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8F054AF" w14:textId="6D4DB35A" w:rsidR="0011708C" w:rsidRPr="00C1703C" w:rsidRDefault="0011708C" w:rsidP="00C1703C">
      <w:pPr>
        <w:spacing w:after="0" w:line="240" w:lineRule="auto"/>
        <w:jc w:val="center"/>
        <w:rPr>
          <w:rFonts w:ascii="Times New Roman" w:hAnsi="Times New Roman" w:cs="Times New Roman"/>
          <w:color w:val="000000"/>
        </w:rPr>
      </w:pPr>
      <w:r w:rsidRPr="00C1703C">
        <w:rPr>
          <w:rFonts w:ascii="Times New Roman" w:hAnsi="Times New Roman" w:cs="Times New Roman"/>
          <w:color w:val="000000"/>
        </w:rPr>
        <w:t xml:space="preserve">    </w:t>
      </w:r>
      <w:r w:rsidRPr="00C1703C">
        <w:rPr>
          <w:rFonts w:ascii="Times New Roman" w:hAnsi="Times New Roman" w:cs="Times New Roman"/>
          <w:b/>
          <w:noProof/>
          <w:sz w:val="32"/>
          <w:szCs w:val="32"/>
        </w:rPr>
        <w:drawing>
          <wp:inline distT="0" distB="0" distL="0" distR="0" wp14:anchorId="00F7328F" wp14:editId="36B588CB">
            <wp:extent cx="5048250" cy="914400"/>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048250" cy="914400"/>
                    </a:xfrm>
                    <a:prstGeom prst="rect">
                      <a:avLst/>
                    </a:prstGeom>
                    <a:noFill/>
                    <a:ln>
                      <a:noFill/>
                    </a:ln>
                  </pic:spPr>
                </pic:pic>
              </a:graphicData>
            </a:graphic>
          </wp:inline>
        </w:drawing>
      </w:r>
    </w:p>
    <w:p w14:paraId="56ED8B16" w14:textId="77777777" w:rsidR="0011708C" w:rsidRPr="00C1703C" w:rsidRDefault="0011708C" w:rsidP="00C1703C">
      <w:pPr>
        <w:spacing w:after="0" w:line="240" w:lineRule="auto"/>
        <w:jc w:val="center"/>
        <w:rPr>
          <w:rFonts w:ascii="Times New Roman" w:eastAsia="Times New Roman" w:hAnsi="Times New Roman" w:cs="Times New Roman"/>
          <w:sz w:val="20"/>
          <w:szCs w:val="20"/>
        </w:rPr>
      </w:pPr>
      <w:r w:rsidRPr="00C1703C">
        <w:rPr>
          <w:rFonts w:ascii="Times New Roman" w:eastAsia="Times New Roman" w:hAnsi="Times New Roman" w:cs="Times New Roman"/>
          <w:sz w:val="20"/>
          <w:szCs w:val="20"/>
        </w:rPr>
        <w:t xml:space="preserve">Россия, 625000, г. Тюмень, ул. М. Сперанского, д. 37, кв.56, тел. 8 929 266 06 90, </w:t>
      </w:r>
      <w:proofErr w:type="spellStart"/>
      <w:r w:rsidRPr="00C1703C">
        <w:rPr>
          <w:rFonts w:ascii="Times New Roman" w:eastAsia="Times New Roman" w:hAnsi="Times New Roman" w:cs="Times New Roman"/>
          <w:sz w:val="20"/>
          <w:szCs w:val="20"/>
        </w:rPr>
        <w:t>e-mail</w:t>
      </w:r>
      <w:proofErr w:type="spellEnd"/>
      <w:r w:rsidRPr="00C1703C">
        <w:rPr>
          <w:rFonts w:ascii="Times New Roman" w:eastAsia="Times New Roman" w:hAnsi="Times New Roman" w:cs="Times New Roman"/>
          <w:sz w:val="20"/>
          <w:szCs w:val="20"/>
        </w:rPr>
        <w:t>: sociologos@bk.ru</w:t>
      </w:r>
    </w:p>
    <w:p w14:paraId="71FDB473" w14:textId="77777777" w:rsidR="0011708C" w:rsidRPr="00C1703C" w:rsidRDefault="0011708C" w:rsidP="00C1703C">
      <w:pPr>
        <w:spacing w:after="0" w:line="240" w:lineRule="auto"/>
        <w:jc w:val="center"/>
        <w:rPr>
          <w:rFonts w:ascii="Times New Roman" w:eastAsia="Times New Roman" w:hAnsi="Times New Roman" w:cs="Times New Roman"/>
          <w:sz w:val="20"/>
          <w:szCs w:val="20"/>
        </w:rPr>
      </w:pPr>
      <w:r w:rsidRPr="00C1703C">
        <w:rPr>
          <w:rFonts w:ascii="Times New Roman" w:eastAsia="Times New Roman" w:hAnsi="Times New Roman" w:cs="Times New Roman"/>
          <w:sz w:val="20"/>
          <w:szCs w:val="20"/>
        </w:rPr>
        <w:t xml:space="preserve">ИНН/КПП 7203342002/720301001 р/с 40702810401500168668 в ООО "Банк Точка", </w:t>
      </w:r>
    </w:p>
    <w:p w14:paraId="2D00A60D" w14:textId="77777777" w:rsidR="0011708C" w:rsidRPr="00C1703C" w:rsidRDefault="0011708C" w:rsidP="00C1703C">
      <w:pPr>
        <w:spacing w:after="0" w:line="240" w:lineRule="auto"/>
        <w:jc w:val="center"/>
        <w:rPr>
          <w:rFonts w:ascii="Times New Roman" w:eastAsia="Times New Roman" w:hAnsi="Times New Roman" w:cs="Times New Roman"/>
          <w:sz w:val="20"/>
          <w:szCs w:val="20"/>
        </w:rPr>
      </w:pPr>
      <w:r w:rsidRPr="00C1703C">
        <w:rPr>
          <w:rFonts w:ascii="Times New Roman" w:eastAsia="Times New Roman" w:hAnsi="Times New Roman" w:cs="Times New Roman"/>
          <w:sz w:val="20"/>
          <w:szCs w:val="20"/>
        </w:rPr>
        <w:t>к/с 30101810745374525104 БИК 044525104</w:t>
      </w:r>
    </w:p>
    <w:p w14:paraId="0CEF0762" w14:textId="77777777" w:rsidR="0011708C" w:rsidRPr="00C1703C" w:rsidRDefault="0011708C" w:rsidP="00C1703C">
      <w:pPr>
        <w:spacing w:after="0" w:line="240" w:lineRule="auto"/>
        <w:jc w:val="center"/>
        <w:rPr>
          <w:rFonts w:ascii="Times New Roman" w:eastAsia="Times New Roman" w:hAnsi="Times New Roman" w:cs="Times New Roman"/>
          <w:sz w:val="20"/>
          <w:szCs w:val="20"/>
        </w:rPr>
      </w:pPr>
    </w:p>
    <w:p w14:paraId="48FAF917" w14:textId="77777777" w:rsidR="0011708C" w:rsidRPr="00C1703C" w:rsidRDefault="0011708C" w:rsidP="00C1703C">
      <w:pPr>
        <w:spacing w:after="0" w:line="240" w:lineRule="auto"/>
        <w:jc w:val="center"/>
        <w:rPr>
          <w:rFonts w:ascii="Times New Roman" w:eastAsia="Times New Roman" w:hAnsi="Times New Roman" w:cs="Times New Roman"/>
          <w:sz w:val="20"/>
          <w:szCs w:val="20"/>
        </w:rPr>
      </w:pPr>
    </w:p>
    <w:p w14:paraId="5F32D3ED" w14:textId="77777777" w:rsidR="0011708C" w:rsidRPr="00C1703C" w:rsidRDefault="0011708C" w:rsidP="00C1703C">
      <w:pPr>
        <w:spacing w:after="0" w:line="240" w:lineRule="auto"/>
        <w:jc w:val="center"/>
        <w:rPr>
          <w:rFonts w:ascii="Times New Roman" w:eastAsia="Times New Roman" w:hAnsi="Times New Roman" w:cs="Times New Roman"/>
          <w:sz w:val="20"/>
          <w:szCs w:val="20"/>
        </w:rPr>
      </w:pPr>
    </w:p>
    <w:p w14:paraId="3BF90C81" w14:textId="77777777" w:rsidR="0011708C" w:rsidRPr="00C1703C" w:rsidRDefault="0011708C" w:rsidP="00C1703C">
      <w:pPr>
        <w:spacing w:after="0" w:line="240" w:lineRule="auto"/>
        <w:ind w:firstLine="5529"/>
        <w:jc w:val="right"/>
        <w:rPr>
          <w:rFonts w:ascii="Times New Roman" w:eastAsia="Times New Roman" w:hAnsi="Times New Roman" w:cs="Times New Roman"/>
          <w:sz w:val="28"/>
          <w:szCs w:val="28"/>
        </w:rPr>
      </w:pPr>
      <w:r w:rsidRPr="00C1703C">
        <w:rPr>
          <w:rFonts w:ascii="Times New Roman" w:eastAsia="Times New Roman" w:hAnsi="Times New Roman" w:cs="Times New Roman"/>
          <w:sz w:val="28"/>
          <w:szCs w:val="28"/>
        </w:rPr>
        <w:t>УТВЕРЖДАЮ</w:t>
      </w:r>
    </w:p>
    <w:p w14:paraId="5C618FCC" w14:textId="77777777" w:rsidR="0011708C" w:rsidRPr="00C1703C" w:rsidRDefault="0011708C" w:rsidP="00C1703C">
      <w:pPr>
        <w:spacing w:after="0" w:line="240" w:lineRule="auto"/>
        <w:ind w:firstLine="5529"/>
        <w:jc w:val="right"/>
        <w:rPr>
          <w:rFonts w:ascii="Times New Roman" w:eastAsia="Times New Roman" w:hAnsi="Times New Roman" w:cs="Times New Roman"/>
          <w:sz w:val="28"/>
          <w:szCs w:val="28"/>
        </w:rPr>
      </w:pPr>
      <w:r w:rsidRPr="00C1703C">
        <w:rPr>
          <w:rFonts w:ascii="Times New Roman" w:eastAsia="Times New Roman" w:hAnsi="Times New Roman" w:cs="Times New Roman"/>
          <w:sz w:val="28"/>
          <w:szCs w:val="28"/>
        </w:rPr>
        <w:t>Генеральный директор</w:t>
      </w:r>
    </w:p>
    <w:p w14:paraId="25D66445" w14:textId="77777777" w:rsidR="0011708C" w:rsidRPr="00C1703C" w:rsidRDefault="0011708C" w:rsidP="00C1703C">
      <w:pPr>
        <w:spacing w:after="0" w:line="240" w:lineRule="auto"/>
        <w:ind w:firstLine="5529"/>
        <w:jc w:val="right"/>
        <w:rPr>
          <w:rFonts w:ascii="Times New Roman" w:eastAsia="Times New Roman" w:hAnsi="Times New Roman" w:cs="Times New Roman"/>
          <w:sz w:val="28"/>
          <w:szCs w:val="28"/>
        </w:rPr>
      </w:pPr>
      <w:proofErr w:type="spellStart"/>
      <w:r w:rsidRPr="00C1703C">
        <w:rPr>
          <w:rFonts w:ascii="Times New Roman" w:eastAsia="Times New Roman" w:hAnsi="Times New Roman" w:cs="Times New Roman"/>
          <w:sz w:val="28"/>
          <w:szCs w:val="28"/>
        </w:rPr>
        <w:t>Рупп</w:t>
      </w:r>
      <w:proofErr w:type="spellEnd"/>
      <w:r w:rsidRPr="00C1703C">
        <w:rPr>
          <w:rFonts w:ascii="Times New Roman" w:eastAsia="Times New Roman" w:hAnsi="Times New Roman" w:cs="Times New Roman"/>
          <w:sz w:val="28"/>
          <w:szCs w:val="28"/>
        </w:rPr>
        <w:t xml:space="preserve"> С.В.</w:t>
      </w:r>
    </w:p>
    <w:p w14:paraId="2CD178C5" w14:textId="77777777" w:rsidR="0011708C" w:rsidRPr="00C1703C" w:rsidRDefault="0011708C" w:rsidP="00C1703C">
      <w:pPr>
        <w:spacing w:after="0" w:line="240" w:lineRule="auto"/>
        <w:jc w:val="center"/>
        <w:rPr>
          <w:rFonts w:ascii="Times New Roman" w:eastAsia="Times New Roman" w:hAnsi="Times New Roman" w:cs="Times New Roman"/>
          <w:sz w:val="28"/>
          <w:szCs w:val="28"/>
        </w:rPr>
      </w:pPr>
    </w:p>
    <w:p w14:paraId="7B12DEE7" w14:textId="6AE998CC" w:rsidR="0011708C" w:rsidRPr="00C1703C" w:rsidRDefault="0011708C" w:rsidP="00C1703C">
      <w:pPr>
        <w:spacing w:after="0" w:line="240" w:lineRule="auto"/>
        <w:jc w:val="center"/>
        <w:rPr>
          <w:rFonts w:ascii="Times New Roman" w:eastAsia="Times New Roman" w:hAnsi="Times New Roman" w:cs="Times New Roman"/>
          <w:sz w:val="28"/>
          <w:szCs w:val="28"/>
        </w:rPr>
      </w:pPr>
    </w:p>
    <w:p w14:paraId="1E97B064" w14:textId="6877E358" w:rsidR="001F6E03" w:rsidRDefault="001F6E03" w:rsidP="00C1703C">
      <w:pPr>
        <w:spacing w:after="0" w:line="240" w:lineRule="auto"/>
        <w:jc w:val="center"/>
        <w:rPr>
          <w:rFonts w:ascii="Times New Roman" w:eastAsia="Times New Roman" w:hAnsi="Times New Roman" w:cs="Times New Roman"/>
          <w:sz w:val="28"/>
          <w:szCs w:val="28"/>
        </w:rPr>
      </w:pPr>
    </w:p>
    <w:p w14:paraId="5A5993B0" w14:textId="3983B648" w:rsidR="00C1703C" w:rsidRDefault="00C1703C" w:rsidP="00C1703C">
      <w:pPr>
        <w:spacing w:after="0" w:line="240" w:lineRule="auto"/>
        <w:jc w:val="center"/>
        <w:rPr>
          <w:rFonts w:ascii="Times New Roman" w:eastAsia="Times New Roman" w:hAnsi="Times New Roman" w:cs="Times New Roman"/>
          <w:sz w:val="28"/>
          <w:szCs w:val="28"/>
        </w:rPr>
      </w:pPr>
    </w:p>
    <w:p w14:paraId="0CF4BEDA" w14:textId="244A6ABE" w:rsidR="00C1703C" w:rsidRDefault="00C1703C" w:rsidP="00C1703C">
      <w:pPr>
        <w:spacing w:after="0" w:line="240" w:lineRule="auto"/>
        <w:jc w:val="center"/>
        <w:rPr>
          <w:rFonts w:ascii="Times New Roman" w:eastAsia="Times New Roman" w:hAnsi="Times New Roman" w:cs="Times New Roman"/>
          <w:sz w:val="28"/>
          <w:szCs w:val="28"/>
        </w:rPr>
      </w:pPr>
    </w:p>
    <w:p w14:paraId="196CA3AA" w14:textId="77777777" w:rsidR="00C1703C" w:rsidRDefault="00C1703C" w:rsidP="00C1703C">
      <w:pPr>
        <w:spacing w:after="0" w:line="240" w:lineRule="auto"/>
        <w:jc w:val="center"/>
        <w:rPr>
          <w:rFonts w:ascii="Times New Roman" w:eastAsia="Times New Roman" w:hAnsi="Times New Roman" w:cs="Times New Roman"/>
          <w:sz w:val="28"/>
          <w:szCs w:val="28"/>
        </w:rPr>
      </w:pPr>
    </w:p>
    <w:p w14:paraId="2A3EB4FA" w14:textId="77777777" w:rsidR="00F501C7" w:rsidRPr="00C1703C" w:rsidRDefault="00F501C7" w:rsidP="00C1703C">
      <w:pPr>
        <w:spacing w:after="0" w:line="240" w:lineRule="auto"/>
        <w:jc w:val="center"/>
        <w:rPr>
          <w:rFonts w:ascii="Times New Roman" w:eastAsia="Times New Roman" w:hAnsi="Times New Roman" w:cs="Times New Roman"/>
          <w:sz w:val="28"/>
          <w:szCs w:val="28"/>
        </w:rPr>
      </w:pPr>
    </w:p>
    <w:p w14:paraId="1DFE2CBF" w14:textId="77777777" w:rsidR="0011708C" w:rsidRPr="00C1703C" w:rsidRDefault="0011708C" w:rsidP="00C1703C">
      <w:pPr>
        <w:spacing w:after="0" w:line="240" w:lineRule="auto"/>
        <w:jc w:val="center"/>
        <w:rPr>
          <w:rFonts w:ascii="Times New Roman" w:eastAsia="Times New Roman" w:hAnsi="Times New Roman" w:cs="Times New Roman"/>
          <w:sz w:val="28"/>
          <w:szCs w:val="28"/>
        </w:rPr>
      </w:pPr>
    </w:p>
    <w:p w14:paraId="3B07535C" w14:textId="77777777" w:rsidR="0011708C" w:rsidRPr="00C1703C" w:rsidRDefault="0011708C" w:rsidP="00C1703C">
      <w:pPr>
        <w:spacing w:after="0" w:line="240" w:lineRule="auto"/>
        <w:jc w:val="center"/>
        <w:rPr>
          <w:rFonts w:ascii="Times New Roman" w:eastAsia="Times New Roman" w:hAnsi="Times New Roman" w:cs="Times New Roman"/>
          <w:sz w:val="28"/>
          <w:szCs w:val="28"/>
        </w:rPr>
      </w:pPr>
    </w:p>
    <w:p w14:paraId="2315BE33" w14:textId="77777777" w:rsidR="0011708C" w:rsidRPr="00C1703C" w:rsidRDefault="0011708C" w:rsidP="00C1703C">
      <w:pPr>
        <w:spacing w:after="0" w:line="240" w:lineRule="auto"/>
        <w:jc w:val="center"/>
        <w:rPr>
          <w:rFonts w:ascii="Times New Roman" w:eastAsia="Times New Roman" w:hAnsi="Times New Roman" w:cs="Times New Roman"/>
          <w:sz w:val="28"/>
          <w:szCs w:val="28"/>
        </w:rPr>
      </w:pPr>
    </w:p>
    <w:p w14:paraId="4AEC3C40" w14:textId="77777777" w:rsidR="00EA2C5C" w:rsidRPr="00C1703C" w:rsidRDefault="00EA2C5C" w:rsidP="00C1703C">
      <w:pPr>
        <w:spacing w:after="0" w:line="240" w:lineRule="auto"/>
        <w:jc w:val="center"/>
        <w:rPr>
          <w:rFonts w:ascii="Times New Roman" w:eastAsia="Times New Roman" w:hAnsi="Times New Roman" w:cs="Times New Roman"/>
          <w:sz w:val="28"/>
          <w:szCs w:val="28"/>
        </w:rPr>
      </w:pPr>
      <w:bookmarkStart w:id="0" w:name="_heading=h.gjdgxs"/>
      <w:bookmarkEnd w:id="0"/>
      <w:r w:rsidRPr="00C1703C">
        <w:rPr>
          <w:rFonts w:ascii="Times New Roman" w:eastAsia="Times New Roman" w:hAnsi="Times New Roman" w:cs="Times New Roman"/>
          <w:sz w:val="28"/>
          <w:szCs w:val="28"/>
        </w:rPr>
        <w:t>Результаты</w:t>
      </w:r>
    </w:p>
    <w:p w14:paraId="61FF4144" w14:textId="08F73198" w:rsidR="00C1703C" w:rsidRPr="00C1703C" w:rsidRDefault="00EA2C5C" w:rsidP="00F501C7">
      <w:pPr>
        <w:spacing w:after="0" w:line="240" w:lineRule="auto"/>
        <w:jc w:val="center"/>
        <w:rPr>
          <w:rFonts w:ascii="Times New Roman" w:eastAsia="Times New Roman" w:hAnsi="Times New Roman" w:cs="Times New Roman"/>
          <w:sz w:val="28"/>
          <w:szCs w:val="28"/>
        </w:rPr>
      </w:pPr>
      <w:r w:rsidRPr="00C1703C">
        <w:rPr>
          <w:rFonts w:ascii="Times New Roman" w:eastAsia="Times New Roman" w:hAnsi="Times New Roman" w:cs="Times New Roman"/>
          <w:sz w:val="28"/>
          <w:szCs w:val="28"/>
        </w:rPr>
        <w:t>проведения независимой оценки</w:t>
      </w:r>
      <w:bookmarkStart w:id="1" w:name="_Hlk162091315"/>
      <w:r w:rsidR="001F6E03" w:rsidRPr="00C1703C">
        <w:rPr>
          <w:rFonts w:ascii="Times New Roman" w:eastAsia="Times New Roman" w:hAnsi="Times New Roman" w:cs="Times New Roman"/>
          <w:sz w:val="28"/>
          <w:szCs w:val="28"/>
        </w:rPr>
        <w:t xml:space="preserve"> качества условий </w:t>
      </w:r>
      <w:bookmarkEnd w:id="1"/>
      <w:r w:rsidR="00F501C7">
        <w:rPr>
          <w:rFonts w:ascii="Times New Roman" w:eastAsia="Times New Roman" w:hAnsi="Times New Roman" w:cs="Times New Roman"/>
          <w:sz w:val="28"/>
          <w:szCs w:val="28"/>
        </w:rPr>
        <w:t xml:space="preserve">осуществления образовательной деятельности в </w:t>
      </w:r>
      <w:r w:rsidR="00F501C7" w:rsidRPr="00F501C7">
        <w:rPr>
          <w:rFonts w:ascii="Times New Roman" w:eastAsia="Times New Roman" w:hAnsi="Times New Roman" w:cs="Times New Roman"/>
          <w:sz w:val="28"/>
          <w:szCs w:val="28"/>
        </w:rPr>
        <w:t>Муниципально</w:t>
      </w:r>
      <w:r w:rsidR="00F501C7">
        <w:rPr>
          <w:rFonts w:ascii="Times New Roman" w:eastAsia="Times New Roman" w:hAnsi="Times New Roman" w:cs="Times New Roman"/>
          <w:sz w:val="28"/>
          <w:szCs w:val="28"/>
        </w:rPr>
        <w:t>м</w:t>
      </w:r>
      <w:r w:rsidR="00F501C7" w:rsidRPr="00F501C7">
        <w:rPr>
          <w:rFonts w:ascii="Times New Roman" w:eastAsia="Times New Roman" w:hAnsi="Times New Roman" w:cs="Times New Roman"/>
          <w:sz w:val="28"/>
          <w:szCs w:val="28"/>
        </w:rPr>
        <w:t xml:space="preserve"> бюджетно</w:t>
      </w:r>
      <w:r w:rsidR="00F501C7">
        <w:rPr>
          <w:rFonts w:ascii="Times New Roman" w:eastAsia="Times New Roman" w:hAnsi="Times New Roman" w:cs="Times New Roman"/>
          <w:sz w:val="28"/>
          <w:szCs w:val="28"/>
        </w:rPr>
        <w:t>м</w:t>
      </w:r>
      <w:r w:rsidR="00F501C7" w:rsidRPr="00F501C7">
        <w:rPr>
          <w:rFonts w:ascii="Times New Roman" w:eastAsia="Times New Roman" w:hAnsi="Times New Roman" w:cs="Times New Roman"/>
          <w:sz w:val="28"/>
          <w:szCs w:val="28"/>
        </w:rPr>
        <w:t xml:space="preserve"> общеобразовательно</w:t>
      </w:r>
      <w:r w:rsidR="00F501C7">
        <w:rPr>
          <w:rFonts w:ascii="Times New Roman" w:eastAsia="Times New Roman" w:hAnsi="Times New Roman" w:cs="Times New Roman"/>
          <w:sz w:val="28"/>
          <w:szCs w:val="28"/>
        </w:rPr>
        <w:t>м</w:t>
      </w:r>
      <w:r w:rsidR="00F501C7" w:rsidRPr="00F501C7">
        <w:rPr>
          <w:rFonts w:ascii="Times New Roman" w:eastAsia="Times New Roman" w:hAnsi="Times New Roman" w:cs="Times New Roman"/>
          <w:sz w:val="28"/>
          <w:szCs w:val="28"/>
        </w:rPr>
        <w:t xml:space="preserve"> учреждени</w:t>
      </w:r>
      <w:r w:rsidR="00F501C7">
        <w:rPr>
          <w:rFonts w:ascii="Times New Roman" w:eastAsia="Times New Roman" w:hAnsi="Times New Roman" w:cs="Times New Roman"/>
          <w:sz w:val="28"/>
          <w:szCs w:val="28"/>
        </w:rPr>
        <w:t>и</w:t>
      </w:r>
      <w:r w:rsidR="00F501C7" w:rsidRPr="00F501C7">
        <w:rPr>
          <w:rFonts w:ascii="Times New Roman" w:eastAsia="Times New Roman" w:hAnsi="Times New Roman" w:cs="Times New Roman"/>
          <w:sz w:val="28"/>
          <w:szCs w:val="28"/>
        </w:rPr>
        <w:t xml:space="preserve"> Великооктябрьская средняя общеобразовательная школа</w:t>
      </w:r>
      <w:r w:rsidR="00F501C7">
        <w:rPr>
          <w:rFonts w:ascii="Times New Roman" w:eastAsia="Times New Roman" w:hAnsi="Times New Roman" w:cs="Times New Roman"/>
          <w:sz w:val="28"/>
          <w:szCs w:val="28"/>
        </w:rPr>
        <w:t xml:space="preserve"> </w:t>
      </w:r>
      <w:r w:rsidR="00C1703C" w:rsidRPr="00C1703C">
        <w:rPr>
          <w:rFonts w:ascii="Times New Roman" w:eastAsia="Times New Roman" w:hAnsi="Times New Roman" w:cs="Times New Roman"/>
          <w:sz w:val="28"/>
          <w:szCs w:val="28"/>
        </w:rPr>
        <w:t xml:space="preserve">Фировского муниципального округа </w:t>
      </w:r>
    </w:p>
    <w:p w14:paraId="4D4B5518" w14:textId="43D1C855" w:rsidR="0011708C" w:rsidRPr="00C1703C" w:rsidRDefault="00C1703C" w:rsidP="00C1703C">
      <w:pPr>
        <w:spacing w:after="0" w:line="240" w:lineRule="auto"/>
        <w:jc w:val="center"/>
        <w:rPr>
          <w:rFonts w:ascii="Times New Roman" w:eastAsia="Times New Roman" w:hAnsi="Times New Roman" w:cs="Times New Roman"/>
          <w:sz w:val="28"/>
          <w:szCs w:val="28"/>
        </w:rPr>
      </w:pPr>
      <w:r w:rsidRPr="00C1703C">
        <w:rPr>
          <w:rFonts w:ascii="Times New Roman" w:eastAsia="Times New Roman" w:hAnsi="Times New Roman" w:cs="Times New Roman"/>
          <w:sz w:val="28"/>
          <w:szCs w:val="28"/>
        </w:rPr>
        <w:t>Тверской области</w:t>
      </w:r>
    </w:p>
    <w:p w14:paraId="5E0C5FEB" w14:textId="77777777" w:rsidR="0011708C" w:rsidRPr="00C1703C" w:rsidRDefault="0011708C" w:rsidP="00C1703C">
      <w:pPr>
        <w:spacing w:after="0" w:line="240" w:lineRule="auto"/>
        <w:jc w:val="center"/>
        <w:rPr>
          <w:rFonts w:ascii="Times New Roman" w:eastAsia="Times New Roman" w:hAnsi="Times New Roman" w:cs="Times New Roman"/>
          <w:sz w:val="28"/>
          <w:szCs w:val="28"/>
        </w:rPr>
      </w:pPr>
    </w:p>
    <w:p w14:paraId="1BC8B149" w14:textId="77777777" w:rsidR="0011708C" w:rsidRPr="00C1703C" w:rsidRDefault="0011708C" w:rsidP="00C1703C">
      <w:pPr>
        <w:spacing w:after="0" w:line="240" w:lineRule="auto"/>
        <w:jc w:val="center"/>
        <w:rPr>
          <w:rFonts w:ascii="Times New Roman" w:eastAsia="Times New Roman" w:hAnsi="Times New Roman" w:cs="Times New Roman"/>
          <w:sz w:val="28"/>
          <w:szCs w:val="28"/>
        </w:rPr>
      </w:pPr>
    </w:p>
    <w:p w14:paraId="7D45FB1B" w14:textId="77777777" w:rsidR="0011708C" w:rsidRPr="00C1703C" w:rsidRDefault="0011708C" w:rsidP="00C1703C">
      <w:pPr>
        <w:spacing w:after="0" w:line="240" w:lineRule="auto"/>
        <w:rPr>
          <w:rFonts w:ascii="Times New Roman" w:eastAsia="Times New Roman" w:hAnsi="Times New Roman" w:cs="Times New Roman"/>
          <w:sz w:val="28"/>
          <w:szCs w:val="28"/>
        </w:rPr>
      </w:pPr>
    </w:p>
    <w:p w14:paraId="00BF46DB" w14:textId="77777777" w:rsidR="0011708C" w:rsidRPr="00C1703C" w:rsidRDefault="0011708C" w:rsidP="00C1703C">
      <w:pPr>
        <w:spacing w:after="0" w:line="240" w:lineRule="auto"/>
        <w:rPr>
          <w:rFonts w:ascii="Times New Roman" w:eastAsia="Times New Roman" w:hAnsi="Times New Roman" w:cs="Times New Roman"/>
          <w:sz w:val="28"/>
          <w:szCs w:val="28"/>
        </w:rPr>
      </w:pPr>
    </w:p>
    <w:p w14:paraId="450DDF67" w14:textId="5890FA8F" w:rsidR="0011708C" w:rsidRPr="00C1703C" w:rsidRDefault="0011708C" w:rsidP="00C1703C">
      <w:pPr>
        <w:spacing w:after="0" w:line="240" w:lineRule="auto"/>
        <w:rPr>
          <w:rFonts w:ascii="Times New Roman" w:eastAsia="Times New Roman" w:hAnsi="Times New Roman" w:cs="Times New Roman"/>
          <w:sz w:val="28"/>
          <w:szCs w:val="28"/>
        </w:rPr>
      </w:pPr>
    </w:p>
    <w:p w14:paraId="4CE9154B" w14:textId="77777777" w:rsidR="00EA2C5C" w:rsidRPr="00C1703C" w:rsidRDefault="00EA2C5C" w:rsidP="00C1703C">
      <w:pPr>
        <w:spacing w:after="0" w:line="240" w:lineRule="auto"/>
        <w:rPr>
          <w:rFonts w:ascii="Times New Roman" w:eastAsia="Times New Roman" w:hAnsi="Times New Roman" w:cs="Times New Roman"/>
          <w:sz w:val="28"/>
          <w:szCs w:val="28"/>
        </w:rPr>
      </w:pPr>
    </w:p>
    <w:p w14:paraId="7EDCB00C" w14:textId="24A29FB4" w:rsidR="0011708C" w:rsidRDefault="0011708C" w:rsidP="00C1703C">
      <w:pPr>
        <w:spacing w:after="0" w:line="240" w:lineRule="auto"/>
        <w:rPr>
          <w:rFonts w:ascii="Times New Roman" w:eastAsia="Times New Roman" w:hAnsi="Times New Roman" w:cs="Times New Roman"/>
          <w:sz w:val="28"/>
          <w:szCs w:val="28"/>
        </w:rPr>
      </w:pPr>
    </w:p>
    <w:p w14:paraId="0DD56FCB" w14:textId="502E8973" w:rsidR="00C1703C" w:rsidRDefault="00C1703C" w:rsidP="00C1703C">
      <w:pPr>
        <w:spacing w:after="0" w:line="240" w:lineRule="auto"/>
        <w:rPr>
          <w:rFonts w:ascii="Times New Roman" w:eastAsia="Times New Roman" w:hAnsi="Times New Roman" w:cs="Times New Roman"/>
          <w:sz w:val="28"/>
          <w:szCs w:val="28"/>
        </w:rPr>
      </w:pPr>
    </w:p>
    <w:p w14:paraId="245BDE4A" w14:textId="736B8ABB" w:rsidR="00C1703C" w:rsidRDefault="00C1703C" w:rsidP="00C1703C">
      <w:pPr>
        <w:spacing w:after="0" w:line="240" w:lineRule="auto"/>
        <w:rPr>
          <w:rFonts w:ascii="Times New Roman" w:eastAsia="Times New Roman" w:hAnsi="Times New Roman" w:cs="Times New Roman"/>
          <w:sz w:val="28"/>
          <w:szCs w:val="28"/>
        </w:rPr>
      </w:pPr>
    </w:p>
    <w:p w14:paraId="7FB61D91" w14:textId="08994AC6" w:rsidR="00C1703C" w:rsidRDefault="00C1703C" w:rsidP="00C1703C">
      <w:pPr>
        <w:spacing w:after="0" w:line="240" w:lineRule="auto"/>
        <w:rPr>
          <w:rFonts w:ascii="Times New Roman" w:eastAsia="Times New Roman" w:hAnsi="Times New Roman" w:cs="Times New Roman"/>
          <w:sz w:val="28"/>
          <w:szCs w:val="28"/>
        </w:rPr>
      </w:pPr>
    </w:p>
    <w:p w14:paraId="7BD65495" w14:textId="77777777" w:rsidR="00C1703C" w:rsidRPr="00C1703C" w:rsidRDefault="00C1703C" w:rsidP="00C1703C">
      <w:pPr>
        <w:spacing w:after="0" w:line="240" w:lineRule="auto"/>
        <w:rPr>
          <w:rFonts w:ascii="Times New Roman" w:eastAsia="Times New Roman" w:hAnsi="Times New Roman" w:cs="Times New Roman"/>
          <w:sz w:val="28"/>
          <w:szCs w:val="28"/>
        </w:rPr>
      </w:pPr>
    </w:p>
    <w:p w14:paraId="215E768E" w14:textId="3FF6F263" w:rsidR="003D35B1" w:rsidRPr="00C1703C" w:rsidRDefault="003D35B1" w:rsidP="00C1703C">
      <w:pPr>
        <w:spacing w:after="0" w:line="240" w:lineRule="auto"/>
        <w:rPr>
          <w:rFonts w:ascii="Times New Roman" w:eastAsia="Times New Roman" w:hAnsi="Times New Roman" w:cs="Times New Roman"/>
          <w:sz w:val="28"/>
          <w:szCs w:val="28"/>
        </w:rPr>
      </w:pPr>
    </w:p>
    <w:p w14:paraId="7FBDA0C5" w14:textId="20B23610" w:rsidR="003D35B1" w:rsidRPr="00C1703C" w:rsidRDefault="003D35B1" w:rsidP="00C1703C">
      <w:pPr>
        <w:spacing w:after="0" w:line="240" w:lineRule="auto"/>
        <w:rPr>
          <w:rFonts w:ascii="Times New Roman" w:eastAsia="Times New Roman" w:hAnsi="Times New Roman" w:cs="Times New Roman"/>
          <w:sz w:val="28"/>
          <w:szCs w:val="28"/>
        </w:rPr>
      </w:pPr>
    </w:p>
    <w:p w14:paraId="695F1B74" w14:textId="6AF3DC16" w:rsidR="00C1703C" w:rsidRPr="00C1703C" w:rsidRDefault="00C1703C" w:rsidP="00C1703C">
      <w:pPr>
        <w:spacing w:after="0" w:line="240" w:lineRule="auto"/>
        <w:rPr>
          <w:rFonts w:ascii="Times New Roman" w:eastAsia="Times New Roman" w:hAnsi="Times New Roman" w:cs="Times New Roman"/>
          <w:sz w:val="28"/>
          <w:szCs w:val="28"/>
        </w:rPr>
      </w:pPr>
    </w:p>
    <w:p w14:paraId="284F2577" w14:textId="77777777" w:rsidR="00C1703C" w:rsidRPr="00C1703C" w:rsidRDefault="00C1703C" w:rsidP="00C1703C">
      <w:pPr>
        <w:spacing w:after="0" w:line="240" w:lineRule="auto"/>
        <w:rPr>
          <w:rFonts w:ascii="Times New Roman" w:eastAsia="Times New Roman" w:hAnsi="Times New Roman" w:cs="Times New Roman"/>
          <w:sz w:val="28"/>
          <w:szCs w:val="28"/>
        </w:rPr>
      </w:pPr>
    </w:p>
    <w:p w14:paraId="735AB9DD" w14:textId="77777777" w:rsidR="0011708C" w:rsidRPr="00C1703C" w:rsidRDefault="0011708C" w:rsidP="00C1703C">
      <w:pPr>
        <w:spacing w:after="0" w:line="240" w:lineRule="auto"/>
        <w:rPr>
          <w:rFonts w:ascii="Times New Roman" w:eastAsia="Times New Roman" w:hAnsi="Times New Roman" w:cs="Times New Roman"/>
          <w:sz w:val="28"/>
          <w:szCs w:val="28"/>
        </w:rPr>
      </w:pPr>
    </w:p>
    <w:p w14:paraId="7A9936B6" w14:textId="68AA9152" w:rsidR="0011708C" w:rsidRPr="00C1703C" w:rsidRDefault="0011708C" w:rsidP="00C1703C">
      <w:pPr>
        <w:spacing w:after="0" w:line="240" w:lineRule="auto"/>
        <w:jc w:val="center"/>
        <w:rPr>
          <w:rFonts w:ascii="Times New Roman" w:eastAsia="Times New Roman" w:hAnsi="Times New Roman" w:cs="Times New Roman"/>
          <w:sz w:val="28"/>
          <w:szCs w:val="28"/>
        </w:rPr>
      </w:pPr>
      <w:r w:rsidRPr="00C1703C">
        <w:rPr>
          <w:rFonts w:ascii="Times New Roman" w:eastAsia="Times New Roman" w:hAnsi="Times New Roman" w:cs="Times New Roman"/>
          <w:sz w:val="28"/>
          <w:szCs w:val="28"/>
        </w:rPr>
        <w:t>Тюмень, 202</w:t>
      </w:r>
      <w:r w:rsidR="00C1703C" w:rsidRPr="00C1703C">
        <w:rPr>
          <w:rFonts w:ascii="Times New Roman" w:eastAsia="Times New Roman" w:hAnsi="Times New Roman" w:cs="Times New Roman"/>
          <w:sz w:val="28"/>
          <w:szCs w:val="28"/>
        </w:rPr>
        <w:t>5</w:t>
      </w:r>
      <w:r w:rsidRPr="00C1703C">
        <w:rPr>
          <w:rFonts w:ascii="Times New Roman" w:eastAsia="Times New Roman" w:hAnsi="Times New Roman" w:cs="Times New Roman"/>
          <w:sz w:val="28"/>
          <w:szCs w:val="28"/>
        </w:rPr>
        <w:t xml:space="preserve"> г.</w:t>
      </w:r>
    </w:p>
    <w:p w14:paraId="62D4E5D1" w14:textId="77777777" w:rsidR="0011708C" w:rsidRPr="00C1703C" w:rsidRDefault="0011708C" w:rsidP="00C1703C">
      <w:pPr>
        <w:spacing w:after="160" w:line="240" w:lineRule="auto"/>
        <w:jc w:val="center"/>
        <w:rPr>
          <w:rFonts w:ascii="Times New Roman" w:eastAsia="Times New Roman" w:hAnsi="Times New Roman" w:cs="Times New Roman"/>
          <w:sz w:val="28"/>
          <w:szCs w:val="28"/>
        </w:rPr>
      </w:pPr>
      <w:r w:rsidRPr="00C1703C">
        <w:rPr>
          <w:rFonts w:ascii="Times New Roman" w:eastAsia="Times New Roman" w:hAnsi="Times New Roman" w:cs="Times New Roman"/>
          <w:b/>
          <w:sz w:val="28"/>
          <w:szCs w:val="28"/>
        </w:rPr>
        <w:lastRenderedPageBreak/>
        <w:t>СОДЕРЖАНИЕ</w:t>
      </w:r>
    </w:p>
    <w:sdt>
      <w:sdtPr>
        <w:rPr>
          <w:rFonts w:ascii="Times New Roman" w:eastAsia="Calibri" w:hAnsi="Times New Roman" w:cs="Times New Roman"/>
          <w:color w:val="auto"/>
          <w:sz w:val="22"/>
          <w:szCs w:val="22"/>
        </w:rPr>
        <w:id w:val="2011182031"/>
        <w:docPartObj>
          <w:docPartGallery w:val="Table of Contents"/>
          <w:docPartUnique/>
        </w:docPartObj>
      </w:sdtPr>
      <w:sdtEndPr/>
      <w:sdtContent>
        <w:p w14:paraId="1C816CF4" w14:textId="77777777" w:rsidR="0011708C" w:rsidRPr="00C1703C" w:rsidRDefault="0011708C" w:rsidP="00C1703C">
          <w:pPr>
            <w:pStyle w:val="a4"/>
            <w:spacing w:line="240" w:lineRule="auto"/>
            <w:rPr>
              <w:rFonts w:ascii="Times New Roman" w:hAnsi="Times New Roman" w:cs="Times New Roman"/>
            </w:rPr>
          </w:pPr>
        </w:p>
        <w:p w14:paraId="0DD240FA" w14:textId="3DA54E75" w:rsidR="000527CE" w:rsidRDefault="0011708C">
          <w:pPr>
            <w:pStyle w:val="21"/>
            <w:rPr>
              <w:rFonts w:asciiTheme="minorHAnsi" w:eastAsiaTheme="minorEastAsia" w:hAnsiTheme="minorHAnsi" w:cstheme="minorBidi"/>
              <w:kern w:val="2"/>
              <w:szCs w:val="24"/>
              <w14:ligatures w14:val="standardContextual"/>
            </w:rPr>
          </w:pPr>
          <w:r w:rsidRPr="00C1703C">
            <w:fldChar w:fldCharType="begin"/>
          </w:r>
          <w:r w:rsidRPr="00C1703C">
            <w:instrText xml:space="preserve"> TOC \o "1-3" \h \z \u </w:instrText>
          </w:r>
          <w:r w:rsidRPr="00C1703C">
            <w:fldChar w:fldCharType="separate"/>
          </w:r>
          <w:hyperlink w:anchor="_Toc200459971" w:history="1">
            <w:r w:rsidR="000527CE" w:rsidRPr="0032185E">
              <w:rPr>
                <w:rStyle w:val="a3"/>
              </w:rPr>
              <w:t>ВВЕДЕНИЕ</w:t>
            </w:r>
            <w:r w:rsidR="000527CE">
              <w:rPr>
                <w:webHidden/>
              </w:rPr>
              <w:tab/>
            </w:r>
            <w:r w:rsidR="000527CE">
              <w:rPr>
                <w:webHidden/>
              </w:rPr>
              <w:fldChar w:fldCharType="begin"/>
            </w:r>
            <w:r w:rsidR="000527CE">
              <w:rPr>
                <w:webHidden/>
              </w:rPr>
              <w:instrText xml:space="preserve"> PAGEREF _Toc200459971 \h </w:instrText>
            </w:r>
            <w:r w:rsidR="000527CE">
              <w:rPr>
                <w:webHidden/>
              </w:rPr>
            </w:r>
            <w:r w:rsidR="000527CE">
              <w:rPr>
                <w:webHidden/>
              </w:rPr>
              <w:fldChar w:fldCharType="separate"/>
            </w:r>
            <w:r w:rsidR="000527CE">
              <w:rPr>
                <w:webHidden/>
              </w:rPr>
              <w:t>3</w:t>
            </w:r>
            <w:r w:rsidR="000527CE">
              <w:rPr>
                <w:webHidden/>
              </w:rPr>
              <w:fldChar w:fldCharType="end"/>
            </w:r>
          </w:hyperlink>
        </w:p>
        <w:p w14:paraId="5613754F" w14:textId="19B6E92A" w:rsidR="000527CE" w:rsidRDefault="000527CE">
          <w:pPr>
            <w:pStyle w:val="21"/>
            <w:rPr>
              <w:rFonts w:asciiTheme="minorHAnsi" w:eastAsiaTheme="minorEastAsia" w:hAnsiTheme="minorHAnsi" w:cstheme="minorBidi"/>
              <w:kern w:val="2"/>
              <w:szCs w:val="24"/>
              <w14:ligatures w14:val="standardContextual"/>
            </w:rPr>
          </w:pPr>
          <w:hyperlink w:anchor="_Toc200459972" w:history="1">
            <w:r w:rsidRPr="0032185E">
              <w:rPr>
                <w:rStyle w:val="a3"/>
              </w:rPr>
              <w:t>Результаты независимой оценки качества условий оказания услуг</w:t>
            </w:r>
            <w:r>
              <w:rPr>
                <w:webHidden/>
              </w:rPr>
              <w:tab/>
            </w:r>
            <w:r>
              <w:rPr>
                <w:webHidden/>
              </w:rPr>
              <w:fldChar w:fldCharType="begin"/>
            </w:r>
            <w:r>
              <w:rPr>
                <w:webHidden/>
              </w:rPr>
              <w:instrText xml:space="preserve"> PAGEREF _Toc200459972 \h </w:instrText>
            </w:r>
            <w:r>
              <w:rPr>
                <w:webHidden/>
              </w:rPr>
            </w:r>
            <w:r>
              <w:rPr>
                <w:webHidden/>
              </w:rPr>
              <w:fldChar w:fldCharType="separate"/>
            </w:r>
            <w:r>
              <w:rPr>
                <w:webHidden/>
              </w:rPr>
              <w:t>5</w:t>
            </w:r>
            <w:r>
              <w:rPr>
                <w:webHidden/>
              </w:rPr>
              <w:fldChar w:fldCharType="end"/>
            </w:r>
          </w:hyperlink>
        </w:p>
        <w:p w14:paraId="43884445" w14:textId="53B2FCFC" w:rsidR="000527CE" w:rsidRDefault="000527CE">
          <w:pPr>
            <w:pStyle w:val="21"/>
            <w:rPr>
              <w:rFonts w:asciiTheme="minorHAnsi" w:eastAsiaTheme="minorEastAsia" w:hAnsiTheme="minorHAnsi" w:cstheme="minorBidi"/>
              <w:kern w:val="2"/>
              <w:szCs w:val="24"/>
              <w14:ligatures w14:val="standardContextual"/>
            </w:rPr>
          </w:pPr>
          <w:hyperlink w:anchor="_Toc200459973" w:history="1">
            <w:r w:rsidRPr="0032185E">
              <w:rPr>
                <w:rStyle w:val="a3"/>
                <w:rFonts w:eastAsia="Times New Roman"/>
                <w:bCs/>
              </w:rPr>
              <w:t>1. Показатели, характеризующие открытость и доступность информации об организации социальной сферы</w:t>
            </w:r>
            <w:r>
              <w:rPr>
                <w:webHidden/>
              </w:rPr>
              <w:tab/>
            </w:r>
            <w:r>
              <w:rPr>
                <w:webHidden/>
              </w:rPr>
              <w:fldChar w:fldCharType="begin"/>
            </w:r>
            <w:r>
              <w:rPr>
                <w:webHidden/>
              </w:rPr>
              <w:instrText xml:space="preserve"> PAGEREF _Toc200459973 \h </w:instrText>
            </w:r>
            <w:r>
              <w:rPr>
                <w:webHidden/>
              </w:rPr>
            </w:r>
            <w:r>
              <w:rPr>
                <w:webHidden/>
              </w:rPr>
              <w:fldChar w:fldCharType="separate"/>
            </w:r>
            <w:r>
              <w:rPr>
                <w:webHidden/>
              </w:rPr>
              <w:t>5</w:t>
            </w:r>
            <w:r>
              <w:rPr>
                <w:webHidden/>
              </w:rPr>
              <w:fldChar w:fldCharType="end"/>
            </w:r>
          </w:hyperlink>
        </w:p>
        <w:p w14:paraId="5DAFEC79" w14:textId="631AE1B3" w:rsidR="000527CE" w:rsidRDefault="000527CE">
          <w:pPr>
            <w:pStyle w:val="21"/>
            <w:rPr>
              <w:rFonts w:asciiTheme="minorHAnsi" w:eastAsiaTheme="minorEastAsia" w:hAnsiTheme="minorHAnsi" w:cstheme="minorBidi"/>
              <w:kern w:val="2"/>
              <w:szCs w:val="24"/>
              <w14:ligatures w14:val="standardContextual"/>
            </w:rPr>
          </w:pPr>
          <w:hyperlink w:anchor="_Toc200459974" w:history="1">
            <w:r w:rsidRPr="0032185E">
              <w:rPr>
                <w:rStyle w:val="a3"/>
                <w:rFonts w:eastAsia="Times New Roman"/>
                <w:bCs/>
              </w:rPr>
              <w:t>2. Показатели, характеризующие комфортность условий предоставления услуг</w:t>
            </w:r>
            <w:r>
              <w:rPr>
                <w:webHidden/>
              </w:rPr>
              <w:tab/>
            </w:r>
            <w:r>
              <w:rPr>
                <w:webHidden/>
              </w:rPr>
              <w:fldChar w:fldCharType="begin"/>
            </w:r>
            <w:r>
              <w:rPr>
                <w:webHidden/>
              </w:rPr>
              <w:instrText xml:space="preserve"> PAGEREF _Toc200459974 \h </w:instrText>
            </w:r>
            <w:r>
              <w:rPr>
                <w:webHidden/>
              </w:rPr>
            </w:r>
            <w:r>
              <w:rPr>
                <w:webHidden/>
              </w:rPr>
              <w:fldChar w:fldCharType="separate"/>
            </w:r>
            <w:r>
              <w:rPr>
                <w:webHidden/>
              </w:rPr>
              <w:t>7</w:t>
            </w:r>
            <w:r>
              <w:rPr>
                <w:webHidden/>
              </w:rPr>
              <w:fldChar w:fldCharType="end"/>
            </w:r>
          </w:hyperlink>
        </w:p>
        <w:p w14:paraId="410FBCE4" w14:textId="653465DA" w:rsidR="000527CE" w:rsidRDefault="000527CE">
          <w:pPr>
            <w:pStyle w:val="21"/>
            <w:rPr>
              <w:rFonts w:asciiTheme="minorHAnsi" w:eastAsiaTheme="minorEastAsia" w:hAnsiTheme="minorHAnsi" w:cstheme="minorBidi"/>
              <w:kern w:val="2"/>
              <w:szCs w:val="24"/>
              <w14:ligatures w14:val="standardContextual"/>
            </w:rPr>
          </w:pPr>
          <w:hyperlink w:anchor="_Toc200459975" w:history="1">
            <w:r w:rsidRPr="0032185E">
              <w:rPr>
                <w:rStyle w:val="a3"/>
                <w:rFonts w:eastAsia="Times New Roman"/>
                <w:bCs/>
              </w:rPr>
              <w:t>3. Показатели, характеризующие доступность услуг для инвалидов</w:t>
            </w:r>
            <w:r>
              <w:rPr>
                <w:webHidden/>
              </w:rPr>
              <w:tab/>
            </w:r>
            <w:r>
              <w:rPr>
                <w:webHidden/>
              </w:rPr>
              <w:fldChar w:fldCharType="begin"/>
            </w:r>
            <w:r>
              <w:rPr>
                <w:webHidden/>
              </w:rPr>
              <w:instrText xml:space="preserve"> PAGEREF _Toc200459975 \h </w:instrText>
            </w:r>
            <w:r>
              <w:rPr>
                <w:webHidden/>
              </w:rPr>
            </w:r>
            <w:r>
              <w:rPr>
                <w:webHidden/>
              </w:rPr>
              <w:fldChar w:fldCharType="separate"/>
            </w:r>
            <w:r>
              <w:rPr>
                <w:webHidden/>
              </w:rPr>
              <w:t>8</w:t>
            </w:r>
            <w:r>
              <w:rPr>
                <w:webHidden/>
              </w:rPr>
              <w:fldChar w:fldCharType="end"/>
            </w:r>
          </w:hyperlink>
        </w:p>
        <w:p w14:paraId="13CE55FD" w14:textId="3CEFBE99" w:rsidR="000527CE" w:rsidRDefault="000527CE">
          <w:pPr>
            <w:pStyle w:val="21"/>
            <w:rPr>
              <w:rFonts w:asciiTheme="minorHAnsi" w:eastAsiaTheme="minorEastAsia" w:hAnsiTheme="minorHAnsi" w:cstheme="minorBidi"/>
              <w:kern w:val="2"/>
              <w:szCs w:val="24"/>
              <w14:ligatures w14:val="standardContextual"/>
            </w:rPr>
          </w:pPr>
          <w:hyperlink w:anchor="_Toc200459976" w:history="1">
            <w:r w:rsidRPr="0032185E">
              <w:rPr>
                <w:rStyle w:val="a3"/>
                <w:rFonts w:eastAsia="Times New Roman"/>
                <w:bCs/>
              </w:rPr>
              <w:t>4. Показатели, характеризующие доброжелательность, вежливость работников организации социальной сферы</w:t>
            </w:r>
            <w:r>
              <w:rPr>
                <w:webHidden/>
              </w:rPr>
              <w:tab/>
            </w:r>
            <w:r>
              <w:rPr>
                <w:webHidden/>
              </w:rPr>
              <w:fldChar w:fldCharType="begin"/>
            </w:r>
            <w:r>
              <w:rPr>
                <w:webHidden/>
              </w:rPr>
              <w:instrText xml:space="preserve"> PAGEREF _Toc200459976 \h </w:instrText>
            </w:r>
            <w:r>
              <w:rPr>
                <w:webHidden/>
              </w:rPr>
            </w:r>
            <w:r>
              <w:rPr>
                <w:webHidden/>
              </w:rPr>
              <w:fldChar w:fldCharType="separate"/>
            </w:r>
            <w:r>
              <w:rPr>
                <w:webHidden/>
              </w:rPr>
              <w:t>10</w:t>
            </w:r>
            <w:r>
              <w:rPr>
                <w:webHidden/>
              </w:rPr>
              <w:fldChar w:fldCharType="end"/>
            </w:r>
          </w:hyperlink>
        </w:p>
        <w:p w14:paraId="6DC5989C" w14:textId="5CAD61FF" w:rsidR="000527CE" w:rsidRDefault="000527CE">
          <w:pPr>
            <w:pStyle w:val="21"/>
            <w:rPr>
              <w:rFonts w:asciiTheme="minorHAnsi" w:eastAsiaTheme="minorEastAsia" w:hAnsiTheme="minorHAnsi" w:cstheme="minorBidi"/>
              <w:kern w:val="2"/>
              <w:szCs w:val="24"/>
              <w14:ligatures w14:val="standardContextual"/>
            </w:rPr>
          </w:pPr>
          <w:hyperlink w:anchor="_Toc200459977" w:history="1">
            <w:r w:rsidRPr="0032185E">
              <w:rPr>
                <w:rStyle w:val="a3"/>
                <w:rFonts w:eastAsia="Times New Roman"/>
                <w:bCs/>
              </w:rPr>
              <w:t>5. Показатели, характеризующие удовлетворенность условиями оказания услуг</w:t>
            </w:r>
            <w:r>
              <w:rPr>
                <w:webHidden/>
              </w:rPr>
              <w:tab/>
            </w:r>
            <w:r>
              <w:rPr>
                <w:webHidden/>
              </w:rPr>
              <w:fldChar w:fldCharType="begin"/>
            </w:r>
            <w:r>
              <w:rPr>
                <w:webHidden/>
              </w:rPr>
              <w:instrText xml:space="preserve"> PAGEREF _Toc200459977 \h </w:instrText>
            </w:r>
            <w:r>
              <w:rPr>
                <w:webHidden/>
              </w:rPr>
            </w:r>
            <w:r>
              <w:rPr>
                <w:webHidden/>
              </w:rPr>
              <w:fldChar w:fldCharType="separate"/>
            </w:r>
            <w:r>
              <w:rPr>
                <w:webHidden/>
              </w:rPr>
              <w:t>12</w:t>
            </w:r>
            <w:r>
              <w:rPr>
                <w:webHidden/>
              </w:rPr>
              <w:fldChar w:fldCharType="end"/>
            </w:r>
          </w:hyperlink>
        </w:p>
        <w:p w14:paraId="507C805F" w14:textId="36737FDA" w:rsidR="000527CE" w:rsidRDefault="000527CE">
          <w:pPr>
            <w:pStyle w:val="21"/>
            <w:rPr>
              <w:rFonts w:asciiTheme="minorHAnsi" w:eastAsiaTheme="minorEastAsia" w:hAnsiTheme="minorHAnsi" w:cstheme="minorBidi"/>
              <w:kern w:val="2"/>
              <w:szCs w:val="24"/>
              <w14:ligatures w14:val="standardContextual"/>
            </w:rPr>
          </w:pPr>
          <w:hyperlink w:anchor="_Toc200459978" w:history="1">
            <w:r w:rsidRPr="0032185E">
              <w:rPr>
                <w:rStyle w:val="a3"/>
              </w:rPr>
              <w:t>Перечень выявленных недостатков по результатам независимой оценки</w:t>
            </w:r>
            <w:r>
              <w:rPr>
                <w:webHidden/>
              </w:rPr>
              <w:tab/>
            </w:r>
            <w:r>
              <w:rPr>
                <w:webHidden/>
              </w:rPr>
              <w:fldChar w:fldCharType="begin"/>
            </w:r>
            <w:r>
              <w:rPr>
                <w:webHidden/>
              </w:rPr>
              <w:instrText xml:space="preserve"> PAGEREF _Toc200459978 \h </w:instrText>
            </w:r>
            <w:r>
              <w:rPr>
                <w:webHidden/>
              </w:rPr>
            </w:r>
            <w:r>
              <w:rPr>
                <w:webHidden/>
              </w:rPr>
              <w:fldChar w:fldCharType="separate"/>
            </w:r>
            <w:r>
              <w:rPr>
                <w:webHidden/>
              </w:rPr>
              <w:t>13</w:t>
            </w:r>
            <w:r>
              <w:rPr>
                <w:webHidden/>
              </w:rPr>
              <w:fldChar w:fldCharType="end"/>
            </w:r>
          </w:hyperlink>
        </w:p>
        <w:p w14:paraId="5355A556" w14:textId="034B8400" w:rsidR="000527CE" w:rsidRDefault="000527CE">
          <w:pPr>
            <w:pStyle w:val="21"/>
            <w:rPr>
              <w:rFonts w:asciiTheme="minorHAnsi" w:eastAsiaTheme="minorEastAsia" w:hAnsiTheme="minorHAnsi" w:cstheme="minorBidi"/>
              <w:kern w:val="2"/>
              <w:szCs w:val="24"/>
              <w14:ligatures w14:val="standardContextual"/>
            </w:rPr>
          </w:pPr>
          <w:hyperlink w:anchor="_Toc200459979" w:history="1">
            <w:r w:rsidRPr="0032185E">
              <w:rPr>
                <w:rStyle w:val="a3"/>
              </w:rPr>
              <w:t>ЗАКЛЮЧЕНИЕ</w:t>
            </w:r>
            <w:r>
              <w:rPr>
                <w:webHidden/>
              </w:rPr>
              <w:tab/>
            </w:r>
            <w:r>
              <w:rPr>
                <w:webHidden/>
              </w:rPr>
              <w:fldChar w:fldCharType="begin"/>
            </w:r>
            <w:r>
              <w:rPr>
                <w:webHidden/>
              </w:rPr>
              <w:instrText xml:space="preserve"> PAGEREF _Toc200459979 \h </w:instrText>
            </w:r>
            <w:r>
              <w:rPr>
                <w:webHidden/>
              </w:rPr>
            </w:r>
            <w:r>
              <w:rPr>
                <w:webHidden/>
              </w:rPr>
              <w:fldChar w:fldCharType="separate"/>
            </w:r>
            <w:r>
              <w:rPr>
                <w:webHidden/>
              </w:rPr>
              <w:t>14</w:t>
            </w:r>
            <w:r>
              <w:rPr>
                <w:webHidden/>
              </w:rPr>
              <w:fldChar w:fldCharType="end"/>
            </w:r>
          </w:hyperlink>
        </w:p>
        <w:p w14:paraId="17B4B281" w14:textId="22F5F18B" w:rsidR="000527CE" w:rsidRDefault="000527CE">
          <w:pPr>
            <w:pStyle w:val="21"/>
            <w:rPr>
              <w:rFonts w:asciiTheme="minorHAnsi" w:eastAsiaTheme="minorEastAsia" w:hAnsiTheme="minorHAnsi" w:cstheme="minorBidi"/>
              <w:kern w:val="2"/>
              <w:szCs w:val="24"/>
              <w14:ligatures w14:val="standardContextual"/>
            </w:rPr>
          </w:pPr>
          <w:hyperlink w:anchor="_Toc200459980" w:history="1">
            <w:r w:rsidRPr="0032185E">
              <w:rPr>
                <w:rStyle w:val="a3"/>
                <w:rFonts w:eastAsia="Times New Roman"/>
                <w:bCs/>
              </w:rPr>
              <w:t>Приложение 1</w:t>
            </w:r>
            <w:r>
              <w:rPr>
                <w:webHidden/>
              </w:rPr>
              <w:tab/>
            </w:r>
            <w:r>
              <w:rPr>
                <w:webHidden/>
              </w:rPr>
              <w:fldChar w:fldCharType="begin"/>
            </w:r>
            <w:r>
              <w:rPr>
                <w:webHidden/>
              </w:rPr>
              <w:instrText xml:space="preserve"> PAGEREF _Toc200459980 \h </w:instrText>
            </w:r>
            <w:r>
              <w:rPr>
                <w:webHidden/>
              </w:rPr>
            </w:r>
            <w:r>
              <w:rPr>
                <w:webHidden/>
              </w:rPr>
              <w:fldChar w:fldCharType="separate"/>
            </w:r>
            <w:r>
              <w:rPr>
                <w:webHidden/>
              </w:rPr>
              <w:t>15</w:t>
            </w:r>
            <w:r>
              <w:rPr>
                <w:webHidden/>
              </w:rPr>
              <w:fldChar w:fldCharType="end"/>
            </w:r>
          </w:hyperlink>
        </w:p>
        <w:p w14:paraId="0A30C5AD" w14:textId="457CB79B" w:rsidR="000527CE" w:rsidRDefault="000527CE">
          <w:pPr>
            <w:pStyle w:val="21"/>
            <w:rPr>
              <w:rFonts w:asciiTheme="minorHAnsi" w:eastAsiaTheme="minorEastAsia" w:hAnsiTheme="minorHAnsi" w:cstheme="minorBidi"/>
              <w:kern w:val="2"/>
              <w:szCs w:val="24"/>
              <w14:ligatures w14:val="standardContextual"/>
            </w:rPr>
          </w:pPr>
          <w:hyperlink w:anchor="_Toc200459981" w:history="1">
            <w:r w:rsidRPr="0032185E">
              <w:rPr>
                <w:rStyle w:val="a3"/>
                <w:rFonts w:eastAsia="Times New Roman"/>
                <w:bCs/>
              </w:rPr>
              <w:t>Приложение 2</w:t>
            </w:r>
            <w:r>
              <w:rPr>
                <w:webHidden/>
              </w:rPr>
              <w:tab/>
            </w:r>
            <w:r>
              <w:rPr>
                <w:webHidden/>
              </w:rPr>
              <w:fldChar w:fldCharType="begin"/>
            </w:r>
            <w:r>
              <w:rPr>
                <w:webHidden/>
              </w:rPr>
              <w:instrText xml:space="preserve"> PAGEREF _Toc200459981 \h </w:instrText>
            </w:r>
            <w:r>
              <w:rPr>
                <w:webHidden/>
              </w:rPr>
            </w:r>
            <w:r>
              <w:rPr>
                <w:webHidden/>
              </w:rPr>
              <w:fldChar w:fldCharType="separate"/>
            </w:r>
            <w:r>
              <w:rPr>
                <w:webHidden/>
              </w:rPr>
              <w:t>16</w:t>
            </w:r>
            <w:r>
              <w:rPr>
                <w:webHidden/>
              </w:rPr>
              <w:fldChar w:fldCharType="end"/>
            </w:r>
          </w:hyperlink>
        </w:p>
        <w:p w14:paraId="233FF02E" w14:textId="0C1C23EA" w:rsidR="0011708C" w:rsidRPr="00C1703C" w:rsidRDefault="0011708C" w:rsidP="00C1703C">
          <w:pPr>
            <w:spacing w:line="240" w:lineRule="auto"/>
            <w:rPr>
              <w:rFonts w:ascii="Times New Roman" w:hAnsi="Times New Roman" w:cs="Times New Roman"/>
            </w:rPr>
          </w:pPr>
          <w:r w:rsidRPr="00C1703C">
            <w:rPr>
              <w:rFonts w:ascii="Times New Roman" w:hAnsi="Times New Roman" w:cs="Times New Roman"/>
              <w:b/>
              <w:bCs/>
            </w:rPr>
            <w:fldChar w:fldCharType="end"/>
          </w:r>
        </w:p>
      </w:sdtContent>
    </w:sdt>
    <w:p w14:paraId="66EDCFE7" w14:textId="77777777" w:rsidR="0011708C" w:rsidRPr="00C1703C" w:rsidRDefault="0011708C" w:rsidP="00C1703C">
      <w:pPr>
        <w:spacing w:after="160" w:line="240" w:lineRule="auto"/>
        <w:rPr>
          <w:rFonts w:ascii="Times New Roman" w:eastAsia="Times New Roman" w:hAnsi="Times New Roman" w:cs="Times New Roman"/>
          <w:sz w:val="28"/>
          <w:szCs w:val="28"/>
        </w:rPr>
      </w:pPr>
      <w:r w:rsidRPr="00C1703C">
        <w:rPr>
          <w:rFonts w:ascii="Times New Roman" w:hAnsi="Times New Roman" w:cs="Times New Roman"/>
        </w:rPr>
        <w:br w:type="page"/>
      </w:r>
    </w:p>
    <w:p w14:paraId="4C4DBDCA" w14:textId="77777777" w:rsidR="0011708C" w:rsidRPr="00C1703C" w:rsidRDefault="0011708C" w:rsidP="00F501C7">
      <w:pPr>
        <w:pStyle w:val="2"/>
        <w:spacing w:after="240" w:line="240" w:lineRule="auto"/>
        <w:rPr>
          <w:rFonts w:cs="Times New Roman"/>
        </w:rPr>
      </w:pPr>
      <w:bookmarkStart w:id="2" w:name="_Toc200459971"/>
      <w:r w:rsidRPr="00C1703C">
        <w:rPr>
          <w:rFonts w:cs="Times New Roman"/>
        </w:rPr>
        <w:lastRenderedPageBreak/>
        <w:t>ВВЕДЕНИЕ</w:t>
      </w:r>
      <w:bookmarkEnd w:id="2"/>
    </w:p>
    <w:p w14:paraId="5D76C54C" w14:textId="041729FD" w:rsidR="0011708C" w:rsidRPr="00C1703C" w:rsidRDefault="003D35B1" w:rsidP="00C1703C">
      <w:pPr>
        <w:spacing w:after="0" w:line="240" w:lineRule="auto"/>
        <w:ind w:firstLine="708"/>
        <w:jc w:val="both"/>
        <w:rPr>
          <w:rFonts w:ascii="Times New Roman" w:eastAsia="Times New Roman" w:hAnsi="Times New Roman" w:cs="Times New Roman"/>
          <w:sz w:val="28"/>
          <w:szCs w:val="28"/>
        </w:rPr>
      </w:pPr>
      <w:bookmarkStart w:id="3" w:name="_heading=h.3dy6vkm"/>
      <w:bookmarkEnd w:id="3"/>
      <w:r w:rsidRPr="00C1703C">
        <w:rPr>
          <w:rFonts w:ascii="Times New Roman" w:eastAsia="Times New Roman" w:hAnsi="Times New Roman" w:cs="Times New Roman"/>
          <w:sz w:val="28"/>
          <w:szCs w:val="28"/>
        </w:rPr>
        <w:t xml:space="preserve">Для выявления качества условий </w:t>
      </w:r>
      <w:r w:rsidR="00F501C7">
        <w:rPr>
          <w:rFonts w:ascii="Times New Roman" w:eastAsia="Times New Roman" w:hAnsi="Times New Roman" w:cs="Times New Roman"/>
          <w:sz w:val="28"/>
          <w:szCs w:val="28"/>
        </w:rPr>
        <w:t xml:space="preserve">осуществления образовательной деятельности в </w:t>
      </w:r>
      <w:r w:rsidR="00F501C7" w:rsidRPr="00F501C7">
        <w:rPr>
          <w:rFonts w:ascii="Times New Roman" w:eastAsia="Times New Roman" w:hAnsi="Times New Roman" w:cs="Times New Roman"/>
          <w:sz w:val="28"/>
          <w:szCs w:val="28"/>
        </w:rPr>
        <w:t>Муниципально</w:t>
      </w:r>
      <w:r w:rsidR="00F501C7">
        <w:rPr>
          <w:rFonts w:ascii="Times New Roman" w:eastAsia="Times New Roman" w:hAnsi="Times New Roman" w:cs="Times New Roman"/>
          <w:sz w:val="28"/>
          <w:szCs w:val="28"/>
        </w:rPr>
        <w:t>м</w:t>
      </w:r>
      <w:r w:rsidR="00F501C7" w:rsidRPr="00F501C7">
        <w:rPr>
          <w:rFonts w:ascii="Times New Roman" w:eastAsia="Times New Roman" w:hAnsi="Times New Roman" w:cs="Times New Roman"/>
          <w:sz w:val="28"/>
          <w:szCs w:val="28"/>
        </w:rPr>
        <w:t xml:space="preserve"> бюджетно</w:t>
      </w:r>
      <w:r w:rsidR="00F501C7">
        <w:rPr>
          <w:rFonts w:ascii="Times New Roman" w:eastAsia="Times New Roman" w:hAnsi="Times New Roman" w:cs="Times New Roman"/>
          <w:sz w:val="28"/>
          <w:szCs w:val="28"/>
        </w:rPr>
        <w:t>м</w:t>
      </w:r>
      <w:r w:rsidR="00F501C7" w:rsidRPr="00F501C7">
        <w:rPr>
          <w:rFonts w:ascii="Times New Roman" w:eastAsia="Times New Roman" w:hAnsi="Times New Roman" w:cs="Times New Roman"/>
          <w:sz w:val="28"/>
          <w:szCs w:val="28"/>
        </w:rPr>
        <w:t xml:space="preserve"> общеобразовательно</w:t>
      </w:r>
      <w:r w:rsidR="00F501C7">
        <w:rPr>
          <w:rFonts w:ascii="Times New Roman" w:eastAsia="Times New Roman" w:hAnsi="Times New Roman" w:cs="Times New Roman"/>
          <w:sz w:val="28"/>
          <w:szCs w:val="28"/>
        </w:rPr>
        <w:t>м</w:t>
      </w:r>
      <w:r w:rsidR="00F501C7" w:rsidRPr="00F501C7">
        <w:rPr>
          <w:rFonts w:ascii="Times New Roman" w:eastAsia="Times New Roman" w:hAnsi="Times New Roman" w:cs="Times New Roman"/>
          <w:sz w:val="28"/>
          <w:szCs w:val="28"/>
        </w:rPr>
        <w:t xml:space="preserve"> учреждени</w:t>
      </w:r>
      <w:r w:rsidR="00F501C7">
        <w:rPr>
          <w:rFonts w:ascii="Times New Roman" w:eastAsia="Times New Roman" w:hAnsi="Times New Roman" w:cs="Times New Roman"/>
          <w:sz w:val="28"/>
          <w:szCs w:val="28"/>
        </w:rPr>
        <w:t>и</w:t>
      </w:r>
      <w:r w:rsidR="00F501C7" w:rsidRPr="00F501C7">
        <w:rPr>
          <w:rFonts w:ascii="Times New Roman" w:eastAsia="Times New Roman" w:hAnsi="Times New Roman" w:cs="Times New Roman"/>
          <w:sz w:val="28"/>
          <w:szCs w:val="28"/>
        </w:rPr>
        <w:t xml:space="preserve"> Великооктябрьская средняя общеобразовательная</w:t>
      </w:r>
      <w:r w:rsidR="00951C17">
        <w:rPr>
          <w:rFonts w:ascii="Times New Roman" w:eastAsia="Times New Roman" w:hAnsi="Times New Roman" w:cs="Times New Roman"/>
          <w:sz w:val="28"/>
          <w:szCs w:val="28"/>
        </w:rPr>
        <w:t xml:space="preserve"> школа</w:t>
      </w:r>
      <w:r w:rsidR="00C1703C" w:rsidRPr="00C1703C">
        <w:rPr>
          <w:rFonts w:ascii="Times New Roman" w:eastAsia="Times New Roman" w:hAnsi="Times New Roman" w:cs="Times New Roman"/>
          <w:sz w:val="28"/>
          <w:szCs w:val="28"/>
        </w:rPr>
        <w:t>, расположенн</w:t>
      </w:r>
      <w:r w:rsidR="00F501C7">
        <w:rPr>
          <w:rFonts w:ascii="Times New Roman" w:eastAsia="Times New Roman" w:hAnsi="Times New Roman" w:cs="Times New Roman"/>
          <w:sz w:val="28"/>
          <w:szCs w:val="28"/>
        </w:rPr>
        <w:t>ом</w:t>
      </w:r>
      <w:r w:rsidR="00C1703C" w:rsidRPr="00C1703C">
        <w:rPr>
          <w:rFonts w:ascii="Times New Roman" w:eastAsia="Times New Roman" w:hAnsi="Times New Roman" w:cs="Times New Roman"/>
          <w:sz w:val="28"/>
          <w:szCs w:val="28"/>
        </w:rPr>
        <w:t xml:space="preserve"> на территории Фировского муниципального округа Тверской области</w:t>
      </w:r>
      <w:r w:rsidRPr="00C1703C">
        <w:rPr>
          <w:rFonts w:ascii="Times New Roman" w:eastAsia="Times New Roman" w:hAnsi="Times New Roman" w:cs="Times New Roman"/>
          <w:sz w:val="28"/>
          <w:szCs w:val="28"/>
        </w:rPr>
        <w:t>, была проведена независимая оценка качества</w:t>
      </w:r>
      <w:r w:rsidR="00DB4A67" w:rsidRPr="00C1703C">
        <w:rPr>
          <w:rFonts w:ascii="Times New Roman" w:eastAsia="Times New Roman" w:hAnsi="Times New Roman" w:cs="Times New Roman"/>
          <w:sz w:val="28"/>
          <w:szCs w:val="28"/>
        </w:rPr>
        <w:t xml:space="preserve"> в </w:t>
      </w:r>
      <w:r w:rsidR="00F501C7">
        <w:rPr>
          <w:rFonts w:ascii="Times New Roman" w:eastAsia="Times New Roman" w:hAnsi="Times New Roman" w:cs="Times New Roman"/>
          <w:sz w:val="28"/>
          <w:szCs w:val="28"/>
        </w:rPr>
        <w:t>феврале-марте 2025 года</w:t>
      </w:r>
      <w:r w:rsidR="0011708C" w:rsidRPr="00C1703C">
        <w:rPr>
          <w:rFonts w:ascii="Times New Roman" w:eastAsia="Times New Roman" w:hAnsi="Times New Roman" w:cs="Times New Roman"/>
          <w:sz w:val="28"/>
          <w:szCs w:val="28"/>
        </w:rPr>
        <w:t>.  Все работы выполнены в соответствии с:</w:t>
      </w:r>
    </w:p>
    <w:p w14:paraId="307BE96D" w14:textId="77777777" w:rsidR="0011708C" w:rsidRPr="00C1703C" w:rsidRDefault="0011708C" w:rsidP="00C1703C">
      <w:pPr>
        <w:numPr>
          <w:ilvl w:val="0"/>
          <w:numId w:val="1"/>
        </w:numPr>
        <w:spacing w:after="0" w:line="240" w:lineRule="auto"/>
        <w:ind w:left="0" w:firstLine="709"/>
        <w:jc w:val="both"/>
        <w:rPr>
          <w:rFonts w:ascii="Times New Roman" w:eastAsia="Times New Roman" w:hAnsi="Times New Roman" w:cs="Times New Roman"/>
          <w:color w:val="000000"/>
          <w:sz w:val="28"/>
          <w:szCs w:val="28"/>
        </w:rPr>
      </w:pPr>
      <w:r w:rsidRPr="00C1703C">
        <w:rPr>
          <w:rFonts w:ascii="Times New Roman" w:eastAsia="Times New Roman" w:hAnsi="Times New Roman" w:cs="Times New Roman"/>
          <w:color w:val="000000"/>
          <w:sz w:val="28"/>
          <w:szCs w:val="28"/>
        </w:rPr>
        <w:t>Федеральным законом от 05.12.2017 № 392 «О внесении изменений в отдельные законодательные акты Российской Федерации по вопросам совершенствования проведения независимой оценки качества условий оказания услуг организациями в сфере культуры, охраны здоровья, образования, социального обслуживания и федеральными учреждениями медико-социальной экспертизы»;</w:t>
      </w:r>
    </w:p>
    <w:p w14:paraId="1CB6B4E5" w14:textId="77777777" w:rsidR="0011708C" w:rsidRPr="00C1703C" w:rsidRDefault="0011708C" w:rsidP="00C1703C">
      <w:pPr>
        <w:numPr>
          <w:ilvl w:val="0"/>
          <w:numId w:val="1"/>
        </w:numPr>
        <w:spacing w:after="0" w:line="240" w:lineRule="auto"/>
        <w:ind w:left="0" w:firstLine="709"/>
        <w:jc w:val="both"/>
        <w:rPr>
          <w:rFonts w:ascii="Times New Roman" w:eastAsia="Times New Roman" w:hAnsi="Times New Roman" w:cs="Times New Roman"/>
          <w:color w:val="000000"/>
          <w:sz w:val="28"/>
          <w:szCs w:val="28"/>
        </w:rPr>
      </w:pPr>
      <w:r w:rsidRPr="00C1703C">
        <w:rPr>
          <w:rFonts w:ascii="Times New Roman" w:eastAsia="Times New Roman" w:hAnsi="Times New Roman" w:cs="Times New Roman"/>
          <w:color w:val="000000"/>
          <w:sz w:val="28"/>
          <w:szCs w:val="28"/>
        </w:rPr>
        <w:t>Постановлением Правительства РФ от 31.05.2018 № 638 «Об утверждении Правил сбора и обобщения информации о качестве условий оказания услуг организациями в сфере культуры, охраны здоровья, образования, социального обслуживания и федеральными учреждениями медико-социальной экспертизы»;</w:t>
      </w:r>
    </w:p>
    <w:p w14:paraId="284674CF" w14:textId="77777777" w:rsidR="0011708C" w:rsidRPr="00C1703C" w:rsidRDefault="0011708C" w:rsidP="00C1703C">
      <w:pPr>
        <w:numPr>
          <w:ilvl w:val="0"/>
          <w:numId w:val="1"/>
        </w:numPr>
        <w:spacing w:after="0" w:line="240" w:lineRule="auto"/>
        <w:ind w:left="0" w:firstLine="709"/>
        <w:jc w:val="both"/>
        <w:rPr>
          <w:rFonts w:ascii="Times New Roman" w:eastAsia="Times New Roman" w:hAnsi="Times New Roman" w:cs="Times New Roman"/>
          <w:color w:val="000000"/>
          <w:sz w:val="28"/>
          <w:szCs w:val="28"/>
        </w:rPr>
      </w:pPr>
      <w:r w:rsidRPr="00C1703C">
        <w:rPr>
          <w:rFonts w:ascii="Times New Roman" w:eastAsia="Times New Roman" w:hAnsi="Times New Roman" w:cs="Times New Roman"/>
          <w:color w:val="000000"/>
          <w:sz w:val="28"/>
          <w:szCs w:val="28"/>
        </w:rPr>
        <w:t>Методикой выявления и обобщения мнения граждан о качестве условий оказания услуг организациями в сфере культуры, охраны здоровья, образования, социального обслуживания и федеральными учреждениями медико-социальной экспертизы (утверждена приказом Минтруда России от 30.10.2018 г. № 675н);</w:t>
      </w:r>
    </w:p>
    <w:p w14:paraId="31FBE4D8" w14:textId="77777777" w:rsidR="0011708C" w:rsidRPr="00C1703C" w:rsidRDefault="0011708C" w:rsidP="00C1703C">
      <w:pPr>
        <w:numPr>
          <w:ilvl w:val="0"/>
          <w:numId w:val="1"/>
        </w:numPr>
        <w:spacing w:after="0" w:line="240" w:lineRule="auto"/>
        <w:ind w:left="0" w:firstLine="709"/>
        <w:jc w:val="both"/>
        <w:rPr>
          <w:rFonts w:ascii="Times New Roman" w:eastAsia="Times New Roman" w:hAnsi="Times New Roman" w:cs="Times New Roman"/>
          <w:color w:val="000000"/>
          <w:sz w:val="28"/>
          <w:szCs w:val="28"/>
        </w:rPr>
      </w:pPr>
      <w:r w:rsidRPr="00C1703C">
        <w:rPr>
          <w:rFonts w:ascii="Times New Roman" w:eastAsia="Times New Roman" w:hAnsi="Times New Roman" w:cs="Times New Roman"/>
          <w:color w:val="000000"/>
          <w:sz w:val="28"/>
          <w:szCs w:val="28"/>
        </w:rPr>
        <w:t>Единым порядком расчета показателей, характеризующих общие критерии оценки качества условий оказания услуг организациями в сфере культуры, охраны здоровья, образования, социального обслуживания и федеральными учреждениями медико-социальной экспертизы, утвержденным приказом Минтруда России от 31.05.2018 г. № 344 н «Об утверждении Единого порядка расчета показателей, характеризующих общие критерии оценки качества условий оказания услуг организациями в сфере культуры, охраны здоровья, образования, социального обслуживания и федеральными учреждениями медико-социальной экспертизы»;</w:t>
      </w:r>
    </w:p>
    <w:p w14:paraId="2786FC6D" w14:textId="77777777" w:rsidR="0011708C" w:rsidRPr="00C1703C" w:rsidRDefault="0011708C" w:rsidP="00C1703C">
      <w:pPr>
        <w:numPr>
          <w:ilvl w:val="0"/>
          <w:numId w:val="1"/>
        </w:numPr>
        <w:spacing w:after="0" w:line="240" w:lineRule="auto"/>
        <w:ind w:left="0" w:firstLine="709"/>
        <w:jc w:val="both"/>
        <w:rPr>
          <w:rFonts w:ascii="Times New Roman" w:eastAsia="Times New Roman" w:hAnsi="Times New Roman" w:cs="Times New Roman"/>
          <w:color w:val="000000"/>
          <w:sz w:val="28"/>
          <w:szCs w:val="28"/>
        </w:rPr>
      </w:pPr>
      <w:r w:rsidRPr="00C1703C">
        <w:rPr>
          <w:rFonts w:ascii="Times New Roman" w:eastAsia="Times New Roman" w:hAnsi="Times New Roman" w:cs="Times New Roman"/>
          <w:color w:val="000000"/>
          <w:sz w:val="28"/>
          <w:szCs w:val="28"/>
        </w:rPr>
        <w:t>Приказом Министерства просвещения Российской Федерации от 13.03.2019 г. № 114 «Об утверждении показателей, характеризующих общие критерии оценки качества условий осуществления образовательной деятельности организациями, осуществляющими образовательную деятельность по основным общеобразовательным программам среднего профессионального образования, основным программам профессионального обучения, дополнительным общеобразовательным программам»;</w:t>
      </w:r>
    </w:p>
    <w:p w14:paraId="008E9FCB" w14:textId="77777777" w:rsidR="0011708C" w:rsidRPr="00C1703C" w:rsidRDefault="0011708C" w:rsidP="00C1703C">
      <w:pPr>
        <w:numPr>
          <w:ilvl w:val="0"/>
          <w:numId w:val="1"/>
        </w:numPr>
        <w:spacing w:after="0" w:line="240" w:lineRule="auto"/>
        <w:ind w:left="0" w:firstLine="709"/>
        <w:jc w:val="both"/>
        <w:rPr>
          <w:rFonts w:ascii="Times New Roman" w:eastAsia="Times New Roman" w:hAnsi="Times New Roman" w:cs="Times New Roman"/>
          <w:color w:val="000000"/>
          <w:sz w:val="28"/>
          <w:szCs w:val="28"/>
        </w:rPr>
      </w:pPr>
      <w:r w:rsidRPr="00C1703C">
        <w:rPr>
          <w:rFonts w:ascii="Times New Roman" w:eastAsia="Times New Roman" w:hAnsi="Times New Roman" w:cs="Times New Roman"/>
          <w:color w:val="000000"/>
          <w:sz w:val="28"/>
          <w:szCs w:val="28"/>
        </w:rPr>
        <w:t xml:space="preserve">Приказом Минфина России от 07.05.2019 г. № 66н «О составе информации о результатах независимой оценки качества условий осуществления образовательной деятельности организациями, осуществляющими образовательную деятельность, условий оказания услуг организациями культуры, социального обслуживания, медицинскими организациями, федеральными </w:t>
      </w:r>
      <w:r w:rsidRPr="00C1703C">
        <w:rPr>
          <w:rFonts w:ascii="Times New Roman" w:eastAsia="Times New Roman" w:hAnsi="Times New Roman" w:cs="Times New Roman"/>
          <w:color w:val="000000"/>
          <w:sz w:val="28"/>
          <w:szCs w:val="28"/>
        </w:rPr>
        <w:lastRenderedPageBreak/>
        <w:t>учреждениями медико-социальной экспертизы, размещаемой на официальном сайте для размещения информации о государственных и муниципальных учреждениях в информационно-телекоммуникационной сети «Интернет», включая единые требования к такой информации, и порядке ее размещения, а также требованиях к качеству, удобству и простоте поиска указанной информации»;</w:t>
      </w:r>
    </w:p>
    <w:p w14:paraId="7A94D914" w14:textId="77777777" w:rsidR="0011708C" w:rsidRPr="00C1703C" w:rsidRDefault="0011708C" w:rsidP="00C1703C">
      <w:pPr>
        <w:numPr>
          <w:ilvl w:val="0"/>
          <w:numId w:val="1"/>
        </w:numPr>
        <w:spacing w:after="0" w:line="240" w:lineRule="auto"/>
        <w:ind w:left="0" w:firstLine="709"/>
        <w:jc w:val="both"/>
        <w:rPr>
          <w:rFonts w:ascii="Times New Roman" w:eastAsia="Times New Roman" w:hAnsi="Times New Roman" w:cs="Times New Roman"/>
          <w:color w:val="000000"/>
          <w:sz w:val="28"/>
          <w:szCs w:val="28"/>
        </w:rPr>
      </w:pPr>
      <w:r w:rsidRPr="00C1703C">
        <w:rPr>
          <w:rFonts w:ascii="Times New Roman" w:eastAsia="Times New Roman" w:hAnsi="Times New Roman" w:cs="Times New Roman"/>
          <w:color w:val="000000"/>
          <w:sz w:val="28"/>
          <w:szCs w:val="28"/>
        </w:rPr>
        <w:t>Приказом Федеральной службы по надзору в сфере образования и науки РФ от 14 августа 2020 г. № 831 «Об утверждении Требований к структуре официального сайта образовательной организации в информационно-телекоммуникационной сети «Интернет» и формату представления информации»;</w:t>
      </w:r>
    </w:p>
    <w:p w14:paraId="3B58C629" w14:textId="77777777" w:rsidR="0011708C" w:rsidRPr="00C1703C" w:rsidRDefault="0011708C" w:rsidP="00C1703C">
      <w:pPr>
        <w:numPr>
          <w:ilvl w:val="0"/>
          <w:numId w:val="1"/>
        </w:numPr>
        <w:spacing w:after="0" w:line="240" w:lineRule="auto"/>
        <w:ind w:left="0" w:firstLine="709"/>
        <w:jc w:val="both"/>
        <w:rPr>
          <w:rFonts w:ascii="Times New Roman" w:eastAsia="Times New Roman" w:hAnsi="Times New Roman" w:cs="Times New Roman"/>
          <w:color w:val="000000"/>
          <w:sz w:val="32"/>
          <w:szCs w:val="32"/>
        </w:rPr>
      </w:pPr>
      <w:r w:rsidRPr="00C1703C">
        <w:rPr>
          <w:rFonts w:ascii="Times New Roman" w:eastAsia="Times New Roman" w:hAnsi="Times New Roman" w:cs="Times New Roman"/>
          <w:color w:val="000000"/>
          <w:sz w:val="28"/>
          <w:szCs w:val="28"/>
        </w:rPr>
        <w:t>Методическими рекомендациями Минпросвещения России к Единому порядку расчета показателей независимой оценки качества условий осуществления образовательной деятельности организациями, осуществляющими образовательную деятельность по основным общеобразовательным программам, образовательным программам среднего профессионального образования, основным программам профессионального обучения, дополнительным общеобразовательным программам (с учетом отраслевых особенностей).</w:t>
      </w:r>
    </w:p>
    <w:p w14:paraId="57B6D581" w14:textId="0B18DCBD" w:rsidR="0011708C" w:rsidRPr="00C1703C" w:rsidRDefault="0011708C" w:rsidP="00C1703C">
      <w:pPr>
        <w:spacing w:after="0" w:line="240" w:lineRule="auto"/>
        <w:ind w:firstLine="708"/>
        <w:jc w:val="both"/>
        <w:rPr>
          <w:rFonts w:ascii="Times New Roman" w:eastAsia="Times New Roman" w:hAnsi="Times New Roman" w:cs="Times New Roman"/>
          <w:sz w:val="28"/>
          <w:szCs w:val="28"/>
        </w:rPr>
      </w:pPr>
      <w:r w:rsidRPr="00C1703C">
        <w:rPr>
          <w:rFonts w:ascii="Times New Roman" w:eastAsia="Times New Roman" w:hAnsi="Times New Roman" w:cs="Times New Roman"/>
          <w:sz w:val="28"/>
          <w:szCs w:val="28"/>
        </w:rPr>
        <w:t xml:space="preserve">Сбор информации о качестве условий оказания услуг осуществлялся методом анкетирования при помощи специализированного сервиса «Тестограф» </w:t>
      </w:r>
      <w:r w:rsidR="00274AD8" w:rsidRPr="00C1703C">
        <w:rPr>
          <w:rFonts w:ascii="Times New Roman" w:eastAsia="Times New Roman" w:hAnsi="Times New Roman" w:cs="Times New Roman"/>
          <w:sz w:val="28"/>
          <w:szCs w:val="28"/>
        </w:rPr>
        <w:t xml:space="preserve">для проведения онлайн-опросов </w:t>
      </w:r>
      <w:r w:rsidRPr="00C1703C">
        <w:rPr>
          <w:rFonts w:ascii="Times New Roman" w:eastAsia="Times New Roman" w:hAnsi="Times New Roman" w:cs="Times New Roman"/>
          <w:sz w:val="28"/>
          <w:szCs w:val="28"/>
        </w:rPr>
        <w:t>в соответствии с показателями, характеризующими общие критерии оценки условий качества оказания услуг:</w:t>
      </w:r>
    </w:p>
    <w:p w14:paraId="1C29A210" w14:textId="77777777" w:rsidR="0011708C" w:rsidRPr="00C1703C" w:rsidRDefault="0011708C" w:rsidP="00C1703C">
      <w:pPr>
        <w:spacing w:after="0" w:line="240" w:lineRule="auto"/>
        <w:ind w:firstLine="709"/>
        <w:jc w:val="both"/>
        <w:rPr>
          <w:rFonts w:ascii="Times New Roman" w:eastAsia="Times New Roman" w:hAnsi="Times New Roman" w:cs="Times New Roman"/>
          <w:sz w:val="28"/>
          <w:szCs w:val="28"/>
        </w:rPr>
      </w:pPr>
      <w:r w:rsidRPr="00C1703C">
        <w:rPr>
          <w:rFonts w:ascii="Times New Roman" w:eastAsia="Times New Roman" w:hAnsi="Times New Roman" w:cs="Times New Roman"/>
          <w:sz w:val="28"/>
          <w:szCs w:val="28"/>
        </w:rPr>
        <w:t>1) открытость и доступность информации об организации;</w:t>
      </w:r>
    </w:p>
    <w:p w14:paraId="043AFE62" w14:textId="77777777" w:rsidR="0011708C" w:rsidRPr="00C1703C" w:rsidRDefault="0011708C" w:rsidP="00C1703C">
      <w:pPr>
        <w:spacing w:after="0" w:line="240" w:lineRule="auto"/>
        <w:ind w:firstLine="709"/>
        <w:jc w:val="both"/>
        <w:rPr>
          <w:rFonts w:ascii="Times New Roman" w:eastAsia="Times New Roman" w:hAnsi="Times New Roman" w:cs="Times New Roman"/>
          <w:sz w:val="28"/>
          <w:szCs w:val="28"/>
        </w:rPr>
      </w:pPr>
      <w:r w:rsidRPr="00C1703C">
        <w:rPr>
          <w:rFonts w:ascii="Times New Roman" w:eastAsia="Times New Roman" w:hAnsi="Times New Roman" w:cs="Times New Roman"/>
          <w:sz w:val="28"/>
          <w:szCs w:val="28"/>
        </w:rPr>
        <w:t>2) комфортность условий предоставления услуг;</w:t>
      </w:r>
    </w:p>
    <w:p w14:paraId="663D9C6A" w14:textId="77777777" w:rsidR="0011708C" w:rsidRPr="00C1703C" w:rsidRDefault="0011708C" w:rsidP="00C1703C">
      <w:pPr>
        <w:spacing w:after="0" w:line="240" w:lineRule="auto"/>
        <w:ind w:firstLine="709"/>
        <w:jc w:val="both"/>
        <w:rPr>
          <w:rFonts w:ascii="Times New Roman" w:eastAsia="Times New Roman" w:hAnsi="Times New Roman" w:cs="Times New Roman"/>
          <w:sz w:val="28"/>
          <w:szCs w:val="28"/>
        </w:rPr>
      </w:pPr>
      <w:r w:rsidRPr="00C1703C">
        <w:rPr>
          <w:rFonts w:ascii="Times New Roman" w:eastAsia="Times New Roman" w:hAnsi="Times New Roman" w:cs="Times New Roman"/>
          <w:sz w:val="28"/>
          <w:szCs w:val="28"/>
        </w:rPr>
        <w:t>3) доступность услуг для инвалидов;</w:t>
      </w:r>
    </w:p>
    <w:p w14:paraId="64A66BCB" w14:textId="77777777" w:rsidR="0011708C" w:rsidRPr="00C1703C" w:rsidRDefault="0011708C" w:rsidP="00C1703C">
      <w:pPr>
        <w:spacing w:after="0" w:line="240" w:lineRule="auto"/>
        <w:ind w:firstLine="709"/>
        <w:jc w:val="both"/>
        <w:rPr>
          <w:rFonts w:ascii="Times New Roman" w:eastAsia="Times New Roman" w:hAnsi="Times New Roman" w:cs="Times New Roman"/>
          <w:sz w:val="28"/>
          <w:szCs w:val="28"/>
        </w:rPr>
      </w:pPr>
      <w:r w:rsidRPr="00C1703C">
        <w:rPr>
          <w:rFonts w:ascii="Times New Roman" w:eastAsia="Times New Roman" w:hAnsi="Times New Roman" w:cs="Times New Roman"/>
          <w:sz w:val="28"/>
          <w:szCs w:val="28"/>
        </w:rPr>
        <w:t>4) доброжелательность, вежливость работников организаций;</w:t>
      </w:r>
    </w:p>
    <w:p w14:paraId="5F822A0E" w14:textId="77777777" w:rsidR="0011708C" w:rsidRPr="00C1703C" w:rsidRDefault="0011708C" w:rsidP="00C1703C">
      <w:pPr>
        <w:spacing w:after="0" w:line="240" w:lineRule="auto"/>
        <w:ind w:firstLine="709"/>
        <w:jc w:val="both"/>
        <w:rPr>
          <w:rFonts w:ascii="Times New Roman" w:eastAsia="Times New Roman" w:hAnsi="Times New Roman" w:cs="Times New Roman"/>
          <w:sz w:val="28"/>
          <w:szCs w:val="28"/>
        </w:rPr>
      </w:pPr>
      <w:r w:rsidRPr="00C1703C">
        <w:rPr>
          <w:rFonts w:ascii="Times New Roman" w:eastAsia="Times New Roman" w:hAnsi="Times New Roman" w:cs="Times New Roman"/>
          <w:sz w:val="28"/>
          <w:szCs w:val="28"/>
        </w:rPr>
        <w:t>5) удовлетворенность качеством условий оказания услуг.</w:t>
      </w:r>
    </w:p>
    <w:p w14:paraId="1F9436BA" w14:textId="20DC135E" w:rsidR="0011708C" w:rsidRPr="00C1703C" w:rsidRDefault="0011708C" w:rsidP="00F62E19">
      <w:pPr>
        <w:spacing w:line="240" w:lineRule="auto"/>
        <w:ind w:firstLine="709"/>
        <w:jc w:val="both"/>
        <w:rPr>
          <w:rFonts w:ascii="Times New Roman" w:eastAsia="Times New Roman" w:hAnsi="Times New Roman" w:cs="Times New Roman"/>
          <w:sz w:val="28"/>
          <w:szCs w:val="28"/>
        </w:rPr>
      </w:pPr>
      <w:r w:rsidRPr="00C1703C">
        <w:rPr>
          <w:rFonts w:ascii="Times New Roman" w:eastAsia="Times New Roman" w:hAnsi="Times New Roman" w:cs="Times New Roman"/>
          <w:sz w:val="28"/>
          <w:szCs w:val="28"/>
        </w:rPr>
        <w:t>В соответствии с Методическими рекомендац</w:t>
      </w:r>
      <w:r w:rsidR="00274AD8" w:rsidRPr="00C1703C">
        <w:rPr>
          <w:rFonts w:ascii="Times New Roman" w:eastAsia="Times New Roman" w:hAnsi="Times New Roman" w:cs="Times New Roman"/>
          <w:sz w:val="28"/>
          <w:szCs w:val="28"/>
        </w:rPr>
        <w:t xml:space="preserve">иями Минпросвещения России </w:t>
      </w:r>
      <w:r w:rsidR="00632DF8" w:rsidRPr="00C1703C">
        <w:rPr>
          <w:rFonts w:ascii="Times New Roman" w:eastAsia="Times New Roman" w:hAnsi="Times New Roman" w:cs="Times New Roman"/>
          <w:sz w:val="28"/>
          <w:szCs w:val="28"/>
        </w:rPr>
        <w:t>объе</w:t>
      </w:r>
      <w:r w:rsidRPr="00C1703C">
        <w:rPr>
          <w:rFonts w:ascii="Times New Roman" w:eastAsia="Times New Roman" w:hAnsi="Times New Roman" w:cs="Times New Roman"/>
          <w:sz w:val="28"/>
          <w:szCs w:val="28"/>
        </w:rPr>
        <w:t>м генеральной совокупности соответствует общей численности получателей услуг в организации, рассчитывается как сумма общей численности обучающихся и численности обучающихся, достигших 14 лет, в течение календарного года, предшествующего году проведения независимой оценки качества, но не более 600 респондентов (Таблица 1).</w:t>
      </w:r>
    </w:p>
    <w:p w14:paraId="140436AB" w14:textId="77777777" w:rsidR="0011708C" w:rsidRPr="00C1703C" w:rsidRDefault="0011708C" w:rsidP="00C1703C">
      <w:pPr>
        <w:spacing w:before="120" w:after="0" w:line="240" w:lineRule="auto"/>
        <w:ind w:firstLine="709"/>
        <w:jc w:val="center"/>
        <w:rPr>
          <w:rFonts w:ascii="Times New Roman" w:eastAsia="Times New Roman" w:hAnsi="Times New Roman" w:cs="Times New Roman"/>
          <w:sz w:val="28"/>
          <w:szCs w:val="28"/>
        </w:rPr>
      </w:pPr>
      <w:r w:rsidRPr="00C1703C">
        <w:rPr>
          <w:rFonts w:ascii="Times New Roman" w:eastAsia="Times New Roman" w:hAnsi="Times New Roman" w:cs="Times New Roman"/>
          <w:sz w:val="28"/>
          <w:szCs w:val="28"/>
        </w:rPr>
        <w:t>Таблица 1. Объем выборочной совокупности</w:t>
      </w:r>
    </w:p>
    <w:tbl>
      <w:tblPr>
        <w:tblW w:w="9923" w:type="dxa"/>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400" w:firstRow="0" w:lastRow="0" w:firstColumn="0" w:lastColumn="0" w:noHBand="0" w:noVBand="1"/>
      </w:tblPr>
      <w:tblGrid>
        <w:gridCol w:w="4010"/>
        <w:gridCol w:w="1418"/>
        <w:gridCol w:w="709"/>
        <w:gridCol w:w="708"/>
        <w:gridCol w:w="709"/>
        <w:gridCol w:w="2369"/>
      </w:tblGrid>
      <w:tr w:rsidR="000527CE" w:rsidRPr="00C1703C" w14:paraId="2BE01778" w14:textId="77777777" w:rsidTr="000527CE">
        <w:trPr>
          <w:cantSplit/>
          <w:trHeight w:val="1887"/>
          <w:tblHeader/>
          <w:jc w:val="center"/>
        </w:trPr>
        <w:tc>
          <w:tcPr>
            <w:tcW w:w="4010" w:type="dxa"/>
            <w:tcBorders>
              <w:top w:val="single" w:sz="8" w:space="0" w:color="000000"/>
              <w:left w:val="single" w:sz="8" w:space="0" w:color="000000"/>
              <w:bottom w:val="single" w:sz="8" w:space="0" w:color="000000"/>
              <w:right w:val="single" w:sz="8" w:space="0" w:color="000000"/>
            </w:tcBorders>
            <w:vAlign w:val="center"/>
            <w:hideMark/>
          </w:tcPr>
          <w:p w14:paraId="47E9F118" w14:textId="77777777" w:rsidR="000527CE" w:rsidRPr="000527CE" w:rsidRDefault="000527CE" w:rsidP="000E7E7C">
            <w:pPr>
              <w:spacing w:after="0" w:line="240" w:lineRule="auto"/>
              <w:jc w:val="center"/>
              <w:rPr>
                <w:rFonts w:ascii="Times New Roman" w:eastAsia="Times New Roman" w:hAnsi="Times New Roman" w:cs="Times New Roman"/>
                <w:bCs/>
              </w:rPr>
            </w:pPr>
            <w:r w:rsidRPr="000527CE">
              <w:rPr>
                <w:rFonts w:ascii="Times New Roman" w:eastAsia="Times New Roman" w:hAnsi="Times New Roman" w:cs="Times New Roman"/>
                <w:bCs/>
              </w:rPr>
              <w:t>Организация</w:t>
            </w:r>
          </w:p>
        </w:tc>
        <w:tc>
          <w:tcPr>
            <w:tcW w:w="1418" w:type="dxa"/>
            <w:tcBorders>
              <w:top w:val="single" w:sz="8" w:space="0" w:color="000000"/>
              <w:left w:val="single" w:sz="8" w:space="0" w:color="000000"/>
              <w:bottom w:val="single" w:sz="8" w:space="0" w:color="000000"/>
              <w:right w:val="single" w:sz="8" w:space="0" w:color="000000"/>
            </w:tcBorders>
            <w:textDirection w:val="btLr"/>
            <w:vAlign w:val="center"/>
            <w:hideMark/>
          </w:tcPr>
          <w:p w14:paraId="74D3100A" w14:textId="4EFD69AA" w:rsidR="000527CE" w:rsidRPr="00C1703C" w:rsidRDefault="000527CE" w:rsidP="000E7E7C">
            <w:pPr>
              <w:spacing w:after="0" w:line="240" w:lineRule="auto"/>
              <w:ind w:left="113" w:right="113"/>
              <w:jc w:val="center"/>
              <w:rPr>
                <w:rFonts w:ascii="Times New Roman" w:eastAsia="Times New Roman" w:hAnsi="Times New Roman" w:cs="Times New Roman"/>
              </w:rPr>
            </w:pPr>
            <w:r w:rsidRPr="00C1703C">
              <w:rPr>
                <w:rFonts w:ascii="Times New Roman" w:eastAsia="Times New Roman" w:hAnsi="Times New Roman" w:cs="Times New Roman"/>
              </w:rPr>
              <w:t>Общее количество обучающихся</w:t>
            </w:r>
            <w:r>
              <w:rPr>
                <w:rFonts w:ascii="Times New Roman" w:eastAsia="Times New Roman" w:hAnsi="Times New Roman" w:cs="Times New Roman"/>
              </w:rPr>
              <w:t xml:space="preserve"> </w:t>
            </w:r>
            <w:r w:rsidRPr="00C1703C">
              <w:rPr>
                <w:rFonts w:ascii="Times New Roman" w:eastAsia="Times New Roman" w:hAnsi="Times New Roman" w:cs="Times New Roman"/>
              </w:rPr>
              <w:t xml:space="preserve">/ достигшие 14-ти лет </w:t>
            </w:r>
          </w:p>
        </w:tc>
        <w:tc>
          <w:tcPr>
            <w:tcW w:w="709" w:type="dxa"/>
            <w:tcBorders>
              <w:top w:val="single" w:sz="8" w:space="0" w:color="000000"/>
              <w:left w:val="single" w:sz="8" w:space="0" w:color="000000"/>
              <w:bottom w:val="single" w:sz="8" w:space="0" w:color="000000"/>
              <w:right w:val="single" w:sz="8" w:space="0" w:color="000000"/>
            </w:tcBorders>
            <w:textDirection w:val="btLr"/>
            <w:vAlign w:val="center"/>
            <w:hideMark/>
          </w:tcPr>
          <w:p w14:paraId="601B51A2" w14:textId="77777777" w:rsidR="000527CE" w:rsidRPr="00C1703C" w:rsidRDefault="000527CE" w:rsidP="000E7E7C">
            <w:pPr>
              <w:spacing w:after="0" w:line="240" w:lineRule="auto"/>
              <w:ind w:left="113" w:right="113"/>
              <w:jc w:val="center"/>
              <w:rPr>
                <w:rFonts w:ascii="Times New Roman" w:eastAsia="Times New Roman" w:hAnsi="Times New Roman" w:cs="Times New Roman"/>
              </w:rPr>
            </w:pPr>
            <w:r w:rsidRPr="00C1703C">
              <w:rPr>
                <w:rFonts w:ascii="Times New Roman" w:eastAsia="Times New Roman" w:hAnsi="Times New Roman" w:cs="Times New Roman"/>
              </w:rPr>
              <w:t>Генеральная совокупность</w:t>
            </w:r>
          </w:p>
        </w:tc>
        <w:tc>
          <w:tcPr>
            <w:tcW w:w="708" w:type="dxa"/>
            <w:tcBorders>
              <w:top w:val="single" w:sz="8" w:space="0" w:color="000000"/>
              <w:left w:val="single" w:sz="8" w:space="0" w:color="000000"/>
              <w:bottom w:val="single" w:sz="8" w:space="0" w:color="000000"/>
              <w:right w:val="single" w:sz="8" w:space="0" w:color="000000"/>
            </w:tcBorders>
            <w:textDirection w:val="btLr"/>
            <w:vAlign w:val="center"/>
            <w:hideMark/>
          </w:tcPr>
          <w:p w14:paraId="13179363" w14:textId="77777777" w:rsidR="000527CE" w:rsidRPr="00C1703C" w:rsidRDefault="000527CE" w:rsidP="000E7E7C">
            <w:pPr>
              <w:spacing w:after="0" w:line="240" w:lineRule="auto"/>
              <w:ind w:left="113" w:right="113"/>
              <w:jc w:val="center"/>
              <w:rPr>
                <w:rFonts w:ascii="Times New Roman" w:eastAsia="Times New Roman" w:hAnsi="Times New Roman" w:cs="Times New Roman"/>
              </w:rPr>
            </w:pPr>
            <w:r w:rsidRPr="00C1703C">
              <w:rPr>
                <w:rFonts w:ascii="Times New Roman" w:eastAsia="Times New Roman" w:hAnsi="Times New Roman" w:cs="Times New Roman"/>
              </w:rPr>
              <w:t>Выборочная совокупность</w:t>
            </w:r>
          </w:p>
        </w:tc>
        <w:tc>
          <w:tcPr>
            <w:tcW w:w="709" w:type="dxa"/>
            <w:tcBorders>
              <w:top w:val="single" w:sz="8" w:space="0" w:color="000000"/>
              <w:left w:val="single" w:sz="8" w:space="0" w:color="000000"/>
              <w:bottom w:val="single" w:sz="8" w:space="0" w:color="000000"/>
              <w:right w:val="single" w:sz="8" w:space="0" w:color="000000"/>
            </w:tcBorders>
            <w:textDirection w:val="btLr"/>
            <w:vAlign w:val="center"/>
            <w:hideMark/>
          </w:tcPr>
          <w:p w14:paraId="0A7E0726" w14:textId="4230F8BA" w:rsidR="000527CE" w:rsidRPr="00C1703C" w:rsidRDefault="000527CE" w:rsidP="000E7E7C">
            <w:pPr>
              <w:spacing w:after="0" w:line="240" w:lineRule="auto"/>
              <w:ind w:left="113" w:right="113"/>
              <w:jc w:val="center"/>
              <w:rPr>
                <w:rFonts w:ascii="Times New Roman" w:eastAsia="Times New Roman" w:hAnsi="Times New Roman" w:cs="Times New Roman"/>
              </w:rPr>
            </w:pPr>
            <w:r w:rsidRPr="00C1703C">
              <w:rPr>
                <w:rFonts w:ascii="Times New Roman" w:eastAsia="Times New Roman" w:hAnsi="Times New Roman" w:cs="Times New Roman"/>
              </w:rPr>
              <w:t>Доля респондентов, %</w:t>
            </w:r>
          </w:p>
        </w:tc>
        <w:tc>
          <w:tcPr>
            <w:tcW w:w="2369" w:type="dxa"/>
            <w:tcBorders>
              <w:top w:val="single" w:sz="8" w:space="0" w:color="000000"/>
              <w:left w:val="single" w:sz="8" w:space="0" w:color="000000"/>
              <w:bottom w:val="single" w:sz="8" w:space="0" w:color="000000"/>
              <w:right w:val="single" w:sz="8" w:space="0" w:color="000000"/>
            </w:tcBorders>
            <w:vAlign w:val="center"/>
            <w:hideMark/>
          </w:tcPr>
          <w:p w14:paraId="1FE4E98A" w14:textId="77777777" w:rsidR="000527CE" w:rsidRPr="00C1703C" w:rsidRDefault="000527CE" w:rsidP="000E7E7C">
            <w:pPr>
              <w:spacing w:after="0" w:line="240" w:lineRule="auto"/>
              <w:jc w:val="center"/>
              <w:rPr>
                <w:rFonts w:ascii="Times New Roman" w:eastAsia="Times New Roman" w:hAnsi="Times New Roman" w:cs="Times New Roman"/>
              </w:rPr>
            </w:pPr>
            <w:r w:rsidRPr="00C1703C">
              <w:rPr>
                <w:rFonts w:ascii="Times New Roman" w:eastAsia="Times New Roman" w:hAnsi="Times New Roman" w:cs="Times New Roman"/>
              </w:rPr>
              <w:t>Сокращенное название в отчете</w:t>
            </w:r>
          </w:p>
        </w:tc>
      </w:tr>
      <w:tr w:rsidR="000527CE" w:rsidRPr="00C1703C" w14:paraId="2564850C" w14:textId="77777777" w:rsidTr="000527CE">
        <w:trPr>
          <w:trHeight w:val="295"/>
          <w:jc w:val="center"/>
        </w:trPr>
        <w:tc>
          <w:tcPr>
            <w:tcW w:w="4010" w:type="dxa"/>
            <w:tcBorders>
              <w:top w:val="single" w:sz="8" w:space="0" w:color="000000"/>
              <w:left w:val="single" w:sz="8" w:space="0" w:color="000000"/>
              <w:bottom w:val="single" w:sz="8" w:space="0" w:color="000000"/>
              <w:right w:val="single" w:sz="8" w:space="0" w:color="000000"/>
            </w:tcBorders>
            <w:shd w:val="clear" w:color="auto" w:fill="FFFFFF" w:themeFill="background1"/>
            <w:vAlign w:val="center"/>
          </w:tcPr>
          <w:p w14:paraId="13E1FAC3" w14:textId="16137BB0" w:rsidR="000527CE" w:rsidRPr="000E7E7C" w:rsidRDefault="000527CE" w:rsidP="00E62128">
            <w:pPr>
              <w:spacing w:after="0" w:line="240" w:lineRule="auto"/>
              <w:jc w:val="center"/>
              <w:rPr>
                <w:rFonts w:ascii="Times New Roman" w:hAnsi="Times New Roman" w:cs="Times New Roman"/>
                <w:sz w:val="24"/>
                <w:szCs w:val="24"/>
              </w:rPr>
            </w:pPr>
            <w:r w:rsidRPr="000E7E7C">
              <w:rPr>
                <w:rFonts w:ascii="Times New Roman" w:hAnsi="Times New Roman" w:cs="Times New Roman"/>
                <w:sz w:val="24"/>
                <w:szCs w:val="24"/>
              </w:rPr>
              <w:t>Муниципальное бюджетное общеобразовательное учреждение Великооктябрьская средняя общеобразовательная школа</w:t>
            </w:r>
          </w:p>
        </w:tc>
        <w:tc>
          <w:tcPr>
            <w:tcW w:w="1418" w:type="dxa"/>
            <w:tcBorders>
              <w:top w:val="single" w:sz="8" w:space="0" w:color="000000"/>
              <w:left w:val="single" w:sz="8" w:space="0" w:color="000000"/>
              <w:bottom w:val="single" w:sz="8" w:space="0" w:color="000000"/>
              <w:right w:val="single" w:sz="8" w:space="0" w:color="000000"/>
            </w:tcBorders>
            <w:vAlign w:val="center"/>
          </w:tcPr>
          <w:p w14:paraId="5F5DBA45" w14:textId="2367A4E9" w:rsidR="000527CE" w:rsidRPr="000E7E7C" w:rsidRDefault="000527CE" w:rsidP="00E62128">
            <w:pPr>
              <w:spacing w:after="0" w:line="240" w:lineRule="auto"/>
              <w:jc w:val="center"/>
              <w:rPr>
                <w:rFonts w:ascii="Times New Roman" w:eastAsia="Times New Roman" w:hAnsi="Times New Roman" w:cs="Times New Roman"/>
                <w:sz w:val="24"/>
                <w:szCs w:val="24"/>
                <w:lang w:val="en-US"/>
              </w:rPr>
            </w:pPr>
            <w:r w:rsidRPr="000E7E7C">
              <w:rPr>
                <w:rFonts w:ascii="Times New Roman" w:hAnsi="Times New Roman" w:cs="Times New Roman"/>
                <w:sz w:val="24"/>
                <w:szCs w:val="24"/>
              </w:rPr>
              <w:t>224</w:t>
            </w:r>
            <w:r w:rsidRPr="000E7E7C">
              <w:rPr>
                <w:rFonts w:ascii="Times New Roman" w:hAnsi="Times New Roman" w:cs="Times New Roman"/>
                <w:sz w:val="24"/>
                <w:szCs w:val="24"/>
                <w:lang w:val="en-US"/>
              </w:rPr>
              <w:t xml:space="preserve"> / 112</w:t>
            </w:r>
          </w:p>
        </w:tc>
        <w:tc>
          <w:tcPr>
            <w:tcW w:w="709" w:type="dxa"/>
            <w:tcBorders>
              <w:top w:val="single" w:sz="8" w:space="0" w:color="000000"/>
              <w:left w:val="single" w:sz="8" w:space="0" w:color="000000"/>
              <w:bottom w:val="single" w:sz="8" w:space="0" w:color="000000"/>
              <w:right w:val="single" w:sz="8" w:space="0" w:color="000000"/>
            </w:tcBorders>
            <w:vAlign w:val="center"/>
          </w:tcPr>
          <w:p w14:paraId="29BFC215" w14:textId="1F553C69" w:rsidR="000527CE" w:rsidRPr="000E7E7C" w:rsidRDefault="000527CE" w:rsidP="00E62128">
            <w:pPr>
              <w:spacing w:after="0" w:line="240" w:lineRule="auto"/>
              <w:jc w:val="center"/>
              <w:rPr>
                <w:rFonts w:ascii="Times New Roman" w:hAnsi="Times New Roman" w:cs="Times New Roman"/>
                <w:sz w:val="24"/>
                <w:szCs w:val="24"/>
              </w:rPr>
            </w:pPr>
            <w:r w:rsidRPr="000E7E7C">
              <w:rPr>
                <w:rFonts w:ascii="Times New Roman" w:hAnsi="Times New Roman" w:cs="Times New Roman"/>
                <w:sz w:val="24"/>
                <w:szCs w:val="24"/>
              </w:rPr>
              <w:t>336</w:t>
            </w:r>
          </w:p>
        </w:tc>
        <w:tc>
          <w:tcPr>
            <w:tcW w:w="708" w:type="dxa"/>
            <w:tcBorders>
              <w:top w:val="single" w:sz="8" w:space="0" w:color="000000"/>
              <w:left w:val="single" w:sz="8" w:space="0" w:color="000000"/>
              <w:bottom w:val="single" w:sz="8" w:space="0" w:color="000000"/>
              <w:right w:val="single" w:sz="8" w:space="0" w:color="000000"/>
            </w:tcBorders>
            <w:vAlign w:val="center"/>
          </w:tcPr>
          <w:p w14:paraId="3C857160" w14:textId="2D11401A" w:rsidR="000527CE" w:rsidRPr="00E62128" w:rsidRDefault="000527CE" w:rsidP="00E62128">
            <w:pPr>
              <w:spacing w:after="0" w:line="240" w:lineRule="auto"/>
              <w:jc w:val="center"/>
              <w:rPr>
                <w:rFonts w:ascii="Times New Roman" w:hAnsi="Times New Roman" w:cs="Times New Roman"/>
                <w:sz w:val="24"/>
                <w:szCs w:val="24"/>
              </w:rPr>
            </w:pPr>
            <w:r w:rsidRPr="00E62128">
              <w:rPr>
                <w:rFonts w:ascii="Times New Roman" w:hAnsi="Times New Roman" w:cs="Times New Roman"/>
                <w:sz w:val="24"/>
                <w:szCs w:val="24"/>
              </w:rPr>
              <w:t>139</w:t>
            </w:r>
          </w:p>
        </w:tc>
        <w:tc>
          <w:tcPr>
            <w:tcW w:w="709" w:type="dxa"/>
            <w:tcBorders>
              <w:top w:val="single" w:sz="8" w:space="0" w:color="000000"/>
              <w:left w:val="single" w:sz="8" w:space="0" w:color="000000"/>
              <w:bottom w:val="single" w:sz="8" w:space="0" w:color="000000"/>
              <w:right w:val="single" w:sz="8" w:space="0" w:color="000000"/>
            </w:tcBorders>
            <w:vAlign w:val="center"/>
          </w:tcPr>
          <w:p w14:paraId="665B503B" w14:textId="63F1FB95" w:rsidR="000527CE" w:rsidRPr="00E62128" w:rsidRDefault="000527CE" w:rsidP="00E62128">
            <w:pPr>
              <w:spacing w:after="0" w:line="240" w:lineRule="auto"/>
              <w:jc w:val="center"/>
              <w:rPr>
                <w:rFonts w:ascii="Times New Roman" w:hAnsi="Times New Roman" w:cs="Times New Roman"/>
                <w:sz w:val="24"/>
                <w:szCs w:val="24"/>
              </w:rPr>
            </w:pPr>
            <w:r w:rsidRPr="00E62128">
              <w:rPr>
                <w:rFonts w:ascii="Times New Roman" w:hAnsi="Times New Roman" w:cs="Times New Roman"/>
                <w:sz w:val="24"/>
                <w:szCs w:val="24"/>
              </w:rPr>
              <w:t>41,4</w:t>
            </w:r>
          </w:p>
        </w:tc>
        <w:tc>
          <w:tcPr>
            <w:tcW w:w="2369" w:type="dxa"/>
            <w:tcBorders>
              <w:top w:val="single" w:sz="8" w:space="0" w:color="000000"/>
              <w:left w:val="single" w:sz="8" w:space="0" w:color="000000"/>
              <w:bottom w:val="single" w:sz="8" w:space="0" w:color="000000"/>
              <w:right w:val="single" w:sz="8" w:space="0" w:color="000000"/>
            </w:tcBorders>
            <w:vAlign w:val="center"/>
          </w:tcPr>
          <w:p w14:paraId="5821D7E6" w14:textId="31FF6A6A" w:rsidR="000527CE" w:rsidRPr="00C1703C" w:rsidRDefault="000527CE" w:rsidP="00E62128">
            <w:pPr>
              <w:spacing w:after="0" w:line="240" w:lineRule="auto"/>
              <w:jc w:val="center"/>
              <w:rPr>
                <w:rFonts w:ascii="Times New Roman" w:eastAsia="Times New Roman" w:hAnsi="Times New Roman" w:cs="Times New Roman"/>
                <w:sz w:val="24"/>
                <w:szCs w:val="24"/>
              </w:rPr>
            </w:pPr>
            <w:r w:rsidRPr="00C1703C">
              <w:rPr>
                <w:rFonts w:ascii="Times New Roman" w:hAnsi="Times New Roman" w:cs="Times New Roman"/>
                <w:sz w:val="24"/>
                <w:szCs w:val="24"/>
              </w:rPr>
              <w:t>МБОУ Великооктябрьская СОШ</w:t>
            </w:r>
          </w:p>
        </w:tc>
      </w:tr>
    </w:tbl>
    <w:p w14:paraId="1C50E5D1" w14:textId="77777777" w:rsidR="0011708C" w:rsidRPr="00C1703C" w:rsidRDefault="0011708C" w:rsidP="00C1703C">
      <w:pPr>
        <w:spacing w:after="160" w:line="240" w:lineRule="auto"/>
        <w:rPr>
          <w:rFonts w:ascii="Times New Roman" w:eastAsia="Times New Roman" w:hAnsi="Times New Roman" w:cs="Times New Roman"/>
          <w:b/>
          <w:sz w:val="28"/>
          <w:szCs w:val="28"/>
        </w:rPr>
      </w:pPr>
      <w:r w:rsidRPr="00C1703C">
        <w:rPr>
          <w:rFonts w:ascii="Times New Roman" w:hAnsi="Times New Roman" w:cs="Times New Roman"/>
        </w:rPr>
        <w:br w:type="page"/>
      </w:r>
    </w:p>
    <w:p w14:paraId="668D4F33" w14:textId="4F1B5C1F" w:rsidR="0011708C" w:rsidRPr="00C1703C" w:rsidRDefault="0011708C" w:rsidP="00F501C7">
      <w:pPr>
        <w:pStyle w:val="2"/>
        <w:spacing w:after="240" w:line="240" w:lineRule="auto"/>
        <w:rPr>
          <w:rFonts w:cs="Times New Roman"/>
        </w:rPr>
      </w:pPr>
      <w:bookmarkStart w:id="4" w:name="_Toc200459972"/>
      <w:r w:rsidRPr="00C1703C">
        <w:rPr>
          <w:rFonts w:cs="Times New Roman"/>
        </w:rPr>
        <w:lastRenderedPageBreak/>
        <w:t>Результаты независимой оценки качества условий оказания услуг</w:t>
      </w:r>
      <w:bookmarkEnd w:id="4"/>
    </w:p>
    <w:p w14:paraId="56245448" w14:textId="77777777" w:rsidR="0011708C" w:rsidRPr="00C1703C" w:rsidRDefault="0011708C" w:rsidP="00C1703C">
      <w:pPr>
        <w:pStyle w:val="2"/>
        <w:spacing w:line="240" w:lineRule="auto"/>
        <w:rPr>
          <w:rFonts w:eastAsia="Times New Roman" w:cs="Times New Roman"/>
          <w:b w:val="0"/>
          <w:bCs/>
        </w:rPr>
      </w:pPr>
      <w:bookmarkStart w:id="5" w:name="_Toc200459973"/>
      <w:r w:rsidRPr="00C1703C">
        <w:rPr>
          <w:rFonts w:eastAsia="Times New Roman" w:cs="Times New Roman"/>
          <w:b w:val="0"/>
          <w:bCs/>
        </w:rPr>
        <w:t>1. Показатели, характеризующие открытость и доступность информации об организации социальной сферы</w:t>
      </w:r>
      <w:bookmarkEnd w:id="5"/>
    </w:p>
    <w:p w14:paraId="4AC2388E" w14:textId="77777777" w:rsidR="0011708C" w:rsidRPr="00C1703C" w:rsidRDefault="0011708C" w:rsidP="00C1703C">
      <w:pPr>
        <w:spacing w:after="0" w:line="240" w:lineRule="auto"/>
        <w:ind w:firstLine="709"/>
        <w:jc w:val="both"/>
        <w:rPr>
          <w:rFonts w:ascii="Times New Roman" w:eastAsia="Times New Roman" w:hAnsi="Times New Roman" w:cs="Times New Roman"/>
          <w:i/>
          <w:sz w:val="28"/>
          <w:szCs w:val="28"/>
        </w:rPr>
      </w:pPr>
      <w:r w:rsidRPr="00C1703C">
        <w:rPr>
          <w:rFonts w:ascii="Times New Roman" w:eastAsia="Times New Roman" w:hAnsi="Times New Roman" w:cs="Times New Roman"/>
          <w:i/>
          <w:sz w:val="28"/>
          <w:szCs w:val="28"/>
        </w:rPr>
        <w:t>1.1 Соответствие информации о деятельности организации социальной сферы, размещенной на общедоступных информационных ресурсах.</w:t>
      </w:r>
    </w:p>
    <w:p w14:paraId="180076BB" w14:textId="77777777" w:rsidR="0011708C" w:rsidRPr="00C1703C" w:rsidRDefault="0011708C" w:rsidP="00F62E19">
      <w:pPr>
        <w:spacing w:line="240" w:lineRule="auto"/>
        <w:ind w:firstLine="709"/>
        <w:jc w:val="both"/>
        <w:rPr>
          <w:rFonts w:ascii="Times New Roman" w:eastAsia="Times New Roman" w:hAnsi="Times New Roman" w:cs="Times New Roman"/>
          <w:b/>
          <w:sz w:val="28"/>
          <w:szCs w:val="28"/>
          <w:u w:val="single"/>
        </w:rPr>
      </w:pPr>
      <w:r w:rsidRPr="00C1703C">
        <w:rPr>
          <w:rFonts w:ascii="Times New Roman" w:eastAsia="Times New Roman" w:hAnsi="Times New Roman" w:cs="Times New Roman"/>
          <w:sz w:val="28"/>
          <w:szCs w:val="28"/>
        </w:rPr>
        <w:t xml:space="preserve">По данному критерию оценивается информативность стендов и официальных сайтов учреждений. </w:t>
      </w:r>
      <w:r w:rsidRPr="00C1703C">
        <w:rPr>
          <w:rFonts w:ascii="Times New Roman" w:eastAsia="Times New Roman" w:hAnsi="Times New Roman" w:cs="Times New Roman"/>
          <w:b/>
          <w:sz w:val="28"/>
          <w:szCs w:val="28"/>
          <w:u w:val="single"/>
        </w:rPr>
        <w:t>Максимальное количество баллов по данному критерию – 100 баллов.</w:t>
      </w:r>
    </w:p>
    <w:p w14:paraId="3F457864" w14:textId="77777777" w:rsidR="0011708C" w:rsidRPr="00C1703C" w:rsidRDefault="0011708C" w:rsidP="00C1703C">
      <w:pPr>
        <w:spacing w:before="240" w:after="120" w:line="240" w:lineRule="auto"/>
        <w:jc w:val="center"/>
        <w:rPr>
          <w:rFonts w:ascii="Times New Roman" w:eastAsia="Times New Roman" w:hAnsi="Times New Roman" w:cs="Times New Roman"/>
          <w:sz w:val="28"/>
          <w:szCs w:val="28"/>
        </w:rPr>
      </w:pPr>
      <w:r w:rsidRPr="00C1703C">
        <w:rPr>
          <w:rFonts w:ascii="Times New Roman" w:eastAsia="Times New Roman" w:hAnsi="Times New Roman" w:cs="Times New Roman"/>
          <w:sz w:val="28"/>
          <w:szCs w:val="28"/>
        </w:rPr>
        <w:t>Таблица 2. Баллы по критерию 1.1</w:t>
      </w:r>
    </w:p>
    <w:tbl>
      <w:tblPr>
        <w:tblW w:w="9918"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592"/>
        <w:gridCol w:w="4653"/>
        <w:gridCol w:w="1134"/>
        <w:gridCol w:w="709"/>
        <w:gridCol w:w="987"/>
        <w:gridCol w:w="998"/>
        <w:gridCol w:w="845"/>
      </w:tblGrid>
      <w:tr w:rsidR="0011708C" w:rsidRPr="00D632E9" w14:paraId="2BE35B87" w14:textId="77777777" w:rsidTr="00D632E9">
        <w:trPr>
          <w:cantSplit/>
          <w:trHeight w:val="1811"/>
          <w:tblHeader/>
          <w:jc w:val="center"/>
        </w:trPr>
        <w:tc>
          <w:tcPr>
            <w:tcW w:w="592" w:type="dxa"/>
            <w:tcBorders>
              <w:top w:val="single" w:sz="4" w:space="0" w:color="000000"/>
              <w:left w:val="single" w:sz="4" w:space="0" w:color="000000"/>
              <w:bottom w:val="single" w:sz="4" w:space="0" w:color="000000"/>
              <w:right w:val="single" w:sz="4" w:space="0" w:color="000000"/>
            </w:tcBorders>
            <w:vAlign w:val="center"/>
            <w:hideMark/>
          </w:tcPr>
          <w:p w14:paraId="67287B6D" w14:textId="77777777" w:rsidR="0011708C" w:rsidRPr="00D632E9" w:rsidRDefault="0011708C" w:rsidP="00C1703C">
            <w:pPr>
              <w:spacing w:after="0" w:line="240" w:lineRule="auto"/>
              <w:jc w:val="center"/>
              <w:rPr>
                <w:rFonts w:ascii="Times New Roman" w:eastAsia="Times New Roman" w:hAnsi="Times New Roman" w:cs="Times New Roman"/>
                <w:sz w:val="24"/>
                <w:szCs w:val="24"/>
              </w:rPr>
            </w:pPr>
            <w:r w:rsidRPr="00D632E9">
              <w:rPr>
                <w:rFonts w:ascii="Times New Roman" w:eastAsia="Times New Roman" w:hAnsi="Times New Roman" w:cs="Times New Roman"/>
                <w:sz w:val="24"/>
                <w:szCs w:val="24"/>
              </w:rPr>
              <w:t>№</w:t>
            </w:r>
          </w:p>
        </w:tc>
        <w:tc>
          <w:tcPr>
            <w:tcW w:w="4653" w:type="dxa"/>
            <w:tcBorders>
              <w:top w:val="single" w:sz="4" w:space="0" w:color="000000"/>
              <w:left w:val="single" w:sz="4" w:space="0" w:color="000000"/>
              <w:bottom w:val="single" w:sz="4" w:space="0" w:color="000000"/>
              <w:right w:val="single" w:sz="4" w:space="0" w:color="000000"/>
            </w:tcBorders>
            <w:vAlign w:val="center"/>
            <w:hideMark/>
          </w:tcPr>
          <w:p w14:paraId="17140268" w14:textId="77777777" w:rsidR="0011708C" w:rsidRPr="00D632E9" w:rsidRDefault="0011708C" w:rsidP="00C1703C">
            <w:pPr>
              <w:spacing w:after="0" w:line="240" w:lineRule="auto"/>
              <w:jc w:val="center"/>
              <w:rPr>
                <w:rFonts w:ascii="Times New Roman" w:eastAsia="Times New Roman" w:hAnsi="Times New Roman" w:cs="Times New Roman"/>
                <w:sz w:val="16"/>
                <w:szCs w:val="16"/>
              </w:rPr>
            </w:pPr>
            <w:r w:rsidRPr="00D632E9">
              <w:rPr>
                <w:rFonts w:ascii="Times New Roman" w:eastAsia="Times New Roman" w:hAnsi="Times New Roman" w:cs="Times New Roman"/>
                <w:sz w:val="24"/>
                <w:szCs w:val="24"/>
              </w:rPr>
              <w:t>Организация</w:t>
            </w:r>
          </w:p>
        </w:tc>
        <w:tc>
          <w:tcPr>
            <w:tcW w:w="1134" w:type="dxa"/>
            <w:tcBorders>
              <w:top w:val="single" w:sz="4" w:space="0" w:color="000000"/>
              <w:left w:val="single" w:sz="4" w:space="0" w:color="000000"/>
              <w:bottom w:val="single" w:sz="4" w:space="0" w:color="000000"/>
              <w:right w:val="single" w:sz="4" w:space="0" w:color="000000"/>
            </w:tcBorders>
            <w:textDirection w:val="btLr"/>
            <w:vAlign w:val="center"/>
            <w:hideMark/>
          </w:tcPr>
          <w:p w14:paraId="5D34D1D9" w14:textId="77777777" w:rsidR="00BD2896" w:rsidRPr="00D632E9" w:rsidRDefault="0011708C" w:rsidP="00C1703C">
            <w:pPr>
              <w:spacing w:after="0" w:line="240" w:lineRule="auto"/>
              <w:ind w:left="113" w:right="113"/>
              <w:jc w:val="center"/>
              <w:rPr>
                <w:rFonts w:ascii="Times New Roman" w:eastAsia="Times New Roman" w:hAnsi="Times New Roman" w:cs="Times New Roman"/>
                <w:sz w:val="18"/>
                <w:szCs w:val="16"/>
              </w:rPr>
            </w:pPr>
            <w:r w:rsidRPr="00D632E9">
              <w:rPr>
                <w:rFonts w:ascii="Times New Roman" w:eastAsia="Times New Roman" w:hAnsi="Times New Roman" w:cs="Times New Roman"/>
                <w:sz w:val="18"/>
                <w:szCs w:val="16"/>
              </w:rPr>
              <w:t>Количество информационных объектов на стенде</w:t>
            </w:r>
            <w:r w:rsidR="00BD2896" w:rsidRPr="00D632E9">
              <w:rPr>
                <w:rFonts w:ascii="Times New Roman" w:eastAsia="Times New Roman" w:hAnsi="Times New Roman" w:cs="Times New Roman"/>
                <w:sz w:val="18"/>
                <w:szCs w:val="16"/>
              </w:rPr>
              <w:t xml:space="preserve"> </w:t>
            </w:r>
          </w:p>
          <w:p w14:paraId="75AD0248" w14:textId="2EC1D5D3" w:rsidR="0011708C" w:rsidRPr="00D632E9" w:rsidRDefault="00BD2896" w:rsidP="00C1703C">
            <w:pPr>
              <w:spacing w:after="0" w:line="240" w:lineRule="auto"/>
              <w:ind w:left="113" w:right="113"/>
              <w:jc w:val="center"/>
              <w:rPr>
                <w:rFonts w:ascii="Times New Roman" w:eastAsia="Times New Roman" w:hAnsi="Times New Roman" w:cs="Times New Roman"/>
                <w:sz w:val="18"/>
                <w:szCs w:val="16"/>
              </w:rPr>
            </w:pPr>
            <w:r w:rsidRPr="00D632E9">
              <w:rPr>
                <w:rFonts w:ascii="Times New Roman" w:eastAsia="Times New Roman" w:hAnsi="Times New Roman" w:cs="Times New Roman"/>
                <w:sz w:val="18"/>
                <w:szCs w:val="16"/>
              </w:rPr>
              <w:t>(</w:t>
            </w:r>
            <w:r w:rsidRPr="00D632E9">
              <w:rPr>
                <w:rFonts w:ascii="Times New Roman" w:eastAsia="Times New Roman" w:hAnsi="Times New Roman" w:cs="Times New Roman"/>
                <w:sz w:val="18"/>
                <w:szCs w:val="16"/>
                <w:lang w:val="en-US"/>
              </w:rPr>
              <w:t>max</w:t>
            </w:r>
            <w:r w:rsidRPr="00D632E9">
              <w:rPr>
                <w:rFonts w:ascii="Times New Roman" w:eastAsia="Times New Roman" w:hAnsi="Times New Roman" w:cs="Times New Roman"/>
                <w:sz w:val="18"/>
                <w:szCs w:val="16"/>
              </w:rPr>
              <w:t xml:space="preserve"> 14)</w:t>
            </w:r>
          </w:p>
        </w:tc>
        <w:tc>
          <w:tcPr>
            <w:tcW w:w="709" w:type="dxa"/>
            <w:tcBorders>
              <w:top w:val="single" w:sz="4" w:space="0" w:color="000000"/>
              <w:left w:val="single" w:sz="4" w:space="0" w:color="000000"/>
              <w:bottom w:val="single" w:sz="4" w:space="0" w:color="000000"/>
              <w:right w:val="single" w:sz="4" w:space="0" w:color="000000"/>
            </w:tcBorders>
            <w:textDirection w:val="btLr"/>
            <w:vAlign w:val="center"/>
            <w:hideMark/>
          </w:tcPr>
          <w:p w14:paraId="093D6E55" w14:textId="77777777" w:rsidR="0011708C" w:rsidRPr="00D632E9" w:rsidRDefault="0011708C" w:rsidP="00C1703C">
            <w:pPr>
              <w:spacing w:after="0" w:line="240" w:lineRule="auto"/>
              <w:ind w:left="113" w:right="113"/>
              <w:jc w:val="center"/>
              <w:rPr>
                <w:rFonts w:ascii="Times New Roman" w:eastAsia="Times New Roman" w:hAnsi="Times New Roman" w:cs="Times New Roman"/>
                <w:i/>
                <w:sz w:val="18"/>
                <w:szCs w:val="16"/>
              </w:rPr>
            </w:pPr>
            <w:r w:rsidRPr="00D632E9">
              <w:rPr>
                <w:rFonts w:ascii="Times New Roman" w:eastAsia="Times New Roman" w:hAnsi="Times New Roman" w:cs="Times New Roman"/>
                <w:i/>
                <w:sz w:val="18"/>
                <w:szCs w:val="16"/>
              </w:rPr>
              <w:t>Информативность стенда</w:t>
            </w:r>
          </w:p>
        </w:tc>
        <w:tc>
          <w:tcPr>
            <w:tcW w:w="987" w:type="dxa"/>
            <w:tcBorders>
              <w:top w:val="single" w:sz="4" w:space="0" w:color="000000"/>
              <w:left w:val="single" w:sz="4" w:space="0" w:color="000000"/>
              <w:bottom w:val="single" w:sz="4" w:space="0" w:color="000000"/>
              <w:right w:val="single" w:sz="4" w:space="0" w:color="000000"/>
            </w:tcBorders>
            <w:textDirection w:val="btLr"/>
            <w:vAlign w:val="center"/>
            <w:hideMark/>
          </w:tcPr>
          <w:p w14:paraId="14BE7532" w14:textId="404C1FB8" w:rsidR="0011708C" w:rsidRPr="00D632E9" w:rsidRDefault="0011708C" w:rsidP="00C6479F">
            <w:pPr>
              <w:spacing w:after="0" w:line="240" w:lineRule="auto"/>
              <w:ind w:left="113" w:right="113"/>
              <w:jc w:val="center"/>
              <w:rPr>
                <w:rFonts w:ascii="Times New Roman" w:eastAsia="Times New Roman" w:hAnsi="Times New Roman" w:cs="Times New Roman"/>
                <w:sz w:val="18"/>
                <w:szCs w:val="16"/>
              </w:rPr>
            </w:pPr>
            <w:r w:rsidRPr="00D632E9">
              <w:rPr>
                <w:rFonts w:ascii="Times New Roman" w:eastAsia="Times New Roman" w:hAnsi="Times New Roman" w:cs="Times New Roman"/>
                <w:sz w:val="18"/>
                <w:szCs w:val="16"/>
              </w:rPr>
              <w:t>Количество информационных объектов на сайте</w:t>
            </w:r>
            <w:r w:rsidR="00C6479F" w:rsidRPr="00D632E9">
              <w:rPr>
                <w:rFonts w:ascii="Times New Roman" w:eastAsia="Times New Roman" w:hAnsi="Times New Roman" w:cs="Times New Roman"/>
                <w:sz w:val="18"/>
                <w:szCs w:val="16"/>
              </w:rPr>
              <w:t xml:space="preserve">* </w:t>
            </w:r>
          </w:p>
        </w:tc>
        <w:tc>
          <w:tcPr>
            <w:tcW w:w="998" w:type="dxa"/>
            <w:tcBorders>
              <w:top w:val="single" w:sz="4" w:space="0" w:color="000000"/>
              <w:left w:val="single" w:sz="4" w:space="0" w:color="000000"/>
              <w:bottom w:val="single" w:sz="4" w:space="0" w:color="000000"/>
              <w:right w:val="single" w:sz="4" w:space="0" w:color="000000"/>
            </w:tcBorders>
            <w:textDirection w:val="btLr"/>
            <w:vAlign w:val="center"/>
            <w:hideMark/>
          </w:tcPr>
          <w:p w14:paraId="69A2A91F" w14:textId="77777777" w:rsidR="0011708C" w:rsidRPr="00D632E9" w:rsidRDefault="0011708C" w:rsidP="00C1703C">
            <w:pPr>
              <w:spacing w:after="0" w:line="240" w:lineRule="auto"/>
              <w:ind w:left="113" w:right="113"/>
              <w:jc w:val="center"/>
              <w:rPr>
                <w:rFonts w:ascii="Times New Roman" w:eastAsia="Times New Roman" w:hAnsi="Times New Roman" w:cs="Times New Roman"/>
                <w:i/>
                <w:sz w:val="18"/>
                <w:szCs w:val="16"/>
              </w:rPr>
            </w:pPr>
            <w:r w:rsidRPr="00D632E9">
              <w:rPr>
                <w:rFonts w:ascii="Times New Roman" w:eastAsia="Times New Roman" w:hAnsi="Times New Roman" w:cs="Times New Roman"/>
                <w:i/>
                <w:sz w:val="18"/>
                <w:szCs w:val="16"/>
              </w:rPr>
              <w:t>Информативность сайта</w:t>
            </w:r>
          </w:p>
        </w:tc>
        <w:tc>
          <w:tcPr>
            <w:tcW w:w="845" w:type="dxa"/>
            <w:tcBorders>
              <w:top w:val="single" w:sz="4" w:space="0" w:color="000000"/>
              <w:left w:val="single" w:sz="4" w:space="0" w:color="000000"/>
              <w:bottom w:val="single" w:sz="4" w:space="0" w:color="000000"/>
              <w:right w:val="single" w:sz="4" w:space="0" w:color="000000"/>
            </w:tcBorders>
            <w:textDirection w:val="btLr"/>
            <w:vAlign w:val="center"/>
            <w:hideMark/>
          </w:tcPr>
          <w:p w14:paraId="203EFFAD" w14:textId="77777777" w:rsidR="0011708C" w:rsidRPr="00D632E9" w:rsidRDefault="0011708C" w:rsidP="00C1703C">
            <w:pPr>
              <w:spacing w:after="0" w:line="240" w:lineRule="auto"/>
              <w:ind w:left="113" w:right="113"/>
              <w:jc w:val="center"/>
              <w:rPr>
                <w:rFonts w:ascii="Times New Roman" w:eastAsia="Times New Roman" w:hAnsi="Times New Roman" w:cs="Times New Roman"/>
                <w:b/>
                <w:sz w:val="18"/>
                <w:szCs w:val="16"/>
              </w:rPr>
            </w:pPr>
            <w:r w:rsidRPr="00D632E9">
              <w:rPr>
                <w:rFonts w:ascii="Times New Roman" w:eastAsia="Times New Roman" w:hAnsi="Times New Roman" w:cs="Times New Roman"/>
                <w:b/>
                <w:sz w:val="18"/>
                <w:szCs w:val="16"/>
              </w:rPr>
              <w:t>Итоговый балл</w:t>
            </w:r>
          </w:p>
        </w:tc>
      </w:tr>
      <w:tr w:rsidR="00C6479F" w:rsidRPr="00D632E9" w14:paraId="7AD71452" w14:textId="77777777" w:rsidTr="00D632E9">
        <w:trPr>
          <w:trHeight w:val="299"/>
          <w:jc w:val="center"/>
        </w:trPr>
        <w:tc>
          <w:tcPr>
            <w:tcW w:w="592" w:type="dxa"/>
            <w:tcBorders>
              <w:top w:val="single" w:sz="4" w:space="0" w:color="000000"/>
              <w:left w:val="single" w:sz="4" w:space="0" w:color="000000"/>
              <w:bottom w:val="single" w:sz="4" w:space="0" w:color="000000"/>
              <w:right w:val="single" w:sz="4" w:space="0" w:color="000000"/>
            </w:tcBorders>
            <w:vAlign w:val="center"/>
            <w:hideMark/>
          </w:tcPr>
          <w:p w14:paraId="4C3B0F0D" w14:textId="77777777" w:rsidR="00C6479F" w:rsidRPr="00D632E9" w:rsidRDefault="00C6479F" w:rsidP="00C6479F">
            <w:pPr>
              <w:spacing w:after="0" w:line="240" w:lineRule="auto"/>
              <w:jc w:val="center"/>
              <w:rPr>
                <w:rFonts w:ascii="Times New Roman" w:eastAsia="Times New Roman" w:hAnsi="Times New Roman" w:cs="Times New Roman"/>
                <w:sz w:val="24"/>
                <w:szCs w:val="24"/>
              </w:rPr>
            </w:pPr>
            <w:bookmarkStart w:id="6" w:name="_heading=h.2s8eyo1"/>
            <w:bookmarkEnd w:id="6"/>
            <w:r w:rsidRPr="00D632E9">
              <w:rPr>
                <w:rFonts w:ascii="Times New Roman" w:eastAsia="Times New Roman" w:hAnsi="Times New Roman" w:cs="Times New Roman"/>
              </w:rPr>
              <w:t>1</w:t>
            </w:r>
          </w:p>
        </w:tc>
        <w:tc>
          <w:tcPr>
            <w:tcW w:w="4653" w:type="dxa"/>
            <w:tcBorders>
              <w:top w:val="single" w:sz="4" w:space="0" w:color="000000"/>
              <w:left w:val="single" w:sz="4" w:space="0" w:color="000000"/>
              <w:bottom w:val="single" w:sz="4" w:space="0" w:color="000000"/>
              <w:right w:val="single" w:sz="4" w:space="0" w:color="000000"/>
            </w:tcBorders>
            <w:vAlign w:val="center"/>
            <w:hideMark/>
          </w:tcPr>
          <w:p w14:paraId="10BD4ABB" w14:textId="4205177A" w:rsidR="00C6479F" w:rsidRPr="00D632E9" w:rsidRDefault="00C6479F" w:rsidP="00C6479F">
            <w:pPr>
              <w:spacing w:after="0" w:line="240" w:lineRule="auto"/>
              <w:jc w:val="center"/>
              <w:rPr>
                <w:rFonts w:ascii="Times New Roman" w:eastAsia="Times New Roman" w:hAnsi="Times New Roman" w:cs="Times New Roman"/>
                <w:sz w:val="24"/>
                <w:szCs w:val="24"/>
              </w:rPr>
            </w:pPr>
            <w:r w:rsidRPr="00D632E9">
              <w:rPr>
                <w:rFonts w:ascii="Times New Roman" w:hAnsi="Times New Roman" w:cs="Times New Roman"/>
                <w:sz w:val="24"/>
                <w:szCs w:val="24"/>
              </w:rPr>
              <w:t>МБОУ Великооктябрьская СОШ</w:t>
            </w:r>
          </w:p>
        </w:tc>
        <w:tc>
          <w:tcPr>
            <w:tcW w:w="1134" w:type="dxa"/>
            <w:tcBorders>
              <w:top w:val="single" w:sz="4" w:space="0" w:color="000000"/>
              <w:left w:val="single" w:sz="4" w:space="0" w:color="000000"/>
              <w:bottom w:val="single" w:sz="4" w:space="0" w:color="000000"/>
              <w:right w:val="single" w:sz="4" w:space="0" w:color="000000"/>
            </w:tcBorders>
            <w:vAlign w:val="center"/>
          </w:tcPr>
          <w:p w14:paraId="48E895B7" w14:textId="5369A868" w:rsidR="00C6479F" w:rsidRPr="00D632E9" w:rsidRDefault="00C6479F" w:rsidP="00C6479F">
            <w:pPr>
              <w:spacing w:after="0" w:line="240" w:lineRule="auto"/>
              <w:jc w:val="center"/>
              <w:rPr>
                <w:rFonts w:ascii="Times New Roman" w:eastAsia="Times New Roman" w:hAnsi="Times New Roman" w:cs="Times New Roman"/>
                <w:lang w:val="en-US"/>
              </w:rPr>
            </w:pPr>
            <w:r w:rsidRPr="00D632E9">
              <w:rPr>
                <w:rFonts w:ascii="Times New Roman" w:eastAsia="Times New Roman" w:hAnsi="Times New Roman" w:cs="Times New Roman"/>
                <w:lang w:val="en-US"/>
              </w:rPr>
              <w:t>14</w:t>
            </w:r>
          </w:p>
        </w:tc>
        <w:tc>
          <w:tcPr>
            <w:tcW w:w="709" w:type="dxa"/>
            <w:tcBorders>
              <w:top w:val="single" w:sz="4" w:space="0" w:color="000000"/>
              <w:left w:val="single" w:sz="4" w:space="0" w:color="000000"/>
              <w:bottom w:val="single" w:sz="4" w:space="0" w:color="000000"/>
              <w:right w:val="single" w:sz="4" w:space="0" w:color="000000"/>
            </w:tcBorders>
            <w:vAlign w:val="center"/>
          </w:tcPr>
          <w:p w14:paraId="1DC466A6" w14:textId="3EE3C3D4" w:rsidR="00C6479F" w:rsidRPr="00D632E9" w:rsidRDefault="00C6479F" w:rsidP="00C6479F">
            <w:pPr>
              <w:spacing w:after="0" w:line="240" w:lineRule="auto"/>
              <w:jc w:val="center"/>
              <w:rPr>
                <w:rFonts w:ascii="Times New Roman" w:eastAsia="Times New Roman" w:hAnsi="Times New Roman" w:cs="Times New Roman"/>
                <w:i/>
                <w:lang w:val="en-US"/>
              </w:rPr>
            </w:pPr>
            <w:r w:rsidRPr="00D632E9">
              <w:rPr>
                <w:rFonts w:ascii="Times New Roman" w:eastAsia="Times New Roman" w:hAnsi="Times New Roman" w:cs="Times New Roman"/>
                <w:i/>
                <w:lang w:val="en-US"/>
              </w:rPr>
              <w:t>100</w:t>
            </w:r>
          </w:p>
        </w:tc>
        <w:tc>
          <w:tcPr>
            <w:tcW w:w="987" w:type="dxa"/>
            <w:tcBorders>
              <w:top w:val="single" w:sz="4" w:space="0" w:color="000000"/>
              <w:left w:val="single" w:sz="4" w:space="0" w:color="000000"/>
              <w:bottom w:val="single" w:sz="4" w:space="0" w:color="000000"/>
              <w:right w:val="single" w:sz="4" w:space="0" w:color="000000"/>
            </w:tcBorders>
            <w:vAlign w:val="center"/>
          </w:tcPr>
          <w:p w14:paraId="12A2A7A1" w14:textId="26622F48" w:rsidR="00C6479F" w:rsidRPr="00D632E9" w:rsidRDefault="00C6479F" w:rsidP="00C6479F">
            <w:pPr>
              <w:spacing w:after="0" w:line="240" w:lineRule="auto"/>
              <w:jc w:val="center"/>
              <w:rPr>
                <w:rFonts w:ascii="Times New Roman" w:eastAsia="Times New Roman" w:hAnsi="Times New Roman" w:cs="Times New Roman"/>
              </w:rPr>
            </w:pPr>
            <w:r w:rsidRPr="00D632E9">
              <w:rPr>
                <w:rFonts w:ascii="Times New Roman" w:hAnsi="Times New Roman" w:cs="Times New Roman"/>
                <w:sz w:val="20"/>
                <w:szCs w:val="20"/>
              </w:rPr>
              <w:t>61</w:t>
            </w:r>
          </w:p>
        </w:tc>
        <w:tc>
          <w:tcPr>
            <w:tcW w:w="998" w:type="dxa"/>
            <w:tcBorders>
              <w:top w:val="single" w:sz="4" w:space="0" w:color="000000"/>
              <w:left w:val="single" w:sz="4" w:space="0" w:color="000000"/>
              <w:bottom w:val="single" w:sz="4" w:space="0" w:color="000000"/>
              <w:right w:val="single" w:sz="4" w:space="0" w:color="000000"/>
            </w:tcBorders>
            <w:vAlign w:val="center"/>
          </w:tcPr>
          <w:p w14:paraId="05057D3F" w14:textId="1808A96D" w:rsidR="00C6479F" w:rsidRPr="00D632E9" w:rsidRDefault="00C6479F" w:rsidP="00C6479F">
            <w:pPr>
              <w:spacing w:after="0" w:line="240" w:lineRule="auto"/>
              <w:jc w:val="center"/>
              <w:rPr>
                <w:rFonts w:ascii="Times New Roman" w:eastAsia="Times New Roman" w:hAnsi="Times New Roman" w:cs="Times New Roman"/>
                <w:i/>
              </w:rPr>
            </w:pPr>
            <w:r w:rsidRPr="00D632E9">
              <w:rPr>
                <w:rFonts w:ascii="Times New Roman" w:hAnsi="Times New Roman" w:cs="Times New Roman"/>
                <w:i/>
                <w:sz w:val="20"/>
                <w:szCs w:val="20"/>
              </w:rPr>
              <w:t>95,3</w:t>
            </w:r>
          </w:p>
        </w:tc>
        <w:tc>
          <w:tcPr>
            <w:tcW w:w="845" w:type="dxa"/>
            <w:tcBorders>
              <w:top w:val="single" w:sz="4" w:space="0" w:color="000000"/>
              <w:left w:val="single" w:sz="4" w:space="0" w:color="000000"/>
              <w:bottom w:val="single" w:sz="4" w:space="0" w:color="000000"/>
              <w:right w:val="single" w:sz="4" w:space="0" w:color="000000"/>
            </w:tcBorders>
            <w:vAlign w:val="center"/>
          </w:tcPr>
          <w:p w14:paraId="3EA27E61" w14:textId="54D17732" w:rsidR="00C6479F" w:rsidRPr="00D632E9" w:rsidRDefault="00C6479F" w:rsidP="00C6479F">
            <w:pPr>
              <w:spacing w:after="0" w:line="240" w:lineRule="auto"/>
              <w:jc w:val="center"/>
              <w:rPr>
                <w:rFonts w:ascii="Times New Roman" w:eastAsia="Times New Roman" w:hAnsi="Times New Roman" w:cs="Times New Roman"/>
                <w:b/>
                <w:color w:val="000000"/>
              </w:rPr>
            </w:pPr>
            <w:r w:rsidRPr="00D632E9">
              <w:rPr>
                <w:rFonts w:ascii="Times New Roman" w:hAnsi="Times New Roman" w:cs="Times New Roman"/>
                <w:b/>
                <w:sz w:val="20"/>
                <w:szCs w:val="20"/>
              </w:rPr>
              <w:t>97,7</w:t>
            </w:r>
          </w:p>
        </w:tc>
      </w:tr>
    </w:tbl>
    <w:p w14:paraId="4698D768" w14:textId="4AAC55FB" w:rsidR="00BD2896" w:rsidRPr="00C6479F" w:rsidRDefault="00C6479F" w:rsidP="00F501C7">
      <w:pPr>
        <w:spacing w:after="0" w:line="240" w:lineRule="auto"/>
        <w:jc w:val="both"/>
        <w:rPr>
          <w:rFonts w:ascii="Times New Roman" w:hAnsi="Times New Roman" w:cs="Times New Roman"/>
        </w:rPr>
      </w:pPr>
      <w:bookmarkStart w:id="7" w:name="_heading=h.17dp8vu"/>
      <w:bookmarkEnd w:id="7"/>
      <w:r w:rsidRPr="00C6479F">
        <w:rPr>
          <w:rFonts w:ascii="Times New Roman" w:hAnsi="Times New Roman" w:cs="Times New Roman"/>
        </w:rPr>
        <w:t>*Для детских садов максимальный балл равен 53, для школ - 64</w:t>
      </w:r>
    </w:p>
    <w:p w14:paraId="53D769C4" w14:textId="77777777" w:rsidR="00BD2896" w:rsidRPr="00C1703C" w:rsidRDefault="00BD2896" w:rsidP="00C1703C">
      <w:pPr>
        <w:spacing w:after="0" w:line="240" w:lineRule="auto"/>
        <w:ind w:firstLine="709"/>
        <w:jc w:val="both"/>
        <w:rPr>
          <w:rFonts w:ascii="Times New Roman" w:hAnsi="Times New Roman" w:cs="Times New Roman"/>
        </w:rPr>
      </w:pPr>
    </w:p>
    <w:p w14:paraId="62B2AE58" w14:textId="77777777" w:rsidR="00F501C7" w:rsidRDefault="00F501C7" w:rsidP="00C1703C">
      <w:pPr>
        <w:spacing w:after="0" w:line="240" w:lineRule="auto"/>
        <w:ind w:firstLine="709"/>
        <w:jc w:val="both"/>
        <w:rPr>
          <w:rFonts w:ascii="Times New Roman" w:eastAsia="Times New Roman" w:hAnsi="Times New Roman" w:cs="Times New Roman"/>
          <w:i/>
          <w:sz w:val="28"/>
          <w:szCs w:val="28"/>
        </w:rPr>
      </w:pPr>
    </w:p>
    <w:p w14:paraId="59D2FDF0" w14:textId="35DFB86B" w:rsidR="0011708C" w:rsidRPr="00C1703C" w:rsidRDefault="0011708C" w:rsidP="00C1703C">
      <w:pPr>
        <w:spacing w:after="0" w:line="240" w:lineRule="auto"/>
        <w:ind w:firstLine="709"/>
        <w:jc w:val="both"/>
        <w:rPr>
          <w:rFonts w:ascii="Times New Roman" w:eastAsia="Times New Roman" w:hAnsi="Times New Roman" w:cs="Times New Roman"/>
          <w:i/>
          <w:sz w:val="32"/>
          <w:szCs w:val="32"/>
        </w:rPr>
      </w:pPr>
      <w:r w:rsidRPr="00C1703C">
        <w:rPr>
          <w:rFonts w:ascii="Times New Roman" w:eastAsia="Times New Roman" w:hAnsi="Times New Roman" w:cs="Times New Roman"/>
          <w:i/>
          <w:sz w:val="28"/>
          <w:szCs w:val="28"/>
        </w:rPr>
        <w:t>1.2 Наличие на официальном сайте организации социальной сферы информации о дистанционных способах обратной связи и взаимодействия с получателями услуг, и их функционирование.</w:t>
      </w:r>
    </w:p>
    <w:p w14:paraId="0E64C0B3" w14:textId="252CC352" w:rsidR="0011708C" w:rsidRDefault="0011708C" w:rsidP="00F62E19">
      <w:pPr>
        <w:spacing w:line="240" w:lineRule="auto"/>
        <w:ind w:firstLine="709"/>
        <w:jc w:val="both"/>
        <w:rPr>
          <w:rFonts w:ascii="Times New Roman" w:eastAsia="Times New Roman" w:hAnsi="Times New Roman" w:cs="Times New Roman"/>
          <w:sz w:val="28"/>
          <w:szCs w:val="28"/>
        </w:rPr>
      </w:pPr>
      <w:r w:rsidRPr="00C1703C">
        <w:rPr>
          <w:rFonts w:ascii="Times New Roman" w:eastAsia="Times New Roman" w:hAnsi="Times New Roman" w:cs="Times New Roman"/>
          <w:sz w:val="28"/>
          <w:szCs w:val="28"/>
        </w:rPr>
        <w:t xml:space="preserve">В соответствии с Единым порядком расчета за информацию и функционирование каждого из дистанционных способов обратной связи и взаимодействия с получателем услуг организации присваивается 30 баллов. При наличии информации и функционировании более трех (3) способов учреждению присваивается 100 баллов. </w:t>
      </w:r>
      <w:r w:rsidRPr="00C1703C">
        <w:rPr>
          <w:rFonts w:ascii="Times New Roman" w:eastAsia="Times New Roman" w:hAnsi="Times New Roman" w:cs="Times New Roman"/>
          <w:b/>
          <w:sz w:val="28"/>
          <w:szCs w:val="28"/>
          <w:u w:val="single"/>
        </w:rPr>
        <w:t>Максимальное количество баллов по данному критерию – 100 баллов.</w:t>
      </w:r>
      <w:r w:rsidRPr="00C1703C">
        <w:rPr>
          <w:rFonts w:ascii="Times New Roman" w:eastAsia="Times New Roman" w:hAnsi="Times New Roman" w:cs="Times New Roman"/>
          <w:sz w:val="28"/>
          <w:szCs w:val="28"/>
        </w:rPr>
        <w:t xml:space="preserve"> </w:t>
      </w:r>
    </w:p>
    <w:p w14:paraId="44F597A4" w14:textId="77777777" w:rsidR="0011708C" w:rsidRPr="00C1703C" w:rsidRDefault="0011708C" w:rsidP="00C1703C">
      <w:pPr>
        <w:spacing w:before="240" w:after="0" w:line="240" w:lineRule="auto"/>
        <w:jc w:val="center"/>
        <w:rPr>
          <w:rFonts w:ascii="Times New Roman" w:eastAsia="Times New Roman" w:hAnsi="Times New Roman" w:cs="Times New Roman"/>
          <w:sz w:val="28"/>
          <w:szCs w:val="28"/>
        </w:rPr>
      </w:pPr>
      <w:r w:rsidRPr="00C1703C">
        <w:rPr>
          <w:rFonts w:ascii="Times New Roman" w:eastAsia="Times New Roman" w:hAnsi="Times New Roman" w:cs="Times New Roman"/>
          <w:sz w:val="28"/>
          <w:szCs w:val="28"/>
        </w:rPr>
        <w:t>Таблица 3. Баллы по критерию 1.2</w:t>
      </w:r>
    </w:p>
    <w:tbl>
      <w:tblPr>
        <w:tblpPr w:leftFromText="180" w:rightFromText="180" w:bottomFromText="200" w:vertAnchor="text" w:tblpXSpec="center" w:tblpY="1"/>
        <w:tblW w:w="94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445"/>
        <w:gridCol w:w="5220"/>
        <w:gridCol w:w="709"/>
        <w:gridCol w:w="709"/>
        <w:gridCol w:w="850"/>
        <w:gridCol w:w="822"/>
        <w:gridCol w:w="710"/>
      </w:tblGrid>
      <w:tr w:rsidR="0011708C" w:rsidRPr="00C1703C" w14:paraId="64D09825" w14:textId="77777777" w:rsidTr="000527CE">
        <w:trPr>
          <w:cantSplit/>
          <w:trHeight w:val="1833"/>
          <w:tblHeader/>
        </w:trPr>
        <w:tc>
          <w:tcPr>
            <w:tcW w:w="445" w:type="dxa"/>
            <w:tcBorders>
              <w:top w:val="single" w:sz="4" w:space="0" w:color="000000"/>
              <w:left w:val="single" w:sz="4" w:space="0" w:color="000000"/>
              <w:bottom w:val="single" w:sz="4" w:space="0" w:color="000000"/>
              <w:right w:val="single" w:sz="4" w:space="0" w:color="000000"/>
            </w:tcBorders>
            <w:vAlign w:val="center"/>
            <w:hideMark/>
          </w:tcPr>
          <w:p w14:paraId="1CC737C9" w14:textId="77777777" w:rsidR="0011708C" w:rsidRPr="00C1703C" w:rsidRDefault="0011708C" w:rsidP="00C1703C">
            <w:pPr>
              <w:spacing w:after="0" w:line="240" w:lineRule="auto"/>
              <w:jc w:val="center"/>
              <w:rPr>
                <w:rFonts w:ascii="Times New Roman" w:eastAsia="Times New Roman" w:hAnsi="Times New Roman" w:cs="Times New Roman"/>
                <w:sz w:val="24"/>
                <w:szCs w:val="24"/>
              </w:rPr>
            </w:pPr>
            <w:r w:rsidRPr="00C1703C">
              <w:rPr>
                <w:rFonts w:ascii="Times New Roman" w:eastAsia="Times New Roman" w:hAnsi="Times New Roman" w:cs="Times New Roman"/>
                <w:sz w:val="24"/>
                <w:szCs w:val="24"/>
              </w:rPr>
              <w:t>№</w:t>
            </w:r>
          </w:p>
        </w:tc>
        <w:tc>
          <w:tcPr>
            <w:tcW w:w="5220" w:type="dxa"/>
            <w:tcBorders>
              <w:top w:val="single" w:sz="4" w:space="0" w:color="000000"/>
              <w:left w:val="single" w:sz="4" w:space="0" w:color="000000"/>
              <w:bottom w:val="single" w:sz="4" w:space="0" w:color="000000"/>
              <w:right w:val="single" w:sz="4" w:space="0" w:color="000000"/>
            </w:tcBorders>
            <w:vAlign w:val="center"/>
            <w:hideMark/>
          </w:tcPr>
          <w:p w14:paraId="21B3DF41" w14:textId="77777777" w:rsidR="0011708C" w:rsidRPr="00C1703C" w:rsidRDefault="0011708C" w:rsidP="00C1703C">
            <w:pPr>
              <w:spacing w:after="0" w:line="240" w:lineRule="auto"/>
              <w:jc w:val="center"/>
              <w:rPr>
                <w:rFonts w:ascii="Times New Roman" w:eastAsia="Times New Roman" w:hAnsi="Times New Roman" w:cs="Times New Roman"/>
                <w:szCs w:val="24"/>
              </w:rPr>
            </w:pPr>
            <w:r w:rsidRPr="00C1703C">
              <w:rPr>
                <w:rFonts w:ascii="Times New Roman" w:eastAsia="Times New Roman" w:hAnsi="Times New Roman" w:cs="Times New Roman"/>
                <w:szCs w:val="24"/>
              </w:rPr>
              <w:t>Организация</w:t>
            </w:r>
          </w:p>
        </w:tc>
        <w:tc>
          <w:tcPr>
            <w:tcW w:w="709" w:type="dxa"/>
            <w:tcBorders>
              <w:top w:val="single" w:sz="4" w:space="0" w:color="000000"/>
              <w:left w:val="single" w:sz="4" w:space="0" w:color="000000"/>
              <w:bottom w:val="single" w:sz="4" w:space="0" w:color="000000"/>
              <w:right w:val="single" w:sz="4" w:space="0" w:color="000000"/>
            </w:tcBorders>
            <w:textDirection w:val="btLr"/>
            <w:vAlign w:val="center"/>
            <w:hideMark/>
          </w:tcPr>
          <w:p w14:paraId="0C889429" w14:textId="77777777" w:rsidR="0011708C" w:rsidRPr="00F62E19" w:rsidRDefault="0011708C" w:rsidP="00C1703C">
            <w:pPr>
              <w:spacing w:after="0" w:line="240" w:lineRule="auto"/>
              <w:ind w:left="113" w:right="113"/>
              <w:jc w:val="center"/>
              <w:rPr>
                <w:rFonts w:ascii="Times New Roman" w:eastAsia="Times New Roman" w:hAnsi="Times New Roman" w:cs="Times New Roman"/>
                <w:sz w:val="18"/>
                <w:szCs w:val="20"/>
              </w:rPr>
            </w:pPr>
            <w:r w:rsidRPr="00F62E19">
              <w:rPr>
                <w:rFonts w:ascii="Times New Roman" w:eastAsia="Times New Roman" w:hAnsi="Times New Roman" w:cs="Times New Roman"/>
                <w:sz w:val="18"/>
                <w:szCs w:val="20"/>
              </w:rPr>
              <w:t>Телефон</w:t>
            </w:r>
          </w:p>
        </w:tc>
        <w:tc>
          <w:tcPr>
            <w:tcW w:w="709" w:type="dxa"/>
            <w:tcBorders>
              <w:top w:val="single" w:sz="4" w:space="0" w:color="000000"/>
              <w:left w:val="single" w:sz="4" w:space="0" w:color="000000"/>
              <w:bottom w:val="single" w:sz="4" w:space="0" w:color="000000"/>
              <w:right w:val="single" w:sz="4" w:space="0" w:color="000000"/>
            </w:tcBorders>
            <w:textDirection w:val="btLr"/>
            <w:vAlign w:val="center"/>
            <w:hideMark/>
          </w:tcPr>
          <w:p w14:paraId="6EA8B0AC" w14:textId="77777777" w:rsidR="0011708C" w:rsidRPr="00F62E19" w:rsidRDefault="0011708C" w:rsidP="00C1703C">
            <w:pPr>
              <w:spacing w:after="0" w:line="240" w:lineRule="auto"/>
              <w:ind w:left="113" w:right="113"/>
              <w:jc w:val="center"/>
              <w:rPr>
                <w:rFonts w:ascii="Times New Roman" w:eastAsia="Times New Roman" w:hAnsi="Times New Roman" w:cs="Times New Roman"/>
                <w:sz w:val="18"/>
                <w:szCs w:val="20"/>
              </w:rPr>
            </w:pPr>
            <w:r w:rsidRPr="00F62E19">
              <w:rPr>
                <w:rFonts w:ascii="Times New Roman" w:eastAsia="Times New Roman" w:hAnsi="Times New Roman" w:cs="Times New Roman"/>
                <w:sz w:val="18"/>
                <w:szCs w:val="20"/>
              </w:rPr>
              <w:t>Электронная почта</w:t>
            </w:r>
          </w:p>
        </w:tc>
        <w:tc>
          <w:tcPr>
            <w:tcW w:w="850" w:type="dxa"/>
            <w:tcBorders>
              <w:top w:val="single" w:sz="4" w:space="0" w:color="000000"/>
              <w:left w:val="single" w:sz="4" w:space="0" w:color="000000"/>
              <w:bottom w:val="single" w:sz="4" w:space="0" w:color="000000"/>
              <w:right w:val="single" w:sz="4" w:space="0" w:color="000000"/>
            </w:tcBorders>
            <w:textDirection w:val="btLr"/>
            <w:vAlign w:val="center"/>
            <w:hideMark/>
          </w:tcPr>
          <w:p w14:paraId="588EB723" w14:textId="3975B7E9" w:rsidR="0011708C" w:rsidRPr="00F62E19" w:rsidRDefault="0011708C" w:rsidP="00C1703C">
            <w:pPr>
              <w:spacing w:after="0" w:line="240" w:lineRule="auto"/>
              <w:ind w:left="113" w:right="113"/>
              <w:jc w:val="center"/>
              <w:rPr>
                <w:rFonts w:ascii="Times New Roman" w:eastAsia="Times New Roman" w:hAnsi="Times New Roman" w:cs="Times New Roman"/>
                <w:sz w:val="18"/>
                <w:szCs w:val="20"/>
              </w:rPr>
            </w:pPr>
            <w:r w:rsidRPr="00F62E19">
              <w:rPr>
                <w:rFonts w:ascii="Times New Roman" w:eastAsia="Times New Roman" w:hAnsi="Times New Roman" w:cs="Times New Roman"/>
                <w:sz w:val="18"/>
                <w:szCs w:val="20"/>
              </w:rPr>
              <w:t>Электронные сервисы</w:t>
            </w:r>
          </w:p>
        </w:tc>
        <w:tc>
          <w:tcPr>
            <w:tcW w:w="822" w:type="dxa"/>
            <w:tcBorders>
              <w:top w:val="single" w:sz="4" w:space="0" w:color="000000"/>
              <w:left w:val="single" w:sz="4" w:space="0" w:color="000000"/>
              <w:bottom w:val="single" w:sz="4" w:space="0" w:color="000000"/>
              <w:right w:val="single" w:sz="4" w:space="0" w:color="000000"/>
            </w:tcBorders>
            <w:textDirection w:val="btLr"/>
            <w:vAlign w:val="center"/>
            <w:hideMark/>
          </w:tcPr>
          <w:p w14:paraId="76148EE8" w14:textId="52D43C39" w:rsidR="0011708C" w:rsidRPr="00F62E19" w:rsidRDefault="0011708C" w:rsidP="00C1703C">
            <w:pPr>
              <w:spacing w:after="0" w:line="240" w:lineRule="auto"/>
              <w:ind w:left="113" w:right="113"/>
              <w:jc w:val="center"/>
              <w:rPr>
                <w:rFonts w:ascii="Times New Roman" w:eastAsia="Times New Roman" w:hAnsi="Times New Roman" w:cs="Times New Roman"/>
                <w:sz w:val="18"/>
                <w:szCs w:val="20"/>
              </w:rPr>
            </w:pPr>
            <w:r w:rsidRPr="00F62E19">
              <w:rPr>
                <w:rFonts w:ascii="Times New Roman" w:eastAsia="Times New Roman" w:hAnsi="Times New Roman" w:cs="Times New Roman"/>
                <w:sz w:val="18"/>
                <w:szCs w:val="20"/>
              </w:rPr>
              <w:t>Анкета или ссылка на нее</w:t>
            </w:r>
          </w:p>
        </w:tc>
        <w:tc>
          <w:tcPr>
            <w:tcW w:w="710" w:type="dxa"/>
            <w:tcBorders>
              <w:top w:val="single" w:sz="4" w:space="0" w:color="000000"/>
              <w:left w:val="single" w:sz="4" w:space="0" w:color="000000"/>
              <w:bottom w:val="single" w:sz="4" w:space="0" w:color="000000"/>
              <w:right w:val="single" w:sz="4" w:space="0" w:color="000000"/>
            </w:tcBorders>
            <w:textDirection w:val="btLr"/>
            <w:vAlign w:val="center"/>
            <w:hideMark/>
          </w:tcPr>
          <w:p w14:paraId="0DBB4848" w14:textId="77777777" w:rsidR="0011708C" w:rsidRPr="00F62E19" w:rsidRDefault="0011708C" w:rsidP="00C1703C">
            <w:pPr>
              <w:spacing w:after="0" w:line="240" w:lineRule="auto"/>
              <w:ind w:left="113" w:right="113"/>
              <w:jc w:val="center"/>
              <w:rPr>
                <w:rFonts w:ascii="Times New Roman" w:eastAsia="Times New Roman" w:hAnsi="Times New Roman" w:cs="Times New Roman"/>
                <w:b/>
                <w:sz w:val="18"/>
                <w:szCs w:val="20"/>
              </w:rPr>
            </w:pPr>
            <w:r w:rsidRPr="00F62E19">
              <w:rPr>
                <w:rFonts w:ascii="Times New Roman" w:eastAsia="Times New Roman" w:hAnsi="Times New Roman" w:cs="Times New Roman"/>
                <w:b/>
                <w:sz w:val="18"/>
                <w:szCs w:val="20"/>
              </w:rPr>
              <w:t>Итоговый балл</w:t>
            </w:r>
          </w:p>
        </w:tc>
      </w:tr>
      <w:tr w:rsidR="000E7E7C" w:rsidRPr="00C1703C" w14:paraId="4F90DF7B" w14:textId="77777777" w:rsidTr="00F62E19">
        <w:trPr>
          <w:trHeight w:val="94"/>
        </w:trPr>
        <w:tc>
          <w:tcPr>
            <w:tcW w:w="445" w:type="dxa"/>
            <w:tcBorders>
              <w:top w:val="single" w:sz="4" w:space="0" w:color="000000"/>
              <w:left w:val="single" w:sz="4" w:space="0" w:color="000000"/>
              <w:bottom w:val="single" w:sz="4" w:space="0" w:color="000000"/>
              <w:right w:val="single" w:sz="4" w:space="0" w:color="000000"/>
            </w:tcBorders>
            <w:vAlign w:val="center"/>
            <w:hideMark/>
          </w:tcPr>
          <w:p w14:paraId="3169A0CE" w14:textId="0E3EC2D1" w:rsidR="000E7E7C" w:rsidRPr="00C1703C" w:rsidRDefault="000E7E7C" w:rsidP="000E7E7C">
            <w:pPr>
              <w:spacing w:after="0" w:line="240" w:lineRule="auto"/>
              <w:jc w:val="center"/>
              <w:rPr>
                <w:rFonts w:ascii="Times New Roman" w:eastAsia="Times New Roman" w:hAnsi="Times New Roman" w:cs="Times New Roman"/>
                <w:sz w:val="24"/>
                <w:szCs w:val="24"/>
              </w:rPr>
            </w:pPr>
            <w:r w:rsidRPr="00C1703C">
              <w:rPr>
                <w:rFonts w:ascii="Times New Roman" w:eastAsia="Times New Roman" w:hAnsi="Times New Roman" w:cs="Times New Roman"/>
              </w:rPr>
              <w:t>1</w:t>
            </w:r>
          </w:p>
        </w:tc>
        <w:tc>
          <w:tcPr>
            <w:tcW w:w="5220" w:type="dxa"/>
            <w:tcBorders>
              <w:top w:val="single" w:sz="4" w:space="0" w:color="000000"/>
              <w:left w:val="single" w:sz="4" w:space="0" w:color="000000"/>
              <w:bottom w:val="single" w:sz="4" w:space="0" w:color="000000"/>
              <w:right w:val="single" w:sz="4" w:space="0" w:color="000000"/>
            </w:tcBorders>
            <w:vAlign w:val="center"/>
            <w:hideMark/>
          </w:tcPr>
          <w:p w14:paraId="3C4ABEC0" w14:textId="47C82807" w:rsidR="000E7E7C" w:rsidRPr="00C1703C" w:rsidRDefault="000E7E7C" w:rsidP="000E7E7C">
            <w:pPr>
              <w:spacing w:after="0" w:line="240" w:lineRule="auto"/>
              <w:jc w:val="center"/>
              <w:rPr>
                <w:rFonts w:ascii="Times New Roman" w:eastAsia="Times New Roman" w:hAnsi="Times New Roman" w:cs="Times New Roman"/>
                <w:sz w:val="24"/>
                <w:szCs w:val="24"/>
                <w:highlight w:val="yellow"/>
              </w:rPr>
            </w:pPr>
            <w:r w:rsidRPr="00C1703C">
              <w:rPr>
                <w:rFonts w:ascii="Times New Roman" w:hAnsi="Times New Roman" w:cs="Times New Roman"/>
                <w:sz w:val="24"/>
                <w:szCs w:val="24"/>
              </w:rPr>
              <w:t>МБОУ Великооктябрьская СОШ</w:t>
            </w:r>
          </w:p>
        </w:tc>
        <w:tc>
          <w:tcPr>
            <w:tcW w:w="709" w:type="dxa"/>
            <w:tcBorders>
              <w:top w:val="single" w:sz="4" w:space="0" w:color="000000"/>
              <w:left w:val="single" w:sz="4" w:space="0" w:color="000000"/>
              <w:bottom w:val="single" w:sz="4" w:space="0" w:color="000000"/>
              <w:right w:val="single" w:sz="4" w:space="0" w:color="000000"/>
            </w:tcBorders>
            <w:vAlign w:val="center"/>
            <w:hideMark/>
          </w:tcPr>
          <w:p w14:paraId="1A84A345" w14:textId="77777777" w:rsidR="000E7E7C" w:rsidRPr="00C1703C" w:rsidRDefault="000E7E7C" w:rsidP="000E7E7C">
            <w:pPr>
              <w:spacing w:after="0" w:line="240" w:lineRule="auto"/>
              <w:jc w:val="center"/>
              <w:rPr>
                <w:rFonts w:ascii="Times New Roman" w:eastAsia="Times New Roman" w:hAnsi="Times New Roman" w:cs="Times New Roman"/>
              </w:rPr>
            </w:pPr>
            <w:r w:rsidRPr="00C1703C">
              <w:rPr>
                <w:rFonts w:ascii="Times New Roman" w:hAnsi="Times New Roman" w:cs="Times New Roman"/>
              </w:rPr>
              <w:t>+</w:t>
            </w:r>
          </w:p>
        </w:tc>
        <w:tc>
          <w:tcPr>
            <w:tcW w:w="709" w:type="dxa"/>
            <w:tcBorders>
              <w:top w:val="single" w:sz="4" w:space="0" w:color="000000"/>
              <w:left w:val="nil"/>
              <w:bottom w:val="single" w:sz="4" w:space="0" w:color="000000"/>
              <w:right w:val="single" w:sz="4" w:space="0" w:color="000000"/>
            </w:tcBorders>
            <w:vAlign w:val="center"/>
            <w:hideMark/>
          </w:tcPr>
          <w:p w14:paraId="6D784789" w14:textId="77777777" w:rsidR="000E7E7C" w:rsidRPr="00C1703C" w:rsidRDefault="000E7E7C" w:rsidP="000E7E7C">
            <w:pPr>
              <w:spacing w:after="0" w:line="240" w:lineRule="auto"/>
              <w:jc w:val="center"/>
              <w:rPr>
                <w:rFonts w:ascii="Times New Roman" w:eastAsia="Times New Roman" w:hAnsi="Times New Roman" w:cs="Times New Roman"/>
              </w:rPr>
            </w:pPr>
            <w:r w:rsidRPr="00C1703C">
              <w:rPr>
                <w:rFonts w:ascii="Times New Roman" w:hAnsi="Times New Roman" w:cs="Times New Roman"/>
              </w:rPr>
              <w:t>+</w:t>
            </w:r>
          </w:p>
        </w:tc>
        <w:tc>
          <w:tcPr>
            <w:tcW w:w="850" w:type="dxa"/>
            <w:tcBorders>
              <w:top w:val="single" w:sz="4" w:space="0" w:color="000000"/>
              <w:left w:val="nil"/>
              <w:bottom w:val="single" w:sz="4" w:space="0" w:color="000000"/>
              <w:right w:val="single" w:sz="4" w:space="0" w:color="000000"/>
            </w:tcBorders>
            <w:vAlign w:val="center"/>
            <w:hideMark/>
          </w:tcPr>
          <w:p w14:paraId="3A5D38D3" w14:textId="77777777" w:rsidR="000E7E7C" w:rsidRPr="00C1703C" w:rsidRDefault="000E7E7C" w:rsidP="000E7E7C">
            <w:pPr>
              <w:spacing w:after="0" w:line="240" w:lineRule="auto"/>
              <w:jc w:val="center"/>
              <w:rPr>
                <w:rFonts w:ascii="Times New Roman" w:eastAsia="Times New Roman" w:hAnsi="Times New Roman" w:cs="Times New Roman"/>
              </w:rPr>
            </w:pPr>
            <w:r w:rsidRPr="00C1703C">
              <w:rPr>
                <w:rFonts w:ascii="Times New Roman" w:hAnsi="Times New Roman" w:cs="Times New Roman"/>
              </w:rPr>
              <w:t>+</w:t>
            </w:r>
          </w:p>
        </w:tc>
        <w:tc>
          <w:tcPr>
            <w:tcW w:w="822" w:type="dxa"/>
            <w:tcBorders>
              <w:top w:val="single" w:sz="4" w:space="0" w:color="000000"/>
              <w:left w:val="nil"/>
              <w:bottom w:val="single" w:sz="4" w:space="0" w:color="000000"/>
              <w:right w:val="single" w:sz="4" w:space="0" w:color="000000"/>
            </w:tcBorders>
            <w:vAlign w:val="center"/>
            <w:hideMark/>
          </w:tcPr>
          <w:p w14:paraId="2559B96A" w14:textId="77777777" w:rsidR="000E7E7C" w:rsidRPr="00C1703C" w:rsidRDefault="000E7E7C" w:rsidP="000E7E7C">
            <w:pPr>
              <w:spacing w:after="0" w:line="240" w:lineRule="auto"/>
              <w:jc w:val="center"/>
              <w:rPr>
                <w:rFonts w:ascii="Times New Roman" w:eastAsia="Times New Roman" w:hAnsi="Times New Roman" w:cs="Times New Roman"/>
              </w:rPr>
            </w:pPr>
            <w:r w:rsidRPr="00C1703C">
              <w:rPr>
                <w:rFonts w:ascii="Times New Roman" w:hAnsi="Times New Roman" w:cs="Times New Roman"/>
              </w:rPr>
              <w:t>+</w:t>
            </w:r>
          </w:p>
        </w:tc>
        <w:tc>
          <w:tcPr>
            <w:tcW w:w="710" w:type="dxa"/>
            <w:tcBorders>
              <w:top w:val="single" w:sz="4" w:space="0" w:color="000000"/>
              <w:left w:val="single" w:sz="4" w:space="0" w:color="000000"/>
              <w:bottom w:val="single" w:sz="4" w:space="0" w:color="000000"/>
              <w:right w:val="single" w:sz="4" w:space="0" w:color="000000"/>
            </w:tcBorders>
            <w:vAlign w:val="center"/>
            <w:hideMark/>
          </w:tcPr>
          <w:p w14:paraId="7E2AEB46" w14:textId="77777777" w:rsidR="000E7E7C" w:rsidRPr="00C1703C" w:rsidRDefault="000E7E7C" w:rsidP="000E7E7C">
            <w:pPr>
              <w:spacing w:after="0" w:line="240" w:lineRule="auto"/>
              <w:jc w:val="center"/>
              <w:rPr>
                <w:rFonts w:ascii="Times New Roman" w:eastAsia="Times New Roman" w:hAnsi="Times New Roman" w:cs="Times New Roman"/>
                <w:b/>
              </w:rPr>
            </w:pPr>
            <w:r w:rsidRPr="00C1703C">
              <w:rPr>
                <w:rFonts w:ascii="Times New Roman" w:eastAsia="Times New Roman" w:hAnsi="Times New Roman" w:cs="Times New Roman"/>
                <w:b/>
              </w:rPr>
              <w:t>100</w:t>
            </w:r>
          </w:p>
        </w:tc>
      </w:tr>
    </w:tbl>
    <w:p w14:paraId="1A668B47" w14:textId="77777777" w:rsidR="00F62E19" w:rsidRDefault="00F62E19" w:rsidP="00C1703C">
      <w:pPr>
        <w:spacing w:after="160" w:line="240" w:lineRule="auto"/>
        <w:ind w:firstLine="709"/>
        <w:jc w:val="both"/>
        <w:rPr>
          <w:rFonts w:ascii="Times New Roman" w:eastAsia="Times New Roman" w:hAnsi="Times New Roman" w:cs="Times New Roman"/>
          <w:i/>
          <w:sz w:val="28"/>
          <w:szCs w:val="28"/>
        </w:rPr>
      </w:pPr>
    </w:p>
    <w:p w14:paraId="081177CE" w14:textId="77777777" w:rsidR="00F501C7" w:rsidRDefault="00F501C7" w:rsidP="00C1703C">
      <w:pPr>
        <w:spacing w:after="160" w:line="240" w:lineRule="auto"/>
        <w:ind w:firstLine="709"/>
        <w:jc w:val="both"/>
        <w:rPr>
          <w:rFonts w:ascii="Times New Roman" w:eastAsia="Times New Roman" w:hAnsi="Times New Roman" w:cs="Times New Roman"/>
          <w:i/>
          <w:sz w:val="28"/>
          <w:szCs w:val="28"/>
        </w:rPr>
      </w:pPr>
    </w:p>
    <w:p w14:paraId="689F77F2" w14:textId="77777777" w:rsidR="00F501C7" w:rsidRDefault="00F501C7" w:rsidP="00C1703C">
      <w:pPr>
        <w:spacing w:after="160" w:line="240" w:lineRule="auto"/>
        <w:ind w:firstLine="709"/>
        <w:jc w:val="both"/>
        <w:rPr>
          <w:rFonts w:ascii="Times New Roman" w:eastAsia="Times New Roman" w:hAnsi="Times New Roman" w:cs="Times New Roman"/>
          <w:i/>
          <w:sz w:val="28"/>
          <w:szCs w:val="28"/>
        </w:rPr>
      </w:pPr>
    </w:p>
    <w:p w14:paraId="6FC35142" w14:textId="77777777" w:rsidR="00F501C7" w:rsidRDefault="00F501C7" w:rsidP="00C1703C">
      <w:pPr>
        <w:spacing w:after="160" w:line="240" w:lineRule="auto"/>
        <w:ind w:firstLine="709"/>
        <w:jc w:val="both"/>
        <w:rPr>
          <w:rFonts w:ascii="Times New Roman" w:eastAsia="Times New Roman" w:hAnsi="Times New Roman" w:cs="Times New Roman"/>
          <w:i/>
          <w:sz w:val="28"/>
          <w:szCs w:val="28"/>
        </w:rPr>
      </w:pPr>
    </w:p>
    <w:p w14:paraId="35F4B678" w14:textId="77777777" w:rsidR="00F501C7" w:rsidRDefault="00F501C7" w:rsidP="00C1703C">
      <w:pPr>
        <w:spacing w:after="160" w:line="240" w:lineRule="auto"/>
        <w:ind w:firstLine="709"/>
        <w:jc w:val="both"/>
        <w:rPr>
          <w:rFonts w:ascii="Times New Roman" w:eastAsia="Times New Roman" w:hAnsi="Times New Roman" w:cs="Times New Roman"/>
          <w:i/>
          <w:sz w:val="28"/>
          <w:szCs w:val="28"/>
        </w:rPr>
      </w:pPr>
    </w:p>
    <w:p w14:paraId="6D806C5C" w14:textId="33172801" w:rsidR="0011708C" w:rsidRPr="00C1703C" w:rsidRDefault="0011708C" w:rsidP="00C1703C">
      <w:pPr>
        <w:spacing w:after="160" w:line="240" w:lineRule="auto"/>
        <w:ind w:firstLine="709"/>
        <w:jc w:val="both"/>
        <w:rPr>
          <w:rFonts w:ascii="Times New Roman" w:eastAsia="Times New Roman" w:hAnsi="Times New Roman" w:cs="Times New Roman"/>
        </w:rPr>
      </w:pPr>
      <w:r w:rsidRPr="00C1703C">
        <w:rPr>
          <w:rFonts w:ascii="Times New Roman" w:eastAsia="Times New Roman" w:hAnsi="Times New Roman" w:cs="Times New Roman"/>
          <w:i/>
          <w:sz w:val="28"/>
          <w:szCs w:val="28"/>
        </w:rPr>
        <w:t>1.3 Доля получателей услуг, удовлетворенных открытостью, полнотой и доступностью информации о деятельности организации социальной сферы, размещенной на информационных стендах в помещении организации социальной сферы, на официальном сайте организации социальной сферы.</w:t>
      </w:r>
    </w:p>
    <w:p w14:paraId="72C9E52D" w14:textId="441A437B" w:rsidR="0011708C" w:rsidRPr="00C1703C" w:rsidRDefault="0011708C" w:rsidP="00F62E19">
      <w:pPr>
        <w:spacing w:line="240" w:lineRule="auto"/>
        <w:ind w:firstLine="709"/>
        <w:jc w:val="both"/>
        <w:rPr>
          <w:rFonts w:ascii="Times New Roman" w:eastAsia="Times New Roman" w:hAnsi="Times New Roman" w:cs="Times New Roman"/>
          <w:sz w:val="28"/>
          <w:szCs w:val="28"/>
        </w:rPr>
      </w:pPr>
      <w:r w:rsidRPr="00C1703C">
        <w:rPr>
          <w:rFonts w:ascii="Times New Roman" w:eastAsia="Times New Roman" w:hAnsi="Times New Roman" w:cs="Times New Roman"/>
          <w:sz w:val="28"/>
          <w:szCs w:val="28"/>
        </w:rPr>
        <w:t xml:space="preserve">В соответствии с Единым порядком расчета, значение данного критерия рассчитывается по данным опроса получателей услуг. </w:t>
      </w:r>
      <w:r w:rsidRPr="00C1703C">
        <w:rPr>
          <w:rFonts w:ascii="Times New Roman" w:eastAsia="Times New Roman" w:hAnsi="Times New Roman" w:cs="Times New Roman"/>
          <w:b/>
          <w:sz w:val="28"/>
          <w:szCs w:val="28"/>
          <w:u w:val="single"/>
        </w:rPr>
        <w:t>Максимальное количество баллов по данному критерию – 100 баллов</w:t>
      </w:r>
      <w:r w:rsidRPr="00C1703C">
        <w:rPr>
          <w:rFonts w:ascii="Times New Roman" w:eastAsia="Times New Roman" w:hAnsi="Times New Roman" w:cs="Times New Roman"/>
          <w:sz w:val="28"/>
          <w:szCs w:val="28"/>
        </w:rPr>
        <w:t xml:space="preserve">. </w:t>
      </w:r>
    </w:p>
    <w:p w14:paraId="69E6BCA8" w14:textId="40282578" w:rsidR="0011708C" w:rsidRPr="00C1703C" w:rsidRDefault="00BD2896" w:rsidP="00C1703C">
      <w:pPr>
        <w:spacing w:before="240" w:after="0" w:line="240" w:lineRule="auto"/>
        <w:jc w:val="center"/>
        <w:rPr>
          <w:rFonts w:ascii="Times New Roman" w:eastAsia="Times New Roman" w:hAnsi="Times New Roman" w:cs="Times New Roman"/>
          <w:sz w:val="28"/>
          <w:szCs w:val="28"/>
        </w:rPr>
      </w:pPr>
      <w:r w:rsidRPr="00C1703C">
        <w:rPr>
          <w:rFonts w:ascii="Times New Roman" w:eastAsia="Times New Roman" w:hAnsi="Times New Roman" w:cs="Times New Roman"/>
          <w:sz w:val="28"/>
          <w:szCs w:val="28"/>
        </w:rPr>
        <w:t>Т</w:t>
      </w:r>
      <w:r w:rsidR="0011708C" w:rsidRPr="00C1703C">
        <w:rPr>
          <w:rFonts w:ascii="Times New Roman" w:eastAsia="Times New Roman" w:hAnsi="Times New Roman" w:cs="Times New Roman"/>
          <w:sz w:val="28"/>
          <w:szCs w:val="28"/>
        </w:rPr>
        <w:t>аблица 4. Баллы по критерию 1.3</w:t>
      </w:r>
    </w:p>
    <w:tbl>
      <w:tblPr>
        <w:tblStyle w:val="ab"/>
        <w:tblW w:w="10060" w:type="dxa"/>
        <w:jc w:val="center"/>
        <w:tblLayout w:type="fixed"/>
        <w:tblLook w:val="0400" w:firstRow="0" w:lastRow="0" w:firstColumn="0" w:lastColumn="0" w:noHBand="0" w:noVBand="1"/>
      </w:tblPr>
      <w:tblGrid>
        <w:gridCol w:w="445"/>
        <w:gridCol w:w="3945"/>
        <w:gridCol w:w="708"/>
        <w:gridCol w:w="851"/>
        <w:gridCol w:w="849"/>
        <w:gridCol w:w="709"/>
        <w:gridCol w:w="852"/>
        <w:gridCol w:w="850"/>
        <w:gridCol w:w="851"/>
      </w:tblGrid>
      <w:tr w:rsidR="0011708C" w:rsidRPr="00215DF5" w14:paraId="6E2751BA" w14:textId="77777777" w:rsidTr="00D632E9">
        <w:trPr>
          <w:trHeight w:val="1859"/>
          <w:jc w:val="center"/>
        </w:trPr>
        <w:tc>
          <w:tcPr>
            <w:tcW w:w="445" w:type="dxa"/>
            <w:vAlign w:val="center"/>
            <w:hideMark/>
          </w:tcPr>
          <w:p w14:paraId="53E06394" w14:textId="77777777" w:rsidR="0011708C" w:rsidRPr="00215DF5" w:rsidRDefault="0011708C" w:rsidP="00C1703C">
            <w:pPr>
              <w:spacing w:after="0" w:line="240" w:lineRule="auto"/>
              <w:jc w:val="center"/>
              <w:rPr>
                <w:rFonts w:ascii="Times New Roman" w:eastAsia="Times New Roman" w:hAnsi="Times New Roman" w:cs="Times New Roman"/>
              </w:rPr>
            </w:pPr>
            <w:r w:rsidRPr="00215DF5">
              <w:rPr>
                <w:rFonts w:ascii="Times New Roman" w:eastAsia="Times New Roman" w:hAnsi="Times New Roman" w:cs="Times New Roman"/>
              </w:rPr>
              <w:t>№</w:t>
            </w:r>
          </w:p>
        </w:tc>
        <w:tc>
          <w:tcPr>
            <w:tcW w:w="3945" w:type="dxa"/>
            <w:vAlign w:val="center"/>
            <w:hideMark/>
          </w:tcPr>
          <w:p w14:paraId="625909D8" w14:textId="77777777" w:rsidR="0011708C" w:rsidRPr="00215DF5" w:rsidRDefault="0011708C" w:rsidP="00C1703C">
            <w:pPr>
              <w:spacing w:after="0" w:line="240" w:lineRule="auto"/>
              <w:jc w:val="center"/>
              <w:rPr>
                <w:rFonts w:ascii="Times New Roman" w:eastAsia="Times New Roman" w:hAnsi="Times New Roman" w:cs="Times New Roman"/>
              </w:rPr>
            </w:pPr>
            <w:r w:rsidRPr="00215DF5">
              <w:rPr>
                <w:rFonts w:ascii="Times New Roman" w:eastAsia="Times New Roman" w:hAnsi="Times New Roman" w:cs="Times New Roman"/>
              </w:rPr>
              <w:t>Организация</w:t>
            </w:r>
          </w:p>
        </w:tc>
        <w:tc>
          <w:tcPr>
            <w:tcW w:w="708" w:type="dxa"/>
            <w:textDirection w:val="btLr"/>
            <w:vAlign w:val="center"/>
            <w:hideMark/>
          </w:tcPr>
          <w:p w14:paraId="0CDB7E96" w14:textId="77777777" w:rsidR="0011708C" w:rsidRPr="00215DF5" w:rsidRDefault="0011708C" w:rsidP="00C1703C">
            <w:pPr>
              <w:spacing w:after="0" w:line="240" w:lineRule="auto"/>
              <w:ind w:left="113" w:right="113"/>
              <w:jc w:val="center"/>
              <w:rPr>
                <w:rFonts w:ascii="Times New Roman" w:eastAsia="Times New Roman" w:hAnsi="Times New Roman" w:cs="Times New Roman"/>
                <w:sz w:val="20"/>
              </w:rPr>
            </w:pPr>
            <w:r w:rsidRPr="00215DF5">
              <w:rPr>
                <w:rFonts w:ascii="Times New Roman" w:eastAsia="Times New Roman" w:hAnsi="Times New Roman" w:cs="Times New Roman"/>
                <w:sz w:val="20"/>
              </w:rPr>
              <w:t>Количество удовлетворенных</w:t>
            </w:r>
          </w:p>
        </w:tc>
        <w:tc>
          <w:tcPr>
            <w:tcW w:w="851" w:type="dxa"/>
            <w:textDirection w:val="btLr"/>
            <w:vAlign w:val="center"/>
            <w:hideMark/>
          </w:tcPr>
          <w:p w14:paraId="5B93EF2C" w14:textId="77777777" w:rsidR="0011708C" w:rsidRPr="00215DF5" w:rsidRDefault="0011708C" w:rsidP="00C1703C">
            <w:pPr>
              <w:spacing w:after="0" w:line="240" w:lineRule="auto"/>
              <w:ind w:left="113" w:right="113"/>
              <w:jc w:val="center"/>
              <w:rPr>
                <w:rFonts w:ascii="Times New Roman" w:eastAsia="Times New Roman" w:hAnsi="Times New Roman" w:cs="Times New Roman"/>
                <w:sz w:val="20"/>
              </w:rPr>
            </w:pPr>
            <w:r w:rsidRPr="00215DF5">
              <w:rPr>
                <w:rFonts w:ascii="Times New Roman" w:eastAsia="Times New Roman" w:hAnsi="Times New Roman" w:cs="Times New Roman"/>
                <w:sz w:val="20"/>
              </w:rPr>
              <w:t>Количество оценивших стенд</w:t>
            </w:r>
          </w:p>
        </w:tc>
        <w:tc>
          <w:tcPr>
            <w:tcW w:w="849" w:type="dxa"/>
            <w:textDirection w:val="btLr"/>
            <w:vAlign w:val="center"/>
            <w:hideMark/>
          </w:tcPr>
          <w:p w14:paraId="554B4B0B" w14:textId="77777777" w:rsidR="0011708C" w:rsidRPr="00215DF5" w:rsidRDefault="0011708C" w:rsidP="00C1703C">
            <w:pPr>
              <w:spacing w:after="0" w:line="240" w:lineRule="auto"/>
              <w:ind w:left="113" w:right="113"/>
              <w:jc w:val="center"/>
              <w:rPr>
                <w:rFonts w:ascii="Times New Roman" w:eastAsia="Times New Roman" w:hAnsi="Times New Roman" w:cs="Times New Roman"/>
                <w:i/>
                <w:sz w:val="20"/>
              </w:rPr>
            </w:pPr>
            <w:r w:rsidRPr="00215DF5">
              <w:rPr>
                <w:rFonts w:ascii="Times New Roman" w:eastAsia="Times New Roman" w:hAnsi="Times New Roman" w:cs="Times New Roman"/>
                <w:i/>
                <w:sz w:val="20"/>
              </w:rPr>
              <w:t>Баллы по стенду</w:t>
            </w:r>
          </w:p>
        </w:tc>
        <w:tc>
          <w:tcPr>
            <w:tcW w:w="709" w:type="dxa"/>
            <w:textDirection w:val="btLr"/>
            <w:vAlign w:val="center"/>
            <w:hideMark/>
          </w:tcPr>
          <w:p w14:paraId="448AB997" w14:textId="77777777" w:rsidR="0011708C" w:rsidRPr="00215DF5" w:rsidRDefault="0011708C" w:rsidP="00C1703C">
            <w:pPr>
              <w:spacing w:after="0" w:line="240" w:lineRule="auto"/>
              <w:ind w:left="113" w:right="113"/>
              <w:jc w:val="center"/>
              <w:rPr>
                <w:rFonts w:ascii="Times New Roman" w:eastAsia="Times New Roman" w:hAnsi="Times New Roman" w:cs="Times New Roman"/>
                <w:sz w:val="20"/>
              </w:rPr>
            </w:pPr>
            <w:r w:rsidRPr="00215DF5">
              <w:rPr>
                <w:rFonts w:ascii="Times New Roman" w:eastAsia="Times New Roman" w:hAnsi="Times New Roman" w:cs="Times New Roman"/>
                <w:sz w:val="20"/>
              </w:rPr>
              <w:t>Количество удовлетворенных</w:t>
            </w:r>
          </w:p>
        </w:tc>
        <w:tc>
          <w:tcPr>
            <w:tcW w:w="852" w:type="dxa"/>
            <w:textDirection w:val="btLr"/>
            <w:vAlign w:val="center"/>
            <w:hideMark/>
          </w:tcPr>
          <w:p w14:paraId="18FEB278" w14:textId="77777777" w:rsidR="0011708C" w:rsidRPr="00215DF5" w:rsidRDefault="0011708C" w:rsidP="00C1703C">
            <w:pPr>
              <w:spacing w:after="0" w:line="240" w:lineRule="auto"/>
              <w:ind w:left="113" w:right="113"/>
              <w:jc w:val="center"/>
              <w:rPr>
                <w:rFonts w:ascii="Times New Roman" w:eastAsia="Times New Roman" w:hAnsi="Times New Roman" w:cs="Times New Roman"/>
                <w:sz w:val="20"/>
              </w:rPr>
            </w:pPr>
            <w:r w:rsidRPr="00215DF5">
              <w:rPr>
                <w:rFonts w:ascii="Times New Roman" w:eastAsia="Times New Roman" w:hAnsi="Times New Roman" w:cs="Times New Roman"/>
                <w:sz w:val="20"/>
              </w:rPr>
              <w:t>Количество оценивших сайт</w:t>
            </w:r>
          </w:p>
        </w:tc>
        <w:tc>
          <w:tcPr>
            <w:tcW w:w="850" w:type="dxa"/>
            <w:textDirection w:val="btLr"/>
            <w:vAlign w:val="center"/>
            <w:hideMark/>
          </w:tcPr>
          <w:p w14:paraId="7E116C8C" w14:textId="77777777" w:rsidR="0011708C" w:rsidRPr="00215DF5" w:rsidRDefault="0011708C" w:rsidP="00C1703C">
            <w:pPr>
              <w:spacing w:after="0" w:line="240" w:lineRule="auto"/>
              <w:ind w:left="113" w:right="113"/>
              <w:jc w:val="center"/>
              <w:rPr>
                <w:rFonts w:ascii="Times New Roman" w:eastAsia="Times New Roman" w:hAnsi="Times New Roman" w:cs="Times New Roman"/>
                <w:i/>
                <w:sz w:val="20"/>
              </w:rPr>
            </w:pPr>
            <w:r w:rsidRPr="00215DF5">
              <w:rPr>
                <w:rFonts w:ascii="Times New Roman" w:eastAsia="Times New Roman" w:hAnsi="Times New Roman" w:cs="Times New Roman"/>
                <w:i/>
                <w:sz w:val="20"/>
              </w:rPr>
              <w:t>Баллы по сайту</w:t>
            </w:r>
          </w:p>
        </w:tc>
        <w:tc>
          <w:tcPr>
            <w:tcW w:w="851" w:type="dxa"/>
            <w:textDirection w:val="btLr"/>
            <w:vAlign w:val="center"/>
            <w:hideMark/>
          </w:tcPr>
          <w:p w14:paraId="7D7E3795" w14:textId="77777777" w:rsidR="0011708C" w:rsidRPr="00215DF5" w:rsidRDefault="0011708C" w:rsidP="00C1703C">
            <w:pPr>
              <w:spacing w:after="0" w:line="240" w:lineRule="auto"/>
              <w:ind w:left="113" w:right="113"/>
              <w:jc w:val="center"/>
              <w:rPr>
                <w:rFonts w:ascii="Times New Roman" w:eastAsia="Times New Roman" w:hAnsi="Times New Roman" w:cs="Times New Roman"/>
                <w:b/>
                <w:sz w:val="20"/>
              </w:rPr>
            </w:pPr>
            <w:r w:rsidRPr="00215DF5">
              <w:rPr>
                <w:rFonts w:ascii="Times New Roman" w:eastAsia="Times New Roman" w:hAnsi="Times New Roman" w:cs="Times New Roman"/>
                <w:b/>
                <w:sz w:val="20"/>
              </w:rPr>
              <w:t>Итоговый балл</w:t>
            </w:r>
          </w:p>
        </w:tc>
      </w:tr>
      <w:tr w:rsidR="00D632E9" w:rsidRPr="00215DF5" w14:paraId="2153A31F" w14:textId="77777777" w:rsidTr="00D632E9">
        <w:trPr>
          <w:trHeight w:val="309"/>
          <w:jc w:val="center"/>
        </w:trPr>
        <w:tc>
          <w:tcPr>
            <w:tcW w:w="445" w:type="dxa"/>
            <w:vAlign w:val="center"/>
            <w:hideMark/>
          </w:tcPr>
          <w:p w14:paraId="75773D7C" w14:textId="21482A39" w:rsidR="00D632E9" w:rsidRPr="00215DF5" w:rsidRDefault="00D632E9" w:rsidP="00D632E9">
            <w:pPr>
              <w:spacing w:after="0" w:line="240" w:lineRule="auto"/>
              <w:jc w:val="center"/>
              <w:rPr>
                <w:rFonts w:ascii="Times New Roman" w:eastAsia="Times New Roman" w:hAnsi="Times New Roman" w:cs="Times New Roman"/>
              </w:rPr>
            </w:pPr>
            <w:r w:rsidRPr="00215DF5">
              <w:rPr>
                <w:rFonts w:ascii="Times New Roman" w:eastAsia="Times New Roman" w:hAnsi="Times New Roman" w:cs="Times New Roman"/>
              </w:rPr>
              <w:t>1</w:t>
            </w:r>
          </w:p>
        </w:tc>
        <w:tc>
          <w:tcPr>
            <w:tcW w:w="3945" w:type="dxa"/>
            <w:vAlign w:val="center"/>
            <w:hideMark/>
          </w:tcPr>
          <w:p w14:paraId="7A7EB40E" w14:textId="59D243EA" w:rsidR="00D632E9" w:rsidRPr="00215DF5" w:rsidRDefault="00D632E9" w:rsidP="00D632E9">
            <w:pPr>
              <w:spacing w:after="0" w:line="240" w:lineRule="auto"/>
              <w:jc w:val="center"/>
              <w:rPr>
                <w:rFonts w:ascii="Times New Roman" w:eastAsia="Times New Roman" w:hAnsi="Times New Roman" w:cs="Times New Roman"/>
                <w:highlight w:val="yellow"/>
              </w:rPr>
            </w:pPr>
            <w:r w:rsidRPr="00215DF5">
              <w:rPr>
                <w:rFonts w:ascii="Times New Roman" w:hAnsi="Times New Roman" w:cs="Times New Roman"/>
                <w:sz w:val="24"/>
                <w:szCs w:val="24"/>
              </w:rPr>
              <w:t>МБОУ Великооктябрьская СОШ</w:t>
            </w:r>
          </w:p>
        </w:tc>
        <w:tc>
          <w:tcPr>
            <w:tcW w:w="708" w:type="dxa"/>
            <w:vAlign w:val="center"/>
          </w:tcPr>
          <w:p w14:paraId="69CE8095" w14:textId="796B6E1F" w:rsidR="00D632E9" w:rsidRPr="00215DF5" w:rsidRDefault="00D632E9" w:rsidP="00D632E9">
            <w:pPr>
              <w:spacing w:after="0" w:line="240" w:lineRule="auto"/>
              <w:jc w:val="center"/>
              <w:rPr>
                <w:rFonts w:ascii="Times New Roman" w:eastAsia="Times New Roman" w:hAnsi="Times New Roman" w:cs="Times New Roman"/>
                <w:color w:val="000000"/>
              </w:rPr>
            </w:pPr>
            <w:r w:rsidRPr="00215DF5">
              <w:rPr>
                <w:rFonts w:ascii="Times New Roman" w:hAnsi="Times New Roman" w:cs="Times New Roman"/>
                <w:color w:val="000000"/>
              </w:rPr>
              <w:t>95</w:t>
            </w:r>
          </w:p>
        </w:tc>
        <w:tc>
          <w:tcPr>
            <w:tcW w:w="851" w:type="dxa"/>
            <w:vAlign w:val="center"/>
          </w:tcPr>
          <w:p w14:paraId="3227CBF1" w14:textId="6F60E502" w:rsidR="00D632E9" w:rsidRPr="00215DF5" w:rsidRDefault="00D632E9" w:rsidP="00D632E9">
            <w:pPr>
              <w:spacing w:after="0" w:line="240" w:lineRule="auto"/>
              <w:jc w:val="center"/>
              <w:rPr>
                <w:rFonts w:ascii="Times New Roman" w:eastAsia="Times New Roman" w:hAnsi="Times New Roman" w:cs="Times New Roman"/>
                <w:color w:val="000000"/>
              </w:rPr>
            </w:pPr>
            <w:r w:rsidRPr="00215DF5">
              <w:rPr>
                <w:rFonts w:ascii="Times New Roman" w:hAnsi="Times New Roman" w:cs="Times New Roman"/>
                <w:color w:val="000000"/>
              </w:rPr>
              <w:t>103</w:t>
            </w:r>
          </w:p>
        </w:tc>
        <w:tc>
          <w:tcPr>
            <w:tcW w:w="849" w:type="dxa"/>
            <w:vAlign w:val="center"/>
          </w:tcPr>
          <w:p w14:paraId="3BC7A109" w14:textId="421E5FA2" w:rsidR="00D632E9" w:rsidRPr="00215DF5" w:rsidRDefault="00D632E9" w:rsidP="00D632E9">
            <w:pPr>
              <w:spacing w:after="0" w:line="240" w:lineRule="auto"/>
              <w:jc w:val="center"/>
              <w:rPr>
                <w:rFonts w:ascii="Times New Roman" w:eastAsia="Times New Roman" w:hAnsi="Times New Roman" w:cs="Times New Roman"/>
                <w:i/>
                <w:color w:val="000000"/>
              </w:rPr>
            </w:pPr>
            <w:r w:rsidRPr="00215DF5">
              <w:rPr>
                <w:rFonts w:ascii="Times New Roman" w:hAnsi="Times New Roman" w:cs="Times New Roman"/>
                <w:i/>
                <w:color w:val="000000"/>
              </w:rPr>
              <w:t>92,2</w:t>
            </w:r>
          </w:p>
        </w:tc>
        <w:tc>
          <w:tcPr>
            <w:tcW w:w="709" w:type="dxa"/>
            <w:vAlign w:val="center"/>
          </w:tcPr>
          <w:p w14:paraId="7479B0DB" w14:textId="5EE6B94C" w:rsidR="00D632E9" w:rsidRPr="00215DF5" w:rsidRDefault="00D632E9" w:rsidP="00D632E9">
            <w:pPr>
              <w:spacing w:after="0" w:line="240" w:lineRule="auto"/>
              <w:jc w:val="center"/>
              <w:rPr>
                <w:rFonts w:ascii="Times New Roman" w:eastAsia="Times New Roman" w:hAnsi="Times New Roman" w:cs="Times New Roman"/>
                <w:color w:val="000000"/>
              </w:rPr>
            </w:pPr>
            <w:r w:rsidRPr="00215DF5">
              <w:rPr>
                <w:rFonts w:ascii="Times New Roman" w:hAnsi="Times New Roman" w:cs="Times New Roman"/>
                <w:color w:val="000000"/>
              </w:rPr>
              <w:t>82</w:t>
            </w:r>
          </w:p>
        </w:tc>
        <w:tc>
          <w:tcPr>
            <w:tcW w:w="852" w:type="dxa"/>
            <w:vAlign w:val="center"/>
          </w:tcPr>
          <w:p w14:paraId="7B82B28C" w14:textId="04D85BE3" w:rsidR="00D632E9" w:rsidRPr="00215DF5" w:rsidRDefault="00D632E9" w:rsidP="00D632E9">
            <w:pPr>
              <w:spacing w:after="0" w:line="240" w:lineRule="auto"/>
              <w:jc w:val="center"/>
              <w:rPr>
                <w:rFonts w:ascii="Times New Roman" w:eastAsia="Times New Roman" w:hAnsi="Times New Roman" w:cs="Times New Roman"/>
                <w:color w:val="000000"/>
              </w:rPr>
            </w:pPr>
            <w:r w:rsidRPr="00215DF5">
              <w:rPr>
                <w:rFonts w:ascii="Times New Roman" w:hAnsi="Times New Roman" w:cs="Times New Roman"/>
                <w:color w:val="000000"/>
              </w:rPr>
              <w:t>87</w:t>
            </w:r>
          </w:p>
        </w:tc>
        <w:tc>
          <w:tcPr>
            <w:tcW w:w="850" w:type="dxa"/>
            <w:vAlign w:val="center"/>
          </w:tcPr>
          <w:p w14:paraId="6008A1C3" w14:textId="3402FF2E" w:rsidR="00D632E9" w:rsidRPr="00215DF5" w:rsidRDefault="00D632E9" w:rsidP="00D632E9">
            <w:pPr>
              <w:spacing w:after="0" w:line="240" w:lineRule="auto"/>
              <w:jc w:val="center"/>
              <w:rPr>
                <w:rFonts w:ascii="Times New Roman" w:eastAsia="Times New Roman" w:hAnsi="Times New Roman" w:cs="Times New Roman"/>
                <w:i/>
                <w:color w:val="000000"/>
                <w:lang w:val="en-US"/>
              </w:rPr>
            </w:pPr>
            <w:r w:rsidRPr="00215DF5">
              <w:rPr>
                <w:rFonts w:ascii="Times New Roman" w:hAnsi="Times New Roman" w:cs="Times New Roman"/>
                <w:i/>
                <w:color w:val="000000"/>
              </w:rPr>
              <w:t>94,3</w:t>
            </w:r>
          </w:p>
        </w:tc>
        <w:tc>
          <w:tcPr>
            <w:tcW w:w="851" w:type="dxa"/>
            <w:vAlign w:val="center"/>
          </w:tcPr>
          <w:p w14:paraId="4632AE40" w14:textId="7204FBB7" w:rsidR="00D632E9" w:rsidRPr="00D632E9" w:rsidRDefault="00D632E9" w:rsidP="00D632E9">
            <w:pPr>
              <w:spacing w:after="0" w:line="240" w:lineRule="auto"/>
              <w:jc w:val="center"/>
              <w:rPr>
                <w:rFonts w:ascii="Times New Roman" w:eastAsia="Times New Roman" w:hAnsi="Times New Roman" w:cs="Times New Roman"/>
                <w:b/>
                <w:bCs/>
                <w:color w:val="000000"/>
              </w:rPr>
            </w:pPr>
            <w:r w:rsidRPr="00D632E9">
              <w:rPr>
                <w:rFonts w:ascii="Times New Roman" w:hAnsi="Times New Roman" w:cs="Times New Roman"/>
                <w:b/>
                <w:sz w:val="20"/>
                <w:szCs w:val="20"/>
              </w:rPr>
              <w:t>93,3</w:t>
            </w:r>
          </w:p>
        </w:tc>
      </w:tr>
    </w:tbl>
    <w:p w14:paraId="2407D262" w14:textId="38755D77" w:rsidR="000E7E7C" w:rsidRDefault="000E7E7C" w:rsidP="000E7E7C">
      <w:bookmarkStart w:id="8" w:name="_heading=h.3rdcrjn"/>
      <w:bookmarkEnd w:id="8"/>
    </w:p>
    <w:p w14:paraId="571A0168" w14:textId="77777777" w:rsidR="00F501C7" w:rsidRDefault="00F501C7" w:rsidP="000E7E7C"/>
    <w:p w14:paraId="017CA88D" w14:textId="77777777" w:rsidR="00F501C7" w:rsidRDefault="00F501C7" w:rsidP="000E7E7C"/>
    <w:p w14:paraId="4B4F67BD" w14:textId="77777777" w:rsidR="00F501C7" w:rsidRDefault="00F501C7" w:rsidP="000E7E7C"/>
    <w:p w14:paraId="1602F0C1" w14:textId="77777777" w:rsidR="00F501C7" w:rsidRDefault="00F501C7" w:rsidP="000E7E7C"/>
    <w:p w14:paraId="4F68993C" w14:textId="77777777" w:rsidR="00F501C7" w:rsidRDefault="00F501C7" w:rsidP="000E7E7C"/>
    <w:p w14:paraId="1F980B87" w14:textId="77777777" w:rsidR="00F501C7" w:rsidRDefault="00F501C7" w:rsidP="000E7E7C"/>
    <w:p w14:paraId="75E9F061" w14:textId="77777777" w:rsidR="00F501C7" w:rsidRDefault="00F501C7" w:rsidP="000E7E7C"/>
    <w:p w14:paraId="16D02837" w14:textId="77777777" w:rsidR="00F501C7" w:rsidRDefault="00F501C7" w:rsidP="000E7E7C"/>
    <w:p w14:paraId="616F01BB" w14:textId="77777777" w:rsidR="00F501C7" w:rsidRDefault="00F501C7" w:rsidP="000E7E7C"/>
    <w:p w14:paraId="017A89CD" w14:textId="77777777" w:rsidR="00F501C7" w:rsidRDefault="00F501C7" w:rsidP="000E7E7C"/>
    <w:p w14:paraId="5B2F182B" w14:textId="77777777" w:rsidR="00F501C7" w:rsidRDefault="00F501C7" w:rsidP="000E7E7C"/>
    <w:p w14:paraId="12C804A6" w14:textId="77777777" w:rsidR="00F501C7" w:rsidRDefault="00F501C7" w:rsidP="000E7E7C"/>
    <w:p w14:paraId="5A249B28" w14:textId="77777777" w:rsidR="00F501C7" w:rsidRDefault="00F501C7" w:rsidP="000E7E7C"/>
    <w:p w14:paraId="2D6CE52B" w14:textId="77777777" w:rsidR="00F501C7" w:rsidRDefault="00F501C7" w:rsidP="000E7E7C"/>
    <w:p w14:paraId="41763F94" w14:textId="77777777" w:rsidR="00F501C7" w:rsidRDefault="00F501C7" w:rsidP="000E7E7C"/>
    <w:p w14:paraId="613DEC49" w14:textId="77777777" w:rsidR="00F501C7" w:rsidRDefault="00F501C7" w:rsidP="000E7E7C"/>
    <w:p w14:paraId="7481DC4D" w14:textId="24F15B6E" w:rsidR="0011708C" w:rsidRPr="00C1703C" w:rsidRDefault="0011708C" w:rsidP="00F501C7">
      <w:pPr>
        <w:pStyle w:val="2"/>
        <w:spacing w:after="240" w:line="240" w:lineRule="auto"/>
        <w:rPr>
          <w:rFonts w:eastAsia="Times New Roman" w:cs="Times New Roman"/>
          <w:b w:val="0"/>
          <w:bCs/>
        </w:rPr>
      </w:pPr>
      <w:bookmarkStart w:id="9" w:name="_Toc200459974"/>
      <w:r w:rsidRPr="00C1703C">
        <w:rPr>
          <w:rFonts w:eastAsia="Times New Roman" w:cs="Times New Roman"/>
          <w:b w:val="0"/>
          <w:bCs/>
        </w:rPr>
        <w:lastRenderedPageBreak/>
        <w:t>2. Показатели, характеризующие комфортность условий предоставления услуг</w:t>
      </w:r>
      <w:bookmarkEnd w:id="9"/>
    </w:p>
    <w:p w14:paraId="34ED62EB" w14:textId="77777777" w:rsidR="0011708C" w:rsidRPr="00C1703C" w:rsidRDefault="0011708C" w:rsidP="00C1703C">
      <w:pPr>
        <w:spacing w:after="0" w:line="240" w:lineRule="auto"/>
        <w:ind w:firstLine="709"/>
        <w:jc w:val="both"/>
        <w:rPr>
          <w:rFonts w:ascii="Times New Roman" w:eastAsia="Times New Roman" w:hAnsi="Times New Roman" w:cs="Times New Roman"/>
          <w:i/>
          <w:sz w:val="28"/>
          <w:szCs w:val="28"/>
        </w:rPr>
      </w:pPr>
      <w:r w:rsidRPr="00C1703C">
        <w:rPr>
          <w:rFonts w:ascii="Times New Roman" w:eastAsia="Times New Roman" w:hAnsi="Times New Roman" w:cs="Times New Roman"/>
          <w:i/>
          <w:sz w:val="28"/>
          <w:szCs w:val="28"/>
        </w:rPr>
        <w:t>2.1 Обеспечение в организации социальной сферы комфортных условий предоставления услуг.</w:t>
      </w:r>
    </w:p>
    <w:p w14:paraId="11F8AF69" w14:textId="3532DC2C" w:rsidR="0011708C" w:rsidRPr="00C1703C" w:rsidRDefault="0011708C" w:rsidP="00F62E19">
      <w:pPr>
        <w:spacing w:line="240" w:lineRule="auto"/>
        <w:ind w:firstLine="709"/>
        <w:jc w:val="both"/>
        <w:rPr>
          <w:rFonts w:ascii="Times New Roman" w:eastAsia="Times New Roman" w:hAnsi="Times New Roman" w:cs="Times New Roman"/>
          <w:sz w:val="28"/>
          <w:szCs w:val="28"/>
        </w:rPr>
      </w:pPr>
      <w:r w:rsidRPr="00C1703C">
        <w:rPr>
          <w:rFonts w:ascii="Times New Roman" w:eastAsia="Times New Roman" w:hAnsi="Times New Roman" w:cs="Times New Roman"/>
          <w:sz w:val="28"/>
          <w:szCs w:val="28"/>
        </w:rPr>
        <w:t xml:space="preserve">В соответствии с Единым порядком расчета за наличие каждого из условий комфортности организации присваивается 20 баллов. При наличии пяти (5) и более условий организации присваивается 100 баллов. </w:t>
      </w:r>
      <w:r w:rsidRPr="00C1703C">
        <w:rPr>
          <w:rFonts w:ascii="Times New Roman" w:eastAsia="Times New Roman" w:hAnsi="Times New Roman" w:cs="Times New Roman"/>
          <w:b/>
          <w:sz w:val="28"/>
          <w:szCs w:val="28"/>
          <w:u w:val="single"/>
        </w:rPr>
        <w:t>Максимальное значение баллов по данному критерию – 100 баллов</w:t>
      </w:r>
      <w:r w:rsidRPr="00C1703C">
        <w:rPr>
          <w:rFonts w:ascii="Times New Roman" w:eastAsia="Times New Roman" w:hAnsi="Times New Roman" w:cs="Times New Roman"/>
          <w:sz w:val="28"/>
          <w:szCs w:val="28"/>
        </w:rPr>
        <w:t xml:space="preserve">. </w:t>
      </w:r>
    </w:p>
    <w:p w14:paraId="0C6E010D" w14:textId="77777777" w:rsidR="0011708C" w:rsidRPr="00C1703C" w:rsidRDefault="0011708C" w:rsidP="00C1703C">
      <w:pPr>
        <w:spacing w:before="240" w:after="120" w:line="240" w:lineRule="auto"/>
        <w:jc w:val="center"/>
        <w:rPr>
          <w:rFonts w:ascii="Times New Roman" w:eastAsia="Times New Roman" w:hAnsi="Times New Roman" w:cs="Times New Roman"/>
          <w:sz w:val="28"/>
          <w:szCs w:val="28"/>
        </w:rPr>
      </w:pPr>
      <w:r w:rsidRPr="00C1703C">
        <w:rPr>
          <w:rFonts w:ascii="Times New Roman" w:eastAsia="Times New Roman" w:hAnsi="Times New Roman" w:cs="Times New Roman"/>
          <w:sz w:val="28"/>
          <w:szCs w:val="28"/>
        </w:rPr>
        <w:t>Таблица 5. Баллы по критерию 2.1</w:t>
      </w:r>
    </w:p>
    <w:tbl>
      <w:tblPr>
        <w:tblW w:w="10206"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425"/>
        <w:gridCol w:w="4111"/>
        <w:gridCol w:w="709"/>
        <w:gridCol w:w="709"/>
        <w:gridCol w:w="708"/>
        <w:gridCol w:w="993"/>
        <w:gridCol w:w="708"/>
        <w:gridCol w:w="426"/>
        <w:gridCol w:w="708"/>
        <w:gridCol w:w="709"/>
      </w:tblGrid>
      <w:tr w:rsidR="00965A81" w:rsidRPr="00C1703C" w14:paraId="1B713E7B" w14:textId="77777777" w:rsidTr="00F501C7">
        <w:trPr>
          <w:cantSplit/>
          <w:trHeight w:val="2913"/>
          <w:tblHeader/>
          <w:jc w:val="center"/>
        </w:trPr>
        <w:tc>
          <w:tcPr>
            <w:tcW w:w="425" w:type="dxa"/>
            <w:vAlign w:val="center"/>
            <w:hideMark/>
          </w:tcPr>
          <w:p w14:paraId="732B0226" w14:textId="77777777" w:rsidR="00965A81" w:rsidRPr="00C1703C" w:rsidRDefault="00965A81" w:rsidP="00C1703C">
            <w:pPr>
              <w:spacing w:after="0" w:line="240" w:lineRule="auto"/>
              <w:jc w:val="center"/>
              <w:rPr>
                <w:rFonts w:ascii="Times New Roman" w:eastAsia="Times New Roman" w:hAnsi="Times New Roman" w:cs="Times New Roman"/>
                <w:sz w:val="24"/>
                <w:szCs w:val="24"/>
              </w:rPr>
            </w:pPr>
            <w:r w:rsidRPr="00C1703C">
              <w:rPr>
                <w:rFonts w:ascii="Times New Roman" w:eastAsia="Times New Roman" w:hAnsi="Times New Roman" w:cs="Times New Roman"/>
                <w:sz w:val="24"/>
                <w:szCs w:val="24"/>
              </w:rPr>
              <w:t>№</w:t>
            </w:r>
          </w:p>
        </w:tc>
        <w:tc>
          <w:tcPr>
            <w:tcW w:w="4111" w:type="dxa"/>
            <w:vAlign w:val="center"/>
            <w:hideMark/>
          </w:tcPr>
          <w:p w14:paraId="53FE4F02" w14:textId="77777777" w:rsidR="00965A81" w:rsidRPr="00C1703C" w:rsidRDefault="00965A81" w:rsidP="00C1703C">
            <w:pPr>
              <w:spacing w:after="0" w:line="240" w:lineRule="auto"/>
              <w:jc w:val="center"/>
              <w:rPr>
                <w:rFonts w:ascii="Times New Roman" w:eastAsia="Times New Roman" w:hAnsi="Times New Roman" w:cs="Times New Roman"/>
                <w:sz w:val="20"/>
                <w:szCs w:val="20"/>
              </w:rPr>
            </w:pPr>
            <w:r w:rsidRPr="00C1703C">
              <w:rPr>
                <w:rFonts w:ascii="Times New Roman" w:eastAsia="Times New Roman" w:hAnsi="Times New Roman" w:cs="Times New Roman"/>
                <w:sz w:val="24"/>
                <w:szCs w:val="24"/>
              </w:rPr>
              <w:t>Организация</w:t>
            </w:r>
          </w:p>
        </w:tc>
        <w:tc>
          <w:tcPr>
            <w:tcW w:w="709" w:type="dxa"/>
            <w:textDirection w:val="btLr"/>
            <w:vAlign w:val="center"/>
            <w:hideMark/>
          </w:tcPr>
          <w:p w14:paraId="5E29EC72" w14:textId="77777777" w:rsidR="00965A81" w:rsidRPr="00C1703C" w:rsidRDefault="00965A81" w:rsidP="00C1703C">
            <w:pPr>
              <w:spacing w:after="0" w:line="240" w:lineRule="auto"/>
              <w:ind w:left="113" w:right="113"/>
              <w:jc w:val="center"/>
              <w:rPr>
                <w:rFonts w:ascii="Times New Roman" w:eastAsia="Times New Roman" w:hAnsi="Times New Roman" w:cs="Times New Roman"/>
                <w:sz w:val="20"/>
                <w:szCs w:val="20"/>
              </w:rPr>
            </w:pPr>
            <w:r w:rsidRPr="00C1703C">
              <w:rPr>
                <w:rFonts w:ascii="Times New Roman" w:eastAsia="Times New Roman" w:hAnsi="Times New Roman" w:cs="Times New Roman"/>
                <w:sz w:val="20"/>
                <w:szCs w:val="20"/>
              </w:rPr>
              <w:t>Наличие комфортной зоны отдыха</w:t>
            </w:r>
          </w:p>
        </w:tc>
        <w:tc>
          <w:tcPr>
            <w:tcW w:w="709" w:type="dxa"/>
            <w:textDirection w:val="btLr"/>
            <w:vAlign w:val="center"/>
            <w:hideMark/>
          </w:tcPr>
          <w:p w14:paraId="0960C0C3" w14:textId="77777777" w:rsidR="00965A81" w:rsidRPr="00C1703C" w:rsidRDefault="00965A81" w:rsidP="00C1703C">
            <w:pPr>
              <w:spacing w:after="0" w:line="240" w:lineRule="auto"/>
              <w:ind w:left="113" w:right="113"/>
              <w:jc w:val="center"/>
              <w:rPr>
                <w:rFonts w:ascii="Times New Roman" w:eastAsia="Times New Roman" w:hAnsi="Times New Roman" w:cs="Times New Roman"/>
                <w:sz w:val="20"/>
                <w:szCs w:val="20"/>
              </w:rPr>
            </w:pPr>
            <w:r w:rsidRPr="00C1703C">
              <w:rPr>
                <w:rFonts w:ascii="Times New Roman" w:eastAsia="Times New Roman" w:hAnsi="Times New Roman" w:cs="Times New Roman"/>
                <w:sz w:val="20"/>
                <w:szCs w:val="20"/>
              </w:rPr>
              <w:t>Наличие и понятность навигации внутри организации</w:t>
            </w:r>
          </w:p>
        </w:tc>
        <w:tc>
          <w:tcPr>
            <w:tcW w:w="708" w:type="dxa"/>
            <w:textDirection w:val="btLr"/>
            <w:vAlign w:val="center"/>
            <w:hideMark/>
          </w:tcPr>
          <w:p w14:paraId="5FCFA92B" w14:textId="77777777" w:rsidR="00965A81" w:rsidRPr="00C1703C" w:rsidRDefault="00965A81" w:rsidP="00C1703C">
            <w:pPr>
              <w:spacing w:after="0" w:line="240" w:lineRule="auto"/>
              <w:ind w:left="113" w:right="113"/>
              <w:jc w:val="center"/>
              <w:rPr>
                <w:rFonts w:ascii="Times New Roman" w:eastAsia="Times New Roman" w:hAnsi="Times New Roman" w:cs="Times New Roman"/>
                <w:sz w:val="20"/>
                <w:szCs w:val="20"/>
              </w:rPr>
            </w:pPr>
            <w:r w:rsidRPr="00C1703C">
              <w:rPr>
                <w:rFonts w:ascii="Times New Roman" w:eastAsia="Times New Roman" w:hAnsi="Times New Roman" w:cs="Times New Roman"/>
                <w:sz w:val="20"/>
                <w:szCs w:val="20"/>
              </w:rPr>
              <w:t>Наличие и доступность питьевой воды</w:t>
            </w:r>
          </w:p>
        </w:tc>
        <w:tc>
          <w:tcPr>
            <w:tcW w:w="993" w:type="dxa"/>
            <w:textDirection w:val="btLr"/>
            <w:vAlign w:val="center"/>
            <w:hideMark/>
          </w:tcPr>
          <w:p w14:paraId="3C99B688" w14:textId="77777777" w:rsidR="00965A81" w:rsidRPr="00C1703C" w:rsidRDefault="00965A81" w:rsidP="00C1703C">
            <w:pPr>
              <w:spacing w:after="0" w:line="240" w:lineRule="auto"/>
              <w:ind w:left="113" w:right="113"/>
              <w:jc w:val="center"/>
              <w:rPr>
                <w:rFonts w:ascii="Times New Roman" w:eastAsia="Times New Roman" w:hAnsi="Times New Roman" w:cs="Times New Roman"/>
                <w:sz w:val="20"/>
                <w:szCs w:val="20"/>
              </w:rPr>
            </w:pPr>
            <w:r w:rsidRPr="00C1703C">
              <w:rPr>
                <w:rFonts w:ascii="Times New Roman" w:eastAsia="Times New Roman" w:hAnsi="Times New Roman" w:cs="Times New Roman"/>
                <w:sz w:val="20"/>
                <w:szCs w:val="20"/>
              </w:rPr>
              <w:t>Наличие и доступность санитарно-гигиенических помещений</w:t>
            </w:r>
          </w:p>
        </w:tc>
        <w:tc>
          <w:tcPr>
            <w:tcW w:w="708" w:type="dxa"/>
            <w:textDirection w:val="btLr"/>
            <w:vAlign w:val="center"/>
            <w:hideMark/>
          </w:tcPr>
          <w:p w14:paraId="6FFC4610" w14:textId="77777777" w:rsidR="00965A81" w:rsidRPr="00C1703C" w:rsidRDefault="00965A81" w:rsidP="00C1703C">
            <w:pPr>
              <w:spacing w:after="0" w:line="240" w:lineRule="auto"/>
              <w:ind w:left="113" w:right="113"/>
              <w:jc w:val="center"/>
              <w:rPr>
                <w:rFonts w:ascii="Times New Roman" w:eastAsia="Times New Roman" w:hAnsi="Times New Roman" w:cs="Times New Roman"/>
                <w:sz w:val="20"/>
                <w:szCs w:val="20"/>
              </w:rPr>
            </w:pPr>
            <w:r w:rsidRPr="00C1703C">
              <w:rPr>
                <w:rFonts w:ascii="Times New Roman" w:eastAsia="Times New Roman" w:hAnsi="Times New Roman" w:cs="Times New Roman"/>
                <w:sz w:val="20"/>
                <w:szCs w:val="20"/>
              </w:rPr>
              <w:t>Санитарное состояние помещений организации</w:t>
            </w:r>
          </w:p>
        </w:tc>
        <w:tc>
          <w:tcPr>
            <w:tcW w:w="426" w:type="dxa"/>
            <w:textDirection w:val="btLr"/>
            <w:vAlign w:val="center"/>
          </w:tcPr>
          <w:p w14:paraId="572BF38D" w14:textId="756B5CA5" w:rsidR="00965A81" w:rsidRPr="00C1703C" w:rsidRDefault="00965A81" w:rsidP="00C1703C">
            <w:pPr>
              <w:spacing w:after="0" w:line="240" w:lineRule="auto"/>
              <w:ind w:left="113" w:right="113"/>
              <w:jc w:val="center"/>
              <w:rPr>
                <w:rFonts w:ascii="Times New Roman" w:eastAsia="Times New Roman" w:hAnsi="Times New Roman" w:cs="Times New Roman"/>
                <w:sz w:val="20"/>
                <w:szCs w:val="20"/>
              </w:rPr>
            </w:pPr>
            <w:r w:rsidRPr="00C1703C">
              <w:rPr>
                <w:rFonts w:ascii="Times New Roman" w:eastAsia="Times New Roman" w:hAnsi="Times New Roman" w:cs="Times New Roman"/>
                <w:sz w:val="20"/>
                <w:szCs w:val="20"/>
              </w:rPr>
              <w:t>Транспортная доступность</w:t>
            </w:r>
          </w:p>
        </w:tc>
        <w:tc>
          <w:tcPr>
            <w:tcW w:w="708" w:type="dxa"/>
            <w:textDirection w:val="btLr"/>
            <w:vAlign w:val="center"/>
          </w:tcPr>
          <w:p w14:paraId="57F1FE8D" w14:textId="637C2044" w:rsidR="00965A81" w:rsidRPr="00C1703C" w:rsidRDefault="00965A81" w:rsidP="00C1703C">
            <w:pPr>
              <w:spacing w:after="0" w:line="240" w:lineRule="auto"/>
              <w:ind w:left="113" w:right="113"/>
              <w:jc w:val="center"/>
              <w:rPr>
                <w:rFonts w:ascii="Times New Roman" w:eastAsia="Times New Roman" w:hAnsi="Times New Roman" w:cs="Times New Roman"/>
                <w:sz w:val="20"/>
                <w:szCs w:val="20"/>
              </w:rPr>
            </w:pPr>
            <w:r w:rsidRPr="00C1703C">
              <w:rPr>
                <w:rFonts w:ascii="Times New Roman" w:eastAsia="Times New Roman" w:hAnsi="Times New Roman" w:cs="Times New Roman"/>
                <w:sz w:val="20"/>
                <w:szCs w:val="20"/>
              </w:rPr>
              <w:t>Доступность записи на получение услуги</w:t>
            </w:r>
          </w:p>
        </w:tc>
        <w:tc>
          <w:tcPr>
            <w:tcW w:w="709" w:type="dxa"/>
            <w:textDirection w:val="btLr"/>
            <w:vAlign w:val="center"/>
            <w:hideMark/>
          </w:tcPr>
          <w:p w14:paraId="3C18B8AB" w14:textId="3A5487FE" w:rsidR="00965A81" w:rsidRPr="00C1703C" w:rsidRDefault="00965A81" w:rsidP="00C1703C">
            <w:pPr>
              <w:spacing w:after="0" w:line="240" w:lineRule="auto"/>
              <w:ind w:left="113" w:right="113"/>
              <w:jc w:val="center"/>
              <w:rPr>
                <w:rFonts w:ascii="Times New Roman" w:eastAsia="Times New Roman" w:hAnsi="Times New Roman" w:cs="Times New Roman"/>
                <w:b/>
                <w:sz w:val="20"/>
                <w:szCs w:val="20"/>
              </w:rPr>
            </w:pPr>
            <w:r w:rsidRPr="00C1703C">
              <w:rPr>
                <w:rFonts w:ascii="Times New Roman" w:eastAsia="Times New Roman" w:hAnsi="Times New Roman" w:cs="Times New Roman"/>
                <w:b/>
                <w:sz w:val="20"/>
                <w:szCs w:val="20"/>
              </w:rPr>
              <w:t>Итоговый балл</w:t>
            </w:r>
          </w:p>
        </w:tc>
      </w:tr>
      <w:tr w:rsidR="000E7E7C" w:rsidRPr="00C1703C" w14:paraId="2E95451C" w14:textId="77777777" w:rsidTr="00F501C7">
        <w:trPr>
          <w:trHeight w:val="306"/>
          <w:jc w:val="center"/>
        </w:trPr>
        <w:tc>
          <w:tcPr>
            <w:tcW w:w="425" w:type="dxa"/>
            <w:vAlign w:val="center"/>
            <w:hideMark/>
          </w:tcPr>
          <w:p w14:paraId="6276BDA9" w14:textId="16A033E5" w:rsidR="000E7E7C" w:rsidRPr="00C1703C" w:rsidRDefault="000E7E7C" w:rsidP="000E7E7C">
            <w:pPr>
              <w:spacing w:after="0" w:line="240" w:lineRule="auto"/>
              <w:jc w:val="center"/>
              <w:rPr>
                <w:rFonts w:ascii="Times New Roman" w:eastAsia="Times New Roman" w:hAnsi="Times New Roman" w:cs="Times New Roman"/>
                <w:sz w:val="24"/>
                <w:szCs w:val="24"/>
              </w:rPr>
            </w:pPr>
            <w:r w:rsidRPr="00C1703C">
              <w:rPr>
                <w:rFonts w:ascii="Times New Roman" w:eastAsia="Times New Roman" w:hAnsi="Times New Roman" w:cs="Times New Roman"/>
              </w:rPr>
              <w:t>1</w:t>
            </w:r>
          </w:p>
        </w:tc>
        <w:tc>
          <w:tcPr>
            <w:tcW w:w="4111" w:type="dxa"/>
            <w:vAlign w:val="center"/>
            <w:hideMark/>
          </w:tcPr>
          <w:p w14:paraId="0056F974" w14:textId="0CE8A94C" w:rsidR="000E7E7C" w:rsidRPr="00C1703C" w:rsidRDefault="000E7E7C" w:rsidP="000E7E7C">
            <w:pPr>
              <w:spacing w:after="0" w:line="240" w:lineRule="auto"/>
              <w:jc w:val="center"/>
              <w:rPr>
                <w:rFonts w:ascii="Times New Roman" w:eastAsia="Times New Roman" w:hAnsi="Times New Roman" w:cs="Times New Roman"/>
              </w:rPr>
            </w:pPr>
            <w:r w:rsidRPr="00C1703C">
              <w:rPr>
                <w:rFonts w:ascii="Times New Roman" w:hAnsi="Times New Roman" w:cs="Times New Roman"/>
                <w:sz w:val="24"/>
                <w:szCs w:val="24"/>
              </w:rPr>
              <w:t>МБОУ Великооктябрьская СОШ</w:t>
            </w:r>
          </w:p>
        </w:tc>
        <w:tc>
          <w:tcPr>
            <w:tcW w:w="709" w:type="dxa"/>
            <w:vAlign w:val="center"/>
          </w:tcPr>
          <w:p w14:paraId="23AC90B0" w14:textId="7A6AA308" w:rsidR="000E7E7C" w:rsidRPr="00C1703C" w:rsidRDefault="000E7E7C" w:rsidP="000E7E7C">
            <w:pPr>
              <w:spacing w:after="0" w:line="240" w:lineRule="auto"/>
              <w:jc w:val="center"/>
              <w:rPr>
                <w:rFonts w:ascii="Times New Roman" w:eastAsia="Times New Roman" w:hAnsi="Times New Roman" w:cs="Times New Roman"/>
                <w:b/>
                <w:sz w:val="24"/>
                <w:szCs w:val="24"/>
                <w:lang w:val="en-US"/>
              </w:rPr>
            </w:pPr>
            <w:r w:rsidRPr="00C1703C">
              <w:rPr>
                <w:rFonts w:ascii="Times New Roman" w:hAnsi="Times New Roman" w:cs="Times New Roman"/>
                <w:sz w:val="24"/>
                <w:szCs w:val="24"/>
                <w:lang w:val="en-US"/>
              </w:rPr>
              <w:t>-</w:t>
            </w:r>
          </w:p>
        </w:tc>
        <w:tc>
          <w:tcPr>
            <w:tcW w:w="709" w:type="dxa"/>
            <w:vAlign w:val="center"/>
          </w:tcPr>
          <w:p w14:paraId="2E377699" w14:textId="2AC2E79B" w:rsidR="000E7E7C" w:rsidRPr="00C1703C" w:rsidRDefault="000E7E7C" w:rsidP="000E7E7C">
            <w:pPr>
              <w:spacing w:after="0" w:line="240" w:lineRule="auto"/>
              <w:jc w:val="center"/>
              <w:rPr>
                <w:rFonts w:ascii="Times New Roman" w:eastAsia="Times New Roman" w:hAnsi="Times New Roman" w:cs="Times New Roman"/>
                <w:b/>
                <w:sz w:val="24"/>
                <w:szCs w:val="24"/>
              </w:rPr>
            </w:pPr>
            <w:r w:rsidRPr="00C1703C">
              <w:rPr>
                <w:rFonts w:ascii="Times New Roman" w:hAnsi="Times New Roman" w:cs="Times New Roman"/>
                <w:sz w:val="24"/>
                <w:szCs w:val="24"/>
              </w:rPr>
              <w:t>+</w:t>
            </w:r>
          </w:p>
        </w:tc>
        <w:tc>
          <w:tcPr>
            <w:tcW w:w="708" w:type="dxa"/>
            <w:vAlign w:val="center"/>
          </w:tcPr>
          <w:p w14:paraId="20CD9876" w14:textId="21F78F25" w:rsidR="000E7E7C" w:rsidRPr="00C1703C" w:rsidRDefault="000E7E7C" w:rsidP="000E7E7C">
            <w:pPr>
              <w:spacing w:after="0" w:line="240" w:lineRule="auto"/>
              <w:jc w:val="center"/>
              <w:rPr>
                <w:rFonts w:ascii="Times New Roman" w:eastAsia="Times New Roman" w:hAnsi="Times New Roman" w:cs="Times New Roman"/>
                <w:b/>
                <w:sz w:val="24"/>
                <w:szCs w:val="24"/>
              </w:rPr>
            </w:pPr>
            <w:r w:rsidRPr="00C1703C">
              <w:rPr>
                <w:rFonts w:ascii="Times New Roman" w:hAnsi="Times New Roman" w:cs="Times New Roman"/>
                <w:sz w:val="24"/>
                <w:szCs w:val="24"/>
              </w:rPr>
              <w:t>+</w:t>
            </w:r>
          </w:p>
        </w:tc>
        <w:tc>
          <w:tcPr>
            <w:tcW w:w="993" w:type="dxa"/>
            <w:vAlign w:val="center"/>
          </w:tcPr>
          <w:p w14:paraId="0A5EA848" w14:textId="4807E9C2" w:rsidR="000E7E7C" w:rsidRPr="00C1703C" w:rsidRDefault="000E7E7C" w:rsidP="000E7E7C">
            <w:pPr>
              <w:spacing w:after="0" w:line="240" w:lineRule="auto"/>
              <w:jc w:val="center"/>
              <w:rPr>
                <w:rFonts w:ascii="Times New Roman" w:eastAsia="Times New Roman" w:hAnsi="Times New Roman" w:cs="Times New Roman"/>
                <w:b/>
                <w:sz w:val="24"/>
                <w:szCs w:val="24"/>
              </w:rPr>
            </w:pPr>
            <w:r w:rsidRPr="00C1703C">
              <w:rPr>
                <w:rFonts w:ascii="Times New Roman" w:hAnsi="Times New Roman" w:cs="Times New Roman"/>
                <w:sz w:val="24"/>
                <w:szCs w:val="24"/>
              </w:rPr>
              <w:t>+</w:t>
            </w:r>
          </w:p>
        </w:tc>
        <w:tc>
          <w:tcPr>
            <w:tcW w:w="708" w:type="dxa"/>
            <w:vAlign w:val="center"/>
          </w:tcPr>
          <w:p w14:paraId="6C6A9B95" w14:textId="6D579073" w:rsidR="000E7E7C" w:rsidRPr="00C1703C" w:rsidRDefault="000E7E7C" w:rsidP="000E7E7C">
            <w:pPr>
              <w:spacing w:after="0" w:line="240" w:lineRule="auto"/>
              <w:jc w:val="center"/>
              <w:rPr>
                <w:rFonts w:ascii="Times New Roman" w:eastAsia="Times New Roman" w:hAnsi="Times New Roman" w:cs="Times New Roman"/>
                <w:b/>
                <w:sz w:val="24"/>
                <w:szCs w:val="24"/>
              </w:rPr>
            </w:pPr>
            <w:r w:rsidRPr="00C1703C">
              <w:rPr>
                <w:rFonts w:ascii="Times New Roman" w:hAnsi="Times New Roman" w:cs="Times New Roman"/>
                <w:sz w:val="24"/>
                <w:szCs w:val="24"/>
              </w:rPr>
              <w:t>+</w:t>
            </w:r>
          </w:p>
        </w:tc>
        <w:tc>
          <w:tcPr>
            <w:tcW w:w="426" w:type="dxa"/>
            <w:vAlign w:val="center"/>
          </w:tcPr>
          <w:p w14:paraId="34C2B844" w14:textId="6081739E" w:rsidR="000E7E7C" w:rsidRPr="00C1703C" w:rsidRDefault="000E7E7C" w:rsidP="000E7E7C">
            <w:pPr>
              <w:spacing w:after="0" w:line="240" w:lineRule="auto"/>
              <w:jc w:val="center"/>
              <w:rPr>
                <w:rFonts w:ascii="Times New Roman" w:eastAsia="Times New Roman" w:hAnsi="Times New Roman" w:cs="Times New Roman"/>
                <w:b/>
                <w:sz w:val="24"/>
                <w:szCs w:val="24"/>
              </w:rPr>
            </w:pPr>
            <w:r w:rsidRPr="00C1703C">
              <w:rPr>
                <w:rFonts w:ascii="Times New Roman" w:hAnsi="Times New Roman" w:cs="Times New Roman"/>
                <w:sz w:val="24"/>
                <w:szCs w:val="24"/>
              </w:rPr>
              <w:t>+</w:t>
            </w:r>
          </w:p>
        </w:tc>
        <w:tc>
          <w:tcPr>
            <w:tcW w:w="708" w:type="dxa"/>
            <w:vAlign w:val="center"/>
          </w:tcPr>
          <w:p w14:paraId="3D0F87DE" w14:textId="0D16B07A" w:rsidR="000E7E7C" w:rsidRPr="00C1703C" w:rsidRDefault="000E7E7C" w:rsidP="000E7E7C">
            <w:pPr>
              <w:spacing w:after="0" w:line="240" w:lineRule="auto"/>
              <w:jc w:val="center"/>
              <w:rPr>
                <w:rFonts w:ascii="Times New Roman" w:eastAsia="Times New Roman" w:hAnsi="Times New Roman" w:cs="Times New Roman"/>
                <w:b/>
                <w:sz w:val="24"/>
                <w:szCs w:val="24"/>
              </w:rPr>
            </w:pPr>
            <w:r w:rsidRPr="00C1703C">
              <w:rPr>
                <w:rFonts w:ascii="Times New Roman" w:hAnsi="Times New Roman" w:cs="Times New Roman"/>
                <w:sz w:val="24"/>
                <w:szCs w:val="24"/>
              </w:rPr>
              <w:t>+</w:t>
            </w:r>
          </w:p>
        </w:tc>
        <w:tc>
          <w:tcPr>
            <w:tcW w:w="709" w:type="dxa"/>
            <w:vAlign w:val="center"/>
          </w:tcPr>
          <w:p w14:paraId="50DFA3A1" w14:textId="639A37DC" w:rsidR="000E7E7C" w:rsidRPr="00C1703C" w:rsidRDefault="000E7E7C" w:rsidP="000E7E7C">
            <w:pPr>
              <w:spacing w:after="0" w:line="240" w:lineRule="auto"/>
              <w:jc w:val="center"/>
              <w:rPr>
                <w:rFonts w:ascii="Times New Roman" w:eastAsia="Times New Roman" w:hAnsi="Times New Roman" w:cs="Times New Roman"/>
                <w:b/>
                <w:sz w:val="24"/>
                <w:szCs w:val="24"/>
              </w:rPr>
            </w:pPr>
            <w:r w:rsidRPr="00C1703C">
              <w:rPr>
                <w:rFonts w:ascii="Times New Roman" w:eastAsia="Times New Roman" w:hAnsi="Times New Roman" w:cs="Times New Roman"/>
                <w:b/>
                <w:sz w:val="24"/>
                <w:szCs w:val="24"/>
              </w:rPr>
              <w:t>100</w:t>
            </w:r>
          </w:p>
        </w:tc>
      </w:tr>
    </w:tbl>
    <w:p w14:paraId="7F066746" w14:textId="77777777" w:rsidR="006E2F8A" w:rsidRPr="00C1703C" w:rsidRDefault="006E2F8A" w:rsidP="00C1703C">
      <w:pPr>
        <w:spacing w:before="120" w:line="240" w:lineRule="auto"/>
        <w:ind w:firstLine="709"/>
        <w:jc w:val="both"/>
        <w:rPr>
          <w:rFonts w:ascii="Times New Roman" w:eastAsia="Times New Roman" w:hAnsi="Times New Roman" w:cs="Times New Roman"/>
          <w:i/>
          <w:sz w:val="28"/>
          <w:szCs w:val="28"/>
        </w:rPr>
      </w:pPr>
    </w:p>
    <w:p w14:paraId="38AC7EF6" w14:textId="4BBBCF24" w:rsidR="0011708C" w:rsidRPr="00C1703C" w:rsidRDefault="0011708C" w:rsidP="00C1703C">
      <w:pPr>
        <w:spacing w:before="120" w:line="240" w:lineRule="auto"/>
        <w:ind w:firstLine="709"/>
        <w:jc w:val="both"/>
        <w:rPr>
          <w:rFonts w:ascii="Times New Roman" w:eastAsia="Times New Roman" w:hAnsi="Times New Roman" w:cs="Times New Roman"/>
          <w:i/>
          <w:sz w:val="28"/>
          <w:szCs w:val="28"/>
        </w:rPr>
      </w:pPr>
      <w:r w:rsidRPr="00C1703C">
        <w:rPr>
          <w:rFonts w:ascii="Times New Roman" w:eastAsia="Times New Roman" w:hAnsi="Times New Roman" w:cs="Times New Roman"/>
          <w:i/>
          <w:sz w:val="28"/>
          <w:szCs w:val="28"/>
        </w:rPr>
        <w:t>2.2 Время ожидания предоставления услуги.</w:t>
      </w:r>
    </w:p>
    <w:p w14:paraId="4C8F87C5" w14:textId="2E7C0108" w:rsidR="0011708C" w:rsidRPr="00C1703C" w:rsidRDefault="0011708C" w:rsidP="00C1703C">
      <w:pPr>
        <w:spacing w:after="160" w:line="240" w:lineRule="auto"/>
        <w:ind w:firstLine="708"/>
        <w:jc w:val="both"/>
        <w:rPr>
          <w:rFonts w:ascii="Times New Roman" w:eastAsia="Times New Roman" w:hAnsi="Times New Roman" w:cs="Times New Roman"/>
          <w:b/>
          <w:sz w:val="28"/>
          <w:szCs w:val="28"/>
          <w:u w:val="single"/>
        </w:rPr>
      </w:pPr>
      <w:r w:rsidRPr="00C1703C">
        <w:rPr>
          <w:rFonts w:ascii="Times New Roman" w:eastAsia="Times New Roman" w:hAnsi="Times New Roman" w:cs="Times New Roman"/>
          <w:sz w:val="28"/>
          <w:szCs w:val="28"/>
        </w:rPr>
        <w:t>В соответствии с Единым порядком расчета в</w:t>
      </w:r>
      <w:r w:rsidRPr="00C1703C">
        <w:rPr>
          <w:rFonts w:ascii="Times New Roman" w:eastAsia="Times New Roman" w:hAnsi="Times New Roman" w:cs="Times New Roman"/>
          <w:b/>
          <w:sz w:val="28"/>
          <w:szCs w:val="28"/>
          <w:u w:val="single"/>
        </w:rPr>
        <w:t xml:space="preserve"> учреждениях образования</w:t>
      </w:r>
      <w:r w:rsidR="00FE7C1D" w:rsidRPr="00C1703C">
        <w:rPr>
          <w:rFonts w:ascii="Times New Roman" w:eastAsia="Times New Roman" w:hAnsi="Times New Roman" w:cs="Times New Roman"/>
          <w:b/>
          <w:sz w:val="28"/>
          <w:szCs w:val="28"/>
          <w:u w:val="single"/>
        </w:rPr>
        <w:t>/культуры</w:t>
      </w:r>
      <w:r w:rsidRPr="00C1703C">
        <w:rPr>
          <w:rFonts w:ascii="Times New Roman" w:eastAsia="Times New Roman" w:hAnsi="Times New Roman" w:cs="Times New Roman"/>
          <w:b/>
          <w:sz w:val="28"/>
          <w:szCs w:val="28"/>
          <w:u w:val="single"/>
        </w:rPr>
        <w:t xml:space="preserve"> показатель 2.2 не применяется. Рассчитывается как среднее арифметическое между 2.1 и 2.3.</w:t>
      </w:r>
    </w:p>
    <w:p w14:paraId="15CD592B" w14:textId="22359D7A" w:rsidR="0012303E" w:rsidRPr="00C1703C" w:rsidRDefault="0012303E" w:rsidP="00C1703C">
      <w:pPr>
        <w:spacing w:after="0" w:line="240" w:lineRule="auto"/>
        <w:ind w:firstLine="708"/>
        <w:jc w:val="both"/>
        <w:rPr>
          <w:rFonts w:ascii="Times New Roman" w:eastAsia="Times New Roman" w:hAnsi="Times New Roman" w:cs="Times New Roman"/>
          <w:i/>
          <w:sz w:val="28"/>
          <w:szCs w:val="28"/>
        </w:rPr>
      </w:pPr>
    </w:p>
    <w:p w14:paraId="12414F13" w14:textId="4BCD15E2" w:rsidR="0011708C" w:rsidRPr="00C1703C" w:rsidRDefault="0011708C" w:rsidP="00C1703C">
      <w:pPr>
        <w:spacing w:after="0" w:line="240" w:lineRule="auto"/>
        <w:ind w:firstLine="708"/>
        <w:jc w:val="both"/>
        <w:rPr>
          <w:rFonts w:ascii="Times New Roman" w:eastAsia="Times New Roman" w:hAnsi="Times New Roman" w:cs="Times New Roman"/>
          <w:i/>
          <w:sz w:val="28"/>
          <w:szCs w:val="28"/>
        </w:rPr>
      </w:pPr>
      <w:r w:rsidRPr="00C1703C">
        <w:rPr>
          <w:rFonts w:ascii="Times New Roman" w:eastAsia="Times New Roman" w:hAnsi="Times New Roman" w:cs="Times New Roman"/>
          <w:i/>
          <w:sz w:val="28"/>
          <w:szCs w:val="28"/>
        </w:rPr>
        <w:t>2.3 Доля получателей услуг, удовлетворенных комфортностью предоставления услуг организацией.</w:t>
      </w:r>
    </w:p>
    <w:p w14:paraId="6E834239" w14:textId="35C134DA" w:rsidR="0011708C" w:rsidRDefault="0011708C" w:rsidP="00C1703C">
      <w:pPr>
        <w:spacing w:after="0" w:line="240" w:lineRule="auto"/>
        <w:ind w:firstLine="709"/>
        <w:jc w:val="both"/>
        <w:rPr>
          <w:rFonts w:ascii="Times New Roman" w:eastAsia="Times New Roman" w:hAnsi="Times New Roman" w:cs="Times New Roman"/>
          <w:sz w:val="28"/>
          <w:szCs w:val="28"/>
        </w:rPr>
      </w:pPr>
      <w:r w:rsidRPr="00C1703C">
        <w:rPr>
          <w:rFonts w:ascii="Times New Roman" w:eastAsia="Times New Roman" w:hAnsi="Times New Roman" w:cs="Times New Roman"/>
          <w:sz w:val="28"/>
          <w:szCs w:val="28"/>
        </w:rPr>
        <w:t xml:space="preserve">В соответствии с Единым порядком расчета, значение данного критерия рассчитывается по данным опроса получателей услуг. </w:t>
      </w:r>
      <w:r w:rsidRPr="00C1703C">
        <w:rPr>
          <w:rFonts w:ascii="Times New Roman" w:eastAsia="Times New Roman" w:hAnsi="Times New Roman" w:cs="Times New Roman"/>
          <w:b/>
          <w:sz w:val="28"/>
          <w:szCs w:val="28"/>
          <w:u w:val="single"/>
        </w:rPr>
        <w:t>Максимальное количество баллов по данному критерию – 100 баллов</w:t>
      </w:r>
      <w:r w:rsidRPr="00C1703C">
        <w:rPr>
          <w:rFonts w:ascii="Times New Roman" w:eastAsia="Times New Roman" w:hAnsi="Times New Roman" w:cs="Times New Roman"/>
          <w:sz w:val="28"/>
          <w:szCs w:val="28"/>
        </w:rPr>
        <w:t xml:space="preserve">. </w:t>
      </w:r>
    </w:p>
    <w:p w14:paraId="501561B1" w14:textId="5F519C9D" w:rsidR="000E7E7C" w:rsidRDefault="000E7E7C" w:rsidP="00C1703C">
      <w:pPr>
        <w:spacing w:after="0" w:line="240" w:lineRule="auto"/>
        <w:ind w:firstLine="709"/>
        <w:jc w:val="both"/>
        <w:rPr>
          <w:rFonts w:ascii="Times New Roman" w:eastAsia="Times New Roman" w:hAnsi="Times New Roman" w:cs="Times New Roman"/>
          <w:sz w:val="28"/>
          <w:szCs w:val="28"/>
        </w:rPr>
      </w:pPr>
    </w:p>
    <w:p w14:paraId="4E882833" w14:textId="77777777" w:rsidR="0011708C" w:rsidRPr="00C1703C" w:rsidRDefault="0011708C" w:rsidP="00C1703C">
      <w:pPr>
        <w:spacing w:before="240" w:after="0" w:line="240" w:lineRule="auto"/>
        <w:jc w:val="center"/>
        <w:rPr>
          <w:rFonts w:ascii="Times New Roman" w:eastAsia="Times New Roman" w:hAnsi="Times New Roman" w:cs="Times New Roman"/>
          <w:sz w:val="28"/>
          <w:szCs w:val="28"/>
        </w:rPr>
      </w:pPr>
      <w:r w:rsidRPr="00C1703C">
        <w:rPr>
          <w:rFonts w:ascii="Times New Roman" w:eastAsia="Times New Roman" w:hAnsi="Times New Roman" w:cs="Times New Roman"/>
          <w:sz w:val="28"/>
          <w:szCs w:val="28"/>
        </w:rPr>
        <w:t>Таблица 6. Баллы по критерию 2.3</w:t>
      </w:r>
    </w:p>
    <w:tbl>
      <w:tblPr>
        <w:tblW w:w="9570"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445"/>
        <w:gridCol w:w="6183"/>
        <w:gridCol w:w="992"/>
        <w:gridCol w:w="992"/>
        <w:gridCol w:w="958"/>
      </w:tblGrid>
      <w:tr w:rsidR="0011708C" w:rsidRPr="00C1703C" w14:paraId="3F61391B" w14:textId="77777777" w:rsidTr="00BD2896">
        <w:trPr>
          <w:cantSplit/>
          <w:trHeight w:val="1805"/>
          <w:tblHeader/>
          <w:jc w:val="center"/>
        </w:trPr>
        <w:tc>
          <w:tcPr>
            <w:tcW w:w="445" w:type="dxa"/>
            <w:tcBorders>
              <w:top w:val="single" w:sz="4" w:space="0" w:color="000000"/>
              <w:left w:val="single" w:sz="4" w:space="0" w:color="000000"/>
              <w:bottom w:val="single" w:sz="4" w:space="0" w:color="000000"/>
              <w:right w:val="single" w:sz="4" w:space="0" w:color="000000"/>
            </w:tcBorders>
            <w:vAlign w:val="center"/>
            <w:hideMark/>
          </w:tcPr>
          <w:p w14:paraId="587B0BE9" w14:textId="77777777" w:rsidR="0011708C" w:rsidRPr="00C1703C" w:rsidRDefault="0011708C" w:rsidP="00C1703C">
            <w:pPr>
              <w:spacing w:after="0" w:line="240" w:lineRule="auto"/>
              <w:jc w:val="center"/>
              <w:rPr>
                <w:rFonts w:ascii="Times New Roman" w:eastAsia="Times New Roman" w:hAnsi="Times New Roman" w:cs="Times New Roman"/>
              </w:rPr>
            </w:pPr>
            <w:r w:rsidRPr="00C1703C">
              <w:rPr>
                <w:rFonts w:ascii="Times New Roman" w:eastAsia="Times New Roman" w:hAnsi="Times New Roman" w:cs="Times New Roman"/>
              </w:rPr>
              <w:t>№</w:t>
            </w:r>
            <w:bookmarkStart w:id="10" w:name="_heading=h.lnxbz9"/>
            <w:bookmarkEnd w:id="10"/>
          </w:p>
        </w:tc>
        <w:tc>
          <w:tcPr>
            <w:tcW w:w="6183" w:type="dxa"/>
            <w:tcBorders>
              <w:top w:val="single" w:sz="4" w:space="0" w:color="000000"/>
              <w:left w:val="single" w:sz="4" w:space="0" w:color="000000"/>
              <w:bottom w:val="single" w:sz="4" w:space="0" w:color="000000"/>
              <w:right w:val="single" w:sz="4" w:space="0" w:color="000000"/>
            </w:tcBorders>
            <w:vAlign w:val="center"/>
            <w:hideMark/>
          </w:tcPr>
          <w:p w14:paraId="0384CC41" w14:textId="77777777" w:rsidR="0011708C" w:rsidRPr="00C1703C" w:rsidRDefault="0011708C" w:rsidP="00C1703C">
            <w:pPr>
              <w:spacing w:after="0" w:line="240" w:lineRule="auto"/>
              <w:jc w:val="center"/>
              <w:rPr>
                <w:rFonts w:ascii="Times New Roman" w:eastAsia="Times New Roman" w:hAnsi="Times New Roman" w:cs="Times New Roman"/>
              </w:rPr>
            </w:pPr>
            <w:r w:rsidRPr="00C1703C">
              <w:rPr>
                <w:rFonts w:ascii="Times New Roman" w:eastAsia="Times New Roman" w:hAnsi="Times New Roman" w:cs="Times New Roman"/>
              </w:rPr>
              <w:t>Организация</w:t>
            </w:r>
          </w:p>
        </w:tc>
        <w:tc>
          <w:tcPr>
            <w:tcW w:w="992" w:type="dxa"/>
            <w:tcBorders>
              <w:top w:val="single" w:sz="4" w:space="0" w:color="000000"/>
              <w:left w:val="single" w:sz="4" w:space="0" w:color="000000"/>
              <w:bottom w:val="single" w:sz="4" w:space="0" w:color="000000"/>
              <w:right w:val="single" w:sz="4" w:space="0" w:color="000000"/>
            </w:tcBorders>
            <w:textDirection w:val="btLr"/>
            <w:vAlign w:val="center"/>
            <w:hideMark/>
          </w:tcPr>
          <w:p w14:paraId="189C8E97" w14:textId="77777777" w:rsidR="0011708C" w:rsidRPr="00C1703C" w:rsidRDefault="0011708C" w:rsidP="00C1703C">
            <w:pPr>
              <w:widowControl w:val="0"/>
              <w:tabs>
                <w:tab w:val="left" w:pos="709"/>
              </w:tabs>
              <w:spacing w:after="0" w:line="240" w:lineRule="auto"/>
              <w:ind w:left="113" w:right="113"/>
              <w:jc w:val="center"/>
              <w:rPr>
                <w:rFonts w:ascii="Times New Roman" w:eastAsia="Times New Roman" w:hAnsi="Times New Roman" w:cs="Times New Roman"/>
                <w:color w:val="00000A"/>
                <w:sz w:val="20"/>
              </w:rPr>
            </w:pPr>
            <w:r w:rsidRPr="00C1703C">
              <w:rPr>
                <w:rFonts w:ascii="Times New Roman" w:eastAsia="Times New Roman" w:hAnsi="Times New Roman" w:cs="Times New Roman"/>
                <w:color w:val="00000A"/>
                <w:sz w:val="20"/>
              </w:rPr>
              <w:t>Количество удовлетворенных</w:t>
            </w:r>
          </w:p>
        </w:tc>
        <w:tc>
          <w:tcPr>
            <w:tcW w:w="992" w:type="dxa"/>
            <w:tcBorders>
              <w:top w:val="single" w:sz="4" w:space="0" w:color="000000"/>
              <w:left w:val="single" w:sz="4" w:space="0" w:color="000000"/>
              <w:bottom w:val="single" w:sz="4" w:space="0" w:color="000000"/>
              <w:right w:val="single" w:sz="4" w:space="0" w:color="000000"/>
            </w:tcBorders>
            <w:textDirection w:val="btLr"/>
            <w:vAlign w:val="center"/>
            <w:hideMark/>
          </w:tcPr>
          <w:p w14:paraId="4916FA71" w14:textId="77777777" w:rsidR="0011708C" w:rsidRPr="00C1703C" w:rsidRDefault="0011708C" w:rsidP="00C1703C">
            <w:pPr>
              <w:widowControl w:val="0"/>
              <w:tabs>
                <w:tab w:val="left" w:pos="709"/>
              </w:tabs>
              <w:spacing w:after="0" w:line="240" w:lineRule="auto"/>
              <w:ind w:left="113" w:right="113"/>
              <w:jc w:val="center"/>
              <w:rPr>
                <w:rFonts w:ascii="Times New Roman" w:eastAsia="Times New Roman" w:hAnsi="Times New Roman" w:cs="Times New Roman"/>
                <w:color w:val="00000A"/>
                <w:sz w:val="20"/>
              </w:rPr>
            </w:pPr>
            <w:r w:rsidRPr="00C1703C">
              <w:rPr>
                <w:rFonts w:ascii="Times New Roman" w:eastAsia="Times New Roman" w:hAnsi="Times New Roman" w:cs="Times New Roman"/>
                <w:color w:val="00000A"/>
                <w:sz w:val="20"/>
              </w:rPr>
              <w:t>Количество ответивших</w:t>
            </w:r>
          </w:p>
        </w:tc>
        <w:tc>
          <w:tcPr>
            <w:tcW w:w="958" w:type="dxa"/>
            <w:tcBorders>
              <w:top w:val="single" w:sz="4" w:space="0" w:color="000000"/>
              <w:left w:val="single" w:sz="4" w:space="0" w:color="000000"/>
              <w:bottom w:val="single" w:sz="4" w:space="0" w:color="000000"/>
              <w:right w:val="single" w:sz="4" w:space="0" w:color="000000"/>
            </w:tcBorders>
            <w:textDirection w:val="btLr"/>
            <w:vAlign w:val="center"/>
            <w:hideMark/>
          </w:tcPr>
          <w:p w14:paraId="119294C0" w14:textId="77777777" w:rsidR="0011708C" w:rsidRPr="00C1703C" w:rsidRDefault="0011708C" w:rsidP="00C1703C">
            <w:pPr>
              <w:widowControl w:val="0"/>
              <w:tabs>
                <w:tab w:val="left" w:pos="709"/>
              </w:tabs>
              <w:spacing w:after="0" w:line="240" w:lineRule="auto"/>
              <w:ind w:left="113" w:right="113"/>
              <w:jc w:val="center"/>
              <w:rPr>
                <w:rFonts w:ascii="Times New Roman" w:eastAsia="Times New Roman" w:hAnsi="Times New Roman" w:cs="Times New Roman"/>
                <w:b/>
                <w:color w:val="00000A"/>
                <w:sz w:val="20"/>
              </w:rPr>
            </w:pPr>
            <w:r w:rsidRPr="00C1703C">
              <w:rPr>
                <w:rFonts w:ascii="Times New Roman" w:eastAsia="Times New Roman" w:hAnsi="Times New Roman" w:cs="Times New Roman"/>
                <w:b/>
                <w:color w:val="00000A"/>
                <w:sz w:val="20"/>
              </w:rPr>
              <w:t>Итоговый балл</w:t>
            </w:r>
          </w:p>
        </w:tc>
      </w:tr>
      <w:tr w:rsidR="00215DF5" w:rsidRPr="00C1703C" w14:paraId="772FF6B2" w14:textId="77777777" w:rsidTr="00215DF5">
        <w:trPr>
          <w:trHeight w:val="235"/>
          <w:jc w:val="center"/>
        </w:trPr>
        <w:tc>
          <w:tcPr>
            <w:tcW w:w="445" w:type="dxa"/>
            <w:tcBorders>
              <w:top w:val="single" w:sz="4" w:space="0" w:color="000000"/>
              <w:left w:val="single" w:sz="4" w:space="0" w:color="000000"/>
              <w:bottom w:val="single" w:sz="4" w:space="0" w:color="000000"/>
              <w:right w:val="single" w:sz="4" w:space="0" w:color="000000"/>
            </w:tcBorders>
            <w:vAlign w:val="center"/>
            <w:hideMark/>
          </w:tcPr>
          <w:p w14:paraId="0FD892DC" w14:textId="409B2A95" w:rsidR="00215DF5" w:rsidRPr="00C1703C" w:rsidRDefault="00215DF5" w:rsidP="00215DF5">
            <w:pPr>
              <w:spacing w:after="0" w:line="240" w:lineRule="auto"/>
              <w:jc w:val="center"/>
              <w:rPr>
                <w:rFonts w:ascii="Times New Roman" w:eastAsia="Times New Roman" w:hAnsi="Times New Roman" w:cs="Times New Roman"/>
              </w:rPr>
            </w:pPr>
            <w:r w:rsidRPr="00C1703C">
              <w:rPr>
                <w:rFonts w:ascii="Times New Roman" w:eastAsia="Times New Roman" w:hAnsi="Times New Roman" w:cs="Times New Roman"/>
              </w:rPr>
              <w:t>1</w:t>
            </w:r>
          </w:p>
        </w:tc>
        <w:tc>
          <w:tcPr>
            <w:tcW w:w="6183" w:type="dxa"/>
            <w:tcBorders>
              <w:top w:val="single" w:sz="4" w:space="0" w:color="000000"/>
              <w:left w:val="single" w:sz="4" w:space="0" w:color="000000"/>
              <w:bottom w:val="single" w:sz="4" w:space="0" w:color="000000"/>
              <w:right w:val="single" w:sz="4" w:space="0" w:color="000000"/>
            </w:tcBorders>
            <w:vAlign w:val="center"/>
            <w:hideMark/>
          </w:tcPr>
          <w:p w14:paraId="0286B16E" w14:textId="4DC24BA9" w:rsidR="00215DF5" w:rsidRPr="00C1703C" w:rsidRDefault="00215DF5" w:rsidP="00215DF5">
            <w:pPr>
              <w:spacing w:after="0" w:line="240" w:lineRule="auto"/>
              <w:jc w:val="center"/>
              <w:rPr>
                <w:rFonts w:ascii="Times New Roman" w:eastAsia="Times New Roman" w:hAnsi="Times New Roman" w:cs="Times New Roman"/>
                <w:highlight w:val="yellow"/>
              </w:rPr>
            </w:pPr>
            <w:r w:rsidRPr="00C1703C">
              <w:rPr>
                <w:rFonts w:ascii="Times New Roman" w:hAnsi="Times New Roman" w:cs="Times New Roman"/>
                <w:sz w:val="24"/>
                <w:szCs w:val="24"/>
              </w:rPr>
              <w:t>МБОУ Великооктябрьская СОШ</w:t>
            </w:r>
          </w:p>
        </w:tc>
        <w:tc>
          <w:tcPr>
            <w:tcW w:w="992" w:type="dxa"/>
            <w:tcBorders>
              <w:top w:val="single" w:sz="4" w:space="0" w:color="000000"/>
              <w:left w:val="single" w:sz="4" w:space="0" w:color="000000"/>
              <w:bottom w:val="single" w:sz="4" w:space="0" w:color="000000"/>
              <w:right w:val="single" w:sz="4" w:space="0" w:color="000000"/>
            </w:tcBorders>
            <w:vAlign w:val="center"/>
          </w:tcPr>
          <w:p w14:paraId="04518296" w14:textId="45A36C0F" w:rsidR="00215DF5" w:rsidRPr="00215DF5" w:rsidRDefault="00215DF5" w:rsidP="00215DF5">
            <w:pPr>
              <w:spacing w:after="0" w:line="240" w:lineRule="auto"/>
              <w:jc w:val="center"/>
              <w:rPr>
                <w:rFonts w:ascii="Times New Roman" w:eastAsia="Times New Roman" w:hAnsi="Times New Roman" w:cs="Times New Roman"/>
                <w:color w:val="000000"/>
                <w:lang w:val="en-US"/>
              </w:rPr>
            </w:pPr>
            <w:r w:rsidRPr="00215DF5">
              <w:rPr>
                <w:rFonts w:ascii="Times New Roman" w:hAnsi="Times New Roman" w:cs="Times New Roman"/>
                <w:color w:val="000000"/>
              </w:rPr>
              <w:t>103</w:t>
            </w:r>
          </w:p>
        </w:tc>
        <w:tc>
          <w:tcPr>
            <w:tcW w:w="992" w:type="dxa"/>
            <w:tcBorders>
              <w:top w:val="single" w:sz="4" w:space="0" w:color="000000"/>
              <w:left w:val="single" w:sz="4" w:space="0" w:color="000000"/>
              <w:bottom w:val="single" w:sz="4" w:space="0" w:color="000000"/>
              <w:right w:val="single" w:sz="4" w:space="0" w:color="000000"/>
            </w:tcBorders>
            <w:vAlign w:val="center"/>
          </w:tcPr>
          <w:p w14:paraId="460B5BC2" w14:textId="1A248567" w:rsidR="00215DF5" w:rsidRPr="00215DF5" w:rsidRDefault="00215DF5" w:rsidP="00215DF5">
            <w:pPr>
              <w:spacing w:after="0" w:line="240" w:lineRule="auto"/>
              <w:jc w:val="center"/>
              <w:rPr>
                <w:rFonts w:ascii="Times New Roman" w:eastAsia="Times New Roman" w:hAnsi="Times New Roman" w:cs="Times New Roman"/>
                <w:color w:val="000000"/>
                <w:lang w:val="en-US"/>
              </w:rPr>
            </w:pPr>
            <w:r w:rsidRPr="00215DF5">
              <w:rPr>
                <w:rFonts w:ascii="Times New Roman" w:hAnsi="Times New Roman" w:cs="Times New Roman"/>
                <w:color w:val="000000"/>
              </w:rPr>
              <w:t>139</w:t>
            </w:r>
          </w:p>
        </w:tc>
        <w:tc>
          <w:tcPr>
            <w:tcW w:w="958" w:type="dxa"/>
            <w:tcBorders>
              <w:top w:val="single" w:sz="4" w:space="0" w:color="000000"/>
              <w:left w:val="single" w:sz="4" w:space="0" w:color="000000"/>
              <w:bottom w:val="single" w:sz="4" w:space="0" w:color="000000"/>
              <w:right w:val="single" w:sz="4" w:space="0" w:color="000000"/>
            </w:tcBorders>
            <w:vAlign w:val="center"/>
          </w:tcPr>
          <w:p w14:paraId="3CCBF2D7" w14:textId="14696642" w:rsidR="00215DF5" w:rsidRPr="00215DF5" w:rsidRDefault="00215DF5" w:rsidP="00215DF5">
            <w:pPr>
              <w:spacing w:after="0" w:line="240" w:lineRule="auto"/>
              <w:jc w:val="center"/>
              <w:rPr>
                <w:rFonts w:ascii="Times New Roman" w:eastAsia="Times New Roman" w:hAnsi="Times New Roman" w:cs="Times New Roman"/>
                <w:b/>
                <w:color w:val="000000"/>
              </w:rPr>
            </w:pPr>
            <w:r w:rsidRPr="00215DF5">
              <w:rPr>
                <w:rFonts w:ascii="Times New Roman" w:hAnsi="Times New Roman" w:cs="Times New Roman"/>
                <w:b/>
                <w:color w:val="000000"/>
              </w:rPr>
              <w:t>74,1</w:t>
            </w:r>
          </w:p>
        </w:tc>
      </w:tr>
    </w:tbl>
    <w:p w14:paraId="06180DA4" w14:textId="77777777" w:rsidR="0011708C" w:rsidRPr="00C1703C" w:rsidRDefault="0011708C" w:rsidP="00C1703C">
      <w:pPr>
        <w:spacing w:after="160" w:line="240" w:lineRule="auto"/>
        <w:jc w:val="center"/>
        <w:rPr>
          <w:rFonts w:ascii="Times New Roman" w:eastAsia="Times New Roman" w:hAnsi="Times New Roman" w:cs="Times New Roman"/>
          <w:sz w:val="28"/>
          <w:szCs w:val="28"/>
        </w:rPr>
      </w:pPr>
      <w:bookmarkStart w:id="11" w:name="_heading=h.35nkun2"/>
      <w:bookmarkEnd w:id="11"/>
    </w:p>
    <w:p w14:paraId="63D01389" w14:textId="77777777" w:rsidR="0011708C" w:rsidRPr="00C1703C" w:rsidRDefault="0011708C" w:rsidP="00C1703C">
      <w:pPr>
        <w:spacing w:after="160" w:line="240" w:lineRule="auto"/>
        <w:rPr>
          <w:rFonts w:ascii="Times New Roman" w:eastAsia="Times New Roman" w:hAnsi="Times New Roman" w:cs="Times New Roman"/>
          <w:sz w:val="28"/>
          <w:szCs w:val="28"/>
        </w:rPr>
      </w:pPr>
      <w:r w:rsidRPr="00C1703C">
        <w:rPr>
          <w:rFonts w:ascii="Times New Roman" w:hAnsi="Times New Roman" w:cs="Times New Roman"/>
        </w:rPr>
        <w:br w:type="page"/>
      </w:r>
    </w:p>
    <w:p w14:paraId="408A4922" w14:textId="1CC59BD0" w:rsidR="0011708C" w:rsidRPr="00C1703C" w:rsidRDefault="0011708C" w:rsidP="00C1703C">
      <w:pPr>
        <w:pStyle w:val="2"/>
        <w:spacing w:line="240" w:lineRule="auto"/>
        <w:rPr>
          <w:rFonts w:eastAsia="Times New Roman" w:cs="Times New Roman"/>
          <w:b w:val="0"/>
          <w:bCs/>
        </w:rPr>
      </w:pPr>
      <w:bookmarkStart w:id="12" w:name="_Toc200459975"/>
      <w:r w:rsidRPr="00C1703C">
        <w:rPr>
          <w:rFonts w:eastAsia="Times New Roman" w:cs="Times New Roman"/>
          <w:b w:val="0"/>
          <w:bCs/>
        </w:rPr>
        <w:lastRenderedPageBreak/>
        <w:t>3. Показатели, характеризующие доступность услуг для инвалидов</w:t>
      </w:r>
      <w:bookmarkEnd w:id="12"/>
    </w:p>
    <w:p w14:paraId="14247971" w14:textId="77777777" w:rsidR="0011708C" w:rsidRPr="00C1703C" w:rsidRDefault="0011708C" w:rsidP="00C1703C">
      <w:pPr>
        <w:spacing w:before="240" w:after="0" w:line="240" w:lineRule="auto"/>
        <w:ind w:firstLine="709"/>
        <w:jc w:val="both"/>
        <w:rPr>
          <w:rFonts w:ascii="Times New Roman" w:eastAsia="Times New Roman" w:hAnsi="Times New Roman" w:cs="Times New Roman"/>
          <w:i/>
          <w:sz w:val="28"/>
          <w:szCs w:val="28"/>
        </w:rPr>
      </w:pPr>
      <w:bookmarkStart w:id="13" w:name="_heading=h.1ksv4uv"/>
      <w:bookmarkEnd w:id="13"/>
      <w:r w:rsidRPr="00C1703C">
        <w:rPr>
          <w:rFonts w:ascii="Times New Roman" w:eastAsia="Times New Roman" w:hAnsi="Times New Roman" w:cs="Times New Roman"/>
          <w:i/>
          <w:sz w:val="28"/>
          <w:szCs w:val="28"/>
        </w:rPr>
        <w:t>3.1 Оборудование помещений организации социальной сферы и прилегающей к ней территории с учетом доступности для инвалидов.</w:t>
      </w:r>
    </w:p>
    <w:p w14:paraId="5653A098" w14:textId="77777777" w:rsidR="0011708C" w:rsidRPr="00C1703C" w:rsidRDefault="0011708C" w:rsidP="00F62E19">
      <w:pPr>
        <w:spacing w:line="240" w:lineRule="auto"/>
        <w:ind w:firstLine="709"/>
        <w:jc w:val="both"/>
        <w:rPr>
          <w:rFonts w:ascii="Times New Roman" w:eastAsia="Times New Roman" w:hAnsi="Times New Roman" w:cs="Times New Roman"/>
          <w:sz w:val="28"/>
          <w:szCs w:val="28"/>
        </w:rPr>
      </w:pPr>
      <w:r w:rsidRPr="00C1703C">
        <w:rPr>
          <w:rFonts w:ascii="Times New Roman" w:eastAsia="Times New Roman" w:hAnsi="Times New Roman" w:cs="Times New Roman"/>
          <w:sz w:val="28"/>
          <w:szCs w:val="28"/>
        </w:rPr>
        <w:t xml:space="preserve">В соответствии с Единым порядком расчета за наличие каждого из условий доступности организации присваивается 20 баллов. При наличии пяти (5) условий организации присваивается 100 баллов. </w:t>
      </w:r>
      <w:r w:rsidRPr="00C1703C">
        <w:rPr>
          <w:rFonts w:ascii="Times New Roman" w:eastAsia="Times New Roman" w:hAnsi="Times New Roman" w:cs="Times New Roman"/>
          <w:b/>
          <w:sz w:val="28"/>
          <w:szCs w:val="28"/>
          <w:u w:val="single"/>
        </w:rPr>
        <w:t>Максимальное значение баллов по данному критерию – 100 баллов</w:t>
      </w:r>
      <w:r w:rsidRPr="00C1703C">
        <w:rPr>
          <w:rFonts w:ascii="Times New Roman" w:eastAsia="Times New Roman" w:hAnsi="Times New Roman" w:cs="Times New Roman"/>
          <w:sz w:val="28"/>
          <w:szCs w:val="28"/>
        </w:rPr>
        <w:t xml:space="preserve">. </w:t>
      </w:r>
    </w:p>
    <w:p w14:paraId="24563DA4" w14:textId="77777777" w:rsidR="0011708C" w:rsidRPr="00C1703C" w:rsidRDefault="0011708C" w:rsidP="00C1703C">
      <w:pPr>
        <w:spacing w:before="240" w:after="0" w:line="240" w:lineRule="auto"/>
        <w:jc w:val="center"/>
        <w:rPr>
          <w:rFonts w:ascii="Times New Roman" w:eastAsia="Times New Roman" w:hAnsi="Times New Roman" w:cs="Times New Roman"/>
          <w:sz w:val="28"/>
          <w:szCs w:val="28"/>
        </w:rPr>
      </w:pPr>
      <w:r w:rsidRPr="00C1703C">
        <w:rPr>
          <w:rFonts w:ascii="Times New Roman" w:eastAsia="Times New Roman" w:hAnsi="Times New Roman" w:cs="Times New Roman"/>
          <w:sz w:val="28"/>
          <w:szCs w:val="28"/>
        </w:rPr>
        <w:t>Таблица 7. Баллы по критерию 3.1</w:t>
      </w:r>
    </w:p>
    <w:tbl>
      <w:tblPr>
        <w:tblW w:w="9570" w:type="dxa"/>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400" w:firstRow="0" w:lastRow="0" w:firstColumn="0" w:lastColumn="0" w:noHBand="0" w:noVBand="1"/>
      </w:tblPr>
      <w:tblGrid>
        <w:gridCol w:w="445"/>
        <w:gridCol w:w="3656"/>
        <w:gridCol w:w="851"/>
        <w:gridCol w:w="1275"/>
        <w:gridCol w:w="1134"/>
        <w:gridCol w:w="709"/>
        <w:gridCol w:w="851"/>
        <w:gridCol w:w="649"/>
      </w:tblGrid>
      <w:tr w:rsidR="0011708C" w:rsidRPr="00C1703C" w14:paraId="023A4E75" w14:textId="77777777" w:rsidTr="00B8156D">
        <w:trPr>
          <w:cantSplit/>
          <w:trHeight w:val="2649"/>
          <w:tblHeader/>
          <w:jc w:val="center"/>
        </w:trPr>
        <w:tc>
          <w:tcPr>
            <w:tcW w:w="445" w:type="dxa"/>
            <w:tcBorders>
              <w:top w:val="single" w:sz="8" w:space="0" w:color="000000"/>
              <w:left w:val="single" w:sz="8" w:space="0" w:color="000000"/>
              <w:bottom w:val="single" w:sz="8" w:space="0" w:color="000000"/>
              <w:right w:val="single" w:sz="8" w:space="0" w:color="000000"/>
            </w:tcBorders>
            <w:vAlign w:val="center"/>
            <w:hideMark/>
          </w:tcPr>
          <w:p w14:paraId="1B8791C6" w14:textId="77777777" w:rsidR="0011708C" w:rsidRPr="00C1703C" w:rsidRDefault="0011708C" w:rsidP="00C1703C">
            <w:pPr>
              <w:spacing w:after="0" w:line="240" w:lineRule="auto"/>
              <w:jc w:val="center"/>
              <w:rPr>
                <w:rFonts w:ascii="Times New Roman" w:eastAsia="Times New Roman" w:hAnsi="Times New Roman" w:cs="Times New Roman"/>
                <w:sz w:val="24"/>
                <w:szCs w:val="24"/>
              </w:rPr>
            </w:pPr>
            <w:r w:rsidRPr="00C1703C">
              <w:rPr>
                <w:rFonts w:ascii="Times New Roman" w:eastAsia="Times New Roman" w:hAnsi="Times New Roman" w:cs="Times New Roman"/>
                <w:sz w:val="24"/>
                <w:szCs w:val="24"/>
              </w:rPr>
              <w:t>№</w:t>
            </w:r>
          </w:p>
        </w:tc>
        <w:tc>
          <w:tcPr>
            <w:tcW w:w="3656" w:type="dxa"/>
            <w:tcBorders>
              <w:top w:val="single" w:sz="8" w:space="0" w:color="000000"/>
              <w:left w:val="single" w:sz="8" w:space="0" w:color="000000"/>
              <w:bottom w:val="single" w:sz="8" w:space="0" w:color="000000"/>
              <w:right w:val="single" w:sz="8" w:space="0" w:color="000000"/>
            </w:tcBorders>
            <w:vAlign w:val="center"/>
            <w:hideMark/>
          </w:tcPr>
          <w:p w14:paraId="3AF02090" w14:textId="77777777" w:rsidR="0011708C" w:rsidRPr="00C1703C" w:rsidRDefault="0011708C" w:rsidP="00C1703C">
            <w:pPr>
              <w:spacing w:after="0" w:line="240" w:lineRule="auto"/>
              <w:jc w:val="center"/>
              <w:rPr>
                <w:rFonts w:ascii="Times New Roman" w:eastAsia="Times New Roman" w:hAnsi="Times New Roman" w:cs="Times New Roman"/>
                <w:sz w:val="20"/>
                <w:szCs w:val="20"/>
              </w:rPr>
            </w:pPr>
            <w:r w:rsidRPr="00C1703C">
              <w:rPr>
                <w:rFonts w:ascii="Times New Roman" w:eastAsia="Times New Roman" w:hAnsi="Times New Roman" w:cs="Times New Roman"/>
                <w:sz w:val="24"/>
                <w:szCs w:val="24"/>
              </w:rPr>
              <w:t>Организация</w:t>
            </w:r>
          </w:p>
        </w:tc>
        <w:tc>
          <w:tcPr>
            <w:tcW w:w="851" w:type="dxa"/>
            <w:tcBorders>
              <w:top w:val="single" w:sz="8" w:space="0" w:color="000000"/>
              <w:left w:val="single" w:sz="8" w:space="0" w:color="000000"/>
              <w:bottom w:val="single" w:sz="8" w:space="0" w:color="000000"/>
              <w:right w:val="single" w:sz="8" w:space="0" w:color="000000"/>
            </w:tcBorders>
            <w:textDirection w:val="btLr"/>
            <w:vAlign w:val="center"/>
            <w:hideMark/>
          </w:tcPr>
          <w:p w14:paraId="291E00AB" w14:textId="77777777" w:rsidR="0011708C" w:rsidRPr="00C1703C" w:rsidRDefault="0011708C" w:rsidP="00C1703C">
            <w:pPr>
              <w:spacing w:after="0" w:line="240" w:lineRule="auto"/>
              <w:ind w:left="113" w:right="113"/>
              <w:jc w:val="center"/>
              <w:rPr>
                <w:rFonts w:ascii="Times New Roman" w:eastAsia="Times New Roman" w:hAnsi="Times New Roman" w:cs="Times New Roman"/>
                <w:sz w:val="18"/>
                <w:szCs w:val="20"/>
              </w:rPr>
            </w:pPr>
            <w:r w:rsidRPr="00C1703C">
              <w:rPr>
                <w:rFonts w:ascii="Times New Roman" w:eastAsia="Times New Roman" w:hAnsi="Times New Roman" w:cs="Times New Roman"/>
                <w:sz w:val="18"/>
                <w:szCs w:val="20"/>
              </w:rPr>
              <w:t>Оборудование входных групп пандусами</w:t>
            </w:r>
          </w:p>
        </w:tc>
        <w:tc>
          <w:tcPr>
            <w:tcW w:w="1275" w:type="dxa"/>
            <w:tcBorders>
              <w:top w:val="single" w:sz="8" w:space="0" w:color="000000"/>
              <w:left w:val="single" w:sz="8" w:space="0" w:color="000000"/>
              <w:bottom w:val="single" w:sz="8" w:space="0" w:color="000000"/>
              <w:right w:val="single" w:sz="8" w:space="0" w:color="000000"/>
            </w:tcBorders>
            <w:textDirection w:val="btLr"/>
            <w:vAlign w:val="center"/>
            <w:hideMark/>
          </w:tcPr>
          <w:p w14:paraId="7F0C571D" w14:textId="77777777" w:rsidR="0011708C" w:rsidRPr="00C1703C" w:rsidRDefault="0011708C" w:rsidP="00C1703C">
            <w:pPr>
              <w:spacing w:after="0" w:line="240" w:lineRule="auto"/>
              <w:ind w:left="113" w:right="113"/>
              <w:jc w:val="center"/>
              <w:rPr>
                <w:rFonts w:ascii="Times New Roman" w:eastAsia="Times New Roman" w:hAnsi="Times New Roman" w:cs="Times New Roman"/>
                <w:sz w:val="18"/>
                <w:szCs w:val="20"/>
              </w:rPr>
            </w:pPr>
            <w:r w:rsidRPr="00C1703C">
              <w:rPr>
                <w:rFonts w:ascii="Times New Roman" w:eastAsia="Times New Roman" w:hAnsi="Times New Roman" w:cs="Times New Roman"/>
                <w:sz w:val="18"/>
                <w:szCs w:val="20"/>
              </w:rPr>
              <w:t>Наличие выделенных стоянок для автотранспортных средств инвалидов</w:t>
            </w:r>
          </w:p>
        </w:tc>
        <w:tc>
          <w:tcPr>
            <w:tcW w:w="1134" w:type="dxa"/>
            <w:tcBorders>
              <w:top w:val="single" w:sz="8" w:space="0" w:color="000000"/>
              <w:left w:val="single" w:sz="8" w:space="0" w:color="000000"/>
              <w:bottom w:val="single" w:sz="8" w:space="0" w:color="000000"/>
              <w:right w:val="single" w:sz="8" w:space="0" w:color="000000"/>
            </w:tcBorders>
            <w:textDirection w:val="btLr"/>
            <w:vAlign w:val="center"/>
            <w:hideMark/>
          </w:tcPr>
          <w:p w14:paraId="1777002E" w14:textId="77777777" w:rsidR="0011708C" w:rsidRPr="00C1703C" w:rsidRDefault="0011708C" w:rsidP="00C1703C">
            <w:pPr>
              <w:spacing w:after="0" w:line="240" w:lineRule="auto"/>
              <w:ind w:left="113" w:right="113"/>
              <w:jc w:val="center"/>
              <w:rPr>
                <w:rFonts w:ascii="Times New Roman" w:eastAsia="Times New Roman" w:hAnsi="Times New Roman" w:cs="Times New Roman"/>
                <w:sz w:val="18"/>
                <w:szCs w:val="20"/>
              </w:rPr>
            </w:pPr>
            <w:r w:rsidRPr="00C1703C">
              <w:rPr>
                <w:rFonts w:ascii="Times New Roman" w:eastAsia="Times New Roman" w:hAnsi="Times New Roman" w:cs="Times New Roman"/>
                <w:sz w:val="18"/>
                <w:szCs w:val="20"/>
              </w:rPr>
              <w:t>Наличие адаптированных лифтов, поручней, расширенных дверных проемов</w:t>
            </w:r>
          </w:p>
        </w:tc>
        <w:tc>
          <w:tcPr>
            <w:tcW w:w="709" w:type="dxa"/>
            <w:tcBorders>
              <w:top w:val="single" w:sz="8" w:space="0" w:color="000000"/>
              <w:left w:val="single" w:sz="8" w:space="0" w:color="000000"/>
              <w:bottom w:val="single" w:sz="8" w:space="0" w:color="000000"/>
              <w:right w:val="single" w:sz="8" w:space="0" w:color="000000"/>
            </w:tcBorders>
            <w:textDirection w:val="btLr"/>
            <w:vAlign w:val="center"/>
            <w:hideMark/>
          </w:tcPr>
          <w:p w14:paraId="4B4E95F0" w14:textId="77777777" w:rsidR="0011708C" w:rsidRPr="00C1703C" w:rsidRDefault="0011708C" w:rsidP="00C1703C">
            <w:pPr>
              <w:spacing w:after="0" w:line="240" w:lineRule="auto"/>
              <w:ind w:left="113" w:right="113"/>
              <w:jc w:val="center"/>
              <w:rPr>
                <w:rFonts w:ascii="Times New Roman" w:eastAsia="Times New Roman" w:hAnsi="Times New Roman" w:cs="Times New Roman"/>
                <w:sz w:val="18"/>
                <w:szCs w:val="20"/>
              </w:rPr>
            </w:pPr>
            <w:r w:rsidRPr="00C1703C">
              <w:rPr>
                <w:rFonts w:ascii="Times New Roman" w:eastAsia="Times New Roman" w:hAnsi="Times New Roman" w:cs="Times New Roman"/>
                <w:sz w:val="18"/>
                <w:szCs w:val="20"/>
              </w:rPr>
              <w:t>Наличие сменных кресел-колясок</w:t>
            </w:r>
          </w:p>
        </w:tc>
        <w:tc>
          <w:tcPr>
            <w:tcW w:w="851" w:type="dxa"/>
            <w:tcBorders>
              <w:top w:val="single" w:sz="8" w:space="0" w:color="000000"/>
              <w:left w:val="single" w:sz="8" w:space="0" w:color="000000"/>
              <w:bottom w:val="single" w:sz="8" w:space="0" w:color="000000"/>
              <w:right w:val="single" w:sz="8" w:space="0" w:color="000000"/>
            </w:tcBorders>
            <w:textDirection w:val="btLr"/>
            <w:vAlign w:val="center"/>
            <w:hideMark/>
          </w:tcPr>
          <w:p w14:paraId="20DAFEFE" w14:textId="77777777" w:rsidR="0011708C" w:rsidRPr="00C1703C" w:rsidRDefault="0011708C" w:rsidP="00C1703C">
            <w:pPr>
              <w:spacing w:after="0" w:line="240" w:lineRule="auto"/>
              <w:ind w:left="113" w:right="113"/>
              <w:jc w:val="center"/>
              <w:rPr>
                <w:rFonts w:ascii="Times New Roman" w:eastAsia="Times New Roman" w:hAnsi="Times New Roman" w:cs="Times New Roman"/>
                <w:sz w:val="18"/>
                <w:szCs w:val="20"/>
              </w:rPr>
            </w:pPr>
            <w:r w:rsidRPr="00C1703C">
              <w:rPr>
                <w:rFonts w:ascii="Times New Roman" w:eastAsia="Times New Roman" w:hAnsi="Times New Roman" w:cs="Times New Roman"/>
                <w:sz w:val="18"/>
                <w:szCs w:val="20"/>
              </w:rPr>
              <w:t>Наличие специально оборудованного санитарно-гигиенического помещения</w:t>
            </w:r>
          </w:p>
        </w:tc>
        <w:tc>
          <w:tcPr>
            <w:tcW w:w="649" w:type="dxa"/>
            <w:tcBorders>
              <w:top w:val="single" w:sz="8" w:space="0" w:color="000000"/>
              <w:left w:val="single" w:sz="8" w:space="0" w:color="000000"/>
              <w:bottom w:val="single" w:sz="8" w:space="0" w:color="000000"/>
              <w:right w:val="single" w:sz="8" w:space="0" w:color="000000"/>
            </w:tcBorders>
            <w:textDirection w:val="btLr"/>
            <w:vAlign w:val="center"/>
            <w:hideMark/>
          </w:tcPr>
          <w:p w14:paraId="0C7511D8" w14:textId="77777777" w:rsidR="0011708C" w:rsidRPr="00C1703C" w:rsidRDefault="0011708C" w:rsidP="00C1703C">
            <w:pPr>
              <w:spacing w:after="0" w:line="240" w:lineRule="auto"/>
              <w:ind w:left="113" w:right="113"/>
              <w:jc w:val="center"/>
              <w:rPr>
                <w:rFonts w:ascii="Times New Roman" w:eastAsia="Times New Roman" w:hAnsi="Times New Roman" w:cs="Times New Roman"/>
                <w:b/>
                <w:sz w:val="18"/>
                <w:szCs w:val="20"/>
              </w:rPr>
            </w:pPr>
            <w:r w:rsidRPr="00C1703C">
              <w:rPr>
                <w:rFonts w:ascii="Times New Roman" w:eastAsia="Times New Roman" w:hAnsi="Times New Roman" w:cs="Times New Roman"/>
                <w:b/>
                <w:sz w:val="18"/>
                <w:szCs w:val="20"/>
              </w:rPr>
              <w:t>Итоговый балл</w:t>
            </w:r>
          </w:p>
        </w:tc>
      </w:tr>
      <w:tr w:rsidR="00D525AF" w:rsidRPr="00C1703C" w14:paraId="4F3E0C7B" w14:textId="77777777" w:rsidTr="00E62128">
        <w:trPr>
          <w:cantSplit/>
          <w:trHeight w:val="277"/>
          <w:jc w:val="center"/>
        </w:trPr>
        <w:tc>
          <w:tcPr>
            <w:tcW w:w="445" w:type="dxa"/>
            <w:tcBorders>
              <w:top w:val="single" w:sz="8" w:space="0" w:color="000000"/>
              <w:left w:val="single" w:sz="8" w:space="0" w:color="000000"/>
              <w:bottom w:val="single" w:sz="8" w:space="0" w:color="000000"/>
              <w:right w:val="single" w:sz="8" w:space="0" w:color="000000"/>
            </w:tcBorders>
            <w:vAlign w:val="center"/>
            <w:hideMark/>
          </w:tcPr>
          <w:p w14:paraId="11E0A0D2" w14:textId="020C5643" w:rsidR="00D525AF" w:rsidRPr="00C1703C" w:rsidRDefault="00D525AF" w:rsidP="00D525AF">
            <w:pPr>
              <w:spacing w:after="0" w:line="240" w:lineRule="auto"/>
              <w:jc w:val="center"/>
              <w:rPr>
                <w:rFonts w:ascii="Times New Roman" w:eastAsia="Times New Roman" w:hAnsi="Times New Roman" w:cs="Times New Roman"/>
                <w:sz w:val="24"/>
                <w:szCs w:val="24"/>
              </w:rPr>
            </w:pPr>
            <w:r w:rsidRPr="00C1703C">
              <w:rPr>
                <w:rFonts w:ascii="Times New Roman" w:eastAsia="Times New Roman" w:hAnsi="Times New Roman" w:cs="Times New Roman"/>
              </w:rPr>
              <w:t>1</w:t>
            </w:r>
          </w:p>
        </w:tc>
        <w:tc>
          <w:tcPr>
            <w:tcW w:w="3656" w:type="dxa"/>
            <w:tcBorders>
              <w:top w:val="single" w:sz="8" w:space="0" w:color="000000"/>
              <w:left w:val="single" w:sz="8" w:space="0" w:color="000000"/>
              <w:bottom w:val="single" w:sz="8" w:space="0" w:color="000000"/>
              <w:right w:val="single" w:sz="8" w:space="0" w:color="000000"/>
            </w:tcBorders>
            <w:vAlign w:val="center"/>
            <w:hideMark/>
          </w:tcPr>
          <w:p w14:paraId="71864240" w14:textId="36031792" w:rsidR="00D525AF" w:rsidRPr="00C1703C" w:rsidRDefault="00D525AF" w:rsidP="00D525AF">
            <w:pPr>
              <w:spacing w:after="0" w:line="240" w:lineRule="auto"/>
              <w:jc w:val="center"/>
              <w:rPr>
                <w:rFonts w:ascii="Times New Roman" w:eastAsia="Times New Roman" w:hAnsi="Times New Roman" w:cs="Times New Roman"/>
                <w:highlight w:val="yellow"/>
              </w:rPr>
            </w:pPr>
            <w:r w:rsidRPr="00C1703C">
              <w:rPr>
                <w:rFonts w:ascii="Times New Roman" w:hAnsi="Times New Roman" w:cs="Times New Roman"/>
                <w:sz w:val="24"/>
                <w:szCs w:val="24"/>
              </w:rPr>
              <w:t>МБОУ Великооктябрьская СОШ</w:t>
            </w:r>
          </w:p>
        </w:tc>
        <w:tc>
          <w:tcPr>
            <w:tcW w:w="851" w:type="dxa"/>
            <w:tcBorders>
              <w:top w:val="single" w:sz="8" w:space="0" w:color="000000"/>
              <w:left w:val="single" w:sz="8" w:space="0" w:color="000000"/>
              <w:bottom w:val="single" w:sz="8" w:space="0" w:color="000000"/>
              <w:right w:val="single" w:sz="8" w:space="0" w:color="000000"/>
            </w:tcBorders>
          </w:tcPr>
          <w:p w14:paraId="46A8774D" w14:textId="4B33BBCC" w:rsidR="00D525AF" w:rsidRPr="00C1703C" w:rsidRDefault="00D525AF" w:rsidP="00D525AF">
            <w:pPr>
              <w:spacing w:after="0" w:line="240" w:lineRule="auto"/>
              <w:jc w:val="center"/>
              <w:rPr>
                <w:rFonts w:ascii="Times New Roman" w:eastAsia="Times New Roman" w:hAnsi="Times New Roman" w:cs="Times New Roman"/>
                <w:sz w:val="24"/>
                <w:szCs w:val="24"/>
                <w:lang w:val="en-US"/>
              </w:rPr>
            </w:pPr>
            <w:r>
              <w:rPr>
                <w:rFonts w:ascii="Times New Roman" w:hAnsi="Times New Roman" w:cs="Times New Roman"/>
                <w:sz w:val="24"/>
                <w:szCs w:val="24"/>
              </w:rPr>
              <w:t>+</w:t>
            </w:r>
          </w:p>
        </w:tc>
        <w:tc>
          <w:tcPr>
            <w:tcW w:w="1275" w:type="dxa"/>
            <w:tcBorders>
              <w:top w:val="single" w:sz="8" w:space="0" w:color="000000"/>
              <w:left w:val="single" w:sz="8" w:space="0" w:color="000000"/>
              <w:bottom w:val="single" w:sz="8" w:space="0" w:color="000000"/>
              <w:right w:val="single" w:sz="8" w:space="0" w:color="000000"/>
            </w:tcBorders>
          </w:tcPr>
          <w:p w14:paraId="47F5AE19" w14:textId="788EC4D2" w:rsidR="00D525AF" w:rsidRPr="00D525AF" w:rsidRDefault="00D525AF" w:rsidP="00D525AF">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tc>
        <w:tc>
          <w:tcPr>
            <w:tcW w:w="1134" w:type="dxa"/>
            <w:tcBorders>
              <w:top w:val="single" w:sz="8" w:space="0" w:color="000000"/>
              <w:left w:val="single" w:sz="8" w:space="0" w:color="000000"/>
              <w:bottom w:val="single" w:sz="8" w:space="0" w:color="000000"/>
              <w:right w:val="single" w:sz="8" w:space="0" w:color="000000"/>
            </w:tcBorders>
            <w:vAlign w:val="center"/>
          </w:tcPr>
          <w:p w14:paraId="3724C8DA" w14:textId="2DA86C66" w:rsidR="00D525AF" w:rsidRPr="00C1703C" w:rsidRDefault="00D525AF" w:rsidP="00D525AF">
            <w:pPr>
              <w:spacing w:after="0" w:line="240" w:lineRule="auto"/>
              <w:jc w:val="center"/>
              <w:rPr>
                <w:rFonts w:ascii="Times New Roman" w:eastAsia="Times New Roman" w:hAnsi="Times New Roman" w:cs="Times New Roman"/>
                <w:sz w:val="24"/>
                <w:szCs w:val="24"/>
              </w:rPr>
            </w:pPr>
            <w:r>
              <w:rPr>
                <w:rFonts w:ascii="Times New Roman" w:hAnsi="Times New Roman" w:cs="Times New Roman"/>
                <w:sz w:val="24"/>
                <w:szCs w:val="24"/>
              </w:rPr>
              <w:t>-</w:t>
            </w:r>
          </w:p>
        </w:tc>
        <w:tc>
          <w:tcPr>
            <w:tcW w:w="709" w:type="dxa"/>
            <w:tcBorders>
              <w:top w:val="single" w:sz="8" w:space="0" w:color="000000"/>
              <w:left w:val="single" w:sz="8" w:space="0" w:color="000000"/>
              <w:bottom w:val="single" w:sz="8" w:space="0" w:color="000000"/>
              <w:right w:val="single" w:sz="8" w:space="0" w:color="000000"/>
            </w:tcBorders>
            <w:vAlign w:val="center"/>
          </w:tcPr>
          <w:p w14:paraId="193A2FE2" w14:textId="3153535B" w:rsidR="00D525AF" w:rsidRPr="00C1703C" w:rsidRDefault="00D525AF" w:rsidP="00D525AF">
            <w:pPr>
              <w:spacing w:after="0" w:line="240" w:lineRule="auto"/>
              <w:jc w:val="center"/>
              <w:rPr>
                <w:rFonts w:ascii="Times New Roman" w:eastAsia="Times New Roman" w:hAnsi="Times New Roman" w:cs="Times New Roman"/>
                <w:sz w:val="24"/>
                <w:szCs w:val="24"/>
                <w:lang w:val="en-US"/>
              </w:rPr>
            </w:pPr>
            <w:r>
              <w:rPr>
                <w:rFonts w:ascii="Times New Roman" w:hAnsi="Times New Roman" w:cs="Times New Roman"/>
                <w:sz w:val="24"/>
                <w:szCs w:val="24"/>
              </w:rPr>
              <w:t>-</w:t>
            </w:r>
          </w:p>
        </w:tc>
        <w:tc>
          <w:tcPr>
            <w:tcW w:w="851" w:type="dxa"/>
            <w:tcBorders>
              <w:top w:val="single" w:sz="8" w:space="0" w:color="000000"/>
              <w:left w:val="single" w:sz="8" w:space="0" w:color="000000"/>
              <w:bottom w:val="single" w:sz="8" w:space="0" w:color="000000"/>
              <w:right w:val="single" w:sz="8" w:space="0" w:color="000000"/>
            </w:tcBorders>
            <w:vAlign w:val="center"/>
          </w:tcPr>
          <w:p w14:paraId="684BBF06" w14:textId="3AF15BD5" w:rsidR="00D525AF" w:rsidRPr="00C1703C" w:rsidRDefault="00D525AF" w:rsidP="00D525AF">
            <w:pPr>
              <w:spacing w:after="0" w:line="240" w:lineRule="auto"/>
              <w:jc w:val="center"/>
              <w:rPr>
                <w:rFonts w:ascii="Times New Roman" w:eastAsia="Times New Roman" w:hAnsi="Times New Roman" w:cs="Times New Roman"/>
                <w:sz w:val="24"/>
                <w:szCs w:val="24"/>
                <w:lang w:val="en-US"/>
              </w:rPr>
            </w:pPr>
            <w:r>
              <w:rPr>
                <w:rFonts w:ascii="Times New Roman" w:hAnsi="Times New Roman" w:cs="Times New Roman"/>
                <w:sz w:val="24"/>
                <w:szCs w:val="24"/>
              </w:rPr>
              <w:t>-</w:t>
            </w:r>
          </w:p>
        </w:tc>
        <w:tc>
          <w:tcPr>
            <w:tcW w:w="649" w:type="dxa"/>
            <w:tcBorders>
              <w:top w:val="single" w:sz="8" w:space="0" w:color="000000"/>
              <w:left w:val="single" w:sz="8" w:space="0" w:color="000000"/>
              <w:bottom w:val="single" w:sz="8" w:space="0" w:color="000000"/>
              <w:right w:val="single" w:sz="8" w:space="0" w:color="000000"/>
            </w:tcBorders>
            <w:vAlign w:val="center"/>
          </w:tcPr>
          <w:p w14:paraId="3CEC45C9" w14:textId="0CD86C84" w:rsidR="00D525AF" w:rsidRPr="00C1703C" w:rsidRDefault="00D525AF" w:rsidP="00D525AF">
            <w:pPr>
              <w:spacing w:after="0" w:line="240" w:lineRule="auto"/>
              <w:jc w:val="center"/>
              <w:rPr>
                <w:rFonts w:ascii="Times New Roman" w:eastAsia="Times New Roman" w:hAnsi="Times New Roman" w:cs="Times New Roman"/>
                <w:b/>
                <w:sz w:val="24"/>
                <w:szCs w:val="24"/>
                <w:lang w:val="en-US"/>
              </w:rPr>
            </w:pPr>
            <w:r>
              <w:rPr>
                <w:rFonts w:ascii="Times New Roman" w:eastAsia="Times New Roman" w:hAnsi="Times New Roman" w:cs="Times New Roman"/>
                <w:b/>
                <w:sz w:val="24"/>
                <w:szCs w:val="24"/>
              </w:rPr>
              <w:t>40</w:t>
            </w:r>
          </w:p>
        </w:tc>
      </w:tr>
    </w:tbl>
    <w:p w14:paraId="159630C9" w14:textId="47B2431D" w:rsidR="0011708C" w:rsidRPr="003B403B" w:rsidRDefault="0011708C" w:rsidP="00C1703C">
      <w:pPr>
        <w:spacing w:after="160" w:line="240" w:lineRule="auto"/>
        <w:rPr>
          <w:rFonts w:ascii="Times New Roman" w:eastAsia="Times New Roman" w:hAnsi="Times New Roman" w:cs="Times New Roman"/>
          <w:sz w:val="20"/>
          <w:szCs w:val="20"/>
        </w:rPr>
      </w:pPr>
    </w:p>
    <w:p w14:paraId="1D1582A7" w14:textId="77777777" w:rsidR="00F501C7" w:rsidRDefault="00F501C7" w:rsidP="00C1703C">
      <w:pPr>
        <w:spacing w:after="0" w:line="240" w:lineRule="auto"/>
        <w:ind w:firstLine="709"/>
        <w:jc w:val="both"/>
        <w:rPr>
          <w:rFonts w:ascii="Times New Roman" w:eastAsia="Times New Roman" w:hAnsi="Times New Roman" w:cs="Times New Roman"/>
          <w:i/>
          <w:sz w:val="28"/>
          <w:szCs w:val="28"/>
        </w:rPr>
      </w:pPr>
    </w:p>
    <w:p w14:paraId="3DDA43FF" w14:textId="63F730BC" w:rsidR="0011708C" w:rsidRPr="00C1703C" w:rsidRDefault="0011708C" w:rsidP="00C1703C">
      <w:pPr>
        <w:spacing w:after="0" w:line="240" w:lineRule="auto"/>
        <w:ind w:firstLine="709"/>
        <w:jc w:val="both"/>
        <w:rPr>
          <w:rFonts w:ascii="Times New Roman" w:eastAsia="Times New Roman" w:hAnsi="Times New Roman" w:cs="Times New Roman"/>
          <w:i/>
          <w:sz w:val="28"/>
          <w:szCs w:val="28"/>
        </w:rPr>
      </w:pPr>
      <w:r w:rsidRPr="00C1703C">
        <w:rPr>
          <w:rFonts w:ascii="Times New Roman" w:eastAsia="Times New Roman" w:hAnsi="Times New Roman" w:cs="Times New Roman"/>
          <w:i/>
          <w:sz w:val="28"/>
          <w:szCs w:val="28"/>
        </w:rPr>
        <w:t>3.2 Обеспечение в организации социальной сферы условий доступности, позволяющих инвалидам получать услуги наравне с другими.</w:t>
      </w:r>
    </w:p>
    <w:p w14:paraId="796F5138" w14:textId="1808340D" w:rsidR="0011708C" w:rsidRPr="00C1703C" w:rsidRDefault="0011708C" w:rsidP="00F62E19">
      <w:pPr>
        <w:spacing w:line="240" w:lineRule="auto"/>
        <w:ind w:firstLine="709"/>
        <w:jc w:val="both"/>
        <w:rPr>
          <w:rFonts w:ascii="Times New Roman" w:eastAsia="Times New Roman" w:hAnsi="Times New Roman" w:cs="Times New Roman"/>
          <w:sz w:val="28"/>
          <w:szCs w:val="28"/>
        </w:rPr>
      </w:pPr>
      <w:r w:rsidRPr="00C1703C">
        <w:rPr>
          <w:rFonts w:ascii="Times New Roman" w:eastAsia="Times New Roman" w:hAnsi="Times New Roman" w:cs="Times New Roman"/>
          <w:sz w:val="28"/>
          <w:szCs w:val="28"/>
        </w:rPr>
        <w:t xml:space="preserve">В соответствии с Единым порядком расчета за наличие каждого из условий доступности организации присваивается 20 баллов. При наличии пяти (5) и более условий организации присваивается 100 баллов. </w:t>
      </w:r>
      <w:r w:rsidRPr="00C1703C">
        <w:rPr>
          <w:rFonts w:ascii="Times New Roman" w:eastAsia="Times New Roman" w:hAnsi="Times New Roman" w:cs="Times New Roman"/>
          <w:b/>
          <w:sz w:val="28"/>
          <w:szCs w:val="28"/>
          <w:u w:val="single"/>
        </w:rPr>
        <w:t>Максимальное значение баллов по данному критерию – 100 баллов</w:t>
      </w:r>
      <w:r w:rsidRPr="00C1703C">
        <w:rPr>
          <w:rFonts w:ascii="Times New Roman" w:eastAsia="Times New Roman" w:hAnsi="Times New Roman" w:cs="Times New Roman"/>
          <w:sz w:val="28"/>
          <w:szCs w:val="28"/>
        </w:rPr>
        <w:t xml:space="preserve">. </w:t>
      </w:r>
    </w:p>
    <w:p w14:paraId="3E8BCB67" w14:textId="77777777" w:rsidR="0011708C" w:rsidRPr="00C1703C" w:rsidRDefault="0011708C" w:rsidP="00C1703C">
      <w:pPr>
        <w:spacing w:before="240" w:after="0" w:line="240" w:lineRule="auto"/>
        <w:jc w:val="center"/>
        <w:rPr>
          <w:rFonts w:ascii="Times New Roman" w:eastAsia="Times New Roman" w:hAnsi="Times New Roman" w:cs="Times New Roman"/>
          <w:sz w:val="28"/>
          <w:szCs w:val="28"/>
        </w:rPr>
      </w:pPr>
      <w:r w:rsidRPr="00C1703C">
        <w:rPr>
          <w:rFonts w:ascii="Times New Roman" w:eastAsia="Times New Roman" w:hAnsi="Times New Roman" w:cs="Times New Roman"/>
          <w:sz w:val="28"/>
          <w:szCs w:val="28"/>
        </w:rPr>
        <w:t>Таблица 8. Баллы по критерию 3.2</w:t>
      </w:r>
    </w:p>
    <w:tbl>
      <w:tblPr>
        <w:tblW w:w="9771" w:type="dxa"/>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400" w:firstRow="0" w:lastRow="0" w:firstColumn="0" w:lastColumn="0" w:noHBand="0" w:noVBand="1"/>
      </w:tblPr>
      <w:tblGrid>
        <w:gridCol w:w="444"/>
        <w:gridCol w:w="3657"/>
        <w:gridCol w:w="709"/>
        <w:gridCol w:w="992"/>
        <w:gridCol w:w="851"/>
        <w:gridCol w:w="567"/>
        <w:gridCol w:w="991"/>
        <w:gridCol w:w="851"/>
        <w:gridCol w:w="709"/>
      </w:tblGrid>
      <w:tr w:rsidR="0011708C" w:rsidRPr="00F62E19" w14:paraId="1A8945AA" w14:textId="77777777" w:rsidTr="00B8156D">
        <w:trPr>
          <w:cantSplit/>
          <w:trHeight w:val="3709"/>
          <w:tblHeader/>
          <w:jc w:val="center"/>
        </w:trPr>
        <w:tc>
          <w:tcPr>
            <w:tcW w:w="444" w:type="dxa"/>
            <w:tcBorders>
              <w:top w:val="single" w:sz="8" w:space="0" w:color="000000"/>
              <w:left w:val="single" w:sz="8" w:space="0" w:color="000000"/>
              <w:bottom w:val="single" w:sz="8" w:space="0" w:color="000000"/>
              <w:right w:val="single" w:sz="8" w:space="0" w:color="000000"/>
            </w:tcBorders>
            <w:vAlign w:val="center"/>
            <w:hideMark/>
          </w:tcPr>
          <w:p w14:paraId="14070437" w14:textId="77777777" w:rsidR="0011708C" w:rsidRPr="00F62E19" w:rsidRDefault="0011708C" w:rsidP="00C1703C">
            <w:pPr>
              <w:spacing w:after="0" w:line="240" w:lineRule="auto"/>
              <w:jc w:val="center"/>
              <w:rPr>
                <w:rFonts w:ascii="Times New Roman" w:eastAsia="Times New Roman" w:hAnsi="Times New Roman" w:cs="Times New Roman"/>
                <w:sz w:val="24"/>
                <w:szCs w:val="24"/>
              </w:rPr>
            </w:pPr>
            <w:r w:rsidRPr="00F62E19">
              <w:rPr>
                <w:rFonts w:ascii="Times New Roman" w:eastAsia="Times New Roman" w:hAnsi="Times New Roman" w:cs="Times New Roman"/>
                <w:sz w:val="24"/>
                <w:szCs w:val="24"/>
              </w:rPr>
              <w:t>№</w:t>
            </w:r>
          </w:p>
        </w:tc>
        <w:tc>
          <w:tcPr>
            <w:tcW w:w="3657" w:type="dxa"/>
            <w:tcBorders>
              <w:top w:val="single" w:sz="8" w:space="0" w:color="000000"/>
              <w:left w:val="single" w:sz="8" w:space="0" w:color="000000"/>
              <w:bottom w:val="single" w:sz="8" w:space="0" w:color="000000"/>
              <w:right w:val="single" w:sz="8" w:space="0" w:color="000000"/>
            </w:tcBorders>
            <w:vAlign w:val="center"/>
            <w:hideMark/>
          </w:tcPr>
          <w:p w14:paraId="6C3964A1" w14:textId="77777777" w:rsidR="0011708C" w:rsidRPr="00F62E19" w:rsidRDefault="0011708C" w:rsidP="00C1703C">
            <w:pPr>
              <w:spacing w:after="0" w:line="240" w:lineRule="auto"/>
              <w:jc w:val="center"/>
              <w:rPr>
                <w:rFonts w:ascii="Times New Roman" w:eastAsia="Times New Roman" w:hAnsi="Times New Roman" w:cs="Times New Roman"/>
                <w:sz w:val="18"/>
                <w:szCs w:val="18"/>
              </w:rPr>
            </w:pPr>
            <w:r w:rsidRPr="00F62E19">
              <w:rPr>
                <w:rFonts w:ascii="Times New Roman" w:eastAsia="Times New Roman" w:hAnsi="Times New Roman" w:cs="Times New Roman"/>
                <w:sz w:val="24"/>
                <w:szCs w:val="24"/>
              </w:rPr>
              <w:t>Организация</w:t>
            </w:r>
          </w:p>
        </w:tc>
        <w:tc>
          <w:tcPr>
            <w:tcW w:w="709" w:type="dxa"/>
            <w:tcBorders>
              <w:top w:val="single" w:sz="8" w:space="0" w:color="000000"/>
              <w:left w:val="single" w:sz="8" w:space="0" w:color="000000"/>
              <w:bottom w:val="single" w:sz="8" w:space="0" w:color="000000"/>
              <w:right w:val="single" w:sz="8" w:space="0" w:color="000000"/>
            </w:tcBorders>
            <w:textDirection w:val="btLr"/>
            <w:vAlign w:val="center"/>
            <w:hideMark/>
          </w:tcPr>
          <w:p w14:paraId="70D66C98" w14:textId="77777777" w:rsidR="0011708C" w:rsidRPr="00F62E19" w:rsidRDefault="0011708C" w:rsidP="00C1703C">
            <w:pPr>
              <w:spacing w:after="0" w:line="240" w:lineRule="auto"/>
              <w:ind w:left="113" w:right="113"/>
              <w:jc w:val="center"/>
              <w:rPr>
                <w:rFonts w:ascii="Times New Roman" w:eastAsia="Times New Roman" w:hAnsi="Times New Roman" w:cs="Times New Roman"/>
                <w:sz w:val="18"/>
                <w:szCs w:val="18"/>
              </w:rPr>
            </w:pPr>
            <w:r w:rsidRPr="00F62E19">
              <w:rPr>
                <w:rFonts w:ascii="Times New Roman" w:eastAsia="Times New Roman" w:hAnsi="Times New Roman" w:cs="Times New Roman"/>
                <w:sz w:val="18"/>
                <w:szCs w:val="18"/>
              </w:rPr>
              <w:t>Дублирование для инвалидов по слуху и зрению звуковой и зрительной информации</w:t>
            </w:r>
          </w:p>
        </w:tc>
        <w:tc>
          <w:tcPr>
            <w:tcW w:w="992" w:type="dxa"/>
            <w:tcBorders>
              <w:top w:val="single" w:sz="8" w:space="0" w:color="000000"/>
              <w:left w:val="single" w:sz="8" w:space="0" w:color="000000"/>
              <w:bottom w:val="single" w:sz="8" w:space="0" w:color="000000"/>
              <w:right w:val="single" w:sz="8" w:space="0" w:color="000000"/>
            </w:tcBorders>
            <w:textDirection w:val="btLr"/>
            <w:vAlign w:val="center"/>
            <w:hideMark/>
          </w:tcPr>
          <w:p w14:paraId="6D110A03" w14:textId="77777777" w:rsidR="0011708C" w:rsidRPr="00F62E19" w:rsidRDefault="0011708C" w:rsidP="00C1703C">
            <w:pPr>
              <w:spacing w:after="0" w:line="240" w:lineRule="auto"/>
              <w:ind w:left="113" w:right="113"/>
              <w:jc w:val="center"/>
              <w:rPr>
                <w:rFonts w:ascii="Times New Roman" w:eastAsia="Times New Roman" w:hAnsi="Times New Roman" w:cs="Times New Roman"/>
                <w:sz w:val="18"/>
                <w:szCs w:val="18"/>
              </w:rPr>
            </w:pPr>
            <w:r w:rsidRPr="00F62E19">
              <w:rPr>
                <w:rFonts w:ascii="Times New Roman" w:eastAsia="Times New Roman" w:hAnsi="Times New Roman" w:cs="Times New Roman"/>
                <w:sz w:val="18"/>
                <w:szCs w:val="18"/>
              </w:rPr>
              <w:t>Дублирование надписей, знаков и иной текстовой и графической информации знаками, выполненными рельефно-точечным шрифтом Брайля</w:t>
            </w:r>
          </w:p>
        </w:tc>
        <w:tc>
          <w:tcPr>
            <w:tcW w:w="851" w:type="dxa"/>
            <w:tcBorders>
              <w:top w:val="single" w:sz="8" w:space="0" w:color="000000"/>
              <w:left w:val="single" w:sz="8" w:space="0" w:color="000000"/>
              <w:bottom w:val="single" w:sz="8" w:space="0" w:color="000000"/>
              <w:right w:val="single" w:sz="8" w:space="0" w:color="000000"/>
            </w:tcBorders>
            <w:textDirection w:val="btLr"/>
            <w:vAlign w:val="center"/>
            <w:hideMark/>
          </w:tcPr>
          <w:p w14:paraId="41BA0C9A" w14:textId="77777777" w:rsidR="0011708C" w:rsidRPr="00F62E19" w:rsidRDefault="0011708C" w:rsidP="00C1703C">
            <w:pPr>
              <w:spacing w:after="0" w:line="240" w:lineRule="auto"/>
              <w:ind w:left="113" w:right="113"/>
              <w:jc w:val="center"/>
              <w:rPr>
                <w:rFonts w:ascii="Times New Roman" w:eastAsia="Times New Roman" w:hAnsi="Times New Roman" w:cs="Times New Roman"/>
                <w:sz w:val="18"/>
                <w:szCs w:val="18"/>
              </w:rPr>
            </w:pPr>
            <w:r w:rsidRPr="00F62E19">
              <w:rPr>
                <w:rFonts w:ascii="Times New Roman" w:eastAsia="Times New Roman" w:hAnsi="Times New Roman" w:cs="Times New Roman"/>
                <w:sz w:val="18"/>
                <w:szCs w:val="18"/>
              </w:rPr>
              <w:t>Возможность предоставления инвалидам по слуху (слуху и зрению) услуг сурдопереводчика (тифлосурдопереводчика)</w:t>
            </w:r>
          </w:p>
        </w:tc>
        <w:tc>
          <w:tcPr>
            <w:tcW w:w="567" w:type="dxa"/>
            <w:tcBorders>
              <w:top w:val="single" w:sz="8" w:space="0" w:color="000000"/>
              <w:left w:val="single" w:sz="8" w:space="0" w:color="000000"/>
              <w:bottom w:val="single" w:sz="8" w:space="0" w:color="000000"/>
              <w:right w:val="single" w:sz="8" w:space="0" w:color="000000"/>
            </w:tcBorders>
            <w:textDirection w:val="btLr"/>
            <w:vAlign w:val="center"/>
            <w:hideMark/>
          </w:tcPr>
          <w:p w14:paraId="19823EFF" w14:textId="77777777" w:rsidR="0011708C" w:rsidRPr="00F62E19" w:rsidRDefault="0011708C" w:rsidP="00C1703C">
            <w:pPr>
              <w:spacing w:after="0" w:line="240" w:lineRule="auto"/>
              <w:ind w:left="113" w:right="113"/>
              <w:jc w:val="center"/>
              <w:rPr>
                <w:rFonts w:ascii="Times New Roman" w:eastAsia="Times New Roman" w:hAnsi="Times New Roman" w:cs="Times New Roman"/>
                <w:sz w:val="18"/>
                <w:szCs w:val="18"/>
              </w:rPr>
            </w:pPr>
            <w:r w:rsidRPr="00F62E19">
              <w:rPr>
                <w:rFonts w:ascii="Times New Roman" w:eastAsia="Times New Roman" w:hAnsi="Times New Roman" w:cs="Times New Roman"/>
                <w:sz w:val="18"/>
                <w:szCs w:val="18"/>
              </w:rPr>
              <w:t>Наличие альтернативной версии сайта организации для инвалидов по зрению</w:t>
            </w:r>
          </w:p>
        </w:tc>
        <w:tc>
          <w:tcPr>
            <w:tcW w:w="991" w:type="dxa"/>
            <w:tcBorders>
              <w:top w:val="single" w:sz="8" w:space="0" w:color="000000"/>
              <w:left w:val="single" w:sz="8" w:space="0" w:color="000000"/>
              <w:bottom w:val="single" w:sz="8" w:space="0" w:color="000000"/>
              <w:right w:val="single" w:sz="8" w:space="0" w:color="000000"/>
            </w:tcBorders>
            <w:textDirection w:val="btLr"/>
            <w:vAlign w:val="center"/>
            <w:hideMark/>
          </w:tcPr>
          <w:p w14:paraId="34B78851" w14:textId="77777777" w:rsidR="0011708C" w:rsidRPr="00F62E19" w:rsidRDefault="0011708C" w:rsidP="00C1703C">
            <w:pPr>
              <w:spacing w:after="0" w:line="240" w:lineRule="auto"/>
              <w:ind w:left="113" w:right="113"/>
              <w:jc w:val="center"/>
              <w:rPr>
                <w:rFonts w:ascii="Times New Roman" w:eastAsia="Times New Roman" w:hAnsi="Times New Roman" w:cs="Times New Roman"/>
                <w:sz w:val="18"/>
                <w:szCs w:val="18"/>
              </w:rPr>
            </w:pPr>
            <w:r w:rsidRPr="00F62E19">
              <w:rPr>
                <w:rFonts w:ascii="Times New Roman" w:eastAsia="Times New Roman" w:hAnsi="Times New Roman" w:cs="Times New Roman"/>
                <w:sz w:val="18"/>
                <w:szCs w:val="18"/>
              </w:rPr>
              <w:t>Помощь, оказываемая работниками организации, прошедшими необходимое обучение по сопровождению инвалидов в организации</w:t>
            </w:r>
          </w:p>
        </w:tc>
        <w:tc>
          <w:tcPr>
            <w:tcW w:w="851" w:type="dxa"/>
            <w:tcBorders>
              <w:top w:val="single" w:sz="8" w:space="0" w:color="000000"/>
              <w:left w:val="single" w:sz="8" w:space="0" w:color="000000"/>
              <w:bottom w:val="single" w:sz="8" w:space="0" w:color="000000"/>
              <w:right w:val="single" w:sz="8" w:space="0" w:color="000000"/>
            </w:tcBorders>
            <w:textDirection w:val="btLr"/>
            <w:vAlign w:val="center"/>
            <w:hideMark/>
          </w:tcPr>
          <w:p w14:paraId="7FF5506E" w14:textId="77777777" w:rsidR="0011708C" w:rsidRPr="00F62E19" w:rsidRDefault="0011708C" w:rsidP="00C1703C">
            <w:pPr>
              <w:spacing w:after="0" w:line="240" w:lineRule="auto"/>
              <w:ind w:left="113" w:right="113"/>
              <w:jc w:val="center"/>
              <w:rPr>
                <w:rFonts w:ascii="Times New Roman" w:eastAsia="Times New Roman" w:hAnsi="Times New Roman" w:cs="Times New Roman"/>
                <w:sz w:val="18"/>
                <w:szCs w:val="18"/>
              </w:rPr>
            </w:pPr>
            <w:r w:rsidRPr="00F62E19">
              <w:rPr>
                <w:rFonts w:ascii="Times New Roman" w:eastAsia="Times New Roman" w:hAnsi="Times New Roman" w:cs="Times New Roman"/>
                <w:sz w:val="18"/>
                <w:szCs w:val="18"/>
              </w:rPr>
              <w:t>Наличие возможности предоставления образовательных услуг в дистанционном режиме или на дому</w:t>
            </w:r>
          </w:p>
        </w:tc>
        <w:tc>
          <w:tcPr>
            <w:tcW w:w="709" w:type="dxa"/>
            <w:tcBorders>
              <w:top w:val="single" w:sz="8" w:space="0" w:color="000000"/>
              <w:left w:val="single" w:sz="8" w:space="0" w:color="000000"/>
              <w:bottom w:val="single" w:sz="8" w:space="0" w:color="000000"/>
              <w:right w:val="single" w:sz="8" w:space="0" w:color="000000"/>
            </w:tcBorders>
            <w:textDirection w:val="btLr"/>
            <w:vAlign w:val="center"/>
            <w:hideMark/>
          </w:tcPr>
          <w:p w14:paraId="011B9755" w14:textId="77777777" w:rsidR="0011708C" w:rsidRPr="00F62E19" w:rsidRDefault="0011708C" w:rsidP="00C1703C">
            <w:pPr>
              <w:spacing w:after="0" w:line="240" w:lineRule="auto"/>
              <w:ind w:left="113" w:right="113"/>
              <w:jc w:val="center"/>
              <w:rPr>
                <w:rFonts w:ascii="Times New Roman" w:eastAsia="Times New Roman" w:hAnsi="Times New Roman" w:cs="Times New Roman"/>
                <w:b/>
                <w:sz w:val="18"/>
                <w:szCs w:val="18"/>
              </w:rPr>
            </w:pPr>
            <w:r w:rsidRPr="00F62E19">
              <w:rPr>
                <w:rFonts w:ascii="Times New Roman" w:eastAsia="Times New Roman" w:hAnsi="Times New Roman" w:cs="Times New Roman"/>
                <w:b/>
                <w:sz w:val="18"/>
                <w:szCs w:val="18"/>
              </w:rPr>
              <w:t>Итоговый балл</w:t>
            </w:r>
          </w:p>
        </w:tc>
      </w:tr>
      <w:tr w:rsidR="00D525AF" w:rsidRPr="00F62E19" w14:paraId="176D9196" w14:textId="77777777" w:rsidTr="007977F9">
        <w:trPr>
          <w:trHeight w:val="277"/>
          <w:jc w:val="center"/>
        </w:trPr>
        <w:tc>
          <w:tcPr>
            <w:tcW w:w="444" w:type="dxa"/>
            <w:tcBorders>
              <w:top w:val="single" w:sz="8" w:space="0" w:color="000000"/>
              <w:left w:val="single" w:sz="8" w:space="0" w:color="000000"/>
              <w:bottom w:val="single" w:sz="8" w:space="0" w:color="000000"/>
              <w:right w:val="single" w:sz="8" w:space="0" w:color="000000"/>
            </w:tcBorders>
            <w:vAlign w:val="center"/>
            <w:hideMark/>
          </w:tcPr>
          <w:p w14:paraId="1F423D90" w14:textId="6AFB0844" w:rsidR="00D525AF" w:rsidRPr="00F62E19" w:rsidRDefault="00D525AF" w:rsidP="00D525AF">
            <w:pPr>
              <w:spacing w:after="0" w:line="240" w:lineRule="auto"/>
              <w:jc w:val="center"/>
              <w:rPr>
                <w:rFonts w:ascii="Times New Roman" w:eastAsia="Times New Roman" w:hAnsi="Times New Roman" w:cs="Times New Roman"/>
                <w:sz w:val="24"/>
                <w:szCs w:val="24"/>
              </w:rPr>
            </w:pPr>
            <w:bookmarkStart w:id="14" w:name="_heading=h.44sinio"/>
            <w:bookmarkEnd w:id="14"/>
            <w:r w:rsidRPr="00F62E19">
              <w:rPr>
                <w:rFonts w:ascii="Times New Roman" w:eastAsia="Times New Roman" w:hAnsi="Times New Roman" w:cs="Times New Roman"/>
              </w:rPr>
              <w:t>1</w:t>
            </w:r>
          </w:p>
        </w:tc>
        <w:tc>
          <w:tcPr>
            <w:tcW w:w="3657" w:type="dxa"/>
            <w:tcBorders>
              <w:top w:val="single" w:sz="8" w:space="0" w:color="000000"/>
              <w:left w:val="single" w:sz="8" w:space="0" w:color="000000"/>
              <w:bottom w:val="single" w:sz="8" w:space="0" w:color="000000"/>
              <w:right w:val="single" w:sz="8" w:space="0" w:color="000000"/>
            </w:tcBorders>
            <w:shd w:val="clear" w:color="auto" w:fill="auto"/>
            <w:vAlign w:val="center"/>
            <w:hideMark/>
          </w:tcPr>
          <w:p w14:paraId="4B408222" w14:textId="2BA9DCE6" w:rsidR="00D525AF" w:rsidRPr="00F62E19" w:rsidRDefault="00D525AF" w:rsidP="00D525AF">
            <w:pPr>
              <w:spacing w:after="0" w:line="240" w:lineRule="auto"/>
              <w:jc w:val="center"/>
              <w:rPr>
                <w:rFonts w:ascii="Times New Roman" w:eastAsia="Times New Roman" w:hAnsi="Times New Roman" w:cs="Times New Roman"/>
                <w:highlight w:val="yellow"/>
              </w:rPr>
            </w:pPr>
            <w:r w:rsidRPr="00F62E19">
              <w:rPr>
                <w:rFonts w:ascii="Times New Roman" w:hAnsi="Times New Roman" w:cs="Times New Roman"/>
                <w:sz w:val="24"/>
                <w:szCs w:val="24"/>
              </w:rPr>
              <w:t>МБОУ Великооктябрьская СОШ</w:t>
            </w:r>
          </w:p>
        </w:tc>
        <w:tc>
          <w:tcPr>
            <w:tcW w:w="709" w:type="dxa"/>
            <w:tcBorders>
              <w:top w:val="single" w:sz="8" w:space="0" w:color="000000"/>
              <w:left w:val="single" w:sz="8" w:space="0" w:color="000000"/>
              <w:bottom w:val="single" w:sz="8" w:space="0" w:color="000000"/>
              <w:right w:val="single" w:sz="8" w:space="0" w:color="000000"/>
            </w:tcBorders>
            <w:vAlign w:val="center"/>
          </w:tcPr>
          <w:p w14:paraId="04CD391F" w14:textId="2BCC74DF" w:rsidR="00D525AF" w:rsidRPr="00F62E19" w:rsidRDefault="00D525AF" w:rsidP="00D525AF">
            <w:pPr>
              <w:spacing w:after="0" w:line="240" w:lineRule="auto"/>
              <w:jc w:val="center"/>
              <w:rPr>
                <w:rFonts w:ascii="Times New Roman" w:eastAsia="Times New Roman" w:hAnsi="Times New Roman" w:cs="Times New Roman"/>
                <w:sz w:val="24"/>
                <w:szCs w:val="24"/>
                <w:lang w:val="en-US"/>
              </w:rPr>
            </w:pPr>
            <w:r>
              <w:rPr>
                <w:rFonts w:ascii="Times New Roman" w:hAnsi="Times New Roman" w:cs="Times New Roman"/>
                <w:sz w:val="24"/>
                <w:szCs w:val="24"/>
                <w:lang w:val="en-US"/>
              </w:rPr>
              <w:t>+</w:t>
            </w:r>
          </w:p>
        </w:tc>
        <w:tc>
          <w:tcPr>
            <w:tcW w:w="992" w:type="dxa"/>
            <w:tcBorders>
              <w:top w:val="single" w:sz="8" w:space="0" w:color="000000"/>
              <w:left w:val="single" w:sz="8" w:space="0" w:color="000000"/>
              <w:bottom w:val="single" w:sz="8" w:space="0" w:color="000000"/>
              <w:right w:val="single" w:sz="8" w:space="0" w:color="000000"/>
            </w:tcBorders>
            <w:vAlign w:val="center"/>
          </w:tcPr>
          <w:p w14:paraId="5014FF20" w14:textId="5DAC5644" w:rsidR="00D525AF" w:rsidRPr="00F62E19" w:rsidRDefault="00D525AF" w:rsidP="00D525AF">
            <w:pPr>
              <w:spacing w:after="0" w:line="240" w:lineRule="auto"/>
              <w:jc w:val="center"/>
              <w:rPr>
                <w:rFonts w:ascii="Times New Roman" w:eastAsia="Times New Roman" w:hAnsi="Times New Roman" w:cs="Times New Roman"/>
                <w:sz w:val="24"/>
                <w:szCs w:val="24"/>
                <w:lang w:val="en-US"/>
              </w:rPr>
            </w:pPr>
            <w:r>
              <w:rPr>
                <w:rFonts w:ascii="Times New Roman" w:eastAsia="Times New Roman" w:hAnsi="Times New Roman" w:cs="Times New Roman"/>
                <w:sz w:val="24"/>
                <w:szCs w:val="24"/>
                <w:lang w:val="en-US"/>
              </w:rPr>
              <w:t>+</w:t>
            </w:r>
          </w:p>
        </w:tc>
        <w:tc>
          <w:tcPr>
            <w:tcW w:w="851" w:type="dxa"/>
            <w:tcBorders>
              <w:top w:val="single" w:sz="8" w:space="0" w:color="000000"/>
              <w:left w:val="single" w:sz="8" w:space="0" w:color="000000"/>
              <w:bottom w:val="single" w:sz="8" w:space="0" w:color="000000"/>
              <w:right w:val="single" w:sz="8" w:space="0" w:color="000000"/>
            </w:tcBorders>
            <w:vAlign w:val="center"/>
          </w:tcPr>
          <w:p w14:paraId="508C568D" w14:textId="377664F1" w:rsidR="00D525AF" w:rsidRPr="00F62E19" w:rsidRDefault="00D525AF" w:rsidP="00D525AF">
            <w:pPr>
              <w:spacing w:after="0" w:line="240" w:lineRule="auto"/>
              <w:jc w:val="center"/>
              <w:rPr>
                <w:rFonts w:ascii="Times New Roman" w:eastAsia="Times New Roman" w:hAnsi="Times New Roman" w:cs="Times New Roman"/>
                <w:sz w:val="24"/>
                <w:szCs w:val="24"/>
                <w:lang w:val="en-US"/>
              </w:rPr>
            </w:pPr>
            <w:r>
              <w:rPr>
                <w:rFonts w:ascii="Times New Roman" w:eastAsia="Times New Roman" w:hAnsi="Times New Roman" w:cs="Times New Roman"/>
                <w:sz w:val="24"/>
                <w:szCs w:val="24"/>
                <w:lang w:val="en-US"/>
              </w:rPr>
              <w:t>-</w:t>
            </w:r>
          </w:p>
        </w:tc>
        <w:tc>
          <w:tcPr>
            <w:tcW w:w="567" w:type="dxa"/>
            <w:tcBorders>
              <w:top w:val="single" w:sz="8" w:space="0" w:color="000000"/>
              <w:left w:val="single" w:sz="8" w:space="0" w:color="000000"/>
              <w:bottom w:val="single" w:sz="8" w:space="0" w:color="000000"/>
              <w:right w:val="single" w:sz="8" w:space="0" w:color="000000"/>
            </w:tcBorders>
            <w:vAlign w:val="center"/>
          </w:tcPr>
          <w:p w14:paraId="32E13697" w14:textId="540B3D27" w:rsidR="00D525AF" w:rsidRPr="00F62E19" w:rsidRDefault="00D525AF" w:rsidP="00D525AF">
            <w:pPr>
              <w:spacing w:after="0" w:line="240" w:lineRule="auto"/>
              <w:jc w:val="center"/>
              <w:rPr>
                <w:rFonts w:ascii="Times New Roman" w:eastAsia="Times New Roman" w:hAnsi="Times New Roman" w:cs="Times New Roman"/>
                <w:sz w:val="24"/>
                <w:szCs w:val="24"/>
                <w:lang w:val="en-US"/>
              </w:rPr>
            </w:pPr>
            <w:r>
              <w:rPr>
                <w:rFonts w:ascii="Times New Roman" w:hAnsi="Times New Roman" w:cs="Times New Roman"/>
                <w:b/>
                <w:sz w:val="24"/>
                <w:szCs w:val="24"/>
                <w:lang w:val="en-US"/>
              </w:rPr>
              <w:t>+</w:t>
            </w:r>
          </w:p>
        </w:tc>
        <w:tc>
          <w:tcPr>
            <w:tcW w:w="991" w:type="dxa"/>
            <w:tcBorders>
              <w:top w:val="single" w:sz="8" w:space="0" w:color="000000"/>
              <w:left w:val="single" w:sz="8" w:space="0" w:color="000000"/>
              <w:bottom w:val="single" w:sz="8" w:space="0" w:color="000000"/>
              <w:right w:val="single" w:sz="8" w:space="0" w:color="000000"/>
            </w:tcBorders>
            <w:vAlign w:val="center"/>
          </w:tcPr>
          <w:p w14:paraId="04F810C2" w14:textId="4E35E592" w:rsidR="00D525AF" w:rsidRPr="00F62E19" w:rsidRDefault="00D525AF" w:rsidP="00D525AF">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lang w:val="en-US"/>
              </w:rPr>
              <w:t>-</w:t>
            </w:r>
          </w:p>
        </w:tc>
        <w:tc>
          <w:tcPr>
            <w:tcW w:w="851" w:type="dxa"/>
            <w:tcBorders>
              <w:top w:val="single" w:sz="8" w:space="0" w:color="000000"/>
              <w:left w:val="single" w:sz="8" w:space="0" w:color="000000"/>
              <w:bottom w:val="single" w:sz="8" w:space="0" w:color="000000"/>
              <w:right w:val="single" w:sz="8" w:space="0" w:color="000000"/>
            </w:tcBorders>
            <w:vAlign w:val="center"/>
          </w:tcPr>
          <w:p w14:paraId="3BA7840C" w14:textId="04B4FB2B" w:rsidR="00D525AF" w:rsidRPr="00F62E19" w:rsidRDefault="00D525AF" w:rsidP="00D525AF">
            <w:pPr>
              <w:spacing w:after="0" w:line="240" w:lineRule="auto"/>
              <w:jc w:val="center"/>
              <w:rPr>
                <w:rFonts w:ascii="Times New Roman" w:eastAsia="Times New Roman" w:hAnsi="Times New Roman" w:cs="Times New Roman"/>
                <w:sz w:val="24"/>
                <w:szCs w:val="24"/>
              </w:rPr>
            </w:pPr>
            <w:r>
              <w:rPr>
                <w:rFonts w:ascii="Times New Roman" w:hAnsi="Times New Roman" w:cs="Times New Roman"/>
                <w:sz w:val="24"/>
                <w:szCs w:val="24"/>
                <w:lang w:val="en-US"/>
              </w:rPr>
              <w:t>+</w:t>
            </w:r>
          </w:p>
        </w:tc>
        <w:tc>
          <w:tcPr>
            <w:tcW w:w="709" w:type="dxa"/>
            <w:tcBorders>
              <w:top w:val="single" w:sz="8" w:space="0" w:color="000000"/>
              <w:left w:val="single" w:sz="8" w:space="0" w:color="000000"/>
              <w:bottom w:val="single" w:sz="8" w:space="0" w:color="000000"/>
              <w:right w:val="single" w:sz="8" w:space="0" w:color="000000"/>
            </w:tcBorders>
            <w:vAlign w:val="center"/>
          </w:tcPr>
          <w:p w14:paraId="24818239" w14:textId="2E144E07" w:rsidR="00D525AF" w:rsidRPr="00F62E19" w:rsidRDefault="00D525AF" w:rsidP="00D525AF">
            <w:pPr>
              <w:spacing w:after="0" w:line="240" w:lineRule="auto"/>
              <w:jc w:val="center"/>
              <w:rPr>
                <w:rFonts w:ascii="Times New Roman" w:eastAsia="Times New Roman" w:hAnsi="Times New Roman" w:cs="Times New Roman"/>
                <w:b/>
                <w:sz w:val="24"/>
                <w:szCs w:val="24"/>
                <w:lang w:val="en-US"/>
              </w:rPr>
            </w:pPr>
            <w:r>
              <w:rPr>
                <w:rFonts w:ascii="Times New Roman" w:eastAsia="Times New Roman" w:hAnsi="Times New Roman" w:cs="Times New Roman"/>
                <w:b/>
                <w:sz w:val="24"/>
                <w:szCs w:val="24"/>
                <w:lang w:val="en-US"/>
              </w:rPr>
              <w:t>80</w:t>
            </w:r>
          </w:p>
        </w:tc>
      </w:tr>
    </w:tbl>
    <w:p w14:paraId="6176E8E7" w14:textId="77777777" w:rsidR="0011708C" w:rsidRPr="008F74BA" w:rsidRDefault="0011708C" w:rsidP="00C1703C">
      <w:pPr>
        <w:spacing w:after="0" w:line="240" w:lineRule="auto"/>
        <w:jc w:val="both"/>
        <w:rPr>
          <w:rFonts w:ascii="Times New Roman" w:eastAsia="Times New Roman" w:hAnsi="Times New Roman" w:cs="Times New Roman"/>
          <w:sz w:val="24"/>
          <w:szCs w:val="24"/>
          <w:lang w:val="en-US"/>
        </w:rPr>
      </w:pPr>
    </w:p>
    <w:p w14:paraId="29D1D5B6" w14:textId="77777777" w:rsidR="0011708C" w:rsidRPr="00C1703C" w:rsidRDefault="0011708C" w:rsidP="00C1703C">
      <w:pPr>
        <w:spacing w:after="0" w:line="240" w:lineRule="auto"/>
        <w:ind w:firstLine="709"/>
        <w:jc w:val="both"/>
        <w:rPr>
          <w:rFonts w:ascii="Times New Roman" w:eastAsia="Times New Roman" w:hAnsi="Times New Roman" w:cs="Times New Roman"/>
          <w:i/>
          <w:sz w:val="28"/>
          <w:szCs w:val="28"/>
        </w:rPr>
      </w:pPr>
      <w:r w:rsidRPr="00C1703C">
        <w:rPr>
          <w:rFonts w:ascii="Times New Roman" w:hAnsi="Times New Roman" w:cs="Times New Roman"/>
        </w:rPr>
        <w:br w:type="page"/>
      </w:r>
      <w:r w:rsidRPr="00C1703C">
        <w:rPr>
          <w:rFonts w:ascii="Times New Roman" w:eastAsia="Times New Roman" w:hAnsi="Times New Roman" w:cs="Times New Roman"/>
          <w:i/>
          <w:sz w:val="28"/>
          <w:szCs w:val="28"/>
        </w:rPr>
        <w:lastRenderedPageBreak/>
        <w:t>3.3 Доля получателей услуг, удовлетворенных доступностью услуг для инвалидов.</w:t>
      </w:r>
    </w:p>
    <w:p w14:paraId="72008141" w14:textId="77777777" w:rsidR="0011708C" w:rsidRPr="00F62E19" w:rsidRDefault="0011708C" w:rsidP="00F62E19">
      <w:pPr>
        <w:spacing w:line="240" w:lineRule="auto"/>
        <w:ind w:firstLine="709"/>
        <w:jc w:val="both"/>
        <w:rPr>
          <w:rFonts w:ascii="Times New Roman" w:eastAsia="Times New Roman" w:hAnsi="Times New Roman" w:cs="Times New Roman"/>
          <w:sz w:val="28"/>
          <w:szCs w:val="28"/>
        </w:rPr>
      </w:pPr>
      <w:r w:rsidRPr="00F62E19">
        <w:rPr>
          <w:rFonts w:ascii="Times New Roman" w:eastAsia="Times New Roman" w:hAnsi="Times New Roman" w:cs="Times New Roman"/>
          <w:sz w:val="28"/>
          <w:szCs w:val="28"/>
        </w:rPr>
        <w:t xml:space="preserve">В соответствии с Единым порядком расчета, значение данного критерия рассчитывается по данным опроса получателей услуг. </w:t>
      </w:r>
      <w:r w:rsidRPr="00F62E19">
        <w:rPr>
          <w:rFonts w:ascii="Times New Roman" w:eastAsia="Times New Roman" w:hAnsi="Times New Roman" w:cs="Times New Roman"/>
          <w:b/>
          <w:sz w:val="28"/>
          <w:szCs w:val="28"/>
          <w:u w:val="single"/>
        </w:rPr>
        <w:t>Максимальное количество баллов по данному критерию – 100 баллов</w:t>
      </w:r>
      <w:r w:rsidRPr="00F62E19">
        <w:rPr>
          <w:rFonts w:ascii="Times New Roman" w:eastAsia="Times New Roman" w:hAnsi="Times New Roman" w:cs="Times New Roman"/>
          <w:sz w:val="28"/>
          <w:szCs w:val="28"/>
        </w:rPr>
        <w:t xml:space="preserve">. </w:t>
      </w:r>
    </w:p>
    <w:p w14:paraId="705355F2" w14:textId="77777777" w:rsidR="0011708C" w:rsidRPr="00C1703C" w:rsidRDefault="0011708C" w:rsidP="00C1703C">
      <w:pPr>
        <w:spacing w:before="240" w:after="0" w:line="240" w:lineRule="auto"/>
        <w:jc w:val="center"/>
        <w:rPr>
          <w:rFonts w:ascii="Times New Roman" w:eastAsia="Times New Roman" w:hAnsi="Times New Roman" w:cs="Times New Roman"/>
          <w:sz w:val="28"/>
          <w:szCs w:val="28"/>
        </w:rPr>
      </w:pPr>
      <w:r w:rsidRPr="00C1703C">
        <w:rPr>
          <w:rFonts w:ascii="Times New Roman" w:eastAsia="Times New Roman" w:hAnsi="Times New Roman" w:cs="Times New Roman"/>
          <w:sz w:val="28"/>
          <w:szCs w:val="28"/>
        </w:rPr>
        <w:t>Таблица 9. Баллы по критерию 3.3</w:t>
      </w:r>
    </w:p>
    <w:tbl>
      <w:tblPr>
        <w:tblW w:w="9570"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445"/>
        <w:gridCol w:w="6183"/>
        <w:gridCol w:w="992"/>
        <w:gridCol w:w="992"/>
        <w:gridCol w:w="958"/>
      </w:tblGrid>
      <w:tr w:rsidR="0011708C" w:rsidRPr="00C1703C" w14:paraId="4EC33086" w14:textId="77777777" w:rsidTr="00E13CFB">
        <w:trPr>
          <w:cantSplit/>
          <w:trHeight w:val="1733"/>
          <w:tblHeader/>
          <w:jc w:val="center"/>
        </w:trPr>
        <w:tc>
          <w:tcPr>
            <w:tcW w:w="445" w:type="dxa"/>
            <w:tcBorders>
              <w:top w:val="single" w:sz="4" w:space="0" w:color="000000"/>
              <w:left w:val="single" w:sz="4" w:space="0" w:color="000000"/>
              <w:bottom w:val="single" w:sz="4" w:space="0" w:color="000000"/>
              <w:right w:val="single" w:sz="4" w:space="0" w:color="000000"/>
            </w:tcBorders>
            <w:vAlign w:val="center"/>
            <w:hideMark/>
          </w:tcPr>
          <w:p w14:paraId="481528F0" w14:textId="77777777" w:rsidR="0011708C" w:rsidRPr="00C1703C" w:rsidRDefault="0011708C" w:rsidP="00C1703C">
            <w:pPr>
              <w:spacing w:after="0" w:line="240" w:lineRule="auto"/>
              <w:jc w:val="center"/>
              <w:rPr>
                <w:rFonts w:ascii="Times New Roman" w:eastAsia="Times New Roman" w:hAnsi="Times New Roman" w:cs="Times New Roman"/>
              </w:rPr>
            </w:pPr>
            <w:r w:rsidRPr="00C1703C">
              <w:rPr>
                <w:rFonts w:ascii="Times New Roman" w:eastAsia="Times New Roman" w:hAnsi="Times New Roman" w:cs="Times New Roman"/>
              </w:rPr>
              <w:t>№</w:t>
            </w:r>
          </w:p>
        </w:tc>
        <w:tc>
          <w:tcPr>
            <w:tcW w:w="6183" w:type="dxa"/>
            <w:tcBorders>
              <w:top w:val="single" w:sz="4" w:space="0" w:color="000000"/>
              <w:left w:val="single" w:sz="4" w:space="0" w:color="000000"/>
              <w:bottom w:val="single" w:sz="4" w:space="0" w:color="000000"/>
              <w:right w:val="single" w:sz="4" w:space="0" w:color="000000"/>
            </w:tcBorders>
            <w:vAlign w:val="center"/>
            <w:hideMark/>
          </w:tcPr>
          <w:p w14:paraId="6ED05B1F" w14:textId="77777777" w:rsidR="0011708C" w:rsidRPr="00C1703C" w:rsidRDefault="0011708C" w:rsidP="00C1703C">
            <w:pPr>
              <w:spacing w:after="0" w:line="240" w:lineRule="auto"/>
              <w:jc w:val="center"/>
              <w:rPr>
                <w:rFonts w:ascii="Times New Roman" w:eastAsia="Times New Roman" w:hAnsi="Times New Roman" w:cs="Times New Roman"/>
              </w:rPr>
            </w:pPr>
            <w:r w:rsidRPr="00C1703C">
              <w:rPr>
                <w:rFonts w:ascii="Times New Roman" w:eastAsia="Times New Roman" w:hAnsi="Times New Roman" w:cs="Times New Roman"/>
              </w:rPr>
              <w:t>Организация</w:t>
            </w:r>
          </w:p>
        </w:tc>
        <w:tc>
          <w:tcPr>
            <w:tcW w:w="992" w:type="dxa"/>
            <w:tcBorders>
              <w:top w:val="single" w:sz="4" w:space="0" w:color="000000"/>
              <w:left w:val="single" w:sz="4" w:space="0" w:color="000000"/>
              <w:bottom w:val="single" w:sz="4" w:space="0" w:color="000000"/>
              <w:right w:val="single" w:sz="4" w:space="0" w:color="000000"/>
            </w:tcBorders>
            <w:textDirection w:val="btLr"/>
            <w:vAlign w:val="center"/>
            <w:hideMark/>
          </w:tcPr>
          <w:p w14:paraId="4A44AF98" w14:textId="77777777" w:rsidR="0011708C" w:rsidRPr="00C1703C" w:rsidRDefault="0011708C" w:rsidP="00C1703C">
            <w:pPr>
              <w:widowControl w:val="0"/>
              <w:tabs>
                <w:tab w:val="left" w:pos="709"/>
              </w:tabs>
              <w:spacing w:after="0" w:line="240" w:lineRule="auto"/>
              <w:ind w:left="113" w:right="113"/>
              <w:jc w:val="center"/>
              <w:rPr>
                <w:rFonts w:ascii="Times New Roman" w:eastAsia="Times New Roman" w:hAnsi="Times New Roman" w:cs="Times New Roman"/>
                <w:color w:val="00000A"/>
                <w:sz w:val="20"/>
              </w:rPr>
            </w:pPr>
            <w:r w:rsidRPr="00C1703C">
              <w:rPr>
                <w:rFonts w:ascii="Times New Roman" w:eastAsia="Times New Roman" w:hAnsi="Times New Roman" w:cs="Times New Roman"/>
                <w:color w:val="00000A"/>
                <w:sz w:val="20"/>
              </w:rPr>
              <w:t>Количество удовлетворенных</w:t>
            </w:r>
          </w:p>
        </w:tc>
        <w:tc>
          <w:tcPr>
            <w:tcW w:w="992" w:type="dxa"/>
            <w:tcBorders>
              <w:top w:val="single" w:sz="4" w:space="0" w:color="000000"/>
              <w:left w:val="single" w:sz="4" w:space="0" w:color="000000"/>
              <w:bottom w:val="single" w:sz="4" w:space="0" w:color="000000"/>
              <w:right w:val="single" w:sz="4" w:space="0" w:color="000000"/>
            </w:tcBorders>
            <w:textDirection w:val="btLr"/>
            <w:vAlign w:val="center"/>
            <w:hideMark/>
          </w:tcPr>
          <w:p w14:paraId="48113375" w14:textId="77777777" w:rsidR="0011708C" w:rsidRPr="00C1703C" w:rsidRDefault="0011708C" w:rsidP="00C1703C">
            <w:pPr>
              <w:widowControl w:val="0"/>
              <w:tabs>
                <w:tab w:val="left" w:pos="709"/>
              </w:tabs>
              <w:spacing w:after="0" w:line="240" w:lineRule="auto"/>
              <w:ind w:left="113" w:right="113"/>
              <w:jc w:val="center"/>
              <w:rPr>
                <w:rFonts w:ascii="Times New Roman" w:eastAsia="Times New Roman" w:hAnsi="Times New Roman" w:cs="Times New Roman"/>
                <w:color w:val="00000A"/>
                <w:sz w:val="20"/>
              </w:rPr>
            </w:pPr>
            <w:r w:rsidRPr="00C1703C">
              <w:rPr>
                <w:rFonts w:ascii="Times New Roman" w:eastAsia="Times New Roman" w:hAnsi="Times New Roman" w:cs="Times New Roman"/>
                <w:color w:val="00000A"/>
                <w:sz w:val="20"/>
              </w:rPr>
              <w:t>Количество ответивших</w:t>
            </w:r>
          </w:p>
        </w:tc>
        <w:tc>
          <w:tcPr>
            <w:tcW w:w="958" w:type="dxa"/>
            <w:tcBorders>
              <w:top w:val="single" w:sz="4" w:space="0" w:color="000000"/>
              <w:left w:val="single" w:sz="4" w:space="0" w:color="000000"/>
              <w:bottom w:val="single" w:sz="4" w:space="0" w:color="000000"/>
              <w:right w:val="single" w:sz="4" w:space="0" w:color="000000"/>
            </w:tcBorders>
            <w:textDirection w:val="btLr"/>
            <w:vAlign w:val="center"/>
            <w:hideMark/>
          </w:tcPr>
          <w:p w14:paraId="56EFF628" w14:textId="77777777" w:rsidR="0011708C" w:rsidRPr="00C1703C" w:rsidRDefault="0011708C" w:rsidP="00C1703C">
            <w:pPr>
              <w:widowControl w:val="0"/>
              <w:tabs>
                <w:tab w:val="left" w:pos="709"/>
              </w:tabs>
              <w:spacing w:after="0" w:line="240" w:lineRule="auto"/>
              <w:ind w:left="113" w:right="113"/>
              <w:jc w:val="center"/>
              <w:rPr>
                <w:rFonts w:ascii="Times New Roman" w:eastAsia="Times New Roman" w:hAnsi="Times New Roman" w:cs="Times New Roman"/>
                <w:b/>
                <w:color w:val="00000A"/>
                <w:sz w:val="20"/>
              </w:rPr>
            </w:pPr>
            <w:r w:rsidRPr="00C1703C">
              <w:rPr>
                <w:rFonts w:ascii="Times New Roman" w:eastAsia="Times New Roman" w:hAnsi="Times New Roman" w:cs="Times New Roman"/>
                <w:b/>
                <w:color w:val="00000A"/>
                <w:sz w:val="20"/>
              </w:rPr>
              <w:t>Итоговый балл</w:t>
            </w:r>
          </w:p>
        </w:tc>
      </w:tr>
      <w:tr w:rsidR="00215DF5" w:rsidRPr="00C1703C" w14:paraId="6C18FB79" w14:textId="77777777" w:rsidTr="008F74BA">
        <w:trPr>
          <w:trHeight w:val="260"/>
          <w:jc w:val="center"/>
        </w:trPr>
        <w:tc>
          <w:tcPr>
            <w:tcW w:w="445" w:type="dxa"/>
            <w:tcBorders>
              <w:top w:val="single" w:sz="4" w:space="0" w:color="000000"/>
              <w:left w:val="single" w:sz="4" w:space="0" w:color="000000"/>
              <w:bottom w:val="single" w:sz="4" w:space="0" w:color="000000"/>
              <w:right w:val="single" w:sz="4" w:space="0" w:color="000000"/>
            </w:tcBorders>
            <w:vAlign w:val="center"/>
            <w:hideMark/>
          </w:tcPr>
          <w:p w14:paraId="31297646" w14:textId="181F74B7" w:rsidR="00215DF5" w:rsidRPr="00C1703C" w:rsidRDefault="00215DF5" w:rsidP="00215DF5">
            <w:pPr>
              <w:spacing w:after="0" w:line="240" w:lineRule="auto"/>
              <w:jc w:val="center"/>
              <w:rPr>
                <w:rFonts w:ascii="Times New Roman" w:eastAsia="Times New Roman" w:hAnsi="Times New Roman" w:cs="Times New Roman"/>
              </w:rPr>
            </w:pPr>
            <w:r w:rsidRPr="00C1703C">
              <w:rPr>
                <w:rFonts w:ascii="Times New Roman" w:eastAsia="Times New Roman" w:hAnsi="Times New Roman" w:cs="Times New Roman"/>
              </w:rPr>
              <w:t>1</w:t>
            </w:r>
          </w:p>
        </w:tc>
        <w:tc>
          <w:tcPr>
            <w:tcW w:w="6183" w:type="dxa"/>
            <w:tcBorders>
              <w:top w:val="single" w:sz="4" w:space="0" w:color="000000"/>
              <w:left w:val="single" w:sz="4" w:space="0" w:color="000000"/>
              <w:bottom w:val="single" w:sz="4" w:space="0" w:color="000000"/>
              <w:right w:val="single" w:sz="4" w:space="0" w:color="000000"/>
            </w:tcBorders>
            <w:vAlign w:val="center"/>
            <w:hideMark/>
          </w:tcPr>
          <w:p w14:paraId="1EAB1CFF" w14:textId="25192422" w:rsidR="00215DF5" w:rsidRPr="00C1703C" w:rsidRDefault="00215DF5" w:rsidP="00215DF5">
            <w:pPr>
              <w:spacing w:after="0" w:line="240" w:lineRule="auto"/>
              <w:jc w:val="center"/>
              <w:rPr>
                <w:rFonts w:ascii="Times New Roman" w:eastAsia="Times New Roman" w:hAnsi="Times New Roman" w:cs="Times New Roman"/>
                <w:highlight w:val="yellow"/>
              </w:rPr>
            </w:pPr>
            <w:r w:rsidRPr="00C1703C">
              <w:rPr>
                <w:rFonts w:ascii="Times New Roman" w:hAnsi="Times New Roman" w:cs="Times New Roman"/>
                <w:sz w:val="24"/>
                <w:szCs w:val="24"/>
              </w:rPr>
              <w:t>МБОУ Великооктябрьская СОШ</w:t>
            </w:r>
          </w:p>
        </w:tc>
        <w:tc>
          <w:tcPr>
            <w:tcW w:w="992" w:type="dxa"/>
            <w:tcBorders>
              <w:top w:val="single" w:sz="4" w:space="0" w:color="000000"/>
              <w:left w:val="single" w:sz="4" w:space="0" w:color="000000"/>
              <w:bottom w:val="single" w:sz="4" w:space="0" w:color="000000"/>
              <w:right w:val="single" w:sz="4" w:space="0" w:color="000000"/>
            </w:tcBorders>
            <w:vAlign w:val="center"/>
          </w:tcPr>
          <w:p w14:paraId="258413A4" w14:textId="67ADEC5D" w:rsidR="00215DF5" w:rsidRPr="008F74BA" w:rsidRDefault="00215DF5" w:rsidP="00215DF5">
            <w:pPr>
              <w:spacing w:after="0" w:line="240" w:lineRule="auto"/>
              <w:jc w:val="center"/>
              <w:rPr>
                <w:rFonts w:ascii="Times New Roman" w:eastAsia="Times New Roman" w:hAnsi="Times New Roman" w:cs="Times New Roman"/>
                <w:color w:val="000000"/>
                <w:lang w:val="en-US"/>
              </w:rPr>
            </w:pPr>
            <w:r w:rsidRPr="008F74BA">
              <w:rPr>
                <w:rFonts w:ascii="Times New Roman" w:hAnsi="Times New Roman" w:cs="Times New Roman"/>
                <w:color w:val="000000"/>
              </w:rPr>
              <w:t>7</w:t>
            </w:r>
          </w:p>
        </w:tc>
        <w:tc>
          <w:tcPr>
            <w:tcW w:w="992" w:type="dxa"/>
            <w:tcBorders>
              <w:top w:val="single" w:sz="4" w:space="0" w:color="000000"/>
              <w:left w:val="single" w:sz="4" w:space="0" w:color="000000"/>
              <w:bottom w:val="single" w:sz="4" w:space="0" w:color="000000"/>
              <w:right w:val="single" w:sz="4" w:space="0" w:color="000000"/>
            </w:tcBorders>
            <w:vAlign w:val="center"/>
          </w:tcPr>
          <w:p w14:paraId="56F24C79" w14:textId="3E1AA9F5" w:rsidR="00215DF5" w:rsidRPr="008F74BA" w:rsidRDefault="00215DF5" w:rsidP="00215DF5">
            <w:pPr>
              <w:spacing w:after="0" w:line="240" w:lineRule="auto"/>
              <w:jc w:val="center"/>
              <w:rPr>
                <w:rFonts w:ascii="Times New Roman" w:eastAsia="Times New Roman" w:hAnsi="Times New Roman" w:cs="Times New Roman"/>
                <w:color w:val="000000"/>
                <w:lang w:val="en-US"/>
              </w:rPr>
            </w:pPr>
            <w:r w:rsidRPr="008F74BA">
              <w:rPr>
                <w:rFonts w:ascii="Times New Roman" w:hAnsi="Times New Roman" w:cs="Times New Roman"/>
                <w:color w:val="000000"/>
              </w:rPr>
              <w:t>8</w:t>
            </w:r>
          </w:p>
        </w:tc>
        <w:tc>
          <w:tcPr>
            <w:tcW w:w="958" w:type="dxa"/>
            <w:tcBorders>
              <w:top w:val="single" w:sz="4" w:space="0" w:color="000000"/>
              <w:left w:val="single" w:sz="4" w:space="0" w:color="000000"/>
              <w:bottom w:val="single" w:sz="4" w:space="0" w:color="000000"/>
              <w:right w:val="single" w:sz="4" w:space="0" w:color="000000"/>
            </w:tcBorders>
            <w:vAlign w:val="center"/>
          </w:tcPr>
          <w:p w14:paraId="286CAC41" w14:textId="40939D56" w:rsidR="00215DF5" w:rsidRPr="008F74BA" w:rsidRDefault="00215DF5" w:rsidP="00215DF5">
            <w:pPr>
              <w:spacing w:after="0" w:line="240" w:lineRule="auto"/>
              <w:jc w:val="center"/>
              <w:rPr>
                <w:rFonts w:ascii="Times New Roman" w:eastAsia="Times New Roman" w:hAnsi="Times New Roman" w:cs="Times New Roman"/>
                <w:b/>
                <w:color w:val="000000"/>
              </w:rPr>
            </w:pPr>
            <w:r w:rsidRPr="008F74BA">
              <w:rPr>
                <w:rFonts w:ascii="Times New Roman" w:hAnsi="Times New Roman" w:cs="Times New Roman"/>
                <w:b/>
                <w:color w:val="000000"/>
              </w:rPr>
              <w:t>87,5</w:t>
            </w:r>
          </w:p>
        </w:tc>
      </w:tr>
    </w:tbl>
    <w:p w14:paraId="054898E0" w14:textId="23CE3247" w:rsidR="007977F9" w:rsidRDefault="007977F9" w:rsidP="00C1703C">
      <w:pPr>
        <w:spacing w:after="160" w:line="240" w:lineRule="auto"/>
        <w:jc w:val="both"/>
        <w:rPr>
          <w:rFonts w:ascii="Times New Roman" w:hAnsi="Times New Roman" w:cs="Times New Roman"/>
        </w:rPr>
      </w:pPr>
    </w:p>
    <w:p w14:paraId="46F23918" w14:textId="77777777" w:rsidR="00F501C7" w:rsidRDefault="00F501C7" w:rsidP="00C1703C">
      <w:pPr>
        <w:spacing w:after="160" w:line="240" w:lineRule="auto"/>
        <w:jc w:val="both"/>
        <w:rPr>
          <w:rFonts w:ascii="Times New Roman" w:hAnsi="Times New Roman" w:cs="Times New Roman"/>
        </w:rPr>
      </w:pPr>
    </w:p>
    <w:p w14:paraId="722E54E4" w14:textId="77777777" w:rsidR="00F501C7" w:rsidRDefault="00F501C7" w:rsidP="00C1703C">
      <w:pPr>
        <w:spacing w:after="160" w:line="240" w:lineRule="auto"/>
        <w:jc w:val="both"/>
        <w:rPr>
          <w:rFonts w:ascii="Times New Roman" w:hAnsi="Times New Roman" w:cs="Times New Roman"/>
        </w:rPr>
      </w:pPr>
    </w:p>
    <w:p w14:paraId="01A05B89" w14:textId="77777777" w:rsidR="00F501C7" w:rsidRDefault="00F501C7" w:rsidP="00C1703C">
      <w:pPr>
        <w:spacing w:after="160" w:line="240" w:lineRule="auto"/>
        <w:jc w:val="both"/>
        <w:rPr>
          <w:rFonts w:ascii="Times New Roman" w:hAnsi="Times New Roman" w:cs="Times New Roman"/>
        </w:rPr>
      </w:pPr>
    </w:p>
    <w:p w14:paraId="7645CA6F" w14:textId="77777777" w:rsidR="00F501C7" w:rsidRDefault="00F501C7" w:rsidP="00C1703C">
      <w:pPr>
        <w:spacing w:after="160" w:line="240" w:lineRule="auto"/>
        <w:jc w:val="both"/>
        <w:rPr>
          <w:rFonts w:ascii="Times New Roman" w:hAnsi="Times New Roman" w:cs="Times New Roman"/>
        </w:rPr>
      </w:pPr>
    </w:p>
    <w:p w14:paraId="7182DBF2" w14:textId="77777777" w:rsidR="00F501C7" w:rsidRDefault="00F501C7" w:rsidP="00C1703C">
      <w:pPr>
        <w:spacing w:after="160" w:line="240" w:lineRule="auto"/>
        <w:jc w:val="both"/>
        <w:rPr>
          <w:rFonts w:ascii="Times New Roman" w:hAnsi="Times New Roman" w:cs="Times New Roman"/>
        </w:rPr>
      </w:pPr>
    </w:p>
    <w:p w14:paraId="6AEF497D" w14:textId="77777777" w:rsidR="00F501C7" w:rsidRDefault="00F501C7" w:rsidP="00C1703C">
      <w:pPr>
        <w:spacing w:after="160" w:line="240" w:lineRule="auto"/>
        <w:jc w:val="both"/>
        <w:rPr>
          <w:rFonts w:ascii="Times New Roman" w:hAnsi="Times New Roman" w:cs="Times New Roman"/>
        </w:rPr>
      </w:pPr>
    </w:p>
    <w:p w14:paraId="4129F918" w14:textId="77777777" w:rsidR="00F501C7" w:rsidRPr="00C1703C" w:rsidRDefault="00F501C7" w:rsidP="00C1703C">
      <w:pPr>
        <w:spacing w:after="160" w:line="240" w:lineRule="auto"/>
        <w:jc w:val="both"/>
        <w:rPr>
          <w:rFonts w:ascii="Times New Roman" w:hAnsi="Times New Roman" w:cs="Times New Roman"/>
        </w:rPr>
      </w:pPr>
    </w:p>
    <w:p w14:paraId="386B9B1F" w14:textId="3D7B0690" w:rsidR="007977F9" w:rsidRPr="00C1703C" w:rsidRDefault="007977F9" w:rsidP="00C1703C">
      <w:pPr>
        <w:spacing w:after="160" w:line="240" w:lineRule="auto"/>
        <w:jc w:val="both"/>
        <w:rPr>
          <w:rFonts w:ascii="Times New Roman" w:hAnsi="Times New Roman" w:cs="Times New Roman"/>
        </w:rPr>
      </w:pPr>
    </w:p>
    <w:p w14:paraId="33B7A871" w14:textId="22CE4E05" w:rsidR="007977F9" w:rsidRPr="00C1703C" w:rsidRDefault="007977F9" w:rsidP="00C1703C">
      <w:pPr>
        <w:spacing w:after="160" w:line="240" w:lineRule="auto"/>
        <w:jc w:val="both"/>
        <w:rPr>
          <w:rFonts w:ascii="Times New Roman" w:hAnsi="Times New Roman" w:cs="Times New Roman"/>
        </w:rPr>
      </w:pPr>
    </w:p>
    <w:p w14:paraId="5F93EAEF" w14:textId="23ADD56E" w:rsidR="007977F9" w:rsidRPr="00C1703C" w:rsidRDefault="007977F9" w:rsidP="00C1703C">
      <w:pPr>
        <w:spacing w:after="160" w:line="240" w:lineRule="auto"/>
        <w:jc w:val="both"/>
        <w:rPr>
          <w:rFonts w:ascii="Times New Roman" w:hAnsi="Times New Roman" w:cs="Times New Roman"/>
        </w:rPr>
      </w:pPr>
    </w:p>
    <w:p w14:paraId="5EE1B36D" w14:textId="56E859E2" w:rsidR="007977F9" w:rsidRPr="00C1703C" w:rsidRDefault="007977F9" w:rsidP="00C1703C">
      <w:pPr>
        <w:spacing w:after="160" w:line="240" w:lineRule="auto"/>
        <w:jc w:val="both"/>
        <w:rPr>
          <w:rFonts w:ascii="Times New Roman" w:hAnsi="Times New Roman" w:cs="Times New Roman"/>
        </w:rPr>
      </w:pPr>
    </w:p>
    <w:p w14:paraId="2ACD25D2" w14:textId="0D2941E8" w:rsidR="007977F9" w:rsidRPr="00C1703C" w:rsidRDefault="007977F9" w:rsidP="00C1703C">
      <w:pPr>
        <w:spacing w:after="160" w:line="240" w:lineRule="auto"/>
        <w:jc w:val="both"/>
        <w:rPr>
          <w:rFonts w:ascii="Times New Roman" w:hAnsi="Times New Roman" w:cs="Times New Roman"/>
        </w:rPr>
      </w:pPr>
    </w:p>
    <w:p w14:paraId="02D22BC4" w14:textId="3FFE9E18" w:rsidR="007977F9" w:rsidRPr="00C1703C" w:rsidRDefault="007977F9" w:rsidP="00C1703C">
      <w:pPr>
        <w:spacing w:after="160" w:line="240" w:lineRule="auto"/>
        <w:jc w:val="both"/>
        <w:rPr>
          <w:rFonts w:ascii="Times New Roman" w:hAnsi="Times New Roman" w:cs="Times New Roman"/>
        </w:rPr>
      </w:pPr>
    </w:p>
    <w:p w14:paraId="2603CA19" w14:textId="58D312E7" w:rsidR="00F63AB9" w:rsidRPr="00C1703C" w:rsidRDefault="00F63AB9" w:rsidP="00C1703C">
      <w:pPr>
        <w:spacing w:after="160" w:line="240" w:lineRule="auto"/>
        <w:jc w:val="both"/>
        <w:rPr>
          <w:rFonts w:ascii="Times New Roman" w:hAnsi="Times New Roman" w:cs="Times New Roman"/>
        </w:rPr>
      </w:pPr>
    </w:p>
    <w:p w14:paraId="3488FE89" w14:textId="22E58068" w:rsidR="002C584A" w:rsidRPr="00C1703C" w:rsidRDefault="002C584A" w:rsidP="00C1703C">
      <w:pPr>
        <w:spacing w:after="160" w:line="240" w:lineRule="auto"/>
        <w:jc w:val="both"/>
        <w:rPr>
          <w:rFonts w:ascii="Times New Roman" w:hAnsi="Times New Roman" w:cs="Times New Roman"/>
        </w:rPr>
      </w:pPr>
    </w:p>
    <w:p w14:paraId="597BE5A7" w14:textId="331955F1" w:rsidR="002C584A" w:rsidRPr="00C1703C" w:rsidRDefault="002C584A" w:rsidP="00C1703C">
      <w:pPr>
        <w:spacing w:after="160" w:line="240" w:lineRule="auto"/>
        <w:jc w:val="both"/>
        <w:rPr>
          <w:rFonts w:ascii="Times New Roman" w:hAnsi="Times New Roman" w:cs="Times New Roman"/>
        </w:rPr>
      </w:pPr>
    </w:p>
    <w:p w14:paraId="6E02D3D1" w14:textId="77777777" w:rsidR="002C584A" w:rsidRPr="00C1703C" w:rsidRDefault="002C584A" w:rsidP="00C1703C">
      <w:pPr>
        <w:spacing w:after="160" w:line="240" w:lineRule="auto"/>
        <w:jc w:val="both"/>
        <w:rPr>
          <w:rFonts w:ascii="Times New Roman" w:hAnsi="Times New Roman" w:cs="Times New Roman"/>
        </w:rPr>
      </w:pPr>
    </w:p>
    <w:p w14:paraId="1D43004D" w14:textId="385F341E" w:rsidR="00F63AB9" w:rsidRDefault="00F63AB9" w:rsidP="00C1703C">
      <w:pPr>
        <w:spacing w:after="160" w:line="240" w:lineRule="auto"/>
        <w:jc w:val="both"/>
        <w:rPr>
          <w:rFonts w:ascii="Times New Roman" w:hAnsi="Times New Roman" w:cs="Times New Roman"/>
        </w:rPr>
      </w:pPr>
    </w:p>
    <w:p w14:paraId="375F3FA9" w14:textId="5C1A0B49" w:rsidR="000E7E7C" w:rsidRDefault="000E7E7C" w:rsidP="00C1703C">
      <w:pPr>
        <w:spacing w:after="160" w:line="240" w:lineRule="auto"/>
        <w:jc w:val="both"/>
        <w:rPr>
          <w:rFonts w:ascii="Times New Roman" w:hAnsi="Times New Roman" w:cs="Times New Roman"/>
        </w:rPr>
      </w:pPr>
    </w:p>
    <w:p w14:paraId="6E2FE800" w14:textId="77777777" w:rsidR="000E7E7C" w:rsidRPr="00C1703C" w:rsidRDefault="000E7E7C" w:rsidP="00C1703C">
      <w:pPr>
        <w:spacing w:after="160" w:line="240" w:lineRule="auto"/>
        <w:jc w:val="both"/>
        <w:rPr>
          <w:rFonts w:ascii="Times New Roman" w:hAnsi="Times New Roman" w:cs="Times New Roman"/>
        </w:rPr>
      </w:pPr>
    </w:p>
    <w:p w14:paraId="637F636E" w14:textId="77777777" w:rsidR="00A97137" w:rsidRPr="00C1703C" w:rsidRDefault="00A97137" w:rsidP="00C1703C">
      <w:pPr>
        <w:spacing w:after="160" w:line="240" w:lineRule="auto"/>
        <w:jc w:val="both"/>
        <w:rPr>
          <w:rFonts w:ascii="Times New Roman" w:eastAsia="Times New Roman" w:hAnsi="Times New Roman" w:cs="Times New Roman"/>
          <w:sz w:val="28"/>
          <w:szCs w:val="28"/>
        </w:rPr>
      </w:pPr>
    </w:p>
    <w:p w14:paraId="28691A17" w14:textId="0245F38D" w:rsidR="0011708C" w:rsidRPr="00C1703C" w:rsidRDefault="0011708C" w:rsidP="00F501C7">
      <w:pPr>
        <w:pStyle w:val="2"/>
        <w:spacing w:after="240" w:line="240" w:lineRule="auto"/>
        <w:rPr>
          <w:rFonts w:eastAsia="Times New Roman" w:cs="Times New Roman"/>
          <w:b w:val="0"/>
          <w:bCs/>
        </w:rPr>
      </w:pPr>
      <w:bookmarkStart w:id="15" w:name="_Toc200459976"/>
      <w:r w:rsidRPr="00C1703C">
        <w:rPr>
          <w:rFonts w:eastAsia="Times New Roman" w:cs="Times New Roman"/>
          <w:b w:val="0"/>
          <w:bCs/>
        </w:rPr>
        <w:lastRenderedPageBreak/>
        <w:t>4. Показатели, характеризующие доброжелательность, вежливость работников организации социальной сферы</w:t>
      </w:r>
      <w:bookmarkEnd w:id="15"/>
    </w:p>
    <w:p w14:paraId="631ABBB8" w14:textId="77777777" w:rsidR="0011708C" w:rsidRPr="00C1703C" w:rsidRDefault="0011708C" w:rsidP="00C1703C">
      <w:pPr>
        <w:spacing w:after="0" w:line="240" w:lineRule="auto"/>
        <w:ind w:firstLine="709"/>
        <w:jc w:val="both"/>
        <w:rPr>
          <w:rFonts w:ascii="Times New Roman" w:eastAsia="Times New Roman" w:hAnsi="Times New Roman" w:cs="Times New Roman"/>
          <w:i/>
          <w:sz w:val="28"/>
          <w:szCs w:val="28"/>
        </w:rPr>
      </w:pPr>
      <w:r w:rsidRPr="00C1703C">
        <w:rPr>
          <w:rFonts w:ascii="Times New Roman" w:eastAsia="Times New Roman" w:hAnsi="Times New Roman" w:cs="Times New Roman"/>
          <w:i/>
          <w:sz w:val="28"/>
          <w:szCs w:val="28"/>
        </w:rPr>
        <w:t>4.1 Доля получателей услуг, удовлетворенных доброжелательностью, вежливостью работников организации социальной сферы, обеспечивающих первичный контакт и информирование получателя услуги при непосредственном обращении в организацию социальной сферы.</w:t>
      </w:r>
    </w:p>
    <w:p w14:paraId="13A07A1B" w14:textId="77777777" w:rsidR="0011708C" w:rsidRPr="00C1703C" w:rsidRDefault="0011708C" w:rsidP="00F62E19">
      <w:pPr>
        <w:spacing w:line="240" w:lineRule="auto"/>
        <w:ind w:firstLine="709"/>
        <w:jc w:val="both"/>
        <w:rPr>
          <w:rFonts w:ascii="Times New Roman" w:eastAsia="Times New Roman" w:hAnsi="Times New Roman" w:cs="Times New Roman"/>
          <w:sz w:val="28"/>
          <w:szCs w:val="28"/>
        </w:rPr>
      </w:pPr>
      <w:r w:rsidRPr="00C1703C">
        <w:rPr>
          <w:rFonts w:ascii="Times New Roman" w:eastAsia="Times New Roman" w:hAnsi="Times New Roman" w:cs="Times New Roman"/>
          <w:sz w:val="28"/>
          <w:szCs w:val="28"/>
        </w:rPr>
        <w:t xml:space="preserve">В соответствии с единым порядком расчета, значение данного критерия рассчитывается по данным опроса получателей услуг. </w:t>
      </w:r>
      <w:r w:rsidRPr="00C1703C">
        <w:rPr>
          <w:rFonts w:ascii="Times New Roman" w:eastAsia="Times New Roman" w:hAnsi="Times New Roman" w:cs="Times New Roman"/>
          <w:b/>
          <w:sz w:val="28"/>
          <w:szCs w:val="28"/>
          <w:u w:val="single"/>
        </w:rPr>
        <w:t>Максимальное количество баллов по данному критерию – 100 баллов</w:t>
      </w:r>
      <w:r w:rsidRPr="00C1703C">
        <w:rPr>
          <w:rFonts w:ascii="Times New Roman" w:eastAsia="Times New Roman" w:hAnsi="Times New Roman" w:cs="Times New Roman"/>
          <w:sz w:val="28"/>
          <w:szCs w:val="28"/>
        </w:rPr>
        <w:t xml:space="preserve">. </w:t>
      </w:r>
    </w:p>
    <w:p w14:paraId="58A9ABE2" w14:textId="77777777" w:rsidR="0011708C" w:rsidRPr="00C1703C" w:rsidRDefault="0011708C" w:rsidP="00C1703C">
      <w:pPr>
        <w:spacing w:before="240" w:after="120" w:line="240" w:lineRule="auto"/>
        <w:jc w:val="center"/>
        <w:rPr>
          <w:rFonts w:ascii="Times New Roman" w:eastAsia="Times New Roman" w:hAnsi="Times New Roman" w:cs="Times New Roman"/>
          <w:sz w:val="28"/>
          <w:szCs w:val="28"/>
        </w:rPr>
      </w:pPr>
      <w:r w:rsidRPr="00C1703C">
        <w:rPr>
          <w:rFonts w:ascii="Times New Roman" w:eastAsia="Times New Roman" w:hAnsi="Times New Roman" w:cs="Times New Roman"/>
          <w:sz w:val="28"/>
          <w:szCs w:val="28"/>
        </w:rPr>
        <w:t>Таблица 10. Баллы по критерию 4.1</w:t>
      </w:r>
    </w:p>
    <w:tbl>
      <w:tblPr>
        <w:tblW w:w="9570"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445"/>
        <w:gridCol w:w="6183"/>
        <w:gridCol w:w="992"/>
        <w:gridCol w:w="992"/>
        <w:gridCol w:w="958"/>
      </w:tblGrid>
      <w:tr w:rsidR="0011708C" w:rsidRPr="00C1703C" w14:paraId="7C3AF268" w14:textId="77777777" w:rsidTr="00BD2896">
        <w:trPr>
          <w:cantSplit/>
          <w:trHeight w:val="1761"/>
          <w:tblHeader/>
          <w:jc w:val="center"/>
        </w:trPr>
        <w:tc>
          <w:tcPr>
            <w:tcW w:w="445" w:type="dxa"/>
            <w:tcBorders>
              <w:top w:val="single" w:sz="4" w:space="0" w:color="000000"/>
              <w:left w:val="single" w:sz="4" w:space="0" w:color="000000"/>
              <w:bottom w:val="single" w:sz="4" w:space="0" w:color="000000"/>
              <w:right w:val="single" w:sz="4" w:space="0" w:color="000000"/>
            </w:tcBorders>
            <w:vAlign w:val="center"/>
            <w:hideMark/>
          </w:tcPr>
          <w:p w14:paraId="0033F058" w14:textId="77777777" w:rsidR="0011708C" w:rsidRPr="00C1703C" w:rsidRDefault="0011708C" w:rsidP="00C1703C">
            <w:pPr>
              <w:spacing w:after="0" w:line="240" w:lineRule="auto"/>
              <w:jc w:val="center"/>
              <w:rPr>
                <w:rFonts w:ascii="Times New Roman" w:eastAsia="Times New Roman" w:hAnsi="Times New Roman" w:cs="Times New Roman"/>
              </w:rPr>
            </w:pPr>
            <w:r w:rsidRPr="00C1703C">
              <w:rPr>
                <w:rFonts w:ascii="Times New Roman" w:eastAsia="Times New Roman" w:hAnsi="Times New Roman" w:cs="Times New Roman"/>
              </w:rPr>
              <w:t>№</w:t>
            </w:r>
          </w:p>
        </w:tc>
        <w:tc>
          <w:tcPr>
            <w:tcW w:w="6183" w:type="dxa"/>
            <w:tcBorders>
              <w:top w:val="single" w:sz="4" w:space="0" w:color="000000"/>
              <w:left w:val="single" w:sz="4" w:space="0" w:color="000000"/>
              <w:bottom w:val="single" w:sz="4" w:space="0" w:color="000000"/>
              <w:right w:val="single" w:sz="4" w:space="0" w:color="000000"/>
            </w:tcBorders>
            <w:vAlign w:val="center"/>
            <w:hideMark/>
          </w:tcPr>
          <w:p w14:paraId="63982161" w14:textId="77777777" w:rsidR="0011708C" w:rsidRPr="00C1703C" w:rsidRDefault="0011708C" w:rsidP="00C1703C">
            <w:pPr>
              <w:spacing w:after="0" w:line="240" w:lineRule="auto"/>
              <w:jc w:val="center"/>
              <w:rPr>
                <w:rFonts w:ascii="Times New Roman" w:eastAsia="Times New Roman" w:hAnsi="Times New Roman" w:cs="Times New Roman"/>
              </w:rPr>
            </w:pPr>
            <w:r w:rsidRPr="00C1703C">
              <w:rPr>
                <w:rFonts w:ascii="Times New Roman" w:eastAsia="Times New Roman" w:hAnsi="Times New Roman" w:cs="Times New Roman"/>
              </w:rPr>
              <w:t>Организация</w:t>
            </w:r>
          </w:p>
        </w:tc>
        <w:tc>
          <w:tcPr>
            <w:tcW w:w="992" w:type="dxa"/>
            <w:tcBorders>
              <w:top w:val="single" w:sz="4" w:space="0" w:color="000000"/>
              <w:left w:val="single" w:sz="4" w:space="0" w:color="000000"/>
              <w:bottom w:val="single" w:sz="4" w:space="0" w:color="000000"/>
              <w:right w:val="single" w:sz="4" w:space="0" w:color="000000"/>
            </w:tcBorders>
            <w:textDirection w:val="btLr"/>
            <w:vAlign w:val="center"/>
            <w:hideMark/>
          </w:tcPr>
          <w:p w14:paraId="5E457608" w14:textId="77777777" w:rsidR="0011708C" w:rsidRPr="00C1703C" w:rsidRDefault="0011708C" w:rsidP="00C1703C">
            <w:pPr>
              <w:widowControl w:val="0"/>
              <w:tabs>
                <w:tab w:val="left" w:pos="709"/>
              </w:tabs>
              <w:spacing w:after="0" w:line="240" w:lineRule="auto"/>
              <w:ind w:left="113" w:right="113"/>
              <w:jc w:val="center"/>
              <w:rPr>
                <w:rFonts w:ascii="Times New Roman" w:eastAsia="Times New Roman" w:hAnsi="Times New Roman" w:cs="Times New Roman"/>
                <w:color w:val="00000A"/>
                <w:sz w:val="20"/>
              </w:rPr>
            </w:pPr>
            <w:r w:rsidRPr="00C1703C">
              <w:rPr>
                <w:rFonts w:ascii="Times New Roman" w:eastAsia="Times New Roman" w:hAnsi="Times New Roman" w:cs="Times New Roman"/>
                <w:color w:val="00000A"/>
                <w:sz w:val="20"/>
              </w:rPr>
              <w:t>Количество удовлетворенных</w:t>
            </w:r>
          </w:p>
        </w:tc>
        <w:tc>
          <w:tcPr>
            <w:tcW w:w="992" w:type="dxa"/>
            <w:tcBorders>
              <w:top w:val="single" w:sz="4" w:space="0" w:color="000000"/>
              <w:left w:val="single" w:sz="4" w:space="0" w:color="000000"/>
              <w:bottom w:val="single" w:sz="4" w:space="0" w:color="000000"/>
              <w:right w:val="single" w:sz="4" w:space="0" w:color="000000"/>
            </w:tcBorders>
            <w:textDirection w:val="btLr"/>
            <w:vAlign w:val="center"/>
            <w:hideMark/>
          </w:tcPr>
          <w:p w14:paraId="29CDF96F" w14:textId="77777777" w:rsidR="0011708C" w:rsidRPr="00C1703C" w:rsidRDefault="0011708C" w:rsidP="00C1703C">
            <w:pPr>
              <w:widowControl w:val="0"/>
              <w:tabs>
                <w:tab w:val="left" w:pos="709"/>
              </w:tabs>
              <w:spacing w:after="0" w:line="240" w:lineRule="auto"/>
              <w:ind w:left="113" w:right="113"/>
              <w:jc w:val="center"/>
              <w:rPr>
                <w:rFonts w:ascii="Times New Roman" w:eastAsia="Times New Roman" w:hAnsi="Times New Roman" w:cs="Times New Roman"/>
                <w:color w:val="00000A"/>
                <w:sz w:val="20"/>
              </w:rPr>
            </w:pPr>
            <w:r w:rsidRPr="00C1703C">
              <w:rPr>
                <w:rFonts w:ascii="Times New Roman" w:eastAsia="Times New Roman" w:hAnsi="Times New Roman" w:cs="Times New Roman"/>
                <w:color w:val="00000A"/>
                <w:sz w:val="20"/>
              </w:rPr>
              <w:t>Количество ответивших</w:t>
            </w:r>
          </w:p>
        </w:tc>
        <w:tc>
          <w:tcPr>
            <w:tcW w:w="958" w:type="dxa"/>
            <w:tcBorders>
              <w:top w:val="single" w:sz="4" w:space="0" w:color="000000"/>
              <w:left w:val="single" w:sz="4" w:space="0" w:color="000000"/>
              <w:bottom w:val="single" w:sz="4" w:space="0" w:color="000000"/>
              <w:right w:val="single" w:sz="4" w:space="0" w:color="000000"/>
            </w:tcBorders>
            <w:textDirection w:val="btLr"/>
            <w:vAlign w:val="center"/>
            <w:hideMark/>
          </w:tcPr>
          <w:p w14:paraId="5DE6D9B6" w14:textId="77777777" w:rsidR="0011708C" w:rsidRPr="00C1703C" w:rsidRDefault="0011708C" w:rsidP="00C1703C">
            <w:pPr>
              <w:widowControl w:val="0"/>
              <w:tabs>
                <w:tab w:val="left" w:pos="709"/>
              </w:tabs>
              <w:spacing w:after="0" w:line="240" w:lineRule="auto"/>
              <w:ind w:left="113" w:right="113"/>
              <w:jc w:val="center"/>
              <w:rPr>
                <w:rFonts w:ascii="Times New Roman" w:eastAsia="Times New Roman" w:hAnsi="Times New Roman" w:cs="Times New Roman"/>
                <w:b/>
                <w:color w:val="00000A"/>
                <w:sz w:val="20"/>
              </w:rPr>
            </w:pPr>
            <w:r w:rsidRPr="00C1703C">
              <w:rPr>
                <w:rFonts w:ascii="Times New Roman" w:eastAsia="Times New Roman" w:hAnsi="Times New Roman" w:cs="Times New Roman"/>
                <w:b/>
                <w:color w:val="00000A"/>
                <w:sz w:val="20"/>
              </w:rPr>
              <w:t>Итоговый балл</w:t>
            </w:r>
          </w:p>
        </w:tc>
      </w:tr>
      <w:tr w:rsidR="008F74BA" w:rsidRPr="00C1703C" w14:paraId="5E6FCF32" w14:textId="77777777" w:rsidTr="008F74BA">
        <w:trPr>
          <w:trHeight w:val="235"/>
          <w:jc w:val="center"/>
        </w:trPr>
        <w:tc>
          <w:tcPr>
            <w:tcW w:w="445" w:type="dxa"/>
            <w:tcBorders>
              <w:top w:val="single" w:sz="4" w:space="0" w:color="000000"/>
              <w:left w:val="single" w:sz="4" w:space="0" w:color="000000"/>
              <w:bottom w:val="single" w:sz="4" w:space="0" w:color="000000"/>
              <w:right w:val="single" w:sz="4" w:space="0" w:color="000000"/>
            </w:tcBorders>
            <w:vAlign w:val="center"/>
            <w:hideMark/>
          </w:tcPr>
          <w:p w14:paraId="7C727112" w14:textId="59AC48C5" w:rsidR="008F74BA" w:rsidRPr="00C1703C" w:rsidRDefault="008F74BA" w:rsidP="008F74BA">
            <w:pPr>
              <w:spacing w:after="0" w:line="240" w:lineRule="auto"/>
              <w:jc w:val="center"/>
              <w:rPr>
                <w:rFonts w:ascii="Times New Roman" w:eastAsia="Times New Roman" w:hAnsi="Times New Roman" w:cs="Times New Roman"/>
              </w:rPr>
            </w:pPr>
            <w:r w:rsidRPr="00C1703C">
              <w:rPr>
                <w:rFonts w:ascii="Times New Roman" w:eastAsia="Times New Roman" w:hAnsi="Times New Roman" w:cs="Times New Roman"/>
              </w:rPr>
              <w:t>1</w:t>
            </w:r>
          </w:p>
        </w:tc>
        <w:tc>
          <w:tcPr>
            <w:tcW w:w="6183" w:type="dxa"/>
            <w:tcBorders>
              <w:top w:val="single" w:sz="4" w:space="0" w:color="000000"/>
              <w:left w:val="single" w:sz="4" w:space="0" w:color="000000"/>
              <w:bottom w:val="single" w:sz="4" w:space="0" w:color="000000"/>
              <w:right w:val="single" w:sz="4" w:space="0" w:color="000000"/>
            </w:tcBorders>
            <w:vAlign w:val="center"/>
            <w:hideMark/>
          </w:tcPr>
          <w:p w14:paraId="4D68B1F4" w14:textId="1879EAC1" w:rsidR="008F74BA" w:rsidRPr="00C1703C" w:rsidRDefault="008F74BA" w:rsidP="008F74BA">
            <w:pPr>
              <w:spacing w:after="0" w:line="240" w:lineRule="auto"/>
              <w:jc w:val="center"/>
              <w:rPr>
                <w:rFonts w:ascii="Times New Roman" w:eastAsia="Times New Roman" w:hAnsi="Times New Roman" w:cs="Times New Roman"/>
                <w:highlight w:val="yellow"/>
              </w:rPr>
            </w:pPr>
            <w:r w:rsidRPr="00C1703C">
              <w:rPr>
                <w:rFonts w:ascii="Times New Roman" w:hAnsi="Times New Roman" w:cs="Times New Roman"/>
                <w:sz w:val="24"/>
                <w:szCs w:val="24"/>
              </w:rPr>
              <w:t>МБОУ Великооктябрьская СОШ</w:t>
            </w:r>
          </w:p>
        </w:tc>
        <w:tc>
          <w:tcPr>
            <w:tcW w:w="992" w:type="dxa"/>
            <w:tcBorders>
              <w:top w:val="single" w:sz="4" w:space="0" w:color="000000"/>
              <w:left w:val="single" w:sz="4" w:space="0" w:color="000000"/>
              <w:bottom w:val="single" w:sz="4" w:space="0" w:color="000000"/>
              <w:right w:val="single" w:sz="4" w:space="0" w:color="000000"/>
            </w:tcBorders>
            <w:vAlign w:val="center"/>
          </w:tcPr>
          <w:p w14:paraId="447FC591" w14:textId="381027AE" w:rsidR="008F74BA" w:rsidRPr="008F74BA" w:rsidRDefault="008F74BA" w:rsidP="008F74BA">
            <w:pPr>
              <w:spacing w:after="0" w:line="240" w:lineRule="auto"/>
              <w:jc w:val="center"/>
              <w:rPr>
                <w:rFonts w:ascii="Times New Roman" w:eastAsia="Times New Roman" w:hAnsi="Times New Roman" w:cs="Times New Roman"/>
                <w:color w:val="000000"/>
              </w:rPr>
            </w:pPr>
            <w:r w:rsidRPr="008F74BA">
              <w:rPr>
                <w:rFonts w:ascii="Times New Roman" w:hAnsi="Times New Roman" w:cs="Times New Roman"/>
                <w:color w:val="000000"/>
              </w:rPr>
              <w:t>127</w:t>
            </w:r>
          </w:p>
        </w:tc>
        <w:tc>
          <w:tcPr>
            <w:tcW w:w="992" w:type="dxa"/>
            <w:tcBorders>
              <w:top w:val="single" w:sz="4" w:space="0" w:color="000000"/>
              <w:left w:val="single" w:sz="4" w:space="0" w:color="000000"/>
              <w:bottom w:val="single" w:sz="4" w:space="0" w:color="000000"/>
              <w:right w:val="single" w:sz="4" w:space="0" w:color="000000"/>
            </w:tcBorders>
            <w:vAlign w:val="center"/>
          </w:tcPr>
          <w:p w14:paraId="74CB230A" w14:textId="67393500" w:rsidR="008F74BA" w:rsidRPr="008F74BA" w:rsidRDefault="008F74BA" w:rsidP="008F74BA">
            <w:pPr>
              <w:spacing w:after="0" w:line="240" w:lineRule="auto"/>
              <w:jc w:val="center"/>
              <w:rPr>
                <w:rFonts w:ascii="Times New Roman" w:eastAsia="Times New Roman" w:hAnsi="Times New Roman" w:cs="Times New Roman"/>
                <w:color w:val="000000"/>
              </w:rPr>
            </w:pPr>
            <w:r w:rsidRPr="008F74BA">
              <w:rPr>
                <w:rFonts w:ascii="Times New Roman" w:hAnsi="Times New Roman" w:cs="Times New Roman"/>
                <w:color w:val="000000"/>
              </w:rPr>
              <w:t>139</w:t>
            </w:r>
          </w:p>
        </w:tc>
        <w:tc>
          <w:tcPr>
            <w:tcW w:w="958" w:type="dxa"/>
            <w:tcBorders>
              <w:top w:val="single" w:sz="4" w:space="0" w:color="000000"/>
              <w:left w:val="single" w:sz="4" w:space="0" w:color="000000"/>
              <w:bottom w:val="single" w:sz="4" w:space="0" w:color="000000"/>
              <w:right w:val="single" w:sz="4" w:space="0" w:color="000000"/>
            </w:tcBorders>
            <w:vAlign w:val="center"/>
          </w:tcPr>
          <w:p w14:paraId="300C2EE5" w14:textId="12466C3D" w:rsidR="008F74BA" w:rsidRPr="00DD65E0" w:rsidRDefault="008F74BA" w:rsidP="008F74BA">
            <w:pPr>
              <w:spacing w:after="0" w:line="240" w:lineRule="auto"/>
              <w:jc w:val="center"/>
              <w:rPr>
                <w:rFonts w:ascii="Times New Roman" w:eastAsia="Times New Roman" w:hAnsi="Times New Roman" w:cs="Times New Roman"/>
                <w:b/>
                <w:color w:val="000000"/>
              </w:rPr>
            </w:pPr>
            <w:r w:rsidRPr="00DD65E0">
              <w:rPr>
                <w:rFonts w:ascii="Times New Roman" w:hAnsi="Times New Roman" w:cs="Times New Roman"/>
                <w:b/>
                <w:color w:val="000000"/>
              </w:rPr>
              <w:t>91,4</w:t>
            </w:r>
          </w:p>
        </w:tc>
      </w:tr>
    </w:tbl>
    <w:p w14:paraId="026CA05D" w14:textId="12CFCCA3" w:rsidR="0011708C" w:rsidRPr="00C1703C" w:rsidRDefault="0011708C" w:rsidP="00C1703C">
      <w:pPr>
        <w:spacing w:after="160" w:line="240" w:lineRule="auto"/>
        <w:rPr>
          <w:rFonts w:ascii="Times New Roman" w:eastAsia="Times New Roman" w:hAnsi="Times New Roman" w:cs="Times New Roman"/>
          <w:i/>
          <w:sz w:val="28"/>
          <w:szCs w:val="28"/>
        </w:rPr>
      </w:pPr>
    </w:p>
    <w:p w14:paraId="1C50B22E" w14:textId="77777777" w:rsidR="0011708C" w:rsidRPr="00C1703C" w:rsidRDefault="0011708C" w:rsidP="00C1703C">
      <w:pPr>
        <w:spacing w:after="0" w:line="240" w:lineRule="auto"/>
        <w:ind w:firstLine="708"/>
        <w:jc w:val="both"/>
        <w:rPr>
          <w:rFonts w:ascii="Times New Roman" w:eastAsia="Times New Roman" w:hAnsi="Times New Roman" w:cs="Times New Roman"/>
          <w:i/>
          <w:sz w:val="28"/>
          <w:szCs w:val="28"/>
        </w:rPr>
      </w:pPr>
      <w:r w:rsidRPr="00C1703C">
        <w:rPr>
          <w:rFonts w:ascii="Times New Roman" w:eastAsia="Times New Roman" w:hAnsi="Times New Roman" w:cs="Times New Roman"/>
          <w:i/>
          <w:sz w:val="28"/>
          <w:szCs w:val="28"/>
        </w:rPr>
        <w:t>4.2 Доля получателей услуг, удовлетворенных доброжелательностью, вежливостью работников организации социальной сферы, обеспечивающих непосредственное оказание услуги при обращении в организацию социальной сферы.</w:t>
      </w:r>
    </w:p>
    <w:p w14:paraId="5ED05080" w14:textId="77777777" w:rsidR="0011708C" w:rsidRPr="00C1703C" w:rsidRDefault="0011708C" w:rsidP="00F62E19">
      <w:pPr>
        <w:spacing w:line="240" w:lineRule="auto"/>
        <w:ind w:firstLine="709"/>
        <w:jc w:val="both"/>
        <w:rPr>
          <w:rFonts w:ascii="Times New Roman" w:eastAsia="Times New Roman" w:hAnsi="Times New Roman" w:cs="Times New Roman"/>
          <w:sz w:val="28"/>
          <w:szCs w:val="28"/>
        </w:rPr>
      </w:pPr>
      <w:r w:rsidRPr="00C1703C">
        <w:rPr>
          <w:rFonts w:ascii="Times New Roman" w:eastAsia="Times New Roman" w:hAnsi="Times New Roman" w:cs="Times New Roman"/>
          <w:sz w:val="28"/>
          <w:szCs w:val="28"/>
        </w:rPr>
        <w:t xml:space="preserve">В соответствии с Единым порядком расчета, значение данного критерия рассчитывается по данным опроса получателей услуг. </w:t>
      </w:r>
      <w:r w:rsidRPr="00C1703C">
        <w:rPr>
          <w:rFonts w:ascii="Times New Roman" w:eastAsia="Times New Roman" w:hAnsi="Times New Roman" w:cs="Times New Roman"/>
          <w:b/>
          <w:sz w:val="28"/>
          <w:szCs w:val="28"/>
          <w:u w:val="single"/>
        </w:rPr>
        <w:t>Максимальное количество баллов по данному критерию – 100 баллов</w:t>
      </w:r>
      <w:r w:rsidRPr="00C1703C">
        <w:rPr>
          <w:rFonts w:ascii="Times New Roman" w:eastAsia="Times New Roman" w:hAnsi="Times New Roman" w:cs="Times New Roman"/>
          <w:sz w:val="28"/>
          <w:szCs w:val="28"/>
        </w:rPr>
        <w:t xml:space="preserve">. </w:t>
      </w:r>
    </w:p>
    <w:p w14:paraId="24016DFA" w14:textId="77777777" w:rsidR="0011708C" w:rsidRPr="00C1703C" w:rsidRDefault="0011708C" w:rsidP="00C1703C">
      <w:pPr>
        <w:spacing w:before="240" w:after="0" w:line="240" w:lineRule="auto"/>
        <w:jc w:val="center"/>
        <w:rPr>
          <w:rFonts w:ascii="Times New Roman" w:eastAsia="Times New Roman" w:hAnsi="Times New Roman" w:cs="Times New Roman"/>
          <w:sz w:val="28"/>
          <w:szCs w:val="28"/>
        </w:rPr>
      </w:pPr>
      <w:r w:rsidRPr="00C1703C">
        <w:rPr>
          <w:rFonts w:ascii="Times New Roman" w:eastAsia="Times New Roman" w:hAnsi="Times New Roman" w:cs="Times New Roman"/>
          <w:sz w:val="28"/>
          <w:szCs w:val="28"/>
        </w:rPr>
        <w:t>Таблица 11. Баллы по критерию 4.2</w:t>
      </w:r>
    </w:p>
    <w:tbl>
      <w:tblPr>
        <w:tblW w:w="9570" w:type="dxa"/>
        <w:jc w:val="righ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445"/>
        <w:gridCol w:w="6183"/>
        <w:gridCol w:w="992"/>
        <w:gridCol w:w="992"/>
        <w:gridCol w:w="958"/>
      </w:tblGrid>
      <w:tr w:rsidR="0011708C" w:rsidRPr="00C1703C" w14:paraId="130EFA60" w14:textId="77777777" w:rsidTr="00BD2896">
        <w:trPr>
          <w:cantSplit/>
          <w:trHeight w:val="1847"/>
          <w:tblHeader/>
          <w:jc w:val="right"/>
        </w:trPr>
        <w:tc>
          <w:tcPr>
            <w:tcW w:w="445" w:type="dxa"/>
            <w:tcBorders>
              <w:top w:val="single" w:sz="4" w:space="0" w:color="000000"/>
              <w:left w:val="single" w:sz="4" w:space="0" w:color="000000"/>
              <w:bottom w:val="single" w:sz="4" w:space="0" w:color="000000"/>
              <w:right w:val="single" w:sz="4" w:space="0" w:color="000000"/>
            </w:tcBorders>
            <w:vAlign w:val="center"/>
            <w:hideMark/>
          </w:tcPr>
          <w:p w14:paraId="65E4D9C6" w14:textId="77777777" w:rsidR="0011708C" w:rsidRPr="00C1703C" w:rsidRDefault="0011708C" w:rsidP="00C1703C">
            <w:pPr>
              <w:spacing w:after="0" w:line="240" w:lineRule="auto"/>
              <w:jc w:val="center"/>
              <w:rPr>
                <w:rFonts w:ascii="Times New Roman" w:eastAsia="Times New Roman" w:hAnsi="Times New Roman" w:cs="Times New Roman"/>
              </w:rPr>
            </w:pPr>
            <w:r w:rsidRPr="00C1703C">
              <w:rPr>
                <w:rFonts w:ascii="Times New Roman" w:eastAsia="Times New Roman" w:hAnsi="Times New Roman" w:cs="Times New Roman"/>
              </w:rPr>
              <w:t>№</w:t>
            </w:r>
          </w:p>
        </w:tc>
        <w:tc>
          <w:tcPr>
            <w:tcW w:w="6183" w:type="dxa"/>
            <w:tcBorders>
              <w:top w:val="single" w:sz="4" w:space="0" w:color="000000"/>
              <w:left w:val="single" w:sz="4" w:space="0" w:color="000000"/>
              <w:bottom w:val="single" w:sz="4" w:space="0" w:color="000000"/>
              <w:right w:val="single" w:sz="4" w:space="0" w:color="000000"/>
            </w:tcBorders>
            <w:vAlign w:val="center"/>
            <w:hideMark/>
          </w:tcPr>
          <w:p w14:paraId="1783657C" w14:textId="77777777" w:rsidR="0011708C" w:rsidRPr="00C1703C" w:rsidRDefault="0011708C" w:rsidP="00C1703C">
            <w:pPr>
              <w:spacing w:after="0" w:line="240" w:lineRule="auto"/>
              <w:jc w:val="center"/>
              <w:rPr>
                <w:rFonts w:ascii="Times New Roman" w:eastAsia="Times New Roman" w:hAnsi="Times New Roman" w:cs="Times New Roman"/>
              </w:rPr>
            </w:pPr>
            <w:r w:rsidRPr="00C1703C">
              <w:rPr>
                <w:rFonts w:ascii="Times New Roman" w:eastAsia="Times New Roman" w:hAnsi="Times New Roman" w:cs="Times New Roman"/>
              </w:rPr>
              <w:t>Организация</w:t>
            </w:r>
          </w:p>
        </w:tc>
        <w:tc>
          <w:tcPr>
            <w:tcW w:w="992" w:type="dxa"/>
            <w:tcBorders>
              <w:top w:val="single" w:sz="4" w:space="0" w:color="000000"/>
              <w:left w:val="single" w:sz="4" w:space="0" w:color="000000"/>
              <w:bottom w:val="single" w:sz="4" w:space="0" w:color="000000"/>
              <w:right w:val="single" w:sz="4" w:space="0" w:color="000000"/>
            </w:tcBorders>
            <w:textDirection w:val="btLr"/>
            <w:vAlign w:val="center"/>
            <w:hideMark/>
          </w:tcPr>
          <w:p w14:paraId="26D916BF" w14:textId="77777777" w:rsidR="0011708C" w:rsidRPr="00C1703C" w:rsidRDefault="0011708C" w:rsidP="00C1703C">
            <w:pPr>
              <w:widowControl w:val="0"/>
              <w:tabs>
                <w:tab w:val="left" w:pos="709"/>
              </w:tabs>
              <w:spacing w:after="0" w:line="240" w:lineRule="auto"/>
              <w:ind w:left="113" w:right="113"/>
              <w:jc w:val="center"/>
              <w:rPr>
                <w:rFonts w:ascii="Times New Roman" w:eastAsia="Times New Roman" w:hAnsi="Times New Roman" w:cs="Times New Roman"/>
                <w:color w:val="00000A"/>
                <w:sz w:val="20"/>
              </w:rPr>
            </w:pPr>
            <w:r w:rsidRPr="00C1703C">
              <w:rPr>
                <w:rFonts w:ascii="Times New Roman" w:eastAsia="Times New Roman" w:hAnsi="Times New Roman" w:cs="Times New Roman"/>
                <w:color w:val="00000A"/>
                <w:sz w:val="20"/>
              </w:rPr>
              <w:t>Количество удовлетворенных</w:t>
            </w:r>
          </w:p>
        </w:tc>
        <w:tc>
          <w:tcPr>
            <w:tcW w:w="992" w:type="dxa"/>
            <w:tcBorders>
              <w:top w:val="single" w:sz="4" w:space="0" w:color="000000"/>
              <w:left w:val="single" w:sz="4" w:space="0" w:color="000000"/>
              <w:bottom w:val="single" w:sz="4" w:space="0" w:color="000000"/>
              <w:right w:val="single" w:sz="4" w:space="0" w:color="000000"/>
            </w:tcBorders>
            <w:textDirection w:val="btLr"/>
            <w:vAlign w:val="center"/>
            <w:hideMark/>
          </w:tcPr>
          <w:p w14:paraId="714A68E9" w14:textId="77777777" w:rsidR="0011708C" w:rsidRPr="00C1703C" w:rsidRDefault="0011708C" w:rsidP="00C1703C">
            <w:pPr>
              <w:widowControl w:val="0"/>
              <w:tabs>
                <w:tab w:val="left" w:pos="709"/>
              </w:tabs>
              <w:spacing w:after="0" w:line="240" w:lineRule="auto"/>
              <w:ind w:left="113" w:right="113"/>
              <w:jc w:val="center"/>
              <w:rPr>
                <w:rFonts w:ascii="Times New Roman" w:eastAsia="Times New Roman" w:hAnsi="Times New Roman" w:cs="Times New Roman"/>
                <w:color w:val="00000A"/>
                <w:sz w:val="20"/>
              </w:rPr>
            </w:pPr>
            <w:r w:rsidRPr="00C1703C">
              <w:rPr>
                <w:rFonts w:ascii="Times New Roman" w:eastAsia="Times New Roman" w:hAnsi="Times New Roman" w:cs="Times New Roman"/>
                <w:color w:val="00000A"/>
                <w:sz w:val="20"/>
              </w:rPr>
              <w:t>Количество ответивших</w:t>
            </w:r>
          </w:p>
        </w:tc>
        <w:tc>
          <w:tcPr>
            <w:tcW w:w="958" w:type="dxa"/>
            <w:tcBorders>
              <w:top w:val="single" w:sz="4" w:space="0" w:color="000000"/>
              <w:left w:val="single" w:sz="4" w:space="0" w:color="000000"/>
              <w:bottom w:val="single" w:sz="4" w:space="0" w:color="000000"/>
              <w:right w:val="single" w:sz="4" w:space="0" w:color="000000"/>
            </w:tcBorders>
            <w:textDirection w:val="btLr"/>
            <w:vAlign w:val="center"/>
            <w:hideMark/>
          </w:tcPr>
          <w:p w14:paraId="4EA7B671" w14:textId="77777777" w:rsidR="0011708C" w:rsidRPr="00C1703C" w:rsidRDefault="0011708C" w:rsidP="00C1703C">
            <w:pPr>
              <w:widowControl w:val="0"/>
              <w:tabs>
                <w:tab w:val="left" w:pos="709"/>
              </w:tabs>
              <w:spacing w:after="0" w:line="240" w:lineRule="auto"/>
              <w:ind w:left="113" w:right="113"/>
              <w:jc w:val="center"/>
              <w:rPr>
                <w:rFonts w:ascii="Times New Roman" w:eastAsia="Times New Roman" w:hAnsi="Times New Roman" w:cs="Times New Roman"/>
                <w:b/>
                <w:color w:val="00000A"/>
                <w:sz w:val="20"/>
              </w:rPr>
            </w:pPr>
            <w:r w:rsidRPr="00C1703C">
              <w:rPr>
                <w:rFonts w:ascii="Times New Roman" w:eastAsia="Times New Roman" w:hAnsi="Times New Roman" w:cs="Times New Roman"/>
                <w:b/>
                <w:color w:val="00000A"/>
                <w:sz w:val="20"/>
              </w:rPr>
              <w:t>Итоговый балл</w:t>
            </w:r>
          </w:p>
        </w:tc>
      </w:tr>
      <w:tr w:rsidR="00DD65E0" w:rsidRPr="00C1703C" w14:paraId="4967FCAB" w14:textId="77777777" w:rsidTr="00DD65E0">
        <w:trPr>
          <w:trHeight w:val="235"/>
          <w:jc w:val="right"/>
        </w:trPr>
        <w:tc>
          <w:tcPr>
            <w:tcW w:w="445" w:type="dxa"/>
            <w:tcBorders>
              <w:top w:val="single" w:sz="4" w:space="0" w:color="000000"/>
              <w:left w:val="single" w:sz="4" w:space="0" w:color="000000"/>
              <w:bottom w:val="single" w:sz="4" w:space="0" w:color="000000"/>
              <w:right w:val="single" w:sz="4" w:space="0" w:color="000000"/>
            </w:tcBorders>
            <w:vAlign w:val="center"/>
            <w:hideMark/>
          </w:tcPr>
          <w:p w14:paraId="40A7E8E0" w14:textId="45364B2B" w:rsidR="00DD65E0" w:rsidRPr="00C1703C" w:rsidRDefault="00DD65E0" w:rsidP="00DD65E0">
            <w:pPr>
              <w:spacing w:after="0" w:line="240" w:lineRule="auto"/>
              <w:jc w:val="center"/>
              <w:rPr>
                <w:rFonts w:ascii="Times New Roman" w:eastAsia="Times New Roman" w:hAnsi="Times New Roman" w:cs="Times New Roman"/>
              </w:rPr>
            </w:pPr>
            <w:r w:rsidRPr="00C1703C">
              <w:rPr>
                <w:rFonts w:ascii="Times New Roman" w:eastAsia="Times New Roman" w:hAnsi="Times New Roman" w:cs="Times New Roman"/>
              </w:rPr>
              <w:t>1</w:t>
            </w:r>
          </w:p>
        </w:tc>
        <w:tc>
          <w:tcPr>
            <w:tcW w:w="6183" w:type="dxa"/>
            <w:tcBorders>
              <w:top w:val="single" w:sz="4" w:space="0" w:color="000000"/>
              <w:left w:val="single" w:sz="4" w:space="0" w:color="000000"/>
              <w:bottom w:val="single" w:sz="4" w:space="0" w:color="000000"/>
              <w:right w:val="single" w:sz="4" w:space="0" w:color="000000"/>
            </w:tcBorders>
            <w:vAlign w:val="center"/>
            <w:hideMark/>
          </w:tcPr>
          <w:p w14:paraId="049DB577" w14:textId="327BC8EF" w:rsidR="00DD65E0" w:rsidRPr="00C1703C" w:rsidRDefault="00DD65E0" w:rsidP="00DD65E0">
            <w:pPr>
              <w:spacing w:after="0" w:line="240" w:lineRule="auto"/>
              <w:jc w:val="center"/>
              <w:rPr>
                <w:rFonts w:ascii="Times New Roman" w:eastAsia="Times New Roman" w:hAnsi="Times New Roman" w:cs="Times New Roman"/>
                <w:highlight w:val="yellow"/>
              </w:rPr>
            </w:pPr>
            <w:r w:rsidRPr="00C1703C">
              <w:rPr>
                <w:rFonts w:ascii="Times New Roman" w:hAnsi="Times New Roman" w:cs="Times New Roman"/>
                <w:sz w:val="24"/>
                <w:szCs w:val="24"/>
              </w:rPr>
              <w:t>МБОУ Великооктябрьская СОШ</w:t>
            </w:r>
          </w:p>
        </w:tc>
        <w:tc>
          <w:tcPr>
            <w:tcW w:w="992" w:type="dxa"/>
            <w:tcBorders>
              <w:top w:val="single" w:sz="4" w:space="0" w:color="000000"/>
              <w:left w:val="single" w:sz="4" w:space="0" w:color="000000"/>
              <w:bottom w:val="single" w:sz="4" w:space="0" w:color="000000"/>
              <w:right w:val="single" w:sz="4" w:space="0" w:color="000000"/>
            </w:tcBorders>
            <w:vAlign w:val="center"/>
          </w:tcPr>
          <w:p w14:paraId="314752C6" w14:textId="3F3759C6" w:rsidR="00DD65E0" w:rsidRPr="00DD65E0" w:rsidRDefault="00DD65E0" w:rsidP="00DD65E0">
            <w:pPr>
              <w:spacing w:after="0" w:line="240" w:lineRule="auto"/>
              <w:jc w:val="center"/>
              <w:rPr>
                <w:rFonts w:ascii="Times New Roman" w:eastAsia="Times New Roman" w:hAnsi="Times New Roman" w:cs="Times New Roman"/>
                <w:color w:val="000000"/>
              </w:rPr>
            </w:pPr>
            <w:r w:rsidRPr="00DD65E0">
              <w:rPr>
                <w:rFonts w:ascii="Times New Roman" w:hAnsi="Times New Roman" w:cs="Times New Roman"/>
                <w:color w:val="000000"/>
              </w:rPr>
              <w:t>122</w:t>
            </w:r>
          </w:p>
        </w:tc>
        <w:tc>
          <w:tcPr>
            <w:tcW w:w="992" w:type="dxa"/>
            <w:tcBorders>
              <w:top w:val="single" w:sz="4" w:space="0" w:color="000000"/>
              <w:left w:val="single" w:sz="4" w:space="0" w:color="000000"/>
              <w:bottom w:val="single" w:sz="4" w:space="0" w:color="000000"/>
              <w:right w:val="single" w:sz="4" w:space="0" w:color="000000"/>
            </w:tcBorders>
            <w:vAlign w:val="center"/>
          </w:tcPr>
          <w:p w14:paraId="183F46C8" w14:textId="18D28E44" w:rsidR="00DD65E0" w:rsidRPr="00DD65E0" w:rsidRDefault="00DD65E0" w:rsidP="00DD65E0">
            <w:pPr>
              <w:spacing w:after="0" w:line="240" w:lineRule="auto"/>
              <w:jc w:val="center"/>
              <w:rPr>
                <w:rFonts w:ascii="Times New Roman" w:eastAsia="Times New Roman" w:hAnsi="Times New Roman" w:cs="Times New Roman"/>
                <w:color w:val="000000"/>
              </w:rPr>
            </w:pPr>
            <w:r w:rsidRPr="00DD65E0">
              <w:rPr>
                <w:rFonts w:ascii="Times New Roman" w:hAnsi="Times New Roman" w:cs="Times New Roman"/>
                <w:color w:val="000000"/>
              </w:rPr>
              <w:t>139</w:t>
            </w:r>
          </w:p>
        </w:tc>
        <w:tc>
          <w:tcPr>
            <w:tcW w:w="958" w:type="dxa"/>
            <w:tcBorders>
              <w:top w:val="single" w:sz="4" w:space="0" w:color="000000"/>
              <w:left w:val="single" w:sz="4" w:space="0" w:color="000000"/>
              <w:bottom w:val="single" w:sz="4" w:space="0" w:color="000000"/>
              <w:right w:val="single" w:sz="4" w:space="0" w:color="000000"/>
            </w:tcBorders>
            <w:vAlign w:val="center"/>
          </w:tcPr>
          <w:p w14:paraId="4E8B19C2" w14:textId="6E659E8F" w:rsidR="00DD65E0" w:rsidRPr="00DD65E0" w:rsidRDefault="00DD65E0" w:rsidP="00DD65E0">
            <w:pPr>
              <w:spacing w:after="0" w:line="240" w:lineRule="auto"/>
              <w:jc w:val="center"/>
              <w:rPr>
                <w:rFonts w:ascii="Times New Roman" w:eastAsia="Times New Roman" w:hAnsi="Times New Roman" w:cs="Times New Roman"/>
                <w:b/>
                <w:color w:val="000000"/>
              </w:rPr>
            </w:pPr>
            <w:r w:rsidRPr="00DD65E0">
              <w:rPr>
                <w:rFonts w:ascii="Times New Roman" w:hAnsi="Times New Roman" w:cs="Times New Roman"/>
                <w:b/>
                <w:color w:val="000000"/>
              </w:rPr>
              <w:t>87,8</w:t>
            </w:r>
          </w:p>
        </w:tc>
      </w:tr>
    </w:tbl>
    <w:p w14:paraId="35551A1E" w14:textId="48EA32CD" w:rsidR="0011708C" w:rsidRDefault="0011708C" w:rsidP="00C1703C">
      <w:pPr>
        <w:spacing w:after="160" w:line="240" w:lineRule="auto"/>
        <w:rPr>
          <w:rFonts w:ascii="Times New Roman" w:hAnsi="Times New Roman" w:cs="Times New Roman"/>
        </w:rPr>
      </w:pPr>
    </w:p>
    <w:p w14:paraId="654D4747" w14:textId="77777777" w:rsidR="00F501C7" w:rsidRDefault="00F501C7" w:rsidP="00C1703C">
      <w:pPr>
        <w:spacing w:after="160" w:line="240" w:lineRule="auto"/>
        <w:rPr>
          <w:rFonts w:ascii="Times New Roman" w:hAnsi="Times New Roman" w:cs="Times New Roman"/>
        </w:rPr>
      </w:pPr>
    </w:p>
    <w:p w14:paraId="01AC0580" w14:textId="77777777" w:rsidR="00F501C7" w:rsidRDefault="00F501C7" w:rsidP="00C1703C">
      <w:pPr>
        <w:spacing w:after="160" w:line="240" w:lineRule="auto"/>
        <w:rPr>
          <w:rFonts w:ascii="Times New Roman" w:hAnsi="Times New Roman" w:cs="Times New Roman"/>
        </w:rPr>
      </w:pPr>
    </w:p>
    <w:p w14:paraId="3944B125" w14:textId="77777777" w:rsidR="00F501C7" w:rsidRDefault="00F501C7" w:rsidP="00C1703C">
      <w:pPr>
        <w:spacing w:after="160" w:line="240" w:lineRule="auto"/>
        <w:rPr>
          <w:rFonts w:ascii="Times New Roman" w:hAnsi="Times New Roman" w:cs="Times New Roman"/>
        </w:rPr>
      </w:pPr>
    </w:p>
    <w:p w14:paraId="68A542B9" w14:textId="77777777" w:rsidR="00F501C7" w:rsidRDefault="00F501C7" w:rsidP="00C1703C">
      <w:pPr>
        <w:spacing w:after="160" w:line="240" w:lineRule="auto"/>
        <w:rPr>
          <w:rFonts w:ascii="Times New Roman" w:hAnsi="Times New Roman" w:cs="Times New Roman"/>
        </w:rPr>
      </w:pPr>
    </w:p>
    <w:p w14:paraId="6A747BDF" w14:textId="77777777" w:rsidR="00F501C7" w:rsidRPr="00C1703C" w:rsidRDefault="00F501C7" w:rsidP="00C1703C">
      <w:pPr>
        <w:spacing w:after="160" w:line="240" w:lineRule="auto"/>
        <w:rPr>
          <w:rFonts w:ascii="Times New Roman" w:eastAsia="Times New Roman" w:hAnsi="Times New Roman" w:cs="Times New Roman"/>
          <w:i/>
          <w:sz w:val="28"/>
          <w:szCs w:val="28"/>
        </w:rPr>
      </w:pPr>
    </w:p>
    <w:p w14:paraId="1CD7BD41" w14:textId="77777777" w:rsidR="0011708C" w:rsidRPr="00C1703C" w:rsidRDefault="0011708C" w:rsidP="00C1703C">
      <w:pPr>
        <w:spacing w:after="0" w:line="240" w:lineRule="auto"/>
        <w:ind w:firstLine="708"/>
        <w:jc w:val="both"/>
        <w:rPr>
          <w:rFonts w:ascii="Times New Roman" w:eastAsia="Times New Roman" w:hAnsi="Times New Roman" w:cs="Times New Roman"/>
          <w:i/>
          <w:sz w:val="28"/>
          <w:szCs w:val="28"/>
        </w:rPr>
      </w:pPr>
      <w:r w:rsidRPr="00C1703C">
        <w:rPr>
          <w:rFonts w:ascii="Times New Roman" w:eastAsia="Times New Roman" w:hAnsi="Times New Roman" w:cs="Times New Roman"/>
          <w:i/>
          <w:sz w:val="28"/>
          <w:szCs w:val="28"/>
        </w:rPr>
        <w:lastRenderedPageBreak/>
        <w:t>4.3 Доля получателей услуг, удовлетворенных доброжелательностью, вежливостью работников организации социальной сферы при использовании дистанционных форм взаимодействия.</w:t>
      </w:r>
    </w:p>
    <w:p w14:paraId="1B841D9D" w14:textId="77777777" w:rsidR="0011708C" w:rsidRPr="00C1703C" w:rsidRDefault="0011708C" w:rsidP="00F62E19">
      <w:pPr>
        <w:spacing w:line="240" w:lineRule="auto"/>
        <w:ind w:firstLine="709"/>
        <w:jc w:val="both"/>
        <w:rPr>
          <w:rFonts w:ascii="Times New Roman" w:eastAsia="Times New Roman" w:hAnsi="Times New Roman" w:cs="Times New Roman"/>
          <w:sz w:val="28"/>
          <w:szCs w:val="28"/>
        </w:rPr>
      </w:pPr>
      <w:r w:rsidRPr="00C1703C">
        <w:rPr>
          <w:rFonts w:ascii="Times New Roman" w:eastAsia="Times New Roman" w:hAnsi="Times New Roman" w:cs="Times New Roman"/>
          <w:sz w:val="28"/>
          <w:szCs w:val="28"/>
        </w:rPr>
        <w:t xml:space="preserve">В соответствии с Единым порядком расчета, значение данного критерия рассчитывается по данным опроса получателей услуг. </w:t>
      </w:r>
      <w:r w:rsidRPr="00C1703C">
        <w:rPr>
          <w:rFonts w:ascii="Times New Roman" w:eastAsia="Times New Roman" w:hAnsi="Times New Roman" w:cs="Times New Roman"/>
          <w:b/>
          <w:sz w:val="28"/>
          <w:szCs w:val="28"/>
          <w:u w:val="single"/>
        </w:rPr>
        <w:t>Максимальное количество баллов по данному критерию – 100 баллов</w:t>
      </w:r>
      <w:r w:rsidRPr="00C1703C">
        <w:rPr>
          <w:rFonts w:ascii="Times New Roman" w:eastAsia="Times New Roman" w:hAnsi="Times New Roman" w:cs="Times New Roman"/>
          <w:sz w:val="28"/>
          <w:szCs w:val="28"/>
        </w:rPr>
        <w:t xml:space="preserve">. </w:t>
      </w:r>
    </w:p>
    <w:p w14:paraId="20E674CC" w14:textId="77777777" w:rsidR="0011708C" w:rsidRPr="00C1703C" w:rsidRDefault="0011708C" w:rsidP="00C1703C">
      <w:pPr>
        <w:spacing w:before="240" w:after="0" w:line="240" w:lineRule="auto"/>
        <w:jc w:val="center"/>
        <w:rPr>
          <w:rFonts w:ascii="Times New Roman" w:eastAsia="Times New Roman" w:hAnsi="Times New Roman" w:cs="Times New Roman"/>
          <w:sz w:val="28"/>
          <w:szCs w:val="28"/>
        </w:rPr>
      </w:pPr>
      <w:r w:rsidRPr="00C1703C">
        <w:rPr>
          <w:rFonts w:ascii="Times New Roman" w:eastAsia="Times New Roman" w:hAnsi="Times New Roman" w:cs="Times New Roman"/>
          <w:sz w:val="28"/>
          <w:szCs w:val="28"/>
        </w:rPr>
        <w:t>Таблица 12. Баллы по критерию 4.3</w:t>
      </w:r>
    </w:p>
    <w:tbl>
      <w:tblPr>
        <w:tblW w:w="9570"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445"/>
        <w:gridCol w:w="6183"/>
        <w:gridCol w:w="992"/>
        <w:gridCol w:w="992"/>
        <w:gridCol w:w="958"/>
      </w:tblGrid>
      <w:tr w:rsidR="0011708C" w:rsidRPr="00C1703C" w14:paraId="74762F46" w14:textId="77777777" w:rsidTr="00BD2896">
        <w:trPr>
          <w:cantSplit/>
          <w:trHeight w:val="1755"/>
          <w:tblHeader/>
          <w:jc w:val="center"/>
        </w:trPr>
        <w:tc>
          <w:tcPr>
            <w:tcW w:w="445" w:type="dxa"/>
            <w:tcBorders>
              <w:top w:val="single" w:sz="4" w:space="0" w:color="000000"/>
              <w:left w:val="single" w:sz="4" w:space="0" w:color="000000"/>
              <w:bottom w:val="single" w:sz="4" w:space="0" w:color="000000"/>
              <w:right w:val="single" w:sz="4" w:space="0" w:color="000000"/>
            </w:tcBorders>
            <w:vAlign w:val="center"/>
            <w:hideMark/>
          </w:tcPr>
          <w:p w14:paraId="441B6F94" w14:textId="77777777" w:rsidR="0011708C" w:rsidRPr="00C1703C" w:rsidRDefault="0011708C" w:rsidP="00C1703C">
            <w:pPr>
              <w:spacing w:after="0" w:line="240" w:lineRule="auto"/>
              <w:jc w:val="center"/>
              <w:rPr>
                <w:rFonts w:ascii="Times New Roman" w:eastAsia="Times New Roman" w:hAnsi="Times New Roman" w:cs="Times New Roman"/>
              </w:rPr>
            </w:pPr>
            <w:r w:rsidRPr="00C1703C">
              <w:rPr>
                <w:rFonts w:ascii="Times New Roman" w:eastAsia="Times New Roman" w:hAnsi="Times New Roman" w:cs="Times New Roman"/>
              </w:rPr>
              <w:t>№</w:t>
            </w:r>
          </w:p>
        </w:tc>
        <w:tc>
          <w:tcPr>
            <w:tcW w:w="6183" w:type="dxa"/>
            <w:tcBorders>
              <w:top w:val="single" w:sz="4" w:space="0" w:color="000000"/>
              <w:left w:val="single" w:sz="4" w:space="0" w:color="000000"/>
              <w:bottom w:val="single" w:sz="4" w:space="0" w:color="000000"/>
              <w:right w:val="single" w:sz="4" w:space="0" w:color="000000"/>
            </w:tcBorders>
            <w:vAlign w:val="center"/>
            <w:hideMark/>
          </w:tcPr>
          <w:p w14:paraId="6B9466D1" w14:textId="77777777" w:rsidR="0011708C" w:rsidRPr="00C1703C" w:rsidRDefault="0011708C" w:rsidP="00C1703C">
            <w:pPr>
              <w:spacing w:after="0" w:line="240" w:lineRule="auto"/>
              <w:jc w:val="center"/>
              <w:rPr>
                <w:rFonts w:ascii="Times New Roman" w:eastAsia="Times New Roman" w:hAnsi="Times New Roman" w:cs="Times New Roman"/>
              </w:rPr>
            </w:pPr>
            <w:r w:rsidRPr="00C1703C">
              <w:rPr>
                <w:rFonts w:ascii="Times New Roman" w:eastAsia="Times New Roman" w:hAnsi="Times New Roman" w:cs="Times New Roman"/>
              </w:rPr>
              <w:t>Организация</w:t>
            </w:r>
          </w:p>
        </w:tc>
        <w:tc>
          <w:tcPr>
            <w:tcW w:w="992" w:type="dxa"/>
            <w:tcBorders>
              <w:top w:val="single" w:sz="4" w:space="0" w:color="000000"/>
              <w:left w:val="single" w:sz="4" w:space="0" w:color="000000"/>
              <w:bottom w:val="single" w:sz="4" w:space="0" w:color="000000"/>
              <w:right w:val="single" w:sz="4" w:space="0" w:color="000000"/>
            </w:tcBorders>
            <w:textDirection w:val="btLr"/>
            <w:vAlign w:val="center"/>
            <w:hideMark/>
          </w:tcPr>
          <w:p w14:paraId="373948E7" w14:textId="77777777" w:rsidR="0011708C" w:rsidRPr="00C1703C" w:rsidRDefault="0011708C" w:rsidP="00C1703C">
            <w:pPr>
              <w:widowControl w:val="0"/>
              <w:tabs>
                <w:tab w:val="left" w:pos="709"/>
              </w:tabs>
              <w:spacing w:after="0" w:line="240" w:lineRule="auto"/>
              <w:ind w:left="113" w:right="113"/>
              <w:jc w:val="center"/>
              <w:rPr>
                <w:rFonts w:ascii="Times New Roman" w:eastAsia="Times New Roman" w:hAnsi="Times New Roman" w:cs="Times New Roman"/>
                <w:color w:val="00000A"/>
                <w:sz w:val="20"/>
              </w:rPr>
            </w:pPr>
            <w:r w:rsidRPr="00C1703C">
              <w:rPr>
                <w:rFonts w:ascii="Times New Roman" w:eastAsia="Times New Roman" w:hAnsi="Times New Roman" w:cs="Times New Roman"/>
                <w:color w:val="00000A"/>
                <w:sz w:val="20"/>
              </w:rPr>
              <w:t>Количество удовлетворенных</w:t>
            </w:r>
          </w:p>
        </w:tc>
        <w:tc>
          <w:tcPr>
            <w:tcW w:w="992" w:type="dxa"/>
            <w:tcBorders>
              <w:top w:val="single" w:sz="4" w:space="0" w:color="000000"/>
              <w:left w:val="single" w:sz="4" w:space="0" w:color="000000"/>
              <w:bottom w:val="single" w:sz="4" w:space="0" w:color="000000"/>
              <w:right w:val="single" w:sz="4" w:space="0" w:color="000000"/>
            </w:tcBorders>
            <w:textDirection w:val="btLr"/>
            <w:vAlign w:val="center"/>
            <w:hideMark/>
          </w:tcPr>
          <w:p w14:paraId="2BAE8BD4" w14:textId="77777777" w:rsidR="0011708C" w:rsidRPr="00C1703C" w:rsidRDefault="0011708C" w:rsidP="00C1703C">
            <w:pPr>
              <w:widowControl w:val="0"/>
              <w:tabs>
                <w:tab w:val="left" w:pos="709"/>
              </w:tabs>
              <w:spacing w:after="0" w:line="240" w:lineRule="auto"/>
              <w:ind w:left="113" w:right="113"/>
              <w:jc w:val="center"/>
              <w:rPr>
                <w:rFonts w:ascii="Times New Roman" w:eastAsia="Times New Roman" w:hAnsi="Times New Roman" w:cs="Times New Roman"/>
                <w:color w:val="00000A"/>
                <w:sz w:val="20"/>
              </w:rPr>
            </w:pPr>
            <w:r w:rsidRPr="00C1703C">
              <w:rPr>
                <w:rFonts w:ascii="Times New Roman" w:eastAsia="Times New Roman" w:hAnsi="Times New Roman" w:cs="Times New Roman"/>
                <w:color w:val="00000A"/>
                <w:sz w:val="20"/>
              </w:rPr>
              <w:t>Количество ответивших</w:t>
            </w:r>
          </w:p>
        </w:tc>
        <w:tc>
          <w:tcPr>
            <w:tcW w:w="958" w:type="dxa"/>
            <w:tcBorders>
              <w:top w:val="single" w:sz="4" w:space="0" w:color="000000"/>
              <w:left w:val="single" w:sz="4" w:space="0" w:color="000000"/>
              <w:bottom w:val="single" w:sz="4" w:space="0" w:color="000000"/>
              <w:right w:val="single" w:sz="4" w:space="0" w:color="000000"/>
            </w:tcBorders>
            <w:textDirection w:val="btLr"/>
            <w:vAlign w:val="center"/>
            <w:hideMark/>
          </w:tcPr>
          <w:p w14:paraId="6237098C" w14:textId="77777777" w:rsidR="0011708C" w:rsidRPr="00C1703C" w:rsidRDefault="0011708C" w:rsidP="00C1703C">
            <w:pPr>
              <w:widowControl w:val="0"/>
              <w:tabs>
                <w:tab w:val="left" w:pos="709"/>
              </w:tabs>
              <w:spacing w:after="0" w:line="240" w:lineRule="auto"/>
              <w:ind w:left="113" w:right="113"/>
              <w:jc w:val="center"/>
              <w:rPr>
                <w:rFonts w:ascii="Times New Roman" w:eastAsia="Times New Roman" w:hAnsi="Times New Roman" w:cs="Times New Roman"/>
                <w:b/>
                <w:color w:val="00000A"/>
                <w:sz w:val="20"/>
              </w:rPr>
            </w:pPr>
            <w:r w:rsidRPr="00C1703C">
              <w:rPr>
                <w:rFonts w:ascii="Times New Roman" w:eastAsia="Times New Roman" w:hAnsi="Times New Roman" w:cs="Times New Roman"/>
                <w:b/>
                <w:color w:val="00000A"/>
                <w:sz w:val="20"/>
              </w:rPr>
              <w:t>Итоговый балл</w:t>
            </w:r>
          </w:p>
        </w:tc>
      </w:tr>
      <w:tr w:rsidR="00DD65E0" w:rsidRPr="00C1703C" w14:paraId="06222627" w14:textId="77777777" w:rsidTr="00DD65E0">
        <w:trPr>
          <w:trHeight w:val="235"/>
          <w:jc w:val="center"/>
        </w:trPr>
        <w:tc>
          <w:tcPr>
            <w:tcW w:w="445" w:type="dxa"/>
            <w:tcBorders>
              <w:top w:val="single" w:sz="4" w:space="0" w:color="000000"/>
              <w:left w:val="single" w:sz="4" w:space="0" w:color="000000"/>
              <w:bottom w:val="single" w:sz="4" w:space="0" w:color="000000"/>
              <w:right w:val="single" w:sz="4" w:space="0" w:color="000000"/>
            </w:tcBorders>
            <w:vAlign w:val="center"/>
            <w:hideMark/>
          </w:tcPr>
          <w:p w14:paraId="75009473" w14:textId="63642C3D" w:rsidR="00DD65E0" w:rsidRPr="00C1703C" w:rsidRDefault="00DD65E0" w:rsidP="00DD65E0">
            <w:pPr>
              <w:spacing w:after="0" w:line="240" w:lineRule="auto"/>
              <w:jc w:val="center"/>
              <w:rPr>
                <w:rFonts w:ascii="Times New Roman" w:eastAsia="Times New Roman" w:hAnsi="Times New Roman" w:cs="Times New Roman"/>
              </w:rPr>
            </w:pPr>
            <w:r w:rsidRPr="00C1703C">
              <w:rPr>
                <w:rFonts w:ascii="Times New Roman" w:eastAsia="Times New Roman" w:hAnsi="Times New Roman" w:cs="Times New Roman"/>
              </w:rPr>
              <w:t>1</w:t>
            </w:r>
          </w:p>
        </w:tc>
        <w:tc>
          <w:tcPr>
            <w:tcW w:w="6183" w:type="dxa"/>
            <w:tcBorders>
              <w:top w:val="single" w:sz="4" w:space="0" w:color="000000"/>
              <w:left w:val="single" w:sz="4" w:space="0" w:color="000000"/>
              <w:bottom w:val="single" w:sz="4" w:space="0" w:color="000000"/>
              <w:right w:val="single" w:sz="4" w:space="0" w:color="000000"/>
            </w:tcBorders>
            <w:vAlign w:val="center"/>
            <w:hideMark/>
          </w:tcPr>
          <w:p w14:paraId="324C0214" w14:textId="09AC8EFC" w:rsidR="00DD65E0" w:rsidRPr="00C1703C" w:rsidRDefault="00DD65E0" w:rsidP="00DD65E0">
            <w:pPr>
              <w:spacing w:after="0" w:line="240" w:lineRule="auto"/>
              <w:jc w:val="center"/>
              <w:rPr>
                <w:rFonts w:ascii="Times New Roman" w:eastAsia="Times New Roman" w:hAnsi="Times New Roman" w:cs="Times New Roman"/>
                <w:highlight w:val="yellow"/>
              </w:rPr>
            </w:pPr>
            <w:r w:rsidRPr="00C1703C">
              <w:rPr>
                <w:rFonts w:ascii="Times New Roman" w:hAnsi="Times New Roman" w:cs="Times New Roman"/>
                <w:sz w:val="24"/>
                <w:szCs w:val="24"/>
              </w:rPr>
              <w:t>МБОУ Великооктябрьская СОШ</w:t>
            </w:r>
          </w:p>
        </w:tc>
        <w:tc>
          <w:tcPr>
            <w:tcW w:w="992" w:type="dxa"/>
            <w:tcBorders>
              <w:top w:val="single" w:sz="4" w:space="0" w:color="000000"/>
              <w:left w:val="single" w:sz="4" w:space="0" w:color="000000"/>
              <w:bottom w:val="single" w:sz="4" w:space="0" w:color="000000"/>
              <w:right w:val="single" w:sz="4" w:space="0" w:color="000000"/>
            </w:tcBorders>
            <w:vAlign w:val="center"/>
          </w:tcPr>
          <w:p w14:paraId="28F88E50" w14:textId="44DFFBB5" w:rsidR="00DD65E0" w:rsidRPr="00DD65E0" w:rsidRDefault="00DD65E0" w:rsidP="00DD65E0">
            <w:pPr>
              <w:spacing w:after="0" w:line="240" w:lineRule="auto"/>
              <w:jc w:val="center"/>
              <w:rPr>
                <w:rFonts w:ascii="Times New Roman" w:eastAsia="Times New Roman" w:hAnsi="Times New Roman" w:cs="Times New Roman"/>
                <w:color w:val="000000"/>
              </w:rPr>
            </w:pPr>
            <w:r w:rsidRPr="00DD65E0">
              <w:rPr>
                <w:rFonts w:ascii="Times New Roman" w:hAnsi="Times New Roman" w:cs="Times New Roman"/>
                <w:color w:val="000000"/>
              </w:rPr>
              <w:t>88</w:t>
            </w:r>
          </w:p>
        </w:tc>
        <w:tc>
          <w:tcPr>
            <w:tcW w:w="992" w:type="dxa"/>
            <w:tcBorders>
              <w:top w:val="single" w:sz="4" w:space="0" w:color="000000"/>
              <w:left w:val="single" w:sz="4" w:space="0" w:color="000000"/>
              <w:bottom w:val="single" w:sz="4" w:space="0" w:color="000000"/>
              <w:right w:val="single" w:sz="4" w:space="0" w:color="000000"/>
            </w:tcBorders>
            <w:vAlign w:val="center"/>
          </w:tcPr>
          <w:p w14:paraId="62784CC1" w14:textId="570408B2" w:rsidR="00DD65E0" w:rsidRPr="00DD65E0" w:rsidRDefault="00DD65E0" w:rsidP="00DD65E0">
            <w:pPr>
              <w:spacing w:after="0" w:line="240" w:lineRule="auto"/>
              <w:jc w:val="center"/>
              <w:rPr>
                <w:rFonts w:ascii="Times New Roman" w:eastAsia="Times New Roman" w:hAnsi="Times New Roman" w:cs="Times New Roman"/>
                <w:color w:val="000000"/>
              </w:rPr>
            </w:pPr>
            <w:r w:rsidRPr="00DD65E0">
              <w:rPr>
                <w:rFonts w:ascii="Times New Roman" w:hAnsi="Times New Roman" w:cs="Times New Roman"/>
                <w:color w:val="000000"/>
              </w:rPr>
              <w:t>91</w:t>
            </w:r>
          </w:p>
        </w:tc>
        <w:tc>
          <w:tcPr>
            <w:tcW w:w="958" w:type="dxa"/>
            <w:tcBorders>
              <w:top w:val="single" w:sz="4" w:space="0" w:color="000000"/>
              <w:left w:val="single" w:sz="4" w:space="0" w:color="000000"/>
              <w:bottom w:val="single" w:sz="4" w:space="0" w:color="000000"/>
              <w:right w:val="single" w:sz="4" w:space="0" w:color="000000"/>
            </w:tcBorders>
            <w:vAlign w:val="center"/>
          </w:tcPr>
          <w:p w14:paraId="3C258312" w14:textId="484F5BDF" w:rsidR="00DD65E0" w:rsidRPr="00DD65E0" w:rsidRDefault="00DD65E0" w:rsidP="00DD65E0">
            <w:pPr>
              <w:spacing w:after="0" w:line="240" w:lineRule="auto"/>
              <w:jc w:val="center"/>
              <w:rPr>
                <w:rFonts w:ascii="Times New Roman" w:eastAsia="Times New Roman" w:hAnsi="Times New Roman" w:cs="Times New Roman"/>
                <w:b/>
                <w:color w:val="000000"/>
              </w:rPr>
            </w:pPr>
            <w:r w:rsidRPr="00DD65E0">
              <w:rPr>
                <w:rFonts w:ascii="Times New Roman" w:hAnsi="Times New Roman" w:cs="Times New Roman"/>
                <w:b/>
                <w:color w:val="000000"/>
              </w:rPr>
              <w:t>96,7</w:t>
            </w:r>
          </w:p>
        </w:tc>
      </w:tr>
    </w:tbl>
    <w:p w14:paraId="671E6D1F" w14:textId="77777777" w:rsidR="0011708C" w:rsidRPr="00C1703C" w:rsidRDefault="0011708C" w:rsidP="00C1703C">
      <w:pPr>
        <w:spacing w:after="0" w:line="240" w:lineRule="auto"/>
        <w:rPr>
          <w:rFonts w:ascii="Times New Roman" w:eastAsia="Times New Roman" w:hAnsi="Times New Roman" w:cs="Times New Roman"/>
          <w:sz w:val="28"/>
          <w:szCs w:val="28"/>
        </w:rPr>
      </w:pPr>
    </w:p>
    <w:p w14:paraId="154D3EFE" w14:textId="77777777" w:rsidR="0011708C" w:rsidRPr="00C1703C" w:rsidRDefault="0011708C" w:rsidP="00C1703C">
      <w:pPr>
        <w:spacing w:after="160" w:line="240" w:lineRule="auto"/>
        <w:rPr>
          <w:rFonts w:ascii="Times New Roman" w:eastAsia="Times New Roman" w:hAnsi="Times New Roman" w:cs="Times New Roman"/>
          <w:sz w:val="28"/>
          <w:szCs w:val="28"/>
        </w:rPr>
      </w:pPr>
      <w:r w:rsidRPr="00C1703C">
        <w:rPr>
          <w:rFonts w:ascii="Times New Roman" w:hAnsi="Times New Roman" w:cs="Times New Roman"/>
        </w:rPr>
        <w:br w:type="page"/>
      </w:r>
    </w:p>
    <w:p w14:paraId="4F764BFF" w14:textId="77777777" w:rsidR="0011708C" w:rsidRPr="00C1703C" w:rsidRDefault="0011708C" w:rsidP="00F501C7">
      <w:pPr>
        <w:pStyle w:val="2"/>
        <w:spacing w:after="240" w:line="240" w:lineRule="auto"/>
        <w:rPr>
          <w:rFonts w:eastAsia="Times New Roman" w:cs="Times New Roman"/>
          <w:b w:val="0"/>
          <w:bCs/>
        </w:rPr>
      </w:pPr>
      <w:bookmarkStart w:id="16" w:name="_Toc200459977"/>
      <w:r w:rsidRPr="00C1703C">
        <w:rPr>
          <w:rFonts w:eastAsia="Times New Roman" w:cs="Times New Roman"/>
          <w:b w:val="0"/>
          <w:bCs/>
        </w:rPr>
        <w:lastRenderedPageBreak/>
        <w:t>5. Показатели, характеризующие удовлетворенность условиями оказания услуг</w:t>
      </w:r>
      <w:bookmarkEnd w:id="16"/>
    </w:p>
    <w:p w14:paraId="084E588C" w14:textId="77777777" w:rsidR="0011708C" w:rsidRPr="00C1703C" w:rsidRDefault="0011708C" w:rsidP="00C1703C">
      <w:pPr>
        <w:spacing w:after="0" w:line="240" w:lineRule="auto"/>
        <w:ind w:firstLine="709"/>
        <w:jc w:val="both"/>
        <w:rPr>
          <w:rFonts w:ascii="Times New Roman" w:eastAsia="Times New Roman" w:hAnsi="Times New Roman" w:cs="Times New Roman"/>
          <w:i/>
          <w:sz w:val="28"/>
          <w:szCs w:val="28"/>
        </w:rPr>
      </w:pPr>
      <w:r w:rsidRPr="00C1703C">
        <w:rPr>
          <w:rFonts w:ascii="Times New Roman" w:eastAsia="Times New Roman" w:hAnsi="Times New Roman" w:cs="Times New Roman"/>
          <w:i/>
          <w:sz w:val="28"/>
          <w:szCs w:val="28"/>
        </w:rPr>
        <w:t>5.1 Доля получателей услуг, которые готовы рекомендовать организацию социальной сферы родственникам и знакомым.</w:t>
      </w:r>
    </w:p>
    <w:p w14:paraId="40A79D58" w14:textId="77777777" w:rsidR="0011708C" w:rsidRPr="00C1703C" w:rsidRDefault="0011708C" w:rsidP="00C1703C">
      <w:pPr>
        <w:spacing w:after="0" w:line="240" w:lineRule="auto"/>
        <w:ind w:firstLine="709"/>
        <w:jc w:val="both"/>
        <w:rPr>
          <w:rFonts w:ascii="Times New Roman" w:eastAsia="Times New Roman" w:hAnsi="Times New Roman" w:cs="Times New Roman"/>
          <w:sz w:val="28"/>
          <w:szCs w:val="28"/>
        </w:rPr>
      </w:pPr>
      <w:r w:rsidRPr="00C1703C">
        <w:rPr>
          <w:rFonts w:ascii="Times New Roman" w:eastAsia="Times New Roman" w:hAnsi="Times New Roman" w:cs="Times New Roman"/>
          <w:sz w:val="28"/>
          <w:szCs w:val="28"/>
        </w:rPr>
        <w:t xml:space="preserve">В соответствии с Единым порядком расчета, значение данного критерия рассчитывается по данным опроса получателей услуг. </w:t>
      </w:r>
      <w:r w:rsidRPr="00C1703C">
        <w:rPr>
          <w:rFonts w:ascii="Times New Roman" w:eastAsia="Times New Roman" w:hAnsi="Times New Roman" w:cs="Times New Roman"/>
          <w:b/>
          <w:sz w:val="28"/>
          <w:szCs w:val="28"/>
          <w:u w:val="single"/>
        </w:rPr>
        <w:t>Максимальное количество баллов по данному критерию – 100 баллов</w:t>
      </w:r>
      <w:r w:rsidRPr="00C1703C">
        <w:rPr>
          <w:rFonts w:ascii="Times New Roman" w:eastAsia="Times New Roman" w:hAnsi="Times New Roman" w:cs="Times New Roman"/>
          <w:sz w:val="28"/>
          <w:szCs w:val="28"/>
        </w:rPr>
        <w:t xml:space="preserve">. </w:t>
      </w:r>
    </w:p>
    <w:p w14:paraId="766C0184" w14:textId="77777777" w:rsidR="0011708C" w:rsidRPr="00C1703C" w:rsidRDefault="0011708C" w:rsidP="00C1703C">
      <w:pPr>
        <w:spacing w:before="240" w:after="0" w:line="240" w:lineRule="auto"/>
        <w:jc w:val="center"/>
        <w:rPr>
          <w:rFonts w:ascii="Times New Roman" w:eastAsia="Times New Roman" w:hAnsi="Times New Roman" w:cs="Times New Roman"/>
          <w:sz w:val="28"/>
          <w:szCs w:val="28"/>
        </w:rPr>
      </w:pPr>
      <w:r w:rsidRPr="00C1703C">
        <w:rPr>
          <w:rFonts w:ascii="Times New Roman" w:eastAsia="Times New Roman" w:hAnsi="Times New Roman" w:cs="Times New Roman"/>
          <w:sz w:val="28"/>
          <w:szCs w:val="28"/>
        </w:rPr>
        <w:t>Таблица 13. Баллы по критерию 5.1</w:t>
      </w:r>
    </w:p>
    <w:tbl>
      <w:tblPr>
        <w:tblW w:w="9570"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445"/>
        <w:gridCol w:w="6183"/>
        <w:gridCol w:w="992"/>
        <w:gridCol w:w="992"/>
        <w:gridCol w:w="958"/>
      </w:tblGrid>
      <w:tr w:rsidR="0011708C" w:rsidRPr="00C1703C" w14:paraId="2D34530C" w14:textId="77777777" w:rsidTr="00BD2896">
        <w:trPr>
          <w:cantSplit/>
          <w:trHeight w:val="1755"/>
          <w:tblHeader/>
          <w:jc w:val="center"/>
        </w:trPr>
        <w:tc>
          <w:tcPr>
            <w:tcW w:w="445" w:type="dxa"/>
            <w:tcBorders>
              <w:top w:val="single" w:sz="4" w:space="0" w:color="000000"/>
              <w:left w:val="single" w:sz="4" w:space="0" w:color="000000"/>
              <w:bottom w:val="single" w:sz="4" w:space="0" w:color="000000"/>
              <w:right w:val="single" w:sz="4" w:space="0" w:color="000000"/>
            </w:tcBorders>
            <w:vAlign w:val="center"/>
            <w:hideMark/>
          </w:tcPr>
          <w:p w14:paraId="28831306" w14:textId="77777777" w:rsidR="0011708C" w:rsidRPr="00C1703C" w:rsidRDefault="0011708C" w:rsidP="00C1703C">
            <w:pPr>
              <w:spacing w:after="0" w:line="240" w:lineRule="auto"/>
              <w:jc w:val="center"/>
              <w:rPr>
                <w:rFonts w:ascii="Times New Roman" w:eastAsia="Times New Roman" w:hAnsi="Times New Roman" w:cs="Times New Roman"/>
              </w:rPr>
            </w:pPr>
            <w:r w:rsidRPr="00C1703C">
              <w:rPr>
                <w:rFonts w:ascii="Times New Roman" w:eastAsia="Times New Roman" w:hAnsi="Times New Roman" w:cs="Times New Roman"/>
              </w:rPr>
              <w:t>№</w:t>
            </w:r>
          </w:p>
        </w:tc>
        <w:tc>
          <w:tcPr>
            <w:tcW w:w="6183" w:type="dxa"/>
            <w:tcBorders>
              <w:top w:val="single" w:sz="4" w:space="0" w:color="000000"/>
              <w:left w:val="single" w:sz="4" w:space="0" w:color="000000"/>
              <w:bottom w:val="single" w:sz="4" w:space="0" w:color="000000"/>
              <w:right w:val="single" w:sz="4" w:space="0" w:color="000000"/>
            </w:tcBorders>
            <w:vAlign w:val="center"/>
            <w:hideMark/>
          </w:tcPr>
          <w:p w14:paraId="477DA093" w14:textId="77777777" w:rsidR="0011708C" w:rsidRPr="00C1703C" w:rsidRDefault="0011708C" w:rsidP="00C1703C">
            <w:pPr>
              <w:spacing w:after="0" w:line="240" w:lineRule="auto"/>
              <w:jc w:val="center"/>
              <w:rPr>
                <w:rFonts w:ascii="Times New Roman" w:eastAsia="Times New Roman" w:hAnsi="Times New Roman" w:cs="Times New Roman"/>
              </w:rPr>
            </w:pPr>
            <w:r w:rsidRPr="00C1703C">
              <w:rPr>
                <w:rFonts w:ascii="Times New Roman" w:eastAsia="Times New Roman" w:hAnsi="Times New Roman" w:cs="Times New Roman"/>
              </w:rPr>
              <w:t>Организация</w:t>
            </w:r>
          </w:p>
        </w:tc>
        <w:tc>
          <w:tcPr>
            <w:tcW w:w="992" w:type="dxa"/>
            <w:tcBorders>
              <w:top w:val="single" w:sz="4" w:space="0" w:color="000000"/>
              <w:left w:val="single" w:sz="4" w:space="0" w:color="000000"/>
              <w:bottom w:val="single" w:sz="4" w:space="0" w:color="000000"/>
              <w:right w:val="single" w:sz="4" w:space="0" w:color="000000"/>
            </w:tcBorders>
            <w:textDirection w:val="btLr"/>
            <w:vAlign w:val="center"/>
            <w:hideMark/>
          </w:tcPr>
          <w:p w14:paraId="3986079C" w14:textId="77777777" w:rsidR="0011708C" w:rsidRPr="00C1703C" w:rsidRDefault="0011708C" w:rsidP="00C1703C">
            <w:pPr>
              <w:widowControl w:val="0"/>
              <w:tabs>
                <w:tab w:val="left" w:pos="709"/>
              </w:tabs>
              <w:spacing w:after="0" w:line="240" w:lineRule="auto"/>
              <w:ind w:left="113" w:right="113"/>
              <w:jc w:val="center"/>
              <w:rPr>
                <w:rFonts w:ascii="Times New Roman" w:eastAsia="Times New Roman" w:hAnsi="Times New Roman" w:cs="Times New Roman"/>
                <w:color w:val="00000A"/>
                <w:sz w:val="20"/>
              </w:rPr>
            </w:pPr>
            <w:r w:rsidRPr="00C1703C">
              <w:rPr>
                <w:rFonts w:ascii="Times New Roman" w:eastAsia="Times New Roman" w:hAnsi="Times New Roman" w:cs="Times New Roman"/>
                <w:color w:val="00000A"/>
                <w:sz w:val="20"/>
              </w:rPr>
              <w:t>Количество удовлетворенных</w:t>
            </w:r>
          </w:p>
        </w:tc>
        <w:tc>
          <w:tcPr>
            <w:tcW w:w="992" w:type="dxa"/>
            <w:tcBorders>
              <w:top w:val="single" w:sz="4" w:space="0" w:color="000000"/>
              <w:left w:val="single" w:sz="4" w:space="0" w:color="000000"/>
              <w:bottom w:val="single" w:sz="4" w:space="0" w:color="000000"/>
              <w:right w:val="single" w:sz="4" w:space="0" w:color="000000"/>
            </w:tcBorders>
            <w:textDirection w:val="btLr"/>
            <w:vAlign w:val="center"/>
            <w:hideMark/>
          </w:tcPr>
          <w:p w14:paraId="65DECE33" w14:textId="77777777" w:rsidR="0011708C" w:rsidRPr="00C1703C" w:rsidRDefault="0011708C" w:rsidP="00C1703C">
            <w:pPr>
              <w:widowControl w:val="0"/>
              <w:tabs>
                <w:tab w:val="left" w:pos="709"/>
              </w:tabs>
              <w:spacing w:after="0" w:line="240" w:lineRule="auto"/>
              <w:ind w:left="113" w:right="113"/>
              <w:jc w:val="center"/>
              <w:rPr>
                <w:rFonts w:ascii="Times New Roman" w:eastAsia="Times New Roman" w:hAnsi="Times New Roman" w:cs="Times New Roman"/>
                <w:color w:val="00000A"/>
                <w:sz w:val="20"/>
              </w:rPr>
            </w:pPr>
            <w:r w:rsidRPr="00C1703C">
              <w:rPr>
                <w:rFonts w:ascii="Times New Roman" w:eastAsia="Times New Roman" w:hAnsi="Times New Roman" w:cs="Times New Roman"/>
                <w:color w:val="00000A"/>
                <w:sz w:val="20"/>
              </w:rPr>
              <w:t>Количество ответивших</w:t>
            </w:r>
          </w:p>
        </w:tc>
        <w:tc>
          <w:tcPr>
            <w:tcW w:w="958" w:type="dxa"/>
            <w:tcBorders>
              <w:top w:val="single" w:sz="4" w:space="0" w:color="000000"/>
              <w:left w:val="single" w:sz="4" w:space="0" w:color="000000"/>
              <w:bottom w:val="single" w:sz="4" w:space="0" w:color="000000"/>
              <w:right w:val="single" w:sz="4" w:space="0" w:color="000000"/>
            </w:tcBorders>
            <w:textDirection w:val="btLr"/>
            <w:vAlign w:val="center"/>
            <w:hideMark/>
          </w:tcPr>
          <w:p w14:paraId="2F997543" w14:textId="77777777" w:rsidR="0011708C" w:rsidRPr="00C1703C" w:rsidRDefault="0011708C" w:rsidP="00C1703C">
            <w:pPr>
              <w:widowControl w:val="0"/>
              <w:tabs>
                <w:tab w:val="left" w:pos="709"/>
              </w:tabs>
              <w:spacing w:after="0" w:line="240" w:lineRule="auto"/>
              <w:ind w:left="113" w:right="113"/>
              <w:jc w:val="center"/>
              <w:rPr>
                <w:rFonts w:ascii="Times New Roman" w:eastAsia="Times New Roman" w:hAnsi="Times New Roman" w:cs="Times New Roman"/>
                <w:b/>
                <w:color w:val="00000A"/>
                <w:sz w:val="20"/>
              </w:rPr>
            </w:pPr>
            <w:r w:rsidRPr="00C1703C">
              <w:rPr>
                <w:rFonts w:ascii="Times New Roman" w:eastAsia="Times New Roman" w:hAnsi="Times New Roman" w:cs="Times New Roman"/>
                <w:b/>
                <w:color w:val="00000A"/>
                <w:sz w:val="20"/>
              </w:rPr>
              <w:t>Итоговый балл</w:t>
            </w:r>
          </w:p>
        </w:tc>
      </w:tr>
      <w:tr w:rsidR="00DD65E0" w:rsidRPr="00C1703C" w14:paraId="076EA45D" w14:textId="77777777" w:rsidTr="00DD65E0">
        <w:trPr>
          <w:trHeight w:val="158"/>
          <w:jc w:val="center"/>
        </w:trPr>
        <w:tc>
          <w:tcPr>
            <w:tcW w:w="445" w:type="dxa"/>
            <w:tcBorders>
              <w:top w:val="single" w:sz="4" w:space="0" w:color="000000"/>
              <w:left w:val="single" w:sz="4" w:space="0" w:color="000000"/>
              <w:bottom w:val="single" w:sz="4" w:space="0" w:color="000000"/>
              <w:right w:val="single" w:sz="4" w:space="0" w:color="000000"/>
            </w:tcBorders>
            <w:vAlign w:val="center"/>
            <w:hideMark/>
          </w:tcPr>
          <w:p w14:paraId="4B62C6AE" w14:textId="1087E23C" w:rsidR="00DD65E0" w:rsidRPr="00C1703C" w:rsidRDefault="00DD65E0" w:rsidP="00DD65E0">
            <w:pPr>
              <w:spacing w:after="0" w:line="240" w:lineRule="auto"/>
              <w:jc w:val="center"/>
              <w:rPr>
                <w:rFonts w:ascii="Times New Roman" w:eastAsia="Times New Roman" w:hAnsi="Times New Roman" w:cs="Times New Roman"/>
              </w:rPr>
            </w:pPr>
            <w:r w:rsidRPr="00C1703C">
              <w:rPr>
                <w:rFonts w:ascii="Times New Roman" w:eastAsia="Times New Roman" w:hAnsi="Times New Roman" w:cs="Times New Roman"/>
              </w:rPr>
              <w:t>1</w:t>
            </w:r>
          </w:p>
        </w:tc>
        <w:tc>
          <w:tcPr>
            <w:tcW w:w="6183" w:type="dxa"/>
            <w:tcBorders>
              <w:top w:val="single" w:sz="4" w:space="0" w:color="000000"/>
              <w:left w:val="single" w:sz="4" w:space="0" w:color="000000"/>
              <w:bottom w:val="single" w:sz="4" w:space="0" w:color="000000"/>
              <w:right w:val="single" w:sz="4" w:space="0" w:color="000000"/>
            </w:tcBorders>
            <w:vAlign w:val="center"/>
            <w:hideMark/>
          </w:tcPr>
          <w:p w14:paraId="276CDA74" w14:textId="17894E6B" w:rsidR="00DD65E0" w:rsidRPr="00C1703C" w:rsidRDefault="00DD65E0" w:rsidP="00DD65E0">
            <w:pPr>
              <w:spacing w:after="0" w:line="240" w:lineRule="auto"/>
              <w:jc w:val="center"/>
              <w:rPr>
                <w:rFonts w:ascii="Times New Roman" w:eastAsia="Times New Roman" w:hAnsi="Times New Roman" w:cs="Times New Roman"/>
                <w:highlight w:val="yellow"/>
              </w:rPr>
            </w:pPr>
            <w:r w:rsidRPr="00C1703C">
              <w:rPr>
                <w:rFonts w:ascii="Times New Roman" w:hAnsi="Times New Roman" w:cs="Times New Roman"/>
                <w:sz w:val="24"/>
                <w:szCs w:val="24"/>
              </w:rPr>
              <w:t>МБОУ Великооктябрьская СОШ</w:t>
            </w:r>
          </w:p>
        </w:tc>
        <w:tc>
          <w:tcPr>
            <w:tcW w:w="992" w:type="dxa"/>
            <w:tcBorders>
              <w:top w:val="single" w:sz="4" w:space="0" w:color="000000"/>
              <w:left w:val="single" w:sz="4" w:space="0" w:color="000000"/>
              <w:bottom w:val="single" w:sz="4" w:space="0" w:color="000000"/>
              <w:right w:val="single" w:sz="4" w:space="0" w:color="000000"/>
            </w:tcBorders>
            <w:vAlign w:val="center"/>
          </w:tcPr>
          <w:p w14:paraId="1605546F" w14:textId="086FD821" w:rsidR="00DD65E0" w:rsidRPr="00DD65E0" w:rsidRDefault="00DD65E0" w:rsidP="00DD65E0">
            <w:pPr>
              <w:spacing w:after="0" w:line="240" w:lineRule="auto"/>
              <w:jc w:val="center"/>
              <w:rPr>
                <w:rFonts w:ascii="Times New Roman" w:eastAsia="Times New Roman" w:hAnsi="Times New Roman" w:cs="Times New Roman"/>
                <w:color w:val="000000"/>
              </w:rPr>
            </w:pPr>
            <w:r w:rsidRPr="00DD65E0">
              <w:rPr>
                <w:rFonts w:ascii="Times New Roman" w:hAnsi="Times New Roman" w:cs="Times New Roman"/>
                <w:color w:val="000000"/>
              </w:rPr>
              <w:t>118</w:t>
            </w:r>
          </w:p>
        </w:tc>
        <w:tc>
          <w:tcPr>
            <w:tcW w:w="992" w:type="dxa"/>
            <w:tcBorders>
              <w:top w:val="single" w:sz="4" w:space="0" w:color="000000"/>
              <w:left w:val="single" w:sz="4" w:space="0" w:color="000000"/>
              <w:bottom w:val="single" w:sz="4" w:space="0" w:color="000000"/>
              <w:right w:val="single" w:sz="4" w:space="0" w:color="000000"/>
            </w:tcBorders>
            <w:vAlign w:val="center"/>
          </w:tcPr>
          <w:p w14:paraId="6584D3F4" w14:textId="6E077C05" w:rsidR="00DD65E0" w:rsidRPr="00DD65E0" w:rsidRDefault="00DD65E0" w:rsidP="00DD65E0">
            <w:pPr>
              <w:spacing w:after="0" w:line="240" w:lineRule="auto"/>
              <w:jc w:val="center"/>
              <w:rPr>
                <w:rFonts w:ascii="Times New Roman" w:eastAsia="Times New Roman" w:hAnsi="Times New Roman" w:cs="Times New Roman"/>
                <w:color w:val="000000"/>
              </w:rPr>
            </w:pPr>
            <w:r w:rsidRPr="00DD65E0">
              <w:rPr>
                <w:rFonts w:ascii="Times New Roman" w:hAnsi="Times New Roman" w:cs="Times New Roman"/>
                <w:color w:val="000000"/>
              </w:rPr>
              <w:t>139</w:t>
            </w:r>
          </w:p>
        </w:tc>
        <w:tc>
          <w:tcPr>
            <w:tcW w:w="958" w:type="dxa"/>
            <w:tcBorders>
              <w:top w:val="single" w:sz="4" w:space="0" w:color="000000"/>
              <w:left w:val="single" w:sz="4" w:space="0" w:color="000000"/>
              <w:bottom w:val="single" w:sz="4" w:space="0" w:color="000000"/>
              <w:right w:val="single" w:sz="4" w:space="0" w:color="000000"/>
            </w:tcBorders>
            <w:vAlign w:val="center"/>
          </w:tcPr>
          <w:p w14:paraId="33C4293C" w14:textId="68172A90" w:rsidR="00DD65E0" w:rsidRPr="00DD65E0" w:rsidRDefault="00DD65E0" w:rsidP="00DD65E0">
            <w:pPr>
              <w:spacing w:after="0" w:line="240" w:lineRule="auto"/>
              <w:jc w:val="center"/>
              <w:rPr>
                <w:rFonts w:ascii="Times New Roman" w:eastAsia="Times New Roman" w:hAnsi="Times New Roman" w:cs="Times New Roman"/>
                <w:b/>
                <w:color w:val="000000"/>
              </w:rPr>
            </w:pPr>
            <w:r w:rsidRPr="00DD65E0">
              <w:rPr>
                <w:rFonts w:ascii="Times New Roman" w:hAnsi="Times New Roman" w:cs="Times New Roman"/>
                <w:b/>
                <w:color w:val="000000"/>
              </w:rPr>
              <w:t>84,9</w:t>
            </w:r>
          </w:p>
        </w:tc>
      </w:tr>
    </w:tbl>
    <w:p w14:paraId="3AA434CA" w14:textId="77777777" w:rsidR="0011708C" w:rsidRPr="00C1703C" w:rsidRDefault="0011708C" w:rsidP="00C1703C">
      <w:pPr>
        <w:spacing w:after="160" w:line="240" w:lineRule="auto"/>
        <w:rPr>
          <w:rFonts w:ascii="Times New Roman" w:eastAsia="Times New Roman" w:hAnsi="Times New Roman" w:cs="Times New Roman"/>
          <w:i/>
          <w:sz w:val="28"/>
          <w:szCs w:val="28"/>
        </w:rPr>
      </w:pPr>
    </w:p>
    <w:p w14:paraId="7079C116" w14:textId="77777777" w:rsidR="0011708C" w:rsidRPr="00C1703C" w:rsidRDefault="0011708C" w:rsidP="00C1703C">
      <w:pPr>
        <w:spacing w:after="0" w:line="240" w:lineRule="auto"/>
        <w:ind w:firstLine="708"/>
        <w:jc w:val="both"/>
        <w:rPr>
          <w:rFonts w:ascii="Times New Roman" w:eastAsia="Times New Roman" w:hAnsi="Times New Roman" w:cs="Times New Roman"/>
          <w:i/>
          <w:sz w:val="28"/>
          <w:szCs w:val="28"/>
        </w:rPr>
      </w:pPr>
      <w:r w:rsidRPr="00C1703C">
        <w:rPr>
          <w:rFonts w:ascii="Times New Roman" w:eastAsia="Times New Roman" w:hAnsi="Times New Roman" w:cs="Times New Roman"/>
          <w:i/>
          <w:sz w:val="28"/>
          <w:szCs w:val="28"/>
        </w:rPr>
        <w:t>5.2 Доля получателей услуг, удовлетворенных организационными условиями предоставления услуг.</w:t>
      </w:r>
    </w:p>
    <w:p w14:paraId="09F15139" w14:textId="77777777" w:rsidR="0011708C" w:rsidRPr="00C1703C" w:rsidRDefault="0011708C" w:rsidP="00C1703C">
      <w:pPr>
        <w:spacing w:after="0" w:line="240" w:lineRule="auto"/>
        <w:ind w:firstLine="709"/>
        <w:jc w:val="both"/>
        <w:rPr>
          <w:rFonts w:ascii="Times New Roman" w:eastAsia="Times New Roman" w:hAnsi="Times New Roman" w:cs="Times New Roman"/>
          <w:sz w:val="28"/>
          <w:szCs w:val="28"/>
        </w:rPr>
      </w:pPr>
      <w:r w:rsidRPr="00C1703C">
        <w:rPr>
          <w:rFonts w:ascii="Times New Roman" w:eastAsia="Times New Roman" w:hAnsi="Times New Roman" w:cs="Times New Roman"/>
          <w:sz w:val="28"/>
          <w:szCs w:val="28"/>
        </w:rPr>
        <w:t xml:space="preserve">В соответствии с Единым порядком расчета, значение данного критерия рассчитывается по данным опроса получателей услуг. </w:t>
      </w:r>
      <w:r w:rsidRPr="00C1703C">
        <w:rPr>
          <w:rFonts w:ascii="Times New Roman" w:eastAsia="Times New Roman" w:hAnsi="Times New Roman" w:cs="Times New Roman"/>
          <w:b/>
          <w:sz w:val="28"/>
          <w:szCs w:val="28"/>
          <w:u w:val="single"/>
        </w:rPr>
        <w:t>Максимальное количество баллов по данному критерию – 100 баллов</w:t>
      </w:r>
      <w:r w:rsidRPr="00C1703C">
        <w:rPr>
          <w:rFonts w:ascii="Times New Roman" w:eastAsia="Times New Roman" w:hAnsi="Times New Roman" w:cs="Times New Roman"/>
          <w:sz w:val="28"/>
          <w:szCs w:val="28"/>
        </w:rPr>
        <w:t xml:space="preserve">. </w:t>
      </w:r>
    </w:p>
    <w:p w14:paraId="7D5691FD" w14:textId="77777777" w:rsidR="0011708C" w:rsidRPr="00C1703C" w:rsidRDefault="0011708C" w:rsidP="00C1703C">
      <w:pPr>
        <w:spacing w:before="240" w:after="0" w:line="240" w:lineRule="auto"/>
        <w:jc w:val="center"/>
        <w:rPr>
          <w:rFonts w:ascii="Times New Roman" w:eastAsia="Times New Roman" w:hAnsi="Times New Roman" w:cs="Times New Roman"/>
          <w:sz w:val="28"/>
          <w:szCs w:val="28"/>
        </w:rPr>
      </w:pPr>
      <w:r w:rsidRPr="00C1703C">
        <w:rPr>
          <w:rFonts w:ascii="Times New Roman" w:eastAsia="Times New Roman" w:hAnsi="Times New Roman" w:cs="Times New Roman"/>
          <w:sz w:val="28"/>
          <w:szCs w:val="28"/>
        </w:rPr>
        <w:t>Таблица 14. Баллы по критерию 5.2</w:t>
      </w:r>
    </w:p>
    <w:tbl>
      <w:tblPr>
        <w:tblW w:w="9570"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445"/>
        <w:gridCol w:w="6183"/>
        <w:gridCol w:w="992"/>
        <w:gridCol w:w="992"/>
        <w:gridCol w:w="958"/>
      </w:tblGrid>
      <w:tr w:rsidR="0011708C" w:rsidRPr="00C1703C" w14:paraId="60DFB20F" w14:textId="77777777" w:rsidTr="00BD2896">
        <w:trPr>
          <w:cantSplit/>
          <w:trHeight w:val="1805"/>
          <w:tblHeader/>
          <w:jc w:val="center"/>
        </w:trPr>
        <w:tc>
          <w:tcPr>
            <w:tcW w:w="445" w:type="dxa"/>
            <w:tcBorders>
              <w:top w:val="single" w:sz="4" w:space="0" w:color="000000"/>
              <w:left w:val="single" w:sz="4" w:space="0" w:color="000000"/>
              <w:bottom w:val="single" w:sz="4" w:space="0" w:color="000000"/>
              <w:right w:val="single" w:sz="4" w:space="0" w:color="000000"/>
            </w:tcBorders>
            <w:vAlign w:val="center"/>
            <w:hideMark/>
          </w:tcPr>
          <w:p w14:paraId="7D2B8294" w14:textId="77777777" w:rsidR="0011708C" w:rsidRPr="00C1703C" w:rsidRDefault="0011708C" w:rsidP="00C1703C">
            <w:pPr>
              <w:spacing w:after="0" w:line="240" w:lineRule="auto"/>
              <w:jc w:val="center"/>
              <w:rPr>
                <w:rFonts w:ascii="Times New Roman" w:eastAsia="Times New Roman" w:hAnsi="Times New Roman" w:cs="Times New Roman"/>
                <w:sz w:val="24"/>
                <w:szCs w:val="24"/>
              </w:rPr>
            </w:pPr>
            <w:r w:rsidRPr="00C1703C">
              <w:rPr>
                <w:rFonts w:ascii="Times New Roman" w:eastAsia="Times New Roman" w:hAnsi="Times New Roman" w:cs="Times New Roman"/>
                <w:sz w:val="24"/>
                <w:szCs w:val="24"/>
              </w:rPr>
              <w:t>№</w:t>
            </w:r>
          </w:p>
        </w:tc>
        <w:tc>
          <w:tcPr>
            <w:tcW w:w="6183" w:type="dxa"/>
            <w:tcBorders>
              <w:top w:val="single" w:sz="4" w:space="0" w:color="000000"/>
              <w:left w:val="single" w:sz="4" w:space="0" w:color="000000"/>
              <w:bottom w:val="single" w:sz="4" w:space="0" w:color="000000"/>
              <w:right w:val="single" w:sz="4" w:space="0" w:color="000000"/>
            </w:tcBorders>
            <w:vAlign w:val="center"/>
            <w:hideMark/>
          </w:tcPr>
          <w:p w14:paraId="093D68B9" w14:textId="77777777" w:rsidR="0011708C" w:rsidRPr="00C1703C" w:rsidRDefault="0011708C" w:rsidP="00C1703C">
            <w:pPr>
              <w:spacing w:after="0" w:line="240" w:lineRule="auto"/>
              <w:jc w:val="center"/>
              <w:rPr>
                <w:rFonts w:ascii="Times New Roman" w:eastAsia="Times New Roman" w:hAnsi="Times New Roman" w:cs="Times New Roman"/>
                <w:sz w:val="24"/>
                <w:szCs w:val="24"/>
              </w:rPr>
            </w:pPr>
            <w:r w:rsidRPr="00C1703C">
              <w:rPr>
                <w:rFonts w:ascii="Times New Roman" w:eastAsia="Times New Roman" w:hAnsi="Times New Roman" w:cs="Times New Roman"/>
                <w:sz w:val="24"/>
                <w:szCs w:val="24"/>
              </w:rPr>
              <w:t>Организация</w:t>
            </w:r>
          </w:p>
        </w:tc>
        <w:tc>
          <w:tcPr>
            <w:tcW w:w="992" w:type="dxa"/>
            <w:tcBorders>
              <w:top w:val="single" w:sz="4" w:space="0" w:color="000000"/>
              <w:left w:val="single" w:sz="4" w:space="0" w:color="000000"/>
              <w:bottom w:val="single" w:sz="4" w:space="0" w:color="000000"/>
              <w:right w:val="single" w:sz="4" w:space="0" w:color="000000"/>
            </w:tcBorders>
            <w:textDirection w:val="btLr"/>
            <w:vAlign w:val="center"/>
            <w:hideMark/>
          </w:tcPr>
          <w:p w14:paraId="13E7258D" w14:textId="77777777" w:rsidR="0011708C" w:rsidRPr="00C1703C" w:rsidRDefault="0011708C" w:rsidP="00C1703C">
            <w:pPr>
              <w:widowControl w:val="0"/>
              <w:tabs>
                <w:tab w:val="left" w:pos="709"/>
              </w:tabs>
              <w:spacing w:after="0" w:line="240" w:lineRule="auto"/>
              <w:ind w:left="113" w:right="113"/>
              <w:jc w:val="center"/>
              <w:rPr>
                <w:rFonts w:ascii="Times New Roman" w:eastAsia="Times New Roman" w:hAnsi="Times New Roman" w:cs="Times New Roman"/>
                <w:color w:val="00000A"/>
                <w:sz w:val="20"/>
                <w:szCs w:val="24"/>
              </w:rPr>
            </w:pPr>
            <w:r w:rsidRPr="00C1703C">
              <w:rPr>
                <w:rFonts w:ascii="Times New Roman" w:eastAsia="Times New Roman" w:hAnsi="Times New Roman" w:cs="Times New Roman"/>
                <w:color w:val="00000A"/>
                <w:sz w:val="20"/>
                <w:szCs w:val="24"/>
              </w:rPr>
              <w:t>Количество удовлетворенных</w:t>
            </w:r>
          </w:p>
        </w:tc>
        <w:tc>
          <w:tcPr>
            <w:tcW w:w="992" w:type="dxa"/>
            <w:tcBorders>
              <w:top w:val="single" w:sz="4" w:space="0" w:color="000000"/>
              <w:left w:val="single" w:sz="4" w:space="0" w:color="000000"/>
              <w:bottom w:val="single" w:sz="4" w:space="0" w:color="000000"/>
              <w:right w:val="single" w:sz="4" w:space="0" w:color="000000"/>
            </w:tcBorders>
            <w:textDirection w:val="btLr"/>
            <w:vAlign w:val="center"/>
            <w:hideMark/>
          </w:tcPr>
          <w:p w14:paraId="2598495F" w14:textId="77777777" w:rsidR="0011708C" w:rsidRPr="00C1703C" w:rsidRDefault="0011708C" w:rsidP="00C1703C">
            <w:pPr>
              <w:widowControl w:val="0"/>
              <w:tabs>
                <w:tab w:val="left" w:pos="709"/>
              </w:tabs>
              <w:spacing w:after="0" w:line="240" w:lineRule="auto"/>
              <w:ind w:left="113" w:right="113"/>
              <w:jc w:val="center"/>
              <w:rPr>
                <w:rFonts w:ascii="Times New Roman" w:eastAsia="Times New Roman" w:hAnsi="Times New Roman" w:cs="Times New Roman"/>
                <w:color w:val="00000A"/>
                <w:sz w:val="20"/>
                <w:szCs w:val="24"/>
              </w:rPr>
            </w:pPr>
            <w:r w:rsidRPr="00C1703C">
              <w:rPr>
                <w:rFonts w:ascii="Times New Roman" w:eastAsia="Times New Roman" w:hAnsi="Times New Roman" w:cs="Times New Roman"/>
                <w:color w:val="00000A"/>
                <w:sz w:val="20"/>
                <w:szCs w:val="24"/>
              </w:rPr>
              <w:t>Количество ответивших</w:t>
            </w:r>
          </w:p>
        </w:tc>
        <w:tc>
          <w:tcPr>
            <w:tcW w:w="958" w:type="dxa"/>
            <w:tcBorders>
              <w:top w:val="single" w:sz="4" w:space="0" w:color="000000"/>
              <w:left w:val="single" w:sz="4" w:space="0" w:color="000000"/>
              <w:bottom w:val="single" w:sz="4" w:space="0" w:color="000000"/>
              <w:right w:val="single" w:sz="4" w:space="0" w:color="000000"/>
            </w:tcBorders>
            <w:textDirection w:val="btLr"/>
            <w:vAlign w:val="center"/>
            <w:hideMark/>
          </w:tcPr>
          <w:p w14:paraId="5E438F5C" w14:textId="77777777" w:rsidR="0011708C" w:rsidRPr="00C1703C" w:rsidRDefault="0011708C" w:rsidP="00C1703C">
            <w:pPr>
              <w:widowControl w:val="0"/>
              <w:tabs>
                <w:tab w:val="left" w:pos="709"/>
              </w:tabs>
              <w:spacing w:after="0" w:line="240" w:lineRule="auto"/>
              <w:ind w:left="113" w:right="113"/>
              <w:jc w:val="center"/>
              <w:rPr>
                <w:rFonts w:ascii="Times New Roman" w:eastAsia="Times New Roman" w:hAnsi="Times New Roman" w:cs="Times New Roman"/>
                <w:b/>
                <w:color w:val="00000A"/>
                <w:sz w:val="20"/>
                <w:szCs w:val="24"/>
              </w:rPr>
            </w:pPr>
            <w:r w:rsidRPr="00C1703C">
              <w:rPr>
                <w:rFonts w:ascii="Times New Roman" w:eastAsia="Times New Roman" w:hAnsi="Times New Roman" w:cs="Times New Roman"/>
                <w:b/>
                <w:color w:val="00000A"/>
                <w:sz w:val="20"/>
                <w:szCs w:val="24"/>
              </w:rPr>
              <w:t>Итоговый балл</w:t>
            </w:r>
          </w:p>
        </w:tc>
      </w:tr>
      <w:tr w:rsidR="00DD65E0" w:rsidRPr="00C1703C" w14:paraId="3ED91C6C" w14:textId="77777777" w:rsidTr="00DD65E0">
        <w:trPr>
          <w:trHeight w:val="235"/>
          <w:jc w:val="center"/>
        </w:trPr>
        <w:tc>
          <w:tcPr>
            <w:tcW w:w="445" w:type="dxa"/>
            <w:tcBorders>
              <w:top w:val="single" w:sz="4" w:space="0" w:color="000000"/>
              <w:left w:val="single" w:sz="4" w:space="0" w:color="000000"/>
              <w:bottom w:val="single" w:sz="4" w:space="0" w:color="000000"/>
              <w:right w:val="single" w:sz="4" w:space="0" w:color="000000"/>
            </w:tcBorders>
            <w:vAlign w:val="center"/>
            <w:hideMark/>
          </w:tcPr>
          <w:p w14:paraId="00BECA09" w14:textId="16DDB52D" w:rsidR="00DD65E0" w:rsidRPr="00C1703C" w:rsidRDefault="00DD65E0" w:rsidP="00DD65E0">
            <w:pPr>
              <w:spacing w:after="0" w:line="240" w:lineRule="auto"/>
              <w:jc w:val="center"/>
              <w:rPr>
                <w:rFonts w:ascii="Times New Roman" w:eastAsia="Times New Roman" w:hAnsi="Times New Roman" w:cs="Times New Roman"/>
                <w:sz w:val="24"/>
                <w:szCs w:val="24"/>
              </w:rPr>
            </w:pPr>
            <w:r w:rsidRPr="00C1703C">
              <w:rPr>
                <w:rFonts w:ascii="Times New Roman" w:eastAsia="Times New Roman" w:hAnsi="Times New Roman" w:cs="Times New Roman"/>
              </w:rPr>
              <w:t>1</w:t>
            </w:r>
          </w:p>
        </w:tc>
        <w:tc>
          <w:tcPr>
            <w:tcW w:w="6183" w:type="dxa"/>
            <w:tcBorders>
              <w:top w:val="single" w:sz="4" w:space="0" w:color="000000"/>
              <w:left w:val="single" w:sz="4" w:space="0" w:color="000000"/>
              <w:bottom w:val="single" w:sz="4" w:space="0" w:color="000000"/>
              <w:right w:val="single" w:sz="4" w:space="0" w:color="000000"/>
            </w:tcBorders>
            <w:vAlign w:val="center"/>
            <w:hideMark/>
          </w:tcPr>
          <w:p w14:paraId="325973EB" w14:textId="04B8F7AB" w:rsidR="00DD65E0" w:rsidRPr="00C1703C" w:rsidRDefault="00DD65E0" w:rsidP="00DD65E0">
            <w:pPr>
              <w:spacing w:after="0" w:line="240" w:lineRule="auto"/>
              <w:jc w:val="center"/>
              <w:rPr>
                <w:rFonts w:ascii="Times New Roman" w:eastAsia="Times New Roman" w:hAnsi="Times New Roman" w:cs="Times New Roman"/>
                <w:highlight w:val="yellow"/>
              </w:rPr>
            </w:pPr>
            <w:r w:rsidRPr="00C1703C">
              <w:rPr>
                <w:rFonts w:ascii="Times New Roman" w:hAnsi="Times New Roman" w:cs="Times New Roman"/>
                <w:sz w:val="24"/>
                <w:szCs w:val="24"/>
              </w:rPr>
              <w:t>МБОУ Великооктябрьская СОШ</w:t>
            </w:r>
          </w:p>
        </w:tc>
        <w:tc>
          <w:tcPr>
            <w:tcW w:w="992" w:type="dxa"/>
            <w:tcBorders>
              <w:top w:val="single" w:sz="4" w:space="0" w:color="000000"/>
              <w:left w:val="single" w:sz="4" w:space="0" w:color="000000"/>
              <w:bottom w:val="single" w:sz="4" w:space="0" w:color="000000"/>
              <w:right w:val="single" w:sz="4" w:space="0" w:color="000000"/>
            </w:tcBorders>
            <w:vAlign w:val="center"/>
          </w:tcPr>
          <w:p w14:paraId="2CC0BE23" w14:textId="273A1AC5" w:rsidR="00DD65E0" w:rsidRPr="00DD65E0" w:rsidRDefault="00DD65E0" w:rsidP="00DD65E0">
            <w:pPr>
              <w:spacing w:after="0" w:line="240" w:lineRule="auto"/>
              <w:jc w:val="center"/>
              <w:rPr>
                <w:rFonts w:ascii="Times New Roman" w:eastAsia="Times New Roman" w:hAnsi="Times New Roman" w:cs="Times New Roman"/>
                <w:color w:val="000000"/>
                <w:sz w:val="24"/>
                <w:szCs w:val="24"/>
                <w:lang w:val="en-US"/>
              </w:rPr>
            </w:pPr>
            <w:r w:rsidRPr="00DD65E0">
              <w:rPr>
                <w:rFonts w:ascii="Times New Roman" w:hAnsi="Times New Roman" w:cs="Times New Roman"/>
                <w:color w:val="000000"/>
              </w:rPr>
              <w:t>121</w:t>
            </w:r>
          </w:p>
        </w:tc>
        <w:tc>
          <w:tcPr>
            <w:tcW w:w="992" w:type="dxa"/>
            <w:tcBorders>
              <w:top w:val="single" w:sz="4" w:space="0" w:color="000000"/>
              <w:left w:val="single" w:sz="4" w:space="0" w:color="000000"/>
              <w:bottom w:val="single" w:sz="4" w:space="0" w:color="000000"/>
              <w:right w:val="single" w:sz="4" w:space="0" w:color="000000"/>
            </w:tcBorders>
            <w:vAlign w:val="center"/>
          </w:tcPr>
          <w:p w14:paraId="794B19CB" w14:textId="03D3B94D" w:rsidR="00DD65E0" w:rsidRPr="00DD65E0" w:rsidRDefault="00DD65E0" w:rsidP="00DD65E0">
            <w:pPr>
              <w:spacing w:after="0" w:line="240" w:lineRule="auto"/>
              <w:jc w:val="center"/>
              <w:rPr>
                <w:rFonts w:ascii="Times New Roman" w:eastAsia="Times New Roman" w:hAnsi="Times New Roman" w:cs="Times New Roman"/>
                <w:color w:val="000000"/>
                <w:sz w:val="24"/>
                <w:szCs w:val="24"/>
              </w:rPr>
            </w:pPr>
            <w:r w:rsidRPr="00DD65E0">
              <w:rPr>
                <w:rFonts w:ascii="Times New Roman" w:hAnsi="Times New Roman" w:cs="Times New Roman"/>
                <w:color w:val="000000"/>
              </w:rPr>
              <w:t>139</w:t>
            </w:r>
          </w:p>
        </w:tc>
        <w:tc>
          <w:tcPr>
            <w:tcW w:w="958" w:type="dxa"/>
            <w:tcBorders>
              <w:top w:val="single" w:sz="4" w:space="0" w:color="000000"/>
              <w:left w:val="single" w:sz="4" w:space="0" w:color="000000"/>
              <w:bottom w:val="single" w:sz="4" w:space="0" w:color="000000"/>
              <w:right w:val="single" w:sz="4" w:space="0" w:color="000000"/>
            </w:tcBorders>
            <w:vAlign w:val="center"/>
          </w:tcPr>
          <w:p w14:paraId="51297778" w14:textId="0656E721" w:rsidR="00DD65E0" w:rsidRPr="00DD65E0" w:rsidRDefault="00DD65E0" w:rsidP="00DD65E0">
            <w:pPr>
              <w:spacing w:after="0" w:line="240" w:lineRule="auto"/>
              <w:jc w:val="center"/>
              <w:rPr>
                <w:rFonts w:ascii="Times New Roman" w:eastAsia="Times New Roman" w:hAnsi="Times New Roman" w:cs="Times New Roman"/>
                <w:b/>
                <w:color w:val="000000"/>
                <w:sz w:val="24"/>
                <w:szCs w:val="24"/>
              </w:rPr>
            </w:pPr>
            <w:r w:rsidRPr="00DD65E0">
              <w:rPr>
                <w:rFonts w:ascii="Times New Roman" w:hAnsi="Times New Roman" w:cs="Times New Roman"/>
                <w:b/>
                <w:color w:val="000000"/>
              </w:rPr>
              <w:t>87,1</w:t>
            </w:r>
          </w:p>
        </w:tc>
      </w:tr>
    </w:tbl>
    <w:p w14:paraId="2A242F4E" w14:textId="77777777" w:rsidR="0011708C" w:rsidRPr="00C1703C" w:rsidRDefault="0011708C" w:rsidP="00C1703C">
      <w:pPr>
        <w:spacing w:after="0" w:line="240" w:lineRule="auto"/>
        <w:ind w:firstLine="708"/>
        <w:jc w:val="both"/>
        <w:rPr>
          <w:rFonts w:ascii="Times New Roman" w:eastAsia="Times New Roman" w:hAnsi="Times New Roman" w:cs="Times New Roman"/>
          <w:sz w:val="28"/>
          <w:szCs w:val="28"/>
        </w:rPr>
      </w:pPr>
    </w:p>
    <w:p w14:paraId="74706635" w14:textId="77777777" w:rsidR="0011708C" w:rsidRPr="00C1703C" w:rsidRDefault="0011708C" w:rsidP="00C1703C">
      <w:pPr>
        <w:spacing w:after="0" w:line="240" w:lineRule="auto"/>
        <w:ind w:firstLine="708"/>
        <w:jc w:val="both"/>
        <w:rPr>
          <w:rFonts w:ascii="Times New Roman" w:eastAsia="Times New Roman" w:hAnsi="Times New Roman" w:cs="Times New Roman"/>
          <w:i/>
          <w:sz w:val="28"/>
          <w:szCs w:val="28"/>
        </w:rPr>
      </w:pPr>
      <w:r w:rsidRPr="00C1703C">
        <w:rPr>
          <w:rFonts w:ascii="Times New Roman" w:eastAsia="Times New Roman" w:hAnsi="Times New Roman" w:cs="Times New Roman"/>
          <w:i/>
          <w:sz w:val="28"/>
          <w:szCs w:val="28"/>
        </w:rPr>
        <w:t>5.3 Доля получателей услуг, удовлетворенных в целом условиями оказания услуг в организации социальной сферы.</w:t>
      </w:r>
    </w:p>
    <w:p w14:paraId="170DFD5C" w14:textId="77777777" w:rsidR="0011708C" w:rsidRPr="00C1703C" w:rsidRDefault="0011708C" w:rsidP="00C1703C">
      <w:pPr>
        <w:spacing w:after="0" w:line="240" w:lineRule="auto"/>
        <w:ind w:firstLine="708"/>
        <w:jc w:val="both"/>
        <w:rPr>
          <w:rFonts w:ascii="Times New Roman" w:eastAsia="Times New Roman" w:hAnsi="Times New Roman" w:cs="Times New Roman"/>
          <w:sz w:val="28"/>
          <w:szCs w:val="28"/>
        </w:rPr>
      </w:pPr>
      <w:r w:rsidRPr="00C1703C">
        <w:rPr>
          <w:rFonts w:ascii="Times New Roman" w:eastAsia="Times New Roman" w:hAnsi="Times New Roman" w:cs="Times New Roman"/>
          <w:sz w:val="28"/>
          <w:szCs w:val="28"/>
        </w:rPr>
        <w:t xml:space="preserve">В соответствии с Единым порядком расчета, значение данного критерия рассчитывается по данным опроса получателей услуг. </w:t>
      </w:r>
      <w:r w:rsidRPr="00C1703C">
        <w:rPr>
          <w:rFonts w:ascii="Times New Roman" w:eastAsia="Times New Roman" w:hAnsi="Times New Roman" w:cs="Times New Roman"/>
          <w:b/>
          <w:sz w:val="28"/>
          <w:szCs w:val="28"/>
          <w:u w:val="single"/>
        </w:rPr>
        <w:t>Максимальное количество баллов по данному критерию – 100 баллов</w:t>
      </w:r>
      <w:r w:rsidRPr="00C1703C">
        <w:rPr>
          <w:rFonts w:ascii="Times New Roman" w:eastAsia="Times New Roman" w:hAnsi="Times New Roman" w:cs="Times New Roman"/>
          <w:sz w:val="28"/>
          <w:szCs w:val="28"/>
        </w:rPr>
        <w:t xml:space="preserve">. </w:t>
      </w:r>
    </w:p>
    <w:p w14:paraId="1705CBAC" w14:textId="77777777" w:rsidR="0011708C" w:rsidRPr="00C1703C" w:rsidRDefault="0011708C" w:rsidP="00C1703C">
      <w:pPr>
        <w:spacing w:before="240" w:after="0" w:line="240" w:lineRule="auto"/>
        <w:jc w:val="center"/>
        <w:rPr>
          <w:rFonts w:ascii="Times New Roman" w:eastAsia="Times New Roman" w:hAnsi="Times New Roman" w:cs="Times New Roman"/>
          <w:sz w:val="28"/>
          <w:szCs w:val="28"/>
        </w:rPr>
      </w:pPr>
      <w:r w:rsidRPr="00C1703C">
        <w:rPr>
          <w:rFonts w:ascii="Times New Roman" w:eastAsia="Times New Roman" w:hAnsi="Times New Roman" w:cs="Times New Roman"/>
          <w:sz w:val="28"/>
          <w:szCs w:val="28"/>
        </w:rPr>
        <w:t>Таблица 15. Баллы по критерию 5.3</w:t>
      </w:r>
    </w:p>
    <w:tbl>
      <w:tblPr>
        <w:tblW w:w="9570"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445"/>
        <w:gridCol w:w="6183"/>
        <w:gridCol w:w="992"/>
        <w:gridCol w:w="992"/>
        <w:gridCol w:w="958"/>
      </w:tblGrid>
      <w:tr w:rsidR="0011708C" w:rsidRPr="00C1703C" w14:paraId="473FF95A" w14:textId="77777777" w:rsidTr="00BD2896">
        <w:trPr>
          <w:cantSplit/>
          <w:trHeight w:val="1805"/>
          <w:tblHeader/>
          <w:jc w:val="center"/>
        </w:trPr>
        <w:tc>
          <w:tcPr>
            <w:tcW w:w="445" w:type="dxa"/>
            <w:tcBorders>
              <w:top w:val="single" w:sz="4" w:space="0" w:color="000000"/>
              <w:left w:val="single" w:sz="4" w:space="0" w:color="000000"/>
              <w:bottom w:val="single" w:sz="4" w:space="0" w:color="000000"/>
              <w:right w:val="single" w:sz="4" w:space="0" w:color="000000"/>
            </w:tcBorders>
            <w:vAlign w:val="center"/>
            <w:hideMark/>
          </w:tcPr>
          <w:p w14:paraId="54634519" w14:textId="77777777" w:rsidR="0011708C" w:rsidRPr="00C1703C" w:rsidRDefault="0011708C" w:rsidP="00C1703C">
            <w:pPr>
              <w:spacing w:after="0" w:line="240" w:lineRule="auto"/>
              <w:jc w:val="center"/>
              <w:rPr>
                <w:rFonts w:ascii="Times New Roman" w:eastAsia="Times New Roman" w:hAnsi="Times New Roman" w:cs="Times New Roman"/>
              </w:rPr>
            </w:pPr>
            <w:r w:rsidRPr="00C1703C">
              <w:rPr>
                <w:rFonts w:ascii="Times New Roman" w:eastAsia="Times New Roman" w:hAnsi="Times New Roman" w:cs="Times New Roman"/>
              </w:rPr>
              <w:t>№</w:t>
            </w:r>
          </w:p>
        </w:tc>
        <w:tc>
          <w:tcPr>
            <w:tcW w:w="6183" w:type="dxa"/>
            <w:tcBorders>
              <w:top w:val="single" w:sz="4" w:space="0" w:color="000000"/>
              <w:left w:val="single" w:sz="4" w:space="0" w:color="000000"/>
              <w:bottom w:val="single" w:sz="4" w:space="0" w:color="000000"/>
              <w:right w:val="single" w:sz="4" w:space="0" w:color="000000"/>
            </w:tcBorders>
            <w:vAlign w:val="center"/>
            <w:hideMark/>
          </w:tcPr>
          <w:p w14:paraId="7F5EB216" w14:textId="77777777" w:rsidR="0011708C" w:rsidRPr="00C1703C" w:rsidRDefault="0011708C" w:rsidP="00C1703C">
            <w:pPr>
              <w:spacing w:after="0" w:line="240" w:lineRule="auto"/>
              <w:jc w:val="center"/>
              <w:rPr>
                <w:rFonts w:ascii="Times New Roman" w:eastAsia="Times New Roman" w:hAnsi="Times New Roman" w:cs="Times New Roman"/>
              </w:rPr>
            </w:pPr>
            <w:r w:rsidRPr="00C1703C">
              <w:rPr>
                <w:rFonts w:ascii="Times New Roman" w:eastAsia="Times New Roman" w:hAnsi="Times New Roman" w:cs="Times New Roman"/>
              </w:rPr>
              <w:t>Организация</w:t>
            </w:r>
          </w:p>
        </w:tc>
        <w:tc>
          <w:tcPr>
            <w:tcW w:w="992" w:type="dxa"/>
            <w:tcBorders>
              <w:top w:val="single" w:sz="4" w:space="0" w:color="000000"/>
              <w:left w:val="single" w:sz="4" w:space="0" w:color="000000"/>
              <w:bottom w:val="single" w:sz="4" w:space="0" w:color="000000"/>
              <w:right w:val="single" w:sz="4" w:space="0" w:color="000000"/>
            </w:tcBorders>
            <w:textDirection w:val="btLr"/>
            <w:vAlign w:val="center"/>
            <w:hideMark/>
          </w:tcPr>
          <w:p w14:paraId="6EE2E64F" w14:textId="77777777" w:rsidR="0011708C" w:rsidRPr="00C1703C" w:rsidRDefault="0011708C" w:rsidP="00C1703C">
            <w:pPr>
              <w:widowControl w:val="0"/>
              <w:tabs>
                <w:tab w:val="left" w:pos="709"/>
              </w:tabs>
              <w:spacing w:after="0" w:line="240" w:lineRule="auto"/>
              <w:ind w:left="113" w:right="113"/>
              <w:jc w:val="center"/>
              <w:rPr>
                <w:rFonts w:ascii="Times New Roman" w:eastAsia="Times New Roman" w:hAnsi="Times New Roman" w:cs="Times New Roman"/>
                <w:color w:val="00000A"/>
                <w:sz w:val="20"/>
              </w:rPr>
            </w:pPr>
            <w:r w:rsidRPr="00C1703C">
              <w:rPr>
                <w:rFonts w:ascii="Times New Roman" w:eastAsia="Times New Roman" w:hAnsi="Times New Roman" w:cs="Times New Roman"/>
                <w:color w:val="00000A"/>
                <w:sz w:val="20"/>
              </w:rPr>
              <w:t>Количество удовлетворенных</w:t>
            </w:r>
          </w:p>
        </w:tc>
        <w:tc>
          <w:tcPr>
            <w:tcW w:w="992" w:type="dxa"/>
            <w:tcBorders>
              <w:top w:val="single" w:sz="4" w:space="0" w:color="000000"/>
              <w:left w:val="single" w:sz="4" w:space="0" w:color="000000"/>
              <w:bottom w:val="single" w:sz="4" w:space="0" w:color="000000"/>
              <w:right w:val="single" w:sz="4" w:space="0" w:color="000000"/>
            </w:tcBorders>
            <w:textDirection w:val="btLr"/>
            <w:vAlign w:val="center"/>
            <w:hideMark/>
          </w:tcPr>
          <w:p w14:paraId="11AA4955" w14:textId="77777777" w:rsidR="0011708C" w:rsidRPr="00C1703C" w:rsidRDefault="0011708C" w:rsidP="00C1703C">
            <w:pPr>
              <w:widowControl w:val="0"/>
              <w:tabs>
                <w:tab w:val="left" w:pos="709"/>
              </w:tabs>
              <w:spacing w:after="0" w:line="240" w:lineRule="auto"/>
              <w:ind w:left="113" w:right="113"/>
              <w:jc w:val="center"/>
              <w:rPr>
                <w:rFonts w:ascii="Times New Roman" w:eastAsia="Times New Roman" w:hAnsi="Times New Roman" w:cs="Times New Roman"/>
                <w:color w:val="00000A"/>
                <w:sz w:val="20"/>
              </w:rPr>
            </w:pPr>
            <w:r w:rsidRPr="00C1703C">
              <w:rPr>
                <w:rFonts w:ascii="Times New Roman" w:eastAsia="Times New Roman" w:hAnsi="Times New Roman" w:cs="Times New Roman"/>
                <w:color w:val="00000A"/>
                <w:sz w:val="20"/>
              </w:rPr>
              <w:t>Количество ответивших</w:t>
            </w:r>
          </w:p>
        </w:tc>
        <w:tc>
          <w:tcPr>
            <w:tcW w:w="958" w:type="dxa"/>
            <w:tcBorders>
              <w:top w:val="single" w:sz="4" w:space="0" w:color="000000"/>
              <w:left w:val="single" w:sz="4" w:space="0" w:color="000000"/>
              <w:bottom w:val="single" w:sz="4" w:space="0" w:color="000000"/>
              <w:right w:val="single" w:sz="4" w:space="0" w:color="000000"/>
            </w:tcBorders>
            <w:textDirection w:val="btLr"/>
            <w:vAlign w:val="center"/>
            <w:hideMark/>
          </w:tcPr>
          <w:p w14:paraId="4CCBF342" w14:textId="77777777" w:rsidR="0011708C" w:rsidRPr="00C1703C" w:rsidRDefault="0011708C" w:rsidP="00C1703C">
            <w:pPr>
              <w:widowControl w:val="0"/>
              <w:tabs>
                <w:tab w:val="left" w:pos="709"/>
              </w:tabs>
              <w:spacing w:after="0" w:line="240" w:lineRule="auto"/>
              <w:ind w:left="113" w:right="113"/>
              <w:jc w:val="center"/>
              <w:rPr>
                <w:rFonts w:ascii="Times New Roman" w:eastAsia="Times New Roman" w:hAnsi="Times New Roman" w:cs="Times New Roman"/>
                <w:b/>
                <w:color w:val="00000A"/>
                <w:sz w:val="20"/>
              </w:rPr>
            </w:pPr>
            <w:r w:rsidRPr="00C1703C">
              <w:rPr>
                <w:rFonts w:ascii="Times New Roman" w:eastAsia="Times New Roman" w:hAnsi="Times New Roman" w:cs="Times New Roman"/>
                <w:b/>
                <w:color w:val="00000A"/>
                <w:sz w:val="20"/>
              </w:rPr>
              <w:t>Итоговый балл</w:t>
            </w:r>
          </w:p>
        </w:tc>
      </w:tr>
      <w:tr w:rsidR="00DD65E0" w:rsidRPr="00C1703C" w14:paraId="222B7907" w14:textId="77777777" w:rsidTr="00DD65E0">
        <w:trPr>
          <w:trHeight w:val="235"/>
          <w:jc w:val="center"/>
        </w:trPr>
        <w:tc>
          <w:tcPr>
            <w:tcW w:w="445" w:type="dxa"/>
            <w:tcBorders>
              <w:top w:val="single" w:sz="4" w:space="0" w:color="000000"/>
              <w:left w:val="single" w:sz="4" w:space="0" w:color="000000"/>
              <w:bottom w:val="single" w:sz="4" w:space="0" w:color="000000"/>
              <w:right w:val="single" w:sz="4" w:space="0" w:color="000000"/>
            </w:tcBorders>
            <w:vAlign w:val="center"/>
          </w:tcPr>
          <w:p w14:paraId="7C4DCB62" w14:textId="05D130B5" w:rsidR="00DD65E0" w:rsidRPr="00C1703C" w:rsidRDefault="00DD65E0" w:rsidP="00DD65E0">
            <w:pPr>
              <w:spacing w:after="0" w:line="240" w:lineRule="auto"/>
              <w:jc w:val="center"/>
              <w:rPr>
                <w:rFonts w:ascii="Times New Roman" w:eastAsia="Times New Roman" w:hAnsi="Times New Roman" w:cs="Times New Roman"/>
              </w:rPr>
            </w:pPr>
            <w:r w:rsidRPr="00C1703C">
              <w:rPr>
                <w:rFonts w:ascii="Times New Roman" w:eastAsia="Times New Roman" w:hAnsi="Times New Roman" w:cs="Times New Roman"/>
              </w:rPr>
              <w:t>1</w:t>
            </w:r>
          </w:p>
        </w:tc>
        <w:tc>
          <w:tcPr>
            <w:tcW w:w="6183" w:type="dxa"/>
            <w:tcBorders>
              <w:top w:val="single" w:sz="4" w:space="0" w:color="000000"/>
              <w:left w:val="single" w:sz="4" w:space="0" w:color="000000"/>
              <w:bottom w:val="single" w:sz="4" w:space="0" w:color="000000"/>
              <w:right w:val="single" w:sz="4" w:space="0" w:color="000000"/>
            </w:tcBorders>
            <w:vAlign w:val="center"/>
          </w:tcPr>
          <w:p w14:paraId="4F8058B3" w14:textId="336B81A9" w:rsidR="00DD65E0" w:rsidRPr="00C1703C" w:rsidRDefault="00DD65E0" w:rsidP="00DD65E0">
            <w:pPr>
              <w:spacing w:after="0" w:line="240" w:lineRule="auto"/>
              <w:jc w:val="center"/>
              <w:rPr>
                <w:rFonts w:ascii="Times New Roman" w:eastAsia="Times New Roman" w:hAnsi="Times New Roman" w:cs="Times New Roman"/>
                <w:highlight w:val="yellow"/>
              </w:rPr>
            </w:pPr>
            <w:r w:rsidRPr="00C1703C">
              <w:rPr>
                <w:rFonts w:ascii="Times New Roman" w:hAnsi="Times New Roman" w:cs="Times New Roman"/>
                <w:sz w:val="24"/>
                <w:szCs w:val="24"/>
              </w:rPr>
              <w:t>МБОУ Великооктябрьская СОШ</w:t>
            </w:r>
          </w:p>
        </w:tc>
        <w:tc>
          <w:tcPr>
            <w:tcW w:w="992" w:type="dxa"/>
            <w:tcBorders>
              <w:top w:val="single" w:sz="4" w:space="0" w:color="000000"/>
              <w:left w:val="single" w:sz="4" w:space="0" w:color="000000"/>
              <w:bottom w:val="single" w:sz="4" w:space="0" w:color="000000"/>
              <w:right w:val="single" w:sz="4" w:space="0" w:color="000000"/>
            </w:tcBorders>
            <w:vAlign w:val="center"/>
          </w:tcPr>
          <w:p w14:paraId="09D7ACAA" w14:textId="6625CBDE" w:rsidR="00DD65E0" w:rsidRPr="00DD65E0" w:rsidRDefault="00DD65E0" w:rsidP="00DD65E0">
            <w:pPr>
              <w:spacing w:after="0" w:line="240" w:lineRule="auto"/>
              <w:jc w:val="center"/>
              <w:rPr>
                <w:rFonts w:ascii="Times New Roman" w:eastAsia="Times New Roman" w:hAnsi="Times New Roman" w:cs="Times New Roman"/>
                <w:color w:val="000000"/>
              </w:rPr>
            </w:pPr>
            <w:r w:rsidRPr="00DD65E0">
              <w:rPr>
                <w:rFonts w:ascii="Times New Roman" w:hAnsi="Times New Roman" w:cs="Times New Roman"/>
                <w:color w:val="000000"/>
              </w:rPr>
              <w:t>124</w:t>
            </w:r>
          </w:p>
        </w:tc>
        <w:tc>
          <w:tcPr>
            <w:tcW w:w="992" w:type="dxa"/>
            <w:tcBorders>
              <w:top w:val="single" w:sz="4" w:space="0" w:color="000000"/>
              <w:left w:val="single" w:sz="4" w:space="0" w:color="000000"/>
              <w:bottom w:val="single" w:sz="4" w:space="0" w:color="000000"/>
              <w:right w:val="single" w:sz="4" w:space="0" w:color="000000"/>
            </w:tcBorders>
            <w:vAlign w:val="center"/>
          </w:tcPr>
          <w:p w14:paraId="32079CDF" w14:textId="1A4607BB" w:rsidR="00DD65E0" w:rsidRPr="00DD65E0" w:rsidRDefault="00DD65E0" w:rsidP="00DD65E0">
            <w:pPr>
              <w:spacing w:after="0" w:line="240" w:lineRule="auto"/>
              <w:jc w:val="center"/>
              <w:rPr>
                <w:rFonts w:ascii="Times New Roman" w:eastAsia="Times New Roman" w:hAnsi="Times New Roman" w:cs="Times New Roman"/>
                <w:color w:val="000000"/>
              </w:rPr>
            </w:pPr>
            <w:r w:rsidRPr="00DD65E0">
              <w:rPr>
                <w:rFonts w:ascii="Times New Roman" w:hAnsi="Times New Roman" w:cs="Times New Roman"/>
                <w:color w:val="000000"/>
              </w:rPr>
              <w:t>139</w:t>
            </w:r>
          </w:p>
        </w:tc>
        <w:tc>
          <w:tcPr>
            <w:tcW w:w="958" w:type="dxa"/>
            <w:tcBorders>
              <w:top w:val="single" w:sz="4" w:space="0" w:color="000000"/>
              <w:left w:val="single" w:sz="4" w:space="0" w:color="000000"/>
              <w:bottom w:val="single" w:sz="4" w:space="0" w:color="000000"/>
              <w:right w:val="single" w:sz="4" w:space="0" w:color="000000"/>
            </w:tcBorders>
            <w:vAlign w:val="center"/>
          </w:tcPr>
          <w:p w14:paraId="6919E9CE" w14:textId="0EDCC4E1" w:rsidR="00DD65E0" w:rsidRPr="00DD65E0" w:rsidRDefault="00DD65E0" w:rsidP="00DD65E0">
            <w:pPr>
              <w:spacing w:after="0" w:line="240" w:lineRule="auto"/>
              <w:jc w:val="center"/>
              <w:rPr>
                <w:rFonts w:ascii="Times New Roman" w:eastAsia="Times New Roman" w:hAnsi="Times New Roman" w:cs="Times New Roman"/>
                <w:b/>
                <w:color w:val="000000"/>
              </w:rPr>
            </w:pPr>
            <w:r w:rsidRPr="00DD65E0">
              <w:rPr>
                <w:rFonts w:ascii="Times New Roman" w:hAnsi="Times New Roman" w:cs="Times New Roman"/>
                <w:b/>
                <w:color w:val="000000"/>
              </w:rPr>
              <w:t>89,2</w:t>
            </w:r>
          </w:p>
        </w:tc>
      </w:tr>
    </w:tbl>
    <w:p w14:paraId="679A9223" w14:textId="77777777" w:rsidR="0011708C" w:rsidRPr="00C1703C" w:rsidRDefault="0011708C" w:rsidP="00F501C7">
      <w:pPr>
        <w:pStyle w:val="2"/>
        <w:spacing w:after="240" w:line="240" w:lineRule="auto"/>
        <w:rPr>
          <w:rFonts w:cs="Times New Roman"/>
        </w:rPr>
      </w:pPr>
      <w:bookmarkStart w:id="17" w:name="_heading=h.4i7ojhp"/>
      <w:bookmarkStart w:id="18" w:name="_Toc200459978"/>
      <w:bookmarkEnd w:id="17"/>
      <w:r w:rsidRPr="00C1703C">
        <w:rPr>
          <w:rFonts w:cs="Times New Roman"/>
        </w:rPr>
        <w:lastRenderedPageBreak/>
        <w:t>Перечень выявленных недостатков по результатам независимой оценки</w:t>
      </w:r>
      <w:bookmarkEnd w:id="18"/>
    </w:p>
    <w:p w14:paraId="2FE5355D" w14:textId="77777777" w:rsidR="0011708C" w:rsidRDefault="0011708C" w:rsidP="00C1703C">
      <w:pPr>
        <w:spacing w:after="0" w:line="240" w:lineRule="auto"/>
        <w:ind w:firstLine="708"/>
        <w:jc w:val="both"/>
        <w:rPr>
          <w:rFonts w:ascii="Times New Roman" w:eastAsia="Times New Roman" w:hAnsi="Times New Roman" w:cs="Times New Roman"/>
          <w:sz w:val="28"/>
          <w:szCs w:val="28"/>
        </w:rPr>
      </w:pPr>
      <w:r w:rsidRPr="00C1703C">
        <w:rPr>
          <w:rFonts w:ascii="Times New Roman" w:eastAsia="Times New Roman" w:hAnsi="Times New Roman" w:cs="Times New Roman"/>
          <w:sz w:val="28"/>
          <w:szCs w:val="28"/>
        </w:rPr>
        <w:t>В рамках проведения независимой оценки в соответствии с утвержденным перечнем показателей выявлен ряд недостатков, а именно:</w:t>
      </w:r>
    </w:p>
    <w:p w14:paraId="40A78C13" w14:textId="77777777" w:rsidR="00F501C7" w:rsidRPr="00C1703C" w:rsidRDefault="00F501C7" w:rsidP="00C1703C">
      <w:pPr>
        <w:spacing w:after="0" w:line="240" w:lineRule="auto"/>
        <w:ind w:firstLine="708"/>
        <w:jc w:val="both"/>
        <w:rPr>
          <w:rFonts w:ascii="Times New Roman" w:eastAsia="Times New Roman" w:hAnsi="Times New Roman" w:cs="Times New Roman"/>
          <w:sz w:val="28"/>
          <w:szCs w:val="28"/>
        </w:rPr>
      </w:pPr>
    </w:p>
    <w:p w14:paraId="251B97FA" w14:textId="5528A795" w:rsidR="00EA45A4" w:rsidRPr="00C1703C" w:rsidRDefault="000317C8" w:rsidP="00EF6C41">
      <w:pPr>
        <w:pStyle w:val="a5"/>
        <w:numPr>
          <w:ilvl w:val="0"/>
          <w:numId w:val="3"/>
        </w:numPr>
        <w:spacing w:after="120" w:line="240" w:lineRule="auto"/>
        <w:jc w:val="both"/>
        <w:rPr>
          <w:rFonts w:ascii="Times New Roman" w:eastAsia="Times New Roman" w:hAnsi="Times New Roman" w:cs="Times New Roman"/>
          <w:sz w:val="28"/>
          <w:szCs w:val="28"/>
        </w:rPr>
      </w:pPr>
      <w:bookmarkStart w:id="19" w:name="_heading=h.1ci93xb"/>
      <w:bookmarkEnd w:id="19"/>
      <w:r w:rsidRPr="00C1703C">
        <w:rPr>
          <w:rFonts w:ascii="Times New Roman" w:eastAsia="Times New Roman" w:hAnsi="Times New Roman" w:cs="Times New Roman"/>
          <w:sz w:val="28"/>
          <w:szCs w:val="28"/>
        </w:rPr>
        <w:t>Отсутствуют на официальных сайтах</w:t>
      </w:r>
      <w:r w:rsidR="000527CE">
        <w:rPr>
          <w:rFonts w:ascii="Times New Roman" w:eastAsia="Times New Roman" w:hAnsi="Times New Roman" w:cs="Times New Roman"/>
          <w:sz w:val="28"/>
          <w:szCs w:val="28"/>
        </w:rPr>
        <w:t xml:space="preserve"> </w:t>
      </w:r>
      <w:r w:rsidRPr="00C1703C">
        <w:rPr>
          <w:rFonts w:ascii="Times New Roman" w:eastAsia="Times New Roman" w:hAnsi="Times New Roman" w:cs="Times New Roman"/>
          <w:sz w:val="28"/>
          <w:szCs w:val="28"/>
        </w:rPr>
        <w:t>информационные объекты, указанные в таблице</w:t>
      </w:r>
      <w:r w:rsidR="000527CE">
        <w:rPr>
          <w:rFonts w:ascii="Times New Roman" w:eastAsia="Times New Roman" w:hAnsi="Times New Roman" w:cs="Times New Roman"/>
          <w:sz w:val="28"/>
          <w:szCs w:val="28"/>
        </w:rPr>
        <w:t xml:space="preserve"> ниже</w:t>
      </w:r>
      <w:r w:rsidRPr="00C1703C">
        <w:rPr>
          <w:rFonts w:ascii="Times New Roman" w:eastAsia="Times New Roman" w:hAnsi="Times New Roman" w:cs="Times New Roman"/>
          <w:sz w:val="28"/>
          <w:szCs w:val="28"/>
        </w:rPr>
        <w:t>, характеризующие открытость и доступность информации об организации;</w:t>
      </w:r>
    </w:p>
    <w:tbl>
      <w:tblPr>
        <w:tblStyle w:val="ab"/>
        <w:tblW w:w="0" w:type="auto"/>
        <w:jc w:val="center"/>
        <w:tblLook w:val="04A0" w:firstRow="1" w:lastRow="0" w:firstColumn="1" w:lastColumn="0" w:noHBand="0" w:noVBand="1"/>
      </w:tblPr>
      <w:tblGrid>
        <w:gridCol w:w="704"/>
        <w:gridCol w:w="5670"/>
        <w:gridCol w:w="2977"/>
      </w:tblGrid>
      <w:tr w:rsidR="00F501C7" w:rsidRPr="00C1703C" w14:paraId="47F7C64B" w14:textId="77777777" w:rsidTr="00F501C7">
        <w:trPr>
          <w:trHeight w:val="656"/>
          <w:jc w:val="center"/>
        </w:trPr>
        <w:tc>
          <w:tcPr>
            <w:tcW w:w="704" w:type="dxa"/>
            <w:vAlign w:val="center"/>
          </w:tcPr>
          <w:p w14:paraId="6D958BD4" w14:textId="36814F1E" w:rsidR="00F501C7" w:rsidRPr="00C1703C" w:rsidRDefault="00F501C7" w:rsidP="00C1703C">
            <w:pPr>
              <w:pStyle w:val="a5"/>
              <w:spacing w:after="0" w:line="240" w:lineRule="auto"/>
              <w:ind w:left="0"/>
              <w:jc w:val="center"/>
              <w:rPr>
                <w:rFonts w:ascii="Times New Roman" w:eastAsia="Times New Roman" w:hAnsi="Times New Roman" w:cs="Times New Roman"/>
                <w:b/>
                <w:bCs/>
                <w:color w:val="000000"/>
              </w:rPr>
            </w:pPr>
            <w:r w:rsidRPr="00C1703C">
              <w:rPr>
                <w:rFonts w:ascii="Times New Roman" w:eastAsia="Times New Roman" w:hAnsi="Times New Roman" w:cs="Times New Roman"/>
                <w:b/>
                <w:bCs/>
                <w:color w:val="000000"/>
              </w:rPr>
              <w:t>№</w:t>
            </w:r>
          </w:p>
        </w:tc>
        <w:tc>
          <w:tcPr>
            <w:tcW w:w="5670" w:type="dxa"/>
            <w:tcBorders>
              <w:top w:val="single" w:sz="4" w:space="0" w:color="000000"/>
              <w:left w:val="single" w:sz="4" w:space="0" w:color="000000"/>
              <w:bottom w:val="single" w:sz="4" w:space="0" w:color="000000"/>
              <w:right w:val="single" w:sz="4" w:space="0" w:color="000000"/>
            </w:tcBorders>
            <w:vAlign w:val="center"/>
          </w:tcPr>
          <w:p w14:paraId="3ED587BD" w14:textId="2F51BB92" w:rsidR="00F501C7" w:rsidRPr="00C1703C" w:rsidRDefault="00F501C7" w:rsidP="00C1703C">
            <w:pPr>
              <w:pStyle w:val="a5"/>
              <w:spacing w:after="0" w:line="240" w:lineRule="auto"/>
              <w:ind w:left="0"/>
              <w:jc w:val="center"/>
              <w:rPr>
                <w:rFonts w:ascii="Times New Roman" w:eastAsia="Times New Roman" w:hAnsi="Times New Roman" w:cs="Times New Roman"/>
              </w:rPr>
            </w:pPr>
            <w:r w:rsidRPr="00C1703C">
              <w:rPr>
                <w:rFonts w:ascii="Times New Roman" w:eastAsia="Times New Roman" w:hAnsi="Times New Roman" w:cs="Times New Roman"/>
                <w:b/>
                <w:bCs/>
                <w:color w:val="000000"/>
              </w:rPr>
              <w:t>Информационные объекты (информация/документы)</w:t>
            </w:r>
          </w:p>
        </w:tc>
        <w:tc>
          <w:tcPr>
            <w:tcW w:w="2977" w:type="dxa"/>
            <w:tcBorders>
              <w:top w:val="single" w:sz="4" w:space="0" w:color="000000"/>
              <w:left w:val="single" w:sz="4" w:space="0" w:color="000000"/>
              <w:bottom w:val="single" w:sz="4" w:space="0" w:color="000000"/>
              <w:right w:val="single" w:sz="4" w:space="0" w:color="000000"/>
            </w:tcBorders>
            <w:vAlign w:val="center"/>
          </w:tcPr>
          <w:p w14:paraId="20C5310F" w14:textId="5855EC6D" w:rsidR="00F501C7" w:rsidRPr="00C1703C" w:rsidRDefault="00F501C7" w:rsidP="00C1703C">
            <w:pPr>
              <w:pStyle w:val="a5"/>
              <w:spacing w:after="0" w:line="240" w:lineRule="auto"/>
              <w:ind w:left="0"/>
              <w:jc w:val="center"/>
              <w:rPr>
                <w:rFonts w:ascii="Times New Roman" w:eastAsia="Times New Roman" w:hAnsi="Times New Roman" w:cs="Times New Roman"/>
              </w:rPr>
            </w:pPr>
            <w:r w:rsidRPr="00C1703C">
              <w:rPr>
                <w:rFonts w:ascii="Times New Roman" w:eastAsia="Times New Roman" w:hAnsi="Times New Roman" w:cs="Times New Roman"/>
                <w:b/>
                <w:bCs/>
                <w:color w:val="000000"/>
              </w:rPr>
              <w:t>Примечание</w:t>
            </w:r>
          </w:p>
        </w:tc>
      </w:tr>
      <w:tr w:rsidR="00F501C7" w:rsidRPr="00C1703C" w14:paraId="465EDDF4" w14:textId="77777777" w:rsidTr="00F501C7">
        <w:trPr>
          <w:jc w:val="center"/>
        </w:trPr>
        <w:tc>
          <w:tcPr>
            <w:tcW w:w="704" w:type="dxa"/>
            <w:vAlign w:val="center"/>
          </w:tcPr>
          <w:p w14:paraId="015EB842" w14:textId="3B052574" w:rsidR="00F501C7" w:rsidRPr="00B74F59" w:rsidRDefault="00F501C7" w:rsidP="00C1703C">
            <w:pPr>
              <w:pStyle w:val="a5"/>
              <w:spacing w:after="0" w:line="240" w:lineRule="auto"/>
              <w:ind w:left="0"/>
              <w:jc w:val="center"/>
              <w:rPr>
                <w:rFonts w:ascii="Times New Roman" w:eastAsia="Times New Roman" w:hAnsi="Times New Roman" w:cs="Times New Roman"/>
                <w:bCs/>
                <w:color w:val="000000"/>
              </w:rPr>
            </w:pPr>
            <w:r w:rsidRPr="00B74F59">
              <w:rPr>
                <w:rFonts w:ascii="Times New Roman" w:eastAsia="Times New Roman" w:hAnsi="Times New Roman" w:cs="Times New Roman"/>
                <w:bCs/>
                <w:color w:val="000000"/>
              </w:rPr>
              <w:t>1</w:t>
            </w:r>
          </w:p>
        </w:tc>
        <w:tc>
          <w:tcPr>
            <w:tcW w:w="5670" w:type="dxa"/>
            <w:tcBorders>
              <w:top w:val="single" w:sz="4" w:space="0" w:color="000000"/>
              <w:left w:val="single" w:sz="4" w:space="0" w:color="000000"/>
              <w:bottom w:val="single" w:sz="4" w:space="0" w:color="000000"/>
              <w:right w:val="single" w:sz="4" w:space="0" w:color="000000"/>
            </w:tcBorders>
            <w:vAlign w:val="center"/>
          </w:tcPr>
          <w:p w14:paraId="29CF6497" w14:textId="2936D5A3" w:rsidR="00F501C7" w:rsidRPr="00B74F59" w:rsidRDefault="00F501C7" w:rsidP="00B74F59">
            <w:pPr>
              <w:pStyle w:val="a5"/>
              <w:spacing w:after="0" w:line="240" w:lineRule="auto"/>
              <w:ind w:left="0"/>
              <w:rPr>
                <w:rFonts w:ascii="Times New Roman" w:eastAsia="Times New Roman" w:hAnsi="Times New Roman" w:cs="Times New Roman"/>
                <w:bCs/>
                <w:color w:val="000000"/>
              </w:rPr>
            </w:pPr>
            <w:r w:rsidRPr="00B74F59">
              <w:rPr>
                <w:rFonts w:ascii="Times New Roman" w:eastAsia="Times New Roman" w:hAnsi="Times New Roman" w:cs="Times New Roman"/>
                <w:bCs/>
                <w:color w:val="000000"/>
              </w:rPr>
              <w:t>о поступлении финансовых и материальных средств</w:t>
            </w:r>
          </w:p>
        </w:tc>
        <w:tc>
          <w:tcPr>
            <w:tcW w:w="2977" w:type="dxa"/>
            <w:tcBorders>
              <w:top w:val="single" w:sz="4" w:space="0" w:color="000000"/>
              <w:left w:val="single" w:sz="4" w:space="0" w:color="000000"/>
              <w:bottom w:val="single" w:sz="4" w:space="0" w:color="000000"/>
              <w:right w:val="single" w:sz="4" w:space="0" w:color="000000"/>
            </w:tcBorders>
            <w:vAlign w:val="center"/>
          </w:tcPr>
          <w:p w14:paraId="1452C511" w14:textId="0FA743AD" w:rsidR="00F501C7" w:rsidRPr="00B74F59" w:rsidRDefault="00F501C7" w:rsidP="00C1703C">
            <w:pPr>
              <w:pStyle w:val="a5"/>
              <w:spacing w:after="0" w:line="240" w:lineRule="auto"/>
              <w:ind w:left="0"/>
              <w:jc w:val="center"/>
              <w:rPr>
                <w:rFonts w:ascii="Times New Roman" w:eastAsia="Times New Roman" w:hAnsi="Times New Roman" w:cs="Times New Roman"/>
                <w:bCs/>
                <w:color w:val="000000"/>
              </w:rPr>
            </w:pPr>
            <w:r w:rsidRPr="00B74F59">
              <w:rPr>
                <w:rFonts w:ascii="Times New Roman" w:eastAsia="Times New Roman" w:hAnsi="Times New Roman" w:cs="Times New Roman"/>
                <w:bCs/>
                <w:color w:val="000000"/>
              </w:rPr>
              <w:t>Неактуальная информация в разделе «ФХД»</w:t>
            </w:r>
          </w:p>
        </w:tc>
      </w:tr>
      <w:tr w:rsidR="00F501C7" w:rsidRPr="00C1703C" w14:paraId="65608EF9" w14:textId="77777777" w:rsidTr="00F501C7">
        <w:trPr>
          <w:jc w:val="center"/>
        </w:trPr>
        <w:tc>
          <w:tcPr>
            <w:tcW w:w="704" w:type="dxa"/>
            <w:vAlign w:val="center"/>
          </w:tcPr>
          <w:p w14:paraId="14F108D3" w14:textId="6F747EFE" w:rsidR="00F501C7" w:rsidRPr="00B74F59" w:rsidRDefault="00F501C7" w:rsidP="00B74F59">
            <w:pPr>
              <w:pStyle w:val="a5"/>
              <w:spacing w:after="0" w:line="240" w:lineRule="auto"/>
              <w:ind w:left="0"/>
              <w:jc w:val="center"/>
              <w:rPr>
                <w:rFonts w:ascii="Times New Roman" w:eastAsia="Times New Roman" w:hAnsi="Times New Roman" w:cs="Times New Roman"/>
                <w:color w:val="000000"/>
              </w:rPr>
            </w:pPr>
            <w:r w:rsidRPr="00B74F59">
              <w:rPr>
                <w:rFonts w:ascii="Times New Roman" w:eastAsia="Times New Roman" w:hAnsi="Times New Roman" w:cs="Times New Roman"/>
                <w:color w:val="000000"/>
              </w:rPr>
              <w:t>2</w:t>
            </w:r>
          </w:p>
        </w:tc>
        <w:tc>
          <w:tcPr>
            <w:tcW w:w="5670" w:type="dxa"/>
            <w:tcBorders>
              <w:top w:val="single" w:sz="4" w:space="0" w:color="000000"/>
              <w:left w:val="single" w:sz="4" w:space="0" w:color="000000"/>
              <w:bottom w:val="single" w:sz="4" w:space="0" w:color="000000"/>
              <w:right w:val="single" w:sz="4" w:space="0" w:color="000000"/>
            </w:tcBorders>
            <w:vAlign w:val="center"/>
          </w:tcPr>
          <w:p w14:paraId="7DEC4870" w14:textId="65ED05BE" w:rsidR="00F501C7" w:rsidRPr="00B74F59" w:rsidRDefault="00F501C7" w:rsidP="00B74F59">
            <w:pPr>
              <w:pStyle w:val="a5"/>
              <w:spacing w:after="0" w:line="240" w:lineRule="auto"/>
              <w:ind w:left="0"/>
              <w:jc w:val="both"/>
              <w:rPr>
                <w:rFonts w:ascii="Times New Roman" w:eastAsia="Times New Roman" w:hAnsi="Times New Roman" w:cs="Times New Roman"/>
                <w:color w:val="000000"/>
              </w:rPr>
            </w:pPr>
            <w:r>
              <w:rPr>
                <w:rFonts w:ascii="Times New Roman" w:eastAsia="Times New Roman" w:hAnsi="Times New Roman" w:cs="Times New Roman"/>
                <w:bCs/>
                <w:color w:val="000000"/>
              </w:rPr>
              <w:t xml:space="preserve">о </w:t>
            </w:r>
            <w:r w:rsidRPr="00B74F59">
              <w:rPr>
                <w:rFonts w:ascii="Times New Roman" w:eastAsia="Times New Roman" w:hAnsi="Times New Roman" w:cs="Times New Roman"/>
                <w:bCs/>
                <w:color w:val="000000"/>
              </w:rPr>
              <w:t>расходовании финансовых и материальных средств</w:t>
            </w:r>
          </w:p>
        </w:tc>
        <w:tc>
          <w:tcPr>
            <w:tcW w:w="2977" w:type="dxa"/>
            <w:tcBorders>
              <w:top w:val="single" w:sz="4" w:space="0" w:color="000000"/>
              <w:left w:val="single" w:sz="4" w:space="0" w:color="000000"/>
              <w:bottom w:val="single" w:sz="4" w:space="0" w:color="000000"/>
              <w:right w:val="single" w:sz="4" w:space="0" w:color="000000"/>
            </w:tcBorders>
            <w:vAlign w:val="center"/>
          </w:tcPr>
          <w:p w14:paraId="6CA3DCF5" w14:textId="62A951FF" w:rsidR="00F501C7" w:rsidRPr="00B74F59" w:rsidRDefault="00F501C7" w:rsidP="00B74F59">
            <w:pPr>
              <w:pStyle w:val="a5"/>
              <w:spacing w:after="0" w:line="240" w:lineRule="auto"/>
              <w:ind w:left="0"/>
              <w:jc w:val="center"/>
              <w:rPr>
                <w:rFonts w:ascii="Times New Roman" w:eastAsia="Times New Roman" w:hAnsi="Times New Roman" w:cs="Times New Roman"/>
                <w:color w:val="000000"/>
              </w:rPr>
            </w:pPr>
            <w:r w:rsidRPr="00B74F59">
              <w:rPr>
                <w:rFonts w:ascii="Times New Roman" w:eastAsia="Times New Roman" w:hAnsi="Times New Roman" w:cs="Times New Roman"/>
                <w:bCs/>
                <w:color w:val="000000"/>
              </w:rPr>
              <w:t>Неактуальная информация в разделе «ФХД»</w:t>
            </w:r>
          </w:p>
        </w:tc>
      </w:tr>
      <w:tr w:rsidR="00F501C7" w:rsidRPr="00C1703C" w14:paraId="543ABEFF" w14:textId="77777777" w:rsidTr="00F501C7">
        <w:trPr>
          <w:jc w:val="center"/>
        </w:trPr>
        <w:tc>
          <w:tcPr>
            <w:tcW w:w="704" w:type="dxa"/>
            <w:vAlign w:val="center"/>
          </w:tcPr>
          <w:p w14:paraId="3889D5EA" w14:textId="30B42727" w:rsidR="00F501C7" w:rsidRPr="00B74F59" w:rsidRDefault="00F501C7" w:rsidP="00D764AE">
            <w:pPr>
              <w:pStyle w:val="a5"/>
              <w:spacing w:after="0" w:line="240" w:lineRule="auto"/>
              <w:ind w:left="0"/>
              <w:jc w:val="center"/>
              <w:rPr>
                <w:rFonts w:ascii="Times New Roman" w:eastAsia="Times New Roman" w:hAnsi="Times New Roman" w:cs="Times New Roman"/>
                <w:color w:val="000000"/>
              </w:rPr>
            </w:pPr>
            <w:r>
              <w:rPr>
                <w:rFonts w:ascii="Times New Roman" w:eastAsia="Times New Roman" w:hAnsi="Times New Roman" w:cs="Times New Roman"/>
                <w:color w:val="000000"/>
              </w:rPr>
              <w:t>3</w:t>
            </w:r>
          </w:p>
        </w:tc>
        <w:tc>
          <w:tcPr>
            <w:tcW w:w="5670" w:type="dxa"/>
            <w:tcBorders>
              <w:top w:val="single" w:sz="4" w:space="0" w:color="000000"/>
              <w:left w:val="single" w:sz="4" w:space="0" w:color="000000"/>
              <w:bottom w:val="single" w:sz="4" w:space="0" w:color="000000"/>
              <w:right w:val="single" w:sz="4" w:space="0" w:color="000000"/>
            </w:tcBorders>
            <w:vAlign w:val="center"/>
          </w:tcPr>
          <w:p w14:paraId="1AE0410F" w14:textId="63F065EC" w:rsidR="00F501C7" w:rsidRDefault="00F501C7" w:rsidP="00D764AE">
            <w:pPr>
              <w:pStyle w:val="a5"/>
              <w:spacing w:after="0" w:line="240" w:lineRule="auto"/>
              <w:ind w:left="0"/>
              <w:jc w:val="both"/>
              <w:rPr>
                <w:rFonts w:ascii="Times New Roman" w:eastAsia="Times New Roman" w:hAnsi="Times New Roman" w:cs="Times New Roman"/>
                <w:bCs/>
                <w:color w:val="000000"/>
              </w:rPr>
            </w:pPr>
            <w:r>
              <w:rPr>
                <w:rFonts w:ascii="Times New Roman" w:eastAsia="Times New Roman" w:hAnsi="Times New Roman" w:cs="Times New Roman"/>
                <w:bCs/>
                <w:color w:val="000000"/>
              </w:rPr>
              <w:t>к</w:t>
            </w:r>
            <w:r w:rsidRPr="00E50275">
              <w:rPr>
                <w:rFonts w:ascii="Times New Roman" w:eastAsia="Times New Roman" w:hAnsi="Times New Roman" w:cs="Times New Roman"/>
                <w:bCs/>
                <w:color w:val="000000"/>
              </w:rPr>
              <w:t>опия плана финансово-хозяйственной деятельности</w:t>
            </w:r>
            <w:r>
              <w:rPr>
                <w:rFonts w:ascii="Times New Roman" w:eastAsia="Times New Roman" w:hAnsi="Times New Roman" w:cs="Times New Roman"/>
                <w:bCs/>
                <w:color w:val="000000"/>
              </w:rPr>
              <w:t xml:space="preserve"> </w:t>
            </w:r>
            <w:r w:rsidRPr="00E50275">
              <w:rPr>
                <w:rFonts w:ascii="Times New Roman" w:eastAsia="Times New Roman" w:hAnsi="Times New Roman" w:cs="Times New Roman"/>
                <w:bCs/>
                <w:color w:val="000000"/>
              </w:rPr>
              <w:t>или бюджетная смета в форме электронного документа</w:t>
            </w:r>
          </w:p>
        </w:tc>
        <w:tc>
          <w:tcPr>
            <w:tcW w:w="2977" w:type="dxa"/>
            <w:tcBorders>
              <w:top w:val="single" w:sz="4" w:space="0" w:color="000000"/>
              <w:left w:val="single" w:sz="4" w:space="0" w:color="000000"/>
              <w:bottom w:val="single" w:sz="4" w:space="0" w:color="000000"/>
              <w:right w:val="single" w:sz="4" w:space="0" w:color="000000"/>
            </w:tcBorders>
            <w:vAlign w:val="center"/>
          </w:tcPr>
          <w:p w14:paraId="282CA821" w14:textId="18830A25" w:rsidR="00F501C7" w:rsidRPr="00B74F59" w:rsidRDefault="00F501C7" w:rsidP="00D764AE">
            <w:pPr>
              <w:pStyle w:val="a5"/>
              <w:spacing w:after="0" w:line="240" w:lineRule="auto"/>
              <w:ind w:left="0"/>
              <w:jc w:val="center"/>
              <w:rPr>
                <w:rFonts w:ascii="Times New Roman" w:eastAsia="Times New Roman" w:hAnsi="Times New Roman" w:cs="Times New Roman"/>
                <w:bCs/>
                <w:color w:val="000000"/>
              </w:rPr>
            </w:pPr>
            <w:r w:rsidRPr="00B74F59">
              <w:rPr>
                <w:rFonts w:ascii="Times New Roman" w:eastAsia="Times New Roman" w:hAnsi="Times New Roman" w:cs="Times New Roman"/>
                <w:bCs/>
                <w:color w:val="000000"/>
              </w:rPr>
              <w:t>Неактуальная информация в разделе «ФХД»</w:t>
            </w:r>
          </w:p>
        </w:tc>
      </w:tr>
    </w:tbl>
    <w:p w14:paraId="780D3C0D" w14:textId="77777777" w:rsidR="000317C8" w:rsidRPr="00C1703C" w:rsidRDefault="000317C8" w:rsidP="00C1703C">
      <w:pPr>
        <w:pStyle w:val="a5"/>
        <w:spacing w:after="120" w:line="240" w:lineRule="auto"/>
        <w:jc w:val="both"/>
        <w:rPr>
          <w:rFonts w:ascii="Times New Roman" w:eastAsia="Times New Roman" w:hAnsi="Times New Roman" w:cs="Times New Roman"/>
          <w:sz w:val="28"/>
          <w:szCs w:val="28"/>
        </w:rPr>
      </w:pPr>
    </w:p>
    <w:p w14:paraId="16FC5F0F" w14:textId="46BF0555" w:rsidR="0011708C" w:rsidRPr="00C1703C" w:rsidRDefault="0011708C" w:rsidP="00EF6C41">
      <w:pPr>
        <w:pStyle w:val="a5"/>
        <w:numPr>
          <w:ilvl w:val="0"/>
          <w:numId w:val="3"/>
        </w:numPr>
        <w:spacing w:after="120" w:line="240" w:lineRule="auto"/>
        <w:jc w:val="both"/>
        <w:rPr>
          <w:rFonts w:ascii="Times New Roman" w:eastAsia="Times New Roman" w:hAnsi="Times New Roman" w:cs="Times New Roman"/>
          <w:sz w:val="28"/>
          <w:szCs w:val="28"/>
        </w:rPr>
      </w:pPr>
      <w:r w:rsidRPr="00C1703C">
        <w:rPr>
          <w:rFonts w:ascii="Times New Roman" w:eastAsia="Times New Roman" w:hAnsi="Times New Roman" w:cs="Times New Roman"/>
          <w:sz w:val="28"/>
          <w:szCs w:val="28"/>
        </w:rPr>
        <w:t>Отсутствуют некоторые параметры доступности услуг для инвалидов (см. Таблицу 7 и Таблицу 8 настоящего отчета). Помещения организаций и прилегающая территория частично оборудованы с учетом особенностей получателей услуг с ограниченными возможностями здоровья, а также не созданы некоторые условия для данной категории обучающихся, позволяющие получать услуги наравне с другими.</w:t>
      </w:r>
    </w:p>
    <w:p w14:paraId="3C8BC50E" w14:textId="7E796B09" w:rsidR="000E6A75" w:rsidRDefault="000E6A75" w:rsidP="00C1703C">
      <w:pPr>
        <w:spacing w:after="0" w:line="240" w:lineRule="auto"/>
        <w:rPr>
          <w:rFonts w:ascii="Times New Roman" w:eastAsia="Times New Roman" w:hAnsi="Times New Roman" w:cs="Times New Roman"/>
          <w:sz w:val="28"/>
          <w:szCs w:val="28"/>
        </w:rPr>
      </w:pPr>
    </w:p>
    <w:p w14:paraId="130C316F" w14:textId="162FDDB6" w:rsidR="00C6479F" w:rsidRDefault="00C6479F" w:rsidP="00C1703C">
      <w:pPr>
        <w:spacing w:after="0" w:line="240" w:lineRule="auto"/>
        <w:rPr>
          <w:rFonts w:ascii="Times New Roman" w:eastAsia="Times New Roman" w:hAnsi="Times New Roman" w:cs="Times New Roman"/>
          <w:sz w:val="28"/>
          <w:szCs w:val="28"/>
        </w:rPr>
      </w:pPr>
    </w:p>
    <w:p w14:paraId="45593D93" w14:textId="05DF90AD" w:rsidR="00C6479F" w:rsidRDefault="00C6479F" w:rsidP="00C1703C">
      <w:pPr>
        <w:spacing w:after="0" w:line="240" w:lineRule="auto"/>
        <w:rPr>
          <w:rFonts w:ascii="Times New Roman" w:eastAsia="Times New Roman" w:hAnsi="Times New Roman" w:cs="Times New Roman"/>
          <w:sz w:val="28"/>
          <w:szCs w:val="28"/>
        </w:rPr>
      </w:pPr>
    </w:p>
    <w:p w14:paraId="2E7C9D56" w14:textId="77777777" w:rsidR="00F501C7" w:rsidRDefault="00F501C7" w:rsidP="00C1703C">
      <w:pPr>
        <w:spacing w:after="0" w:line="240" w:lineRule="auto"/>
        <w:rPr>
          <w:rFonts w:ascii="Times New Roman" w:eastAsia="Times New Roman" w:hAnsi="Times New Roman" w:cs="Times New Roman"/>
          <w:sz w:val="28"/>
          <w:szCs w:val="28"/>
        </w:rPr>
      </w:pPr>
    </w:p>
    <w:p w14:paraId="63979A95" w14:textId="77777777" w:rsidR="00F501C7" w:rsidRDefault="00F501C7" w:rsidP="00C1703C">
      <w:pPr>
        <w:spacing w:after="0" w:line="240" w:lineRule="auto"/>
        <w:rPr>
          <w:rFonts w:ascii="Times New Roman" w:eastAsia="Times New Roman" w:hAnsi="Times New Roman" w:cs="Times New Roman"/>
          <w:sz w:val="28"/>
          <w:szCs w:val="28"/>
        </w:rPr>
      </w:pPr>
    </w:p>
    <w:p w14:paraId="35D12E36" w14:textId="77777777" w:rsidR="00F501C7" w:rsidRDefault="00F501C7" w:rsidP="00C1703C">
      <w:pPr>
        <w:spacing w:after="0" w:line="240" w:lineRule="auto"/>
        <w:rPr>
          <w:rFonts w:ascii="Times New Roman" w:eastAsia="Times New Roman" w:hAnsi="Times New Roman" w:cs="Times New Roman"/>
          <w:sz w:val="28"/>
          <w:szCs w:val="28"/>
        </w:rPr>
      </w:pPr>
    </w:p>
    <w:p w14:paraId="1111B567" w14:textId="77777777" w:rsidR="00F501C7" w:rsidRDefault="00F501C7" w:rsidP="00C1703C">
      <w:pPr>
        <w:spacing w:after="0" w:line="240" w:lineRule="auto"/>
        <w:rPr>
          <w:rFonts w:ascii="Times New Roman" w:eastAsia="Times New Roman" w:hAnsi="Times New Roman" w:cs="Times New Roman"/>
          <w:sz w:val="28"/>
          <w:szCs w:val="28"/>
        </w:rPr>
      </w:pPr>
    </w:p>
    <w:p w14:paraId="254F21A0" w14:textId="77777777" w:rsidR="00F501C7" w:rsidRDefault="00F501C7" w:rsidP="00C1703C">
      <w:pPr>
        <w:spacing w:after="0" w:line="240" w:lineRule="auto"/>
        <w:rPr>
          <w:rFonts w:ascii="Times New Roman" w:eastAsia="Times New Roman" w:hAnsi="Times New Roman" w:cs="Times New Roman"/>
          <w:sz w:val="28"/>
          <w:szCs w:val="28"/>
        </w:rPr>
      </w:pPr>
    </w:p>
    <w:p w14:paraId="41268AA6" w14:textId="77777777" w:rsidR="00F501C7" w:rsidRDefault="00F501C7" w:rsidP="00C1703C">
      <w:pPr>
        <w:spacing w:after="0" w:line="240" w:lineRule="auto"/>
        <w:rPr>
          <w:rFonts w:ascii="Times New Roman" w:eastAsia="Times New Roman" w:hAnsi="Times New Roman" w:cs="Times New Roman"/>
          <w:sz w:val="28"/>
          <w:szCs w:val="28"/>
        </w:rPr>
      </w:pPr>
    </w:p>
    <w:p w14:paraId="221A0E08" w14:textId="77777777" w:rsidR="00F501C7" w:rsidRDefault="00F501C7" w:rsidP="00C1703C">
      <w:pPr>
        <w:spacing w:after="0" w:line="240" w:lineRule="auto"/>
        <w:rPr>
          <w:rFonts w:ascii="Times New Roman" w:eastAsia="Times New Roman" w:hAnsi="Times New Roman" w:cs="Times New Roman"/>
          <w:sz w:val="28"/>
          <w:szCs w:val="28"/>
        </w:rPr>
      </w:pPr>
    </w:p>
    <w:p w14:paraId="747E889D" w14:textId="77777777" w:rsidR="00F501C7" w:rsidRDefault="00F501C7" w:rsidP="00C1703C">
      <w:pPr>
        <w:spacing w:after="0" w:line="240" w:lineRule="auto"/>
        <w:rPr>
          <w:rFonts w:ascii="Times New Roman" w:eastAsia="Times New Roman" w:hAnsi="Times New Roman" w:cs="Times New Roman"/>
          <w:sz w:val="28"/>
          <w:szCs w:val="28"/>
        </w:rPr>
      </w:pPr>
    </w:p>
    <w:p w14:paraId="3DD800E4" w14:textId="77777777" w:rsidR="00F501C7" w:rsidRDefault="00F501C7" w:rsidP="00C1703C">
      <w:pPr>
        <w:spacing w:after="0" w:line="240" w:lineRule="auto"/>
        <w:rPr>
          <w:rFonts w:ascii="Times New Roman" w:eastAsia="Times New Roman" w:hAnsi="Times New Roman" w:cs="Times New Roman"/>
          <w:sz w:val="28"/>
          <w:szCs w:val="28"/>
        </w:rPr>
      </w:pPr>
    </w:p>
    <w:p w14:paraId="79996640" w14:textId="77777777" w:rsidR="00F501C7" w:rsidRDefault="00F501C7" w:rsidP="00C1703C">
      <w:pPr>
        <w:spacing w:after="0" w:line="240" w:lineRule="auto"/>
        <w:rPr>
          <w:rFonts w:ascii="Times New Roman" w:eastAsia="Times New Roman" w:hAnsi="Times New Roman" w:cs="Times New Roman"/>
          <w:sz w:val="28"/>
          <w:szCs w:val="28"/>
        </w:rPr>
      </w:pPr>
    </w:p>
    <w:p w14:paraId="20344833" w14:textId="77777777" w:rsidR="00F501C7" w:rsidRDefault="00F501C7" w:rsidP="00C1703C">
      <w:pPr>
        <w:spacing w:after="0" w:line="240" w:lineRule="auto"/>
        <w:rPr>
          <w:rFonts w:ascii="Times New Roman" w:eastAsia="Times New Roman" w:hAnsi="Times New Roman" w:cs="Times New Roman"/>
          <w:sz w:val="28"/>
          <w:szCs w:val="28"/>
        </w:rPr>
      </w:pPr>
    </w:p>
    <w:p w14:paraId="10EC1595" w14:textId="77777777" w:rsidR="00F501C7" w:rsidRDefault="00F501C7" w:rsidP="00C1703C">
      <w:pPr>
        <w:spacing w:after="0" w:line="240" w:lineRule="auto"/>
        <w:rPr>
          <w:rFonts w:ascii="Times New Roman" w:eastAsia="Times New Roman" w:hAnsi="Times New Roman" w:cs="Times New Roman"/>
          <w:sz w:val="28"/>
          <w:szCs w:val="28"/>
        </w:rPr>
      </w:pPr>
    </w:p>
    <w:p w14:paraId="69777778" w14:textId="77777777" w:rsidR="00F501C7" w:rsidRDefault="00F501C7" w:rsidP="00C1703C">
      <w:pPr>
        <w:spacing w:after="0" w:line="240" w:lineRule="auto"/>
        <w:rPr>
          <w:rFonts w:ascii="Times New Roman" w:eastAsia="Times New Roman" w:hAnsi="Times New Roman" w:cs="Times New Roman"/>
          <w:sz w:val="28"/>
          <w:szCs w:val="28"/>
        </w:rPr>
      </w:pPr>
    </w:p>
    <w:p w14:paraId="58B22927" w14:textId="77777777" w:rsidR="00F501C7" w:rsidRDefault="00F501C7" w:rsidP="00C1703C">
      <w:pPr>
        <w:spacing w:after="0" w:line="240" w:lineRule="auto"/>
        <w:rPr>
          <w:rFonts w:ascii="Times New Roman" w:eastAsia="Times New Roman" w:hAnsi="Times New Roman" w:cs="Times New Roman"/>
          <w:sz w:val="28"/>
          <w:szCs w:val="28"/>
        </w:rPr>
      </w:pPr>
    </w:p>
    <w:p w14:paraId="7B0ED206" w14:textId="77777777" w:rsidR="00F501C7" w:rsidRDefault="00F501C7" w:rsidP="00C1703C">
      <w:pPr>
        <w:spacing w:after="0" w:line="240" w:lineRule="auto"/>
        <w:rPr>
          <w:rFonts w:ascii="Times New Roman" w:eastAsia="Times New Roman" w:hAnsi="Times New Roman" w:cs="Times New Roman"/>
          <w:sz w:val="28"/>
          <w:szCs w:val="28"/>
        </w:rPr>
      </w:pPr>
    </w:p>
    <w:p w14:paraId="3C329A59" w14:textId="77777777" w:rsidR="00F501C7" w:rsidRDefault="00F501C7" w:rsidP="00C1703C">
      <w:pPr>
        <w:spacing w:after="0" w:line="240" w:lineRule="auto"/>
        <w:rPr>
          <w:rFonts w:ascii="Times New Roman" w:eastAsia="Times New Roman" w:hAnsi="Times New Roman" w:cs="Times New Roman"/>
          <w:sz w:val="28"/>
          <w:szCs w:val="28"/>
        </w:rPr>
      </w:pPr>
    </w:p>
    <w:p w14:paraId="6CBDFE1C" w14:textId="77777777" w:rsidR="00C6479F" w:rsidRPr="00C1703C" w:rsidRDefault="00C6479F" w:rsidP="00C1703C">
      <w:pPr>
        <w:spacing w:after="0" w:line="240" w:lineRule="auto"/>
        <w:rPr>
          <w:rFonts w:ascii="Times New Roman" w:eastAsia="Times New Roman" w:hAnsi="Times New Roman" w:cs="Times New Roman"/>
          <w:sz w:val="28"/>
          <w:szCs w:val="28"/>
        </w:rPr>
      </w:pPr>
    </w:p>
    <w:p w14:paraId="68D09FE0" w14:textId="77777777" w:rsidR="0011708C" w:rsidRPr="00C1703C" w:rsidRDefault="0011708C" w:rsidP="00F501C7">
      <w:pPr>
        <w:pStyle w:val="2"/>
        <w:spacing w:after="240" w:line="240" w:lineRule="auto"/>
        <w:rPr>
          <w:rFonts w:cs="Times New Roman"/>
        </w:rPr>
      </w:pPr>
      <w:bookmarkStart w:id="20" w:name="_Toc200459979"/>
      <w:r w:rsidRPr="00C1703C">
        <w:rPr>
          <w:rFonts w:cs="Times New Roman"/>
        </w:rPr>
        <w:lastRenderedPageBreak/>
        <w:t>ЗАКЛЮЧЕНИЕ</w:t>
      </w:r>
      <w:bookmarkEnd w:id="20"/>
    </w:p>
    <w:p w14:paraId="269253AE" w14:textId="09C9BE37" w:rsidR="0011708C" w:rsidRDefault="0011708C" w:rsidP="000527CE">
      <w:pPr>
        <w:spacing w:after="0" w:line="240" w:lineRule="auto"/>
        <w:ind w:firstLine="709"/>
        <w:jc w:val="both"/>
        <w:rPr>
          <w:rFonts w:ascii="Times New Roman" w:eastAsia="Times New Roman" w:hAnsi="Times New Roman" w:cs="Times New Roman"/>
          <w:sz w:val="28"/>
          <w:szCs w:val="28"/>
        </w:rPr>
      </w:pPr>
      <w:bookmarkStart w:id="21" w:name="_heading=h.3whwml4"/>
      <w:bookmarkEnd w:id="21"/>
      <w:r w:rsidRPr="00C1703C">
        <w:rPr>
          <w:rFonts w:ascii="Times New Roman" w:eastAsia="Times New Roman" w:hAnsi="Times New Roman" w:cs="Times New Roman"/>
          <w:sz w:val="28"/>
          <w:szCs w:val="28"/>
        </w:rPr>
        <w:t xml:space="preserve">По результатам проведения независимой оценки </w:t>
      </w:r>
      <w:r w:rsidR="001E75AB" w:rsidRPr="001E75AB">
        <w:rPr>
          <w:rFonts w:ascii="Times New Roman" w:eastAsia="Times New Roman" w:hAnsi="Times New Roman" w:cs="Times New Roman"/>
          <w:sz w:val="28"/>
          <w:szCs w:val="28"/>
        </w:rPr>
        <w:t xml:space="preserve">качества условий </w:t>
      </w:r>
      <w:r w:rsidR="00F501C7">
        <w:rPr>
          <w:rFonts w:ascii="Times New Roman" w:eastAsia="Times New Roman" w:hAnsi="Times New Roman" w:cs="Times New Roman"/>
          <w:sz w:val="28"/>
          <w:szCs w:val="28"/>
        </w:rPr>
        <w:t xml:space="preserve">осуществления образовательной деятельности в </w:t>
      </w:r>
      <w:r w:rsidR="00F501C7" w:rsidRPr="00F501C7">
        <w:rPr>
          <w:rFonts w:ascii="Times New Roman" w:eastAsia="Times New Roman" w:hAnsi="Times New Roman" w:cs="Times New Roman"/>
          <w:sz w:val="28"/>
          <w:szCs w:val="28"/>
        </w:rPr>
        <w:t>Муниципально</w:t>
      </w:r>
      <w:r w:rsidR="00F501C7">
        <w:rPr>
          <w:rFonts w:ascii="Times New Roman" w:eastAsia="Times New Roman" w:hAnsi="Times New Roman" w:cs="Times New Roman"/>
          <w:sz w:val="28"/>
          <w:szCs w:val="28"/>
        </w:rPr>
        <w:t>м</w:t>
      </w:r>
      <w:r w:rsidR="00F501C7" w:rsidRPr="00F501C7">
        <w:rPr>
          <w:rFonts w:ascii="Times New Roman" w:eastAsia="Times New Roman" w:hAnsi="Times New Roman" w:cs="Times New Roman"/>
          <w:sz w:val="28"/>
          <w:szCs w:val="28"/>
        </w:rPr>
        <w:t xml:space="preserve"> бюджетно</w:t>
      </w:r>
      <w:r w:rsidR="00F501C7">
        <w:rPr>
          <w:rFonts w:ascii="Times New Roman" w:eastAsia="Times New Roman" w:hAnsi="Times New Roman" w:cs="Times New Roman"/>
          <w:sz w:val="28"/>
          <w:szCs w:val="28"/>
        </w:rPr>
        <w:t>м</w:t>
      </w:r>
      <w:r w:rsidR="00F501C7" w:rsidRPr="00F501C7">
        <w:rPr>
          <w:rFonts w:ascii="Times New Roman" w:eastAsia="Times New Roman" w:hAnsi="Times New Roman" w:cs="Times New Roman"/>
          <w:sz w:val="28"/>
          <w:szCs w:val="28"/>
        </w:rPr>
        <w:t xml:space="preserve"> общеобразовательно</w:t>
      </w:r>
      <w:r w:rsidR="00F501C7">
        <w:rPr>
          <w:rFonts w:ascii="Times New Roman" w:eastAsia="Times New Roman" w:hAnsi="Times New Roman" w:cs="Times New Roman"/>
          <w:sz w:val="28"/>
          <w:szCs w:val="28"/>
        </w:rPr>
        <w:t>м</w:t>
      </w:r>
      <w:r w:rsidR="00F501C7" w:rsidRPr="00F501C7">
        <w:rPr>
          <w:rFonts w:ascii="Times New Roman" w:eastAsia="Times New Roman" w:hAnsi="Times New Roman" w:cs="Times New Roman"/>
          <w:sz w:val="28"/>
          <w:szCs w:val="28"/>
        </w:rPr>
        <w:t xml:space="preserve"> учреждени</w:t>
      </w:r>
      <w:r w:rsidR="00F501C7">
        <w:rPr>
          <w:rFonts w:ascii="Times New Roman" w:eastAsia="Times New Roman" w:hAnsi="Times New Roman" w:cs="Times New Roman"/>
          <w:sz w:val="28"/>
          <w:szCs w:val="28"/>
        </w:rPr>
        <w:t>и</w:t>
      </w:r>
      <w:r w:rsidR="000527CE">
        <w:rPr>
          <w:rFonts w:ascii="Times New Roman" w:eastAsia="Times New Roman" w:hAnsi="Times New Roman" w:cs="Times New Roman"/>
          <w:sz w:val="28"/>
          <w:szCs w:val="28"/>
        </w:rPr>
        <w:t xml:space="preserve"> </w:t>
      </w:r>
      <w:r w:rsidR="00F501C7" w:rsidRPr="00F501C7">
        <w:rPr>
          <w:rFonts w:ascii="Times New Roman" w:eastAsia="Times New Roman" w:hAnsi="Times New Roman" w:cs="Times New Roman"/>
          <w:sz w:val="28"/>
          <w:szCs w:val="28"/>
        </w:rPr>
        <w:t>Великооктябрьская средняя общеобразовательная шко</w:t>
      </w:r>
      <w:r w:rsidR="00F501C7">
        <w:rPr>
          <w:rFonts w:ascii="Times New Roman" w:eastAsia="Times New Roman" w:hAnsi="Times New Roman" w:cs="Times New Roman"/>
          <w:sz w:val="28"/>
          <w:szCs w:val="28"/>
        </w:rPr>
        <w:t>ла</w:t>
      </w:r>
      <w:r w:rsidR="001E75AB" w:rsidRPr="001E75AB">
        <w:rPr>
          <w:rFonts w:ascii="Times New Roman" w:eastAsia="Times New Roman" w:hAnsi="Times New Roman" w:cs="Times New Roman"/>
          <w:sz w:val="28"/>
          <w:szCs w:val="28"/>
        </w:rPr>
        <w:t>, расположенн</w:t>
      </w:r>
      <w:r w:rsidR="000527CE">
        <w:rPr>
          <w:rFonts w:ascii="Times New Roman" w:eastAsia="Times New Roman" w:hAnsi="Times New Roman" w:cs="Times New Roman"/>
          <w:sz w:val="28"/>
          <w:szCs w:val="28"/>
        </w:rPr>
        <w:t>ом</w:t>
      </w:r>
      <w:r w:rsidR="001E75AB" w:rsidRPr="001E75AB">
        <w:rPr>
          <w:rFonts w:ascii="Times New Roman" w:eastAsia="Times New Roman" w:hAnsi="Times New Roman" w:cs="Times New Roman"/>
          <w:sz w:val="28"/>
          <w:szCs w:val="28"/>
        </w:rPr>
        <w:t xml:space="preserve"> на территории Фировского муниципального округа Тверской области</w:t>
      </w:r>
      <w:r w:rsidR="00F017CC" w:rsidRPr="00C1703C">
        <w:rPr>
          <w:rFonts w:ascii="Times New Roman" w:eastAsia="Times New Roman" w:hAnsi="Times New Roman" w:cs="Times New Roman"/>
          <w:sz w:val="28"/>
          <w:szCs w:val="28"/>
        </w:rPr>
        <w:t xml:space="preserve">, </w:t>
      </w:r>
      <w:r w:rsidRPr="00C1703C">
        <w:rPr>
          <w:rFonts w:ascii="Times New Roman" w:eastAsia="Times New Roman" w:hAnsi="Times New Roman" w:cs="Times New Roman"/>
          <w:b/>
          <w:sz w:val="28"/>
          <w:szCs w:val="28"/>
        </w:rPr>
        <w:t>итоговый балл составил</w:t>
      </w:r>
      <w:r w:rsidR="00455D19" w:rsidRPr="00C1703C">
        <w:rPr>
          <w:rFonts w:ascii="Times New Roman" w:eastAsia="Times New Roman" w:hAnsi="Times New Roman" w:cs="Times New Roman"/>
          <w:b/>
          <w:sz w:val="28"/>
          <w:szCs w:val="28"/>
        </w:rPr>
        <w:t xml:space="preserve"> </w:t>
      </w:r>
      <w:r w:rsidR="00D632E9">
        <w:rPr>
          <w:rFonts w:ascii="Times New Roman" w:eastAsia="Times New Roman" w:hAnsi="Times New Roman" w:cs="Times New Roman"/>
          <w:b/>
          <w:sz w:val="28"/>
          <w:szCs w:val="28"/>
        </w:rPr>
        <w:t>86,</w:t>
      </w:r>
      <w:r w:rsidR="009E4A65">
        <w:rPr>
          <w:rFonts w:ascii="Times New Roman" w:eastAsia="Times New Roman" w:hAnsi="Times New Roman" w:cs="Times New Roman"/>
          <w:b/>
          <w:sz w:val="28"/>
          <w:szCs w:val="28"/>
        </w:rPr>
        <w:t>5</w:t>
      </w:r>
      <w:r w:rsidR="000527CE">
        <w:rPr>
          <w:rFonts w:ascii="Times New Roman" w:eastAsia="Times New Roman" w:hAnsi="Times New Roman" w:cs="Times New Roman"/>
          <w:b/>
          <w:sz w:val="28"/>
          <w:szCs w:val="28"/>
        </w:rPr>
        <w:t xml:space="preserve"> </w:t>
      </w:r>
      <w:r w:rsidRPr="00C1703C">
        <w:rPr>
          <w:rFonts w:ascii="Times New Roman" w:eastAsia="Times New Roman" w:hAnsi="Times New Roman" w:cs="Times New Roman"/>
          <w:sz w:val="28"/>
          <w:szCs w:val="28"/>
        </w:rPr>
        <w:t xml:space="preserve">(Приложение 1). </w:t>
      </w:r>
    </w:p>
    <w:p w14:paraId="49D9A15E" w14:textId="77777777" w:rsidR="00F501C7" w:rsidRPr="00C1703C" w:rsidRDefault="00F501C7" w:rsidP="00C1703C">
      <w:pPr>
        <w:spacing w:after="0" w:line="240" w:lineRule="auto"/>
        <w:ind w:firstLine="709"/>
        <w:jc w:val="both"/>
        <w:rPr>
          <w:rFonts w:ascii="Times New Roman" w:eastAsia="Times New Roman" w:hAnsi="Times New Roman" w:cs="Times New Roman"/>
          <w:sz w:val="28"/>
          <w:szCs w:val="28"/>
        </w:rPr>
      </w:pPr>
    </w:p>
    <w:p w14:paraId="3776412D" w14:textId="77777777" w:rsidR="000527CE" w:rsidRDefault="0011708C" w:rsidP="000527CE">
      <w:pPr>
        <w:spacing w:after="0" w:line="240" w:lineRule="auto"/>
        <w:ind w:firstLine="709"/>
        <w:jc w:val="both"/>
        <w:rPr>
          <w:rFonts w:ascii="Times New Roman" w:eastAsia="Times New Roman" w:hAnsi="Times New Roman" w:cs="Times New Roman"/>
          <w:sz w:val="28"/>
          <w:szCs w:val="28"/>
        </w:rPr>
      </w:pPr>
      <w:r w:rsidRPr="00C1703C">
        <w:rPr>
          <w:rFonts w:ascii="Times New Roman" w:eastAsia="Times New Roman" w:hAnsi="Times New Roman" w:cs="Times New Roman"/>
          <w:sz w:val="28"/>
          <w:szCs w:val="28"/>
        </w:rPr>
        <w:t>На основании полученных данных для практической реализации предлагаются следующие рекомендации:</w:t>
      </w:r>
    </w:p>
    <w:p w14:paraId="5B1CA99F" w14:textId="77777777" w:rsidR="000527CE" w:rsidRDefault="00D57B9F" w:rsidP="000527CE">
      <w:pPr>
        <w:spacing w:after="0" w:line="240" w:lineRule="auto"/>
        <w:ind w:firstLine="709"/>
        <w:jc w:val="both"/>
        <w:rPr>
          <w:rFonts w:ascii="Times New Roman" w:eastAsia="Times New Roman" w:hAnsi="Times New Roman" w:cs="Times New Roman"/>
          <w:sz w:val="28"/>
          <w:szCs w:val="28"/>
        </w:rPr>
      </w:pPr>
      <w:r w:rsidRPr="000527CE">
        <w:rPr>
          <w:rFonts w:ascii="Times New Roman" w:eastAsia="Times New Roman" w:hAnsi="Times New Roman" w:cs="Times New Roman"/>
          <w:sz w:val="28"/>
          <w:szCs w:val="28"/>
        </w:rPr>
        <w:t>Для улучшения показателей информационной открытости организациям необходимо разместить недостающие информационные объекты на официальных сайтах, определить периодичность их обновления в целях предоставления получателям услуг достоверной, полной и актуальной информации;</w:t>
      </w:r>
    </w:p>
    <w:p w14:paraId="24FDC40F" w14:textId="0FEFA97B" w:rsidR="005441A4" w:rsidRPr="000527CE" w:rsidRDefault="0011708C" w:rsidP="000527CE">
      <w:pPr>
        <w:spacing w:after="0" w:line="240" w:lineRule="auto"/>
        <w:ind w:firstLine="709"/>
        <w:jc w:val="both"/>
        <w:rPr>
          <w:rFonts w:ascii="Times New Roman" w:eastAsia="Times New Roman" w:hAnsi="Times New Roman" w:cs="Times New Roman"/>
          <w:sz w:val="28"/>
          <w:szCs w:val="28"/>
        </w:rPr>
      </w:pPr>
      <w:r w:rsidRPr="000527CE">
        <w:rPr>
          <w:rFonts w:ascii="Times New Roman" w:eastAsia="Times New Roman" w:hAnsi="Times New Roman" w:cs="Times New Roman"/>
          <w:sz w:val="28"/>
          <w:szCs w:val="28"/>
        </w:rPr>
        <w:t xml:space="preserve">Для повышения показателей доступности услуг для инвалидов следует оценить возможность </w:t>
      </w:r>
      <w:r w:rsidR="000527CE">
        <w:rPr>
          <w:rFonts w:ascii="Times New Roman" w:eastAsia="Times New Roman" w:hAnsi="Times New Roman" w:cs="Times New Roman"/>
          <w:sz w:val="28"/>
          <w:szCs w:val="28"/>
        </w:rPr>
        <w:t xml:space="preserve">и </w:t>
      </w:r>
      <w:r w:rsidRPr="000527CE">
        <w:rPr>
          <w:rFonts w:ascii="Times New Roman" w:eastAsia="Times New Roman" w:hAnsi="Times New Roman" w:cs="Times New Roman"/>
          <w:sz w:val="28"/>
          <w:szCs w:val="28"/>
        </w:rPr>
        <w:t>необходимость устранения недостатк</w:t>
      </w:r>
      <w:r w:rsidR="002D3B5E" w:rsidRPr="000527CE">
        <w:rPr>
          <w:rFonts w:ascii="Times New Roman" w:eastAsia="Times New Roman" w:hAnsi="Times New Roman" w:cs="Times New Roman"/>
          <w:sz w:val="28"/>
          <w:szCs w:val="28"/>
        </w:rPr>
        <w:t>ов оборудованности организаци</w:t>
      </w:r>
      <w:r w:rsidR="000527CE">
        <w:rPr>
          <w:rFonts w:ascii="Times New Roman" w:eastAsia="Times New Roman" w:hAnsi="Times New Roman" w:cs="Times New Roman"/>
          <w:sz w:val="28"/>
          <w:szCs w:val="28"/>
        </w:rPr>
        <w:t>и</w:t>
      </w:r>
      <w:r w:rsidR="002D3B5E" w:rsidRPr="000527CE">
        <w:rPr>
          <w:rFonts w:ascii="Times New Roman" w:eastAsia="Times New Roman" w:hAnsi="Times New Roman" w:cs="Times New Roman"/>
          <w:sz w:val="28"/>
          <w:szCs w:val="28"/>
        </w:rPr>
        <w:t xml:space="preserve"> </w:t>
      </w:r>
      <w:r w:rsidRPr="000527CE">
        <w:rPr>
          <w:rFonts w:ascii="Times New Roman" w:eastAsia="Times New Roman" w:hAnsi="Times New Roman" w:cs="Times New Roman"/>
          <w:sz w:val="28"/>
          <w:szCs w:val="28"/>
        </w:rPr>
        <w:t>с учетом наличия получателей услуг с ограниченными возможностями</w:t>
      </w:r>
      <w:r w:rsidR="000527CE">
        <w:rPr>
          <w:rFonts w:ascii="Times New Roman" w:eastAsia="Times New Roman" w:hAnsi="Times New Roman" w:cs="Times New Roman"/>
          <w:sz w:val="28"/>
          <w:szCs w:val="28"/>
        </w:rPr>
        <w:t xml:space="preserve"> здоровья</w:t>
      </w:r>
      <w:r w:rsidRPr="000527CE">
        <w:rPr>
          <w:rFonts w:ascii="Times New Roman" w:eastAsia="Times New Roman" w:hAnsi="Times New Roman" w:cs="Times New Roman"/>
          <w:sz w:val="28"/>
          <w:szCs w:val="28"/>
        </w:rPr>
        <w:t>:</w:t>
      </w:r>
    </w:p>
    <w:p w14:paraId="2495BBDF" w14:textId="77777777" w:rsidR="00276A47" w:rsidRPr="00C1703C" w:rsidRDefault="00276A47" w:rsidP="000527CE">
      <w:pPr>
        <w:pStyle w:val="a5"/>
        <w:numPr>
          <w:ilvl w:val="0"/>
          <w:numId w:val="7"/>
        </w:numPr>
        <w:spacing w:after="0" w:line="240" w:lineRule="auto"/>
        <w:ind w:left="993" w:hanging="426"/>
        <w:jc w:val="both"/>
        <w:rPr>
          <w:rFonts w:ascii="Times New Roman" w:eastAsia="Times New Roman" w:hAnsi="Times New Roman" w:cs="Times New Roman"/>
          <w:color w:val="000000"/>
          <w:sz w:val="28"/>
          <w:szCs w:val="28"/>
        </w:rPr>
      </w:pPr>
      <w:r w:rsidRPr="00C1703C">
        <w:rPr>
          <w:rFonts w:ascii="Times New Roman" w:eastAsia="Times New Roman" w:hAnsi="Times New Roman" w:cs="Times New Roman"/>
          <w:color w:val="000000"/>
          <w:sz w:val="28"/>
          <w:szCs w:val="28"/>
        </w:rPr>
        <w:t>обеспечить противоскользящими свойствами ступени на лестницах, вдоль свободных участков стен в безбарьерной зоне организации предусмотреть опорные поручни на высоте 0,7 и 0,9 м, оборудовать устройство входного вестибюля с учетом предоставления инвалиду в кресле-коляске возможности проезда и поворота по ширине и длине помещения (не менее 1,8 м);</w:t>
      </w:r>
    </w:p>
    <w:p w14:paraId="1F552CE2" w14:textId="77777777" w:rsidR="00276A47" w:rsidRPr="00C1703C" w:rsidRDefault="00276A47" w:rsidP="000527CE">
      <w:pPr>
        <w:pStyle w:val="a5"/>
        <w:numPr>
          <w:ilvl w:val="0"/>
          <w:numId w:val="7"/>
        </w:numPr>
        <w:spacing w:after="0" w:line="240" w:lineRule="auto"/>
        <w:ind w:left="993" w:hanging="426"/>
        <w:jc w:val="both"/>
        <w:rPr>
          <w:rFonts w:ascii="Times New Roman" w:eastAsia="Times New Roman" w:hAnsi="Times New Roman" w:cs="Times New Roman"/>
          <w:color w:val="000000"/>
          <w:sz w:val="28"/>
          <w:szCs w:val="28"/>
        </w:rPr>
      </w:pPr>
      <w:r w:rsidRPr="00C1703C">
        <w:rPr>
          <w:rFonts w:ascii="Times New Roman" w:eastAsia="Times New Roman" w:hAnsi="Times New Roman" w:cs="Times New Roman"/>
          <w:color w:val="000000"/>
          <w:sz w:val="28"/>
          <w:szCs w:val="28"/>
        </w:rPr>
        <w:t>приобрести специальные кресла-коляски для обучающихся с нарушением функций опорно-двигательного аппарата в количестве, достаточном для обеспечения не менее 10% контингента получателей услуг-инвалидов единовременно, но не менее одного;</w:t>
      </w:r>
    </w:p>
    <w:p w14:paraId="21A7AFE6" w14:textId="78458E6D" w:rsidR="00276A47" w:rsidRPr="00C1703C" w:rsidRDefault="00276A47" w:rsidP="000527CE">
      <w:pPr>
        <w:pStyle w:val="a5"/>
        <w:numPr>
          <w:ilvl w:val="0"/>
          <w:numId w:val="7"/>
        </w:numPr>
        <w:spacing w:after="0" w:line="240" w:lineRule="auto"/>
        <w:ind w:left="993" w:hanging="426"/>
        <w:jc w:val="both"/>
        <w:rPr>
          <w:rFonts w:ascii="Times New Roman" w:eastAsia="Times New Roman" w:hAnsi="Times New Roman" w:cs="Times New Roman"/>
          <w:color w:val="000000"/>
          <w:sz w:val="28"/>
          <w:szCs w:val="28"/>
        </w:rPr>
      </w:pPr>
      <w:r w:rsidRPr="00C1703C">
        <w:rPr>
          <w:rFonts w:ascii="Times New Roman" w:eastAsia="Times New Roman" w:hAnsi="Times New Roman" w:cs="Times New Roman"/>
          <w:color w:val="000000"/>
          <w:sz w:val="28"/>
          <w:szCs w:val="28"/>
        </w:rPr>
        <w:t>оборудовать санитарно-гигиеническое помещение с установкой специального оборудования (тактильная табличка со шрифтом Брайля и тактильная мнемосхема для санузла на входе, специальный унитаз высотой 50 см, поручни для раковины и унитаза, настенные поручни, крючок для костылей, тактильные конус-навигаторы противоскользящие, контрастная лента для дверных проемов);</w:t>
      </w:r>
    </w:p>
    <w:p w14:paraId="4A0E6A2A" w14:textId="13D92AF1" w:rsidR="00710658" w:rsidRPr="00C1703C" w:rsidRDefault="00710658" w:rsidP="000527CE">
      <w:pPr>
        <w:pStyle w:val="a5"/>
        <w:numPr>
          <w:ilvl w:val="0"/>
          <w:numId w:val="7"/>
        </w:numPr>
        <w:spacing w:after="0" w:line="240" w:lineRule="auto"/>
        <w:ind w:left="993" w:hanging="426"/>
        <w:jc w:val="both"/>
        <w:rPr>
          <w:rFonts w:ascii="Times New Roman" w:eastAsia="Times New Roman" w:hAnsi="Times New Roman" w:cs="Times New Roman"/>
          <w:color w:val="000000"/>
          <w:sz w:val="28"/>
          <w:szCs w:val="28"/>
        </w:rPr>
      </w:pPr>
      <w:r w:rsidRPr="00C1703C">
        <w:rPr>
          <w:rFonts w:ascii="Times New Roman" w:eastAsia="Times New Roman" w:hAnsi="Times New Roman" w:cs="Times New Roman"/>
          <w:color w:val="000000"/>
          <w:sz w:val="28"/>
          <w:szCs w:val="28"/>
        </w:rPr>
        <w:t>ввести в штатное расписание организации должность сурдопереводчика</w:t>
      </w:r>
      <w:r w:rsidR="000527CE">
        <w:rPr>
          <w:rFonts w:ascii="Times New Roman" w:eastAsia="Times New Roman" w:hAnsi="Times New Roman" w:cs="Times New Roman"/>
          <w:color w:val="000000"/>
          <w:sz w:val="28"/>
          <w:szCs w:val="28"/>
        </w:rPr>
        <w:t xml:space="preserve"> </w:t>
      </w:r>
      <w:r w:rsidRPr="00C1703C">
        <w:rPr>
          <w:rFonts w:ascii="Times New Roman" w:eastAsia="Times New Roman" w:hAnsi="Times New Roman" w:cs="Times New Roman"/>
          <w:color w:val="000000"/>
          <w:sz w:val="28"/>
          <w:szCs w:val="28"/>
        </w:rPr>
        <w:t>(тифлосурдопереводчика). В случае отсутствуя такой возможности следует заключить договор с организацией системы социальной защиты по предоставлению таких услуг;</w:t>
      </w:r>
    </w:p>
    <w:p w14:paraId="2059C95A" w14:textId="339B1247" w:rsidR="00710658" w:rsidRDefault="00710658" w:rsidP="000527CE">
      <w:pPr>
        <w:pStyle w:val="a5"/>
        <w:numPr>
          <w:ilvl w:val="0"/>
          <w:numId w:val="7"/>
        </w:numPr>
        <w:spacing w:after="0" w:line="240" w:lineRule="auto"/>
        <w:ind w:left="993" w:hanging="426"/>
        <w:jc w:val="both"/>
        <w:rPr>
          <w:rFonts w:ascii="Times New Roman" w:eastAsia="Times New Roman" w:hAnsi="Times New Roman" w:cs="Times New Roman"/>
          <w:color w:val="000000"/>
          <w:sz w:val="28"/>
          <w:szCs w:val="28"/>
        </w:rPr>
      </w:pPr>
      <w:r w:rsidRPr="00C1703C">
        <w:rPr>
          <w:rFonts w:ascii="Times New Roman" w:eastAsia="Times New Roman" w:hAnsi="Times New Roman" w:cs="Times New Roman"/>
          <w:color w:val="000000"/>
          <w:sz w:val="28"/>
          <w:szCs w:val="28"/>
        </w:rPr>
        <w:t>провести обучение для сотрудников организации по сопровождению инвалидов или приобрести для сотрудников организации специальные курсы, обеспечить возможность вызова сотрудника при потребности получателя услуги-инвалида (специальная кнопка вызова или через службу охраны)</w:t>
      </w:r>
      <w:r>
        <w:rPr>
          <w:rFonts w:ascii="Times New Roman" w:eastAsia="Times New Roman" w:hAnsi="Times New Roman" w:cs="Times New Roman"/>
          <w:color w:val="000000"/>
          <w:sz w:val="28"/>
          <w:szCs w:val="28"/>
        </w:rPr>
        <w:t>.</w:t>
      </w:r>
    </w:p>
    <w:p w14:paraId="728E03F6" w14:textId="63BB7670" w:rsidR="000F075D" w:rsidRPr="00C1703C" w:rsidRDefault="000F075D" w:rsidP="00C1703C">
      <w:pPr>
        <w:spacing w:line="240" w:lineRule="auto"/>
        <w:rPr>
          <w:rFonts w:ascii="Times New Roman" w:hAnsi="Times New Roman" w:cs="Times New Roman"/>
        </w:rPr>
        <w:sectPr w:rsidR="000F075D" w:rsidRPr="00C1703C" w:rsidSect="00C1703C">
          <w:footerReference w:type="default" r:id="rId9"/>
          <w:pgSz w:w="11906" w:h="16838"/>
          <w:pgMar w:top="1134" w:right="851" w:bottom="1134" w:left="1134" w:header="709" w:footer="709" w:gutter="0"/>
          <w:cols w:space="720"/>
          <w:docGrid w:linePitch="299"/>
        </w:sectPr>
      </w:pPr>
    </w:p>
    <w:p w14:paraId="4D891F27" w14:textId="5C9B5746" w:rsidR="0011708C" w:rsidRPr="00C1703C" w:rsidRDefault="00AB4DEF" w:rsidP="00C1703C">
      <w:pPr>
        <w:pStyle w:val="2"/>
        <w:spacing w:line="240" w:lineRule="auto"/>
        <w:jc w:val="right"/>
        <w:rPr>
          <w:rFonts w:eastAsia="Times New Roman" w:cs="Times New Roman"/>
          <w:b w:val="0"/>
          <w:bCs/>
        </w:rPr>
      </w:pPr>
      <w:bookmarkStart w:id="22" w:name="_Toc200459980"/>
      <w:r w:rsidRPr="00C1703C">
        <w:rPr>
          <w:rFonts w:eastAsia="Times New Roman" w:cs="Times New Roman"/>
          <w:b w:val="0"/>
          <w:bCs/>
        </w:rPr>
        <w:lastRenderedPageBreak/>
        <w:t>Приложение</w:t>
      </w:r>
      <w:r w:rsidR="0011708C" w:rsidRPr="00C1703C">
        <w:rPr>
          <w:rFonts w:eastAsia="Times New Roman" w:cs="Times New Roman"/>
          <w:b w:val="0"/>
          <w:bCs/>
        </w:rPr>
        <w:t xml:space="preserve"> 1</w:t>
      </w:r>
      <w:bookmarkEnd w:id="22"/>
    </w:p>
    <w:p w14:paraId="207CF682" w14:textId="77777777" w:rsidR="0011708C" w:rsidRPr="00C1703C" w:rsidRDefault="0011708C" w:rsidP="00C1703C">
      <w:pPr>
        <w:spacing w:line="240" w:lineRule="auto"/>
        <w:jc w:val="center"/>
        <w:rPr>
          <w:rFonts w:ascii="Times New Roman" w:eastAsia="Times New Roman" w:hAnsi="Times New Roman" w:cs="Times New Roman"/>
          <w:bCs/>
          <w:sz w:val="28"/>
          <w:szCs w:val="26"/>
        </w:rPr>
      </w:pPr>
      <w:r w:rsidRPr="00C1703C">
        <w:rPr>
          <w:rFonts w:ascii="Times New Roman" w:eastAsia="Times New Roman" w:hAnsi="Times New Roman" w:cs="Times New Roman"/>
          <w:bCs/>
          <w:sz w:val="28"/>
          <w:szCs w:val="26"/>
        </w:rPr>
        <w:t>Итоговые значения показателей независимой оценки</w:t>
      </w:r>
    </w:p>
    <w:tbl>
      <w:tblPr>
        <w:tblW w:w="1544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00" w:firstRow="0" w:lastRow="0" w:firstColumn="0" w:lastColumn="0" w:noHBand="0" w:noVBand="1"/>
      </w:tblPr>
      <w:tblGrid>
        <w:gridCol w:w="421"/>
        <w:gridCol w:w="2126"/>
        <w:gridCol w:w="567"/>
        <w:gridCol w:w="567"/>
        <w:gridCol w:w="567"/>
        <w:gridCol w:w="709"/>
        <w:gridCol w:w="558"/>
        <w:gridCol w:w="450"/>
        <w:gridCol w:w="567"/>
        <w:gridCol w:w="684"/>
        <w:gridCol w:w="567"/>
        <w:gridCol w:w="567"/>
        <w:gridCol w:w="567"/>
        <w:gridCol w:w="717"/>
        <w:gridCol w:w="709"/>
        <w:gridCol w:w="567"/>
        <w:gridCol w:w="567"/>
        <w:gridCol w:w="709"/>
        <w:gridCol w:w="567"/>
        <w:gridCol w:w="709"/>
        <w:gridCol w:w="567"/>
        <w:gridCol w:w="708"/>
        <w:gridCol w:w="709"/>
      </w:tblGrid>
      <w:tr w:rsidR="0011708C" w:rsidRPr="00C1703C" w14:paraId="6555896C" w14:textId="77777777" w:rsidTr="000527CE">
        <w:trPr>
          <w:cantSplit/>
          <w:trHeight w:val="1322"/>
          <w:tblHeader/>
          <w:jc w:val="center"/>
        </w:trPr>
        <w:tc>
          <w:tcPr>
            <w:tcW w:w="421" w:type="dxa"/>
            <w:vMerge w:val="restart"/>
            <w:vAlign w:val="center"/>
            <w:hideMark/>
          </w:tcPr>
          <w:p w14:paraId="75099CCF" w14:textId="77777777" w:rsidR="0011708C" w:rsidRPr="00C1703C" w:rsidRDefault="0011708C" w:rsidP="00C1703C">
            <w:pPr>
              <w:spacing w:after="0" w:line="240" w:lineRule="auto"/>
              <w:jc w:val="center"/>
              <w:rPr>
                <w:rFonts w:ascii="Times New Roman" w:eastAsia="Times New Roman" w:hAnsi="Times New Roman" w:cs="Times New Roman"/>
                <w:sz w:val="18"/>
                <w:szCs w:val="18"/>
              </w:rPr>
            </w:pPr>
            <w:r w:rsidRPr="00C1703C">
              <w:rPr>
                <w:rFonts w:ascii="Times New Roman" w:eastAsia="Times New Roman" w:hAnsi="Times New Roman" w:cs="Times New Roman"/>
                <w:sz w:val="18"/>
                <w:szCs w:val="18"/>
              </w:rPr>
              <w:t>№ п/п</w:t>
            </w:r>
            <w:bookmarkStart w:id="23" w:name="_heading=h.qsh70q"/>
            <w:bookmarkEnd w:id="23"/>
          </w:p>
        </w:tc>
        <w:tc>
          <w:tcPr>
            <w:tcW w:w="2126" w:type="dxa"/>
            <w:vMerge w:val="restart"/>
            <w:vAlign w:val="center"/>
            <w:hideMark/>
          </w:tcPr>
          <w:p w14:paraId="0CD1AB43" w14:textId="77777777" w:rsidR="0011708C" w:rsidRPr="00C1703C" w:rsidRDefault="0011708C" w:rsidP="00C1703C">
            <w:pPr>
              <w:spacing w:after="0" w:line="240" w:lineRule="auto"/>
              <w:jc w:val="center"/>
              <w:rPr>
                <w:rFonts w:ascii="Times New Roman" w:eastAsia="Times New Roman" w:hAnsi="Times New Roman" w:cs="Times New Roman"/>
                <w:sz w:val="18"/>
                <w:szCs w:val="18"/>
              </w:rPr>
            </w:pPr>
            <w:r w:rsidRPr="00C1703C">
              <w:rPr>
                <w:rFonts w:ascii="Times New Roman" w:eastAsia="Times New Roman" w:hAnsi="Times New Roman" w:cs="Times New Roman"/>
                <w:sz w:val="18"/>
                <w:szCs w:val="18"/>
              </w:rPr>
              <w:t xml:space="preserve">Организация </w:t>
            </w:r>
          </w:p>
        </w:tc>
        <w:tc>
          <w:tcPr>
            <w:tcW w:w="1701" w:type="dxa"/>
            <w:gridSpan w:val="3"/>
            <w:vAlign w:val="center"/>
            <w:hideMark/>
          </w:tcPr>
          <w:p w14:paraId="62A3D8C5" w14:textId="77777777" w:rsidR="0011708C" w:rsidRPr="00C1703C" w:rsidRDefault="0011708C" w:rsidP="00C1703C">
            <w:pPr>
              <w:spacing w:after="0" w:line="240" w:lineRule="auto"/>
              <w:jc w:val="center"/>
              <w:rPr>
                <w:rFonts w:ascii="Times New Roman" w:eastAsia="Times New Roman" w:hAnsi="Times New Roman" w:cs="Times New Roman"/>
                <w:color w:val="000000"/>
                <w:sz w:val="18"/>
                <w:szCs w:val="18"/>
              </w:rPr>
            </w:pPr>
            <w:r w:rsidRPr="00C1703C">
              <w:rPr>
                <w:rFonts w:ascii="Times New Roman" w:eastAsia="Times New Roman" w:hAnsi="Times New Roman" w:cs="Times New Roman"/>
                <w:color w:val="000000"/>
                <w:sz w:val="18"/>
                <w:szCs w:val="18"/>
              </w:rPr>
              <w:t>Показатели, характеризующие открытость и доступность информации об организации</w:t>
            </w:r>
          </w:p>
        </w:tc>
        <w:tc>
          <w:tcPr>
            <w:tcW w:w="709" w:type="dxa"/>
            <w:vMerge w:val="restart"/>
            <w:shd w:val="clear" w:color="auto" w:fill="E7E6E6"/>
            <w:textDirection w:val="btLr"/>
            <w:vAlign w:val="center"/>
            <w:hideMark/>
          </w:tcPr>
          <w:p w14:paraId="42BFD695" w14:textId="77777777" w:rsidR="0011708C" w:rsidRPr="00C1703C" w:rsidRDefault="0011708C" w:rsidP="00C1703C">
            <w:pPr>
              <w:spacing w:after="0" w:line="240" w:lineRule="auto"/>
              <w:ind w:left="113" w:right="113"/>
              <w:jc w:val="center"/>
              <w:rPr>
                <w:rFonts w:ascii="Times New Roman" w:eastAsia="Times New Roman" w:hAnsi="Times New Roman" w:cs="Times New Roman"/>
                <w:i/>
                <w:iCs/>
                <w:sz w:val="18"/>
                <w:szCs w:val="18"/>
              </w:rPr>
            </w:pPr>
            <w:r w:rsidRPr="00C1703C">
              <w:rPr>
                <w:rFonts w:ascii="Times New Roman" w:eastAsia="Times New Roman" w:hAnsi="Times New Roman" w:cs="Times New Roman"/>
                <w:i/>
                <w:iCs/>
                <w:sz w:val="18"/>
                <w:szCs w:val="18"/>
              </w:rPr>
              <w:t>Итого по критерию 1</w:t>
            </w:r>
          </w:p>
        </w:tc>
        <w:tc>
          <w:tcPr>
            <w:tcW w:w="1575" w:type="dxa"/>
            <w:gridSpan w:val="3"/>
            <w:vAlign w:val="center"/>
            <w:hideMark/>
          </w:tcPr>
          <w:p w14:paraId="5497E3E0" w14:textId="77777777" w:rsidR="0011708C" w:rsidRPr="00C1703C" w:rsidRDefault="0011708C" w:rsidP="00C1703C">
            <w:pPr>
              <w:spacing w:after="0" w:line="240" w:lineRule="auto"/>
              <w:jc w:val="center"/>
              <w:rPr>
                <w:rFonts w:ascii="Times New Roman" w:eastAsia="Times New Roman" w:hAnsi="Times New Roman" w:cs="Times New Roman"/>
                <w:color w:val="000000"/>
                <w:sz w:val="18"/>
                <w:szCs w:val="18"/>
              </w:rPr>
            </w:pPr>
            <w:r w:rsidRPr="00C1703C">
              <w:rPr>
                <w:rFonts w:ascii="Times New Roman" w:eastAsia="Times New Roman" w:hAnsi="Times New Roman" w:cs="Times New Roman"/>
                <w:color w:val="000000"/>
                <w:sz w:val="18"/>
                <w:szCs w:val="18"/>
              </w:rPr>
              <w:t>Показатели, характеризующие комфортность условий оказания услуг</w:t>
            </w:r>
          </w:p>
        </w:tc>
        <w:tc>
          <w:tcPr>
            <w:tcW w:w="684" w:type="dxa"/>
            <w:vMerge w:val="restart"/>
            <w:shd w:val="clear" w:color="auto" w:fill="E7E6E6"/>
            <w:textDirection w:val="btLr"/>
            <w:vAlign w:val="center"/>
            <w:hideMark/>
          </w:tcPr>
          <w:p w14:paraId="620DE8BB" w14:textId="77777777" w:rsidR="0011708C" w:rsidRPr="00C1703C" w:rsidRDefault="0011708C" w:rsidP="00C1703C">
            <w:pPr>
              <w:spacing w:after="0" w:line="240" w:lineRule="auto"/>
              <w:ind w:left="113" w:right="113"/>
              <w:jc w:val="center"/>
              <w:rPr>
                <w:rFonts w:ascii="Times New Roman" w:eastAsia="Times New Roman" w:hAnsi="Times New Roman" w:cs="Times New Roman"/>
                <w:i/>
                <w:iCs/>
                <w:sz w:val="18"/>
                <w:szCs w:val="18"/>
              </w:rPr>
            </w:pPr>
            <w:r w:rsidRPr="00C1703C">
              <w:rPr>
                <w:rFonts w:ascii="Times New Roman" w:eastAsia="Times New Roman" w:hAnsi="Times New Roman" w:cs="Times New Roman"/>
                <w:i/>
                <w:iCs/>
                <w:sz w:val="18"/>
                <w:szCs w:val="18"/>
              </w:rPr>
              <w:t>Итого по критерию 2</w:t>
            </w:r>
          </w:p>
        </w:tc>
        <w:tc>
          <w:tcPr>
            <w:tcW w:w="1701" w:type="dxa"/>
            <w:gridSpan w:val="3"/>
            <w:vAlign w:val="center"/>
            <w:hideMark/>
          </w:tcPr>
          <w:p w14:paraId="4AA63E67" w14:textId="77777777" w:rsidR="0011708C" w:rsidRPr="00C1703C" w:rsidRDefault="0011708C" w:rsidP="00C1703C">
            <w:pPr>
              <w:spacing w:after="0" w:line="240" w:lineRule="auto"/>
              <w:jc w:val="center"/>
              <w:rPr>
                <w:rFonts w:ascii="Times New Roman" w:eastAsia="Times New Roman" w:hAnsi="Times New Roman" w:cs="Times New Roman"/>
                <w:color w:val="000000"/>
                <w:sz w:val="18"/>
                <w:szCs w:val="18"/>
              </w:rPr>
            </w:pPr>
            <w:r w:rsidRPr="00C1703C">
              <w:rPr>
                <w:rFonts w:ascii="Times New Roman" w:eastAsia="Times New Roman" w:hAnsi="Times New Roman" w:cs="Times New Roman"/>
                <w:color w:val="000000"/>
                <w:sz w:val="18"/>
                <w:szCs w:val="18"/>
              </w:rPr>
              <w:t>Показатели, характеризующие доступность услуг для инвалидов</w:t>
            </w:r>
          </w:p>
        </w:tc>
        <w:tc>
          <w:tcPr>
            <w:tcW w:w="717" w:type="dxa"/>
            <w:vMerge w:val="restart"/>
            <w:shd w:val="clear" w:color="auto" w:fill="E7E6E6"/>
            <w:textDirection w:val="btLr"/>
            <w:vAlign w:val="center"/>
            <w:hideMark/>
          </w:tcPr>
          <w:p w14:paraId="66B4C18B" w14:textId="77777777" w:rsidR="0011708C" w:rsidRPr="00C1703C" w:rsidRDefault="0011708C" w:rsidP="00C1703C">
            <w:pPr>
              <w:spacing w:after="0" w:line="240" w:lineRule="auto"/>
              <w:ind w:left="113" w:right="113"/>
              <w:jc w:val="center"/>
              <w:rPr>
                <w:rFonts w:ascii="Times New Roman" w:eastAsia="Times New Roman" w:hAnsi="Times New Roman" w:cs="Times New Roman"/>
                <w:i/>
                <w:iCs/>
                <w:sz w:val="18"/>
                <w:szCs w:val="18"/>
              </w:rPr>
            </w:pPr>
            <w:r w:rsidRPr="00C1703C">
              <w:rPr>
                <w:rFonts w:ascii="Times New Roman" w:eastAsia="Times New Roman" w:hAnsi="Times New Roman" w:cs="Times New Roman"/>
                <w:i/>
                <w:iCs/>
                <w:sz w:val="18"/>
                <w:szCs w:val="18"/>
              </w:rPr>
              <w:t>Итого по критерию 3</w:t>
            </w:r>
          </w:p>
        </w:tc>
        <w:tc>
          <w:tcPr>
            <w:tcW w:w="1843" w:type="dxa"/>
            <w:gridSpan w:val="3"/>
            <w:vAlign w:val="center"/>
            <w:hideMark/>
          </w:tcPr>
          <w:p w14:paraId="3F71E051" w14:textId="77777777" w:rsidR="0011708C" w:rsidRPr="00C1703C" w:rsidRDefault="0011708C" w:rsidP="00C1703C">
            <w:pPr>
              <w:spacing w:after="0" w:line="240" w:lineRule="auto"/>
              <w:jc w:val="center"/>
              <w:rPr>
                <w:rFonts w:ascii="Times New Roman" w:eastAsia="Times New Roman" w:hAnsi="Times New Roman" w:cs="Times New Roman"/>
                <w:color w:val="000000"/>
                <w:sz w:val="18"/>
                <w:szCs w:val="18"/>
              </w:rPr>
            </w:pPr>
            <w:r w:rsidRPr="00C1703C">
              <w:rPr>
                <w:rFonts w:ascii="Times New Roman" w:eastAsia="Times New Roman" w:hAnsi="Times New Roman" w:cs="Times New Roman"/>
                <w:color w:val="000000"/>
                <w:sz w:val="18"/>
                <w:szCs w:val="18"/>
              </w:rPr>
              <w:t>Показатели, характеризующие доброжелательность и вежливость работников организации</w:t>
            </w:r>
          </w:p>
        </w:tc>
        <w:tc>
          <w:tcPr>
            <w:tcW w:w="709" w:type="dxa"/>
            <w:vMerge w:val="restart"/>
            <w:shd w:val="clear" w:color="auto" w:fill="E7E6E6"/>
            <w:textDirection w:val="btLr"/>
            <w:vAlign w:val="center"/>
            <w:hideMark/>
          </w:tcPr>
          <w:p w14:paraId="0EB74FB5" w14:textId="77777777" w:rsidR="0011708C" w:rsidRPr="00C1703C" w:rsidRDefault="0011708C" w:rsidP="00C1703C">
            <w:pPr>
              <w:spacing w:after="0" w:line="240" w:lineRule="auto"/>
              <w:ind w:left="113" w:right="113"/>
              <w:jc w:val="center"/>
              <w:rPr>
                <w:rFonts w:ascii="Times New Roman" w:eastAsia="Times New Roman" w:hAnsi="Times New Roman" w:cs="Times New Roman"/>
                <w:i/>
                <w:iCs/>
                <w:sz w:val="18"/>
                <w:szCs w:val="18"/>
              </w:rPr>
            </w:pPr>
            <w:r w:rsidRPr="00C1703C">
              <w:rPr>
                <w:rFonts w:ascii="Times New Roman" w:eastAsia="Times New Roman" w:hAnsi="Times New Roman" w:cs="Times New Roman"/>
                <w:i/>
                <w:iCs/>
                <w:sz w:val="18"/>
                <w:szCs w:val="18"/>
              </w:rPr>
              <w:t>Итого по критерию 4</w:t>
            </w:r>
          </w:p>
        </w:tc>
        <w:tc>
          <w:tcPr>
            <w:tcW w:w="1843" w:type="dxa"/>
            <w:gridSpan w:val="3"/>
            <w:vAlign w:val="center"/>
            <w:hideMark/>
          </w:tcPr>
          <w:p w14:paraId="297982C9" w14:textId="77777777" w:rsidR="0011708C" w:rsidRPr="00C1703C" w:rsidRDefault="0011708C" w:rsidP="00C1703C">
            <w:pPr>
              <w:spacing w:after="0" w:line="240" w:lineRule="auto"/>
              <w:jc w:val="center"/>
              <w:rPr>
                <w:rFonts w:ascii="Times New Roman" w:eastAsia="Times New Roman" w:hAnsi="Times New Roman" w:cs="Times New Roman"/>
                <w:color w:val="000000"/>
                <w:sz w:val="18"/>
                <w:szCs w:val="18"/>
              </w:rPr>
            </w:pPr>
            <w:r w:rsidRPr="00C1703C">
              <w:rPr>
                <w:rFonts w:ascii="Times New Roman" w:eastAsia="Times New Roman" w:hAnsi="Times New Roman" w:cs="Times New Roman"/>
                <w:color w:val="000000"/>
                <w:sz w:val="18"/>
                <w:szCs w:val="18"/>
              </w:rPr>
              <w:t>Показатели, характеризующие удовлетворенность условиями оказания услуг</w:t>
            </w:r>
          </w:p>
        </w:tc>
        <w:tc>
          <w:tcPr>
            <w:tcW w:w="708" w:type="dxa"/>
            <w:vMerge w:val="restart"/>
            <w:shd w:val="clear" w:color="auto" w:fill="E7E6E6"/>
            <w:textDirection w:val="btLr"/>
            <w:vAlign w:val="center"/>
            <w:hideMark/>
          </w:tcPr>
          <w:p w14:paraId="359B1D0E" w14:textId="77777777" w:rsidR="0011708C" w:rsidRPr="00C1703C" w:rsidRDefault="0011708C" w:rsidP="00C1703C">
            <w:pPr>
              <w:spacing w:after="0" w:line="240" w:lineRule="auto"/>
              <w:ind w:left="113" w:right="113"/>
              <w:jc w:val="center"/>
              <w:rPr>
                <w:rFonts w:ascii="Times New Roman" w:eastAsia="Times New Roman" w:hAnsi="Times New Roman" w:cs="Times New Roman"/>
                <w:i/>
                <w:iCs/>
                <w:sz w:val="18"/>
                <w:szCs w:val="18"/>
              </w:rPr>
            </w:pPr>
            <w:r w:rsidRPr="00C1703C">
              <w:rPr>
                <w:rFonts w:ascii="Times New Roman" w:eastAsia="Times New Roman" w:hAnsi="Times New Roman" w:cs="Times New Roman"/>
                <w:i/>
                <w:iCs/>
                <w:sz w:val="18"/>
                <w:szCs w:val="18"/>
              </w:rPr>
              <w:t>Итого по критерию 5</w:t>
            </w:r>
          </w:p>
        </w:tc>
        <w:tc>
          <w:tcPr>
            <w:tcW w:w="709" w:type="dxa"/>
            <w:vMerge w:val="restart"/>
            <w:textDirection w:val="btLr"/>
            <w:vAlign w:val="center"/>
            <w:hideMark/>
          </w:tcPr>
          <w:p w14:paraId="1AB6793B" w14:textId="77777777" w:rsidR="0011708C" w:rsidRPr="00C1703C" w:rsidRDefault="0011708C" w:rsidP="00C1703C">
            <w:pPr>
              <w:spacing w:after="0" w:line="240" w:lineRule="auto"/>
              <w:ind w:left="113" w:right="113"/>
              <w:jc w:val="center"/>
              <w:rPr>
                <w:rFonts w:ascii="Times New Roman" w:eastAsia="Times New Roman" w:hAnsi="Times New Roman" w:cs="Times New Roman"/>
                <w:b/>
                <w:bCs/>
                <w:sz w:val="18"/>
                <w:szCs w:val="18"/>
              </w:rPr>
            </w:pPr>
            <w:r w:rsidRPr="00C1703C">
              <w:rPr>
                <w:rFonts w:ascii="Times New Roman" w:eastAsia="Times New Roman" w:hAnsi="Times New Roman" w:cs="Times New Roman"/>
                <w:b/>
                <w:bCs/>
                <w:sz w:val="18"/>
                <w:szCs w:val="18"/>
              </w:rPr>
              <w:t>Итоговый балл по учреждению</w:t>
            </w:r>
          </w:p>
        </w:tc>
      </w:tr>
      <w:tr w:rsidR="0011708C" w:rsidRPr="00C1703C" w14:paraId="68E37116" w14:textId="77777777" w:rsidTr="000527CE">
        <w:trPr>
          <w:trHeight w:val="263"/>
          <w:tblHeader/>
          <w:jc w:val="center"/>
        </w:trPr>
        <w:tc>
          <w:tcPr>
            <w:tcW w:w="421" w:type="dxa"/>
            <w:vMerge/>
            <w:vAlign w:val="center"/>
            <w:hideMark/>
          </w:tcPr>
          <w:p w14:paraId="1D85EEE5" w14:textId="77777777" w:rsidR="0011708C" w:rsidRPr="00C1703C" w:rsidRDefault="0011708C" w:rsidP="00C1703C">
            <w:pPr>
              <w:spacing w:after="0" w:line="240" w:lineRule="auto"/>
              <w:rPr>
                <w:rFonts w:ascii="Times New Roman" w:eastAsia="Times New Roman" w:hAnsi="Times New Roman" w:cs="Times New Roman"/>
                <w:sz w:val="18"/>
                <w:szCs w:val="18"/>
              </w:rPr>
            </w:pPr>
          </w:p>
        </w:tc>
        <w:tc>
          <w:tcPr>
            <w:tcW w:w="2126" w:type="dxa"/>
            <w:vMerge/>
            <w:vAlign w:val="center"/>
            <w:hideMark/>
          </w:tcPr>
          <w:p w14:paraId="362A87EE" w14:textId="77777777" w:rsidR="0011708C" w:rsidRPr="00C1703C" w:rsidRDefault="0011708C" w:rsidP="00C1703C">
            <w:pPr>
              <w:spacing w:after="0" w:line="240" w:lineRule="auto"/>
              <w:rPr>
                <w:rFonts w:ascii="Times New Roman" w:eastAsia="Times New Roman" w:hAnsi="Times New Roman" w:cs="Times New Roman"/>
                <w:sz w:val="18"/>
                <w:szCs w:val="18"/>
              </w:rPr>
            </w:pPr>
          </w:p>
        </w:tc>
        <w:tc>
          <w:tcPr>
            <w:tcW w:w="567" w:type="dxa"/>
            <w:vAlign w:val="center"/>
            <w:hideMark/>
          </w:tcPr>
          <w:p w14:paraId="18AD8CE8" w14:textId="77777777" w:rsidR="0011708C" w:rsidRPr="00C1703C" w:rsidRDefault="0011708C" w:rsidP="00C1703C">
            <w:pPr>
              <w:spacing w:after="0" w:line="240" w:lineRule="auto"/>
              <w:jc w:val="center"/>
              <w:rPr>
                <w:rFonts w:ascii="Times New Roman" w:eastAsia="Times New Roman" w:hAnsi="Times New Roman" w:cs="Times New Roman"/>
                <w:sz w:val="18"/>
                <w:szCs w:val="18"/>
              </w:rPr>
            </w:pPr>
            <w:r w:rsidRPr="00C1703C">
              <w:rPr>
                <w:rFonts w:ascii="Times New Roman" w:eastAsia="Times New Roman" w:hAnsi="Times New Roman" w:cs="Times New Roman"/>
                <w:sz w:val="18"/>
                <w:szCs w:val="18"/>
              </w:rPr>
              <w:t>1.1</w:t>
            </w:r>
          </w:p>
        </w:tc>
        <w:tc>
          <w:tcPr>
            <w:tcW w:w="567" w:type="dxa"/>
            <w:vAlign w:val="center"/>
            <w:hideMark/>
          </w:tcPr>
          <w:p w14:paraId="550352C8" w14:textId="77777777" w:rsidR="0011708C" w:rsidRPr="00C1703C" w:rsidRDefault="0011708C" w:rsidP="00C1703C">
            <w:pPr>
              <w:spacing w:after="0" w:line="240" w:lineRule="auto"/>
              <w:jc w:val="center"/>
              <w:rPr>
                <w:rFonts w:ascii="Times New Roman" w:eastAsia="Times New Roman" w:hAnsi="Times New Roman" w:cs="Times New Roman"/>
                <w:sz w:val="18"/>
                <w:szCs w:val="18"/>
              </w:rPr>
            </w:pPr>
            <w:r w:rsidRPr="00C1703C">
              <w:rPr>
                <w:rFonts w:ascii="Times New Roman" w:eastAsia="Times New Roman" w:hAnsi="Times New Roman" w:cs="Times New Roman"/>
                <w:sz w:val="18"/>
                <w:szCs w:val="18"/>
              </w:rPr>
              <w:t>1.2</w:t>
            </w:r>
          </w:p>
        </w:tc>
        <w:tc>
          <w:tcPr>
            <w:tcW w:w="567" w:type="dxa"/>
            <w:vAlign w:val="center"/>
            <w:hideMark/>
          </w:tcPr>
          <w:p w14:paraId="7B8BACD4" w14:textId="77777777" w:rsidR="0011708C" w:rsidRPr="00C1703C" w:rsidRDefault="0011708C" w:rsidP="00C1703C">
            <w:pPr>
              <w:spacing w:after="0" w:line="240" w:lineRule="auto"/>
              <w:jc w:val="center"/>
              <w:rPr>
                <w:rFonts w:ascii="Times New Roman" w:eastAsia="Times New Roman" w:hAnsi="Times New Roman" w:cs="Times New Roman"/>
                <w:sz w:val="18"/>
                <w:szCs w:val="18"/>
              </w:rPr>
            </w:pPr>
            <w:r w:rsidRPr="00C1703C">
              <w:rPr>
                <w:rFonts w:ascii="Times New Roman" w:eastAsia="Times New Roman" w:hAnsi="Times New Roman" w:cs="Times New Roman"/>
                <w:sz w:val="18"/>
                <w:szCs w:val="18"/>
              </w:rPr>
              <w:t>1.3</w:t>
            </w:r>
          </w:p>
        </w:tc>
        <w:tc>
          <w:tcPr>
            <w:tcW w:w="709" w:type="dxa"/>
            <w:vMerge/>
            <w:vAlign w:val="center"/>
            <w:hideMark/>
          </w:tcPr>
          <w:p w14:paraId="3872299E" w14:textId="77777777" w:rsidR="0011708C" w:rsidRPr="00C1703C" w:rsidRDefault="0011708C" w:rsidP="00C1703C">
            <w:pPr>
              <w:spacing w:after="0" w:line="240" w:lineRule="auto"/>
              <w:rPr>
                <w:rFonts w:ascii="Times New Roman" w:eastAsia="Times New Roman" w:hAnsi="Times New Roman" w:cs="Times New Roman"/>
                <w:i/>
                <w:iCs/>
                <w:sz w:val="18"/>
                <w:szCs w:val="18"/>
              </w:rPr>
            </w:pPr>
          </w:p>
        </w:tc>
        <w:tc>
          <w:tcPr>
            <w:tcW w:w="558" w:type="dxa"/>
            <w:vAlign w:val="center"/>
            <w:hideMark/>
          </w:tcPr>
          <w:p w14:paraId="0EB35BC2" w14:textId="77777777" w:rsidR="0011708C" w:rsidRPr="00C1703C" w:rsidRDefault="0011708C" w:rsidP="00C1703C">
            <w:pPr>
              <w:spacing w:after="0" w:line="240" w:lineRule="auto"/>
              <w:jc w:val="center"/>
              <w:rPr>
                <w:rFonts w:ascii="Times New Roman" w:eastAsia="Times New Roman" w:hAnsi="Times New Roman" w:cs="Times New Roman"/>
                <w:sz w:val="18"/>
                <w:szCs w:val="18"/>
              </w:rPr>
            </w:pPr>
            <w:r w:rsidRPr="00C1703C">
              <w:rPr>
                <w:rFonts w:ascii="Times New Roman" w:eastAsia="Times New Roman" w:hAnsi="Times New Roman" w:cs="Times New Roman"/>
                <w:sz w:val="18"/>
                <w:szCs w:val="18"/>
              </w:rPr>
              <w:t>2.1</w:t>
            </w:r>
          </w:p>
        </w:tc>
        <w:tc>
          <w:tcPr>
            <w:tcW w:w="450" w:type="dxa"/>
            <w:vAlign w:val="center"/>
            <w:hideMark/>
          </w:tcPr>
          <w:p w14:paraId="11D3CE49" w14:textId="77777777" w:rsidR="0011708C" w:rsidRPr="00C1703C" w:rsidRDefault="0011708C" w:rsidP="00C1703C">
            <w:pPr>
              <w:spacing w:after="0" w:line="240" w:lineRule="auto"/>
              <w:jc w:val="center"/>
              <w:rPr>
                <w:rFonts w:ascii="Times New Roman" w:eastAsia="Times New Roman" w:hAnsi="Times New Roman" w:cs="Times New Roman"/>
                <w:sz w:val="18"/>
                <w:szCs w:val="18"/>
              </w:rPr>
            </w:pPr>
            <w:r w:rsidRPr="00C1703C">
              <w:rPr>
                <w:rFonts w:ascii="Times New Roman" w:eastAsia="Times New Roman" w:hAnsi="Times New Roman" w:cs="Times New Roman"/>
                <w:sz w:val="18"/>
                <w:szCs w:val="18"/>
              </w:rPr>
              <w:t>2.2</w:t>
            </w:r>
          </w:p>
        </w:tc>
        <w:tc>
          <w:tcPr>
            <w:tcW w:w="567" w:type="dxa"/>
            <w:vAlign w:val="center"/>
            <w:hideMark/>
          </w:tcPr>
          <w:p w14:paraId="059D91D4" w14:textId="77777777" w:rsidR="0011708C" w:rsidRPr="00C1703C" w:rsidRDefault="0011708C" w:rsidP="00C1703C">
            <w:pPr>
              <w:spacing w:after="0" w:line="240" w:lineRule="auto"/>
              <w:jc w:val="center"/>
              <w:rPr>
                <w:rFonts w:ascii="Times New Roman" w:eastAsia="Times New Roman" w:hAnsi="Times New Roman" w:cs="Times New Roman"/>
                <w:sz w:val="18"/>
                <w:szCs w:val="18"/>
              </w:rPr>
            </w:pPr>
            <w:r w:rsidRPr="00C1703C">
              <w:rPr>
                <w:rFonts w:ascii="Times New Roman" w:eastAsia="Times New Roman" w:hAnsi="Times New Roman" w:cs="Times New Roman"/>
                <w:sz w:val="18"/>
                <w:szCs w:val="18"/>
              </w:rPr>
              <w:t>2.3</w:t>
            </w:r>
          </w:p>
        </w:tc>
        <w:tc>
          <w:tcPr>
            <w:tcW w:w="684" w:type="dxa"/>
            <w:vMerge/>
            <w:vAlign w:val="center"/>
            <w:hideMark/>
          </w:tcPr>
          <w:p w14:paraId="08F01430" w14:textId="77777777" w:rsidR="0011708C" w:rsidRPr="00C1703C" w:rsidRDefault="0011708C" w:rsidP="00C1703C">
            <w:pPr>
              <w:spacing w:after="0" w:line="240" w:lineRule="auto"/>
              <w:rPr>
                <w:rFonts w:ascii="Times New Roman" w:eastAsia="Times New Roman" w:hAnsi="Times New Roman" w:cs="Times New Roman"/>
                <w:i/>
                <w:iCs/>
                <w:sz w:val="18"/>
                <w:szCs w:val="18"/>
              </w:rPr>
            </w:pPr>
          </w:p>
        </w:tc>
        <w:tc>
          <w:tcPr>
            <w:tcW w:w="567" w:type="dxa"/>
            <w:vAlign w:val="center"/>
            <w:hideMark/>
          </w:tcPr>
          <w:p w14:paraId="7D432251" w14:textId="77777777" w:rsidR="0011708C" w:rsidRPr="00C1703C" w:rsidRDefault="0011708C" w:rsidP="00C1703C">
            <w:pPr>
              <w:spacing w:after="0" w:line="240" w:lineRule="auto"/>
              <w:jc w:val="center"/>
              <w:rPr>
                <w:rFonts w:ascii="Times New Roman" w:eastAsia="Times New Roman" w:hAnsi="Times New Roman" w:cs="Times New Roman"/>
                <w:sz w:val="18"/>
                <w:szCs w:val="18"/>
              </w:rPr>
            </w:pPr>
            <w:r w:rsidRPr="00C1703C">
              <w:rPr>
                <w:rFonts w:ascii="Times New Roman" w:eastAsia="Times New Roman" w:hAnsi="Times New Roman" w:cs="Times New Roman"/>
                <w:sz w:val="18"/>
                <w:szCs w:val="18"/>
              </w:rPr>
              <w:t>3.1</w:t>
            </w:r>
          </w:p>
        </w:tc>
        <w:tc>
          <w:tcPr>
            <w:tcW w:w="567" w:type="dxa"/>
            <w:vAlign w:val="center"/>
            <w:hideMark/>
          </w:tcPr>
          <w:p w14:paraId="13887610" w14:textId="77777777" w:rsidR="0011708C" w:rsidRPr="00C1703C" w:rsidRDefault="0011708C" w:rsidP="00C1703C">
            <w:pPr>
              <w:spacing w:after="0" w:line="240" w:lineRule="auto"/>
              <w:jc w:val="center"/>
              <w:rPr>
                <w:rFonts w:ascii="Times New Roman" w:eastAsia="Times New Roman" w:hAnsi="Times New Roman" w:cs="Times New Roman"/>
                <w:sz w:val="18"/>
                <w:szCs w:val="18"/>
              </w:rPr>
            </w:pPr>
            <w:r w:rsidRPr="00C1703C">
              <w:rPr>
                <w:rFonts w:ascii="Times New Roman" w:eastAsia="Times New Roman" w:hAnsi="Times New Roman" w:cs="Times New Roman"/>
                <w:sz w:val="18"/>
                <w:szCs w:val="18"/>
              </w:rPr>
              <w:t>3.2</w:t>
            </w:r>
          </w:p>
        </w:tc>
        <w:tc>
          <w:tcPr>
            <w:tcW w:w="567" w:type="dxa"/>
            <w:vAlign w:val="center"/>
            <w:hideMark/>
          </w:tcPr>
          <w:p w14:paraId="7526085E" w14:textId="77777777" w:rsidR="0011708C" w:rsidRPr="00C1703C" w:rsidRDefault="0011708C" w:rsidP="00C1703C">
            <w:pPr>
              <w:spacing w:after="0" w:line="240" w:lineRule="auto"/>
              <w:jc w:val="center"/>
              <w:rPr>
                <w:rFonts w:ascii="Times New Roman" w:eastAsia="Times New Roman" w:hAnsi="Times New Roman" w:cs="Times New Roman"/>
                <w:sz w:val="18"/>
                <w:szCs w:val="18"/>
              </w:rPr>
            </w:pPr>
            <w:r w:rsidRPr="00C1703C">
              <w:rPr>
                <w:rFonts w:ascii="Times New Roman" w:eastAsia="Times New Roman" w:hAnsi="Times New Roman" w:cs="Times New Roman"/>
                <w:sz w:val="18"/>
                <w:szCs w:val="18"/>
              </w:rPr>
              <w:t>3.3</w:t>
            </w:r>
          </w:p>
        </w:tc>
        <w:tc>
          <w:tcPr>
            <w:tcW w:w="717" w:type="dxa"/>
            <w:vMerge/>
            <w:vAlign w:val="center"/>
            <w:hideMark/>
          </w:tcPr>
          <w:p w14:paraId="4F1C0611" w14:textId="77777777" w:rsidR="0011708C" w:rsidRPr="00C1703C" w:rsidRDefault="0011708C" w:rsidP="00C1703C">
            <w:pPr>
              <w:spacing w:after="0" w:line="240" w:lineRule="auto"/>
              <w:rPr>
                <w:rFonts w:ascii="Times New Roman" w:eastAsia="Times New Roman" w:hAnsi="Times New Roman" w:cs="Times New Roman"/>
                <w:i/>
                <w:iCs/>
                <w:sz w:val="18"/>
                <w:szCs w:val="18"/>
              </w:rPr>
            </w:pPr>
          </w:p>
        </w:tc>
        <w:tc>
          <w:tcPr>
            <w:tcW w:w="709" w:type="dxa"/>
            <w:vAlign w:val="center"/>
            <w:hideMark/>
          </w:tcPr>
          <w:p w14:paraId="0121A733" w14:textId="77777777" w:rsidR="0011708C" w:rsidRPr="00C1703C" w:rsidRDefault="0011708C" w:rsidP="00C1703C">
            <w:pPr>
              <w:spacing w:after="0" w:line="240" w:lineRule="auto"/>
              <w:jc w:val="center"/>
              <w:rPr>
                <w:rFonts w:ascii="Times New Roman" w:eastAsia="Times New Roman" w:hAnsi="Times New Roman" w:cs="Times New Roman"/>
                <w:sz w:val="18"/>
                <w:szCs w:val="18"/>
              </w:rPr>
            </w:pPr>
            <w:r w:rsidRPr="00C1703C">
              <w:rPr>
                <w:rFonts w:ascii="Times New Roman" w:eastAsia="Times New Roman" w:hAnsi="Times New Roman" w:cs="Times New Roman"/>
                <w:sz w:val="18"/>
                <w:szCs w:val="18"/>
              </w:rPr>
              <w:t>4.1</w:t>
            </w:r>
          </w:p>
        </w:tc>
        <w:tc>
          <w:tcPr>
            <w:tcW w:w="567" w:type="dxa"/>
            <w:vAlign w:val="center"/>
            <w:hideMark/>
          </w:tcPr>
          <w:p w14:paraId="03180E06" w14:textId="77777777" w:rsidR="0011708C" w:rsidRPr="00C1703C" w:rsidRDefault="0011708C" w:rsidP="00C1703C">
            <w:pPr>
              <w:spacing w:after="0" w:line="240" w:lineRule="auto"/>
              <w:jc w:val="center"/>
              <w:rPr>
                <w:rFonts w:ascii="Times New Roman" w:eastAsia="Times New Roman" w:hAnsi="Times New Roman" w:cs="Times New Roman"/>
                <w:sz w:val="18"/>
                <w:szCs w:val="18"/>
              </w:rPr>
            </w:pPr>
            <w:r w:rsidRPr="00C1703C">
              <w:rPr>
                <w:rFonts w:ascii="Times New Roman" w:eastAsia="Times New Roman" w:hAnsi="Times New Roman" w:cs="Times New Roman"/>
                <w:sz w:val="18"/>
                <w:szCs w:val="18"/>
              </w:rPr>
              <w:t>4.2</w:t>
            </w:r>
          </w:p>
        </w:tc>
        <w:tc>
          <w:tcPr>
            <w:tcW w:w="567" w:type="dxa"/>
            <w:vAlign w:val="center"/>
            <w:hideMark/>
          </w:tcPr>
          <w:p w14:paraId="4CDE9C06" w14:textId="77777777" w:rsidR="0011708C" w:rsidRPr="00C1703C" w:rsidRDefault="0011708C" w:rsidP="00C1703C">
            <w:pPr>
              <w:spacing w:after="0" w:line="240" w:lineRule="auto"/>
              <w:jc w:val="center"/>
              <w:rPr>
                <w:rFonts w:ascii="Times New Roman" w:eastAsia="Times New Roman" w:hAnsi="Times New Roman" w:cs="Times New Roman"/>
                <w:sz w:val="18"/>
                <w:szCs w:val="18"/>
              </w:rPr>
            </w:pPr>
            <w:r w:rsidRPr="00C1703C">
              <w:rPr>
                <w:rFonts w:ascii="Times New Roman" w:eastAsia="Times New Roman" w:hAnsi="Times New Roman" w:cs="Times New Roman"/>
                <w:sz w:val="18"/>
                <w:szCs w:val="18"/>
              </w:rPr>
              <w:t>4.3</w:t>
            </w:r>
          </w:p>
        </w:tc>
        <w:tc>
          <w:tcPr>
            <w:tcW w:w="709" w:type="dxa"/>
            <w:vMerge/>
            <w:vAlign w:val="center"/>
            <w:hideMark/>
          </w:tcPr>
          <w:p w14:paraId="13147F17" w14:textId="77777777" w:rsidR="0011708C" w:rsidRPr="00C1703C" w:rsidRDefault="0011708C" w:rsidP="00C1703C">
            <w:pPr>
              <w:spacing w:after="0" w:line="240" w:lineRule="auto"/>
              <w:rPr>
                <w:rFonts w:ascii="Times New Roman" w:eastAsia="Times New Roman" w:hAnsi="Times New Roman" w:cs="Times New Roman"/>
                <w:i/>
                <w:iCs/>
                <w:sz w:val="18"/>
                <w:szCs w:val="18"/>
              </w:rPr>
            </w:pPr>
          </w:p>
        </w:tc>
        <w:tc>
          <w:tcPr>
            <w:tcW w:w="567" w:type="dxa"/>
            <w:vAlign w:val="center"/>
            <w:hideMark/>
          </w:tcPr>
          <w:p w14:paraId="145C459D" w14:textId="77777777" w:rsidR="0011708C" w:rsidRPr="00C1703C" w:rsidRDefault="0011708C" w:rsidP="00C1703C">
            <w:pPr>
              <w:spacing w:after="0" w:line="240" w:lineRule="auto"/>
              <w:jc w:val="center"/>
              <w:rPr>
                <w:rFonts w:ascii="Times New Roman" w:eastAsia="Times New Roman" w:hAnsi="Times New Roman" w:cs="Times New Roman"/>
                <w:sz w:val="18"/>
                <w:szCs w:val="18"/>
              </w:rPr>
            </w:pPr>
            <w:r w:rsidRPr="00C1703C">
              <w:rPr>
                <w:rFonts w:ascii="Times New Roman" w:eastAsia="Times New Roman" w:hAnsi="Times New Roman" w:cs="Times New Roman"/>
                <w:sz w:val="18"/>
                <w:szCs w:val="18"/>
              </w:rPr>
              <w:t>5.1</w:t>
            </w:r>
          </w:p>
        </w:tc>
        <w:tc>
          <w:tcPr>
            <w:tcW w:w="709" w:type="dxa"/>
            <w:vAlign w:val="center"/>
            <w:hideMark/>
          </w:tcPr>
          <w:p w14:paraId="32E74A9D" w14:textId="77777777" w:rsidR="0011708C" w:rsidRPr="00C1703C" w:rsidRDefault="0011708C" w:rsidP="00C1703C">
            <w:pPr>
              <w:spacing w:after="0" w:line="240" w:lineRule="auto"/>
              <w:jc w:val="center"/>
              <w:rPr>
                <w:rFonts w:ascii="Times New Roman" w:eastAsia="Times New Roman" w:hAnsi="Times New Roman" w:cs="Times New Roman"/>
                <w:sz w:val="18"/>
                <w:szCs w:val="18"/>
              </w:rPr>
            </w:pPr>
            <w:r w:rsidRPr="00C1703C">
              <w:rPr>
                <w:rFonts w:ascii="Times New Roman" w:eastAsia="Times New Roman" w:hAnsi="Times New Roman" w:cs="Times New Roman"/>
                <w:sz w:val="18"/>
                <w:szCs w:val="18"/>
              </w:rPr>
              <w:t>5.2</w:t>
            </w:r>
          </w:p>
        </w:tc>
        <w:tc>
          <w:tcPr>
            <w:tcW w:w="567" w:type="dxa"/>
            <w:vAlign w:val="center"/>
            <w:hideMark/>
          </w:tcPr>
          <w:p w14:paraId="6E2633D0" w14:textId="77777777" w:rsidR="0011708C" w:rsidRPr="00C1703C" w:rsidRDefault="0011708C" w:rsidP="00C1703C">
            <w:pPr>
              <w:spacing w:after="0" w:line="240" w:lineRule="auto"/>
              <w:jc w:val="center"/>
              <w:rPr>
                <w:rFonts w:ascii="Times New Roman" w:eastAsia="Times New Roman" w:hAnsi="Times New Roman" w:cs="Times New Roman"/>
                <w:sz w:val="18"/>
                <w:szCs w:val="18"/>
              </w:rPr>
            </w:pPr>
            <w:r w:rsidRPr="00C1703C">
              <w:rPr>
                <w:rFonts w:ascii="Times New Roman" w:eastAsia="Times New Roman" w:hAnsi="Times New Roman" w:cs="Times New Roman"/>
                <w:sz w:val="18"/>
                <w:szCs w:val="18"/>
              </w:rPr>
              <w:t>5.3</w:t>
            </w:r>
          </w:p>
        </w:tc>
        <w:tc>
          <w:tcPr>
            <w:tcW w:w="708" w:type="dxa"/>
            <w:vMerge/>
            <w:vAlign w:val="center"/>
            <w:hideMark/>
          </w:tcPr>
          <w:p w14:paraId="4A9E970B" w14:textId="77777777" w:rsidR="0011708C" w:rsidRPr="00C1703C" w:rsidRDefault="0011708C" w:rsidP="00C1703C">
            <w:pPr>
              <w:spacing w:after="0" w:line="240" w:lineRule="auto"/>
              <w:rPr>
                <w:rFonts w:ascii="Times New Roman" w:eastAsia="Times New Roman" w:hAnsi="Times New Roman" w:cs="Times New Roman"/>
                <w:i/>
                <w:iCs/>
                <w:sz w:val="18"/>
                <w:szCs w:val="18"/>
              </w:rPr>
            </w:pPr>
          </w:p>
        </w:tc>
        <w:tc>
          <w:tcPr>
            <w:tcW w:w="709" w:type="dxa"/>
            <w:vMerge/>
            <w:vAlign w:val="center"/>
            <w:hideMark/>
          </w:tcPr>
          <w:p w14:paraId="41154ACD" w14:textId="77777777" w:rsidR="0011708C" w:rsidRPr="00C1703C" w:rsidRDefault="0011708C" w:rsidP="00C1703C">
            <w:pPr>
              <w:spacing w:after="0" w:line="240" w:lineRule="auto"/>
              <w:rPr>
                <w:rFonts w:ascii="Times New Roman" w:eastAsia="Times New Roman" w:hAnsi="Times New Roman" w:cs="Times New Roman"/>
                <w:b/>
                <w:bCs/>
                <w:sz w:val="18"/>
                <w:szCs w:val="18"/>
              </w:rPr>
            </w:pPr>
          </w:p>
        </w:tc>
      </w:tr>
      <w:tr w:rsidR="00D632E9" w:rsidRPr="00C1703C" w14:paraId="41FB02DB" w14:textId="77777777" w:rsidTr="000527CE">
        <w:trPr>
          <w:trHeight w:val="139"/>
          <w:jc w:val="center"/>
        </w:trPr>
        <w:tc>
          <w:tcPr>
            <w:tcW w:w="421" w:type="dxa"/>
            <w:vAlign w:val="center"/>
          </w:tcPr>
          <w:p w14:paraId="63BC3533" w14:textId="02917D5E" w:rsidR="00D632E9" w:rsidRPr="00C1703C" w:rsidRDefault="000527CE" w:rsidP="00D632E9">
            <w:pPr>
              <w:spacing w:after="0" w:line="240" w:lineRule="auto"/>
              <w:jc w:val="center"/>
              <w:rPr>
                <w:rFonts w:ascii="Times New Roman" w:eastAsia="Times New Roman" w:hAnsi="Times New Roman" w:cs="Times New Roman"/>
                <w:sz w:val="20"/>
              </w:rPr>
            </w:pPr>
            <w:r>
              <w:rPr>
                <w:rFonts w:ascii="Times New Roman" w:eastAsia="Times New Roman" w:hAnsi="Times New Roman" w:cs="Times New Roman"/>
                <w:sz w:val="20"/>
              </w:rPr>
              <w:t>1</w:t>
            </w:r>
          </w:p>
        </w:tc>
        <w:tc>
          <w:tcPr>
            <w:tcW w:w="2126" w:type="dxa"/>
            <w:vAlign w:val="center"/>
          </w:tcPr>
          <w:p w14:paraId="4651D326" w14:textId="209EE21C" w:rsidR="00D632E9" w:rsidRPr="00D632E9" w:rsidRDefault="00D632E9" w:rsidP="00D632E9">
            <w:pPr>
              <w:spacing w:after="0" w:line="240" w:lineRule="auto"/>
              <w:jc w:val="center"/>
              <w:rPr>
                <w:rFonts w:ascii="Times New Roman" w:eastAsia="Times New Roman" w:hAnsi="Times New Roman" w:cs="Times New Roman"/>
                <w:sz w:val="20"/>
                <w:szCs w:val="18"/>
              </w:rPr>
            </w:pPr>
            <w:r w:rsidRPr="00D632E9">
              <w:rPr>
                <w:rFonts w:ascii="Times New Roman" w:hAnsi="Times New Roman" w:cs="Times New Roman"/>
                <w:sz w:val="20"/>
                <w:szCs w:val="18"/>
              </w:rPr>
              <w:t>МБОУ Великооктябрьская СОШ</w:t>
            </w:r>
          </w:p>
        </w:tc>
        <w:tc>
          <w:tcPr>
            <w:tcW w:w="567" w:type="dxa"/>
            <w:vAlign w:val="center"/>
          </w:tcPr>
          <w:p w14:paraId="4C1E28AE" w14:textId="7A16F284" w:rsidR="00D632E9" w:rsidRPr="00D632E9" w:rsidRDefault="00D632E9" w:rsidP="00D632E9">
            <w:pPr>
              <w:spacing w:after="0" w:line="240" w:lineRule="auto"/>
              <w:jc w:val="center"/>
              <w:rPr>
                <w:rFonts w:ascii="Times New Roman" w:eastAsia="Times New Roman" w:hAnsi="Times New Roman" w:cs="Times New Roman"/>
                <w:color w:val="000000"/>
                <w:sz w:val="18"/>
                <w:szCs w:val="18"/>
              </w:rPr>
            </w:pPr>
            <w:r w:rsidRPr="00D632E9">
              <w:rPr>
                <w:rFonts w:ascii="Times New Roman" w:hAnsi="Times New Roman" w:cs="Times New Roman"/>
                <w:sz w:val="18"/>
                <w:szCs w:val="18"/>
              </w:rPr>
              <w:t>29,3</w:t>
            </w:r>
          </w:p>
        </w:tc>
        <w:tc>
          <w:tcPr>
            <w:tcW w:w="567" w:type="dxa"/>
            <w:vAlign w:val="center"/>
          </w:tcPr>
          <w:p w14:paraId="3C0B66D0" w14:textId="2E0BDDB2" w:rsidR="00D632E9" w:rsidRPr="00D632E9" w:rsidRDefault="00D632E9" w:rsidP="00D632E9">
            <w:pPr>
              <w:spacing w:after="0" w:line="240" w:lineRule="auto"/>
              <w:jc w:val="center"/>
              <w:rPr>
                <w:rFonts w:ascii="Times New Roman" w:eastAsia="Times New Roman" w:hAnsi="Times New Roman" w:cs="Times New Roman"/>
                <w:color w:val="000000"/>
                <w:sz w:val="18"/>
                <w:szCs w:val="18"/>
              </w:rPr>
            </w:pPr>
            <w:r w:rsidRPr="00D632E9">
              <w:rPr>
                <w:rFonts w:ascii="Times New Roman" w:hAnsi="Times New Roman" w:cs="Times New Roman"/>
                <w:sz w:val="18"/>
                <w:szCs w:val="18"/>
              </w:rPr>
              <w:t>30,0</w:t>
            </w:r>
          </w:p>
        </w:tc>
        <w:tc>
          <w:tcPr>
            <w:tcW w:w="567" w:type="dxa"/>
            <w:vAlign w:val="center"/>
          </w:tcPr>
          <w:p w14:paraId="1C741DF8" w14:textId="223580E9" w:rsidR="00D632E9" w:rsidRPr="00D632E9" w:rsidRDefault="00D632E9" w:rsidP="00D632E9">
            <w:pPr>
              <w:spacing w:after="0" w:line="240" w:lineRule="auto"/>
              <w:jc w:val="center"/>
              <w:rPr>
                <w:rFonts w:ascii="Times New Roman" w:eastAsia="Times New Roman" w:hAnsi="Times New Roman" w:cs="Times New Roman"/>
                <w:color w:val="000000"/>
                <w:sz w:val="18"/>
                <w:szCs w:val="18"/>
              </w:rPr>
            </w:pPr>
            <w:r w:rsidRPr="00D632E9">
              <w:rPr>
                <w:rFonts w:ascii="Times New Roman" w:hAnsi="Times New Roman" w:cs="Times New Roman"/>
                <w:sz w:val="18"/>
                <w:szCs w:val="18"/>
              </w:rPr>
              <w:t>37,3</w:t>
            </w:r>
          </w:p>
        </w:tc>
        <w:tc>
          <w:tcPr>
            <w:tcW w:w="709" w:type="dxa"/>
            <w:shd w:val="clear" w:color="auto" w:fill="E7E6E6"/>
            <w:vAlign w:val="center"/>
          </w:tcPr>
          <w:p w14:paraId="2DAE75DB" w14:textId="68F7358F" w:rsidR="00D632E9" w:rsidRPr="00D632E9" w:rsidRDefault="00D632E9" w:rsidP="00D632E9">
            <w:pPr>
              <w:spacing w:after="0" w:line="240" w:lineRule="auto"/>
              <w:jc w:val="center"/>
              <w:rPr>
                <w:rFonts w:ascii="Times New Roman" w:eastAsia="Times New Roman" w:hAnsi="Times New Roman" w:cs="Times New Roman"/>
                <w:i/>
                <w:iCs/>
                <w:sz w:val="18"/>
                <w:szCs w:val="18"/>
              </w:rPr>
            </w:pPr>
            <w:r w:rsidRPr="00D632E9">
              <w:rPr>
                <w:rFonts w:ascii="Times New Roman" w:hAnsi="Times New Roman" w:cs="Times New Roman"/>
                <w:i/>
                <w:sz w:val="18"/>
                <w:szCs w:val="18"/>
              </w:rPr>
              <w:t>96,6</w:t>
            </w:r>
          </w:p>
        </w:tc>
        <w:tc>
          <w:tcPr>
            <w:tcW w:w="558" w:type="dxa"/>
            <w:vAlign w:val="center"/>
          </w:tcPr>
          <w:p w14:paraId="18EC2655" w14:textId="095EC5A3" w:rsidR="00D632E9" w:rsidRPr="00D632E9" w:rsidRDefault="00D632E9" w:rsidP="00D632E9">
            <w:pPr>
              <w:spacing w:after="0" w:line="240" w:lineRule="auto"/>
              <w:jc w:val="center"/>
              <w:rPr>
                <w:rFonts w:ascii="Times New Roman" w:eastAsia="Times New Roman" w:hAnsi="Times New Roman" w:cs="Times New Roman"/>
                <w:color w:val="000000"/>
                <w:sz w:val="18"/>
                <w:szCs w:val="18"/>
              </w:rPr>
            </w:pPr>
            <w:r w:rsidRPr="00D632E9">
              <w:rPr>
                <w:rFonts w:ascii="Times New Roman" w:hAnsi="Times New Roman" w:cs="Times New Roman"/>
                <w:sz w:val="18"/>
                <w:szCs w:val="18"/>
              </w:rPr>
              <w:t>50,0</w:t>
            </w:r>
          </w:p>
        </w:tc>
        <w:tc>
          <w:tcPr>
            <w:tcW w:w="450" w:type="dxa"/>
            <w:vAlign w:val="center"/>
          </w:tcPr>
          <w:p w14:paraId="36874134" w14:textId="49F29151" w:rsidR="00D632E9" w:rsidRPr="00D632E9" w:rsidRDefault="00D632E9" w:rsidP="00D632E9">
            <w:pPr>
              <w:spacing w:after="0" w:line="240" w:lineRule="auto"/>
              <w:jc w:val="center"/>
              <w:rPr>
                <w:rFonts w:ascii="Times New Roman" w:eastAsia="Times New Roman" w:hAnsi="Times New Roman" w:cs="Times New Roman"/>
                <w:color w:val="000000"/>
                <w:sz w:val="18"/>
                <w:szCs w:val="18"/>
              </w:rPr>
            </w:pPr>
            <w:r w:rsidRPr="00D632E9">
              <w:rPr>
                <w:rFonts w:ascii="Times New Roman" w:hAnsi="Times New Roman" w:cs="Times New Roman"/>
                <w:sz w:val="18"/>
                <w:szCs w:val="18"/>
              </w:rPr>
              <w:t>0,0</w:t>
            </w:r>
          </w:p>
        </w:tc>
        <w:tc>
          <w:tcPr>
            <w:tcW w:w="567" w:type="dxa"/>
            <w:vAlign w:val="center"/>
          </w:tcPr>
          <w:p w14:paraId="7DDD35D0" w14:textId="7A459AE0" w:rsidR="00D632E9" w:rsidRPr="00D632E9" w:rsidRDefault="00D632E9" w:rsidP="00D632E9">
            <w:pPr>
              <w:spacing w:after="0" w:line="240" w:lineRule="auto"/>
              <w:jc w:val="center"/>
              <w:rPr>
                <w:rFonts w:ascii="Times New Roman" w:eastAsia="Times New Roman" w:hAnsi="Times New Roman" w:cs="Times New Roman"/>
                <w:color w:val="000000"/>
                <w:sz w:val="18"/>
                <w:szCs w:val="18"/>
              </w:rPr>
            </w:pPr>
            <w:r w:rsidRPr="00D632E9">
              <w:rPr>
                <w:rFonts w:ascii="Times New Roman" w:hAnsi="Times New Roman" w:cs="Times New Roman"/>
                <w:sz w:val="18"/>
                <w:szCs w:val="18"/>
              </w:rPr>
              <w:t>37,1</w:t>
            </w:r>
          </w:p>
        </w:tc>
        <w:tc>
          <w:tcPr>
            <w:tcW w:w="684" w:type="dxa"/>
            <w:shd w:val="clear" w:color="auto" w:fill="E7E6E6"/>
            <w:vAlign w:val="center"/>
          </w:tcPr>
          <w:p w14:paraId="2A66692B" w14:textId="2C142BB9" w:rsidR="00D632E9" w:rsidRPr="00D632E9" w:rsidRDefault="00D632E9" w:rsidP="00D632E9">
            <w:pPr>
              <w:spacing w:after="0" w:line="240" w:lineRule="auto"/>
              <w:jc w:val="center"/>
              <w:rPr>
                <w:rFonts w:ascii="Times New Roman" w:eastAsia="Times New Roman" w:hAnsi="Times New Roman" w:cs="Times New Roman"/>
                <w:i/>
                <w:iCs/>
                <w:sz w:val="18"/>
                <w:szCs w:val="18"/>
              </w:rPr>
            </w:pPr>
            <w:r w:rsidRPr="00D632E9">
              <w:rPr>
                <w:rFonts w:ascii="Times New Roman" w:hAnsi="Times New Roman" w:cs="Times New Roman"/>
                <w:i/>
                <w:sz w:val="18"/>
                <w:szCs w:val="18"/>
              </w:rPr>
              <w:t>87,1</w:t>
            </w:r>
          </w:p>
        </w:tc>
        <w:tc>
          <w:tcPr>
            <w:tcW w:w="567" w:type="dxa"/>
            <w:vAlign w:val="center"/>
          </w:tcPr>
          <w:p w14:paraId="35DD7329" w14:textId="11F97622" w:rsidR="00D632E9" w:rsidRPr="00D632E9" w:rsidRDefault="00D632E9" w:rsidP="00D632E9">
            <w:pPr>
              <w:spacing w:after="0" w:line="240" w:lineRule="auto"/>
              <w:jc w:val="center"/>
              <w:rPr>
                <w:rFonts w:ascii="Times New Roman" w:eastAsia="Times New Roman" w:hAnsi="Times New Roman" w:cs="Times New Roman"/>
                <w:color w:val="000000"/>
                <w:sz w:val="18"/>
                <w:szCs w:val="18"/>
              </w:rPr>
            </w:pPr>
            <w:r w:rsidRPr="00D632E9">
              <w:rPr>
                <w:rFonts w:ascii="Times New Roman" w:hAnsi="Times New Roman" w:cs="Times New Roman"/>
                <w:sz w:val="18"/>
                <w:szCs w:val="18"/>
              </w:rPr>
              <w:t>12,0</w:t>
            </w:r>
          </w:p>
        </w:tc>
        <w:tc>
          <w:tcPr>
            <w:tcW w:w="567" w:type="dxa"/>
            <w:vAlign w:val="center"/>
          </w:tcPr>
          <w:p w14:paraId="0B97ABE3" w14:textId="66036FBB" w:rsidR="00D632E9" w:rsidRPr="00D632E9" w:rsidRDefault="00D632E9" w:rsidP="00D632E9">
            <w:pPr>
              <w:spacing w:after="0" w:line="240" w:lineRule="auto"/>
              <w:jc w:val="center"/>
              <w:rPr>
                <w:rFonts w:ascii="Times New Roman" w:eastAsia="Times New Roman" w:hAnsi="Times New Roman" w:cs="Times New Roman"/>
                <w:color w:val="000000"/>
                <w:sz w:val="18"/>
                <w:szCs w:val="18"/>
              </w:rPr>
            </w:pPr>
            <w:r w:rsidRPr="00D632E9">
              <w:rPr>
                <w:rFonts w:ascii="Times New Roman" w:hAnsi="Times New Roman" w:cs="Times New Roman"/>
                <w:sz w:val="18"/>
                <w:szCs w:val="18"/>
              </w:rPr>
              <w:t>32,0</w:t>
            </w:r>
          </w:p>
        </w:tc>
        <w:tc>
          <w:tcPr>
            <w:tcW w:w="567" w:type="dxa"/>
            <w:vAlign w:val="center"/>
          </w:tcPr>
          <w:p w14:paraId="54A9DB96" w14:textId="006E9D51" w:rsidR="00D632E9" w:rsidRPr="00D632E9" w:rsidRDefault="00D632E9" w:rsidP="00D632E9">
            <w:pPr>
              <w:spacing w:after="0" w:line="240" w:lineRule="auto"/>
              <w:jc w:val="center"/>
              <w:rPr>
                <w:rFonts w:ascii="Times New Roman" w:eastAsia="Times New Roman" w:hAnsi="Times New Roman" w:cs="Times New Roman"/>
                <w:color w:val="000000"/>
                <w:sz w:val="18"/>
                <w:szCs w:val="18"/>
              </w:rPr>
            </w:pPr>
            <w:r w:rsidRPr="00D632E9">
              <w:rPr>
                <w:rFonts w:ascii="Times New Roman" w:hAnsi="Times New Roman" w:cs="Times New Roman"/>
                <w:sz w:val="18"/>
                <w:szCs w:val="18"/>
              </w:rPr>
              <w:t>26,3</w:t>
            </w:r>
          </w:p>
        </w:tc>
        <w:tc>
          <w:tcPr>
            <w:tcW w:w="717" w:type="dxa"/>
            <w:shd w:val="clear" w:color="auto" w:fill="E7E6E6"/>
            <w:vAlign w:val="center"/>
          </w:tcPr>
          <w:p w14:paraId="1359E535" w14:textId="45EF5BC6" w:rsidR="00D632E9" w:rsidRPr="00D632E9" w:rsidRDefault="00D632E9" w:rsidP="00D632E9">
            <w:pPr>
              <w:spacing w:after="0" w:line="240" w:lineRule="auto"/>
              <w:jc w:val="center"/>
              <w:rPr>
                <w:rFonts w:ascii="Times New Roman" w:eastAsia="Times New Roman" w:hAnsi="Times New Roman" w:cs="Times New Roman"/>
                <w:i/>
                <w:iCs/>
                <w:sz w:val="18"/>
                <w:szCs w:val="18"/>
              </w:rPr>
            </w:pPr>
            <w:r w:rsidRPr="00D632E9">
              <w:rPr>
                <w:rFonts w:ascii="Times New Roman" w:hAnsi="Times New Roman" w:cs="Times New Roman"/>
                <w:i/>
                <w:sz w:val="18"/>
                <w:szCs w:val="18"/>
              </w:rPr>
              <w:t>70,3</w:t>
            </w:r>
          </w:p>
        </w:tc>
        <w:tc>
          <w:tcPr>
            <w:tcW w:w="709" w:type="dxa"/>
            <w:vAlign w:val="center"/>
          </w:tcPr>
          <w:p w14:paraId="7ABAE250" w14:textId="4CFB10D3" w:rsidR="00D632E9" w:rsidRPr="00D632E9" w:rsidRDefault="00D632E9" w:rsidP="00D632E9">
            <w:pPr>
              <w:spacing w:after="0" w:line="240" w:lineRule="auto"/>
              <w:jc w:val="center"/>
              <w:rPr>
                <w:rFonts w:ascii="Times New Roman" w:eastAsia="Times New Roman" w:hAnsi="Times New Roman" w:cs="Times New Roman"/>
                <w:color w:val="000000"/>
                <w:sz w:val="18"/>
                <w:szCs w:val="18"/>
              </w:rPr>
            </w:pPr>
            <w:r w:rsidRPr="00D632E9">
              <w:rPr>
                <w:rFonts w:ascii="Times New Roman" w:hAnsi="Times New Roman" w:cs="Times New Roman"/>
                <w:sz w:val="18"/>
                <w:szCs w:val="18"/>
              </w:rPr>
              <w:t>36,6</w:t>
            </w:r>
          </w:p>
        </w:tc>
        <w:tc>
          <w:tcPr>
            <w:tcW w:w="567" w:type="dxa"/>
            <w:vAlign w:val="center"/>
          </w:tcPr>
          <w:p w14:paraId="6E8922E0" w14:textId="534E35AE" w:rsidR="00D632E9" w:rsidRPr="00D632E9" w:rsidRDefault="00D632E9" w:rsidP="00D632E9">
            <w:pPr>
              <w:spacing w:after="0" w:line="240" w:lineRule="auto"/>
              <w:jc w:val="center"/>
              <w:rPr>
                <w:rFonts w:ascii="Times New Roman" w:eastAsia="Times New Roman" w:hAnsi="Times New Roman" w:cs="Times New Roman"/>
                <w:color w:val="000000"/>
                <w:sz w:val="18"/>
                <w:szCs w:val="18"/>
              </w:rPr>
            </w:pPr>
            <w:r w:rsidRPr="00D632E9">
              <w:rPr>
                <w:rFonts w:ascii="Times New Roman" w:hAnsi="Times New Roman" w:cs="Times New Roman"/>
                <w:sz w:val="18"/>
                <w:szCs w:val="18"/>
              </w:rPr>
              <w:t>35,1</w:t>
            </w:r>
          </w:p>
        </w:tc>
        <w:tc>
          <w:tcPr>
            <w:tcW w:w="567" w:type="dxa"/>
            <w:vAlign w:val="center"/>
          </w:tcPr>
          <w:p w14:paraId="1E0BE97B" w14:textId="737B9144" w:rsidR="00D632E9" w:rsidRPr="00D632E9" w:rsidRDefault="00D632E9" w:rsidP="00D632E9">
            <w:pPr>
              <w:spacing w:after="0" w:line="240" w:lineRule="auto"/>
              <w:jc w:val="center"/>
              <w:rPr>
                <w:rFonts w:ascii="Times New Roman" w:eastAsia="Times New Roman" w:hAnsi="Times New Roman" w:cs="Times New Roman"/>
                <w:color w:val="000000"/>
                <w:sz w:val="18"/>
                <w:szCs w:val="18"/>
              </w:rPr>
            </w:pPr>
            <w:r w:rsidRPr="00D632E9">
              <w:rPr>
                <w:rFonts w:ascii="Times New Roman" w:hAnsi="Times New Roman" w:cs="Times New Roman"/>
                <w:sz w:val="18"/>
                <w:szCs w:val="18"/>
              </w:rPr>
              <w:t>19,3</w:t>
            </w:r>
          </w:p>
        </w:tc>
        <w:tc>
          <w:tcPr>
            <w:tcW w:w="709" w:type="dxa"/>
            <w:shd w:val="clear" w:color="auto" w:fill="E7E6E6"/>
            <w:vAlign w:val="center"/>
          </w:tcPr>
          <w:p w14:paraId="4A08E222" w14:textId="77D0EA68" w:rsidR="00D632E9" w:rsidRPr="00D632E9" w:rsidRDefault="00D632E9" w:rsidP="00D632E9">
            <w:pPr>
              <w:spacing w:after="0" w:line="240" w:lineRule="auto"/>
              <w:jc w:val="center"/>
              <w:rPr>
                <w:rFonts w:ascii="Times New Roman" w:eastAsia="Times New Roman" w:hAnsi="Times New Roman" w:cs="Times New Roman"/>
                <w:i/>
                <w:iCs/>
                <w:sz w:val="18"/>
                <w:szCs w:val="18"/>
              </w:rPr>
            </w:pPr>
            <w:r w:rsidRPr="00D632E9">
              <w:rPr>
                <w:rFonts w:ascii="Times New Roman" w:hAnsi="Times New Roman" w:cs="Times New Roman"/>
                <w:i/>
                <w:sz w:val="18"/>
                <w:szCs w:val="18"/>
              </w:rPr>
              <w:t>91,0</w:t>
            </w:r>
          </w:p>
        </w:tc>
        <w:tc>
          <w:tcPr>
            <w:tcW w:w="567" w:type="dxa"/>
            <w:vAlign w:val="center"/>
          </w:tcPr>
          <w:p w14:paraId="51D81302" w14:textId="1651A955" w:rsidR="00D632E9" w:rsidRPr="00D632E9" w:rsidRDefault="00D632E9" w:rsidP="00D632E9">
            <w:pPr>
              <w:spacing w:after="0" w:line="240" w:lineRule="auto"/>
              <w:jc w:val="center"/>
              <w:rPr>
                <w:rFonts w:ascii="Times New Roman" w:eastAsia="Times New Roman" w:hAnsi="Times New Roman" w:cs="Times New Roman"/>
                <w:color w:val="000000"/>
                <w:sz w:val="18"/>
                <w:szCs w:val="18"/>
              </w:rPr>
            </w:pPr>
            <w:r w:rsidRPr="00D632E9">
              <w:rPr>
                <w:rFonts w:ascii="Times New Roman" w:hAnsi="Times New Roman" w:cs="Times New Roman"/>
                <w:sz w:val="18"/>
                <w:szCs w:val="18"/>
              </w:rPr>
              <w:t>25,5</w:t>
            </w:r>
          </w:p>
        </w:tc>
        <w:tc>
          <w:tcPr>
            <w:tcW w:w="709" w:type="dxa"/>
            <w:vAlign w:val="center"/>
          </w:tcPr>
          <w:p w14:paraId="695E19B4" w14:textId="2156702C" w:rsidR="00D632E9" w:rsidRPr="00D632E9" w:rsidRDefault="00D632E9" w:rsidP="00D632E9">
            <w:pPr>
              <w:spacing w:after="0" w:line="240" w:lineRule="auto"/>
              <w:jc w:val="center"/>
              <w:rPr>
                <w:rFonts w:ascii="Times New Roman" w:eastAsia="Times New Roman" w:hAnsi="Times New Roman" w:cs="Times New Roman"/>
                <w:color w:val="000000"/>
                <w:sz w:val="18"/>
                <w:szCs w:val="18"/>
              </w:rPr>
            </w:pPr>
            <w:r w:rsidRPr="00D632E9">
              <w:rPr>
                <w:rFonts w:ascii="Times New Roman" w:hAnsi="Times New Roman" w:cs="Times New Roman"/>
                <w:sz w:val="18"/>
                <w:szCs w:val="18"/>
              </w:rPr>
              <w:t>17,4</w:t>
            </w:r>
          </w:p>
        </w:tc>
        <w:tc>
          <w:tcPr>
            <w:tcW w:w="567" w:type="dxa"/>
            <w:vAlign w:val="center"/>
          </w:tcPr>
          <w:p w14:paraId="5A0CF065" w14:textId="5DEFF718" w:rsidR="00D632E9" w:rsidRPr="00D632E9" w:rsidRDefault="00D632E9" w:rsidP="00D632E9">
            <w:pPr>
              <w:spacing w:after="0" w:line="240" w:lineRule="auto"/>
              <w:jc w:val="center"/>
              <w:rPr>
                <w:rFonts w:ascii="Times New Roman" w:eastAsia="Times New Roman" w:hAnsi="Times New Roman" w:cs="Times New Roman"/>
                <w:color w:val="000000"/>
                <w:sz w:val="18"/>
                <w:szCs w:val="18"/>
              </w:rPr>
            </w:pPr>
            <w:r w:rsidRPr="00D632E9">
              <w:rPr>
                <w:rFonts w:ascii="Times New Roman" w:hAnsi="Times New Roman" w:cs="Times New Roman"/>
                <w:sz w:val="18"/>
                <w:szCs w:val="18"/>
              </w:rPr>
              <w:t>44,6</w:t>
            </w:r>
          </w:p>
        </w:tc>
        <w:tc>
          <w:tcPr>
            <w:tcW w:w="708" w:type="dxa"/>
            <w:shd w:val="clear" w:color="auto" w:fill="E7E6E6"/>
            <w:vAlign w:val="center"/>
          </w:tcPr>
          <w:p w14:paraId="3D6F4302" w14:textId="18BC8B3B" w:rsidR="00D632E9" w:rsidRPr="00D632E9" w:rsidRDefault="00D632E9" w:rsidP="00D632E9">
            <w:pPr>
              <w:spacing w:after="0" w:line="240" w:lineRule="auto"/>
              <w:jc w:val="center"/>
              <w:rPr>
                <w:rFonts w:ascii="Times New Roman" w:eastAsia="Times New Roman" w:hAnsi="Times New Roman" w:cs="Times New Roman"/>
                <w:i/>
                <w:iCs/>
                <w:sz w:val="18"/>
                <w:szCs w:val="18"/>
              </w:rPr>
            </w:pPr>
            <w:r w:rsidRPr="00D632E9">
              <w:rPr>
                <w:rFonts w:ascii="Times New Roman" w:hAnsi="Times New Roman" w:cs="Times New Roman"/>
                <w:i/>
                <w:sz w:val="18"/>
                <w:szCs w:val="18"/>
              </w:rPr>
              <w:t>87,5</w:t>
            </w:r>
          </w:p>
        </w:tc>
        <w:tc>
          <w:tcPr>
            <w:tcW w:w="709" w:type="dxa"/>
            <w:vAlign w:val="center"/>
          </w:tcPr>
          <w:p w14:paraId="706A8847" w14:textId="79C7CE90" w:rsidR="00D632E9" w:rsidRPr="00D632E9" w:rsidRDefault="00D632E9" w:rsidP="00D632E9">
            <w:pPr>
              <w:spacing w:after="0" w:line="240" w:lineRule="auto"/>
              <w:jc w:val="center"/>
              <w:rPr>
                <w:rFonts w:ascii="Times New Roman" w:eastAsia="Times New Roman" w:hAnsi="Times New Roman" w:cs="Times New Roman"/>
                <w:b/>
                <w:bCs/>
                <w:color w:val="000000"/>
                <w:sz w:val="18"/>
                <w:szCs w:val="18"/>
              </w:rPr>
            </w:pPr>
            <w:r w:rsidRPr="00D632E9">
              <w:rPr>
                <w:rFonts w:ascii="Times New Roman" w:hAnsi="Times New Roman" w:cs="Times New Roman"/>
                <w:b/>
                <w:sz w:val="18"/>
                <w:szCs w:val="18"/>
              </w:rPr>
              <w:t>86,5</w:t>
            </w:r>
          </w:p>
        </w:tc>
      </w:tr>
      <w:tr w:rsidR="0067736F" w:rsidRPr="00C1703C" w14:paraId="5A626135" w14:textId="77777777" w:rsidTr="000527CE">
        <w:trPr>
          <w:jc w:val="center"/>
        </w:trPr>
        <w:tc>
          <w:tcPr>
            <w:tcW w:w="2547" w:type="dxa"/>
            <w:gridSpan w:val="2"/>
            <w:vAlign w:val="center"/>
            <w:hideMark/>
          </w:tcPr>
          <w:p w14:paraId="72E9C8C0" w14:textId="77777777" w:rsidR="0067736F" w:rsidRPr="00C1703C" w:rsidRDefault="0067736F" w:rsidP="00C1703C">
            <w:pPr>
              <w:spacing w:after="0" w:line="240" w:lineRule="auto"/>
              <w:jc w:val="center"/>
              <w:rPr>
                <w:rFonts w:ascii="Times New Roman" w:eastAsia="Times New Roman" w:hAnsi="Times New Roman" w:cs="Times New Roman"/>
                <w:i/>
                <w:color w:val="FF0000"/>
                <w:sz w:val="20"/>
                <w:szCs w:val="20"/>
              </w:rPr>
            </w:pPr>
            <w:proofErr w:type="spellStart"/>
            <w:r w:rsidRPr="00C1703C">
              <w:rPr>
                <w:rFonts w:ascii="Times New Roman" w:eastAsia="Times New Roman" w:hAnsi="Times New Roman" w:cs="Times New Roman"/>
                <w:i/>
                <w:color w:val="FF0000"/>
                <w:sz w:val="20"/>
                <w:szCs w:val="20"/>
              </w:rPr>
              <w:t>max</w:t>
            </w:r>
            <w:proofErr w:type="spellEnd"/>
            <w:r w:rsidRPr="00C1703C">
              <w:rPr>
                <w:rFonts w:ascii="Times New Roman" w:eastAsia="Times New Roman" w:hAnsi="Times New Roman" w:cs="Times New Roman"/>
                <w:i/>
                <w:color w:val="FF0000"/>
                <w:sz w:val="20"/>
                <w:szCs w:val="20"/>
              </w:rPr>
              <w:t xml:space="preserve"> значение</w:t>
            </w:r>
          </w:p>
        </w:tc>
        <w:tc>
          <w:tcPr>
            <w:tcW w:w="567" w:type="dxa"/>
            <w:vAlign w:val="center"/>
            <w:hideMark/>
          </w:tcPr>
          <w:p w14:paraId="0DC75A66" w14:textId="77777777" w:rsidR="0067736F" w:rsidRPr="00C1703C" w:rsidRDefault="0067736F" w:rsidP="00C1703C">
            <w:pPr>
              <w:spacing w:after="0" w:line="240" w:lineRule="auto"/>
              <w:jc w:val="center"/>
              <w:rPr>
                <w:rFonts w:ascii="Times New Roman" w:eastAsia="Times New Roman" w:hAnsi="Times New Roman" w:cs="Times New Roman"/>
                <w:i/>
                <w:color w:val="FF0000"/>
                <w:sz w:val="20"/>
                <w:szCs w:val="20"/>
              </w:rPr>
            </w:pPr>
            <w:r w:rsidRPr="00C1703C">
              <w:rPr>
                <w:rFonts w:ascii="Times New Roman" w:eastAsia="Times New Roman" w:hAnsi="Times New Roman" w:cs="Times New Roman"/>
                <w:i/>
                <w:color w:val="FF0000"/>
                <w:sz w:val="20"/>
                <w:szCs w:val="20"/>
              </w:rPr>
              <w:t>30</w:t>
            </w:r>
          </w:p>
        </w:tc>
        <w:tc>
          <w:tcPr>
            <w:tcW w:w="567" w:type="dxa"/>
            <w:vAlign w:val="center"/>
            <w:hideMark/>
          </w:tcPr>
          <w:p w14:paraId="33E3BD38" w14:textId="77777777" w:rsidR="0067736F" w:rsidRPr="00C1703C" w:rsidRDefault="0067736F" w:rsidP="00C1703C">
            <w:pPr>
              <w:spacing w:after="0" w:line="240" w:lineRule="auto"/>
              <w:jc w:val="center"/>
              <w:rPr>
                <w:rFonts w:ascii="Times New Roman" w:eastAsia="Times New Roman" w:hAnsi="Times New Roman" w:cs="Times New Roman"/>
                <w:i/>
                <w:color w:val="FF0000"/>
                <w:sz w:val="20"/>
                <w:szCs w:val="20"/>
              </w:rPr>
            </w:pPr>
            <w:r w:rsidRPr="00C1703C">
              <w:rPr>
                <w:rFonts w:ascii="Times New Roman" w:eastAsia="Times New Roman" w:hAnsi="Times New Roman" w:cs="Times New Roman"/>
                <w:i/>
                <w:color w:val="FF0000"/>
                <w:sz w:val="20"/>
                <w:szCs w:val="20"/>
              </w:rPr>
              <w:t>30</w:t>
            </w:r>
          </w:p>
        </w:tc>
        <w:tc>
          <w:tcPr>
            <w:tcW w:w="567" w:type="dxa"/>
            <w:vAlign w:val="center"/>
            <w:hideMark/>
          </w:tcPr>
          <w:p w14:paraId="42DECFBB" w14:textId="77777777" w:rsidR="0067736F" w:rsidRPr="00C1703C" w:rsidRDefault="0067736F" w:rsidP="00C1703C">
            <w:pPr>
              <w:spacing w:after="0" w:line="240" w:lineRule="auto"/>
              <w:jc w:val="center"/>
              <w:rPr>
                <w:rFonts w:ascii="Times New Roman" w:eastAsia="Times New Roman" w:hAnsi="Times New Roman" w:cs="Times New Roman"/>
                <w:i/>
                <w:color w:val="FF0000"/>
                <w:sz w:val="20"/>
                <w:szCs w:val="20"/>
              </w:rPr>
            </w:pPr>
            <w:r w:rsidRPr="00C1703C">
              <w:rPr>
                <w:rFonts w:ascii="Times New Roman" w:eastAsia="Times New Roman" w:hAnsi="Times New Roman" w:cs="Times New Roman"/>
                <w:i/>
                <w:color w:val="FF0000"/>
                <w:sz w:val="20"/>
                <w:szCs w:val="20"/>
              </w:rPr>
              <w:t>40</w:t>
            </w:r>
          </w:p>
        </w:tc>
        <w:tc>
          <w:tcPr>
            <w:tcW w:w="709" w:type="dxa"/>
            <w:shd w:val="clear" w:color="auto" w:fill="E7E6E6"/>
            <w:vAlign w:val="center"/>
            <w:hideMark/>
          </w:tcPr>
          <w:p w14:paraId="78D41039" w14:textId="77777777" w:rsidR="0067736F" w:rsidRPr="00C1703C" w:rsidRDefault="0067736F" w:rsidP="00C1703C">
            <w:pPr>
              <w:spacing w:after="0" w:line="240" w:lineRule="auto"/>
              <w:jc w:val="center"/>
              <w:rPr>
                <w:rFonts w:ascii="Times New Roman" w:eastAsia="Times New Roman" w:hAnsi="Times New Roman" w:cs="Times New Roman"/>
                <w:i/>
                <w:iCs/>
                <w:color w:val="FF0000"/>
                <w:sz w:val="20"/>
                <w:szCs w:val="20"/>
              </w:rPr>
            </w:pPr>
            <w:r w:rsidRPr="00C1703C">
              <w:rPr>
                <w:rFonts w:ascii="Times New Roman" w:eastAsia="Times New Roman" w:hAnsi="Times New Roman" w:cs="Times New Roman"/>
                <w:i/>
                <w:iCs/>
                <w:color w:val="FF0000"/>
                <w:sz w:val="20"/>
                <w:szCs w:val="20"/>
              </w:rPr>
              <w:t>100</w:t>
            </w:r>
          </w:p>
        </w:tc>
        <w:tc>
          <w:tcPr>
            <w:tcW w:w="558" w:type="dxa"/>
            <w:vAlign w:val="center"/>
            <w:hideMark/>
          </w:tcPr>
          <w:p w14:paraId="7A7F4BFF" w14:textId="77777777" w:rsidR="0067736F" w:rsidRPr="00C1703C" w:rsidRDefault="0067736F" w:rsidP="00C1703C">
            <w:pPr>
              <w:spacing w:after="0" w:line="240" w:lineRule="auto"/>
              <w:jc w:val="center"/>
              <w:rPr>
                <w:rFonts w:ascii="Times New Roman" w:eastAsia="Times New Roman" w:hAnsi="Times New Roman" w:cs="Times New Roman"/>
                <w:i/>
                <w:color w:val="FF0000"/>
                <w:sz w:val="20"/>
                <w:szCs w:val="20"/>
              </w:rPr>
            </w:pPr>
            <w:r w:rsidRPr="00C1703C">
              <w:rPr>
                <w:rFonts w:ascii="Times New Roman" w:eastAsia="Times New Roman" w:hAnsi="Times New Roman" w:cs="Times New Roman"/>
                <w:i/>
                <w:color w:val="FF0000"/>
                <w:sz w:val="20"/>
                <w:szCs w:val="20"/>
              </w:rPr>
              <w:t>50</w:t>
            </w:r>
          </w:p>
        </w:tc>
        <w:tc>
          <w:tcPr>
            <w:tcW w:w="450" w:type="dxa"/>
            <w:vAlign w:val="center"/>
            <w:hideMark/>
          </w:tcPr>
          <w:p w14:paraId="0093680E" w14:textId="77777777" w:rsidR="0067736F" w:rsidRPr="00C1703C" w:rsidRDefault="0067736F" w:rsidP="00C1703C">
            <w:pPr>
              <w:spacing w:after="0" w:line="240" w:lineRule="auto"/>
              <w:jc w:val="center"/>
              <w:rPr>
                <w:rFonts w:ascii="Times New Roman" w:eastAsia="Times New Roman" w:hAnsi="Times New Roman" w:cs="Times New Roman"/>
                <w:i/>
                <w:color w:val="FF0000"/>
                <w:sz w:val="20"/>
                <w:szCs w:val="20"/>
              </w:rPr>
            </w:pPr>
            <w:r w:rsidRPr="00C1703C">
              <w:rPr>
                <w:rFonts w:ascii="Times New Roman" w:eastAsia="Times New Roman" w:hAnsi="Times New Roman" w:cs="Times New Roman"/>
                <w:i/>
                <w:color w:val="FF0000"/>
                <w:sz w:val="20"/>
                <w:szCs w:val="20"/>
              </w:rPr>
              <w:t>0</w:t>
            </w:r>
          </w:p>
        </w:tc>
        <w:tc>
          <w:tcPr>
            <w:tcW w:w="567" w:type="dxa"/>
            <w:vAlign w:val="center"/>
            <w:hideMark/>
          </w:tcPr>
          <w:p w14:paraId="320BA2A6" w14:textId="77777777" w:rsidR="0067736F" w:rsidRPr="00C1703C" w:rsidRDefault="0067736F" w:rsidP="00C1703C">
            <w:pPr>
              <w:spacing w:after="0" w:line="240" w:lineRule="auto"/>
              <w:jc w:val="center"/>
              <w:rPr>
                <w:rFonts w:ascii="Times New Roman" w:eastAsia="Times New Roman" w:hAnsi="Times New Roman" w:cs="Times New Roman"/>
                <w:i/>
                <w:color w:val="FF0000"/>
                <w:sz w:val="20"/>
                <w:szCs w:val="20"/>
              </w:rPr>
            </w:pPr>
            <w:r w:rsidRPr="00C1703C">
              <w:rPr>
                <w:rFonts w:ascii="Times New Roman" w:eastAsia="Times New Roman" w:hAnsi="Times New Roman" w:cs="Times New Roman"/>
                <w:i/>
                <w:color w:val="FF0000"/>
                <w:sz w:val="20"/>
                <w:szCs w:val="20"/>
              </w:rPr>
              <w:t>50</w:t>
            </w:r>
          </w:p>
        </w:tc>
        <w:tc>
          <w:tcPr>
            <w:tcW w:w="684" w:type="dxa"/>
            <w:shd w:val="clear" w:color="auto" w:fill="E7E6E6"/>
            <w:vAlign w:val="center"/>
            <w:hideMark/>
          </w:tcPr>
          <w:p w14:paraId="036B91AD" w14:textId="77777777" w:rsidR="0067736F" w:rsidRPr="00C1703C" w:rsidRDefault="0067736F" w:rsidP="00C1703C">
            <w:pPr>
              <w:spacing w:after="0" w:line="240" w:lineRule="auto"/>
              <w:jc w:val="center"/>
              <w:rPr>
                <w:rFonts w:ascii="Times New Roman" w:eastAsia="Times New Roman" w:hAnsi="Times New Roman" w:cs="Times New Roman"/>
                <w:i/>
                <w:iCs/>
                <w:color w:val="FF0000"/>
                <w:sz w:val="20"/>
                <w:szCs w:val="20"/>
              </w:rPr>
            </w:pPr>
            <w:r w:rsidRPr="00C1703C">
              <w:rPr>
                <w:rFonts w:ascii="Times New Roman" w:eastAsia="Times New Roman" w:hAnsi="Times New Roman" w:cs="Times New Roman"/>
                <w:i/>
                <w:iCs/>
                <w:color w:val="FF0000"/>
                <w:sz w:val="20"/>
                <w:szCs w:val="20"/>
              </w:rPr>
              <w:t>100</w:t>
            </w:r>
          </w:p>
        </w:tc>
        <w:tc>
          <w:tcPr>
            <w:tcW w:w="567" w:type="dxa"/>
            <w:vAlign w:val="center"/>
            <w:hideMark/>
          </w:tcPr>
          <w:p w14:paraId="50C050E2" w14:textId="77777777" w:rsidR="0067736F" w:rsidRPr="00C1703C" w:rsidRDefault="0067736F" w:rsidP="00C1703C">
            <w:pPr>
              <w:spacing w:after="0" w:line="240" w:lineRule="auto"/>
              <w:jc w:val="center"/>
              <w:rPr>
                <w:rFonts w:ascii="Times New Roman" w:eastAsia="Times New Roman" w:hAnsi="Times New Roman" w:cs="Times New Roman"/>
                <w:i/>
                <w:color w:val="FF0000"/>
                <w:sz w:val="20"/>
                <w:szCs w:val="20"/>
              </w:rPr>
            </w:pPr>
            <w:r w:rsidRPr="00C1703C">
              <w:rPr>
                <w:rFonts w:ascii="Times New Roman" w:eastAsia="Times New Roman" w:hAnsi="Times New Roman" w:cs="Times New Roman"/>
                <w:i/>
                <w:color w:val="FF0000"/>
                <w:sz w:val="20"/>
                <w:szCs w:val="20"/>
              </w:rPr>
              <w:t>30</w:t>
            </w:r>
          </w:p>
        </w:tc>
        <w:tc>
          <w:tcPr>
            <w:tcW w:w="567" w:type="dxa"/>
            <w:vAlign w:val="center"/>
            <w:hideMark/>
          </w:tcPr>
          <w:p w14:paraId="7CEBC4AE" w14:textId="77777777" w:rsidR="0067736F" w:rsidRPr="00C1703C" w:rsidRDefault="0067736F" w:rsidP="00C1703C">
            <w:pPr>
              <w:spacing w:after="0" w:line="240" w:lineRule="auto"/>
              <w:jc w:val="center"/>
              <w:rPr>
                <w:rFonts w:ascii="Times New Roman" w:eastAsia="Times New Roman" w:hAnsi="Times New Roman" w:cs="Times New Roman"/>
                <w:i/>
                <w:color w:val="FF0000"/>
                <w:sz w:val="20"/>
                <w:szCs w:val="20"/>
              </w:rPr>
            </w:pPr>
            <w:r w:rsidRPr="00C1703C">
              <w:rPr>
                <w:rFonts w:ascii="Times New Roman" w:eastAsia="Times New Roman" w:hAnsi="Times New Roman" w:cs="Times New Roman"/>
                <w:i/>
                <w:color w:val="FF0000"/>
                <w:sz w:val="20"/>
                <w:szCs w:val="20"/>
              </w:rPr>
              <w:t>40</w:t>
            </w:r>
          </w:p>
        </w:tc>
        <w:tc>
          <w:tcPr>
            <w:tcW w:w="567" w:type="dxa"/>
            <w:vAlign w:val="center"/>
            <w:hideMark/>
          </w:tcPr>
          <w:p w14:paraId="7BE52FCF" w14:textId="77777777" w:rsidR="0067736F" w:rsidRPr="00C1703C" w:rsidRDefault="0067736F" w:rsidP="00C1703C">
            <w:pPr>
              <w:spacing w:after="0" w:line="240" w:lineRule="auto"/>
              <w:jc w:val="center"/>
              <w:rPr>
                <w:rFonts w:ascii="Times New Roman" w:eastAsia="Times New Roman" w:hAnsi="Times New Roman" w:cs="Times New Roman"/>
                <w:i/>
                <w:color w:val="FF0000"/>
                <w:sz w:val="20"/>
                <w:szCs w:val="20"/>
              </w:rPr>
            </w:pPr>
            <w:r w:rsidRPr="00C1703C">
              <w:rPr>
                <w:rFonts w:ascii="Times New Roman" w:eastAsia="Times New Roman" w:hAnsi="Times New Roman" w:cs="Times New Roman"/>
                <w:i/>
                <w:color w:val="FF0000"/>
                <w:sz w:val="20"/>
                <w:szCs w:val="20"/>
              </w:rPr>
              <w:t>30</w:t>
            </w:r>
          </w:p>
        </w:tc>
        <w:tc>
          <w:tcPr>
            <w:tcW w:w="717" w:type="dxa"/>
            <w:shd w:val="clear" w:color="auto" w:fill="E7E6E6"/>
            <w:vAlign w:val="center"/>
            <w:hideMark/>
          </w:tcPr>
          <w:p w14:paraId="226807EB" w14:textId="77777777" w:rsidR="0067736F" w:rsidRPr="00C1703C" w:rsidRDefault="0067736F" w:rsidP="00C1703C">
            <w:pPr>
              <w:spacing w:after="0" w:line="240" w:lineRule="auto"/>
              <w:jc w:val="center"/>
              <w:rPr>
                <w:rFonts w:ascii="Times New Roman" w:eastAsia="Times New Roman" w:hAnsi="Times New Roman" w:cs="Times New Roman"/>
                <w:i/>
                <w:iCs/>
                <w:color w:val="FF0000"/>
                <w:sz w:val="20"/>
                <w:szCs w:val="20"/>
              </w:rPr>
            </w:pPr>
            <w:r w:rsidRPr="00C1703C">
              <w:rPr>
                <w:rFonts w:ascii="Times New Roman" w:eastAsia="Times New Roman" w:hAnsi="Times New Roman" w:cs="Times New Roman"/>
                <w:i/>
                <w:iCs/>
                <w:color w:val="FF0000"/>
                <w:sz w:val="20"/>
                <w:szCs w:val="20"/>
              </w:rPr>
              <w:t>100</w:t>
            </w:r>
          </w:p>
        </w:tc>
        <w:tc>
          <w:tcPr>
            <w:tcW w:w="709" w:type="dxa"/>
            <w:vAlign w:val="center"/>
            <w:hideMark/>
          </w:tcPr>
          <w:p w14:paraId="0C04959F" w14:textId="77777777" w:rsidR="0067736F" w:rsidRPr="00C1703C" w:rsidRDefault="0067736F" w:rsidP="00C1703C">
            <w:pPr>
              <w:spacing w:after="0" w:line="240" w:lineRule="auto"/>
              <w:jc w:val="center"/>
              <w:rPr>
                <w:rFonts w:ascii="Times New Roman" w:eastAsia="Times New Roman" w:hAnsi="Times New Roman" w:cs="Times New Roman"/>
                <w:i/>
                <w:color w:val="FF0000"/>
                <w:sz w:val="20"/>
                <w:szCs w:val="20"/>
              </w:rPr>
            </w:pPr>
            <w:r w:rsidRPr="00C1703C">
              <w:rPr>
                <w:rFonts w:ascii="Times New Roman" w:eastAsia="Times New Roman" w:hAnsi="Times New Roman" w:cs="Times New Roman"/>
                <w:i/>
                <w:color w:val="FF0000"/>
                <w:sz w:val="20"/>
                <w:szCs w:val="20"/>
              </w:rPr>
              <w:t>40</w:t>
            </w:r>
          </w:p>
        </w:tc>
        <w:tc>
          <w:tcPr>
            <w:tcW w:w="567" w:type="dxa"/>
            <w:vAlign w:val="center"/>
            <w:hideMark/>
          </w:tcPr>
          <w:p w14:paraId="26ECA0AC" w14:textId="77777777" w:rsidR="0067736F" w:rsidRPr="00C1703C" w:rsidRDefault="0067736F" w:rsidP="00C1703C">
            <w:pPr>
              <w:spacing w:after="0" w:line="240" w:lineRule="auto"/>
              <w:jc w:val="center"/>
              <w:rPr>
                <w:rFonts w:ascii="Times New Roman" w:eastAsia="Times New Roman" w:hAnsi="Times New Roman" w:cs="Times New Roman"/>
                <w:i/>
                <w:color w:val="FF0000"/>
                <w:sz w:val="20"/>
                <w:szCs w:val="20"/>
              </w:rPr>
            </w:pPr>
            <w:r w:rsidRPr="00C1703C">
              <w:rPr>
                <w:rFonts w:ascii="Times New Roman" w:eastAsia="Times New Roman" w:hAnsi="Times New Roman" w:cs="Times New Roman"/>
                <w:i/>
                <w:color w:val="FF0000"/>
                <w:sz w:val="20"/>
                <w:szCs w:val="20"/>
              </w:rPr>
              <w:t>40</w:t>
            </w:r>
          </w:p>
        </w:tc>
        <w:tc>
          <w:tcPr>
            <w:tcW w:w="567" w:type="dxa"/>
            <w:vAlign w:val="center"/>
            <w:hideMark/>
          </w:tcPr>
          <w:p w14:paraId="5EDCAAE4" w14:textId="77777777" w:rsidR="0067736F" w:rsidRPr="00C1703C" w:rsidRDefault="0067736F" w:rsidP="00C1703C">
            <w:pPr>
              <w:spacing w:after="0" w:line="240" w:lineRule="auto"/>
              <w:jc w:val="center"/>
              <w:rPr>
                <w:rFonts w:ascii="Times New Roman" w:eastAsia="Times New Roman" w:hAnsi="Times New Roman" w:cs="Times New Roman"/>
                <w:i/>
                <w:color w:val="FF0000"/>
                <w:sz w:val="20"/>
                <w:szCs w:val="20"/>
              </w:rPr>
            </w:pPr>
            <w:r w:rsidRPr="00C1703C">
              <w:rPr>
                <w:rFonts w:ascii="Times New Roman" w:eastAsia="Times New Roman" w:hAnsi="Times New Roman" w:cs="Times New Roman"/>
                <w:i/>
                <w:color w:val="FF0000"/>
                <w:sz w:val="20"/>
                <w:szCs w:val="20"/>
              </w:rPr>
              <w:t>20</w:t>
            </w:r>
          </w:p>
        </w:tc>
        <w:tc>
          <w:tcPr>
            <w:tcW w:w="709" w:type="dxa"/>
            <w:shd w:val="clear" w:color="auto" w:fill="E7E6E6"/>
            <w:vAlign w:val="center"/>
            <w:hideMark/>
          </w:tcPr>
          <w:p w14:paraId="5294E6D0" w14:textId="77777777" w:rsidR="0067736F" w:rsidRPr="00C1703C" w:rsidRDefault="0067736F" w:rsidP="00C1703C">
            <w:pPr>
              <w:spacing w:after="0" w:line="240" w:lineRule="auto"/>
              <w:jc w:val="center"/>
              <w:rPr>
                <w:rFonts w:ascii="Times New Roman" w:eastAsia="Times New Roman" w:hAnsi="Times New Roman" w:cs="Times New Roman"/>
                <w:i/>
                <w:iCs/>
                <w:color w:val="FF0000"/>
                <w:sz w:val="20"/>
                <w:szCs w:val="20"/>
              </w:rPr>
            </w:pPr>
            <w:r w:rsidRPr="00C1703C">
              <w:rPr>
                <w:rFonts w:ascii="Times New Roman" w:eastAsia="Times New Roman" w:hAnsi="Times New Roman" w:cs="Times New Roman"/>
                <w:i/>
                <w:iCs/>
                <w:color w:val="FF0000"/>
                <w:sz w:val="20"/>
                <w:szCs w:val="20"/>
              </w:rPr>
              <w:t>100</w:t>
            </w:r>
          </w:p>
        </w:tc>
        <w:tc>
          <w:tcPr>
            <w:tcW w:w="567" w:type="dxa"/>
            <w:vAlign w:val="center"/>
            <w:hideMark/>
          </w:tcPr>
          <w:p w14:paraId="35678850" w14:textId="77777777" w:rsidR="0067736F" w:rsidRPr="00C1703C" w:rsidRDefault="0067736F" w:rsidP="00C1703C">
            <w:pPr>
              <w:spacing w:after="0" w:line="240" w:lineRule="auto"/>
              <w:jc w:val="center"/>
              <w:rPr>
                <w:rFonts w:ascii="Times New Roman" w:eastAsia="Times New Roman" w:hAnsi="Times New Roman" w:cs="Times New Roman"/>
                <w:i/>
                <w:color w:val="FF0000"/>
                <w:sz w:val="20"/>
                <w:szCs w:val="20"/>
              </w:rPr>
            </w:pPr>
            <w:r w:rsidRPr="00C1703C">
              <w:rPr>
                <w:rFonts w:ascii="Times New Roman" w:eastAsia="Times New Roman" w:hAnsi="Times New Roman" w:cs="Times New Roman"/>
                <w:i/>
                <w:color w:val="FF0000"/>
                <w:sz w:val="20"/>
                <w:szCs w:val="20"/>
              </w:rPr>
              <w:t>30</w:t>
            </w:r>
          </w:p>
        </w:tc>
        <w:tc>
          <w:tcPr>
            <w:tcW w:w="709" w:type="dxa"/>
            <w:vAlign w:val="center"/>
            <w:hideMark/>
          </w:tcPr>
          <w:p w14:paraId="5FE53B3A" w14:textId="77777777" w:rsidR="0067736F" w:rsidRPr="00C1703C" w:rsidRDefault="0067736F" w:rsidP="00C1703C">
            <w:pPr>
              <w:spacing w:after="0" w:line="240" w:lineRule="auto"/>
              <w:jc w:val="center"/>
              <w:rPr>
                <w:rFonts w:ascii="Times New Roman" w:eastAsia="Times New Roman" w:hAnsi="Times New Roman" w:cs="Times New Roman"/>
                <w:i/>
                <w:color w:val="FF0000"/>
                <w:sz w:val="20"/>
                <w:szCs w:val="20"/>
              </w:rPr>
            </w:pPr>
            <w:r w:rsidRPr="00C1703C">
              <w:rPr>
                <w:rFonts w:ascii="Times New Roman" w:eastAsia="Times New Roman" w:hAnsi="Times New Roman" w:cs="Times New Roman"/>
                <w:i/>
                <w:color w:val="FF0000"/>
                <w:sz w:val="20"/>
                <w:szCs w:val="20"/>
              </w:rPr>
              <w:t>20</w:t>
            </w:r>
          </w:p>
        </w:tc>
        <w:tc>
          <w:tcPr>
            <w:tcW w:w="567" w:type="dxa"/>
            <w:vAlign w:val="center"/>
            <w:hideMark/>
          </w:tcPr>
          <w:p w14:paraId="781E1BEC" w14:textId="77777777" w:rsidR="0067736F" w:rsidRPr="00C1703C" w:rsidRDefault="0067736F" w:rsidP="00C1703C">
            <w:pPr>
              <w:spacing w:after="0" w:line="240" w:lineRule="auto"/>
              <w:jc w:val="center"/>
              <w:rPr>
                <w:rFonts w:ascii="Times New Roman" w:eastAsia="Times New Roman" w:hAnsi="Times New Roman" w:cs="Times New Roman"/>
                <w:i/>
                <w:color w:val="FF0000"/>
                <w:sz w:val="20"/>
                <w:szCs w:val="20"/>
              </w:rPr>
            </w:pPr>
            <w:r w:rsidRPr="00C1703C">
              <w:rPr>
                <w:rFonts w:ascii="Times New Roman" w:eastAsia="Times New Roman" w:hAnsi="Times New Roman" w:cs="Times New Roman"/>
                <w:i/>
                <w:color w:val="FF0000"/>
                <w:sz w:val="20"/>
                <w:szCs w:val="20"/>
              </w:rPr>
              <w:t>50</w:t>
            </w:r>
          </w:p>
        </w:tc>
        <w:tc>
          <w:tcPr>
            <w:tcW w:w="708" w:type="dxa"/>
            <w:shd w:val="clear" w:color="auto" w:fill="E7E6E6"/>
            <w:vAlign w:val="center"/>
            <w:hideMark/>
          </w:tcPr>
          <w:p w14:paraId="3622369A" w14:textId="77777777" w:rsidR="0067736F" w:rsidRPr="00C1703C" w:rsidRDefault="0067736F" w:rsidP="00C1703C">
            <w:pPr>
              <w:spacing w:after="0" w:line="240" w:lineRule="auto"/>
              <w:jc w:val="center"/>
              <w:rPr>
                <w:rFonts w:ascii="Times New Roman" w:eastAsia="Times New Roman" w:hAnsi="Times New Roman" w:cs="Times New Roman"/>
                <w:i/>
                <w:iCs/>
                <w:color w:val="FF0000"/>
                <w:sz w:val="20"/>
                <w:szCs w:val="20"/>
              </w:rPr>
            </w:pPr>
            <w:r w:rsidRPr="00C1703C">
              <w:rPr>
                <w:rFonts w:ascii="Times New Roman" w:eastAsia="Times New Roman" w:hAnsi="Times New Roman" w:cs="Times New Roman"/>
                <w:i/>
                <w:iCs/>
                <w:color w:val="FF0000"/>
                <w:sz w:val="20"/>
                <w:szCs w:val="20"/>
              </w:rPr>
              <w:t>100</w:t>
            </w:r>
          </w:p>
        </w:tc>
        <w:tc>
          <w:tcPr>
            <w:tcW w:w="709" w:type="dxa"/>
            <w:vAlign w:val="center"/>
            <w:hideMark/>
          </w:tcPr>
          <w:p w14:paraId="5995942D" w14:textId="77777777" w:rsidR="0067736F" w:rsidRPr="00C1703C" w:rsidRDefault="0067736F" w:rsidP="00C1703C">
            <w:pPr>
              <w:spacing w:after="0" w:line="240" w:lineRule="auto"/>
              <w:jc w:val="center"/>
              <w:rPr>
                <w:rFonts w:ascii="Times New Roman" w:eastAsia="Times New Roman" w:hAnsi="Times New Roman" w:cs="Times New Roman"/>
                <w:b/>
                <w:bCs/>
                <w:i/>
                <w:color w:val="FF0000"/>
                <w:sz w:val="20"/>
                <w:szCs w:val="20"/>
              </w:rPr>
            </w:pPr>
            <w:r w:rsidRPr="00C1703C">
              <w:rPr>
                <w:rFonts w:ascii="Times New Roman" w:eastAsia="Times New Roman" w:hAnsi="Times New Roman" w:cs="Times New Roman"/>
                <w:b/>
                <w:bCs/>
                <w:i/>
                <w:color w:val="FF0000"/>
                <w:sz w:val="20"/>
                <w:szCs w:val="20"/>
              </w:rPr>
              <w:t>100</w:t>
            </w:r>
          </w:p>
        </w:tc>
      </w:tr>
    </w:tbl>
    <w:p w14:paraId="0B380673" w14:textId="77777777" w:rsidR="0011708C" w:rsidRPr="00C1703C" w:rsidRDefault="0011708C" w:rsidP="00C1703C">
      <w:pPr>
        <w:spacing w:after="0" w:line="240" w:lineRule="auto"/>
        <w:rPr>
          <w:rFonts w:ascii="Times New Roman" w:eastAsia="Times New Roman" w:hAnsi="Times New Roman" w:cs="Times New Roman"/>
          <w:b/>
          <w:sz w:val="28"/>
          <w:szCs w:val="28"/>
          <w:u w:val="single"/>
        </w:rPr>
        <w:sectPr w:rsidR="0011708C" w:rsidRPr="00C1703C" w:rsidSect="00C1703C">
          <w:pgSz w:w="16838" w:h="11906" w:orient="landscape"/>
          <w:pgMar w:top="1134" w:right="851" w:bottom="1134" w:left="1134" w:header="709" w:footer="709" w:gutter="0"/>
          <w:cols w:space="720"/>
          <w:docGrid w:linePitch="299"/>
        </w:sectPr>
      </w:pPr>
    </w:p>
    <w:p w14:paraId="7B5A0B8D" w14:textId="77777777" w:rsidR="000F075D" w:rsidRPr="00C1703C" w:rsidRDefault="000F075D" w:rsidP="000527CE">
      <w:pPr>
        <w:pStyle w:val="2"/>
        <w:spacing w:after="240" w:line="240" w:lineRule="auto"/>
        <w:jc w:val="right"/>
        <w:rPr>
          <w:rFonts w:eastAsia="Times New Roman" w:cs="Times New Roman"/>
          <w:b w:val="0"/>
          <w:bCs/>
        </w:rPr>
      </w:pPr>
      <w:bookmarkStart w:id="24" w:name="_Toc185785896"/>
      <w:bookmarkStart w:id="25" w:name="_Toc200459981"/>
      <w:r w:rsidRPr="00C1703C">
        <w:rPr>
          <w:rFonts w:eastAsia="Times New Roman" w:cs="Times New Roman"/>
          <w:b w:val="0"/>
          <w:bCs/>
        </w:rPr>
        <w:lastRenderedPageBreak/>
        <w:t>Приложение 2</w:t>
      </w:r>
      <w:bookmarkEnd w:id="24"/>
      <w:bookmarkEnd w:id="25"/>
    </w:p>
    <w:p w14:paraId="487A18A2" w14:textId="77777777" w:rsidR="000F075D" w:rsidRPr="00C1703C" w:rsidRDefault="000F075D" w:rsidP="00C1703C">
      <w:pPr>
        <w:spacing w:line="240" w:lineRule="auto"/>
        <w:jc w:val="center"/>
        <w:rPr>
          <w:rFonts w:ascii="Times New Roman" w:hAnsi="Times New Roman" w:cs="Times New Roman"/>
          <w:sz w:val="28"/>
        </w:rPr>
      </w:pPr>
      <w:r w:rsidRPr="00C1703C">
        <w:rPr>
          <w:rFonts w:ascii="Times New Roman" w:hAnsi="Times New Roman" w:cs="Times New Roman"/>
          <w:sz w:val="28"/>
        </w:rPr>
        <w:t>Рекомендации получателей услуг, выявленные в ходе опроса</w:t>
      </w:r>
    </w:p>
    <w:tbl>
      <w:tblPr>
        <w:tblStyle w:val="ab"/>
        <w:tblW w:w="0" w:type="auto"/>
        <w:jc w:val="center"/>
        <w:tblLook w:val="04A0" w:firstRow="1" w:lastRow="0" w:firstColumn="1" w:lastColumn="0" w:noHBand="0" w:noVBand="1"/>
      </w:tblPr>
      <w:tblGrid>
        <w:gridCol w:w="562"/>
        <w:gridCol w:w="7230"/>
        <w:gridCol w:w="1701"/>
      </w:tblGrid>
      <w:tr w:rsidR="000527CE" w:rsidRPr="00C1703C" w14:paraId="3D297497" w14:textId="77777777" w:rsidTr="000527CE">
        <w:trPr>
          <w:jc w:val="center"/>
        </w:trPr>
        <w:tc>
          <w:tcPr>
            <w:tcW w:w="562" w:type="dxa"/>
            <w:vAlign w:val="center"/>
          </w:tcPr>
          <w:p w14:paraId="1D7315CD" w14:textId="78F15C31" w:rsidR="000527CE" w:rsidRPr="00C1703C" w:rsidRDefault="000527CE" w:rsidP="00276A47">
            <w:pPr>
              <w:spacing w:after="0" w:line="240" w:lineRule="auto"/>
              <w:jc w:val="center"/>
              <w:rPr>
                <w:rFonts w:ascii="Times New Roman" w:hAnsi="Times New Roman" w:cs="Times New Roman"/>
                <w:b/>
              </w:rPr>
            </w:pPr>
            <w:r>
              <w:rPr>
                <w:rFonts w:ascii="Times New Roman" w:hAnsi="Times New Roman" w:cs="Times New Roman"/>
                <w:b/>
              </w:rPr>
              <w:t>№</w:t>
            </w:r>
          </w:p>
        </w:tc>
        <w:tc>
          <w:tcPr>
            <w:tcW w:w="7230" w:type="dxa"/>
            <w:vAlign w:val="center"/>
          </w:tcPr>
          <w:p w14:paraId="6D6356B2" w14:textId="77DE125B" w:rsidR="000527CE" w:rsidRPr="00C1703C" w:rsidRDefault="000527CE" w:rsidP="00276A47">
            <w:pPr>
              <w:spacing w:after="0" w:line="240" w:lineRule="auto"/>
              <w:jc w:val="center"/>
              <w:rPr>
                <w:rFonts w:ascii="Times New Roman" w:hAnsi="Times New Roman" w:cs="Times New Roman"/>
                <w:b/>
              </w:rPr>
            </w:pPr>
            <w:r w:rsidRPr="00C1703C">
              <w:rPr>
                <w:rFonts w:ascii="Times New Roman" w:hAnsi="Times New Roman" w:cs="Times New Roman"/>
                <w:b/>
              </w:rPr>
              <w:t>Рекомендация</w:t>
            </w:r>
            <w:r w:rsidRPr="00C1703C">
              <w:rPr>
                <w:rFonts w:ascii="Times New Roman" w:hAnsi="Times New Roman" w:cs="Times New Roman"/>
                <w:b/>
                <w:lang w:val="en-US"/>
              </w:rPr>
              <w:t>/</w:t>
            </w:r>
            <w:r w:rsidRPr="00C1703C">
              <w:rPr>
                <w:rFonts w:ascii="Times New Roman" w:hAnsi="Times New Roman" w:cs="Times New Roman"/>
                <w:b/>
              </w:rPr>
              <w:t xml:space="preserve"> пожелание</w:t>
            </w:r>
          </w:p>
        </w:tc>
        <w:tc>
          <w:tcPr>
            <w:tcW w:w="1701" w:type="dxa"/>
            <w:vAlign w:val="center"/>
          </w:tcPr>
          <w:p w14:paraId="1701DA89" w14:textId="77777777" w:rsidR="000527CE" w:rsidRPr="00C1703C" w:rsidRDefault="000527CE" w:rsidP="00276A47">
            <w:pPr>
              <w:spacing w:after="0" w:line="240" w:lineRule="auto"/>
              <w:jc w:val="center"/>
              <w:rPr>
                <w:rFonts w:ascii="Times New Roman" w:hAnsi="Times New Roman" w:cs="Times New Roman"/>
                <w:b/>
              </w:rPr>
            </w:pPr>
            <w:r w:rsidRPr="00C1703C">
              <w:rPr>
                <w:rFonts w:ascii="Times New Roman" w:hAnsi="Times New Roman" w:cs="Times New Roman"/>
                <w:b/>
              </w:rPr>
              <w:t>Частота упоминания</w:t>
            </w:r>
          </w:p>
        </w:tc>
      </w:tr>
      <w:tr w:rsidR="000527CE" w:rsidRPr="00C1703C" w14:paraId="6DE5A4F4" w14:textId="77777777" w:rsidTr="000527CE">
        <w:trPr>
          <w:jc w:val="center"/>
        </w:trPr>
        <w:tc>
          <w:tcPr>
            <w:tcW w:w="562" w:type="dxa"/>
            <w:vAlign w:val="center"/>
          </w:tcPr>
          <w:p w14:paraId="2FCEF442" w14:textId="5E6AC4E7" w:rsidR="000527CE" w:rsidRPr="00DD65E0" w:rsidRDefault="000527CE" w:rsidP="000527CE">
            <w:pPr>
              <w:spacing w:after="0" w:line="240" w:lineRule="auto"/>
              <w:jc w:val="center"/>
              <w:rPr>
                <w:rFonts w:ascii="Times New Roman" w:hAnsi="Times New Roman" w:cs="Times New Roman"/>
              </w:rPr>
            </w:pPr>
            <w:r>
              <w:rPr>
                <w:rFonts w:ascii="Times New Roman" w:hAnsi="Times New Roman" w:cs="Times New Roman"/>
              </w:rPr>
              <w:t>1</w:t>
            </w:r>
          </w:p>
        </w:tc>
        <w:tc>
          <w:tcPr>
            <w:tcW w:w="7230" w:type="dxa"/>
            <w:vAlign w:val="center"/>
          </w:tcPr>
          <w:p w14:paraId="3CB0DFB1" w14:textId="631821A0" w:rsidR="000527CE" w:rsidRPr="00DD65E0" w:rsidRDefault="000527CE" w:rsidP="00276A47">
            <w:pPr>
              <w:spacing w:after="0" w:line="240" w:lineRule="auto"/>
              <w:rPr>
                <w:rFonts w:ascii="Times New Roman" w:hAnsi="Times New Roman" w:cs="Times New Roman"/>
              </w:rPr>
            </w:pPr>
            <w:r w:rsidRPr="00DD65E0">
              <w:rPr>
                <w:rFonts w:ascii="Times New Roman" w:hAnsi="Times New Roman" w:cs="Times New Roman"/>
              </w:rPr>
              <w:t>Оборудовать дополнительные зоны отдыха в коридорах</w:t>
            </w:r>
          </w:p>
        </w:tc>
        <w:tc>
          <w:tcPr>
            <w:tcW w:w="1701" w:type="dxa"/>
            <w:vAlign w:val="center"/>
          </w:tcPr>
          <w:p w14:paraId="6882683C" w14:textId="75FBDC34" w:rsidR="000527CE" w:rsidRPr="00DD65E0" w:rsidRDefault="000527CE" w:rsidP="00276A47">
            <w:pPr>
              <w:spacing w:after="0" w:line="240" w:lineRule="auto"/>
              <w:jc w:val="center"/>
              <w:rPr>
                <w:rFonts w:ascii="Times New Roman" w:hAnsi="Times New Roman" w:cs="Times New Roman"/>
              </w:rPr>
            </w:pPr>
            <w:r>
              <w:rPr>
                <w:rFonts w:ascii="Times New Roman" w:hAnsi="Times New Roman" w:cs="Times New Roman"/>
              </w:rPr>
              <w:t>3</w:t>
            </w:r>
          </w:p>
        </w:tc>
      </w:tr>
      <w:tr w:rsidR="000527CE" w:rsidRPr="00C1703C" w14:paraId="398CBE2C" w14:textId="77777777" w:rsidTr="000527CE">
        <w:trPr>
          <w:trHeight w:val="229"/>
          <w:jc w:val="center"/>
        </w:trPr>
        <w:tc>
          <w:tcPr>
            <w:tcW w:w="562" w:type="dxa"/>
            <w:vAlign w:val="center"/>
          </w:tcPr>
          <w:p w14:paraId="2E52CC50" w14:textId="4110AA8F" w:rsidR="000527CE" w:rsidRDefault="000527CE" w:rsidP="000527CE">
            <w:pPr>
              <w:spacing w:after="0" w:line="240" w:lineRule="auto"/>
              <w:jc w:val="center"/>
              <w:rPr>
                <w:rFonts w:ascii="Times New Roman" w:hAnsi="Times New Roman" w:cs="Times New Roman"/>
              </w:rPr>
            </w:pPr>
            <w:r>
              <w:rPr>
                <w:rFonts w:ascii="Times New Roman" w:hAnsi="Times New Roman" w:cs="Times New Roman"/>
              </w:rPr>
              <w:t>2</w:t>
            </w:r>
          </w:p>
        </w:tc>
        <w:tc>
          <w:tcPr>
            <w:tcW w:w="7230" w:type="dxa"/>
            <w:vAlign w:val="center"/>
          </w:tcPr>
          <w:p w14:paraId="5BD55447" w14:textId="317D487E" w:rsidR="000527CE" w:rsidRPr="00DD65E0" w:rsidRDefault="000527CE" w:rsidP="00276A47">
            <w:pPr>
              <w:spacing w:after="0" w:line="240" w:lineRule="auto"/>
              <w:rPr>
                <w:rFonts w:ascii="Times New Roman" w:hAnsi="Times New Roman" w:cs="Times New Roman"/>
              </w:rPr>
            </w:pPr>
            <w:r>
              <w:rPr>
                <w:rFonts w:ascii="Times New Roman" w:hAnsi="Times New Roman" w:cs="Times New Roman"/>
              </w:rPr>
              <w:t>Оборудовать зону ожидания для родителей</w:t>
            </w:r>
          </w:p>
        </w:tc>
        <w:tc>
          <w:tcPr>
            <w:tcW w:w="1701" w:type="dxa"/>
            <w:vAlign w:val="center"/>
          </w:tcPr>
          <w:p w14:paraId="220F21B4" w14:textId="2AE6BEBF" w:rsidR="000527CE" w:rsidRPr="00DD65E0" w:rsidRDefault="000527CE" w:rsidP="00276A47">
            <w:pPr>
              <w:spacing w:after="0" w:line="240" w:lineRule="auto"/>
              <w:jc w:val="center"/>
              <w:rPr>
                <w:rFonts w:ascii="Times New Roman" w:hAnsi="Times New Roman" w:cs="Times New Roman"/>
              </w:rPr>
            </w:pPr>
            <w:r>
              <w:rPr>
                <w:rFonts w:ascii="Times New Roman" w:hAnsi="Times New Roman" w:cs="Times New Roman"/>
              </w:rPr>
              <w:t>1</w:t>
            </w:r>
          </w:p>
        </w:tc>
      </w:tr>
      <w:tr w:rsidR="000527CE" w:rsidRPr="00C1703C" w14:paraId="29B07757" w14:textId="77777777" w:rsidTr="000527CE">
        <w:trPr>
          <w:jc w:val="center"/>
        </w:trPr>
        <w:tc>
          <w:tcPr>
            <w:tcW w:w="562" w:type="dxa"/>
            <w:vAlign w:val="center"/>
          </w:tcPr>
          <w:p w14:paraId="528C8825" w14:textId="376C0538" w:rsidR="000527CE" w:rsidRDefault="000527CE" w:rsidP="000527CE">
            <w:pPr>
              <w:spacing w:after="0" w:line="240" w:lineRule="auto"/>
              <w:jc w:val="center"/>
              <w:rPr>
                <w:rFonts w:ascii="Times New Roman" w:hAnsi="Times New Roman" w:cs="Times New Roman"/>
              </w:rPr>
            </w:pPr>
            <w:r>
              <w:rPr>
                <w:rFonts w:ascii="Times New Roman" w:hAnsi="Times New Roman" w:cs="Times New Roman"/>
              </w:rPr>
              <w:t>3</w:t>
            </w:r>
          </w:p>
        </w:tc>
        <w:tc>
          <w:tcPr>
            <w:tcW w:w="7230" w:type="dxa"/>
            <w:vAlign w:val="center"/>
          </w:tcPr>
          <w:p w14:paraId="34671D3F" w14:textId="3974D7EE" w:rsidR="000527CE" w:rsidRPr="00DD65E0" w:rsidRDefault="000527CE" w:rsidP="00276A47">
            <w:pPr>
              <w:spacing w:after="0" w:line="240" w:lineRule="auto"/>
              <w:rPr>
                <w:rFonts w:ascii="Times New Roman" w:hAnsi="Times New Roman" w:cs="Times New Roman"/>
              </w:rPr>
            </w:pPr>
            <w:r>
              <w:rPr>
                <w:rFonts w:ascii="Times New Roman" w:hAnsi="Times New Roman" w:cs="Times New Roman"/>
              </w:rPr>
              <w:t>Улучшить питание в столовой</w:t>
            </w:r>
          </w:p>
        </w:tc>
        <w:tc>
          <w:tcPr>
            <w:tcW w:w="1701" w:type="dxa"/>
            <w:vAlign w:val="center"/>
          </w:tcPr>
          <w:p w14:paraId="72D9D43F" w14:textId="5082DC29" w:rsidR="000527CE" w:rsidRPr="00DD65E0" w:rsidRDefault="000527CE" w:rsidP="00276A47">
            <w:pPr>
              <w:spacing w:after="0" w:line="240" w:lineRule="auto"/>
              <w:jc w:val="center"/>
              <w:rPr>
                <w:rFonts w:ascii="Times New Roman" w:hAnsi="Times New Roman" w:cs="Times New Roman"/>
              </w:rPr>
            </w:pPr>
            <w:r>
              <w:rPr>
                <w:rFonts w:ascii="Times New Roman" w:hAnsi="Times New Roman" w:cs="Times New Roman"/>
              </w:rPr>
              <w:t>1</w:t>
            </w:r>
          </w:p>
        </w:tc>
      </w:tr>
      <w:tr w:rsidR="000527CE" w:rsidRPr="00C1703C" w14:paraId="3DA66FCE" w14:textId="77777777" w:rsidTr="000527CE">
        <w:trPr>
          <w:jc w:val="center"/>
        </w:trPr>
        <w:tc>
          <w:tcPr>
            <w:tcW w:w="562" w:type="dxa"/>
            <w:vAlign w:val="center"/>
          </w:tcPr>
          <w:p w14:paraId="384EA91E" w14:textId="461103F2" w:rsidR="000527CE" w:rsidRDefault="000527CE" w:rsidP="000527CE">
            <w:pPr>
              <w:spacing w:after="0" w:line="240" w:lineRule="auto"/>
              <w:jc w:val="center"/>
              <w:rPr>
                <w:rFonts w:ascii="Times New Roman" w:hAnsi="Times New Roman" w:cs="Times New Roman"/>
              </w:rPr>
            </w:pPr>
            <w:r>
              <w:rPr>
                <w:rFonts w:ascii="Times New Roman" w:hAnsi="Times New Roman" w:cs="Times New Roman"/>
              </w:rPr>
              <w:t>4</w:t>
            </w:r>
          </w:p>
        </w:tc>
        <w:tc>
          <w:tcPr>
            <w:tcW w:w="7230" w:type="dxa"/>
            <w:vAlign w:val="center"/>
          </w:tcPr>
          <w:p w14:paraId="203D55AE" w14:textId="744FE69A" w:rsidR="000527CE" w:rsidRDefault="000527CE" w:rsidP="00276A47">
            <w:pPr>
              <w:spacing w:after="0" w:line="240" w:lineRule="auto"/>
              <w:rPr>
                <w:rFonts w:ascii="Times New Roman" w:hAnsi="Times New Roman" w:cs="Times New Roman"/>
              </w:rPr>
            </w:pPr>
            <w:r>
              <w:rPr>
                <w:rFonts w:ascii="Times New Roman" w:hAnsi="Times New Roman" w:cs="Times New Roman"/>
              </w:rPr>
              <w:t>Сделать ремонт здания</w:t>
            </w:r>
          </w:p>
        </w:tc>
        <w:tc>
          <w:tcPr>
            <w:tcW w:w="1701" w:type="dxa"/>
            <w:vAlign w:val="center"/>
          </w:tcPr>
          <w:p w14:paraId="6C0CAF1A" w14:textId="2D62C72E" w:rsidR="000527CE" w:rsidRPr="00DD65E0" w:rsidRDefault="000527CE" w:rsidP="00276A47">
            <w:pPr>
              <w:spacing w:after="0" w:line="240" w:lineRule="auto"/>
              <w:jc w:val="center"/>
              <w:rPr>
                <w:rFonts w:ascii="Times New Roman" w:hAnsi="Times New Roman" w:cs="Times New Roman"/>
              </w:rPr>
            </w:pPr>
            <w:r>
              <w:rPr>
                <w:rFonts w:ascii="Times New Roman" w:hAnsi="Times New Roman" w:cs="Times New Roman"/>
              </w:rPr>
              <w:t>1</w:t>
            </w:r>
          </w:p>
        </w:tc>
      </w:tr>
      <w:tr w:rsidR="000527CE" w:rsidRPr="00C1703C" w14:paraId="76BE7CD9" w14:textId="77777777" w:rsidTr="000527CE">
        <w:trPr>
          <w:jc w:val="center"/>
        </w:trPr>
        <w:tc>
          <w:tcPr>
            <w:tcW w:w="562" w:type="dxa"/>
            <w:vAlign w:val="center"/>
          </w:tcPr>
          <w:p w14:paraId="6136628A" w14:textId="15D12326" w:rsidR="000527CE" w:rsidRDefault="000527CE" w:rsidP="000527CE">
            <w:pPr>
              <w:spacing w:after="0" w:line="240" w:lineRule="auto"/>
              <w:jc w:val="center"/>
              <w:rPr>
                <w:rFonts w:ascii="Times New Roman" w:hAnsi="Times New Roman" w:cs="Times New Roman"/>
              </w:rPr>
            </w:pPr>
            <w:r>
              <w:rPr>
                <w:rFonts w:ascii="Times New Roman" w:hAnsi="Times New Roman" w:cs="Times New Roman"/>
              </w:rPr>
              <w:t>5</w:t>
            </w:r>
          </w:p>
        </w:tc>
        <w:tc>
          <w:tcPr>
            <w:tcW w:w="7230" w:type="dxa"/>
            <w:vAlign w:val="center"/>
          </w:tcPr>
          <w:p w14:paraId="6E5C605F" w14:textId="3CBAB173" w:rsidR="000527CE" w:rsidRDefault="000527CE" w:rsidP="00276A47">
            <w:pPr>
              <w:spacing w:after="0" w:line="240" w:lineRule="auto"/>
              <w:rPr>
                <w:rFonts w:ascii="Times New Roman" w:hAnsi="Times New Roman" w:cs="Times New Roman"/>
              </w:rPr>
            </w:pPr>
            <w:r>
              <w:rPr>
                <w:rFonts w:ascii="Times New Roman" w:hAnsi="Times New Roman" w:cs="Times New Roman"/>
              </w:rPr>
              <w:t>Пополнить штат учителей</w:t>
            </w:r>
          </w:p>
        </w:tc>
        <w:tc>
          <w:tcPr>
            <w:tcW w:w="1701" w:type="dxa"/>
            <w:vAlign w:val="center"/>
          </w:tcPr>
          <w:p w14:paraId="68EA11EC" w14:textId="3D332B60" w:rsidR="000527CE" w:rsidRPr="00DD65E0" w:rsidRDefault="000527CE" w:rsidP="00276A47">
            <w:pPr>
              <w:spacing w:after="0" w:line="240" w:lineRule="auto"/>
              <w:jc w:val="center"/>
              <w:rPr>
                <w:rFonts w:ascii="Times New Roman" w:hAnsi="Times New Roman" w:cs="Times New Roman"/>
              </w:rPr>
            </w:pPr>
            <w:r>
              <w:rPr>
                <w:rFonts w:ascii="Times New Roman" w:hAnsi="Times New Roman" w:cs="Times New Roman"/>
              </w:rPr>
              <w:t>1</w:t>
            </w:r>
          </w:p>
        </w:tc>
      </w:tr>
    </w:tbl>
    <w:p w14:paraId="6C55B60C" w14:textId="1FFF0BE3" w:rsidR="00FD3B05" w:rsidRDefault="00FD3B05" w:rsidP="000E7E7C">
      <w:pPr>
        <w:pStyle w:val="2"/>
        <w:spacing w:line="240" w:lineRule="auto"/>
        <w:jc w:val="left"/>
        <w:rPr>
          <w:rFonts w:cs="Times New Roman"/>
        </w:rPr>
      </w:pPr>
    </w:p>
    <w:sectPr w:rsidR="00FD3B05" w:rsidSect="00C1703C">
      <w:pgSz w:w="11906" w:h="16838"/>
      <w:pgMar w:top="1134" w:right="851" w:bottom="1134"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3D94F96" w14:textId="77777777" w:rsidR="00655793" w:rsidRDefault="00655793" w:rsidP="00B85CEF">
      <w:pPr>
        <w:spacing w:after="0" w:line="240" w:lineRule="auto"/>
      </w:pPr>
      <w:r>
        <w:separator/>
      </w:r>
    </w:p>
  </w:endnote>
  <w:endnote w:type="continuationSeparator" w:id="0">
    <w:p w14:paraId="5964F00D" w14:textId="77777777" w:rsidR="00655793" w:rsidRDefault="00655793" w:rsidP="00B85CE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Noto Sans Symbols">
    <w:altName w:val="Calibri"/>
    <w:charset w:val="00"/>
    <w:family w:val="auto"/>
    <w:pitch w:val="default"/>
  </w:font>
  <w:font w:name="Courier New">
    <w:panose1 w:val="02070309020205020404"/>
    <w:charset w:val="CC"/>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CC"/>
    <w:family w:val="swiss"/>
    <w:pitch w:val="variable"/>
    <w:sig w:usb0="E4002EFF" w:usb1="C200247B" w:usb2="00000009" w:usb3="00000000" w:csb0="000001FF" w:csb1="00000000"/>
  </w:font>
  <w:font w:name="Segoe UI">
    <w:panose1 w:val="020B0502040204020203"/>
    <w:charset w:val="CC"/>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777797851"/>
      <w:docPartObj>
        <w:docPartGallery w:val="Page Numbers (Bottom of Page)"/>
        <w:docPartUnique/>
      </w:docPartObj>
    </w:sdtPr>
    <w:sdtEndPr/>
    <w:sdtContent>
      <w:p w14:paraId="51487B5E" w14:textId="319D8E4D" w:rsidR="00D632E9" w:rsidRDefault="00D632E9">
        <w:pPr>
          <w:pStyle w:val="a8"/>
          <w:jc w:val="center"/>
        </w:pPr>
        <w:r>
          <w:fldChar w:fldCharType="begin"/>
        </w:r>
        <w:r>
          <w:instrText>PAGE   \* MERGEFORMAT</w:instrText>
        </w:r>
        <w:r>
          <w:fldChar w:fldCharType="separate"/>
        </w:r>
        <w:r w:rsidR="00C31A48">
          <w:rPr>
            <w:noProof/>
          </w:rPr>
          <w:t>22</w:t>
        </w:r>
        <w:r>
          <w:fldChar w:fldCharType="end"/>
        </w:r>
      </w:p>
    </w:sdtContent>
  </w:sdt>
  <w:p w14:paraId="7ED4F525" w14:textId="77777777" w:rsidR="00D632E9" w:rsidRDefault="00D632E9">
    <w:pPr>
      <w:pStyle w:val="a8"/>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888033B" w14:textId="77777777" w:rsidR="00655793" w:rsidRDefault="00655793" w:rsidP="00B85CEF">
      <w:pPr>
        <w:spacing w:after="0" w:line="240" w:lineRule="auto"/>
      </w:pPr>
      <w:r>
        <w:separator/>
      </w:r>
    </w:p>
  </w:footnote>
  <w:footnote w:type="continuationSeparator" w:id="0">
    <w:p w14:paraId="54D8503F" w14:textId="77777777" w:rsidR="00655793" w:rsidRDefault="00655793" w:rsidP="00B85CEF">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FB14A7"/>
    <w:multiLevelType w:val="multilevel"/>
    <w:tmpl w:val="EC8C5906"/>
    <w:lvl w:ilvl="0">
      <w:start w:val="1"/>
      <w:numFmt w:val="bullet"/>
      <w:lvlText w:val="●"/>
      <w:lvlJc w:val="left"/>
      <w:pPr>
        <w:ind w:left="1429" w:hanging="360"/>
      </w:pPr>
      <w:rPr>
        <w:rFonts w:ascii="Noto Sans Symbols" w:eastAsia="Noto Sans Symbols" w:hAnsi="Noto Sans Symbols" w:cs="Noto Sans Symbols"/>
      </w:rPr>
    </w:lvl>
    <w:lvl w:ilvl="1">
      <w:start w:val="1"/>
      <w:numFmt w:val="bullet"/>
      <w:lvlText w:val="o"/>
      <w:lvlJc w:val="left"/>
      <w:pPr>
        <w:ind w:left="2149" w:hanging="360"/>
      </w:pPr>
      <w:rPr>
        <w:rFonts w:ascii="Courier New" w:eastAsia="Courier New" w:hAnsi="Courier New" w:cs="Courier New"/>
      </w:rPr>
    </w:lvl>
    <w:lvl w:ilvl="2">
      <w:start w:val="1"/>
      <w:numFmt w:val="bullet"/>
      <w:lvlText w:val="▪"/>
      <w:lvlJc w:val="left"/>
      <w:pPr>
        <w:ind w:left="2869" w:hanging="360"/>
      </w:pPr>
      <w:rPr>
        <w:rFonts w:ascii="Noto Sans Symbols" w:eastAsia="Noto Sans Symbols" w:hAnsi="Noto Sans Symbols" w:cs="Noto Sans Symbols"/>
      </w:rPr>
    </w:lvl>
    <w:lvl w:ilvl="3">
      <w:start w:val="1"/>
      <w:numFmt w:val="bullet"/>
      <w:lvlText w:val="●"/>
      <w:lvlJc w:val="left"/>
      <w:pPr>
        <w:ind w:left="3589" w:hanging="360"/>
      </w:pPr>
      <w:rPr>
        <w:rFonts w:ascii="Noto Sans Symbols" w:eastAsia="Noto Sans Symbols" w:hAnsi="Noto Sans Symbols" w:cs="Noto Sans Symbols"/>
      </w:rPr>
    </w:lvl>
    <w:lvl w:ilvl="4">
      <w:start w:val="1"/>
      <w:numFmt w:val="bullet"/>
      <w:lvlText w:val="o"/>
      <w:lvlJc w:val="left"/>
      <w:pPr>
        <w:ind w:left="4309" w:hanging="360"/>
      </w:pPr>
      <w:rPr>
        <w:rFonts w:ascii="Courier New" w:eastAsia="Courier New" w:hAnsi="Courier New" w:cs="Courier New"/>
      </w:rPr>
    </w:lvl>
    <w:lvl w:ilvl="5">
      <w:start w:val="1"/>
      <w:numFmt w:val="bullet"/>
      <w:lvlText w:val="▪"/>
      <w:lvlJc w:val="left"/>
      <w:pPr>
        <w:ind w:left="5029" w:hanging="360"/>
      </w:pPr>
      <w:rPr>
        <w:rFonts w:ascii="Noto Sans Symbols" w:eastAsia="Noto Sans Symbols" w:hAnsi="Noto Sans Symbols" w:cs="Noto Sans Symbols"/>
      </w:rPr>
    </w:lvl>
    <w:lvl w:ilvl="6">
      <w:start w:val="1"/>
      <w:numFmt w:val="bullet"/>
      <w:lvlText w:val="●"/>
      <w:lvlJc w:val="left"/>
      <w:pPr>
        <w:ind w:left="5749" w:hanging="360"/>
      </w:pPr>
      <w:rPr>
        <w:rFonts w:ascii="Noto Sans Symbols" w:eastAsia="Noto Sans Symbols" w:hAnsi="Noto Sans Symbols" w:cs="Noto Sans Symbols"/>
      </w:rPr>
    </w:lvl>
    <w:lvl w:ilvl="7">
      <w:start w:val="1"/>
      <w:numFmt w:val="bullet"/>
      <w:lvlText w:val="o"/>
      <w:lvlJc w:val="left"/>
      <w:pPr>
        <w:ind w:left="6469" w:hanging="360"/>
      </w:pPr>
      <w:rPr>
        <w:rFonts w:ascii="Courier New" w:eastAsia="Courier New" w:hAnsi="Courier New" w:cs="Courier New"/>
      </w:rPr>
    </w:lvl>
    <w:lvl w:ilvl="8">
      <w:start w:val="1"/>
      <w:numFmt w:val="bullet"/>
      <w:lvlText w:val="▪"/>
      <w:lvlJc w:val="left"/>
      <w:pPr>
        <w:ind w:left="7189" w:hanging="360"/>
      </w:pPr>
      <w:rPr>
        <w:rFonts w:ascii="Noto Sans Symbols" w:eastAsia="Noto Sans Symbols" w:hAnsi="Noto Sans Symbols" w:cs="Noto Sans Symbols"/>
      </w:rPr>
    </w:lvl>
  </w:abstractNum>
  <w:abstractNum w:abstractNumId="1" w15:restartNumberingAfterBreak="0">
    <w:nsid w:val="1A4744E1"/>
    <w:multiLevelType w:val="hybridMultilevel"/>
    <w:tmpl w:val="FFFABBEA"/>
    <w:lvl w:ilvl="0" w:tplc="1706AE66">
      <w:numFmt w:val="bullet"/>
      <w:lvlText w:val=""/>
      <w:lvlJc w:val="left"/>
      <w:pPr>
        <w:ind w:left="720" w:hanging="360"/>
      </w:pPr>
      <w:rPr>
        <w:rFonts w:ascii="Symbol" w:eastAsia="Calibri"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15:restartNumberingAfterBreak="0">
    <w:nsid w:val="21DB185D"/>
    <w:multiLevelType w:val="hybridMultilevel"/>
    <w:tmpl w:val="46408A2C"/>
    <w:lvl w:ilvl="0" w:tplc="7096B514">
      <w:start w:val="1"/>
      <w:numFmt w:val="lowerLetter"/>
      <w:lvlText w:val="%1."/>
      <w:lvlJc w:val="left"/>
      <w:pPr>
        <w:ind w:left="1353" w:hanging="360"/>
      </w:pPr>
      <w:rPr>
        <w:rFonts w:hint="default"/>
      </w:rPr>
    </w:lvl>
    <w:lvl w:ilvl="1" w:tplc="04190019" w:tentative="1">
      <w:start w:val="1"/>
      <w:numFmt w:val="lowerLetter"/>
      <w:lvlText w:val="%2."/>
      <w:lvlJc w:val="left"/>
      <w:pPr>
        <w:ind w:left="2073" w:hanging="360"/>
      </w:pPr>
    </w:lvl>
    <w:lvl w:ilvl="2" w:tplc="0419001B" w:tentative="1">
      <w:start w:val="1"/>
      <w:numFmt w:val="lowerRoman"/>
      <w:lvlText w:val="%3."/>
      <w:lvlJc w:val="right"/>
      <w:pPr>
        <w:ind w:left="2793" w:hanging="180"/>
      </w:pPr>
    </w:lvl>
    <w:lvl w:ilvl="3" w:tplc="0419000F" w:tentative="1">
      <w:start w:val="1"/>
      <w:numFmt w:val="decimal"/>
      <w:lvlText w:val="%4."/>
      <w:lvlJc w:val="left"/>
      <w:pPr>
        <w:ind w:left="3513" w:hanging="360"/>
      </w:pPr>
    </w:lvl>
    <w:lvl w:ilvl="4" w:tplc="04190019" w:tentative="1">
      <w:start w:val="1"/>
      <w:numFmt w:val="lowerLetter"/>
      <w:lvlText w:val="%5."/>
      <w:lvlJc w:val="left"/>
      <w:pPr>
        <w:ind w:left="4233" w:hanging="360"/>
      </w:pPr>
    </w:lvl>
    <w:lvl w:ilvl="5" w:tplc="0419001B" w:tentative="1">
      <w:start w:val="1"/>
      <w:numFmt w:val="lowerRoman"/>
      <w:lvlText w:val="%6."/>
      <w:lvlJc w:val="right"/>
      <w:pPr>
        <w:ind w:left="4953" w:hanging="180"/>
      </w:pPr>
    </w:lvl>
    <w:lvl w:ilvl="6" w:tplc="0419000F" w:tentative="1">
      <w:start w:val="1"/>
      <w:numFmt w:val="decimal"/>
      <w:lvlText w:val="%7."/>
      <w:lvlJc w:val="left"/>
      <w:pPr>
        <w:ind w:left="5673" w:hanging="360"/>
      </w:pPr>
    </w:lvl>
    <w:lvl w:ilvl="7" w:tplc="04190019" w:tentative="1">
      <w:start w:val="1"/>
      <w:numFmt w:val="lowerLetter"/>
      <w:lvlText w:val="%8."/>
      <w:lvlJc w:val="left"/>
      <w:pPr>
        <w:ind w:left="6393" w:hanging="360"/>
      </w:pPr>
    </w:lvl>
    <w:lvl w:ilvl="8" w:tplc="0419001B" w:tentative="1">
      <w:start w:val="1"/>
      <w:numFmt w:val="lowerRoman"/>
      <w:lvlText w:val="%9."/>
      <w:lvlJc w:val="right"/>
      <w:pPr>
        <w:ind w:left="7113" w:hanging="180"/>
      </w:pPr>
    </w:lvl>
  </w:abstractNum>
  <w:abstractNum w:abstractNumId="3" w15:restartNumberingAfterBreak="0">
    <w:nsid w:val="30B53E31"/>
    <w:multiLevelType w:val="hybridMultilevel"/>
    <w:tmpl w:val="2DAA1DE6"/>
    <w:lvl w:ilvl="0" w:tplc="B41E5AD8">
      <w:start w:val="1"/>
      <w:numFmt w:val="bullet"/>
      <w:lvlText w:val=""/>
      <w:lvlJc w:val="left"/>
      <w:pPr>
        <w:ind w:left="1426" w:hanging="360"/>
      </w:pPr>
      <w:rPr>
        <w:rFonts w:ascii="Symbol" w:hAnsi="Symbol" w:hint="default"/>
      </w:rPr>
    </w:lvl>
    <w:lvl w:ilvl="1" w:tplc="04190003" w:tentative="1">
      <w:start w:val="1"/>
      <w:numFmt w:val="bullet"/>
      <w:lvlText w:val="o"/>
      <w:lvlJc w:val="left"/>
      <w:pPr>
        <w:ind w:left="2146" w:hanging="360"/>
      </w:pPr>
      <w:rPr>
        <w:rFonts w:ascii="Courier New" w:hAnsi="Courier New" w:cs="Courier New" w:hint="default"/>
      </w:rPr>
    </w:lvl>
    <w:lvl w:ilvl="2" w:tplc="04190005" w:tentative="1">
      <w:start w:val="1"/>
      <w:numFmt w:val="bullet"/>
      <w:lvlText w:val=""/>
      <w:lvlJc w:val="left"/>
      <w:pPr>
        <w:ind w:left="2866" w:hanging="360"/>
      </w:pPr>
      <w:rPr>
        <w:rFonts w:ascii="Wingdings" w:hAnsi="Wingdings" w:hint="default"/>
      </w:rPr>
    </w:lvl>
    <w:lvl w:ilvl="3" w:tplc="04190001" w:tentative="1">
      <w:start w:val="1"/>
      <w:numFmt w:val="bullet"/>
      <w:lvlText w:val=""/>
      <w:lvlJc w:val="left"/>
      <w:pPr>
        <w:ind w:left="3586" w:hanging="360"/>
      </w:pPr>
      <w:rPr>
        <w:rFonts w:ascii="Symbol" w:hAnsi="Symbol" w:hint="default"/>
      </w:rPr>
    </w:lvl>
    <w:lvl w:ilvl="4" w:tplc="04190003" w:tentative="1">
      <w:start w:val="1"/>
      <w:numFmt w:val="bullet"/>
      <w:lvlText w:val="o"/>
      <w:lvlJc w:val="left"/>
      <w:pPr>
        <w:ind w:left="4306" w:hanging="360"/>
      </w:pPr>
      <w:rPr>
        <w:rFonts w:ascii="Courier New" w:hAnsi="Courier New" w:cs="Courier New" w:hint="default"/>
      </w:rPr>
    </w:lvl>
    <w:lvl w:ilvl="5" w:tplc="04190005" w:tentative="1">
      <w:start w:val="1"/>
      <w:numFmt w:val="bullet"/>
      <w:lvlText w:val=""/>
      <w:lvlJc w:val="left"/>
      <w:pPr>
        <w:ind w:left="5026" w:hanging="360"/>
      </w:pPr>
      <w:rPr>
        <w:rFonts w:ascii="Wingdings" w:hAnsi="Wingdings" w:hint="default"/>
      </w:rPr>
    </w:lvl>
    <w:lvl w:ilvl="6" w:tplc="04190001" w:tentative="1">
      <w:start w:val="1"/>
      <w:numFmt w:val="bullet"/>
      <w:lvlText w:val=""/>
      <w:lvlJc w:val="left"/>
      <w:pPr>
        <w:ind w:left="5746" w:hanging="360"/>
      </w:pPr>
      <w:rPr>
        <w:rFonts w:ascii="Symbol" w:hAnsi="Symbol" w:hint="default"/>
      </w:rPr>
    </w:lvl>
    <w:lvl w:ilvl="7" w:tplc="04190003" w:tentative="1">
      <w:start w:val="1"/>
      <w:numFmt w:val="bullet"/>
      <w:lvlText w:val="o"/>
      <w:lvlJc w:val="left"/>
      <w:pPr>
        <w:ind w:left="6466" w:hanging="360"/>
      </w:pPr>
      <w:rPr>
        <w:rFonts w:ascii="Courier New" w:hAnsi="Courier New" w:cs="Courier New" w:hint="default"/>
      </w:rPr>
    </w:lvl>
    <w:lvl w:ilvl="8" w:tplc="04190005" w:tentative="1">
      <w:start w:val="1"/>
      <w:numFmt w:val="bullet"/>
      <w:lvlText w:val=""/>
      <w:lvlJc w:val="left"/>
      <w:pPr>
        <w:ind w:left="7186" w:hanging="360"/>
      </w:pPr>
      <w:rPr>
        <w:rFonts w:ascii="Wingdings" w:hAnsi="Wingdings" w:hint="default"/>
      </w:rPr>
    </w:lvl>
  </w:abstractNum>
  <w:abstractNum w:abstractNumId="4" w15:restartNumberingAfterBreak="0">
    <w:nsid w:val="37F60F64"/>
    <w:multiLevelType w:val="hybridMultilevel"/>
    <w:tmpl w:val="46408A2C"/>
    <w:lvl w:ilvl="0" w:tplc="7096B514">
      <w:start w:val="1"/>
      <w:numFmt w:val="lowerLetter"/>
      <w:lvlText w:val="%1."/>
      <w:lvlJc w:val="left"/>
      <w:pPr>
        <w:ind w:left="1353" w:hanging="360"/>
      </w:pPr>
      <w:rPr>
        <w:rFonts w:hint="default"/>
      </w:rPr>
    </w:lvl>
    <w:lvl w:ilvl="1" w:tplc="04190019" w:tentative="1">
      <w:start w:val="1"/>
      <w:numFmt w:val="lowerLetter"/>
      <w:lvlText w:val="%2."/>
      <w:lvlJc w:val="left"/>
      <w:pPr>
        <w:ind w:left="2073" w:hanging="360"/>
      </w:pPr>
    </w:lvl>
    <w:lvl w:ilvl="2" w:tplc="0419001B" w:tentative="1">
      <w:start w:val="1"/>
      <w:numFmt w:val="lowerRoman"/>
      <w:lvlText w:val="%3."/>
      <w:lvlJc w:val="right"/>
      <w:pPr>
        <w:ind w:left="2793" w:hanging="180"/>
      </w:pPr>
    </w:lvl>
    <w:lvl w:ilvl="3" w:tplc="0419000F" w:tentative="1">
      <w:start w:val="1"/>
      <w:numFmt w:val="decimal"/>
      <w:lvlText w:val="%4."/>
      <w:lvlJc w:val="left"/>
      <w:pPr>
        <w:ind w:left="3513" w:hanging="360"/>
      </w:pPr>
    </w:lvl>
    <w:lvl w:ilvl="4" w:tplc="04190019" w:tentative="1">
      <w:start w:val="1"/>
      <w:numFmt w:val="lowerLetter"/>
      <w:lvlText w:val="%5."/>
      <w:lvlJc w:val="left"/>
      <w:pPr>
        <w:ind w:left="4233" w:hanging="360"/>
      </w:pPr>
    </w:lvl>
    <w:lvl w:ilvl="5" w:tplc="0419001B" w:tentative="1">
      <w:start w:val="1"/>
      <w:numFmt w:val="lowerRoman"/>
      <w:lvlText w:val="%6."/>
      <w:lvlJc w:val="right"/>
      <w:pPr>
        <w:ind w:left="4953" w:hanging="180"/>
      </w:pPr>
    </w:lvl>
    <w:lvl w:ilvl="6" w:tplc="0419000F" w:tentative="1">
      <w:start w:val="1"/>
      <w:numFmt w:val="decimal"/>
      <w:lvlText w:val="%7."/>
      <w:lvlJc w:val="left"/>
      <w:pPr>
        <w:ind w:left="5673" w:hanging="360"/>
      </w:pPr>
    </w:lvl>
    <w:lvl w:ilvl="7" w:tplc="04190019" w:tentative="1">
      <w:start w:val="1"/>
      <w:numFmt w:val="lowerLetter"/>
      <w:lvlText w:val="%8."/>
      <w:lvlJc w:val="left"/>
      <w:pPr>
        <w:ind w:left="6393" w:hanging="360"/>
      </w:pPr>
    </w:lvl>
    <w:lvl w:ilvl="8" w:tplc="0419001B" w:tentative="1">
      <w:start w:val="1"/>
      <w:numFmt w:val="lowerRoman"/>
      <w:lvlText w:val="%9."/>
      <w:lvlJc w:val="right"/>
      <w:pPr>
        <w:ind w:left="7113" w:hanging="180"/>
      </w:pPr>
    </w:lvl>
  </w:abstractNum>
  <w:abstractNum w:abstractNumId="5" w15:restartNumberingAfterBreak="0">
    <w:nsid w:val="3A9F314B"/>
    <w:multiLevelType w:val="hybridMultilevel"/>
    <w:tmpl w:val="1CAE9C9E"/>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46817AB0"/>
    <w:multiLevelType w:val="hybridMultilevel"/>
    <w:tmpl w:val="46408A2C"/>
    <w:lvl w:ilvl="0" w:tplc="7096B514">
      <w:start w:val="1"/>
      <w:numFmt w:val="lowerLetter"/>
      <w:lvlText w:val="%1."/>
      <w:lvlJc w:val="left"/>
      <w:pPr>
        <w:ind w:left="1353" w:hanging="360"/>
      </w:pPr>
      <w:rPr>
        <w:rFonts w:hint="default"/>
      </w:rPr>
    </w:lvl>
    <w:lvl w:ilvl="1" w:tplc="04190019" w:tentative="1">
      <w:start w:val="1"/>
      <w:numFmt w:val="lowerLetter"/>
      <w:lvlText w:val="%2."/>
      <w:lvlJc w:val="left"/>
      <w:pPr>
        <w:ind w:left="2073" w:hanging="360"/>
      </w:pPr>
    </w:lvl>
    <w:lvl w:ilvl="2" w:tplc="0419001B" w:tentative="1">
      <w:start w:val="1"/>
      <w:numFmt w:val="lowerRoman"/>
      <w:lvlText w:val="%3."/>
      <w:lvlJc w:val="right"/>
      <w:pPr>
        <w:ind w:left="2793" w:hanging="180"/>
      </w:pPr>
    </w:lvl>
    <w:lvl w:ilvl="3" w:tplc="0419000F" w:tentative="1">
      <w:start w:val="1"/>
      <w:numFmt w:val="decimal"/>
      <w:lvlText w:val="%4."/>
      <w:lvlJc w:val="left"/>
      <w:pPr>
        <w:ind w:left="3513" w:hanging="360"/>
      </w:pPr>
    </w:lvl>
    <w:lvl w:ilvl="4" w:tplc="04190019" w:tentative="1">
      <w:start w:val="1"/>
      <w:numFmt w:val="lowerLetter"/>
      <w:lvlText w:val="%5."/>
      <w:lvlJc w:val="left"/>
      <w:pPr>
        <w:ind w:left="4233" w:hanging="360"/>
      </w:pPr>
    </w:lvl>
    <w:lvl w:ilvl="5" w:tplc="0419001B" w:tentative="1">
      <w:start w:val="1"/>
      <w:numFmt w:val="lowerRoman"/>
      <w:lvlText w:val="%6."/>
      <w:lvlJc w:val="right"/>
      <w:pPr>
        <w:ind w:left="4953" w:hanging="180"/>
      </w:pPr>
    </w:lvl>
    <w:lvl w:ilvl="6" w:tplc="0419000F" w:tentative="1">
      <w:start w:val="1"/>
      <w:numFmt w:val="decimal"/>
      <w:lvlText w:val="%7."/>
      <w:lvlJc w:val="left"/>
      <w:pPr>
        <w:ind w:left="5673" w:hanging="360"/>
      </w:pPr>
    </w:lvl>
    <w:lvl w:ilvl="7" w:tplc="04190019" w:tentative="1">
      <w:start w:val="1"/>
      <w:numFmt w:val="lowerLetter"/>
      <w:lvlText w:val="%8."/>
      <w:lvlJc w:val="left"/>
      <w:pPr>
        <w:ind w:left="6393" w:hanging="360"/>
      </w:pPr>
    </w:lvl>
    <w:lvl w:ilvl="8" w:tplc="0419001B" w:tentative="1">
      <w:start w:val="1"/>
      <w:numFmt w:val="lowerRoman"/>
      <w:lvlText w:val="%9."/>
      <w:lvlJc w:val="right"/>
      <w:pPr>
        <w:ind w:left="7113" w:hanging="180"/>
      </w:pPr>
    </w:lvl>
  </w:abstractNum>
  <w:abstractNum w:abstractNumId="7" w15:restartNumberingAfterBreak="0">
    <w:nsid w:val="4CAC28C6"/>
    <w:multiLevelType w:val="hybridMultilevel"/>
    <w:tmpl w:val="49603EE2"/>
    <w:lvl w:ilvl="0" w:tplc="B41E5AD8">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8" w15:restartNumberingAfterBreak="0">
    <w:nsid w:val="4FF53B4F"/>
    <w:multiLevelType w:val="hybridMultilevel"/>
    <w:tmpl w:val="69DECB32"/>
    <w:lvl w:ilvl="0" w:tplc="B41E5AD8">
      <w:start w:val="1"/>
      <w:numFmt w:val="bullet"/>
      <w:lvlText w:val=""/>
      <w:lvlJc w:val="left"/>
      <w:pPr>
        <w:ind w:left="108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15:restartNumberingAfterBreak="0">
    <w:nsid w:val="60FD1EBC"/>
    <w:multiLevelType w:val="hybridMultilevel"/>
    <w:tmpl w:val="4020759C"/>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6E8239A3"/>
    <w:multiLevelType w:val="hybridMultilevel"/>
    <w:tmpl w:val="46408A2C"/>
    <w:lvl w:ilvl="0" w:tplc="7096B514">
      <w:start w:val="1"/>
      <w:numFmt w:val="lowerLetter"/>
      <w:lvlText w:val="%1."/>
      <w:lvlJc w:val="left"/>
      <w:pPr>
        <w:ind w:left="1353" w:hanging="360"/>
      </w:pPr>
      <w:rPr>
        <w:rFonts w:hint="default"/>
      </w:rPr>
    </w:lvl>
    <w:lvl w:ilvl="1" w:tplc="04190019" w:tentative="1">
      <w:start w:val="1"/>
      <w:numFmt w:val="lowerLetter"/>
      <w:lvlText w:val="%2."/>
      <w:lvlJc w:val="left"/>
      <w:pPr>
        <w:ind w:left="2073" w:hanging="360"/>
      </w:pPr>
    </w:lvl>
    <w:lvl w:ilvl="2" w:tplc="0419001B" w:tentative="1">
      <w:start w:val="1"/>
      <w:numFmt w:val="lowerRoman"/>
      <w:lvlText w:val="%3."/>
      <w:lvlJc w:val="right"/>
      <w:pPr>
        <w:ind w:left="2793" w:hanging="180"/>
      </w:pPr>
    </w:lvl>
    <w:lvl w:ilvl="3" w:tplc="0419000F" w:tentative="1">
      <w:start w:val="1"/>
      <w:numFmt w:val="decimal"/>
      <w:lvlText w:val="%4."/>
      <w:lvlJc w:val="left"/>
      <w:pPr>
        <w:ind w:left="3513" w:hanging="360"/>
      </w:pPr>
    </w:lvl>
    <w:lvl w:ilvl="4" w:tplc="04190019" w:tentative="1">
      <w:start w:val="1"/>
      <w:numFmt w:val="lowerLetter"/>
      <w:lvlText w:val="%5."/>
      <w:lvlJc w:val="left"/>
      <w:pPr>
        <w:ind w:left="4233" w:hanging="360"/>
      </w:pPr>
    </w:lvl>
    <w:lvl w:ilvl="5" w:tplc="0419001B" w:tentative="1">
      <w:start w:val="1"/>
      <w:numFmt w:val="lowerRoman"/>
      <w:lvlText w:val="%6."/>
      <w:lvlJc w:val="right"/>
      <w:pPr>
        <w:ind w:left="4953" w:hanging="180"/>
      </w:pPr>
    </w:lvl>
    <w:lvl w:ilvl="6" w:tplc="0419000F" w:tentative="1">
      <w:start w:val="1"/>
      <w:numFmt w:val="decimal"/>
      <w:lvlText w:val="%7."/>
      <w:lvlJc w:val="left"/>
      <w:pPr>
        <w:ind w:left="5673" w:hanging="360"/>
      </w:pPr>
    </w:lvl>
    <w:lvl w:ilvl="7" w:tplc="04190019" w:tentative="1">
      <w:start w:val="1"/>
      <w:numFmt w:val="lowerLetter"/>
      <w:lvlText w:val="%8."/>
      <w:lvlJc w:val="left"/>
      <w:pPr>
        <w:ind w:left="6393" w:hanging="360"/>
      </w:pPr>
    </w:lvl>
    <w:lvl w:ilvl="8" w:tplc="0419001B" w:tentative="1">
      <w:start w:val="1"/>
      <w:numFmt w:val="lowerRoman"/>
      <w:lvlText w:val="%9."/>
      <w:lvlJc w:val="right"/>
      <w:pPr>
        <w:ind w:left="7113" w:hanging="180"/>
      </w:pPr>
    </w:lvl>
  </w:abstractNum>
  <w:abstractNum w:abstractNumId="11" w15:restartNumberingAfterBreak="0">
    <w:nsid w:val="791F7C19"/>
    <w:multiLevelType w:val="hybridMultilevel"/>
    <w:tmpl w:val="FC5CE002"/>
    <w:lvl w:ilvl="0" w:tplc="B41E5AD8">
      <w:start w:val="1"/>
      <w:numFmt w:val="bullet"/>
      <w:lvlText w:val=""/>
      <w:lvlJc w:val="left"/>
      <w:pPr>
        <w:ind w:left="1426" w:hanging="360"/>
      </w:pPr>
      <w:rPr>
        <w:rFonts w:ascii="Symbol" w:hAnsi="Symbol" w:hint="default"/>
      </w:rPr>
    </w:lvl>
    <w:lvl w:ilvl="1" w:tplc="04190003" w:tentative="1">
      <w:start w:val="1"/>
      <w:numFmt w:val="bullet"/>
      <w:lvlText w:val="o"/>
      <w:lvlJc w:val="left"/>
      <w:pPr>
        <w:ind w:left="2146" w:hanging="360"/>
      </w:pPr>
      <w:rPr>
        <w:rFonts w:ascii="Courier New" w:hAnsi="Courier New" w:cs="Courier New" w:hint="default"/>
      </w:rPr>
    </w:lvl>
    <w:lvl w:ilvl="2" w:tplc="04190005" w:tentative="1">
      <w:start w:val="1"/>
      <w:numFmt w:val="bullet"/>
      <w:lvlText w:val=""/>
      <w:lvlJc w:val="left"/>
      <w:pPr>
        <w:ind w:left="2866" w:hanging="360"/>
      </w:pPr>
      <w:rPr>
        <w:rFonts w:ascii="Wingdings" w:hAnsi="Wingdings" w:hint="default"/>
      </w:rPr>
    </w:lvl>
    <w:lvl w:ilvl="3" w:tplc="04190001" w:tentative="1">
      <w:start w:val="1"/>
      <w:numFmt w:val="bullet"/>
      <w:lvlText w:val=""/>
      <w:lvlJc w:val="left"/>
      <w:pPr>
        <w:ind w:left="3586" w:hanging="360"/>
      </w:pPr>
      <w:rPr>
        <w:rFonts w:ascii="Symbol" w:hAnsi="Symbol" w:hint="default"/>
      </w:rPr>
    </w:lvl>
    <w:lvl w:ilvl="4" w:tplc="04190003" w:tentative="1">
      <w:start w:val="1"/>
      <w:numFmt w:val="bullet"/>
      <w:lvlText w:val="o"/>
      <w:lvlJc w:val="left"/>
      <w:pPr>
        <w:ind w:left="4306" w:hanging="360"/>
      </w:pPr>
      <w:rPr>
        <w:rFonts w:ascii="Courier New" w:hAnsi="Courier New" w:cs="Courier New" w:hint="default"/>
      </w:rPr>
    </w:lvl>
    <w:lvl w:ilvl="5" w:tplc="04190005" w:tentative="1">
      <w:start w:val="1"/>
      <w:numFmt w:val="bullet"/>
      <w:lvlText w:val=""/>
      <w:lvlJc w:val="left"/>
      <w:pPr>
        <w:ind w:left="5026" w:hanging="360"/>
      </w:pPr>
      <w:rPr>
        <w:rFonts w:ascii="Wingdings" w:hAnsi="Wingdings" w:hint="default"/>
      </w:rPr>
    </w:lvl>
    <w:lvl w:ilvl="6" w:tplc="04190001" w:tentative="1">
      <w:start w:val="1"/>
      <w:numFmt w:val="bullet"/>
      <w:lvlText w:val=""/>
      <w:lvlJc w:val="left"/>
      <w:pPr>
        <w:ind w:left="5746" w:hanging="360"/>
      </w:pPr>
      <w:rPr>
        <w:rFonts w:ascii="Symbol" w:hAnsi="Symbol" w:hint="default"/>
      </w:rPr>
    </w:lvl>
    <w:lvl w:ilvl="7" w:tplc="04190003" w:tentative="1">
      <w:start w:val="1"/>
      <w:numFmt w:val="bullet"/>
      <w:lvlText w:val="o"/>
      <w:lvlJc w:val="left"/>
      <w:pPr>
        <w:ind w:left="6466" w:hanging="360"/>
      </w:pPr>
      <w:rPr>
        <w:rFonts w:ascii="Courier New" w:hAnsi="Courier New" w:cs="Courier New" w:hint="default"/>
      </w:rPr>
    </w:lvl>
    <w:lvl w:ilvl="8" w:tplc="04190005" w:tentative="1">
      <w:start w:val="1"/>
      <w:numFmt w:val="bullet"/>
      <w:lvlText w:val=""/>
      <w:lvlJc w:val="left"/>
      <w:pPr>
        <w:ind w:left="7186" w:hanging="360"/>
      </w:pPr>
      <w:rPr>
        <w:rFonts w:ascii="Wingdings" w:hAnsi="Wingdings" w:hint="default"/>
      </w:rPr>
    </w:lvl>
  </w:abstractNum>
  <w:num w:numId="1" w16cid:durableId="2013797854">
    <w:abstractNumId w:val="0"/>
  </w:num>
  <w:num w:numId="2" w16cid:durableId="230777542">
    <w:abstractNumId w:val="9"/>
  </w:num>
  <w:num w:numId="3" w16cid:durableId="461576360">
    <w:abstractNumId w:val="5"/>
  </w:num>
  <w:num w:numId="4" w16cid:durableId="1819222480">
    <w:abstractNumId w:val="8"/>
  </w:num>
  <w:num w:numId="5" w16cid:durableId="1955364107">
    <w:abstractNumId w:val="7"/>
  </w:num>
  <w:num w:numId="6" w16cid:durableId="2123257568">
    <w:abstractNumId w:val="10"/>
  </w:num>
  <w:num w:numId="7" w16cid:durableId="1923448290">
    <w:abstractNumId w:val="3"/>
  </w:num>
  <w:num w:numId="8" w16cid:durableId="1184171319">
    <w:abstractNumId w:val="11"/>
  </w:num>
  <w:num w:numId="9" w16cid:durableId="1166942418">
    <w:abstractNumId w:val="2"/>
  </w:num>
  <w:num w:numId="10" w16cid:durableId="434789631">
    <w:abstractNumId w:val="4"/>
  </w:num>
  <w:num w:numId="11" w16cid:durableId="406807378">
    <w:abstractNumId w:val="6"/>
  </w:num>
  <w:num w:numId="12" w16cid:durableId="149030433">
    <w:abstractNumId w:val="1"/>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proofState w:spelling="clean" w:grammar="clean"/>
  <w:defaultTabStop w:val="708"/>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53F71"/>
    <w:rsid w:val="000317C8"/>
    <w:rsid w:val="000527CE"/>
    <w:rsid w:val="00052FF5"/>
    <w:rsid w:val="00063389"/>
    <w:rsid w:val="00074C38"/>
    <w:rsid w:val="00091441"/>
    <w:rsid w:val="000B570F"/>
    <w:rsid w:val="000B64B5"/>
    <w:rsid w:val="000C1871"/>
    <w:rsid w:val="000C3A3A"/>
    <w:rsid w:val="000E6A75"/>
    <w:rsid w:val="000E7E7C"/>
    <w:rsid w:val="000F075D"/>
    <w:rsid w:val="000F3A72"/>
    <w:rsid w:val="00115F10"/>
    <w:rsid w:val="0011708C"/>
    <w:rsid w:val="001220E8"/>
    <w:rsid w:val="0012303E"/>
    <w:rsid w:val="00126F89"/>
    <w:rsid w:val="00135656"/>
    <w:rsid w:val="001400EE"/>
    <w:rsid w:val="001457A5"/>
    <w:rsid w:val="00157411"/>
    <w:rsid w:val="001737E6"/>
    <w:rsid w:val="00174125"/>
    <w:rsid w:val="00174B04"/>
    <w:rsid w:val="00196A3C"/>
    <w:rsid w:val="001A6D21"/>
    <w:rsid w:val="001B0389"/>
    <w:rsid w:val="001C0CB8"/>
    <w:rsid w:val="001C6D34"/>
    <w:rsid w:val="001E75AB"/>
    <w:rsid w:val="001F6E03"/>
    <w:rsid w:val="00212808"/>
    <w:rsid w:val="00215DF5"/>
    <w:rsid w:val="00256F1B"/>
    <w:rsid w:val="00274AD8"/>
    <w:rsid w:val="00276A47"/>
    <w:rsid w:val="002776F9"/>
    <w:rsid w:val="0028498F"/>
    <w:rsid w:val="002A5455"/>
    <w:rsid w:val="002C584A"/>
    <w:rsid w:val="002D3B5E"/>
    <w:rsid w:val="002E7922"/>
    <w:rsid w:val="00313C57"/>
    <w:rsid w:val="00353F71"/>
    <w:rsid w:val="003547C2"/>
    <w:rsid w:val="00355FB0"/>
    <w:rsid w:val="00391F1E"/>
    <w:rsid w:val="003945AE"/>
    <w:rsid w:val="003B403B"/>
    <w:rsid w:val="003D35B1"/>
    <w:rsid w:val="003D6171"/>
    <w:rsid w:val="003E3A12"/>
    <w:rsid w:val="003E476C"/>
    <w:rsid w:val="00442011"/>
    <w:rsid w:val="004552FE"/>
    <w:rsid w:val="00455D19"/>
    <w:rsid w:val="00493EAF"/>
    <w:rsid w:val="004C5995"/>
    <w:rsid w:val="004D399D"/>
    <w:rsid w:val="0050193D"/>
    <w:rsid w:val="00520469"/>
    <w:rsid w:val="005441A4"/>
    <w:rsid w:val="005678A3"/>
    <w:rsid w:val="0057575B"/>
    <w:rsid w:val="00595CB0"/>
    <w:rsid w:val="00597A7B"/>
    <w:rsid w:val="005C59DF"/>
    <w:rsid w:val="005D7457"/>
    <w:rsid w:val="006100FC"/>
    <w:rsid w:val="00616591"/>
    <w:rsid w:val="0062008B"/>
    <w:rsid w:val="00632DF8"/>
    <w:rsid w:val="006439B7"/>
    <w:rsid w:val="00655793"/>
    <w:rsid w:val="00656305"/>
    <w:rsid w:val="00665CFD"/>
    <w:rsid w:val="0067736F"/>
    <w:rsid w:val="00684591"/>
    <w:rsid w:val="006B197B"/>
    <w:rsid w:val="006D7E48"/>
    <w:rsid w:val="006E1F95"/>
    <w:rsid w:val="006E2F8A"/>
    <w:rsid w:val="006F76F8"/>
    <w:rsid w:val="00710658"/>
    <w:rsid w:val="00724589"/>
    <w:rsid w:val="00737D3F"/>
    <w:rsid w:val="0074324B"/>
    <w:rsid w:val="00745108"/>
    <w:rsid w:val="00751997"/>
    <w:rsid w:val="007662D8"/>
    <w:rsid w:val="00793018"/>
    <w:rsid w:val="007977F9"/>
    <w:rsid w:val="007A0704"/>
    <w:rsid w:val="007A190D"/>
    <w:rsid w:val="007A47D5"/>
    <w:rsid w:val="00806279"/>
    <w:rsid w:val="00811A06"/>
    <w:rsid w:val="00886173"/>
    <w:rsid w:val="00892373"/>
    <w:rsid w:val="008B4D9A"/>
    <w:rsid w:val="008E096F"/>
    <w:rsid w:val="008E154C"/>
    <w:rsid w:val="008F74BA"/>
    <w:rsid w:val="009276AC"/>
    <w:rsid w:val="00951C17"/>
    <w:rsid w:val="0095350E"/>
    <w:rsid w:val="009540AF"/>
    <w:rsid w:val="00965A81"/>
    <w:rsid w:val="00987626"/>
    <w:rsid w:val="0099417A"/>
    <w:rsid w:val="009E4A65"/>
    <w:rsid w:val="009E68A7"/>
    <w:rsid w:val="009F0B0B"/>
    <w:rsid w:val="009F5379"/>
    <w:rsid w:val="00A03D9E"/>
    <w:rsid w:val="00A21DD3"/>
    <w:rsid w:val="00A902DA"/>
    <w:rsid w:val="00A91177"/>
    <w:rsid w:val="00A97137"/>
    <w:rsid w:val="00AB4DEF"/>
    <w:rsid w:val="00AD6092"/>
    <w:rsid w:val="00AE7417"/>
    <w:rsid w:val="00B175F1"/>
    <w:rsid w:val="00B2444D"/>
    <w:rsid w:val="00B26C08"/>
    <w:rsid w:val="00B74F59"/>
    <w:rsid w:val="00B8156D"/>
    <w:rsid w:val="00B85CEF"/>
    <w:rsid w:val="00B94C2D"/>
    <w:rsid w:val="00B961D1"/>
    <w:rsid w:val="00BD0FF2"/>
    <w:rsid w:val="00BD2896"/>
    <w:rsid w:val="00C04EF5"/>
    <w:rsid w:val="00C1703C"/>
    <w:rsid w:val="00C24A2C"/>
    <w:rsid w:val="00C31A48"/>
    <w:rsid w:val="00C60F49"/>
    <w:rsid w:val="00C61B06"/>
    <w:rsid w:val="00C6479F"/>
    <w:rsid w:val="00C945A3"/>
    <w:rsid w:val="00CE14B8"/>
    <w:rsid w:val="00D03371"/>
    <w:rsid w:val="00D04859"/>
    <w:rsid w:val="00D43D25"/>
    <w:rsid w:val="00D469BB"/>
    <w:rsid w:val="00D525AF"/>
    <w:rsid w:val="00D52E22"/>
    <w:rsid w:val="00D52F91"/>
    <w:rsid w:val="00D56DD6"/>
    <w:rsid w:val="00D57996"/>
    <w:rsid w:val="00D57B9F"/>
    <w:rsid w:val="00D632E9"/>
    <w:rsid w:val="00D67773"/>
    <w:rsid w:val="00D72E95"/>
    <w:rsid w:val="00D764AE"/>
    <w:rsid w:val="00D95817"/>
    <w:rsid w:val="00DA08F0"/>
    <w:rsid w:val="00DA115F"/>
    <w:rsid w:val="00DB4A67"/>
    <w:rsid w:val="00DD65E0"/>
    <w:rsid w:val="00DD762B"/>
    <w:rsid w:val="00DF23C9"/>
    <w:rsid w:val="00DF3867"/>
    <w:rsid w:val="00E00748"/>
    <w:rsid w:val="00E024C8"/>
    <w:rsid w:val="00E0638B"/>
    <w:rsid w:val="00E13CFB"/>
    <w:rsid w:val="00E31845"/>
    <w:rsid w:val="00E34E7C"/>
    <w:rsid w:val="00E465BC"/>
    <w:rsid w:val="00E50275"/>
    <w:rsid w:val="00E62128"/>
    <w:rsid w:val="00E75D94"/>
    <w:rsid w:val="00E93922"/>
    <w:rsid w:val="00EA2C5C"/>
    <w:rsid w:val="00EA45A4"/>
    <w:rsid w:val="00EB408B"/>
    <w:rsid w:val="00ED36A9"/>
    <w:rsid w:val="00EE6818"/>
    <w:rsid w:val="00EF6C41"/>
    <w:rsid w:val="00F017CC"/>
    <w:rsid w:val="00F14F67"/>
    <w:rsid w:val="00F23690"/>
    <w:rsid w:val="00F23E91"/>
    <w:rsid w:val="00F24833"/>
    <w:rsid w:val="00F501C7"/>
    <w:rsid w:val="00F62E19"/>
    <w:rsid w:val="00F63AB9"/>
    <w:rsid w:val="00F95280"/>
    <w:rsid w:val="00FB4745"/>
    <w:rsid w:val="00FD28DF"/>
    <w:rsid w:val="00FD3B05"/>
    <w:rsid w:val="00FE7C1D"/>
    <w:rsid w:val="00FF566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D7800B2"/>
  <w15:chartTrackingRefBased/>
  <w15:docId w15:val="{40D9191D-E5DF-486B-9805-8319B30FDB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656305"/>
    <w:pPr>
      <w:spacing w:after="200" w:line="276" w:lineRule="auto"/>
    </w:pPr>
    <w:rPr>
      <w:rFonts w:ascii="Calibri" w:eastAsia="Calibri" w:hAnsi="Calibri" w:cs="Calibri"/>
      <w:lang w:eastAsia="ru-RU"/>
    </w:rPr>
  </w:style>
  <w:style w:type="paragraph" w:styleId="1">
    <w:name w:val="heading 1"/>
    <w:basedOn w:val="a"/>
    <w:next w:val="a"/>
    <w:link w:val="10"/>
    <w:uiPriority w:val="9"/>
    <w:qFormat/>
    <w:rsid w:val="0011708C"/>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2">
    <w:name w:val="heading 2"/>
    <w:basedOn w:val="a"/>
    <w:next w:val="a"/>
    <w:link w:val="20"/>
    <w:uiPriority w:val="9"/>
    <w:unhideWhenUsed/>
    <w:qFormat/>
    <w:rsid w:val="0011708C"/>
    <w:pPr>
      <w:keepNext/>
      <w:keepLines/>
      <w:spacing w:after="0" w:line="360" w:lineRule="auto"/>
      <w:jc w:val="center"/>
      <w:outlineLvl w:val="1"/>
    </w:pPr>
    <w:rPr>
      <w:rFonts w:ascii="Times New Roman" w:eastAsiaTheme="majorEastAsia" w:hAnsi="Times New Roman" w:cstheme="majorBidi"/>
      <w:b/>
      <w:sz w:val="28"/>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rsid w:val="0011708C"/>
    <w:rPr>
      <w:rFonts w:ascii="Times New Roman" w:eastAsiaTheme="majorEastAsia" w:hAnsi="Times New Roman" w:cstheme="majorBidi"/>
      <w:b/>
      <w:sz w:val="28"/>
      <w:szCs w:val="26"/>
      <w:lang w:eastAsia="ru-RU"/>
    </w:rPr>
  </w:style>
  <w:style w:type="character" w:styleId="a3">
    <w:name w:val="Hyperlink"/>
    <w:basedOn w:val="a0"/>
    <w:uiPriority w:val="99"/>
    <w:unhideWhenUsed/>
    <w:rsid w:val="0011708C"/>
    <w:rPr>
      <w:color w:val="0563C1" w:themeColor="hyperlink"/>
      <w:u w:val="single"/>
    </w:rPr>
  </w:style>
  <w:style w:type="paragraph" w:styleId="21">
    <w:name w:val="toc 2"/>
    <w:basedOn w:val="a"/>
    <w:next w:val="a"/>
    <w:autoRedefine/>
    <w:uiPriority w:val="39"/>
    <w:unhideWhenUsed/>
    <w:rsid w:val="0011708C"/>
    <w:pPr>
      <w:tabs>
        <w:tab w:val="right" w:leader="dot" w:pos="9345"/>
      </w:tabs>
      <w:spacing w:after="100"/>
      <w:ind w:left="220"/>
      <w:jc w:val="both"/>
    </w:pPr>
    <w:rPr>
      <w:rFonts w:ascii="Times New Roman" w:hAnsi="Times New Roman" w:cs="Times New Roman"/>
      <w:noProof/>
      <w:sz w:val="24"/>
    </w:rPr>
  </w:style>
  <w:style w:type="character" w:customStyle="1" w:styleId="10">
    <w:name w:val="Заголовок 1 Знак"/>
    <w:basedOn w:val="a0"/>
    <w:link w:val="1"/>
    <w:uiPriority w:val="9"/>
    <w:rsid w:val="0011708C"/>
    <w:rPr>
      <w:rFonts w:asciiTheme="majorHAnsi" w:eastAsiaTheme="majorEastAsia" w:hAnsiTheme="majorHAnsi" w:cstheme="majorBidi"/>
      <w:color w:val="2F5496" w:themeColor="accent1" w:themeShade="BF"/>
      <w:sz w:val="32"/>
      <w:szCs w:val="32"/>
      <w:lang w:eastAsia="ru-RU"/>
    </w:rPr>
  </w:style>
  <w:style w:type="paragraph" w:styleId="a4">
    <w:name w:val="TOC Heading"/>
    <w:basedOn w:val="1"/>
    <w:next w:val="a"/>
    <w:uiPriority w:val="39"/>
    <w:semiHidden/>
    <w:unhideWhenUsed/>
    <w:qFormat/>
    <w:rsid w:val="0011708C"/>
    <w:pPr>
      <w:spacing w:line="256" w:lineRule="auto"/>
      <w:outlineLvl w:val="9"/>
    </w:pPr>
  </w:style>
  <w:style w:type="paragraph" w:styleId="a5">
    <w:name w:val="List Paragraph"/>
    <w:basedOn w:val="a"/>
    <w:uiPriority w:val="34"/>
    <w:qFormat/>
    <w:rsid w:val="00EA2C5C"/>
    <w:pPr>
      <w:ind w:left="720"/>
      <w:contextualSpacing/>
    </w:pPr>
  </w:style>
  <w:style w:type="paragraph" w:styleId="a6">
    <w:name w:val="header"/>
    <w:basedOn w:val="a"/>
    <w:link w:val="a7"/>
    <w:uiPriority w:val="99"/>
    <w:unhideWhenUsed/>
    <w:rsid w:val="00B85CEF"/>
    <w:pPr>
      <w:tabs>
        <w:tab w:val="center" w:pos="4677"/>
        <w:tab w:val="right" w:pos="9355"/>
      </w:tabs>
      <w:spacing w:after="0" w:line="240" w:lineRule="auto"/>
    </w:pPr>
  </w:style>
  <w:style w:type="character" w:customStyle="1" w:styleId="a7">
    <w:name w:val="Верхний колонтитул Знак"/>
    <w:basedOn w:val="a0"/>
    <w:link w:val="a6"/>
    <w:uiPriority w:val="99"/>
    <w:rsid w:val="00B85CEF"/>
    <w:rPr>
      <w:rFonts w:ascii="Calibri" w:eastAsia="Calibri" w:hAnsi="Calibri" w:cs="Calibri"/>
      <w:lang w:eastAsia="ru-RU"/>
    </w:rPr>
  </w:style>
  <w:style w:type="paragraph" w:styleId="a8">
    <w:name w:val="footer"/>
    <w:basedOn w:val="a"/>
    <w:link w:val="a9"/>
    <w:uiPriority w:val="99"/>
    <w:unhideWhenUsed/>
    <w:rsid w:val="00B85CEF"/>
    <w:pPr>
      <w:tabs>
        <w:tab w:val="center" w:pos="4677"/>
        <w:tab w:val="right" w:pos="9355"/>
      </w:tabs>
      <w:spacing w:after="0" w:line="240" w:lineRule="auto"/>
    </w:pPr>
  </w:style>
  <w:style w:type="character" w:customStyle="1" w:styleId="a9">
    <w:name w:val="Нижний колонтитул Знак"/>
    <w:basedOn w:val="a0"/>
    <w:link w:val="a8"/>
    <w:uiPriority w:val="99"/>
    <w:rsid w:val="00B85CEF"/>
    <w:rPr>
      <w:rFonts w:ascii="Calibri" w:eastAsia="Calibri" w:hAnsi="Calibri" w:cs="Calibri"/>
      <w:lang w:eastAsia="ru-RU"/>
    </w:rPr>
  </w:style>
  <w:style w:type="paragraph" w:styleId="aa">
    <w:name w:val="Normal (Web)"/>
    <w:basedOn w:val="a"/>
    <w:uiPriority w:val="99"/>
    <w:semiHidden/>
    <w:unhideWhenUsed/>
    <w:rsid w:val="000317C8"/>
    <w:pPr>
      <w:spacing w:before="100" w:beforeAutospacing="1" w:after="100" w:afterAutospacing="1" w:line="240" w:lineRule="auto"/>
    </w:pPr>
    <w:rPr>
      <w:rFonts w:ascii="Times New Roman" w:eastAsia="Times New Roman" w:hAnsi="Times New Roman" w:cs="Times New Roman"/>
      <w:sz w:val="24"/>
      <w:szCs w:val="24"/>
    </w:rPr>
  </w:style>
  <w:style w:type="table" w:styleId="ab">
    <w:name w:val="Table Grid"/>
    <w:basedOn w:val="a1"/>
    <w:uiPriority w:val="39"/>
    <w:rsid w:val="000317C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c">
    <w:name w:val="annotation reference"/>
    <w:basedOn w:val="a0"/>
    <w:uiPriority w:val="99"/>
    <w:semiHidden/>
    <w:unhideWhenUsed/>
    <w:rsid w:val="00ED36A9"/>
    <w:rPr>
      <w:sz w:val="16"/>
      <w:szCs w:val="16"/>
    </w:rPr>
  </w:style>
  <w:style w:type="paragraph" w:styleId="ad">
    <w:name w:val="annotation text"/>
    <w:basedOn w:val="a"/>
    <w:link w:val="ae"/>
    <w:uiPriority w:val="99"/>
    <w:semiHidden/>
    <w:unhideWhenUsed/>
    <w:rsid w:val="00ED36A9"/>
    <w:pPr>
      <w:spacing w:line="240" w:lineRule="auto"/>
    </w:pPr>
    <w:rPr>
      <w:sz w:val="20"/>
      <w:szCs w:val="20"/>
    </w:rPr>
  </w:style>
  <w:style w:type="character" w:customStyle="1" w:styleId="ae">
    <w:name w:val="Текст примечания Знак"/>
    <w:basedOn w:val="a0"/>
    <w:link w:val="ad"/>
    <w:uiPriority w:val="99"/>
    <w:semiHidden/>
    <w:rsid w:val="00ED36A9"/>
    <w:rPr>
      <w:rFonts w:ascii="Calibri" w:eastAsia="Calibri" w:hAnsi="Calibri" w:cs="Calibri"/>
      <w:sz w:val="20"/>
      <w:szCs w:val="20"/>
      <w:lang w:eastAsia="ru-RU"/>
    </w:rPr>
  </w:style>
  <w:style w:type="paragraph" w:styleId="af">
    <w:name w:val="annotation subject"/>
    <w:basedOn w:val="ad"/>
    <w:next w:val="ad"/>
    <w:link w:val="af0"/>
    <w:uiPriority w:val="99"/>
    <w:semiHidden/>
    <w:unhideWhenUsed/>
    <w:rsid w:val="00ED36A9"/>
    <w:rPr>
      <w:b/>
      <w:bCs/>
    </w:rPr>
  </w:style>
  <w:style w:type="character" w:customStyle="1" w:styleId="af0">
    <w:name w:val="Тема примечания Знак"/>
    <w:basedOn w:val="ae"/>
    <w:link w:val="af"/>
    <w:uiPriority w:val="99"/>
    <w:semiHidden/>
    <w:rsid w:val="00ED36A9"/>
    <w:rPr>
      <w:rFonts w:ascii="Calibri" w:eastAsia="Calibri" w:hAnsi="Calibri" w:cs="Calibri"/>
      <w:b/>
      <w:bCs/>
      <w:sz w:val="20"/>
      <w:szCs w:val="20"/>
      <w:lang w:eastAsia="ru-RU"/>
    </w:rPr>
  </w:style>
  <w:style w:type="paragraph" w:styleId="af1">
    <w:name w:val="Balloon Text"/>
    <w:basedOn w:val="a"/>
    <w:link w:val="af2"/>
    <w:uiPriority w:val="99"/>
    <w:semiHidden/>
    <w:unhideWhenUsed/>
    <w:rsid w:val="00ED36A9"/>
    <w:pPr>
      <w:spacing w:after="0" w:line="240" w:lineRule="auto"/>
    </w:pPr>
    <w:rPr>
      <w:rFonts w:ascii="Segoe UI" w:hAnsi="Segoe UI" w:cs="Segoe UI"/>
      <w:sz w:val="18"/>
      <w:szCs w:val="18"/>
    </w:rPr>
  </w:style>
  <w:style w:type="character" w:customStyle="1" w:styleId="af2">
    <w:name w:val="Текст выноски Знак"/>
    <w:basedOn w:val="a0"/>
    <w:link w:val="af1"/>
    <w:uiPriority w:val="99"/>
    <w:semiHidden/>
    <w:rsid w:val="00ED36A9"/>
    <w:rPr>
      <w:rFonts w:ascii="Segoe UI" w:eastAsia="Calibri" w:hAnsi="Segoe UI" w:cs="Segoe UI"/>
      <w:sz w:val="18"/>
      <w:szCs w:val="18"/>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100244">
      <w:bodyDiv w:val="1"/>
      <w:marLeft w:val="0"/>
      <w:marRight w:val="0"/>
      <w:marTop w:val="0"/>
      <w:marBottom w:val="0"/>
      <w:divBdr>
        <w:top w:val="none" w:sz="0" w:space="0" w:color="auto"/>
        <w:left w:val="none" w:sz="0" w:space="0" w:color="auto"/>
        <w:bottom w:val="none" w:sz="0" w:space="0" w:color="auto"/>
        <w:right w:val="none" w:sz="0" w:space="0" w:color="auto"/>
      </w:divBdr>
    </w:div>
    <w:div w:id="71315764">
      <w:bodyDiv w:val="1"/>
      <w:marLeft w:val="0"/>
      <w:marRight w:val="0"/>
      <w:marTop w:val="0"/>
      <w:marBottom w:val="0"/>
      <w:divBdr>
        <w:top w:val="none" w:sz="0" w:space="0" w:color="auto"/>
        <w:left w:val="none" w:sz="0" w:space="0" w:color="auto"/>
        <w:bottom w:val="none" w:sz="0" w:space="0" w:color="auto"/>
        <w:right w:val="none" w:sz="0" w:space="0" w:color="auto"/>
      </w:divBdr>
    </w:div>
    <w:div w:id="79109253">
      <w:bodyDiv w:val="1"/>
      <w:marLeft w:val="0"/>
      <w:marRight w:val="0"/>
      <w:marTop w:val="0"/>
      <w:marBottom w:val="0"/>
      <w:divBdr>
        <w:top w:val="none" w:sz="0" w:space="0" w:color="auto"/>
        <w:left w:val="none" w:sz="0" w:space="0" w:color="auto"/>
        <w:bottom w:val="none" w:sz="0" w:space="0" w:color="auto"/>
        <w:right w:val="none" w:sz="0" w:space="0" w:color="auto"/>
      </w:divBdr>
    </w:div>
    <w:div w:id="109590865">
      <w:bodyDiv w:val="1"/>
      <w:marLeft w:val="0"/>
      <w:marRight w:val="0"/>
      <w:marTop w:val="0"/>
      <w:marBottom w:val="0"/>
      <w:divBdr>
        <w:top w:val="none" w:sz="0" w:space="0" w:color="auto"/>
        <w:left w:val="none" w:sz="0" w:space="0" w:color="auto"/>
        <w:bottom w:val="none" w:sz="0" w:space="0" w:color="auto"/>
        <w:right w:val="none" w:sz="0" w:space="0" w:color="auto"/>
      </w:divBdr>
    </w:div>
    <w:div w:id="131990250">
      <w:bodyDiv w:val="1"/>
      <w:marLeft w:val="0"/>
      <w:marRight w:val="0"/>
      <w:marTop w:val="0"/>
      <w:marBottom w:val="0"/>
      <w:divBdr>
        <w:top w:val="none" w:sz="0" w:space="0" w:color="auto"/>
        <w:left w:val="none" w:sz="0" w:space="0" w:color="auto"/>
        <w:bottom w:val="none" w:sz="0" w:space="0" w:color="auto"/>
        <w:right w:val="none" w:sz="0" w:space="0" w:color="auto"/>
      </w:divBdr>
    </w:div>
    <w:div w:id="172302255">
      <w:bodyDiv w:val="1"/>
      <w:marLeft w:val="0"/>
      <w:marRight w:val="0"/>
      <w:marTop w:val="0"/>
      <w:marBottom w:val="0"/>
      <w:divBdr>
        <w:top w:val="none" w:sz="0" w:space="0" w:color="auto"/>
        <w:left w:val="none" w:sz="0" w:space="0" w:color="auto"/>
        <w:bottom w:val="none" w:sz="0" w:space="0" w:color="auto"/>
        <w:right w:val="none" w:sz="0" w:space="0" w:color="auto"/>
      </w:divBdr>
    </w:div>
    <w:div w:id="252713747">
      <w:bodyDiv w:val="1"/>
      <w:marLeft w:val="0"/>
      <w:marRight w:val="0"/>
      <w:marTop w:val="0"/>
      <w:marBottom w:val="0"/>
      <w:divBdr>
        <w:top w:val="none" w:sz="0" w:space="0" w:color="auto"/>
        <w:left w:val="none" w:sz="0" w:space="0" w:color="auto"/>
        <w:bottom w:val="none" w:sz="0" w:space="0" w:color="auto"/>
        <w:right w:val="none" w:sz="0" w:space="0" w:color="auto"/>
      </w:divBdr>
    </w:div>
    <w:div w:id="289092873">
      <w:bodyDiv w:val="1"/>
      <w:marLeft w:val="0"/>
      <w:marRight w:val="0"/>
      <w:marTop w:val="0"/>
      <w:marBottom w:val="0"/>
      <w:divBdr>
        <w:top w:val="none" w:sz="0" w:space="0" w:color="auto"/>
        <w:left w:val="none" w:sz="0" w:space="0" w:color="auto"/>
        <w:bottom w:val="none" w:sz="0" w:space="0" w:color="auto"/>
        <w:right w:val="none" w:sz="0" w:space="0" w:color="auto"/>
      </w:divBdr>
    </w:div>
    <w:div w:id="290282109">
      <w:bodyDiv w:val="1"/>
      <w:marLeft w:val="0"/>
      <w:marRight w:val="0"/>
      <w:marTop w:val="0"/>
      <w:marBottom w:val="0"/>
      <w:divBdr>
        <w:top w:val="none" w:sz="0" w:space="0" w:color="auto"/>
        <w:left w:val="none" w:sz="0" w:space="0" w:color="auto"/>
        <w:bottom w:val="none" w:sz="0" w:space="0" w:color="auto"/>
        <w:right w:val="none" w:sz="0" w:space="0" w:color="auto"/>
      </w:divBdr>
    </w:div>
    <w:div w:id="307828471">
      <w:bodyDiv w:val="1"/>
      <w:marLeft w:val="0"/>
      <w:marRight w:val="0"/>
      <w:marTop w:val="0"/>
      <w:marBottom w:val="0"/>
      <w:divBdr>
        <w:top w:val="none" w:sz="0" w:space="0" w:color="auto"/>
        <w:left w:val="none" w:sz="0" w:space="0" w:color="auto"/>
        <w:bottom w:val="none" w:sz="0" w:space="0" w:color="auto"/>
        <w:right w:val="none" w:sz="0" w:space="0" w:color="auto"/>
      </w:divBdr>
    </w:div>
    <w:div w:id="317922369">
      <w:bodyDiv w:val="1"/>
      <w:marLeft w:val="0"/>
      <w:marRight w:val="0"/>
      <w:marTop w:val="0"/>
      <w:marBottom w:val="0"/>
      <w:divBdr>
        <w:top w:val="none" w:sz="0" w:space="0" w:color="auto"/>
        <w:left w:val="none" w:sz="0" w:space="0" w:color="auto"/>
        <w:bottom w:val="none" w:sz="0" w:space="0" w:color="auto"/>
        <w:right w:val="none" w:sz="0" w:space="0" w:color="auto"/>
      </w:divBdr>
    </w:div>
    <w:div w:id="318272979">
      <w:bodyDiv w:val="1"/>
      <w:marLeft w:val="0"/>
      <w:marRight w:val="0"/>
      <w:marTop w:val="0"/>
      <w:marBottom w:val="0"/>
      <w:divBdr>
        <w:top w:val="none" w:sz="0" w:space="0" w:color="auto"/>
        <w:left w:val="none" w:sz="0" w:space="0" w:color="auto"/>
        <w:bottom w:val="none" w:sz="0" w:space="0" w:color="auto"/>
        <w:right w:val="none" w:sz="0" w:space="0" w:color="auto"/>
      </w:divBdr>
    </w:div>
    <w:div w:id="334116443">
      <w:bodyDiv w:val="1"/>
      <w:marLeft w:val="0"/>
      <w:marRight w:val="0"/>
      <w:marTop w:val="0"/>
      <w:marBottom w:val="0"/>
      <w:divBdr>
        <w:top w:val="none" w:sz="0" w:space="0" w:color="auto"/>
        <w:left w:val="none" w:sz="0" w:space="0" w:color="auto"/>
        <w:bottom w:val="none" w:sz="0" w:space="0" w:color="auto"/>
        <w:right w:val="none" w:sz="0" w:space="0" w:color="auto"/>
      </w:divBdr>
      <w:divsChild>
        <w:div w:id="49380751">
          <w:marLeft w:val="-108"/>
          <w:marRight w:val="0"/>
          <w:marTop w:val="0"/>
          <w:marBottom w:val="0"/>
          <w:divBdr>
            <w:top w:val="none" w:sz="0" w:space="0" w:color="auto"/>
            <w:left w:val="none" w:sz="0" w:space="0" w:color="auto"/>
            <w:bottom w:val="none" w:sz="0" w:space="0" w:color="auto"/>
            <w:right w:val="none" w:sz="0" w:space="0" w:color="auto"/>
          </w:divBdr>
        </w:div>
      </w:divsChild>
    </w:div>
    <w:div w:id="414283741">
      <w:bodyDiv w:val="1"/>
      <w:marLeft w:val="0"/>
      <w:marRight w:val="0"/>
      <w:marTop w:val="0"/>
      <w:marBottom w:val="0"/>
      <w:divBdr>
        <w:top w:val="none" w:sz="0" w:space="0" w:color="auto"/>
        <w:left w:val="none" w:sz="0" w:space="0" w:color="auto"/>
        <w:bottom w:val="none" w:sz="0" w:space="0" w:color="auto"/>
        <w:right w:val="none" w:sz="0" w:space="0" w:color="auto"/>
      </w:divBdr>
    </w:div>
    <w:div w:id="446394199">
      <w:bodyDiv w:val="1"/>
      <w:marLeft w:val="0"/>
      <w:marRight w:val="0"/>
      <w:marTop w:val="0"/>
      <w:marBottom w:val="0"/>
      <w:divBdr>
        <w:top w:val="none" w:sz="0" w:space="0" w:color="auto"/>
        <w:left w:val="none" w:sz="0" w:space="0" w:color="auto"/>
        <w:bottom w:val="none" w:sz="0" w:space="0" w:color="auto"/>
        <w:right w:val="none" w:sz="0" w:space="0" w:color="auto"/>
      </w:divBdr>
    </w:div>
    <w:div w:id="547037403">
      <w:bodyDiv w:val="1"/>
      <w:marLeft w:val="0"/>
      <w:marRight w:val="0"/>
      <w:marTop w:val="0"/>
      <w:marBottom w:val="0"/>
      <w:divBdr>
        <w:top w:val="none" w:sz="0" w:space="0" w:color="auto"/>
        <w:left w:val="none" w:sz="0" w:space="0" w:color="auto"/>
        <w:bottom w:val="none" w:sz="0" w:space="0" w:color="auto"/>
        <w:right w:val="none" w:sz="0" w:space="0" w:color="auto"/>
      </w:divBdr>
    </w:div>
    <w:div w:id="600920191">
      <w:bodyDiv w:val="1"/>
      <w:marLeft w:val="0"/>
      <w:marRight w:val="0"/>
      <w:marTop w:val="0"/>
      <w:marBottom w:val="0"/>
      <w:divBdr>
        <w:top w:val="none" w:sz="0" w:space="0" w:color="auto"/>
        <w:left w:val="none" w:sz="0" w:space="0" w:color="auto"/>
        <w:bottom w:val="none" w:sz="0" w:space="0" w:color="auto"/>
        <w:right w:val="none" w:sz="0" w:space="0" w:color="auto"/>
      </w:divBdr>
    </w:div>
    <w:div w:id="609708117">
      <w:bodyDiv w:val="1"/>
      <w:marLeft w:val="0"/>
      <w:marRight w:val="0"/>
      <w:marTop w:val="0"/>
      <w:marBottom w:val="0"/>
      <w:divBdr>
        <w:top w:val="none" w:sz="0" w:space="0" w:color="auto"/>
        <w:left w:val="none" w:sz="0" w:space="0" w:color="auto"/>
        <w:bottom w:val="none" w:sz="0" w:space="0" w:color="auto"/>
        <w:right w:val="none" w:sz="0" w:space="0" w:color="auto"/>
      </w:divBdr>
    </w:div>
    <w:div w:id="723212475">
      <w:bodyDiv w:val="1"/>
      <w:marLeft w:val="0"/>
      <w:marRight w:val="0"/>
      <w:marTop w:val="0"/>
      <w:marBottom w:val="0"/>
      <w:divBdr>
        <w:top w:val="none" w:sz="0" w:space="0" w:color="auto"/>
        <w:left w:val="none" w:sz="0" w:space="0" w:color="auto"/>
        <w:bottom w:val="none" w:sz="0" w:space="0" w:color="auto"/>
        <w:right w:val="none" w:sz="0" w:space="0" w:color="auto"/>
      </w:divBdr>
    </w:div>
    <w:div w:id="733626883">
      <w:bodyDiv w:val="1"/>
      <w:marLeft w:val="0"/>
      <w:marRight w:val="0"/>
      <w:marTop w:val="0"/>
      <w:marBottom w:val="0"/>
      <w:divBdr>
        <w:top w:val="none" w:sz="0" w:space="0" w:color="auto"/>
        <w:left w:val="none" w:sz="0" w:space="0" w:color="auto"/>
        <w:bottom w:val="none" w:sz="0" w:space="0" w:color="auto"/>
        <w:right w:val="none" w:sz="0" w:space="0" w:color="auto"/>
      </w:divBdr>
    </w:div>
    <w:div w:id="750081180">
      <w:bodyDiv w:val="1"/>
      <w:marLeft w:val="0"/>
      <w:marRight w:val="0"/>
      <w:marTop w:val="0"/>
      <w:marBottom w:val="0"/>
      <w:divBdr>
        <w:top w:val="none" w:sz="0" w:space="0" w:color="auto"/>
        <w:left w:val="none" w:sz="0" w:space="0" w:color="auto"/>
        <w:bottom w:val="none" w:sz="0" w:space="0" w:color="auto"/>
        <w:right w:val="none" w:sz="0" w:space="0" w:color="auto"/>
      </w:divBdr>
    </w:div>
    <w:div w:id="760183547">
      <w:bodyDiv w:val="1"/>
      <w:marLeft w:val="0"/>
      <w:marRight w:val="0"/>
      <w:marTop w:val="0"/>
      <w:marBottom w:val="0"/>
      <w:divBdr>
        <w:top w:val="none" w:sz="0" w:space="0" w:color="auto"/>
        <w:left w:val="none" w:sz="0" w:space="0" w:color="auto"/>
        <w:bottom w:val="none" w:sz="0" w:space="0" w:color="auto"/>
        <w:right w:val="none" w:sz="0" w:space="0" w:color="auto"/>
      </w:divBdr>
    </w:div>
    <w:div w:id="772867358">
      <w:bodyDiv w:val="1"/>
      <w:marLeft w:val="0"/>
      <w:marRight w:val="0"/>
      <w:marTop w:val="0"/>
      <w:marBottom w:val="0"/>
      <w:divBdr>
        <w:top w:val="none" w:sz="0" w:space="0" w:color="auto"/>
        <w:left w:val="none" w:sz="0" w:space="0" w:color="auto"/>
        <w:bottom w:val="none" w:sz="0" w:space="0" w:color="auto"/>
        <w:right w:val="none" w:sz="0" w:space="0" w:color="auto"/>
      </w:divBdr>
    </w:div>
    <w:div w:id="820078833">
      <w:bodyDiv w:val="1"/>
      <w:marLeft w:val="0"/>
      <w:marRight w:val="0"/>
      <w:marTop w:val="0"/>
      <w:marBottom w:val="0"/>
      <w:divBdr>
        <w:top w:val="none" w:sz="0" w:space="0" w:color="auto"/>
        <w:left w:val="none" w:sz="0" w:space="0" w:color="auto"/>
        <w:bottom w:val="none" w:sz="0" w:space="0" w:color="auto"/>
        <w:right w:val="none" w:sz="0" w:space="0" w:color="auto"/>
      </w:divBdr>
    </w:div>
    <w:div w:id="825242444">
      <w:bodyDiv w:val="1"/>
      <w:marLeft w:val="0"/>
      <w:marRight w:val="0"/>
      <w:marTop w:val="0"/>
      <w:marBottom w:val="0"/>
      <w:divBdr>
        <w:top w:val="none" w:sz="0" w:space="0" w:color="auto"/>
        <w:left w:val="none" w:sz="0" w:space="0" w:color="auto"/>
        <w:bottom w:val="none" w:sz="0" w:space="0" w:color="auto"/>
        <w:right w:val="none" w:sz="0" w:space="0" w:color="auto"/>
      </w:divBdr>
      <w:divsChild>
        <w:div w:id="1417937011">
          <w:marLeft w:val="-108"/>
          <w:marRight w:val="0"/>
          <w:marTop w:val="0"/>
          <w:marBottom w:val="0"/>
          <w:divBdr>
            <w:top w:val="none" w:sz="0" w:space="0" w:color="auto"/>
            <w:left w:val="none" w:sz="0" w:space="0" w:color="auto"/>
            <w:bottom w:val="none" w:sz="0" w:space="0" w:color="auto"/>
            <w:right w:val="none" w:sz="0" w:space="0" w:color="auto"/>
          </w:divBdr>
        </w:div>
      </w:divsChild>
    </w:div>
    <w:div w:id="835388062">
      <w:bodyDiv w:val="1"/>
      <w:marLeft w:val="0"/>
      <w:marRight w:val="0"/>
      <w:marTop w:val="0"/>
      <w:marBottom w:val="0"/>
      <w:divBdr>
        <w:top w:val="none" w:sz="0" w:space="0" w:color="auto"/>
        <w:left w:val="none" w:sz="0" w:space="0" w:color="auto"/>
        <w:bottom w:val="none" w:sz="0" w:space="0" w:color="auto"/>
        <w:right w:val="none" w:sz="0" w:space="0" w:color="auto"/>
      </w:divBdr>
    </w:div>
    <w:div w:id="854660746">
      <w:bodyDiv w:val="1"/>
      <w:marLeft w:val="0"/>
      <w:marRight w:val="0"/>
      <w:marTop w:val="0"/>
      <w:marBottom w:val="0"/>
      <w:divBdr>
        <w:top w:val="none" w:sz="0" w:space="0" w:color="auto"/>
        <w:left w:val="none" w:sz="0" w:space="0" w:color="auto"/>
        <w:bottom w:val="none" w:sz="0" w:space="0" w:color="auto"/>
        <w:right w:val="none" w:sz="0" w:space="0" w:color="auto"/>
      </w:divBdr>
    </w:div>
    <w:div w:id="861825347">
      <w:bodyDiv w:val="1"/>
      <w:marLeft w:val="0"/>
      <w:marRight w:val="0"/>
      <w:marTop w:val="0"/>
      <w:marBottom w:val="0"/>
      <w:divBdr>
        <w:top w:val="none" w:sz="0" w:space="0" w:color="auto"/>
        <w:left w:val="none" w:sz="0" w:space="0" w:color="auto"/>
        <w:bottom w:val="none" w:sz="0" w:space="0" w:color="auto"/>
        <w:right w:val="none" w:sz="0" w:space="0" w:color="auto"/>
      </w:divBdr>
    </w:div>
    <w:div w:id="877549177">
      <w:bodyDiv w:val="1"/>
      <w:marLeft w:val="0"/>
      <w:marRight w:val="0"/>
      <w:marTop w:val="0"/>
      <w:marBottom w:val="0"/>
      <w:divBdr>
        <w:top w:val="none" w:sz="0" w:space="0" w:color="auto"/>
        <w:left w:val="none" w:sz="0" w:space="0" w:color="auto"/>
        <w:bottom w:val="none" w:sz="0" w:space="0" w:color="auto"/>
        <w:right w:val="none" w:sz="0" w:space="0" w:color="auto"/>
      </w:divBdr>
    </w:div>
    <w:div w:id="903030573">
      <w:bodyDiv w:val="1"/>
      <w:marLeft w:val="0"/>
      <w:marRight w:val="0"/>
      <w:marTop w:val="0"/>
      <w:marBottom w:val="0"/>
      <w:divBdr>
        <w:top w:val="none" w:sz="0" w:space="0" w:color="auto"/>
        <w:left w:val="none" w:sz="0" w:space="0" w:color="auto"/>
        <w:bottom w:val="none" w:sz="0" w:space="0" w:color="auto"/>
        <w:right w:val="none" w:sz="0" w:space="0" w:color="auto"/>
      </w:divBdr>
    </w:div>
    <w:div w:id="904533035">
      <w:bodyDiv w:val="1"/>
      <w:marLeft w:val="0"/>
      <w:marRight w:val="0"/>
      <w:marTop w:val="0"/>
      <w:marBottom w:val="0"/>
      <w:divBdr>
        <w:top w:val="none" w:sz="0" w:space="0" w:color="auto"/>
        <w:left w:val="none" w:sz="0" w:space="0" w:color="auto"/>
        <w:bottom w:val="none" w:sz="0" w:space="0" w:color="auto"/>
        <w:right w:val="none" w:sz="0" w:space="0" w:color="auto"/>
      </w:divBdr>
    </w:div>
    <w:div w:id="932972798">
      <w:bodyDiv w:val="1"/>
      <w:marLeft w:val="0"/>
      <w:marRight w:val="0"/>
      <w:marTop w:val="0"/>
      <w:marBottom w:val="0"/>
      <w:divBdr>
        <w:top w:val="none" w:sz="0" w:space="0" w:color="auto"/>
        <w:left w:val="none" w:sz="0" w:space="0" w:color="auto"/>
        <w:bottom w:val="none" w:sz="0" w:space="0" w:color="auto"/>
        <w:right w:val="none" w:sz="0" w:space="0" w:color="auto"/>
      </w:divBdr>
    </w:div>
    <w:div w:id="977420198">
      <w:bodyDiv w:val="1"/>
      <w:marLeft w:val="0"/>
      <w:marRight w:val="0"/>
      <w:marTop w:val="0"/>
      <w:marBottom w:val="0"/>
      <w:divBdr>
        <w:top w:val="none" w:sz="0" w:space="0" w:color="auto"/>
        <w:left w:val="none" w:sz="0" w:space="0" w:color="auto"/>
        <w:bottom w:val="none" w:sz="0" w:space="0" w:color="auto"/>
        <w:right w:val="none" w:sz="0" w:space="0" w:color="auto"/>
      </w:divBdr>
    </w:div>
    <w:div w:id="985354169">
      <w:bodyDiv w:val="1"/>
      <w:marLeft w:val="0"/>
      <w:marRight w:val="0"/>
      <w:marTop w:val="0"/>
      <w:marBottom w:val="0"/>
      <w:divBdr>
        <w:top w:val="none" w:sz="0" w:space="0" w:color="auto"/>
        <w:left w:val="none" w:sz="0" w:space="0" w:color="auto"/>
        <w:bottom w:val="none" w:sz="0" w:space="0" w:color="auto"/>
        <w:right w:val="none" w:sz="0" w:space="0" w:color="auto"/>
      </w:divBdr>
    </w:div>
    <w:div w:id="989362591">
      <w:bodyDiv w:val="1"/>
      <w:marLeft w:val="0"/>
      <w:marRight w:val="0"/>
      <w:marTop w:val="0"/>
      <w:marBottom w:val="0"/>
      <w:divBdr>
        <w:top w:val="none" w:sz="0" w:space="0" w:color="auto"/>
        <w:left w:val="none" w:sz="0" w:space="0" w:color="auto"/>
        <w:bottom w:val="none" w:sz="0" w:space="0" w:color="auto"/>
        <w:right w:val="none" w:sz="0" w:space="0" w:color="auto"/>
      </w:divBdr>
    </w:div>
    <w:div w:id="1001741558">
      <w:bodyDiv w:val="1"/>
      <w:marLeft w:val="0"/>
      <w:marRight w:val="0"/>
      <w:marTop w:val="0"/>
      <w:marBottom w:val="0"/>
      <w:divBdr>
        <w:top w:val="none" w:sz="0" w:space="0" w:color="auto"/>
        <w:left w:val="none" w:sz="0" w:space="0" w:color="auto"/>
        <w:bottom w:val="none" w:sz="0" w:space="0" w:color="auto"/>
        <w:right w:val="none" w:sz="0" w:space="0" w:color="auto"/>
      </w:divBdr>
    </w:div>
    <w:div w:id="1007706832">
      <w:bodyDiv w:val="1"/>
      <w:marLeft w:val="0"/>
      <w:marRight w:val="0"/>
      <w:marTop w:val="0"/>
      <w:marBottom w:val="0"/>
      <w:divBdr>
        <w:top w:val="none" w:sz="0" w:space="0" w:color="auto"/>
        <w:left w:val="none" w:sz="0" w:space="0" w:color="auto"/>
        <w:bottom w:val="none" w:sz="0" w:space="0" w:color="auto"/>
        <w:right w:val="none" w:sz="0" w:space="0" w:color="auto"/>
      </w:divBdr>
    </w:div>
    <w:div w:id="1017393961">
      <w:bodyDiv w:val="1"/>
      <w:marLeft w:val="0"/>
      <w:marRight w:val="0"/>
      <w:marTop w:val="0"/>
      <w:marBottom w:val="0"/>
      <w:divBdr>
        <w:top w:val="none" w:sz="0" w:space="0" w:color="auto"/>
        <w:left w:val="none" w:sz="0" w:space="0" w:color="auto"/>
        <w:bottom w:val="none" w:sz="0" w:space="0" w:color="auto"/>
        <w:right w:val="none" w:sz="0" w:space="0" w:color="auto"/>
      </w:divBdr>
    </w:div>
    <w:div w:id="1069425297">
      <w:bodyDiv w:val="1"/>
      <w:marLeft w:val="0"/>
      <w:marRight w:val="0"/>
      <w:marTop w:val="0"/>
      <w:marBottom w:val="0"/>
      <w:divBdr>
        <w:top w:val="none" w:sz="0" w:space="0" w:color="auto"/>
        <w:left w:val="none" w:sz="0" w:space="0" w:color="auto"/>
        <w:bottom w:val="none" w:sz="0" w:space="0" w:color="auto"/>
        <w:right w:val="none" w:sz="0" w:space="0" w:color="auto"/>
      </w:divBdr>
    </w:div>
    <w:div w:id="1076590153">
      <w:bodyDiv w:val="1"/>
      <w:marLeft w:val="0"/>
      <w:marRight w:val="0"/>
      <w:marTop w:val="0"/>
      <w:marBottom w:val="0"/>
      <w:divBdr>
        <w:top w:val="none" w:sz="0" w:space="0" w:color="auto"/>
        <w:left w:val="none" w:sz="0" w:space="0" w:color="auto"/>
        <w:bottom w:val="none" w:sz="0" w:space="0" w:color="auto"/>
        <w:right w:val="none" w:sz="0" w:space="0" w:color="auto"/>
      </w:divBdr>
    </w:div>
    <w:div w:id="1092815842">
      <w:bodyDiv w:val="1"/>
      <w:marLeft w:val="0"/>
      <w:marRight w:val="0"/>
      <w:marTop w:val="0"/>
      <w:marBottom w:val="0"/>
      <w:divBdr>
        <w:top w:val="none" w:sz="0" w:space="0" w:color="auto"/>
        <w:left w:val="none" w:sz="0" w:space="0" w:color="auto"/>
        <w:bottom w:val="none" w:sz="0" w:space="0" w:color="auto"/>
        <w:right w:val="none" w:sz="0" w:space="0" w:color="auto"/>
      </w:divBdr>
    </w:div>
    <w:div w:id="1109810252">
      <w:bodyDiv w:val="1"/>
      <w:marLeft w:val="0"/>
      <w:marRight w:val="0"/>
      <w:marTop w:val="0"/>
      <w:marBottom w:val="0"/>
      <w:divBdr>
        <w:top w:val="none" w:sz="0" w:space="0" w:color="auto"/>
        <w:left w:val="none" w:sz="0" w:space="0" w:color="auto"/>
        <w:bottom w:val="none" w:sz="0" w:space="0" w:color="auto"/>
        <w:right w:val="none" w:sz="0" w:space="0" w:color="auto"/>
      </w:divBdr>
    </w:div>
    <w:div w:id="1152915984">
      <w:bodyDiv w:val="1"/>
      <w:marLeft w:val="0"/>
      <w:marRight w:val="0"/>
      <w:marTop w:val="0"/>
      <w:marBottom w:val="0"/>
      <w:divBdr>
        <w:top w:val="none" w:sz="0" w:space="0" w:color="auto"/>
        <w:left w:val="none" w:sz="0" w:space="0" w:color="auto"/>
        <w:bottom w:val="none" w:sz="0" w:space="0" w:color="auto"/>
        <w:right w:val="none" w:sz="0" w:space="0" w:color="auto"/>
      </w:divBdr>
    </w:div>
    <w:div w:id="1171136575">
      <w:bodyDiv w:val="1"/>
      <w:marLeft w:val="0"/>
      <w:marRight w:val="0"/>
      <w:marTop w:val="0"/>
      <w:marBottom w:val="0"/>
      <w:divBdr>
        <w:top w:val="none" w:sz="0" w:space="0" w:color="auto"/>
        <w:left w:val="none" w:sz="0" w:space="0" w:color="auto"/>
        <w:bottom w:val="none" w:sz="0" w:space="0" w:color="auto"/>
        <w:right w:val="none" w:sz="0" w:space="0" w:color="auto"/>
      </w:divBdr>
    </w:div>
    <w:div w:id="1177816669">
      <w:bodyDiv w:val="1"/>
      <w:marLeft w:val="0"/>
      <w:marRight w:val="0"/>
      <w:marTop w:val="0"/>
      <w:marBottom w:val="0"/>
      <w:divBdr>
        <w:top w:val="none" w:sz="0" w:space="0" w:color="auto"/>
        <w:left w:val="none" w:sz="0" w:space="0" w:color="auto"/>
        <w:bottom w:val="none" w:sz="0" w:space="0" w:color="auto"/>
        <w:right w:val="none" w:sz="0" w:space="0" w:color="auto"/>
      </w:divBdr>
      <w:divsChild>
        <w:div w:id="870412448">
          <w:marLeft w:val="-108"/>
          <w:marRight w:val="0"/>
          <w:marTop w:val="0"/>
          <w:marBottom w:val="0"/>
          <w:divBdr>
            <w:top w:val="none" w:sz="0" w:space="0" w:color="auto"/>
            <w:left w:val="none" w:sz="0" w:space="0" w:color="auto"/>
            <w:bottom w:val="none" w:sz="0" w:space="0" w:color="auto"/>
            <w:right w:val="none" w:sz="0" w:space="0" w:color="auto"/>
          </w:divBdr>
        </w:div>
      </w:divsChild>
    </w:div>
    <w:div w:id="1212426907">
      <w:bodyDiv w:val="1"/>
      <w:marLeft w:val="0"/>
      <w:marRight w:val="0"/>
      <w:marTop w:val="0"/>
      <w:marBottom w:val="0"/>
      <w:divBdr>
        <w:top w:val="none" w:sz="0" w:space="0" w:color="auto"/>
        <w:left w:val="none" w:sz="0" w:space="0" w:color="auto"/>
        <w:bottom w:val="none" w:sz="0" w:space="0" w:color="auto"/>
        <w:right w:val="none" w:sz="0" w:space="0" w:color="auto"/>
      </w:divBdr>
    </w:div>
    <w:div w:id="1236470376">
      <w:bodyDiv w:val="1"/>
      <w:marLeft w:val="0"/>
      <w:marRight w:val="0"/>
      <w:marTop w:val="0"/>
      <w:marBottom w:val="0"/>
      <w:divBdr>
        <w:top w:val="none" w:sz="0" w:space="0" w:color="auto"/>
        <w:left w:val="none" w:sz="0" w:space="0" w:color="auto"/>
        <w:bottom w:val="none" w:sz="0" w:space="0" w:color="auto"/>
        <w:right w:val="none" w:sz="0" w:space="0" w:color="auto"/>
      </w:divBdr>
    </w:div>
    <w:div w:id="1299528609">
      <w:bodyDiv w:val="1"/>
      <w:marLeft w:val="0"/>
      <w:marRight w:val="0"/>
      <w:marTop w:val="0"/>
      <w:marBottom w:val="0"/>
      <w:divBdr>
        <w:top w:val="none" w:sz="0" w:space="0" w:color="auto"/>
        <w:left w:val="none" w:sz="0" w:space="0" w:color="auto"/>
        <w:bottom w:val="none" w:sz="0" w:space="0" w:color="auto"/>
        <w:right w:val="none" w:sz="0" w:space="0" w:color="auto"/>
      </w:divBdr>
    </w:div>
    <w:div w:id="1325889389">
      <w:bodyDiv w:val="1"/>
      <w:marLeft w:val="0"/>
      <w:marRight w:val="0"/>
      <w:marTop w:val="0"/>
      <w:marBottom w:val="0"/>
      <w:divBdr>
        <w:top w:val="none" w:sz="0" w:space="0" w:color="auto"/>
        <w:left w:val="none" w:sz="0" w:space="0" w:color="auto"/>
        <w:bottom w:val="none" w:sz="0" w:space="0" w:color="auto"/>
        <w:right w:val="none" w:sz="0" w:space="0" w:color="auto"/>
      </w:divBdr>
    </w:div>
    <w:div w:id="1355307780">
      <w:bodyDiv w:val="1"/>
      <w:marLeft w:val="0"/>
      <w:marRight w:val="0"/>
      <w:marTop w:val="0"/>
      <w:marBottom w:val="0"/>
      <w:divBdr>
        <w:top w:val="none" w:sz="0" w:space="0" w:color="auto"/>
        <w:left w:val="none" w:sz="0" w:space="0" w:color="auto"/>
        <w:bottom w:val="none" w:sz="0" w:space="0" w:color="auto"/>
        <w:right w:val="none" w:sz="0" w:space="0" w:color="auto"/>
      </w:divBdr>
    </w:div>
    <w:div w:id="1373307623">
      <w:bodyDiv w:val="1"/>
      <w:marLeft w:val="0"/>
      <w:marRight w:val="0"/>
      <w:marTop w:val="0"/>
      <w:marBottom w:val="0"/>
      <w:divBdr>
        <w:top w:val="none" w:sz="0" w:space="0" w:color="auto"/>
        <w:left w:val="none" w:sz="0" w:space="0" w:color="auto"/>
        <w:bottom w:val="none" w:sz="0" w:space="0" w:color="auto"/>
        <w:right w:val="none" w:sz="0" w:space="0" w:color="auto"/>
      </w:divBdr>
    </w:div>
    <w:div w:id="1419912454">
      <w:bodyDiv w:val="1"/>
      <w:marLeft w:val="0"/>
      <w:marRight w:val="0"/>
      <w:marTop w:val="0"/>
      <w:marBottom w:val="0"/>
      <w:divBdr>
        <w:top w:val="none" w:sz="0" w:space="0" w:color="auto"/>
        <w:left w:val="none" w:sz="0" w:space="0" w:color="auto"/>
        <w:bottom w:val="none" w:sz="0" w:space="0" w:color="auto"/>
        <w:right w:val="none" w:sz="0" w:space="0" w:color="auto"/>
      </w:divBdr>
    </w:div>
    <w:div w:id="1442142217">
      <w:bodyDiv w:val="1"/>
      <w:marLeft w:val="0"/>
      <w:marRight w:val="0"/>
      <w:marTop w:val="0"/>
      <w:marBottom w:val="0"/>
      <w:divBdr>
        <w:top w:val="none" w:sz="0" w:space="0" w:color="auto"/>
        <w:left w:val="none" w:sz="0" w:space="0" w:color="auto"/>
        <w:bottom w:val="none" w:sz="0" w:space="0" w:color="auto"/>
        <w:right w:val="none" w:sz="0" w:space="0" w:color="auto"/>
      </w:divBdr>
    </w:div>
    <w:div w:id="1460029701">
      <w:bodyDiv w:val="1"/>
      <w:marLeft w:val="0"/>
      <w:marRight w:val="0"/>
      <w:marTop w:val="0"/>
      <w:marBottom w:val="0"/>
      <w:divBdr>
        <w:top w:val="none" w:sz="0" w:space="0" w:color="auto"/>
        <w:left w:val="none" w:sz="0" w:space="0" w:color="auto"/>
        <w:bottom w:val="none" w:sz="0" w:space="0" w:color="auto"/>
        <w:right w:val="none" w:sz="0" w:space="0" w:color="auto"/>
      </w:divBdr>
    </w:div>
    <w:div w:id="1496192109">
      <w:bodyDiv w:val="1"/>
      <w:marLeft w:val="0"/>
      <w:marRight w:val="0"/>
      <w:marTop w:val="0"/>
      <w:marBottom w:val="0"/>
      <w:divBdr>
        <w:top w:val="none" w:sz="0" w:space="0" w:color="auto"/>
        <w:left w:val="none" w:sz="0" w:space="0" w:color="auto"/>
        <w:bottom w:val="none" w:sz="0" w:space="0" w:color="auto"/>
        <w:right w:val="none" w:sz="0" w:space="0" w:color="auto"/>
      </w:divBdr>
    </w:div>
    <w:div w:id="1504667602">
      <w:bodyDiv w:val="1"/>
      <w:marLeft w:val="0"/>
      <w:marRight w:val="0"/>
      <w:marTop w:val="0"/>
      <w:marBottom w:val="0"/>
      <w:divBdr>
        <w:top w:val="none" w:sz="0" w:space="0" w:color="auto"/>
        <w:left w:val="none" w:sz="0" w:space="0" w:color="auto"/>
        <w:bottom w:val="none" w:sz="0" w:space="0" w:color="auto"/>
        <w:right w:val="none" w:sz="0" w:space="0" w:color="auto"/>
      </w:divBdr>
    </w:div>
    <w:div w:id="1505364209">
      <w:bodyDiv w:val="1"/>
      <w:marLeft w:val="0"/>
      <w:marRight w:val="0"/>
      <w:marTop w:val="0"/>
      <w:marBottom w:val="0"/>
      <w:divBdr>
        <w:top w:val="none" w:sz="0" w:space="0" w:color="auto"/>
        <w:left w:val="none" w:sz="0" w:space="0" w:color="auto"/>
        <w:bottom w:val="none" w:sz="0" w:space="0" w:color="auto"/>
        <w:right w:val="none" w:sz="0" w:space="0" w:color="auto"/>
      </w:divBdr>
    </w:div>
    <w:div w:id="1520779037">
      <w:bodyDiv w:val="1"/>
      <w:marLeft w:val="0"/>
      <w:marRight w:val="0"/>
      <w:marTop w:val="0"/>
      <w:marBottom w:val="0"/>
      <w:divBdr>
        <w:top w:val="none" w:sz="0" w:space="0" w:color="auto"/>
        <w:left w:val="none" w:sz="0" w:space="0" w:color="auto"/>
        <w:bottom w:val="none" w:sz="0" w:space="0" w:color="auto"/>
        <w:right w:val="none" w:sz="0" w:space="0" w:color="auto"/>
      </w:divBdr>
    </w:div>
    <w:div w:id="1528104574">
      <w:bodyDiv w:val="1"/>
      <w:marLeft w:val="0"/>
      <w:marRight w:val="0"/>
      <w:marTop w:val="0"/>
      <w:marBottom w:val="0"/>
      <w:divBdr>
        <w:top w:val="none" w:sz="0" w:space="0" w:color="auto"/>
        <w:left w:val="none" w:sz="0" w:space="0" w:color="auto"/>
        <w:bottom w:val="none" w:sz="0" w:space="0" w:color="auto"/>
        <w:right w:val="none" w:sz="0" w:space="0" w:color="auto"/>
      </w:divBdr>
    </w:div>
    <w:div w:id="1563100879">
      <w:bodyDiv w:val="1"/>
      <w:marLeft w:val="0"/>
      <w:marRight w:val="0"/>
      <w:marTop w:val="0"/>
      <w:marBottom w:val="0"/>
      <w:divBdr>
        <w:top w:val="none" w:sz="0" w:space="0" w:color="auto"/>
        <w:left w:val="none" w:sz="0" w:space="0" w:color="auto"/>
        <w:bottom w:val="none" w:sz="0" w:space="0" w:color="auto"/>
        <w:right w:val="none" w:sz="0" w:space="0" w:color="auto"/>
      </w:divBdr>
    </w:div>
    <w:div w:id="1599022184">
      <w:bodyDiv w:val="1"/>
      <w:marLeft w:val="0"/>
      <w:marRight w:val="0"/>
      <w:marTop w:val="0"/>
      <w:marBottom w:val="0"/>
      <w:divBdr>
        <w:top w:val="none" w:sz="0" w:space="0" w:color="auto"/>
        <w:left w:val="none" w:sz="0" w:space="0" w:color="auto"/>
        <w:bottom w:val="none" w:sz="0" w:space="0" w:color="auto"/>
        <w:right w:val="none" w:sz="0" w:space="0" w:color="auto"/>
      </w:divBdr>
    </w:div>
    <w:div w:id="1621063326">
      <w:bodyDiv w:val="1"/>
      <w:marLeft w:val="0"/>
      <w:marRight w:val="0"/>
      <w:marTop w:val="0"/>
      <w:marBottom w:val="0"/>
      <w:divBdr>
        <w:top w:val="none" w:sz="0" w:space="0" w:color="auto"/>
        <w:left w:val="none" w:sz="0" w:space="0" w:color="auto"/>
        <w:bottom w:val="none" w:sz="0" w:space="0" w:color="auto"/>
        <w:right w:val="none" w:sz="0" w:space="0" w:color="auto"/>
      </w:divBdr>
    </w:div>
    <w:div w:id="1622415793">
      <w:bodyDiv w:val="1"/>
      <w:marLeft w:val="0"/>
      <w:marRight w:val="0"/>
      <w:marTop w:val="0"/>
      <w:marBottom w:val="0"/>
      <w:divBdr>
        <w:top w:val="none" w:sz="0" w:space="0" w:color="auto"/>
        <w:left w:val="none" w:sz="0" w:space="0" w:color="auto"/>
        <w:bottom w:val="none" w:sz="0" w:space="0" w:color="auto"/>
        <w:right w:val="none" w:sz="0" w:space="0" w:color="auto"/>
      </w:divBdr>
    </w:div>
    <w:div w:id="1656371256">
      <w:bodyDiv w:val="1"/>
      <w:marLeft w:val="0"/>
      <w:marRight w:val="0"/>
      <w:marTop w:val="0"/>
      <w:marBottom w:val="0"/>
      <w:divBdr>
        <w:top w:val="none" w:sz="0" w:space="0" w:color="auto"/>
        <w:left w:val="none" w:sz="0" w:space="0" w:color="auto"/>
        <w:bottom w:val="none" w:sz="0" w:space="0" w:color="auto"/>
        <w:right w:val="none" w:sz="0" w:space="0" w:color="auto"/>
      </w:divBdr>
    </w:div>
    <w:div w:id="1695763205">
      <w:bodyDiv w:val="1"/>
      <w:marLeft w:val="0"/>
      <w:marRight w:val="0"/>
      <w:marTop w:val="0"/>
      <w:marBottom w:val="0"/>
      <w:divBdr>
        <w:top w:val="none" w:sz="0" w:space="0" w:color="auto"/>
        <w:left w:val="none" w:sz="0" w:space="0" w:color="auto"/>
        <w:bottom w:val="none" w:sz="0" w:space="0" w:color="auto"/>
        <w:right w:val="none" w:sz="0" w:space="0" w:color="auto"/>
      </w:divBdr>
    </w:div>
    <w:div w:id="1769040644">
      <w:bodyDiv w:val="1"/>
      <w:marLeft w:val="0"/>
      <w:marRight w:val="0"/>
      <w:marTop w:val="0"/>
      <w:marBottom w:val="0"/>
      <w:divBdr>
        <w:top w:val="none" w:sz="0" w:space="0" w:color="auto"/>
        <w:left w:val="none" w:sz="0" w:space="0" w:color="auto"/>
        <w:bottom w:val="none" w:sz="0" w:space="0" w:color="auto"/>
        <w:right w:val="none" w:sz="0" w:space="0" w:color="auto"/>
      </w:divBdr>
    </w:div>
    <w:div w:id="1781292686">
      <w:bodyDiv w:val="1"/>
      <w:marLeft w:val="0"/>
      <w:marRight w:val="0"/>
      <w:marTop w:val="0"/>
      <w:marBottom w:val="0"/>
      <w:divBdr>
        <w:top w:val="none" w:sz="0" w:space="0" w:color="auto"/>
        <w:left w:val="none" w:sz="0" w:space="0" w:color="auto"/>
        <w:bottom w:val="none" w:sz="0" w:space="0" w:color="auto"/>
        <w:right w:val="none" w:sz="0" w:space="0" w:color="auto"/>
      </w:divBdr>
    </w:div>
    <w:div w:id="1857840061">
      <w:bodyDiv w:val="1"/>
      <w:marLeft w:val="0"/>
      <w:marRight w:val="0"/>
      <w:marTop w:val="0"/>
      <w:marBottom w:val="0"/>
      <w:divBdr>
        <w:top w:val="none" w:sz="0" w:space="0" w:color="auto"/>
        <w:left w:val="none" w:sz="0" w:space="0" w:color="auto"/>
        <w:bottom w:val="none" w:sz="0" w:space="0" w:color="auto"/>
        <w:right w:val="none" w:sz="0" w:space="0" w:color="auto"/>
      </w:divBdr>
    </w:div>
    <w:div w:id="1866555782">
      <w:bodyDiv w:val="1"/>
      <w:marLeft w:val="0"/>
      <w:marRight w:val="0"/>
      <w:marTop w:val="0"/>
      <w:marBottom w:val="0"/>
      <w:divBdr>
        <w:top w:val="none" w:sz="0" w:space="0" w:color="auto"/>
        <w:left w:val="none" w:sz="0" w:space="0" w:color="auto"/>
        <w:bottom w:val="none" w:sz="0" w:space="0" w:color="auto"/>
        <w:right w:val="none" w:sz="0" w:space="0" w:color="auto"/>
      </w:divBdr>
    </w:div>
    <w:div w:id="1873300736">
      <w:bodyDiv w:val="1"/>
      <w:marLeft w:val="0"/>
      <w:marRight w:val="0"/>
      <w:marTop w:val="0"/>
      <w:marBottom w:val="0"/>
      <w:divBdr>
        <w:top w:val="none" w:sz="0" w:space="0" w:color="auto"/>
        <w:left w:val="none" w:sz="0" w:space="0" w:color="auto"/>
        <w:bottom w:val="none" w:sz="0" w:space="0" w:color="auto"/>
        <w:right w:val="none" w:sz="0" w:space="0" w:color="auto"/>
      </w:divBdr>
    </w:div>
    <w:div w:id="1878661545">
      <w:bodyDiv w:val="1"/>
      <w:marLeft w:val="0"/>
      <w:marRight w:val="0"/>
      <w:marTop w:val="0"/>
      <w:marBottom w:val="0"/>
      <w:divBdr>
        <w:top w:val="none" w:sz="0" w:space="0" w:color="auto"/>
        <w:left w:val="none" w:sz="0" w:space="0" w:color="auto"/>
        <w:bottom w:val="none" w:sz="0" w:space="0" w:color="auto"/>
        <w:right w:val="none" w:sz="0" w:space="0" w:color="auto"/>
      </w:divBdr>
    </w:div>
    <w:div w:id="1921869055">
      <w:bodyDiv w:val="1"/>
      <w:marLeft w:val="0"/>
      <w:marRight w:val="0"/>
      <w:marTop w:val="0"/>
      <w:marBottom w:val="0"/>
      <w:divBdr>
        <w:top w:val="none" w:sz="0" w:space="0" w:color="auto"/>
        <w:left w:val="none" w:sz="0" w:space="0" w:color="auto"/>
        <w:bottom w:val="none" w:sz="0" w:space="0" w:color="auto"/>
        <w:right w:val="none" w:sz="0" w:space="0" w:color="auto"/>
      </w:divBdr>
    </w:div>
    <w:div w:id="1989436001">
      <w:bodyDiv w:val="1"/>
      <w:marLeft w:val="0"/>
      <w:marRight w:val="0"/>
      <w:marTop w:val="0"/>
      <w:marBottom w:val="0"/>
      <w:divBdr>
        <w:top w:val="none" w:sz="0" w:space="0" w:color="auto"/>
        <w:left w:val="none" w:sz="0" w:space="0" w:color="auto"/>
        <w:bottom w:val="none" w:sz="0" w:space="0" w:color="auto"/>
        <w:right w:val="none" w:sz="0" w:space="0" w:color="auto"/>
      </w:divBdr>
    </w:div>
    <w:div w:id="2004577133">
      <w:bodyDiv w:val="1"/>
      <w:marLeft w:val="0"/>
      <w:marRight w:val="0"/>
      <w:marTop w:val="0"/>
      <w:marBottom w:val="0"/>
      <w:divBdr>
        <w:top w:val="none" w:sz="0" w:space="0" w:color="auto"/>
        <w:left w:val="none" w:sz="0" w:space="0" w:color="auto"/>
        <w:bottom w:val="none" w:sz="0" w:space="0" w:color="auto"/>
        <w:right w:val="none" w:sz="0" w:space="0" w:color="auto"/>
      </w:divBdr>
    </w:div>
    <w:div w:id="2007632238">
      <w:bodyDiv w:val="1"/>
      <w:marLeft w:val="0"/>
      <w:marRight w:val="0"/>
      <w:marTop w:val="0"/>
      <w:marBottom w:val="0"/>
      <w:divBdr>
        <w:top w:val="none" w:sz="0" w:space="0" w:color="auto"/>
        <w:left w:val="none" w:sz="0" w:space="0" w:color="auto"/>
        <w:bottom w:val="none" w:sz="0" w:space="0" w:color="auto"/>
        <w:right w:val="none" w:sz="0" w:space="0" w:color="auto"/>
      </w:divBdr>
    </w:div>
    <w:div w:id="2009864084">
      <w:bodyDiv w:val="1"/>
      <w:marLeft w:val="0"/>
      <w:marRight w:val="0"/>
      <w:marTop w:val="0"/>
      <w:marBottom w:val="0"/>
      <w:divBdr>
        <w:top w:val="none" w:sz="0" w:space="0" w:color="auto"/>
        <w:left w:val="none" w:sz="0" w:space="0" w:color="auto"/>
        <w:bottom w:val="none" w:sz="0" w:space="0" w:color="auto"/>
        <w:right w:val="none" w:sz="0" w:space="0" w:color="auto"/>
      </w:divBdr>
    </w:div>
    <w:div w:id="2023118671">
      <w:bodyDiv w:val="1"/>
      <w:marLeft w:val="0"/>
      <w:marRight w:val="0"/>
      <w:marTop w:val="0"/>
      <w:marBottom w:val="0"/>
      <w:divBdr>
        <w:top w:val="none" w:sz="0" w:space="0" w:color="auto"/>
        <w:left w:val="none" w:sz="0" w:space="0" w:color="auto"/>
        <w:bottom w:val="none" w:sz="0" w:space="0" w:color="auto"/>
        <w:right w:val="none" w:sz="0" w:space="0" w:color="auto"/>
      </w:divBdr>
    </w:div>
    <w:div w:id="2043430864">
      <w:bodyDiv w:val="1"/>
      <w:marLeft w:val="0"/>
      <w:marRight w:val="0"/>
      <w:marTop w:val="0"/>
      <w:marBottom w:val="0"/>
      <w:divBdr>
        <w:top w:val="none" w:sz="0" w:space="0" w:color="auto"/>
        <w:left w:val="none" w:sz="0" w:space="0" w:color="auto"/>
        <w:bottom w:val="none" w:sz="0" w:space="0" w:color="auto"/>
        <w:right w:val="none" w:sz="0" w:space="0" w:color="auto"/>
      </w:divBdr>
    </w:div>
    <w:div w:id="2055539267">
      <w:bodyDiv w:val="1"/>
      <w:marLeft w:val="0"/>
      <w:marRight w:val="0"/>
      <w:marTop w:val="0"/>
      <w:marBottom w:val="0"/>
      <w:divBdr>
        <w:top w:val="none" w:sz="0" w:space="0" w:color="auto"/>
        <w:left w:val="none" w:sz="0" w:space="0" w:color="auto"/>
        <w:bottom w:val="none" w:sz="0" w:space="0" w:color="auto"/>
        <w:right w:val="none" w:sz="0" w:space="0" w:color="auto"/>
      </w:divBdr>
    </w:div>
    <w:div w:id="2096896376">
      <w:bodyDiv w:val="1"/>
      <w:marLeft w:val="0"/>
      <w:marRight w:val="0"/>
      <w:marTop w:val="0"/>
      <w:marBottom w:val="0"/>
      <w:divBdr>
        <w:top w:val="none" w:sz="0" w:space="0" w:color="auto"/>
        <w:left w:val="none" w:sz="0" w:space="0" w:color="auto"/>
        <w:bottom w:val="none" w:sz="0" w:space="0" w:color="auto"/>
        <w:right w:val="none" w:sz="0" w:space="0" w:color="auto"/>
      </w:divBdr>
    </w:div>
    <w:div w:id="21062234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9687193-3B8C-459F-A897-6A2BB63B08E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385</TotalTime>
  <Pages>16</Pages>
  <Words>3108</Words>
  <Characters>17718</Characters>
  <Application>Microsoft Office Word</Application>
  <DocSecurity>0</DocSecurity>
  <Lines>147</Lines>
  <Paragraphs>41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20785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Юрина Елизавета Александровна</dc:creator>
  <cp:keywords/>
  <dc:description/>
  <cp:lastModifiedBy>Elizaveta Yurina</cp:lastModifiedBy>
  <cp:revision>6</cp:revision>
  <dcterms:created xsi:type="dcterms:W3CDTF">2024-12-22T07:54:00Z</dcterms:created>
  <dcterms:modified xsi:type="dcterms:W3CDTF">2025-06-10T10:30:00Z</dcterms:modified>
</cp:coreProperties>
</file>