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E6E" w:rsidRPr="00B131B2" w:rsidRDefault="00AC0E6E">
      <w:pPr>
        <w:spacing w:line="240" w:lineRule="exact"/>
        <w:rPr>
          <w:rFonts w:ascii="Times New Roman" w:hAnsi="Times New Roman" w:cs="Times New Roman"/>
        </w:rPr>
      </w:pPr>
    </w:p>
    <w:p w:rsidR="00AC0E6E" w:rsidRPr="00B131B2" w:rsidRDefault="00AC0E6E">
      <w:pPr>
        <w:spacing w:before="111" w:after="111" w:line="240" w:lineRule="exact"/>
        <w:rPr>
          <w:rFonts w:ascii="Times New Roman" w:hAnsi="Times New Roman" w:cs="Times New Roman"/>
        </w:rPr>
      </w:pPr>
    </w:p>
    <w:p w:rsidR="00B131B2" w:rsidRPr="00B131B2" w:rsidRDefault="00B131B2" w:rsidP="00B131B2">
      <w:pPr>
        <w:widowControl/>
        <w:spacing w:line="408" w:lineRule="auto"/>
        <w:ind w:left="120"/>
        <w:jc w:val="center"/>
        <w:rPr>
          <w:rFonts w:ascii="Times New Roman" w:eastAsia="Calibri" w:hAnsi="Times New Roman" w:cs="Times New Roman"/>
          <w:color w:val="auto"/>
          <w:lang w:eastAsia="en-US" w:bidi="ar-SA"/>
        </w:rPr>
      </w:pPr>
      <w:r w:rsidRPr="00B131B2">
        <w:rPr>
          <w:rFonts w:ascii="Times New Roman" w:eastAsia="Calibri" w:hAnsi="Times New Roman" w:cs="Times New Roman"/>
          <w:b/>
          <w:lang w:eastAsia="en-US" w:bidi="ar-SA"/>
        </w:rPr>
        <w:t>МИНИСТЕРСТВО ПРОСВЕЩЕНИЯ РОССИЙСКОЙ ФЕДЕРАЦИИ</w:t>
      </w:r>
    </w:p>
    <w:p w:rsidR="00B131B2" w:rsidRPr="00B131B2" w:rsidRDefault="00B131B2" w:rsidP="00B131B2">
      <w:pPr>
        <w:widowControl/>
        <w:spacing w:line="408" w:lineRule="auto"/>
        <w:ind w:left="-284"/>
        <w:jc w:val="center"/>
        <w:rPr>
          <w:rFonts w:ascii="Times New Roman" w:eastAsia="Calibri" w:hAnsi="Times New Roman" w:cs="Times New Roman"/>
          <w:color w:val="auto"/>
          <w:lang w:eastAsia="en-US" w:bidi="ar-SA"/>
        </w:rPr>
      </w:pPr>
      <w:r w:rsidRPr="00B131B2">
        <w:rPr>
          <w:rFonts w:ascii="Times New Roman" w:eastAsia="Calibri" w:hAnsi="Times New Roman" w:cs="Times New Roman"/>
          <w:b/>
          <w:lang w:eastAsia="en-US" w:bidi="ar-SA"/>
        </w:rPr>
        <w:t>‌</w:t>
      </w:r>
      <w:bookmarkStart w:id="0" w:name="c6077dab-9925-4774-bff8-633c408d96f7"/>
      <w:r w:rsidRPr="00B131B2">
        <w:rPr>
          <w:rFonts w:ascii="Times New Roman" w:eastAsia="Calibri" w:hAnsi="Times New Roman" w:cs="Times New Roman"/>
          <w:b/>
          <w:lang w:eastAsia="en-US" w:bidi="ar-SA"/>
        </w:rPr>
        <w:t>Министерство образования Тверской области</w:t>
      </w:r>
      <w:bookmarkEnd w:id="0"/>
      <w:r w:rsidRPr="00B131B2">
        <w:rPr>
          <w:rFonts w:ascii="Times New Roman" w:eastAsia="Calibri" w:hAnsi="Times New Roman" w:cs="Times New Roman"/>
          <w:b/>
          <w:lang w:eastAsia="en-US" w:bidi="ar-SA"/>
        </w:rPr>
        <w:t xml:space="preserve">‌‌ </w:t>
      </w:r>
    </w:p>
    <w:p w:rsidR="00B131B2" w:rsidRPr="00B131B2" w:rsidRDefault="00B131B2" w:rsidP="00B131B2">
      <w:pPr>
        <w:widowControl/>
        <w:spacing w:line="408" w:lineRule="auto"/>
        <w:ind w:left="120"/>
        <w:jc w:val="center"/>
        <w:rPr>
          <w:rFonts w:ascii="Times New Roman" w:eastAsia="Calibri" w:hAnsi="Times New Roman" w:cs="Times New Roman"/>
          <w:color w:val="auto"/>
          <w:lang w:eastAsia="en-US" w:bidi="ar-SA"/>
        </w:rPr>
      </w:pPr>
      <w:r w:rsidRPr="00B131B2">
        <w:rPr>
          <w:rFonts w:ascii="Times New Roman" w:eastAsia="Calibri" w:hAnsi="Times New Roman" w:cs="Times New Roman"/>
          <w:b/>
          <w:lang w:eastAsia="en-US" w:bidi="ar-SA"/>
        </w:rPr>
        <w:t>‌</w:t>
      </w:r>
      <w:bookmarkStart w:id="1" w:name="788ae511-f951-4a39-a96d-32e07689f645"/>
      <w:r w:rsidRPr="00B131B2">
        <w:rPr>
          <w:rFonts w:ascii="Times New Roman" w:eastAsia="Calibri" w:hAnsi="Times New Roman" w:cs="Times New Roman"/>
          <w:b/>
          <w:lang w:eastAsia="en-US" w:bidi="ar-SA"/>
        </w:rPr>
        <w:t>Отдел образования администрации Фировского района</w:t>
      </w:r>
      <w:bookmarkEnd w:id="1"/>
      <w:r w:rsidRPr="00B131B2">
        <w:rPr>
          <w:rFonts w:ascii="Times New Roman" w:eastAsia="Calibri" w:hAnsi="Times New Roman" w:cs="Times New Roman"/>
          <w:b/>
          <w:lang w:eastAsia="en-US" w:bidi="ar-SA"/>
        </w:rPr>
        <w:t>‌</w:t>
      </w:r>
      <w:r w:rsidRPr="00B131B2">
        <w:rPr>
          <w:rFonts w:ascii="Times New Roman" w:eastAsia="Calibri" w:hAnsi="Times New Roman" w:cs="Times New Roman"/>
          <w:lang w:eastAsia="en-US" w:bidi="ar-SA"/>
        </w:rPr>
        <w:t>​</w:t>
      </w:r>
    </w:p>
    <w:p w:rsidR="00B131B2" w:rsidRPr="00B131B2" w:rsidRDefault="00B131B2" w:rsidP="00B131B2">
      <w:pPr>
        <w:widowControl/>
        <w:spacing w:line="408" w:lineRule="auto"/>
        <w:ind w:left="120"/>
        <w:jc w:val="center"/>
        <w:rPr>
          <w:rFonts w:ascii="Times New Roman" w:eastAsia="Calibri" w:hAnsi="Times New Roman" w:cs="Times New Roman"/>
          <w:b/>
          <w:lang w:val="en-US" w:eastAsia="en-US" w:bidi="ar-SA"/>
        </w:rPr>
      </w:pPr>
      <w:r w:rsidRPr="00B131B2">
        <w:rPr>
          <w:rFonts w:ascii="Times New Roman" w:eastAsia="Calibri" w:hAnsi="Times New Roman" w:cs="Times New Roman"/>
          <w:b/>
          <w:lang w:val="en-US" w:eastAsia="en-US" w:bidi="ar-SA"/>
        </w:rPr>
        <w:t>МБОУ Великооктябрьская СОШ</w:t>
      </w:r>
    </w:p>
    <w:p w:rsidR="00B131B2" w:rsidRPr="00B131B2" w:rsidRDefault="00B131B2" w:rsidP="00B131B2">
      <w:pPr>
        <w:widowControl/>
        <w:spacing w:line="408" w:lineRule="auto"/>
        <w:ind w:left="120"/>
        <w:jc w:val="center"/>
        <w:rPr>
          <w:rFonts w:ascii="Times New Roman" w:eastAsia="Calibri" w:hAnsi="Times New Roman" w:cs="Times New Roman"/>
          <w:b/>
          <w:lang w:val="en-US" w:eastAsia="en-US" w:bidi="ar-SA"/>
        </w:rPr>
      </w:pPr>
    </w:p>
    <w:p w:rsidR="00B131B2" w:rsidRPr="00B131B2" w:rsidRDefault="00B131B2" w:rsidP="00B131B2">
      <w:pPr>
        <w:widowControl/>
        <w:spacing w:line="408" w:lineRule="auto"/>
        <w:ind w:left="120"/>
        <w:jc w:val="center"/>
        <w:rPr>
          <w:rFonts w:ascii="Times New Roman" w:eastAsia="Calibri" w:hAnsi="Times New Roman" w:cs="Times New Roman"/>
          <w:color w:val="auto"/>
          <w:lang w:val="en-US" w:eastAsia="en-US" w:bidi="ar-SA"/>
        </w:rPr>
      </w:pPr>
    </w:p>
    <w:tbl>
      <w:tblPr>
        <w:tblpPr w:leftFromText="180" w:rightFromText="180" w:vertAnchor="text" w:horzAnchor="page" w:tblpX="1357" w:tblpY="170"/>
        <w:tblW w:w="0" w:type="auto"/>
        <w:tblLook w:val="04A0" w:firstRow="1" w:lastRow="0" w:firstColumn="1" w:lastColumn="0" w:noHBand="0" w:noVBand="1"/>
      </w:tblPr>
      <w:tblGrid>
        <w:gridCol w:w="3283"/>
        <w:gridCol w:w="3284"/>
        <w:gridCol w:w="3284"/>
      </w:tblGrid>
      <w:tr w:rsidR="00B131B2" w:rsidRPr="00B131B2" w:rsidTr="00B131B2">
        <w:trPr>
          <w:trHeight w:val="3120"/>
        </w:trPr>
        <w:tc>
          <w:tcPr>
            <w:tcW w:w="3283" w:type="dxa"/>
            <w:hideMark/>
          </w:tcPr>
          <w:p w:rsidR="00B131B2" w:rsidRPr="00B131B2" w:rsidRDefault="00B131B2" w:rsidP="00B131B2">
            <w:pPr>
              <w:widowControl/>
              <w:autoSpaceDE w:val="0"/>
              <w:autoSpaceDN w:val="0"/>
              <w:spacing w:after="120" w:line="276" w:lineRule="auto"/>
              <w:jc w:val="both"/>
              <w:rPr>
                <w:rFonts w:ascii="Times New Roman" w:eastAsia="Times New Roman" w:hAnsi="Times New Roman" w:cs="Times New Roman"/>
                <w:lang w:eastAsia="en-US" w:bidi="ar-SA"/>
              </w:rPr>
            </w:pPr>
            <w:r w:rsidRPr="00B131B2">
              <w:rPr>
                <w:rFonts w:ascii="Times New Roman" w:eastAsia="Times New Roman" w:hAnsi="Times New Roman" w:cs="Times New Roman"/>
                <w:lang w:eastAsia="en-US" w:bidi="ar-SA"/>
              </w:rPr>
              <w:t>РАССМОТРЕНО</w:t>
            </w:r>
          </w:p>
          <w:p w:rsidR="00B131B2" w:rsidRPr="00B131B2" w:rsidRDefault="00B131B2" w:rsidP="00B131B2">
            <w:pPr>
              <w:widowControl/>
              <w:autoSpaceDE w:val="0"/>
              <w:autoSpaceDN w:val="0"/>
              <w:spacing w:after="120" w:line="276" w:lineRule="auto"/>
              <w:rPr>
                <w:rFonts w:ascii="Times New Roman" w:eastAsia="Times New Roman" w:hAnsi="Times New Roman" w:cs="Times New Roman"/>
                <w:lang w:eastAsia="en-US" w:bidi="ar-SA"/>
              </w:rPr>
            </w:pPr>
            <w:r w:rsidRPr="00B131B2">
              <w:rPr>
                <w:rFonts w:ascii="Times New Roman" w:eastAsia="Times New Roman" w:hAnsi="Times New Roman" w:cs="Times New Roman"/>
                <w:lang w:eastAsia="en-US" w:bidi="ar-SA"/>
              </w:rPr>
              <w:t>Педагогический совет</w:t>
            </w:r>
          </w:p>
          <w:p w:rsidR="00B131B2" w:rsidRPr="00B131B2" w:rsidRDefault="00B131B2" w:rsidP="00B131B2">
            <w:pPr>
              <w:widowControl/>
              <w:autoSpaceDE w:val="0"/>
              <w:autoSpaceDN w:val="0"/>
              <w:spacing w:after="120"/>
              <w:rPr>
                <w:rFonts w:ascii="Times New Roman" w:eastAsia="Times New Roman" w:hAnsi="Times New Roman" w:cs="Times New Roman"/>
                <w:lang w:eastAsia="en-US" w:bidi="ar-SA"/>
              </w:rPr>
            </w:pPr>
            <w:r w:rsidRPr="00B131B2">
              <w:rPr>
                <w:rFonts w:ascii="Times New Roman" w:eastAsia="Times New Roman" w:hAnsi="Times New Roman" w:cs="Times New Roman"/>
                <w:lang w:eastAsia="en-US" w:bidi="ar-SA"/>
              </w:rPr>
              <w:t xml:space="preserve">________________________ </w:t>
            </w:r>
          </w:p>
          <w:p w:rsidR="00B131B2" w:rsidRPr="00B131B2" w:rsidRDefault="00B131B2" w:rsidP="005F359F">
            <w:pPr>
              <w:widowControl/>
              <w:autoSpaceDE w:val="0"/>
              <w:autoSpaceDN w:val="0"/>
              <w:rPr>
                <w:rFonts w:ascii="Times New Roman" w:eastAsia="Times New Roman" w:hAnsi="Times New Roman" w:cs="Times New Roman"/>
                <w:lang w:eastAsia="en-US" w:bidi="ar-SA"/>
              </w:rPr>
            </w:pPr>
            <w:r w:rsidRPr="00B131B2">
              <w:rPr>
                <w:rFonts w:ascii="Times New Roman" w:eastAsia="Times New Roman" w:hAnsi="Times New Roman" w:cs="Times New Roman"/>
                <w:lang w:eastAsia="en-US" w:bidi="ar-SA"/>
              </w:rPr>
              <w:t>Пр. №___ от 31.08.202</w:t>
            </w:r>
            <w:r w:rsidR="005F359F">
              <w:rPr>
                <w:rFonts w:ascii="Times New Roman" w:eastAsia="Times New Roman" w:hAnsi="Times New Roman" w:cs="Times New Roman"/>
                <w:lang w:eastAsia="en-US" w:bidi="ar-SA"/>
              </w:rPr>
              <w:t>4</w:t>
            </w:r>
          </w:p>
        </w:tc>
        <w:tc>
          <w:tcPr>
            <w:tcW w:w="3284" w:type="dxa"/>
          </w:tcPr>
          <w:p w:rsidR="00B131B2" w:rsidRPr="00B131B2" w:rsidRDefault="00B131B2" w:rsidP="00B131B2">
            <w:pPr>
              <w:widowControl/>
              <w:autoSpaceDE w:val="0"/>
              <w:autoSpaceDN w:val="0"/>
              <w:spacing w:after="120" w:line="276" w:lineRule="auto"/>
              <w:rPr>
                <w:rFonts w:ascii="Times New Roman" w:eastAsia="Times New Roman" w:hAnsi="Times New Roman" w:cs="Times New Roman"/>
                <w:lang w:eastAsia="en-US" w:bidi="ar-SA"/>
              </w:rPr>
            </w:pPr>
            <w:r w:rsidRPr="00B131B2">
              <w:rPr>
                <w:rFonts w:ascii="Times New Roman" w:eastAsia="Times New Roman" w:hAnsi="Times New Roman" w:cs="Times New Roman"/>
                <w:lang w:eastAsia="en-US" w:bidi="ar-SA"/>
              </w:rPr>
              <w:t>СОГЛАСОВАНО</w:t>
            </w:r>
          </w:p>
          <w:p w:rsidR="00B131B2" w:rsidRPr="00B131B2" w:rsidRDefault="00B131B2" w:rsidP="00B131B2">
            <w:pPr>
              <w:widowControl/>
              <w:autoSpaceDE w:val="0"/>
              <w:autoSpaceDN w:val="0"/>
              <w:spacing w:after="120" w:line="276" w:lineRule="auto"/>
              <w:rPr>
                <w:rFonts w:ascii="Times New Roman" w:eastAsia="Times New Roman" w:hAnsi="Times New Roman" w:cs="Times New Roman"/>
                <w:lang w:eastAsia="en-US" w:bidi="ar-SA"/>
              </w:rPr>
            </w:pPr>
            <w:r w:rsidRPr="00B131B2">
              <w:rPr>
                <w:rFonts w:ascii="Times New Roman" w:eastAsia="Times New Roman" w:hAnsi="Times New Roman" w:cs="Times New Roman"/>
                <w:lang w:eastAsia="en-US" w:bidi="ar-SA"/>
              </w:rPr>
              <w:t>Заместитель директора  по  УВР О.Н. Балуева</w:t>
            </w:r>
          </w:p>
          <w:p w:rsidR="00B131B2" w:rsidRPr="00B131B2" w:rsidRDefault="00B131B2" w:rsidP="00B131B2">
            <w:pPr>
              <w:widowControl/>
              <w:autoSpaceDE w:val="0"/>
              <w:autoSpaceDN w:val="0"/>
              <w:spacing w:after="120"/>
              <w:rPr>
                <w:rFonts w:ascii="Times New Roman" w:eastAsia="Times New Roman" w:hAnsi="Times New Roman" w:cs="Times New Roman"/>
                <w:lang w:eastAsia="en-US" w:bidi="ar-SA"/>
              </w:rPr>
            </w:pPr>
            <w:r w:rsidRPr="00B131B2">
              <w:rPr>
                <w:rFonts w:ascii="Times New Roman" w:eastAsia="Times New Roman" w:hAnsi="Times New Roman" w:cs="Times New Roman"/>
                <w:lang w:eastAsia="en-US" w:bidi="ar-SA"/>
              </w:rPr>
              <w:t xml:space="preserve">________________________ </w:t>
            </w:r>
          </w:p>
          <w:p w:rsidR="00B131B2" w:rsidRPr="00B131B2" w:rsidRDefault="00B131B2" w:rsidP="00B131B2">
            <w:pPr>
              <w:widowControl/>
              <w:autoSpaceDE w:val="0"/>
              <w:autoSpaceDN w:val="0"/>
              <w:rPr>
                <w:rFonts w:ascii="Times New Roman" w:eastAsia="Times New Roman" w:hAnsi="Times New Roman" w:cs="Times New Roman"/>
                <w:lang w:eastAsia="en-US" w:bidi="ar-SA"/>
              </w:rPr>
            </w:pPr>
          </w:p>
        </w:tc>
        <w:tc>
          <w:tcPr>
            <w:tcW w:w="3284" w:type="dxa"/>
          </w:tcPr>
          <w:p w:rsidR="00B131B2" w:rsidRPr="00B131B2" w:rsidRDefault="00B131B2" w:rsidP="00B131B2">
            <w:pPr>
              <w:widowControl/>
              <w:autoSpaceDE w:val="0"/>
              <w:autoSpaceDN w:val="0"/>
              <w:spacing w:after="120" w:line="276" w:lineRule="auto"/>
              <w:rPr>
                <w:rFonts w:ascii="Times New Roman" w:eastAsia="Times New Roman" w:hAnsi="Times New Roman" w:cs="Times New Roman"/>
                <w:lang w:eastAsia="en-US" w:bidi="ar-SA"/>
              </w:rPr>
            </w:pPr>
            <w:r w:rsidRPr="00B131B2">
              <w:rPr>
                <w:rFonts w:ascii="Times New Roman" w:eastAsia="Times New Roman" w:hAnsi="Times New Roman" w:cs="Times New Roman"/>
                <w:lang w:eastAsia="en-US" w:bidi="ar-SA"/>
              </w:rPr>
              <w:t>УТВЕРЖДЕНО</w:t>
            </w:r>
          </w:p>
          <w:p w:rsidR="00B131B2" w:rsidRPr="00B131B2" w:rsidRDefault="00B131B2" w:rsidP="00B131B2">
            <w:pPr>
              <w:widowControl/>
              <w:autoSpaceDE w:val="0"/>
              <w:autoSpaceDN w:val="0"/>
              <w:spacing w:after="120" w:line="276" w:lineRule="auto"/>
              <w:rPr>
                <w:rFonts w:ascii="Times New Roman" w:eastAsia="Times New Roman" w:hAnsi="Times New Roman" w:cs="Times New Roman"/>
                <w:lang w:eastAsia="en-US" w:bidi="ar-SA"/>
              </w:rPr>
            </w:pPr>
            <w:r w:rsidRPr="00B131B2">
              <w:rPr>
                <w:rFonts w:ascii="Times New Roman" w:eastAsia="Times New Roman" w:hAnsi="Times New Roman" w:cs="Times New Roman"/>
                <w:lang w:eastAsia="en-US" w:bidi="ar-SA"/>
              </w:rPr>
              <w:t xml:space="preserve">Директор школы            </w:t>
            </w:r>
          </w:p>
          <w:p w:rsidR="00B131B2" w:rsidRPr="00B131B2" w:rsidRDefault="00B131B2" w:rsidP="00B131B2">
            <w:pPr>
              <w:widowControl/>
              <w:autoSpaceDE w:val="0"/>
              <w:autoSpaceDN w:val="0"/>
              <w:spacing w:after="120" w:line="276" w:lineRule="auto"/>
              <w:rPr>
                <w:rFonts w:ascii="Times New Roman" w:eastAsia="Times New Roman" w:hAnsi="Times New Roman" w:cs="Times New Roman"/>
                <w:lang w:eastAsia="en-US" w:bidi="ar-SA"/>
              </w:rPr>
            </w:pPr>
            <w:r w:rsidRPr="00B131B2">
              <w:rPr>
                <w:rFonts w:ascii="Times New Roman" w:eastAsia="Times New Roman" w:hAnsi="Times New Roman" w:cs="Times New Roman"/>
                <w:lang w:eastAsia="en-US" w:bidi="ar-SA"/>
              </w:rPr>
              <w:t>Е.С. Мириуца</w:t>
            </w:r>
          </w:p>
          <w:p w:rsidR="00B131B2" w:rsidRPr="00B131B2" w:rsidRDefault="00B131B2" w:rsidP="00B131B2">
            <w:pPr>
              <w:widowControl/>
              <w:autoSpaceDE w:val="0"/>
              <w:autoSpaceDN w:val="0"/>
              <w:spacing w:after="120"/>
              <w:rPr>
                <w:rFonts w:ascii="Times New Roman" w:eastAsia="Times New Roman" w:hAnsi="Times New Roman" w:cs="Times New Roman"/>
                <w:lang w:eastAsia="en-US" w:bidi="ar-SA"/>
              </w:rPr>
            </w:pPr>
            <w:r w:rsidRPr="00B131B2">
              <w:rPr>
                <w:rFonts w:ascii="Times New Roman" w:eastAsia="Times New Roman" w:hAnsi="Times New Roman" w:cs="Times New Roman"/>
                <w:lang w:eastAsia="en-US" w:bidi="ar-SA"/>
              </w:rPr>
              <w:t xml:space="preserve">________________________ </w:t>
            </w:r>
          </w:p>
          <w:p w:rsidR="00B131B2" w:rsidRPr="00B131B2" w:rsidRDefault="00B131B2" w:rsidP="00B131B2">
            <w:pPr>
              <w:widowControl/>
              <w:autoSpaceDE w:val="0"/>
              <w:autoSpaceDN w:val="0"/>
              <w:rPr>
                <w:rFonts w:ascii="Times New Roman" w:eastAsia="Times New Roman" w:hAnsi="Times New Roman" w:cs="Times New Roman"/>
                <w:lang w:eastAsia="en-US" w:bidi="ar-SA"/>
              </w:rPr>
            </w:pPr>
            <w:r w:rsidRPr="00B131B2">
              <w:rPr>
                <w:rFonts w:ascii="Times New Roman" w:eastAsia="Times New Roman" w:hAnsi="Times New Roman" w:cs="Times New Roman"/>
                <w:lang w:eastAsia="en-US" w:bidi="ar-SA"/>
              </w:rPr>
              <w:t>Приказ № 1 от «31» 08   202</w:t>
            </w:r>
            <w:r w:rsidR="005F359F">
              <w:rPr>
                <w:rFonts w:ascii="Times New Roman" w:eastAsia="Times New Roman" w:hAnsi="Times New Roman" w:cs="Times New Roman"/>
                <w:lang w:eastAsia="en-US" w:bidi="ar-SA"/>
              </w:rPr>
              <w:t>4</w:t>
            </w:r>
            <w:r w:rsidRPr="00B131B2">
              <w:rPr>
                <w:rFonts w:ascii="Times New Roman" w:eastAsia="Times New Roman" w:hAnsi="Times New Roman" w:cs="Times New Roman"/>
                <w:lang w:eastAsia="en-US" w:bidi="ar-SA"/>
              </w:rPr>
              <w:t xml:space="preserve"> г.</w:t>
            </w:r>
          </w:p>
          <w:p w:rsidR="00B131B2" w:rsidRPr="00B131B2" w:rsidRDefault="00B131B2" w:rsidP="00B131B2">
            <w:pPr>
              <w:widowControl/>
              <w:autoSpaceDE w:val="0"/>
              <w:autoSpaceDN w:val="0"/>
              <w:spacing w:after="120"/>
              <w:jc w:val="both"/>
              <w:rPr>
                <w:rFonts w:ascii="Times New Roman" w:eastAsia="Times New Roman" w:hAnsi="Times New Roman" w:cs="Times New Roman"/>
                <w:lang w:eastAsia="en-US" w:bidi="ar-SA"/>
              </w:rPr>
            </w:pPr>
          </w:p>
        </w:tc>
      </w:tr>
    </w:tbl>
    <w:p w:rsidR="00B131B2" w:rsidRPr="00B131B2" w:rsidRDefault="00B131B2" w:rsidP="00B131B2">
      <w:pPr>
        <w:widowControl/>
        <w:spacing w:line="276" w:lineRule="auto"/>
        <w:ind w:left="120"/>
        <w:rPr>
          <w:rFonts w:ascii="Times New Roman" w:eastAsia="Calibri" w:hAnsi="Times New Roman" w:cs="Times New Roman"/>
          <w:color w:val="auto"/>
          <w:lang w:val="en-US" w:eastAsia="en-US" w:bidi="ar-SA"/>
        </w:rPr>
      </w:pPr>
    </w:p>
    <w:p w:rsidR="00AC0E6E" w:rsidRPr="00B131B2" w:rsidRDefault="00AC0E6E">
      <w:pPr>
        <w:rPr>
          <w:rFonts w:ascii="Times New Roman" w:hAnsi="Times New Roman" w:cs="Times New Roman"/>
        </w:rPr>
        <w:sectPr w:rsidR="00AC0E6E" w:rsidRPr="00B131B2">
          <w:type w:val="continuous"/>
          <w:pgSz w:w="11909" w:h="16838"/>
          <w:pgMar w:top="0" w:right="0" w:bottom="0" w:left="0" w:header="0" w:footer="3" w:gutter="0"/>
          <w:cols w:space="720"/>
          <w:noEndnote/>
          <w:docGrid w:linePitch="360"/>
        </w:sectPr>
      </w:pPr>
    </w:p>
    <w:p w:rsidR="00AC0E6E" w:rsidRPr="00B131B2" w:rsidRDefault="00D06C7A">
      <w:pPr>
        <w:pStyle w:val="13"/>
        <w:keepNext/>
        <w:keepLines/>
        <w:shd w:val="clear" w:color="auto" w:fill="auto"/>
        <w:spacing w:after="939"/>
        <w:rPr>
          <w:sz w:val="24"/>
          <w:szCs w:val="24"/>
        </w:rPr>
      </w:pPr>
      <w:bookmarkStart w:id="2" w:name="bookmark0"/>
      <w:r w:rsidRPr="00B131B2">
        <w:rPr>
          <w:sz w:val="24"/>
          <w:szCs w:val="24"/>
        </w:rPr>
        <w:t>ОСНОВНАЯ ОБРАЗОВАТЕЛЬНАЯ ПРОГРАММА СРЕДНЕГО ОБЩЕГО ОБРАЗОВАНИЯ</w:t>
      </w:r>
      <w:bookmarkEnd w:id="2"/>
    </w:p>
    <w:p w:rsidR="00AC0E6E" w:rsidRPr="00B131B2" w:rsidRDefault="00D06C7A">
      <w:pPr>
        <w:pStyle w:val="42"/>
        <w:shd w:val="clear" w:color="auto" w:fill="auto"/>
        <w:spacing w:before="0" w:after="5336" w:line="220" w:lineRule="exact"/>
        <w:rPr>
          <w:sz w:val="24"/>
          <w:szCs w:val="24"/>
        </w:rPr>
      </w:pPr>
      <w:r w:rsidRPr="00B131B2">
        <w:rPr>
          <w:sz w:val="24"/>
          <w:szCs w:val="24"/>
        </w:rPr>
        <w:t>СРОК РЕАЛИЗАЦИИ ПРОГРАММЫ 2 ГОДА</w:t>
      </w:r>
    </w:p>
    <w:p w:rsidR="00AC0E6E" w:rsidRPr="00B131B2" w:rsidRDefault="00B131B2">
      <w:pPr>
        <w:pStyle w:val="26"/>
        <w:keepNext/>
        <w:keepLines/>
        <w:shd w:val="clear" w:color="auto" w:fill="auto"/>
        <w:spacing w:before="0" w:after="237" w:line="300" w:lineRule="exact"/>
        <w:rPr>
          <w:sz w:val="24"/>
          <w:szCs w:val="24"/>
        </w:rPr>
      </w:pPr>
      <w:r w:rsidRPr="00B131B2">
        <w:rPr>
          <w:sz w:val="24"/>
          <w:szCs w:val="24"/>
        </w:rPr>
        <w:t>п.Великооктябрьский</w:t>
      </w:r>
    </w:p>
    <w:p w:rsidR="00AC0E6E" w:rsidRPr="00B131B2" w:rsidRDefault="00D06C7A">
      <w:pPr>
        <w:pStyle w:val="42"/>
        <w:shd w:val="clear" w:color="auto" w:fill="auto"/>
        <w:spacing w:before="0" w:after="0" w:line="220" w:lineRule="exact"/>
        <w:rPr>
          <w:sz w:val="24"/>
          <w:szCs w:val="24"/>
        </w:rPr>
        <w:sectPr w:rsidR="00AC0E6E" w:rsidRPr="00B131B2">
          <w:type w:val="continuous"/>
          <w:pgSz w:w="11909" w:h="16838"/>
          <w:pgMar w:top="899" w:right="2646" w:bottom="899" w:left="3056" w:header="0" w:footer="3" w:gutter="0"/>
          <w:cols w:space="720"/>
          <w:noEndnote/>
          <w:docGrid w:linePitch="360"/>
        </w:sectPr>
      </w:pPr>
      <w:r w:rsidRPr="00B131B2">
        <w:rPr>
          <w:sz w:val="24"/>
          <w:szCs w:val="24"/>
        </w:rPr>
        <w:t>202</w:t>
      </w:r>
      <w:r w:rsidR="005F359F">
        <w:rPr>
          <w:sz w:val="24"/>
          <w:szCs w:val="24"/>
        </w:rPr>
        <w:t>4</w:t>
      </w:r>
      <w:r w:rsidRPr="00B131B2">
        <w:rPr>
          <w:sz w:val="24"/>
          <w:szCs w:val="24"/>
        </w:rPr>
        <w:t xml:space="preserve"> 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965"/>
        <w:gridCol w:w="8083"/>
        <w:gridCol w:w="854"/>
      </w:tblGrid>
      <w:tr w:rsidR="00AC0E6E" w:rsidRPr="00B131B2">
        <w:trPr>
          <w:trHeight w:hRule="exact" w:val="970"/>
          <w:jc w:val="center"/>
        </w:trPr>
        <w:tc>
          <w:tcPr>
            <w:tcW w:w="965"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after="240" w:line="220" w:lineRule="exact"/>
              <w:ind w:firstLine="0"/>
              <w:jc w:val="center"/>
              <w:rPr>
                <w:sz w:val="24"/>
                <w:szCs w:val="24"/>
              </w:rPr>
            </w:pPr>
            <w:r w:rsidRPr="00B131B2">
              <w:rPr>
                <w:rStyle w:val="a9"/>
                <w:sz w:val="24"/>
                <w:szCs w:val="24"/>
              </w:rPr>
              <w:lastRenderedPageBreak/>
              <w:t>№</w:t>
            </w:r>
          </w:p>
          <w:p w:rsidR="00AC0E6E" w:rsidRPr="00B131B2" w:rsidRDefault="00D06C7A">
            <w:pPr>
              <w:pStyle w:val="8"/>
              <w:framePr w:w="9902" w:wrap="notBeside" w:vAnchor="text" w:hAnchor="text" w:xAlign="center" w:y="1"/>
              <w:shd w:val="clear" w:color="auto" w:fill="auto"/>
              <w:spacing w:line="220" w:lineRule="exact"/>
              <w:ind w:right="340" w:firstLine="0"/>
              <w:jc w:val="right"/>
              <w:rPr>
                <w:sz w:val="24"/>
                <w:szCs w:val="24"/>
              </w:rPr>
            </w:pPr>
            <w:r w:rsidRPr="00B131B2">
              <w:rPr>
                <w:rStyle w:val="a9"/>
                <w:sz w:val="24"/>
                <w:szCs w:val="24"/>
              </w:rPr>
              <w:t>п/п</w:t>
            </w:r>
          </w:p>
        </w:tc>
        <w:tc>
          <w:tcPr>
            <w:tcW w:w="8083"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firstLine="0"/>
              <w:jc w:val="center"/>
              <w:rPr>
                <w:sz w:val="24"/>
                <w:szCs w:val="24"/>
              </w:rPr>
            </w:pPr>
            <w:r w:rsidRPr="00B131B2">
              <w:rPr>
                <w:rStyle w:val="a9"/>
                <w:sz w:val="24"/>
                <w:szCs w:val="24"/>
              </w:rPr>
              <w:t>СОДЕРЖАНИЕ</w:t>
            </w:r>
          </w:p>
        </w:tc>
        <w:tc>
          <w:tcPr>
            <w:tcW w:w="85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firstLine="0"/>
              <w:jc w:val="center"/>
              <w:rPr>
                <w:sz w:val="24"/>
                <w:szCs w:val="24"/>
              </w:rPr>
            </w:pPr>
            <w:r w:rsidRPr="00B131B2">
              <w:rPr>
                <w:rStyle w:val="a9"/>
                <w:sz w:val="24"/>
                <w:szCs w:val="24"/>
              </w:rPr>
              <w:t>Стр.</w:t>
            </w:r>
          </w:p>
        </w:tc>
      </w:tr>
      <w:tr w:rsidR="00AC0E6E" w:rsidRPr="00B131B2">
        <w:trPr>
          <w:trHeight w:hRule="exact" w:val="485"/>
          <w:jc w:val="center"/>
        </w:trPr>
        <w:tc>
          <w:tcPr>
            <w:tcW w:w="965" w:type="dxa"/>
            <w:tcBorders>
              <w:top w:val="single" w:sz="4" w:space="0" w:color="auto"/>
              <w:left w:val="single" w:sz="4" w:space="0" w:color="auto"/>
            </w:tcBorders>
            <w:shd w:val="clear" w:color="auto" w:fill="FFFFFF"/>
            <w:vAlign w:val="center"/>
          </w:tcPr>
          <w:p w:rsidR="00AC0E6E" w:rsidRPr="00B131B2" w:rsidRDefault="00D06C7A">
            <w:pPr>
              <w:pStyle w:val="8"/>
              <w:framePr w:w="9902" w:wrap="notBeside" w:vAnchor="text" w:hAnchor="text" w:xAlign="center" w:y="1"/>
              <w:shd w:val="clear" w:color="auto" w:fill="auto"/>
              <w:spacing w:before="0" w:line="220" w:lineRule="exact"/>
              <w:ind w:left="140" w:firstLine="0"/>
              <w:rPr>
                <w:sz w:val="24"/>
                <w:szCs w:val="24"/>
              </w:rPr>
            </w:pPr>
            <w:r w:rsidRPr="00B131B2">
              <w:rPr>
                <w:rStyle w:val="a9"/>
                <w:sz w:val="24"/>
                <w:szCs w:val="24"/>
              </w:rPr>
              <w:t>1</w:t>
            </w:r>
          </w:p>
        </w:tc>
        <w:tc>
          <w:tcPr>
            <w:tcW w:w="8083"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a9"/>
                <w:sz w:val="24"/>
                <w:szCs w:val="24"/>
              </w:rPr>
              <w:t>ЦЕЛЕВОЙ РАЗДЕЛ</w:t>
            </w:r>
          </w:p>
        </w:tc>
        <w:tc>
          <w:tcPr>
            <w:tcW w:w="85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firstLine="0"/>
              <w:jc w:val="center"/>
              <w:rPr>
                <w:sz w:val="24"/>
                <w:szCs w:val="24"/>
              </w:rPr>
            </w:pPr>
            <w:r w:rsidRPr="00B131B2">
              <w:rPr>
                <w:rStyle w:val="14"/>
                <w:sz w:val="24"/>
                <w:szCs w:val="24"/>
              </w:rPr>
              <w:t>4</w:t>
            </w:r>
          </w:p>
        </w:tc>
      </w:tr>
      <w:tr w:rsidR="00AC0E6E" w:rsidRPr="00B131B2">
        <w:trPr>
          <w:trHeight w:hRule="exact" w:val="485"/>
          <w:jc w:val="center"/>
        </w:trPr>
        <w:tc>
          <w:tcPr>
            <w:tcW w:w="965" w:type="dxa"/>
            <w:tcBorders>
              <w:top w:val="single" w:sz="4" w:space="0" w:color="auto"/>
              <w:left w:val="single" w:sz="4" w:space="0" w:color="auto"/>
            </w:tcBorders>
            <w:shd w:val="clear" w:color="auto" w:fill="FFFFFF"/>
            <w:vAlign w:val="center"/>
          </w:tcPr>
          <w:p w:rsidR="00AC0E6E" w:rsidRPr="00B131B2" w:rsidRDefault="00D06C7A">
            <w:pPr>
              <w:pStyle w:val="8"/>
              <w:framePr w:w="9902" w:wrap="notBeside" w:vAnchor="text" w:hAnchor="text" w:xAlign="center" w:y="1"/>
              <w:shd w:val="clear" w:color="auto" w:fill="auto"/>
              <w:spacing w:before="0" w:line="220" w:lineRule="exact"/>
              <w:ind w:left="140" w:firstLine="0"/>
              <w:rPr>
                <w:sz w:val="24"/>
                <w:szCs w:val="24"/>
              </w:rPr>
            </w:pPr>
            <w:r w:rsidRPr="00B131B2">
              <w:rPr>
                <w:rStyle w:val="14"/>
                <w:sz w:val="24"/>
                <w:szCs w:val="24"/>
              </w:rPr>
              <w:t>1.1</w:t>
            </w:r>
          </w:p>
        </w:tc>
        <w:tc>
          <w:tcPr>
            <w:tcW w:w="8083"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14"/>
                <w:sz w:val="24"/>
                <w:szCs w:val="24"/>
              </w:rPr>
              <w:t>Пояснительная записка</w:t>
            </w:r>
          </w:p>
        </w:tc>
        <w:tc>
          <w:tcPr>
            <w:tcW w:w="85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firstLine="0"/>
              <w:jc w:val="center"/>
              <w:rPr>
                <w:sz w:val="24"/>
                <w:szCs w:val="24"/>
              </w:rPr>
            </w:pPr>
            <w:r w:rsidRPr="00B131B2">
              <w:rPr>
                <w:rStyle w:val="14"/>
                <w:sz w:val="24"/>
                <w:szCs w:val="24"/>
              </w:rPr>
              <w:t>4</w:t>
            </w:r>
          </w:p>
        </w:tc>
      </w:tr>
      <w:tr w:rsidR="00AC0E6E" w:rsidRPr="00B131B2">
        <w:trPr>
          <w:trHeight w:hRule="exact" w:val="485"/>
          <w:jc w:val="center"/>
        </w:trPr>
        <w:tc>
          <w:tcPr>
            <w:tcW w:w="965" w:type="dxa"/>
            <w:tcBorders>
              <w:top w:val="single" w:sz="4" w:space="0" w:color="auto"/>
              <w:left w:val="single" w:sz="4" w:space="0" w:color="auto"/>
            </w:tcBorders>
            <w:shd w:val="clear" w:color="auto" w:fill="FFFFFF"/>
            <w:vAlign w:val="center"/>
          </w:tcPr>
          <w:p w:rsidR="00AC0E6E" w:rsidRPr="00B131B2" w:rsidRDefault="00D06C7A">
            <w:pPr>
              <w:pStyle w:val="8"/>
              <w:framePr w:w="9902" w:wrap="notBeside" w:vAnchor="text" w:hAnchor="text" w:xAlign="center" w:y="1"/>
              <w:shd w:val="clear" w:color="auto" w:fill="auto"/>
              <w:spacing w:before="0" w:line="220" w:lineRule="exact"/>
              <w:ind w:left="140" w:firstLine="0"/>
              <w:rPr>
                <w:sz w:val="24"/>
                <w:szCs w:val="24"/>
              </w:rPr>
            </w:pPr>
            <w:r w:rsidRPr="00B131B2">
              <w:rPr>
                <w:rStyle w:val="14"/>
                <w:sz w:val="24"/>
                <w:szCs w:val="24"/>
              </w:rPr>
              <w:t>1.2</w:t>
            </w:r>
          </w:p>
        </w:tc>
        <w:tc>
          <w:tcPr>
            <w:tcW w:w="8083"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14"/>
                <w:sz w:val="24"/>
                <w:szCs w:val="24"/>
              </w:rPr>
              <w:t>Планируемые результаты освоения обучающимися программы СОО</w:t>
            </w:r>
          </w:p>
        </w:tc>
        <w:tc>
          <w:tcPr>
            <w:tcW w:w="85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9902" w:wrap="notBeside" w:vAnchor="text" w:hAnchor="text" w:xAlign="center" w:y="1"/>
              <w:shd w:val="clear" w:color="auto" w:fill="auto"/>
              <w:spacing w:before="0" w:line="220" w:lineRule="exact"/>
              <w:ind w:firstLine="0"/>
              <w:jc w:val="center"/>
              <w:rPr>
                <w:sz w:val="24"/>
                <w:szCs w:val="24"/>
              </w:rPr>
            </w:pPr>
            <w:r w:rsidRPr="00B131B2">
              <w:rPr>
                <w:rStyle w:val="14"/>
                <w:sz w:val="24"/>
                <w:szCs w:val="24"/>
              </w:rPr>
              <w:t>8</w:t>
            </w:r>
          </w:p>
        </w:tc>
      </w:tr>
      <w:tr w:rsidR="00AC0E6E" w:rsidRPr="00B131B2">
        <w:trPr>
          <w:trHeight w:hRule="exact" w:val="763"/>
          <w:jc w:val="center"/>
        </w:trPr>
        <w:tc>
          <w:tcPr>
            <w:tcW w:w="965"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40" w:firstLine="0"/>
              <w:rPr>
                <w:sz w:val="24"/>
                <w:szCs w:val="24"/>
              </w:rPr>
            </w:pPr>
            <w:r w:rsidRPr="00B131B2">
              <w:rPr>
                <w:rStyle w:val="14"/>
                <w:sz w:val="24"/>
                <w:szCs w:val="24"/>
              </w:rPr>
              <w:t>1.3</w:t>
            </w:r>
          </w:p>
        </w:tc>
        <w:tc>
          <w:tcPr>
            <w:tcW w:w="8083"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83" w:lineRule="exact"/>
              <w:ind w:left="120" w:firstLine="0"/>
              <w:rPr>
                <w:sz w:val="24"/>
                <w:szCs w:val="24"/>
              </w:rPr>
            </w:pPr>
            <w:r w:rsidRPr="00B131B2">
              <w:rPr>
                <w:rStyle w:val="14"/>
                <w:sz w:val="24"/>
                <w:szCs w:val="24"/>
              </w:rPr>
              <w:t>Система оценки достижения планируемых результатов освоения программы СОО</w:t>
            </w:r>
          </w:p>
        </w:tc>
        <w:tc>
          <w:tcPr>
            <w:tcW w:w="85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firstLine="0"/>
              <w:jc w:val="center"/>
              <w:rPr>
                <w:sz w:val="24"/>
                <w:szCs w:val="24"/>
              </w:rPr>
            </w:pPr>
            <w:r w:rsidRPr="00B131B2">
              <w:rPr>
                <w:rStyle w:val="14"/>
                <w:sz w:val="24"/>
                <w:szCs w:val="24"/>
              </w:rPr>
              <w:t>9</w:t>
            </w:r>
          </w:p>
        </w:tc>
      </w:tr>
      <w:tr w:rsidR="00AC0E6E" w:rsidRPr="00B131B2">
        <w:trPr>
          <w:trHeight w:hRule="exact" w:val="485"/>
          <w:jc w:val="center"/>
        </w:trPr>
        <w:tc>
          <w:tcPr>
            <w:tcW w:w="965" w:type="dxa"/>
            <w:tcBorders>
              <w:top w:val="single" w:sz="4" w:space="0" w:color="auto"/>
              <w:left w:val="single" w:sz="4" w:space="0" w:color="auto"/>
            </w:tcBorders>
            <w:shd w:val="clear" w:color="auto" w:fill="FFFFFF"/>
            <w:vAlign w:val="center"/>
          </w:tcPr>
          <w:p w:rsidR="00AC0E6E" w:rsidRPr="00B131B2" w:rsidRDefault="00D06C7A">
            <w:pPr>
              <w:pStyle w:val="8"/>
              <w:framePr w:w="9902" w:wrap="notBeside" w:vAnchor="text" w:hAnchor="text" w:xAlign="center" w:y="1"/>
              <w:shd w:val="clear" w:color="auto" w:fill="auto"/>
              <w:spacing w:before="0" w:line="220" w:lineRule="exact"/>
              <w:ind w:left="140" w:firstLine="0"/>
              <w:rPr>
                <w:sz w:val="24"/>
                <w:szCs w:val="24"/>
              </w:rPr>
            </w:pPr>
            <w:r w:rsidRPr="00B131B2">
              <w:rPr>
                <w:rStyle w:val="a9"/>
                <w:sz w:val="24"/>
                <w:szCs w:val="24"/>
              </w:rPr>
              <w:t>2</w:t>
            </w:r>
          </w:p>
        </w:tc>
        <w:tc>
          <w:tcPr>
            <w:tcW w:w="8083"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a9"/>
                <w:sz w:val="24"/>
                <w:szCs w:val="24"/>
              </w:rPr>
              <w:t>СОДЕРЖАТЕЛЬНЫЙ РАЗДЕЛ</w:t>
            </w:r>
          </w:p>
        </w:tc>
        <w:tc>
          <w:tcPr>
            <w:tcW w:w="85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14"/>
                <w:sz w:val="24"/>
                <w:szCs w:val="24"/>
              </w:rPr>
              <w:t>14</w:t>
            </w:r>
          </w:p>
        </w:tc>
      </w:tr>
      <w:tr w:rsidR="00AC0E6E" w:rsidRPr="00B131B2">
        <w:trPr>
          <w:trHeight w:hRule="exact" w:val="490"/>
          <w:jc w:val="center"/>
        </w:trPr>
        <w:tc>
          <w:tcPr>
            <w:tcW w:w="965" w:type="dxa"/>
            <w:tcBorders>
              <w:top w:val="single" w:sz="4" w:space="0" w:color="auto"/>
              <w:left w:val="single" w:sz="4" w:space="0" w:color="auto"/>
            </w:tcBorders>
            <w:shd w:val="clear" w:color="auto" w:fill="FFFFFF"/>
            <w:vAlign w:val="center"/>
          </w:tcPr>
          <w:p w:rsidR="00AC0E6E" w:rsidRPr="00B131B2" w:rsidRDefault="00D06C7A">
            <w:pPr>
              <w:pStyle w:val="8"/>
              <w:framePr w:w="9902" w:wrap="notBeside" w:vAnchor="text" w:hAnchor="text" w:xAlign="center" w:y="1"/>
              <w:shd w:val="clear" w:color="auto" w:fill="auto"/>
              <w:spacing w:before="0" w:line="220" w:lineRule="exact"/>
              <w:ind w:left="140" w:firstLine="0"/>
              <w:rPr>
                <w:sz w:val="24"/>
                <w:szCs w:val="24"/>
              </w:rPr>
            </w:pPr>
            <w:r w:rsidRPr="00B131B2">
              <w:rPr>
                <w:rStyle w:val="14"/>
                <w:sz w:val="24"/>
                <w:szCs w:val="24"/>
              </w:rPr>
              <w:t>2.1.</w:t>
            </w:r>
          </w:p>
        </w:tc>
        <w:tc>
          <w:tcPr>
            <w:tcW w:w="8083"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14"/>
                <w:sz w:val="24"/>
                <w:szCs w:val="24"/>
              </w:rPr>
              <w:t>Рабочая программа учебного предмета «Русский язык» (п. 19 ФОП)</w:t>
            </w:r>
          </w:p>
        </w:tc>
        <w:tc>
          <w:tcPr>
            <w:tcW w:w="85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firstLine="0"/>
              <w:jc w:val="center"/>
              <w:rPr>
                <w:sz w:val="24"/>
                <w:szCs w:val="24"/>
              </w:rPr>
            </w:pPr>
            <w:r w:rsidRPr="00B131B2">
              <w:rPr>
                <w:rStyle w:val="14"/>
                <w:sz w:val="24"/>
                <w:szCs w:val="24"/>
              </w:rPr>
              <w:t>14</w:t>
            </w:r>
          </w:p>
        </w:tc>
      </w:tr>
      <w:tr w:rsidR="00AC0E6E" w:rsidRPr="00B131B2">
        <w:trPr>
          <w:trHeight w:hRule="exact" w:val="485"/>
          <w:jc w:val="center"/>
        </w:trPr>
        <w:tc>
          <w:tcPr>
            <w:tcW w:w="965" w:type="dxa"/>
            <w:tcBorders>
              <w:left w:val="single" w:sz="4" w:space="0" w:color="auto"/>
            </w:tcBorders>
            <w:shd w:val="clear" w:color="auto" w:fill="FFFFFF"/>
          </w:tcPr>
          <w:p w:rsidR="00AC0E6E" w:rsidRPr="00B131B2" w:rsidRDefault="00AC0E6E">
            <w:pPr>
              <w:framePr w:w="9902" w:wrap="notBeside" w:vAnchor="text" w:hAnchor="text" w:xAlign="center" w:y="1"/>
              <w:rPr>
                <w:rFonts w:ascii="Times New Roman" w:hAnsi="Times New Roman" w:cs="Times New Roman"/>
              </w:rPr>
            </w:pPr>
          </w:p>
        </w:tc>
        <w:tc>
          <w:tcPr>
            <w:tcW w:w="8083"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14"/>
                <w:sz w:val="24"/>
                <w:szCs w:val="24"/>
              </w:rPr>
              <w:t>Рабочая программа учебного предмета «Литература» (базовый уровень)</w:t>
            </w:r>
          </w:p>
        </w:tc>
        <w:tc>
          <w:tcPr>
            <w:tcW w:w="85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firstLine="0"/>
              <w:jc w:val="center"/>
              <w:rPr>
                <w:sz w:val="24"/>
                <w:szCs w:val="24"/>
              </w:rPr>
            </w:pPr>
            <w:r w:rsidRPr="00B131B2">
              <w:rPr>
                <w:rStyle w:val="14"/>
                <w:sz w:val="24"/>
                <w:szCs w:val="24"/>
              </w:rPr>
              <w:t>27</w:t>
            </w:r>
          </w:p>
        </w:tc>
      </w:tr>
      <w:tr w:rsidR="00AC0E6E" w:rsidRPr="00B131B2">
        <w:trPr>
          <w:trHeight w:hRule="exact" w:val="485"/>
          <w:jc w:val="center"/>
        </w:trPr>
        <w:tc>
          <w:tcPr>
            <w:tcW w:w="965" w:type="dxa"/>
            <w:tcBorders>
              <w:left w:val="single" w:sz="4" w:space="0" w:color="auto"/>
            </w:tcBorders>
            <w:shd w:val="clear" w:color="auto" w:fill="FFFFFF"/>
          </w:tcPr>
          <w:p w:rsidR="00AC0E6E" w:rsidRPr="00B131B2" w:rsidRDefault="00AC0E6E">
            <w:pPr>
              <w:framePr w:w="9902" w:wrap="notBeside" w:vAnchor="text" w:hAnchor="text" w:xAlign="center" w:y="1"/>
              <w:rPr>
                <w:rFonts w:ascii="Times New Roman" w:hAnsi="Times New Roman" w:cs="Times New Roman"/>
              </w:rPr>
            </w:pPr>
          </w:p>
        </w:tc>
        <w:tc>
          <w:tcPr>
            <w:tcW w:w="8083"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14"/>
                <w:sz w:val="24"/>
                <w:szCs w:val="24"/>
              </w:rPr>
              <w:t>Рабочая программа учебного предмета «Английский язык» (базовый) п103</w:t>
            </w:r>
          </w:p>
        </w:tc>
        <w:tc>
          <w:tcPr>
            <w:tcW w:w="85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firstLine="0"/>
              <w:jc w:val="center"/>
              <w:rPr>
                <w:sz w:val="24"/>
                <w:szCs w:val="24"/>
              </w:rPr>
            </w:pPr>
            <w:r w:rsidRPr="00B131B2">
              <w:rPr>
                <w:rStyle w:val="14"/>
                <w:sz w:val="24"/>
                <w:szCs w:val="24"/>
              </w:rPr>
              <w:t>40</w:t>
            </w:r>
          </w:p>
        </w:tc>
      </w:tr>
      <w:tr w:rsidR="00AC0E6E" w:rsidRPr="00B131B2">
        <w:trPr>
          <w:trHeight w:hRule="exact" w:val="485"/>
          <w:jc w:val="center"/>
        </w:trPr>
        <w:tc>
          <w:tcPr>
            <w:tcW w:w="965" w:type="dxa"/>
            <w:tcBorders>
              <w:left w:val="single" w:sz="4" w:space="0" w:color="auto"/>
            </w:tcBorders>
            <w:shd w:val="clear" w:color="auto" w:fill="FFFFFF"/>
          </w:tcPr>
          <w:p w:rsidR="00AC0E6E" w:rsidRPr="00B131B2" w:rsidRDefault="00AC0E6E">
            <w:pPr>
              <w:framePr w:w="9902" w:wrap="notBeside" w:vAnchor="text" w:hAnchor="text" w:xAlign="center" w:y="1"/>
              <w:rPr>
                <w:rFonts w:ascii="Times New Roman" w:hAnsi="Times New Roman" w:cs="Times New Roman"/>
              </w:rPr>
            </w:pPr>
          </w:p>
        </w:tc>
        <w:tc>
          <w:tcPr>
            <w:tcW w:w="8083"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14"/>
                <w:sz w:val="24"/>
                <w:szCs w:val="24"/>
              </w:rPr>
              <w:t>Рабочая программа учебного предмета «Немецкий язык»</w:t>
            </w:r>
          </w:p>
        </w:tc>
        <w:tc>
          <w:tcPr>
            <w:tcW w:w="85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firstLine="0"/>
              <w:jc w:val="center"/>
              <w:rPr>
                <w:sz w:val="24"/>
                <w:szCs w:val="24"/>
              </w:rPr>
            </w:pPr>
            <w:r w:rsidRPr="00B131B2">
              <w:rPr>
                <w:rStyle w:val="14"/>
                <w:sz w:val="24"/>
                <w:szCs w:val="24"/>
              </w:rPr>
              <w:t>67</w:t>
            </w:r>
          </w:p>
        </w:tc>
      </w:tr>
      <w:tr w:rsidR="00AC0E6E" w:rsidRPr="00B131B2">
        <w:trPr>
          <w:trHeight w:hRule="exact" w:val="490"/>
          <w:jc w:val="center"/>
        </w:trPr>
        <w:tc>
          <w:tcPr>
            <w:tcW w:w="965" w:type="dxa"/>
            <w:tcBorders>
              <w:left w:val="single" w:sz="4" w:space="0" w:color="auto"/>
            </w:tcBorders>
            <w:shd w:val="clear" w:color="auto" w:fill="FFFFFF"/>
          </w:tcPr>
          <w:p w:rsidR="00AC0E6E" w:rsidRPr="00B131B2" w:rsidRDefault="00AC0E6E">
            <w:pPr>
              <w:framePr w:w="9902" w:wrap="notBeside" w:vAnchor="text" w:hAnchor="text" w:xAlign="center" w:y="1"/>
              <w:rPr>
                <w:rFonts w:ascii="Times New Roman" w:hAnsi="Times New Roman" w:cs="Times New Roman"/>
              </w:rPr>
            </w:pPr>
          </w:p>
        </w:tc>
        <w:tc>
          <w:tcPr>
            <w:tcW w:w="8083"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14"/>
                <w:sz w:val="24"/>
                <w:szCs w:val="24"/>
              </w:rPr>
              <w:t>Рабочая программа уч предмета «Математика» (баз. уровень) п118 ФОП</w:t>
            </w:r>
          </w:p>
        </w:tc>
        <w:tc>
          <w:tcPr>
            <w:tcW w:w="85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14"/>
                <w:sz w:val="24"/>
                <w:szCs w:val="24"/>
              </w:rPr>
              <w:t>92</w:t>
            </w:r>
          </w:p>
        </w:tc>
      </w:tr>
      <w:tr w:rsidR="00AC0E6E" w:rsidRPr="00B131B2">
        <w:trPr>
          <w:trHeight w:hRule="exact" w:val="485"/>
          <w:jc w:val="center"/>
        </w:trPr>
        <w:tc>
          <w:tcPr>
            <w:tcW w:w="965" w:type="dxa"/>
            <w:tcBorders>
              <w:left w:val="single" w:sz="4" w:space="0" w:color="auto"/>
            </w:tcBorders>
            <w:shd w:val="clear" w:color="auto" w:fill="FFFFFF"/>
          </w:tcPr>
          <w:p w:rsidR="00AC0E6E" w:rsidRPr="00B131B2" w:rsidRDefault="00AC0E6E">
            <w:pPr>
              <w:framePr w:w="9902" w:wrap="notBeside" w:vAnchor="text" w:hAnchor="text" w:xAlign="center" w:y="1"/>
              <w:rPr>
                <w:rFonts w:ascii="Times New Roman" w:hAnsi="Times New Roman" w:cs="Times New Roman"/>
              </w:rPr>
            </w:pPr>
          </w:p>
        </w:tc>
        <w:tc>
          <w:tcPr>
            <w:tcW w:w="8083"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14"/>
                <w:sz w:val="24"/>
                <w:szCs w:val="24"/>
              </w:rPr>
              <w:t>Рабочая программа уч предмета «Математика» (угл. уровень) п 119 ФОП</w:t>
            </w:r>
          </w:p>
        </w:tc>
        <w:tc>
          <w:tcPr>
            <w:tcW w:w="85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firstLine="0"/>
              <w:jc w:val="center"/>
              <w:rPr>
                <w:sz w:val="24"/>
                <w:szCs w:val="24"/>
              </w:rPr>
            </w:pPr>
            <w:r w:rsidRPr="00B131B2">
              <w:rPr>
                <w:rStyle w:val="14"/>
                <w:sz w:val="24"/>
                <w:szCs w:val="24"/>
              </w:rPr>
              <w:t>109</w:t>
            </w:r>
          </w:p>
        </w:tc>
      </w:tr>
      <w:tr w:rsidR="00AC0E6E" w:rsidRPr="00B131B2">
        <w:trPr>
          <w:trHeight w:hRule="exact" w:val="485"/>
          <w:jc w:val="center"/>
        </w:trPr>
        <w:tc>
          <w:tcPr>
            <w:tcW w:w="965" w:type="dxa"/>
            <w:tcBorders>
              <w:left w:val="single" w:sz="4" w:space="0" w:color="auto"/>
            </w:tcBorders>
            <w:shd w:val="clear" w:color="auto" w:fill="FFFFFF"/>
          </w:tcPr>
          <w:p w:rsidR="00AC0E6E" w:rsidRPr="00B131B2" w:rsidRDefault="00AC0E6E">
            <w:pPr>
              <w:framePr w:w="9902" w:wrap="notBeside" w:vAnchor="text" w:hAnchor="text" w:xAlign="center" w:y="1"/>
              <w:rPr>
                <w:rFonts w:ascii="Times New Roman" w:hAnsi="Times New Roman" w:cs="Times New Roman"/>
              </w:rPr>
            </w:pPr>
          </w:p>
        </w:tc>
        <w:tc>
          <w:tcPr>
            <w:tcW w:w="8083"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14"/>
                <w:sz w:val="24"/>
                <w:szCs w:val="24"/>
              </w:rPr>
              <w:t>Рабочая программа учебного предмета «Информатика» (баз. ур) п120 ФОП</w:t>
            </w:r>
          </w:p>
        </w:tc>
        <w:tc>
          <w:tcPr>
            <w:tcW w:w="85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9902" w:wrap="notBeside" w:vAnchor="text" w:hAnchor="text" w:xAlign="center" w:y="1"/>
              <w:shd w:val="clear" w:color="auto" w:fill="auto"/>
              <w:spacing w:before="0" w:line="220" w:lineRule="exact"/>
              <w:ind w:firstLine="0"/>
              <w:jc w:val="center"/>
              <w:rPr>
                <w:sz w:val="24"/>
                <w:szCs w:val="24"/>
              </w:rPr>
            </w:pPr>
            <w:r w:rsidRPr="00B131B2">
              <w:rPr>
                <w:rStyle w:val="14"/>
                <w:sz w:val="24"/>
                <w:szCs w:val="24"/>
              </w:rPr>
              <w:t>128</w:t>
            </w:r>
          </w:p>
        </w:tc>
      </w:tr>
      <w:tr w:rsidR="00AC0E6E" w:rsidRPr="00B131B2">
        <w:trPr>
          <w:trHeight w:hRule="exact" w:val="485"/>
          <w:jc w:val="center"/>
        </w:trPr>
        <w:tc>
          <w:tcPr>
            <w:tcW w:w="965" w:type="dxa"/>
            <w:tcBorders>
              <w:left w:val="single" w:sz="4" w:space="0" w:color="auto"/>
            </w:tcBorders>
            <w:shd w:val="clear" w:color="auto" w:fill="FFFFFF"/>
          </w:tcPr>
          <w:p w:rsidR="00AC0E6E" w:rsidRPr="00B131B2" w:rsidRDefault="00AC0E6E">
            <w:pPr>
              <w:framePr w:w="9902" w:wrap="notBeside" w:vAnchor="text" w:hAnchor="text" w:xAlign="center" w:y="1"/>
              <w:rPr>
                <w:rFonts w:ascii="Times New Roman" w:hAnsi="Times New Roman" w:cs="Times New Roman"/>
              </w:rPr>
            </w:pPr>
          </w:p>
        </w:tc>
        <w:tc>
          <w:tcPr>
            <w:tcW w:w="8083"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firstLine="0"/>
              <w:jc w:val="center"/>
              <w:rPr>
                <w:sz w:val="24"/>
                <w:szCs w:val="24"/>
              </w:rPr>
            </w:pPr>
            <w:r w:rsidRPr="00B131B2">
              <w:rPr>
                <w:rStyle w:val="14"/>
                <w:sz w:val="24"/>
                <w:szCs w:val="24"/>
              </w:rPr>
              <w:t>Рабочая программа учебного предмета «Информатика» (угл. ур) п 121 ФОП</w:t>
            </w:r>
          </w:p>
        </w:tc>
        <w:tc>
          <w:tcPr>
            <w:tcW w:w="85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firstLine="0"/>
              <w:jc w:val="center"/>
              <w:rPr>
                <w:sz w:val="24"/>
                <w:szCs w:val="24"/>
              </w:rPr>
            </w:pPr>
            <w:r w:rsidRPr="00B131B2">
              <w:rPr>
                <w:rStyle w:val="14"/>
                <w:sz w:val="24"/>
                <w:szCs w:val="24"/>
              </w:rPr>
              <w:t>138</w:t>
            </w:r>
          </w:p>
        </w:tc>
      </w:tr>
      <w:tr w:rsidR="00AC0E6E" w:rsidRPr="00B131B2">
        <w:trPr>
          <w:trHeight w:hRule="exact" w:val="490"/>
          <w:jc w:val="center"/>
        </w:trPr>
        <w:tc>
          <w:tcPr>
            <w:tcW w:w="965" w:type="dxa"/>
            <w:tcBorders>
              <w:left w:val="single" w:sz="4" w:space="0" w:color="auto"/>
            </w:tcBorders>
            <w:shd w:val="clear" w:color="auto" w:fill="FFFFFF"/>
          </w:tcPr>
          <w:p w:rsidR="00AC0E6E" w:rsidRPr="00B131B2" w:rsidRDefault="00AC0E6E">
            <w:pPr>
              <w:framePr w:w="9902" w:wrap="notBeside" w:vAnchor="text" w:hAnchor="text" w:xAlign="center" w:y="1"/>
              <w:rPr>
                <w:rFonts w:ascii="Times New Roman" w:hAnsi="Times New Roman" w:cs="Times New Roman"/>
              </w:rPr>
            </w:pPr>
          </w:p>
        </w:tc>
        <w:tc>
          <w:tcPr>
            <w:tcW w:w="8083"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14"/>
                <w:sz w:val="24"/>
                <w:szCs w:val="24"/>
              </w:rPr>
              <w:t>Рабочая программа учебного предмета «Физика» (баз) п122</w:t>
            </w:r>
          </w:p>
        </w:tc>
        <w:tc>
          <w:tcPr>
            <w:tcW w:w="85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firstLine="0"/>
              <w:jc w:val="center"/>
              <w:rPr>
                <w:sz w:val="24"/>
                <w:szCs w:val="24"/>
              </w:rPr>
            </w:pPr>
            <w:r w:rsidRPr="00B131B2">
              <w:rPr>
                <w:rStyle w:val="14"/>
                <w:sz w:val="24"/>
                <w:szCs w:val="24"/>
              </w:rPr>
              <w:t>150</w:t>
            </w:r>
          </w:p>
        </w:tc>
      </w:tr>
      <w:tr w:rsidR="00AC0E6E" w:rsidRPr="00B131B2">
        <w:trPr>
          <w:trHeight w:hRule="exact" w:val="485"/>
          <w:jc w:val="center"/>
        </w:trPr>
        <w:tc>
          <w:tcPr>
            <w:tcW w:w="965" w:type="dxa"/>
            <w:tcBorders>
              <w:left w:val="single" w:sz="4" w:space="0" w:color="auto"/>
            </w:tcBorders>
            <w:shd w:val="clear" w:color="auto" w:fill="FFFFFF"/>
          </w:tcPr>
          <w:p w:rsidR="00AC0E6E" w:rsidRPr="00B131B2" w:rsidRDefault="00AC0E6E">
            <w:pPr>
              <w:framePr w:w="9902" w:wrap="notBeside" w:vAnchor="text" w:hAnchor="text" w:xAlign="center" w:y="1"/>
              <w:rPr>
                <w:rFonts w:ascii="Times New Roman" w:hAnsi="Times New Roman" w:cs="Times New Roman"/>
              </w:rPr>
            </w:pPr>
          </w:p>
        </w:tc>
        <w:tc>
          <w:tcPr>
            <w:tcW w:w="8083"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14"/>
                <w:sz w:val="24"/>
                <w:szCs w:val="24"/>
              </w:rPr>
              <w:t>Рабочая программа учебного предмета «Физика» (угл) п123</w:t>
            </w:r>
          </w:p>
        </w:tc>
        <w:tc>
          <w:tcPr>
            <w:tcW w:w="85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9902" w:wrap="notBeside" w:vAnchor="text" w:hAnchor="text" w:xAlign="center" w:y="1"/>
              <w:shd w:val="clear" w:color="auto" w:fill="auto"/>
              <w:spacing w:before="0" w:line="220" w:lineRule="exact"/>
              <w:ind w:firstLine="0"/>
              <w:jc w:val="center"/>
              <w:rPr>
                <w:sz w:val="24"/>
                <w:szCs w:val="24"/>
              </w:rPr>
            </w:pPr>
            <w:r w:rsidRPr="00B131B2">
              <w:rPr>
                <w:rStyle w:val="14"/>
                <w:sz w:val="24"/>
                <w:szCs w:val="24"/>
              </w:rPr>
              <w:t>168</w:t>
            </w:r>
          </w:p>
        </w:tc>
      </w:tr>
      <w:tr w:rsidR="00AC0E6E" w:rsidRPr="00B131B2">
        <w:trPr>
          <w:trHeight w:hRule="exact" w:val="485"/>
          <w:jc w:val="center"/>
        </w:trPr>
        <w:tc>
          <w:tcPr>
            <w:tcW w:w="965" w:type="dxa"/>
            <w:tcBorders>
              <w:left w:val="single" w:sz="4" w:space="0" w:color="auto"/>
            </w:tcBorders>
            <w:shd w:val="clear" w:color="auto" w:fill="FFFFFF"/>
          </w:tcPr>
          <w:p w:rsidR="00AC0E6E" w:rsidRPr="00B131B2" w:rsidRDefault="00AC0E6E">
            <w:pPr>
              <w:framePr w:w="9902" w:wrap="notBeside" w:vAnchor="text" w:hAnchor="text" w:xAlign="center" w:y="1"/>
              <w:rPr>
                <w:rFonts w:ascii="Times New Roman" w:hAnsi="Times New Roman" w:cs="Times New Roman"/>
              </w:rPr>
            </w:pPr>
          </w:p>
        </w:tc>
        <w:tc>
          <w:tcPr>
            <w:tcW w:w="8083"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14"/>
                <w:sz w:val="24"/>
                <w:szCs w:val="24"/>
              </w:rPr>
              <w:t>Рабочая программа учебного предмета «Химия» (баз) п124</w:t>
            </w:r>
          </w:p>
        </w:tc>
        <w:tc>
          <w:tcPr>
            <w:tcW w:w="85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firstLine="0"/>
              <w:jc w:val="center"/>
              <w:rPr>
                <w:sz w:val="24"/>
                <w:szCs w:val="24"/>
              </w:rPr>
            </w:pPr>
            <w:r w:rsidRPr="00B131B2">
              <w:rPr>
                <w:rStyle w:val="14"/>
                <w:sz w:val="24"/>
                <w:szCs w:val="24"/>
              </w:rPr>
              <w:t>192</w:t>
            </w:r>
          </w:p>
        </w:tc>
      </w:tr>
      <w:tr w:rsidR="00AC0E6E" w:rsidRPr="00B131B2">
        <w:trPr>
          <w:trHeight w:hRule="exact" w:val="485"/>
          <w:jc w:val="center"/>
        </w:trPr>
        <w:tc>
          <w:tcPr>
            <w:tcW w:w="965" w:type="dxa"/>
            <w:tcBorders>
              <w:left w:val="single" w:sz="4" w:space="0" w:color="auto"/>
            </w:tcBorders>
            <w:shd w:val="clear" w:color="auto" w:fill="FFFFFF"/>
          </w:tcPr>
          <w:p w:rsidR="00AC0E6E" w:rsidRPr="00B131B2" w:rsidRDefault="00AC0E6E">
            <w:pPr>
              <w:framePr w:w="9902" w:wrap="notBeside" w:vAnchor="text" w:hAnchor="text" w:xAlign="center" w:y="1"/>
              <w:rPr>
                <w:rFonts w:ascii="Times New Roman" w:hAnsi="Times New Roman" w:cs="Times New Roman"/>
              </w:rPr>
            </w:pPr>
          </w:p>
        </w:tc>
        <w:tc>
          <w:tcPr>
            <w:tcW w:w="8083"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14"/>
                <w:sz w:val="24"/>
                <w:szCs w:val="24"/>
              </w:rPr>
              <w:t>Рабочая программа учебного предмета «Химия» (угл) п125</w:t>
            </w:r>
          </w:p>
        </w:tc>
        <w:tc>
          <w:tcPr>
            <w:tcW w:w="85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firstLine="0"/>
              <w:jc w:val="center"/>
              <w:rPr>
                <w:sz w:val="24"/>
                <w:szCs w:val="24"/>
              </w:rPr>
            </w:pPr>
            <w:r w:rsidRPr="00B131B2">
              <w:rPr>
                <w:rStyle w:val="14"/>
                <w:sz w:val="24"/>
                <w:szCs w:val="24"/>
              </w:rPr>
              <w:t>207</w:t>
            </w:r>
          </w:p>
        </w:tc>
      </w:tr>
      <w:tr w:rsidR="00AC0E6E" w:rsidRPr="00B131B2">
        <w:trPr>
          <w:trHeight w:hRule="exact" w:val="490"/>
          <w:jc w:val="center"/>
        </w:trPr>
        <w:tc>
          <w:tcPr>
            <w:tcW w:w="965" w:type="dxa"/>
            <w:tcBorders>
              <w:left w:val="single" w:sz="4" w:space="0" w:color="auto"/>
            </w:tcBorders>
            <w:shd w:val="clear" w:color="auto" w:fill="FFFFFF"/>
          </w:tcPr>
          <w:p w:rsidR="00AC0E6E" w:rsidRPr="00B131B2" w:rsidRDefault="00AC0E6E">
            <w:pPr>
              <w:framePr w:w="9902" w:wrap="notBeside" w:vAnchor="text" w:hAnchor="text" w:xAlign="center" w:y="1"/>
              <w:rPr>
                <w:rFonts w:ascii="Times New Roman" w:hAnsi="Times New Roman" w:cs="Times New Roman"/>
              </w:rPr>
            </w:pPr>
          </w:p>
        </w:tc>
        <w:tc>
          <w:tcPr>
            <w:tcW w:w="8083"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14"/>
                <w:sz w:val="24"/>
                <w:szCs w:val="24"/>
              </w:rPr>
              <w:t>Рабочая программа учебного предмета «Биология» (баз) п126</w:t>
            </w:r>
          </w:p>
        </w:tc>
        <w:tc>
          <w:tcPr>
            <w:tcW w:w="85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9902" w:wrap="notBeside" w:vAnchor="text" w:hAnchor="text" w:xAlign="center" w:y="1"/>
              <w:shd w:val="clear" w:color="auto" w:fill="auto"/>
              <w:spacing w:before="0" w:line="220" w:lineRule="exact"/>
              <w:ind w:firstLine="0"/>
              <w:jc w:val="center"/>
              <w:rPr>
                <w:sz w:val="24"/>
                <w:szCs w:val="24"/>
              </w:rPr>
            </w:pPr>
            <w:r w:rsidRPr="00B131B2">
              <w:rPr>
                <w:rStyle w:val="14"/>
                <w:sz w:val="24"/>
                <w:szCs w:val="24"/>
              </w:rPr>
              <w:t>226</w:t>
            </w:r>
          </w:p>
        </w:tc>
      </w:tr>
      <w:tr w:rsidR="00AC0E6E" w:rsidRPr="00B131B2">
        <w:trPr>
          <w:trHeight w:hRule="exact" w:val="485"/>
          <w:jc w:val="center"/>
        </w:trPr>
        <w:tc>
          <w:tcPr>
            <w:tcW w:w="965" w:type="dxa"/>
            <w:tcBorders>
              <w:left w:val="single" w:sz="4" w:space="0" w:color="auto"/>
            </w:tcBorders>
            <w:shd w:val="clear" w:color="auto" w:fill="FFFFFF"/>
          </w:tcPr>
          <w:p w:rsidR="00AC0E6E" w:rsidRPr="00B131B2" w:rsidRDefault="00AC0E6E">
            <w:pPr>
              <w:framePr w:w="9902" w:wrap="notBeside" w:vAnchor="text" w:hAnchor="text" w:xAlign="center" w:y="1"/>
              <w:rPr>
                <w:rFonts w:ascii="Times New Roman" w:hAnsi="Times New Roman" w:cs="Times New Roman"/>
              </w:rPr>
            </w:pPr>
          </w:p>
        </w:tc>
        <w:tc>
          <w:tcPr>
            <w:tcW w:w="8083"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14"/>
                <w:sz w:val="24"/>
                <w:szCs w:val="24"/>
              </w:rPr>
              <w:t>Рабочая программа учебного предмета «Биология» (угл) п127</w:t>
            </w:r>
          </w:p>
        </w:tc>
        <w:tc>
          <w:tcPr>
            <w:tcW w:w="85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firstLine="0"/>
              <w:jc w:val="center"/>
              <w:rPr>
                <w:sz w:val="24"/>
                <w:szCs w:val="24"/>
              </w:rPr>
            </w:pPr>
            <w:r w:rsidRPr="00B131B2">
              <w:rPr>
                <w:rStyle w:val="14"/>
                <w:sz w:val="24"/>
                <w:szCs w:val="24"/>
              </w:rPr>
              <w:t>242</w:t>
            </w:r>
          </w:p>
        </w:tc>
      </w:tr>
      <w:tr w:rsidR="00AC0E6E" w:rsidRPr="00B131B2">
        <w:trPr>
          <w:trHeight w:hRule="exact" w:val="485"/>
          <w:jc w:val="center"/>
        </w:trPr>
        <w:tc>
          <w:tcPr>
            <w:tcW w:w="965" w:type="dxa"/>
            <w:tcBorders>
              <w:left w:val="single" w:sz="4" w:space="0" w:color="auto"/>
            </w:tcBorders>
            <w:shd w:val="clear" w:color="auto" w:fill="FFFFFF"/>
          </w:tcPr>
          <w:p w:rsidR="00AC0E6E" w:rsidRPr="00B131B2" w:rsidRDefault="00AC0E6E">
            <w:pPr>
              <w:framePr w:w="9902" w:wrap="notBeside" w:vAnchor="text" w:hAnchor="text" w:xAlign="center" w:y="1"/>
              <w:rPr>
                <w:rFonts w:ascii="Times New Roman" w:hAnsi="Times New Roman" w:cs="Times New Roman"/>
              </w:rPr>
            </w:pPr>
          </w:p>
        </w:tc>
        <w:tc>
          <w:tcPr>
            <w:tcW w:w="8083"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14"/>
                <w:sz w:val="24"/>
                <w:szCs w:val="24"/>
              </w:rPr>
              <w:t>Рабочая программа учебного предмета «История» (баз) п128</w:t>
            </w:r>
          </w:p>
        </w:tc>
        <w:tc>
          <w:tcPr>
            <w:tcW w:w="85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firstLine="0"/>
              <w:jc w:val="center"/>
              <w:rPr>
                <w:sz w:val="24"/>
                <w:szCs w:val="24"/>
              </w:rPr>
            </w:pPr>
            <w:r w:rsidRPr="00B131B2">
              <w:rPr>
                <w:rStyle w:val="14"/>
                <w:sz w:val="24"/>
                <w:szCs w:val="24"/>
              </w:rPr>
              <w:t>269</w:t>
            </w:r>
          </w:p>
        </w:tc>
      </w:tr>
      <w:tr w:rsidR="00AC0E6E" w:rsidRPr="00B131B2">
        <w:trPr>
          <w:trHeight w:hRule="exact" w:val="485"/>
          <w:jc w:val="center"/>
        </w:trPr>
        <w:tc>
          <w:tcPr>
            <w:tcW w:w="965" w:type="dxa"/>
            <w:tcBorders>
              <w:left w:val="single" w:sz="4" w:space="0" w:color="auto"/>
            </w:tcBorders>
            <w:shd w:val="clear" w:color="auto" w:fill="FFFFFF"/>
          </w:tcPr>
          <w:p w:rsidR="00AC0E6E" w:rsidRPr="00B131B2" w:rsidRDefault="00AC0E6E">
            <w:pPr>
              <w:framePr w:w="9902" w:wrap="notBeside" w:vAnchor="text" w:hAnchor="text" w:xAlign="center" w:y="1"/>
              <w:rPr>
                <w:rFonts w:ascii="Times New Roman" w:hAnsi="Times New Roman" w:cs="Times New Roman"/>
              </w:rPr>
            </w:pPr>
          </w:p>
        </w:tc>
        <w:tc>
          <w:tcPr>
            <w:tcW w:w="8083"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14"/>
                <w:sz w:val="24"/>
                <w:szCs w:val="24"/>
              </w:rPr>
              <w:t>Рабочая программа учебного предмета «Обществознание» (баз) п 130</w:t>
            </w:r>
          </w:p>
        </w:tc>
        <w:tc>
          <w:tcPr>
            <w:tcW w:w="85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firstLine="0"/>
              <w:jc w:val="center"/>
              <w:rPr>
                <w:sz w:val="24"/>
                <w:szCs w:val="24"/>
              </w:rPr>
            </w:pPr>
            <w:r w:rsidRPr="00B131B2">
              <w:rPr>
                <w:rStyle w:val="14"/>
                <w:sz w:val="24"/>
                <w:szCs w:val="24"/>
              </w:rPr>
              <w:t>299</w:t>
            </w:r>
          </w:p>
        </w:tc>
      </w:tr>
      <w:tr w:rsidR="00AC0E6E" w:rsidRPr="00B131B2">
        <w:trPr>
          <w:trHeight w:hRule="exact" w:val="485"/>
          <w:jc w:val="center"/>
        </w:trPr>
        <w:tc>
          <w:tcPr>
            <w:tcW w:w="965" w:type="dxa"/>
            <w:tcBorders>
              <w:left w:val="single" w:sz="4" w:space="0" w:color="auto"/>
            </w:tcBorders>
            <w:shd w:val="clear" w:color="auto" w:fill="FFFFFF"/>
          </w:tcPr>
          <w:p w:rsidR="00AC0E6E" w:rsidRPr="00B131B2" w:rsidRDefault="00AC0E6E">
            <w:pPr>
              <w:framePr w:w="9902" w:wrap="notBeside" w:vAnchor="text" w:hAnchor="text" w:xAlign="center" w:y="1"/>
              <w:rPr>
                <w:rFonts w:ascii="Times New Roman" w:hAnsi="Times New Roman" w:cs="Times New Roman"/>
              </w:rPr>
            </w:pPr>
          </w:p>
        </w:tc>
        <w:tc>
          <w:tcPr>
            <w:tcW w:w="8083"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14"/>
                <w:sz w:val="24"/>
                <w:szCs w:val="24"/>
              </w:rPr>
              <w:t>Рабочая программа учебного предмета «Обществознание» (угл) п 131</w:t>
            </w:r>
          </w:p>
        </w:tc>
        <w:tc>
          <w:tcPr>
            <w:tcW w:w="85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firstLine="0"/>
              <w:jc w:val="center"/>
              <w:rPr>
                <w:sz w:val="24"/>
                <w:szCs w:val="24"/>
              </w:rPr>
            </w:pPr>
            <w:r w:rsidRPr="00B131B2">
              <w:rPr>
                <w:rStyle w:val="14"/>
                <w:sz w:val="24"/>
                <w:szCs w:val="24"/>
              </w:rPr>
              <w:t>313</w:t>
            </w:r>
          </w:p>
        </w:tc>
      </w:tr>
      <w:tr w:rsidR="00AC0E6E" w:rsidRPr="00B131B2">
        <w:trPr>
          <w:trHeight w:hRule="exact" w:val="490"/>
          <w:jc w:val="center"/>
        </w:trPr>
        <w:tc>
          <w:tcPr>
            <w:tcW w:w="965" w:type="dxa"/>
            <w:tcBorders>
              <w:left w:val="single" w:sz="4" w:space="0" w:color="auto"/>
            </w:tcBorders>
            <w:shd w:val="clear" w:color="auto" w:fill="FFFFFF"/>
          </w:tcPr>
          <w:p w:rsidR="00AC0E6E" w:rsidRPr="00B131B2" w:rsidRDefault="00AC0E6E">
            <w:pPr>
              <w:framePr w:w="9902" w:wrap="notBeside" w:vAnchor="text" w:hAnchor="text" w:xAlign="center" w:y="1"/>
              <w:rPr>
                <w:rFonts w:ascii="Times New Roman" w:hAnsi="Times New Roman" w:cs="Times New Roman"/>
              </w:rPr>
            </w:pPr>
          </w:p>
        </w:tc>
        <w:tc>
          <w:tcPr>
            <w:tcW w:w="8083"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14"/>
                <w:sz w:val="24"/>
                <w:szCs w:val="24"/>
              </w:rPr>
              <w:t>Рабочая программа учебного предмета «География» (баз) п 132</w:t>
            </w:r>
          </w:p>
        </w:tc>
        <w:tc>
          <w:tcPr>
            <w:tcW w:w="85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firstLine="0"/>
              <w:jc w:val="center"/>
              <w:rPr>
                <w:sz w:val="24"/>
                <w:szCs w:val="24"/>
              </w:rPr>
            </w:pPr>
            <w:r w:rsidRPr="00B131B2">
              <w:rPr>
                <w:rStyle w:val="14"/>
                <w:sz w:val="24"/>
                <w:szCs w:val="24"/>
              </w:rPr>
              <w:t>329</w:t>
            </w:r>
          </w:p>
        </w:tc>
      </w:tr>
      <w:tr w:rsidR="00AC0E6E" w:rsidRPr="00B131B2">
        <w:trPr>
          <w:trHeight w:hRule="exact" w:val="485"/>
          <w:jc w:val="center"/>
        </w:trPr>
        <w:tc>
          <w:tcPr>
            <w:tcW w:w="965" w:type="dxa"/>
            <w:tcBorders>
              <w:left w:val="single" w:sz="4" w:space="0" w:color="auto"/>
            </w:tcBorders>
            <w:shd w:val="clear" w:color="auto" w:fill="FFFFFF"/>
          </w:tcPr>
          <w:p w:rsidR="00AC0E6E" w:rsidRPr="00B131B2" w:rsidRDefault="00AC0E6E">
            <w:pPr>
              <w:framePr w:w="9902" w:wrap="notBeside" w:vAnchor="text" w:hAnchor="text" w:xAlign="center" w:y="1"/>
              <w:rPr>
                <w:rFonts w:ascii="Times New Roman" w:hAnsi="Times New Roman" w:cs="Times New Roman"/>
              </w:rPr>
            </w:pPr>
          </w:p>
        </w:tc>
        <w:tc>
          <w:tcPr>
            <w:tcW w:w="8083"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14"/>
                <w:sz w:val="24"/>
                <w:szCs w:val="24"/>
              </w:rPr>
              <w:t>Рабочая программа учебного предмета «Физическая культура» п134</w:t>
            </w:r>
          </w:p>
        </w:tc>
        <w:tc>
          <w:tcPr>
            <w:tcW w:w="85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firstLine="0"/>
              <w:jc w:val="center"/>
              <w:rPr>
                <w:sz w:val="24"/>
                <w:szCs w:val="24"/>
              </w:rPr>
            </w:pPr>
            <w:r w:rsidRPr="00B131B2">
              <w:rPr>
                <w:rStyle w:val="14"/>
                <w:sz w:val="24"/>
                <w:szCs w:val="24"/>
              </w:rPr>
              <w:t>394</w:t>
            </w:r>
          </w:p>
        </w:tc>
      </w:tr>
      <w:tr w:rsidR="00AC0E6E" w:rsidRPr="00B131B2">
        <w:trPr>
          <w:trHeight w:hRule="exact" w:val="485"/>
          <w:jc w:val="center"/>
        </w:trPr>
        <w:tc>
          <w:tcPr>
            <w:tcW w:w="965" w:type="dxa"/>
            <w:tcBorders>
              <w:left w:val="single" w:sz="4" w:space="0" w:color="auto"/>
            </w:tcBorders>
            <w:shd w:val="clear" w:color="auto" w:fill="FFFFFF"/>
          </w:tcPr>
          <w:p w:rsidR="00AC0E6E" w:rsidRPr="00B131B2" w:rsidRDefault="00AC0E6E">
            <w:pPr>
              <w:framePr w:w="9902" w:wrap="notBeside" w:vAnchor="text" w:hAnchor="text" w:xAlign="center" w:y="1"/>
              <w:rPr>
                <w:rFonts w:ascii="Times New Roman" w:hAnsi="Times New Roman" w:cs="Times New Roman"/>
              </w:rPr>
            </w:pPr>
          </w:p>
        </w:tc>
        <w:tc>
          <w:tcPr>
            <w:tcW w:w="8083"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14"/>
                <w:sz w:val="24"/>
                <w:szCs w:val="24"/>
              </w:rPr>
              <w:t>Рабочая программа учебно предмета «ОБЖ» (баз) п135</w:t>
            </w:r>
          </w:p>
        </w:tc>
        <w:tc>
          <w:tcPr>
            <w:tcW w:w="85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firstLine="0"/>
              <w:jc w:val="center"/>
              <w:rPr>
                <w:sz w:val="24"/>
                <w:szCs w:val="24"/>
              </w:rPr>
            </w:pPr>
            <w:r w:rsidRPr="00B131B2">
              <w:rPr>
                <w:rStyle w:val="14"/>
                <w:sz w:val="24"/>
                <w:szCs w:val="24"/>
              </w:rPr>
              <w:t>431</w:t>
            </w:r>
          </w:p>
        </w:tc>
      </w:tr>
      <w:tr w:rsidR="00AC0E6E" w:rsidRPr="00B131B2">
        <w:trPr>
          <w:trHeight w:hRule="exact" w:val="485"/>
          <w:jc w:val="center"/>
        </w:trPr>
        <w:tc>
          <w:tcPr>
            <w:tcW w:w="965" w:type="dxa"/>
            <w:tcBorders>
              <w:top w:val="single" w:sz="4" w:space="0" w:color="auto"/>
              <w:left w:val="single" w:sz="4" w:space="0" w:color="auto"/>
            </w:tcBorders>
            <w:shd w:val="clear" w:color="auto" w:fill="FFFFFF"/>
            <w:vAlign w:val="center"/>
          </w:tcPr>
          <w:p w:rsidR="00AC0E6E" w:rsidRPr="00B131B2" w:rsidRDefault="00D06C7A">
            <w:pPr>
              <w:pStyle w:val="8"/>
              <w:framePr w:w="9902" w:wrap="notBeside" w:vAnchor="text" w:hAnchor="text" w:xAlign="center" w:y="1"/>
              <w:shd w:val="clear" w:color="auto" w:fill="auto"/>
              <w:spacing w:before="0" w:line="220" w:lineRule="exact"/>
              <w:ind w:left="140" w:firstLine="0"/>
              <w:rPr>
                <w:sz w:val="24"/>
                <w:szCs w:val="24"/>
              </w:rPr>
            </w:pPr>
            <w:r w:rsidRPr="00B131B2">
              <w:rPr>
                <w:rStyle w:val="a9"/>
                <w:sz w:val="24"/>
                <w:szCs w:val="24"/>
              </w:rPr>
              <w:t>2.2</w:t>
            </w:r>
          </w:p>
        </w:tc>
        <w:tc>
          <w:tcPr>
            <w:tcW w:w="8083"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a9"/>
                <w:sz w:val="24"/>
                <w:szCs w:val="24"/>
              </w:rPr>
              <w:t>Программа формирования УУД у обучающихся</w:t>
            </w:r>
          </w:p>
        </w:tc>
        <w:tc>
          <w:tcPr>
            <w:tcW w:w="85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14"/>
                <w:sz w:val="24"/>
                <w:szCs w:val="24"/>
              </w:rPr>
              <w:t>448</w:t>
            </w:r>
          </w:p>
        </w:tc>
      </w:tr>
      <w:tr w:rsidR="00AC0E6E" w:rsidRPr="00B131B2">
        <w:trPr>
          <w:trHeight w:hRule="exact" w:val="499"/>
          <w:jc w:val="center"/>
        </w:trPr>
        <w:tc>
          <w:tcPr>
            <w:tcW w:w="965"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40" w:firstLine="0"/>
              <w:rPr>
                <w:sz w:val="24"/>
                <w:szCs w:val="24"/>
              </w:rPr>
            </w:pPr>
            <w:r w:rsidRPr="00B131B2">
              <w:rPr>
                <w:rStyle w:val="a9"/>
                <w:sz w:val="24"/>
                <w:szCs w:val="24"/>
              </w:rPr>
              <w:t>2.3</w:t>
            </w:r>
          </w:p>
        </w:tc>
        <w:tc>
          <w:tcPr>
            <w:tcW w:w="8083"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a9"/>
                <w:sz w:val="24"/>
                <w:szCs w:val="24"/>
              </w:rPr>
              <w:t>Рабочая программа воспитания</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14"/>
                <w:sz w:val="24"/>
                <w:szCs w:val="24"/>
              </w:rPr>
              <w:t>461</w:t>
            </w:r>
          </w:p>
        </w:tc>
      </w:tr>
    </w:tbl>
    <w:p w:rsidR="00AC0E6E" w:rsidRPr="00B131B2" w:rsidRDefault="00AC0E6E">
      <w:pPr>
        <w:rPr>
          <w:rFonts w:ascii="Times New Roman" w:hAnsi="Times New Roman" w:cs="Times New Roman"/>
        </w:rPr>
        <w:sectPr w:rsidR="00AC0E6E" w:rsidRPr="00B131B2">
          <w:pgSz w:w="11909" w:h="16838"/>
          <w:pgMar w:top="778" w:right="717" w:bottom="515" w:left="741"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65"/>
        <w:gridCol w:w="8083"/>
        <w:gridCol w:w="854"/>
      </w:tblGrid>
      <w:tr w:rsidR="00AC0E6E" w:rsidRPr="00B131B2">
        <w:trPr>
          <w:trHeight w:hRule="exact" w:val="490"/>
          <w:jc w:val="center"/>
        </w:trPr>
        <w:tc>
          <w:tcPr>
            <w:tcW w:w="965"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a9"/>
                <w:sz w:val="24"/>
                <w:szCs w:val="24"/>
              </w:rPr>
              <w:lastRenderedPageBreak/>
              <w:t>3</w:t>
            </w:r>
          </w:p>
        </w:tc>
        <w:tc>
          <w:tcPr>
            <w:tcW w:w="8083"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a9"/>
                <w:sz w:val="24"/>
                <w:szCs w:val="24"/>
              </w:rPr>
              <w:t>ОРГАНИЗАЦИОННЫМ РАЗДЕЛ</w:t>
            </w:r>
          </w:p>
        </w:tc>
        <w:tc>
          <w:tcPr>
            <w:tcW w:w="85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300" w:firstLine="0"/>
              <w:rPr>
                <w:sz w:val="24"/>
                <w:szCs w:val="24"/>
              </w:rPr>
            </w:pPr>
            <w:r w:rsidRPr="00B131B2">
              <w:rPr>
                <w:rStyle w:val="14"/>
                <w:sz w:val="24"/>
                <w:szCs w:val="24"/>
              </w:rPr>
              <w:t>481</w:t>
            </w:r>
          </w:p>
        </w:tc>
      </w:tr>
      <w:tr w:rsidR="00AC0E6E" w:rsidRPr="00B131B2">
        <w:trPr>
          <w:trHeight w:hRule="exact" w:val="490"/>
          <w:jc w:val="center"/>
        </w:trPr>
        <w:tc>
          <w:tcPr>
            <w:tcW w:w="965"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14"/>
                <w:sz w:val="24"/>
                <w:szCs w:val="24"/>
              </w:rPr>
              <w:t>3.1</w:t>
            </w:r>
          </w:p>
        </w:tc>
        <w:tc>
          <w:tcPr>
            <w:tcW w:w="8083"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14"/>
                <w:sz w:val="24"/>
                <w:szCs w:val="24"/>
              </w:rPr>
              <w:t>Учебный план</w:t>
            </w:r>
          </w:p>
        </w:tc>
        <w:tc>
          <w:tcPr>
            <w:tcW w:w="85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300" w:firstLine="0"/>
              <w:rPr>
                <w:sz w:val="24"/>
                <w:szCs w:val="24"/>
              </w:rPr>
            </w:pPr>
            <w:r w:rsidRPr="00B131B2">
              <w:rPr>
                <w:rStyle w:val="14"/>
                <w:sz w:val="24"/>
                <w:szCs w:val="24"/>
              </w:rPr>
              <w:t>481</w:t>
            </w:r>
          </w:p>
        </w:tc>
      </w:tr>
      <w:tr w:rsidR="00AC0E6E" w:rsidRPr="00B131B2">
        <w:trPr>
          <w:trHeight w:hRule="exact" w:val="485"/>
          <w:jc w:val="center"/>
        </w:trPr>
        <w:tc>
          <w:tcPr>
            <w:tcW w:w="965"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14"/>
                <w:sz w:val="24"/>
                <w:szCs w:val="24"/>
              </w:rPr>
              <w:t>3.2</w:t>
            </w:r>
          </w:p>
        </w:tc>
        <w:tc>
          <w:tcPr>
            <w:tcW w:w="8083"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14"/>
                <w:sz w:val="24"/>
                <w:szCs w:val="24"/>
              </w:rPr>
              <w:t>Календарный учебный график.</w:t>
            </w:r>
          </w:p>
        </w:tc>
        <w:tc>
          <w:tcPr>
            <w:tcW w:w="85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300" w:firstLine="0"/>
              <w:rPr>
                <w:sz w:val="24"/>
                <w:szCs w:val="24"/>
              </w:rPr>
            </w:pPr>
            <w:r w:rsidRPr="00B131B2">
              <w:rPr>
                <w:rStyle w:val="14"/>
                <w:sz w:val="24"/>
                <w:szCs w:val="24"/>
              </w:rPr>
              <w:t>508</w:t>
            </w:r>
          </w:p>
        </w:tc>
      </w:tr>
      <w:tr w:rsidR="00AC0E6E" w:rsidRPr="00B131B2">
        <w:trPr>
          <w:trHeight w:hRule="exact" w:val="485"/>
          <w:jc w:val="center"/>
        </w:trPr>
        <w:tc>
          <w:tcPr>
            <w:tcW w:w="965"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14"/>
                <w:sz w:val="24"/>
                <w:szCs w:val="24"/>
              </w:rPr>
              <w:t>3.3</w:t>
            </w:r>
          </w:p>
        </w:tc>
        <w:tc>
          <w:tcPr>
            <w:tcW w:w="8083"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14"/>
                <w:sz w:val="24"/>
                <w:szCs w:val="24"/>
              </w:rPr>
              <w:t>План внеурочной деятельности</w:t>
            </w:r>
          </w:p>
        </w:tc>
        <w:tc>
          <w:tcPr>
            <w:tcW w:w="85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300" w:firstLine="0"/>
              <w:rPr>
                <w:sz w:val="24"/>
                <w:szCs w:val="24"/>
              </w:rPr>
            </w:pPr>
            <w:r w:rsidRPr="00B131B2">
              <w:rPr>
                <w:rStyle w:val="14"/>
                <w:sz w:val="24"/>
                <w:szCs w:val="24"/>
              </w:rPr>
              <w:t>509</w:t>
            </w:r>
          </w:p>
        </w:tc>
      </w:tr>
      <w:tr w:rsidR="00AC0E6E" w:rsidRPr="00B131B2">
        <w:trPr>
          <w:trHeight w:hRule="exact" w:val="485"/>
          <w:jc w:val="center"/>
        </w:trPr>
        <w:tc>
          <w:tcPr>
            <w:tcW w:w="965"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14"/>
                <w:sz w:val="24"/>
                <w:szCs w:val="24"/>
              </w:rPr>
              <w:t>3.4</w:t>
            </w:r>
          </w:p>
        </w:tc>
        <w:tc>
          <w:tcPr>
            <w:tcW w:w="8083" w:type="dxa"/>
            <w:tcBorders>
              <w:top w:val="single" w:sz="4" w:space="0" w:color="auto"/>
              <w:lef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14"/>
                <w:sz w:val="24"/>
                <w:szCs w:val="24"/>
              </w:rPr>
              <w:t>Календарный план воспитательной работы</w:t>
            </w:r>
          </w:p>
        </w:tc>
        <w:tc>
          <w:tcPr>
            <w:tcW w:w="85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300" w:firstLine="0"/>
              <w:rPr>
                <w:sz w:val="24"/>
                <w:szCs w:val="24"/>
              </w:rPr>
            </w:pPr>
            <w:r w:rsidRPr="00B131B2">
              <w:rPr>
                <w:rStyle w:val="14"/>
                <w:sz w:val="24"/>
                <w:szCs w:val="24"/>
              </w:rPr>
              <w:t>515</w:t>
            </w:r>
          </w:p>
        </w:tc>
      </w:tr>
      <w:tr w:rsidR="00AC0E6E" w:rsidRPr="00B131B2">
        <w:trPr>
          <w:trHeight w:hRule="exact" w:val="499"/>
          <w:jc w:val="center"/>
        </w:trPr>
        <w:tc>
          <w:tcPr>
            <w:tcW w:w="965"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14"/>
                <w:sz w:val="24"/>
                <w:szCs w:val="24"/>
              </w:rPr>
              <w:t>3.5</w:t>
            </w:r>
          </w:p>
        </w:tc>
        <w:tc>
          <w:tcPr>
            <w:tcW w:w="8083"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120" w:firstLine="0"/>
              <w:rPr>
                <w:sz w:val="24"/>
                <w:szCs w:val="24"/>
              </w:rPr>
            </w:pPr>
            <w:r w:rsidRPr="00B131B2">
              <w:rPr>
                <w:rStyle w:val="14"/>
                <w:sz w:val="24"/>
                <w:szCs w:val="24"/>
              </w:rPr>
              <w:t>Характеристика условий реализации программы СОО</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AC0E6E" w:rsidRPr="00B131B2" w:rsidRDefault="00D06C7A">
            <w:pPr>
              <w:pStyle w:val="8"/>
              <w:framePr w:w="9902" w:wrap="notBeside" w:vAnchor="text" w:hAnchor="text" w:xAlign="center" w:y="1"/>
              <w:shd w:val="clear" w:color="auto" w:fill="auto"/>
              <w:spacing w:before="0" w:line="220" w:lineRule="exact"/>
              <w:ind w:left="300" w:firstLine="0"/>
              <w:rPr>
                <w:sz w:val="24"/>
                <w:szCs w:val="24"/>
              </w:rPr>
            </w:pPr>
            <w:r w:rsidRPr="00B131B2">
              <w:rPr>
                <w:rStyle w:val="14"/>
                <w:sz w:val="24"/>
                <w:szCs w:val="24"/>
              </w:rPr>
              <w:t>516</w:t>
            </w:r>
          </w:p>
        </w:tc>
      </w:tr>
    </w:tbl>
    <w:p w:rsidR="00AC0E6E" w:rsidRPr="00B131B2" w:rsidRDefault="00AC0E6E">
      <w:pPr>
        <w:rPr>
          <w:rFonts w:ascii="Times New Roman" w:hAnsi="Times New Roman" w:cs="Times New Roman"/>
        </w:rPr>
      </w:pPr>
    </w:p>
    <w:p w:rsidR="00AC0E6E" w:rsidRPr="00B131B2" w:rsidRDefault="00D06C7A">
      <w:pPr>
        <w:pStyle w:val="52"/>
        <w:shd w:val="clear" w:color="auto" w:fill="auto"/>
        <w:spacing w:after="308" w:line="220" w:lineRule="exact"/>
        <w:ind w:left="20"/>
        <w:rPr>
          <w:sz w:val="24"/>
          <w:szCs w:val="24"/>
        </w:rPr>
      </w:pPr>
      <w:r w:rsidRPr="00B131B2">
        <w:rPr>
          <w:sz w:val="24"/>
          <w:szCs w:val="24"/>
        </w:rPr>
        <w:t>I ЦЕЛЕВОЙ РАЗДЕЛ</w:t>
      </w:r>
    </w:p>
    <w:p w:rsidR="00AC0E6E" w:rsidRPr="00B131B2" w:rsidRDefault="00D06C7A" w:rsidP="005A1401">
      <w:pPr>
        <w:pStyle w:val="52"/>
        <w:numPr>
          <w:ilvl w:val="0"/>
          <w:numId w:val="2"/>
        </w:numPr>
        <w:shd w:val="clear" w:color="auto" w:fill="auto"/>
        <w:tabs>
          <w:tab w:val="left" w:pos="1197"/>
        </w:tabs>
        <w:spacing w:after="141" w:line="220" w:lineRule="exact"/>
        <w:ind w:left="720"/>
        <w:jc w:val="both"/>
        <w:rPr>
          <w:sz w:val="24"/>
          <w:szCs w:val="24"/>
        </w:rPr>
      </w:pPr>
      <w:r w:rsidRPr="00B131B2">
        <w:rPr>
          <w:sz w:val="24"/>
          <w:szCs w:val="24"/>
        </w:rPr>
        <w:t>ПОЯСНИТЕЛЬНАЯ ЗАПИСКА</w:t>
      </w:r>
    </w:p>
    <w:p w:rsidR="00AC0E6E" w:rsidRPr="00B131B2" w:rsidRDefault="00D06C7A">
      <w:pPr>
        <w:pStyle w:val="8"/>
        <w:shd w:val="clear" w:color="auto" w:fill="auto"/>
        <w:spacing w:before="0"/>
        <w:ind w:left="20" w:firstLine="0"/>
        <w:rPr>
          <w:sz w:val="24"/>
          <w:szCs w:val="24"/>
        </w:rPr>
      </w:pPr>
      <w:r w:rsidRPr="00B131B2">
        <w:rPr>
          <w:sz w:val="24"/>
          <w:szCs w:val="24"/>
        </w:rPr>
        <w:t>Основная образовательная программам среднего общего образования (далее - Программа)</w:t>
      </w:r>
    </w:p>
    <w:p w:rsidR="00B02C43" w:rsidRDefault="00D06C7A">
      <w:pPr>
        <w:pStyle w:val="8"/>
        <w:shd w:val="clear" w:color="auto" w:fill="auto"/>
        <w:spacing w:before="0"/>
        <w:ind w:left="20" w:right="20" w:firstLine="0"/>
        <w:rPr>
          <w:sz w:val="24"/>
          <w:szCs w:val="24"/>
        </w:rPr>
      </w:pPr>
      <w:r w:rsidRPr="00B131B2">
        <w:rPr>
          <w:sz w:val="24"/>
          <w:szCs w:val="24"/>
        </w:rPr>
        <w:t xml:space="preserve">МБОУ </w:t>
      </w:r>
      <w:r w:rsidR="00B131B2">
        <w:rPr>
          <w:sz w:val="24"/>
          <w:szCs w:val="24"/>
        </w:rPr>
        <w:t>Великооктябрьской</w:t>
      </w:r>
      <w:r w:rsidRPr="00B131B2">
        <w:rPr>
          <w:sz w:val="24"/>
          <w:szCs w:val="24"/>
        </w:rPr>
        <w:t xml:space="preserve"> СОШ разработана на основе ФЗ №273 от 29 декабря 2012 года «Об образовании в РФ» с изменениями и дополнениями, федеральным государственным образовательным стандартом среднего общего образования (далее - ФГОС СОО</w:t>
      </w:r>
      <w:r w:rsidRPr="00B131B2">
        <w:rPr>
          <w:sz w:val="24"/>
          <w:szCs w:val="24"/>
          <w:vertAlign w:val="superscript"/>
        </w:rPr>
        <w:footnoteReference w:id="1"/>
      </w:r>
      <w:r w:rsidRPr="00B131B2">
        <w:rPr>
          <w:sz w:val="24"/>
          <w:szCs w:val="24"/>
        </w:rPr>
        <w:t xml:space="preserve">) и ФОП ООО , утвержденный приказом № 1024 </w:t>
      </w:r>
      <w:r w:rsidRPr="00B02C43">
        <w:rPr>
          <w:color w:val="C00000"/>
          <w:sz w:val="24"/>
          <w:szCs w:val="24"/>
        </w:rPr>
        <w:t>Минпросвещения РФ от 23.11.2022</w:t>
      </w:r>
    </w:p>
    <w:p w:rsidR="00AC0E6E" w:rsidRPr="00B131B2" w:rsidRDefault="00D06C7A">
      <w:pPr>
        <w:pStyle w:val="8"/>
        <w:shd w:val="clear" w:color="auto" w:fill="auto"/>
        <w:spacing w:before="0"/>
        <w:ind w:left="20" w:right="20" w:firstLine="0"/>
        <w:rPr>
          <w:sz w:val="24"/>
          <w:szCs w:val="24"/>
        </w:rPr>
      </w:pPr>
      <w:r w:rsidRPr="00B131B2">
        <w:rPr>
          <w:sz w:val="24"/>
          <w:szCs w:val="24"/>
        </w:rPr>
        <w:t xml:space="preserve"> Также при реализации ООП СОО учтены требования:</w:t>
      </w:r>
    </w:p>
    <w:p w:rsidR="00AC0E6E" w:rsidRPr="00B131B2" w:rsidRDefault="00D06C7A" w:rsidP="005A1401">
      <w:pPr>
        <w:pStyle w:val="8"/>
        <w:numPr>
          <w:ilvl w:val="0"/>
          <w:numId w:val="3"/>
        </w:numPr>
        <w:shd w:val="clear" w:color="auto" w:fill="auto"/>
        <w:tabs>
          <w:tab w:val="right" w:pos="10218"/>
        </w:tabs>
        <w:spacing w:before="0"/>
        <w:ind w:left="20" w:right="20" w:firstLine="0"/>
        <w:jc w:val="both"/>
        <w:rPr>
          <w:sz w:val="24"/>
          <w:szCs w:val="24"/>
        </w:rPr>
      </w:pPr>
      <w:r w:rsidRPr="00B131B2">
        <w:rPr>
          <w:sz w:val="24"/>
          <w:szCs w:val="24"/>
        </w:rPr>
        <w:t xml:space="preserve">Постановления Главного государственного санитарного врача РФ от 28 сентября 2020 г. </w:t>
      </w:r>
      <w:r w:rsidRPr="00B131B2">
        <w:rPr>
          <w:sz w:val="24"/>
          <w:szCs w:val="24"/>
          <w:lang w:val="en-US" w:eastAsia="en-US" w:bidi="en-US"/>
        </w:rPr>
        <w:t>N</w:t>
      </w:r>
      <w:r w:rsidRPr="00B131B2">
        <w:rPr>
          <w:sz w:val="24"/>
          <w:szCs w:val="24"/>
          <w:lang w:eastAsia="en-US" w:bidi="en-US"/>
        </w:rPr>
        <w:t xml:space="preserve"> </w:t>
      </w:r>
      <w:r w:rsidRPr="00B131B2">
        <w:rPr>
          <w:sz w:val="24"/>
          <w:szCs w:val="24"/>
        </w:rPr>
        <w:t>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AC0E6E" w:rsidRPr="00B131B2" w:rsidRDefault="00D06C7A" w:rsidP="005A1401">
      <w:pPr>
        <w:pStyle w:val="8"/>
        <w:numPr>
          <w:ilvl w:val="0"/>
          <w:numId w:val="3"/>
        </w:numPr>
        <w:shd w:val="clear" w:color="auto" w:fill="auto"/>
        <w:tabs>
          <w:tab w:val="right" w:pos="10218"/>
        </w:tabs>
        <w:spacing w:before="0"/>
        <w:ind w:left="20" w:right="20" w:firstLine="0"/>
        <w:jc w:val="both"/>
        <w:rPr>
          <w:sz w:val="24"/>
          <w:szCs w:val="24"/>
        </w:rPr>
      </w:pPr>
      <w:r w:rsidRPr="00B131B2">
        <w:rPr>
          <w:sz w:val="24"/>
          <w:szCs w:val="24"/>
        </w:rPr>
        <w:t xml:space="preserve">Постановления Главного государственного санитарного врача РФ от 28 января 2021 г. </w:t>
      </w:r>
      <w:r w:rsidRPr="00B131B2">
        <w:rPr>
          <w:sz w:val="24"/>
          <w:szCs w:val="24"/>
          <w:lang w:val="en-US" w:eastAsia="en-US" w:bidi="en-US"/>
        </w:rPr>
        <w:t>N</w:t>
      </w:r>
      <w:r w:rsidRPr="00B131B2">
        <w:rPr>
          <w:sz w:val="24"/>
          <w:szCs w:val="24"/>
          <w:lang w:eastAsia="en-US" w:bidi="en-US"/>
        </w:rPr>
        <w:t xml:space="preserve"> </w:t>
      </w:r>
      <w:r w:rsidRPr="00B131B2">
        <w:rPr>
          <w:sz w:val="24"/>
          <w:szCs w:val="24"/>
        </w:rPr>
        <w:t>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AC0E6E" w:rsidRPr="00B131B2" w:rsidRDefault="00D06C7A">
      <w:pPr>
        <w:pStyle w:val="8"/>
        <w:shd w:val="clear" w:color="auto" w:fill="auto"/>
        <w:spacing w:before="0" w:line="274" w:lineRule="exact"/>
        <w:ind w:left="20" w:right="280" w:firstLine="620"/>
        <w:rPr>
          <w:sz w:val="24"/>
          <w:szCs w:val="24"/>
        </w:rPr>
      </w:pPr>
      <w:r w:rsidRPr="00B131B2">
        <w:rPr>
          <w:sz w:val="24"/>
          <w:szCs w:val="24"/>
        </w:rPr>
        <w:t xml:space="preserve">При разработке ООП СОО МБОУ </w:t>
      </w:r>
      <w:r w:rsidR="00B131B2">
        <w:rPr>
          <w:sz w:val="24"/>
          <w:szCs w:val="24"/>
        </w:rPr>
        <w:t>Великооктябрьская</w:t>
      </w:r>
      <w:r w:rsidRPr="00B131B2">
        <w:rPr>
          <w:sz w:val="24"/>
          <w:szCs w:val="24"/>
        </w:rPr>
        <w:t xml:space="preserve"> СОШ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«Английский язык», «Немецкий язык», «История», «Обществознание», «Г еография», «Математика», «Информатика», «Физика», «Биология», «Химия», «Изобразительное искусство», «Музыка», «Технология», «Физическая культура», «Основы безопасности </w:t>
      </w:r>
      <w:r w:rsidRPr="00B131B2">
        <w:rPr>
          <w:sz w:val="24"/>
          <w:szCs w:val="24"/>
        </w:rPr>
        <w:lastRenderedPageBreak/>
        <w:t>жизнедеятельности».</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ООП ООО включает три раздела: целевой, содержательный, организационный</w:t>
      </w:r>
      <w:r w:rsidRPr="00B131B2">
        <w:rPr>
          <w:sz w:val="24"/>
          <w:szCs w:val="24"/>
          <w:vertAlign w:val="superscript"/>
        </w:rPr>
        <w:footnoteReference w:id="2"/>
      </w:r>
      <w:r w:rsidRPr="00B131B2">
        <w:rPr>
          <w:sz w:val="24"/>
          <w:szCs w:val="24"/>
        </w:rPr>
        <w:t>.</w:t>
      </w:r>
    </w:p>
    <w:p w:rsidR="00AC0E6E" w:rsidRPr="00B131B2" w:rsidRDefault="00D06C7A">
      <w:pPr>
        <w:pStyle w:val="8"/>
        <w:shd w:val="clear" w:color="auto" w:fill="auto"/>
        <w:spacing w:before="0" w:line="274" w:lineRule="exact"/>
        <w:ind w:left="20" w:right="20" w:firstLine="0"/>
        <w:rPr>
          <w:sz w:val="24"/>
          <w:szCs w:val="24"/>
        </w:rPr>
      </w:pPr>
      <w:r w:rsidRPr="00B131B2">
        <w:rPr>
          <w:sz w:val="24"/>
          <w:szCs w:val="24"/>
        </w:rPr>
        <w:t>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w:t>
      </w:r>
    </w:p>
    <w:p w:rsidR="00AC0E6E" w:rsidRPr="00B131B2" w:rsidRDefault="00D06C7A">
      <w:pPr>
        <w:pStyle w:val="8"/>
        <w:shd w:val="clear" w:color="auto" w:fill="auto"/>
        <w:spacing w:before="0" w:after="240" w:line="274" w:lineRule="exact"/>
        <w:ind w:left="20" w:right="20" w:firstLine="0"/>
        <w:rPr>
          <w:sz w:val="24"/>
          <w:szCs w:val="24"/>
        </w:rPr>
      </w:pPr>
      <w:r w:rsidRPr="00B131B2">
        <w:rPr>
          <w:sz w:val="24"/>
          <w:szCs w:val="24"/>
        </w:rP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AC0E6E" w:rsidRPr="00B131B2" w:rsidRDefault="00D06C7A" w:rsidP="005A1401">
      <w:pPr>
        <w:pStyle w:val="52"/>
        <w:numPr>
          <w:ilvl w:val="0"/>
          <w:numId w:val="4"/>
        </w:numPr>
        <w:shd w:val="clear" w:color="auto" w:fill="auto"/>
        <w:tabs>
          <w:tab w:val="left" w:pos="613"/>
        </w:tabs>
        <w:spacing w:after="0" w:line="274" w:lineRule="exact"/>
        <w:ind w:left="20"/>
        <w:jc w:val="both"/>
        <w:rPr>
          <w:sz w:val="24"/>
          <w:szCs w:val="24"/>
        </w:rPr>
      </w:pPr>
      <w:r w:rsidRPr="00B131B2">
        <w:rPr>
          <w:sz w:val="24"/>
          <w:szCs w:val="24"/>
        </w:rPr>
        <w:t>ЦЕЛИ РЕАЛИЗАЦ</w:t>
      </w:r>
      <w:r w:rsidRPr="00B131B2">
        <w:rPr>
          <w:rStyle w:val="53"/>
          <w:b/>
          <w:bCs/>
          <w:sz w:val="24"/>
          <w:szCs w:val="24"/>
        </w:rPr>
        <w:t>ИИ</w:t>
      </w:r>
      <w:r w:rsidRPr="00B131B2">
        <w:rPr>
          <w:sz w:val="24"/>
          <w:szCs w:val="24"/>
        </w:rPr>
        <w:t xml:space="preserve"> ПРОГРАММЫ СОО</w:t>
      </w:r>
    </w:p>
    <w:p w:rsidR="00AC0E6E" w:rsidRPr="00B131B2" w:rsidRDefault="00D06C7A">
      <w:pPr>
        <w:pStyle w:val="8"/>
        <w:shd w:val="clear" w:color="auto" w:fill="auto"/>
        <w:spacing w:before="0" w:line="274" w:lineRule="exact"/>
        <w:ind w:left="20" w:firstLine="0"/>
        <w:jc w:val="both"/>
        <w:rPr>
          <w:sz w:val="24"/>
          <w:szCs w:val="24"/>
        </w:rPr>
      </w:pPr>
      <w:r w:rsidRPr="00B131B2">
        <w:rPr>
          <w:rStyle w:val="27"/>
          <w:sz w:val="24"/>
          <w:szCs w:val="24"/>
        </w:rPr>
        <w:t>Целями реализации ООП СОО являются:</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-формирование российской гражданской идентичности обучающихся;</w:t>
      </w:r>
    </w:p>
    <w:p w:rsidR="00AC0E6E" w:rsidRPr="00B131B2" w:rsidRDefault="00D06C7A" w:rsidP="007F22FB">
      <w:pPr>
        <w:pStyle w:val="8"/>
        <w:shd w:val="clear" w:color="auto" w:fill="auto"/>
        <w:tabs>
          <w:tab w:val="center" w:pos="2074"/>
          <w:tab w:val="center" w:pos="4489"/>
          <w:tab w:val="right" w:pos="7652"/>
          <w:tab w:val="right" w:pos="10218"/>
        </w:tabs>
        <w:spacing w:before="0" w:line="274" w:lineRule="exact"/>
        <w:ind w:left="20" w:right="20" w:firstLine="720"/>
        <w:rPr>
          <w:sz w:val="24"/>
          <w:szCs w:val="24"/>
        </w:rPr>
      </w:pPr>
      <w:r w:rsidRPr="00B131B2">
        <w:rPr>
          <w:sz w:val="24"/>
          <w:szCs w:val="24"/>
        </w:rPr>
        <w:t>-воспитание и социализация обучающихся, их самоидентификация поср</w:t>
      </w:r>
      <w:r w:rsidR="007F22FB">
        <w:rPr>
          <w:sz w:val="24"/>
          <w:szCs w:val="24"/>
        </w:rPr>
        <w:t>едством личностно и</w:t>
      </w:r>
      <w:r w:rsidR="007F22FB">
        <w:rPr>
          <w:sz w:val="24"/>
          <w:szCs w:val="24"/>
        </w:rPr>
        <w:tab/>
        <w:t xml:space="preserve">общественно значимой </w:t>
      </w:r>
      <w:r w:rsidRPr="00B131B2">
        <w:rPr>
          <w:sz w:val="24"/>
          <w:szCs w:val="24"/>
        </w:rPr>
        <w:t>деятельности,</w:t>
      </w:r>
      <w:r w:rsidRPr="00B131B2">
        <w:rPr>
          <w:sz w:val="24"/>
          <w:szCs w:val="24"/>
        </w:rPr>
        <w:tab/>
        <w:t>социального</w:t>
      </w:r>
      <w:r w:rsidR="007F22FB">
        <w:rPr>
          <w:sz w:val="24"/>
          <w:szCs w:val="24"/>
        </w:rPr>
        <w:t xml:space="preserve"> </w:t>
      </w:r>
      <w:r w:rsidRPr="00B131B2">
        <w:rPr>
          <w:sz w:val="24"/>
          <w:szCs w:val="24"/>
        </w:rPr>
        <w:t>и гражданского становления;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Достижение поставленных целей реализации ООП СОО предусматривает решение </w:t>
      </w:r>
      <w:r w:rsidRPr="00B131B2">
        <w:rPr>
          <w:rStyle w:val="27"/>
          <w:sz w:val="24"/>
          <w:szCs w:val="24"/>
        </w:rPr>
        <w:t>следующих основных задач:</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-обеспечение преемственности основного общего и среднего общего образования; -достижение планируемых результатов освоения ООП СОО всеми обучающимися, в том числе обучающимися с ограниченными возможностями здоровья (далее - ОВЗ);</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-обеспечение доступности получения качественного среднего общего образования; -выявление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-организация интеллектуальных и творческих соревнований, научно-технического </w:t>
      </w:r>
      <w:r w:rsidRPr="00B131B2">
        <w:rPr>
          <w:sz w:val="24"/>
          <w:szCs w:val="24"/>
        </w:rPr>
        <w:lastRenderedPageBreak/>
        <w:t>творчества и проектно-исследовательской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AC0E6E" w:rsidRPr="00B131B2" w:rsidRDefault="00D06C7A">
      <w:pPr>
        <w:pStyle w:val="8"/>
        <w:shd w:val="clear" w:color="auto" w:fill="auto"/>
        <w:tabs>
          <w:tab w:val="right" w:pos="3951"/>
          <w:tab w:val="right" w:pos="7172"/>
          <w:tab w:val="right" w:pos="10214"/>
        </w:tabs>
        <w:spacing w:before="0" w:line="274" w:lineRule="exact"/>
        <w:ind w:left="20" w:right="20" w:firstLine="720"/>
        <w:jc w:val="both"/>
        <w:rPr>
          <w:sz w:val="24"/>
          <w:szCs w:val="24"/>
        </w:rPr>
      </w:pPr>
      <w:r w:rsidRPr="00B131B2">
        <w:rPr>
          <w:sz w:val="24"/>
          <w:szCs w:val="24"/>
        </w:rPr>
        <w:t>-создание условий для сохранения и укрепления физического, психологического и социального</w:t>
      </w:r>
      <w:r w:rsidRPr="00B131B2">
        <w:rPr>
          <w:sz w:val="24"/>
          <w:szCs w:val="24"/>
        </w:rPr>
        <w:tab/>
        <w:t>здоровья</w:t>
      </w:r>
      <w:r w:rsidRPr="00B131B2">
        <w:rPr>
          <w:sz w:val="24"/>
          <w:szCs w:val="24"/>
        </w:rPr>
        <w:tab/>
        <w:t>обучающихся,</w:t>
      </w:r>
      <w:r w:rsidRPr="00B131B2">
        <w:rPr>
          <w:sz w:val="24"/>
          <w:szCs w:val="24"/>
        </w:rPr>
        <w:tab/>
        <w:t>обеспечение</w:t>
      </w:r>
    </w:p>
    <w:p w:rsidR="00AC0E6E" w:rsidRPr="00B131B2" w:rsidRDefault="00D06C7A">
      <w:pPr>
        <w:pStyle w:val="8"/>
        <w:shd w:val="clear" w:color="auto" w:fill="auto"/>
        <w:tabs>
          <w:tab w:val="right" w:pos="10194"/>
        </w:tabs>
        <w:spacing w:before="0" w:after="240" w:line="274" w:lineRule="exact"/>
        <w:ind w:firstLine="0"/>
        <w:jc w:val="both"/>
        <w:rPr>
          <w:sz w:val="24"/>
          <w:szCs w:val="24"/>
        </w:rPr>
      </w:pPr>
      <w:r w:rsidRPr="00B131B2">
        <w:rPr>
          <w:sz w:val="24"/>
          <w:szCs w:val="24"/>
        </w:rPr>
        <w:t>их</w:t>
      </w:r>
      <w:r w:rsidRPr="00B131B2">
        <w:rPr>
          <w:sz w:val="24"/>
          <w:szCs w:val="24"/>
        </w:rPr>
        <w:tab/>
        <w:t>безопасности.</w:t>
      </w:r>
    </w:p>
    <w:p w:rsidR="00AC0E6E" w:rsidRPr="00B131B2" w:rsidRDefault="00D06C7A" w:rsidP="005A1401">
      <w:pPr>
        <w:pStyle w:val="34"/>
        <w:keepNext/>
        <w:keepLines/>
        <w:numPr>
          <w:ilvl w:val="0"/>
          <w:numId w:val="4"/>
        </w:numPr>
        <w:shd w:val="clear" w:color="auto" w:fill="auto"/>
        <w:tabs>
          <w:tab w:val="left" w:pos="1331"/>
        </w:tabs>
        <w:spacing w:before="0"/>
        <w:ind w:left="20" w:firstLine="720"/>
        <w:rPr>
          <w:sz w:val="24"/>
          <w:szCs w:val="24"/>
        </w:rPr>
      </w:pPr>
      <w:bookmarkStart w:id="3" w:name="bookmark2"/>
      <w:r w:rsidRPr="00B131B2">
        <w:rPr>
          <w:sz w:val="24"/>
          <w:szCs w:val="24"/>
        </w:rPr>
        <w:t>Принципы формирования ООП СОО</w:t>
      </w:r>
      <w:bookmarkEnd w:id="3"/>
    </w:p>
    <w:p w:rsidR="007F22FB" w:rsidRDefault="007F22FB">
      <w:pPr>
        <w:pStyle w:val="8"/>
        <w:shd w:val="clear" w:color="auto" w:fill="auto"/>
        <w:spacing w:before="0" w:line="274" w:lineRule="exact"/>
        <w:ind w:left="20" w:firstLine="720"/>
        <w:jc w:val="both"/>
        <w:rPr>
          <w:b/>
          <w:sz w:val="24"/>
          <w:szCs w:val="24"/>
        </w:rPr>
      </w:pPr>
    </w:p>
    <w:p w:rsidR="00AC0E6E" w:rsidRPr="007F22FB" w:rsidRDefault="00D06C7A">
      <w:pPr>
        <w:pStyle w:val="8"/>
        <w:shd w:val="clear" w:color="auto" w:fill="auto"/>
        <w:spacing w:before="0" w:line="274" w:lineRule="exact"/>
        <w:ind w:left="20" w:firstLine="720"/>
        <w:jc w:val="both"/>
        <w:rPr>
          <w:b/>
          <w:sz w:val="24"/>
          <w:szCs w:val="24"/>
        </w:rPr>
      </w:pPr>
      <w:r w:rsidRPr="007F22FB">
        <w:rPr>
          <w:b/>
          <w:sz w:val="24"/>
          <w:szCs w:val="24"/>
        </w:rPr>
        <w:t xml:space="preserve">ООП СОО </w:t>
      </w:r>
      <w:r w:rsidRPr="007F22FB">
        <w:rPr>
          <w:rStyle w:val="27"/>
          <w:b/>
          <w:sz w:val="24"/>
          <w:szCs w:val="24"/>
        </w:rPr>
        <w:t>учитывает следующие принципы:</w:t>
      </w:r>
    </w:p>
    <w:p w:rsidR="00AC0E6E" w:rsidRPr="00B131B2" w:rsidRDefault="00D06C7A">
      <w:pPr>
        <w:pStyle w:val="8"/>
        <w:shd w:val="clear" w:color="auto" w:fill="auto"/>
        <w:tabs>
          <w:tab w:val="left" w:pos="1498"/>
          <w:tab w:val="center" w:pos="2924"/>
          <w:tab w:val="center" w:pos="4916"/>
          <w:tab w:val="right" w:pos="7988"/>
          <w:tab w:val="right" w:pos="10214"/>
        </w:tabs>
        <w:spacing w:before="0" w:line="274" w:lineRule="exact"/>
        <w:ind w:left="20" w:right="20" w:firstLine="720"/>
        <w:jc w:val="both"/>
        <w:rPr>
          <w:sz w:val="24"/>
          <w:szCs w:val="24"/>
        </w:rPr>
      </w:pPr>
      <w:r w:rsidRPr="00B131B2">
        <w:rPr>
          <w:sz w:val="24"/>
          <w:szCs w:val="24"/>
        </w:rPr>
        <w:t>-принцип учёта ФГОС СОО: ООП СОО базируется на требованиях, предъявляемых ФГОС СОО</w:t>
      </w:r>
      <w:r w:rsidRPr="00B131B2">
        <w:rPr>
          <w:sz w:val="24"/>
          <w:szCs w:val="24"/>
        </w:rPr>
        <w:tab/>
        <w:t>к</w:t>
      </w:r>
      <w:r w:rsidRPr="00B131B2">
        <w:rPr>
          <w:sz w:val="24"/>
          <w:szCs w:val="24"/>
        </w:rPr>
        <w:tab/>
        <w:t>целям,</w:t>
      </w:r>
      <w:r w:rsidRPr="00B131B2">
        <w:rPr>
          <w:sz w:val="24"/>
          <w:szCs w:val="24"/>
        </w:rPr>
        <w:tab/>
        <w:t>содержанию,</w:t>
      </w:r>
      <w:r w:rsidRPr="00B131B2">
        <w:rPr>
          <w:sz w:val="24"/>
          <w:szCs w:val="24"/>
        </w:rPr>
        <w:tab/>
        <w:t>планируемым</w:t>
      </w:r>
      <w:r w:rsidRPr="00B131B2">
        <w:rPr>
          <w:sz w:val="24"/>
          <w:szCs w:val="24"/>
        </w:rPr>
        <w:tab/>
        <w:t>результатам</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условиям обучения на уровне среднего общего образования;</w:t>
      </w:r>
    </w:p>
    <w:p w:rsidR="00AC0E6E" w:rsidRPr="00B131B2" w:rsidRDefault="00D06C7A" w:rsidP="007F22FB">
      <w:pPr>
        <w:pStyle w:val="8"/>
        <w:shd w:val="clear" w:color="auto" w:fill="auto"/>
        <w:tabs>
          <w:tab w:val="right" w:pos="3668"/>
          <w:tab w:val="center" w:pos="6385"/>
          <w:tab w:val="right" w:pos="10214"/>
        </w:tabs>
        <w:spacing w:before="0" w:line="274" w:lineRule="exact"/>
        <w:ind w:left="20" w:right="20" w:firstLine="720"/>
        <w:jc w:val="both"/>
        <w:rPr>
          <w:sz w:val="24"/>
          <w:szCs w:val="24"/>
        </w:rPr>
      </w:pPr>
      <w:r w:rsidRPr="00B131B2">
        <w:rPr>
          <w:sz w:val="24"/>
          <w:szCs w:val="24"/>
        </w:rPr>
        <w:t xml:space="preserve">-принцип учёта языка обучения: с учётом условий функционирования образовательной организации ООП СОО характеризует право получения образования </w:t>
      </w:r>
      <w:r w:rsidR="007F22FB">
        <w:rPr>
          <w:sz w:val="24"/>
          <w:szCs w:val="24"/>
        </w:rPr>
        <w:t xml:space="preserve">на родном языке из числа языков народов </w:t>
      </w:r>
      <w:r w:rsidRPr="00B131B2">
        <w:rPr>
          <w:sz w:val="24"/>
          <w:szCs w:val="24"/>
        </w:rPr>
        <w:t>Российской</w:t>
      </w:r>
      <w:r w:rsidRPr="00B131B2">
        <w:rPr>
          <w:sz w:val="24"/>
          <w:szCs w:val="24"/>
        </w:rPr>
        <w:tab/>
      </w:r>
      <w:r w:rsidR="007F22FB">
        <w:rPr>
          <w:sz w:val="24"/>
          <w:szCs w:val="24"/>
        </w:rPr>
        <w:t xml:space="preserve"> </w:t>
      </w:r>
      <w:r w:rsidRPr="00B131B2">
        <w:rPr>
          <w:sz w:val="24"/>
          <w:szCs w:val="24"/>
        </w:rPr>
        <w:t>Федерации</w:t>
      </w:r>
      <w:r w:rsidR="007F22FB">
        <w:rPr>
          <w:sz w:val="24"/>
          <w:szCs w:val="24"/>
        </w:rPr>
        <w:t xml:space="preserve"> </w:t>
      </w:r>
      <w:r w:rsidRPr="00B131B2">
        <w:rPr>
          <w:sz w:val="24"/>
          <w:szCs w:val="24"/>
        </w:rPr>
        <w:t>и отражает механизмы реализации данного принципа в учебных планах, планах внеурочной деятельности;</w:t>
      </w:r>
    </w:p>
    <w:p w:rsidR="00AC0E6E" w:rsidRPr="00B131B2" w:rsidRDefault="00D06C7A">
      <w:pPr>
        <w:pStyle w:val="8"/>
        <w:shd w:val="clear" w:color="auto" w:fill="auto"/>
        <w:tabs>
          <w:tab w:val="center" w:pos="7590"/>
          <w:tab w:val="right" w:pos="8593"/>
          <w:tab w:val="right" w:pos="10214"/>
        </w:tabs>
        <w:spacing w:before="0" w:line="274" w:lineRule="exact"/>
        <w:ind w:left="20" w:firstLine="720"/>
        <w:jc w:val="both"/>
        <w:rPr>
          <w:sz w:val="24"/>
          <w:szCs w:val="24"/>
        </w:rPr>
      </w:pPr>
      <w:r w:rsidRPr="00B131B2">
        <w:rPr>
          <w:sz w:val="24"/>
          <w:szCs w:val="24"/>
        </w:rPr>
        <w:t>-принцип учёта ведущей деятельности обучающегося:</w:t>
      </w:r>
      <w:r w:rsidRPr="00B131B2">
        <w:rPr>
          <w:sz w:val="24"/>
          <w:szCs w:val="24"/>
        </w:rPr>
        <w:tab/>
        <w:t>ООП</w:t>
      </w:r>
      <w:r w:rsidRPr="00B131B2">
        <w:rPr>
          <w:sz w:val="24"/>
          <w:szCs w:val="24"/>
        </w:rPr>
        <w:tab/>
        <w:t>СОО</w:t>
      </w:r>
      <w:r w:rsidRPr="00B131B2">
        <w:rPr>
          <w:sz w:val="24"/>
          <w:szCs w:val="24"/>
        </w:rPr>
        <w:tab/>
        <w:t>обеспечивает</w:t>
      </w:r>
    </w:p>
    <w:p w:rsidR="00AC0E6E" w:rsidRPr="00B131B2" w:rsidRDefault="00D06C7A" w:rsidP="007F22FB">
      <w:pPr>
        <w:pStyle w:val="8"/>
        <w:shd w:val="clear" w:color="auto" w:fill="auto"/>
        <w:tabs>
          <w:tab w:val="left" w:pos="4549"/>
          <w:tab w:val="right" w:pos="10212"/>
        </w:tabs>
        <w:spacing w:before="0" w:line="274" w:lineRule="exact"/>
        <w:ind w:left="20" w:right="20" w:firstLine="0"/>
        <w:jc w:val="both"/>
        <w:rPr>
          <w:sz w:val="24"/>
          <w:szCs w:val="24"/>
        </w:rPr>
      </w:pPr>
      <w:r w:rsidRPr="00B131B2">
        <w:rPr>
          <w:sz w:val="24"/>
          <w:szCs w:val="24"/>
        </w:rPr>
        <w:t>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w:t>
      </w:r>
      <w:r w:rsidR="007F22FB">
        <w:rPr>
          <w:sz w:val="24"/>
          <w:szCs w:val="24"/>
        </w:rPr>
        <w:t xml:space="preserve">, цель, учебная задача, учебные операции, </w:t>
      </w:r>
      <w:r w:rsidRPr="00B131B2">
        <w:rPr>
          <w:sz w:val="24"/>
          <w:szCs w:val="24"/>
        </w:rPr>
        <w:t>контроль</w:t>
      </w:r>
      <w:r w:rsidR="007F22FB">
        <w:rPr>
          <w:sz w:val="24"/>
          <w:szCs w:val="24"/>
        </w:rPr>
        <w:t xml:space="preserve"> </w:t>
      </w:r>
      <w:r w:rsidRPr="00B131B2">
        <w:rPr>
          <w:sz w:val="24"/>
          <w:szCs w:val="24"/>
        </w:rPr>
        <w:t>и самоконтроль);</w:t>
      </w:r>
    </w:p>
    <w:p w:rsidR="00AC0E6E" w:rsidRPr="00B131B2" w:rsidRDefault="00D06C7A" w:rsidP="007F22FB">
      <w:pPr>
        <w:pStyle w:val="8"/>
        <w:shd w:val="clear" w:color="auto" w:fill="auto"/>
        <w:tabs>
          <w:tab w:val="center" w:pos="2924"/>
          <w:tab w:val="right" w:pos="6490"/>
          <w:tab w:val="right" w:pos="7803"/>
          <w:tab w:val="right" w:pos="10212"/>
        </w:tabs>
        <w:spacing w:before="0" w:line="274" w:lineRule="exact"/>
        <w:ind w:left="20" w:right="20" w:firstLine="720"/>
        <w:jc w:val="both"/>
        <w:rPr>
          <w:sz w:val="24"/>
          <w:szCs w:val="24"/>
        </w:rPr>
      </w:pPr>
      <w:r w:rsidRPr="00B131B2">
        <w:rPr>
          <w:sz w:val="24"/>
          <w:szCs w:val="24"/>
        </w:rPr>
        <w:t>-принцип индивидуализации обучения: ООП СОО предусматривает возможность и механизмы разработки индивидуальных программ и учебных планов для обуч</w:t>
      </w:r>
      <w:r w:rsidR="007F22FB">
        <w:rPr>
          <w:sz w:val="24"/>
          <w:szCs w:val="24"/>
        </w:rPr>
        <w:t xml:space="preserve">ения детей с особыми способностями, потребностями и </w:t>
      </w:r>
      <w:r w:rsidRPr="00B131B2">
        <w:rPr>
          <w:sz w:val="24"/>
          <w:szCs w:val="24"/>
        </w:rPr>
        <w:t>интересами</w:t>
      </w:r>
      <w:r w:rsidR="007F22FB">
        <w:rPr>
          <w:sz w:val="24"/>
          <w:szCs w:val="24"/>
        </w:rPr>
        <w:t xml:space="preserve"> </w:t>
      </w:r>
      <w:r w:rsidRPr="00B131B2">
        <w:rPr>
          <w:sz w:val="24"/>
          <w:szCs w:val="24"/>
        </w:rPr>
        <w:t>с учетом мнения родителей (законных представителей) обучающегося;</w:t>
      </w:r>
    </w:p>
    <w:p w:rsidR="00AC0E6E" w:rsidRPr="00B131B2" w:rsidRDefault="00D06C7A">
      <w:pPr>
        <w:pStyle w:val="8"/>
        <w:shd w:val="clear" w:color="auto" w:fill="auto"/>
        <w:tabs>
          <w:tab w:val="right" w:pos="5242"/>
          <w:tab w:val="center" w:pos="7124"/>
          <w:tab w:val="right" w:pos="10212"/>
        </w:tabs>
        <w:spacing w:before="0" w:line="274" w:lineRule="exact"/>
        <w:ind w:left="20" w:firstLine="720"/>
        <w:jc w:val="both"/>
        <w:rPr>
          <w:sz w:val="24"/>
          <w:szCs w:val="24"/>
        </w:rPr>
      </w:pPr>
      <w:r w:rsidRPr="00B131B2">
        <w:rPr>
          <w:sz w:val="24"/>
          <w:szCs w:val="24"/>
        </w:rPr>
        <w:t>-системно-деятельностный</w:t>
      </w:r>
      <w:r w:rsidRPr="00B131B2">
        <w:rPr>
          <w:sz w:val="24"/>
          <w:szCs w:val="24"/>
        </w:rPr>
        <w:tab/>
        <w:t>подход,</w:t>
      </w:r>
      <w:r w:rsidRPr="00B131B2">
        <w:rPr>
          <w:sz w:val="24"/>
          <w:szCs w:val="24"/>
        </w:rPr>
        <w:tab/>
        <w:t>предполагающий</w:t>
      </w:r>
      <w:r w:rsidRPr="00B131B2">
        <w:rPr>
          <w:sz w:val="24"/>
          <w:szCs w:val="24"/>
        </w:rPr>
        <w:tab/>
        <w:t>ориентацию</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C0E6E" w:rsidRPr="00B131B2" w:rsidRDefault="00E8552C">
      <w:pPr>
        <w:pStyle w:val="8"/>
        <w:shd w:val="clear" w:color="auto" w:fill="auto"/>
        <w:tabs>
          <w:tab w:val="center" w:pos="2770"/>
          <w:tab w:val="right" w:pos="7633"/>
          <w:tab w:val="right" w:pos="7633"/>
          <w:tab w:val="right" w:pos="10212"/>
        </w:tabs>
        <w:spacing w:before="0" w:line="274" w:lineRule="exact"/>
        <w:ind w:left="20" w:firstLine="720"/>
        <w:jc w:val="both"/>
        <w:rPr>
          <w:sz w:val="24"/>
          <w:szCs w:val="24"/>
        </w:rPr>
      </w:pPr>
      <w:r>
        <w:rPr>
          <w:sz w:val="24"/>
          <w:szCs w:val="24"/>
        </w:rPr>
        <w:t>-принцип учета</w:t>
      </w:r>
      <w:r>
        <w:rPr>
          <w:sz w:val="24"/>
          <w:szCs w:val="24"/>
        </w:rPr>
        <w:tab/>
        <w:t xml:space="preserve">индивидуальных возрастных, </w:t>
      </w:r>
      <w:r w:rsidR="00D06C7A" w:rsidRPr="00B131B2">
        <w:rPr>
          <w:sz w:val="24"/>
          <w:szCs w:val="24"/>
        </w:rPr>
        <w:t>психологических</w:t>
      </w:r>
    </w:p>
    <w:p w:rsidR="00AC0E6E" w:rsidRPr="00B131B2" w:rsidRDefault="00D06C7A">
      <w:pPr>
        <w:pStyle w:val="8"/>
        <w:shd w:val="clear" w:color="auto" w:fill="auto"/>
        <w:tabs>
          <w:tab w:val="right" w:pos="5682"/>
          <w:tab w:val="center" w:pos="7124"/>
          <w:tab w:val="right" w:pos="8559"/>
          <w:tab w:val="right" w:pos="10212"/>
        </w:tabs>
        <w:spacing w:before="0" w:line="274" w:lineRule="exact"/>
        <w:ind w:left="20" w:right="20" w:firstLine="0"/>
        <w:jc w:val="both"/>
        <w:rPr>
          <w:sz w:val="24"/>
          <w:szCs w:val="24"/>
        </w:rPr>
      </w:pPr>
      <w:r w:rsidRPr="00B131B2">
        <w:rPr>
          <w:sz w:val="24"/>
          <w:szCs w:val="24"/>
        </w:rPr>
        <w:t>и физиологических особенностей обучающихся при построении образовательного процесса и определении</w:t>
      </w:r>
      <w:r w:rsidRPr="00B131B2">
        <w:rPr>
          <w:sz w:val="24"/>
          <w:szCs w:val="24"/>
        </w:rPr>
        <w:tab/>
        <w:t>образовательно-воспитательных</w:t>
      </w:r>
      <w:r w:rsidRPr="00B131B2">
        <w:rPr>
          <w:sz w:val="24"/>
          <w:szCs w:val="24"/>
        </w:rPr>
        <w:tab/>
        <w:t>целей</w:t>
      </w:r>
      <w:r w:rsidRPr="00B131B2">
        <w:rPr>
          <w:sz w:val="24"/>
          <w:szCs w:val="24"/>
        </w:rPr>
        <w:tab/>
        <w:t>и</w:t>
      </w:r>
      <w:r w:rsidRPr="00B131B2">
        <w:rPr>
          <w:sz w:val="24"/>
          <w:szCs w:val="24"/>
        </w:rPr>
        <w:tab/>
        <w:t>путей</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их достижения;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-принцип обеспечения фундаментального характера образования, учета специфики изучаемых учебных предметов;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C0E6E" w:rsidRPr="00B131B2" w:rsidRDefault="00D06C7A">
      <w:pPr>
        <w:pStyle w:val="8"/>
        <w:shd w:val="clear" w:color="auto" w:fill="auto"/>
        <w:tabs>
          <w:tab w:val="left" w:pos="4549"/>
        </w:tabs>
        <w:spacing w:before="0" w:line="274" w:lineRule="exact"/>
        <w:ind w:left="20" w:firstLine="720"/>
        <w:jc w:val="both"/>
        <w:rPr>
          <w:sz w:val="24"/>
          <w:szCs w:val="24"/>
        </w:rPr>
      </w:pPr>
      <w:r w:rsidRPr="00B131B2">
        <w:rPr>
          <w:sz w:val="24"/>
          <w:szCs w:val="24"/>
        </w:rPr>
        <w:t>-принцип здоровьесбережения:</w:t>
      </w:r>
      <w:r w:rsidRPr="00B131B2">
        <w:rPr>
          <w:sz w:val="24"/>
          <w:szCs w:val="24"/>
        </w:rPr>
        <w:tab/>
        <w:t>при организации образовательной деятельности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w:t>
      </w:r>
      <w:r w:rsidRPr="00B131B2">
        <w:rPr>
          <w:sz w:val="24"/>
          <w:szCs w:val="24"/>
        </w:rPr>
        <w:lastRenderedPageBreak/>
        <w:t>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rsidR="00AC0E6E" w:rsidRPr="00B131B2" w:rsidRDefault="00D06C7A">
      <w:pPr>
        <w:pStyle w:val="8"/>
        <w:shd w:val="clear" w:color="auto" w:fill="auto"/>
        <w:tabs>
          <w:tab w:val="right" w:pos="10212"/>
        </w:tabs>
        <w:spacing w:before="0" w:line="274" w:lineRule="exact"/>
        <w:ind w:left="20" w:right="20" w:firstLine="0"/>
        <w:jc w:val="both"/>
        <w:rPr>
          <w:sz w:val="24"/>
          <w:szCs w:val="24"/>
        </w:rPr>
      </w:pPr>
      <w:r w:rsidRPr="00B131B2">
        <w:rPr>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w:t>
      </w:r>
      <w:r w:rsidRPr="00B131B2">
        <w:rPr>
          <w:sz w:val="24"/>
          <w:szCs w:val="24"/>
        </w:rPr>
        <w:tab/>
        <w:t>г.,</w:t>
      </w:r>
    </w:p>
    <w:p w:rsidR="00AC0E6E" w:rsidRPr="00B131B2" w:rsidRDefault="00D06C7A">
      <w:pPr>
        <w:pStyle w:val="8"/>
        <w:shd w:val="clear" w:color="auto" w:fill="auto"/>
        <w:tabs>
          <w:tab w:val="center" w:pos="2770"/>
          <w:tab w:val="center" w:pos="4426"/>
          <w:tab w:val="right" w:pos="5682"/>
          <w:tab w:val="center" w:pos="7124"/>
          <w:tab w:val="left" w:pos="8607"/>
          <w:tab w:val="right" w:pos="10212"/>
        </w:tabs>
        <w:spacing w:before="0" w:line="274" w:lineRule="exact"/>
        <w:ind w:left="20" w:right="20" w:firstLine="0"/>
        <w:jc w:val="both"/>
        <w:rPr>
          <w:sz w:val="24"/>
          <w:szCs w:val="24"/>
        </w:rPr>
      </w:pPr>
      <w:r w:rsidRPr="00B131B2">
        <w:rPr>
          <w:sz w:val="24"/>
          <w:szCs w:val="24"/>
        </w:rPr>
        <w:t>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w:t>
      </w:r>
      <w:r w:rsidRPr="00B131B2">
        <w:rPr>
          <w:sz w:val="24"/>
          <w:szCs w:val="24"/>
        </w:rPr>
        <w:tab/>
        <w:t>Федерации</w:t>
      </w:r>
      <w:r w:rsidRPr="00B131B2">
        <w:rPr>
          <w:sz w:val="24"/>
          <w:szCs w:val="24"/>
        </w:rPr>
        <w:tab/>
        <w:t>от</w:t>
      </w:r>
      <w:r w:rsidRPr="00B131B2">
        <w:rPr>
          <w:sz w:val="24"/>
          <w:szCs w:val="24"/>
        </w:rPr>
        <w:tab/>
        <w:t>28</w:t>
      </w:r>
      <w:r w:rsidRPr="00B131B2">
        <w:rPr>
          <w:sz w:val="24"/>
          <w:szCs w:val="24"/>
        </w:rPr>
        <w:tab/>
        <w:t>сентября</w:t>
      </w:r>
      <w:r w:rsidRPr="00B131B2">
        <w:rPr>
          <w:sz w:val="24"/>
          <w:szCs w:val="24"/>
        </w:rPr>
        <w:tab/>
        <w:t>2020</w:t>
      </w:r>
      <w:r w:rsidRPr="00B131B2">
        <w:rPr>
          <w:sz w:val="24"/>
          <w:szCs w:val="24"/>
        </w:rPr>
        <w:tab/>
        <w:t>г.</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 28 (зарегистрировано Министерством юстиции Российской Федерации 18 декабря 2020 г., регистрационный № 61573), действующими до 1 января 2027 г. (далее - Санитарно</w:t>
      </w:r>
      <w:r w:rsidRPr="00B131B2">
        <w:rPr>
          <w:sz w:val="24"/>
          <w:szCs w:val="24"/>
        </w:rPr>
        <w:softHyphen/>
        <w:t>эпидемиологические требования).</w:t>
      </w:r>
    </w:p>
    <w:p w:rsidR="00AC0E6E" w:rsidRPr="00B131B2" w:rsidRDefault="00D06C7A" w:rsidP="00E8552C">
      <w:pPr>
        <w:pStyle w:val="8"/>
        <w:shd w:val="clear" w:color="auto" w:fill="auto"/>
        <w:tabs>
          <w:tab w:val="right" w:pos="1777"/>
          <w:tab w:val="center" w:pos="3140"/>
          <w:tab w:val="right" w:pos="4964"/>
          <w:tab w:val="center" w:pos="6322"/>
          <w:tab w:val="right" w:pos="10212"/>
          <w:tab w:val="right" w:pos="10220"/>
        </w:tabs>
        <w:spacing w:before="0" w:line="274" w:lineRule="exact"/>
        <w:ind w:left="20" w:right="20" w:firstLine="720"/>
        <w:jc w:val="both"/>
        <w:rPr>
          <w:sz w:val="24"/>
          <w:szCs w:val="24"/>
        </w:rPr>
      </w:pPr>
      <w:r w:rsidRPr="00B131B2">
        <w:rPr>
          <w:sz w:val="24"/>
          <w:szCs w:val="24"/>
        </w:rPr>
        <w:t>ООП СОО учитывает возрастные и психологические особенности обучающихся. Общий объем аудиторной работы обучающихся за два учебных года не мо</w:t>
      </w:r>
      <w:r w:rsidR="00E8552C">
        <w:rPr>
          <w:sz w:val="24"/>
          <w:szCs w:val="24"/>
        </w:rPr>
        <w:t>жет составлять менее 2170 часов и более 2516</w:t>
      </w:r>
      <w:r w:rsidR="00E8552C">
        <w:rPr>
          <w:sz w:val="24"/>
          <w:szCs w:val="24"/>
        </w:rPr>
        <w:tab/>
        <w:t xml:space="preserve">часов в </w:t>
      </w:r>
      <w:r w:rsidRPr="00B131B2">
        <w:rPr>
          <w:sz w:val="24"/>
          <w:szCs w:val="24"/>
        </w:rPr>
        <w:t>соответствии</w:t>
      </w:r>
      <w:r w:rsidR="00E8552C">
        <w:rPr>
          <w:sz w:val="24"/>
          <w:szCs w:val="24"/>
        </w:rPr>
        <w:t xml:space="preserve"> </w:t>
      </w:r>
      <w:r w:rsidRPr="00B131B2">
        <w:rPr>
          <w:sz w:val="24"/>
          <w:szCs w:val="24"/>
        </w:rPr>
        <w:t>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w:t>
      </w:r>
      <w:r w:rsidRPr="00B131B2">
        <w:rPr>
          <w:sz w:val="24"/>
          <w:szCs w:val="24"/>
        </w:rPr>
        <w:softHyphen/>
        <w:t>эпидемиологическими требованиями</w:t>
      </w:r>
      <w:r w:rsidRPr="00B131B2">
        <w:rPr>
          <w:sz w:val="24"/>
          <w:szCs w:val="24"/>
          <w:vertAlign w:val="superscript"/>
        </w:rPr>
        <w:footnoteReference w:id="3"/>
      </w:r>
      <w:r w:rsidRPr="00B131B2">
        <w:rPr>
          <w:sz w:val="24"/>
          <w:szCs w:val="24"/>
        </w:rPr>
        <w:t>.</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w:t>
      </w:r>
    </w:p>
    <w:p w:rsidR="00AC0E6E" w:rsidRPr="00B131B2" w:rsidRDefault="00D06C7A">
      <w:pPr>
        <w:pStyle w:val="8"/>
        <w:shd w:val="clear" w:color="auto" w:fill="auto"/>
        <w:spacing w:before="0" w:after="261" w:line="220" w:lineRule="exact"/>
        <w:ind w:right="20" w:firstLine="0"/>
        <w:jc w:val="right"/>
        <w:rPr>
          <w:sz w:val="24"/>
          <w:szCs w:val="24"/>
        </w:rPr>
      </w:pPr>
      <w:r w:rsidRPr="00B131B2">
        <w:rPr>
          <w:sz w:val="24"/>
          <w:szCs w:val="24"/>
        </w:rPr>
        <w:t>локальными нормативными актами образовательной организации</w:t>
      </w:r>
      <w:r w:rsidRPr="00B131B2">
        <w:rPr>
          <w:sz w:val="24"/>
          <w:szCs w:val="24"/>
          <w:vertAlign w:val="superscript"/>
        </w:rPr>
        <w:footnoteReference w:id="4"/>
      </w:r>
      <w:r w:rsidRPr="00B131B2">
        <w:rPr>
          <w:sz w:val="24"/>
          <w:szCs w:val="24"/>
        </w:rPr>
        <w:t>.</w:t>
      </w:r>
    </w:p>
    <w:p w:rsidR="00AC0E6E" w:rsidRPr="00B131B2" w:rsidRDefault="00D06C7A">
      <w:pPr>
        <w:pStyle w:val="34"/>
        <w:keepNext/>
        <w:keepLines/>
        <w:shd w:val="clear" w:color="auto" w:fill="auto"/>
        <w:spacing w:before="0" w:line="278" w:lineRule="exact"/>
        <w:ind w:left="20" w:firstLine="720"/>
        <w:jc w:val="left"/>
        <w:rPr>
          <w:sz w:val="24"/>
          <w:szCs w:val="24"/>
        </w:rPr>
      </w:pPr>
      <w:bookmarkStart w:id="4" w:name="bookmark3"/>
      <w:r w:rsidRPr="00B131B2">
        <w:rPr>
          <w:sz w:val="24"/>
          <w:szCs w:val="24"/>
        </w:rPr>
        <w:t>1.1.3 Общая характеристика ООП СОО</w:t>
      </w:r>
      <w:bookmarkEnd w:id="4"/>
    </w:p>
    <w:p w:rsidR="00AC0E6E" w:rsidRPr="00B131B2" w:rsidRDefault="00D06C7A">
      <w:pPr>
        <w:pStyle w:val="8"/>
        <w:shd w:val="clear" w:color="auto" w:fill="auto"/>
        <w:spacing w:before="0"/>
        <w:ind w:right="20" w:firstLine="0"/>
        <w:jc w:val="right"/>
        <w:rPr>
          <w:sz w:val="24"/>
          <w:szCs w:val="24"/>
        </w:rPr>
      </w:pPr>
      <w:r w:rsidRPr="00B131B2">
        <w:rPr>
          <w:sz w:val="24"/>
          <w:szCs w:val="24"/>
        </w:rPr>
        <w:t>ООП СОО включает три раздела: целевой, содержательный, организационный</w:t>
      </w:r>
      <w:r w:rsidRPr="00B131B2">
        <w:rPr>
          <w:sz w:val="24"/>
          <w:szCs w:val="24"/>
          <w:vertAlign w:val="superscript"/>
        </w:rPr>
        <w:footnoteReference w:id="5"/>
      </w:r>
      <w:r w:rsidRPr="00B131B2">
        <w:rPr>
          <w:sz w:val="24"/>
          <w:szCs w:val="24"/>
        </w:rPr>
        <w:t>.</w:t>
      </w:r>
    </w:p>
    <w:p w:rsidR="00AC0E6E" w:rsidRPr="00B131B2" w:rsidRDefault="00D06C7A">
      <w:pPr>
        <w:pStyle w:val="8"/>
        <w:shd w:val="clear" w:color="auto" w:fill="auto"/>
        <w:spacing w:before="0"/>
        <w:ind w:left="20" w:right="20" w:firstLine="720"/>
        <w:rPr>
          <w:sz w:val="24"/>
          <w:szCs w:val="24"/>
        </w:rPr>
      </w:pPr>
      <w:r w:rsidRPr="007F22FB">
        <w:rPr>
          <w:b/>
          <w:sz w:val="24"/>
          <w:szCs w:val="24"/>
        </w:rPr>
        <w:t>Целевой раздел</w:t>
      </w:r>
      <w:r w:rsidRPr="00B131B2">
        <w:rPr>
          <w:sz w:val="24"/>
          <w:szCs w:val="24"/>
        </w:rPr>
        <w:t xml:space="preserve">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r w:rsidRPr="00B131B2">
        <w:rPr>
          <w:sz w:val="24"/>
          <w:szCs w:val="24"/>
          <w:vertAlign w:val="superscript"/>
        </w:rPr>
        <w:footnoteReference w:id="6"/>
      </w:r>
      <w:r w:rsidRPr="00B131B2">
        <w:rPr>
          <w:sz w:val="24"/>
          <w:szCs w:val="24"/>
        </w:rPr>
        <w:t>. Целевой раздел ООП СОО включает:</w:t>
      </w:r>
    </w:p>
    <w:p w:rsidR="00AC0E6E" w:rsidRPr="00B131B2" w:rsidRDefault="00D06C7A">
      <w:pPr>
        <w:pStyle w:val="8"/>
        <w:shd w:val="clear" w:color="auto" w:fill="auto"/>
        <w:spacing w:before="0"/>
        <w:ind w:left="20" w:firstLine="720"/>
        <w:rPr>
          <w:sz w:val="24"/>
          <w:szCs w:val="24"/>
        </w:rPr>
      </w:pPr>
      <w:r w:rsidRPr="00B131B2">
        <w:rPr>
          <w:sz w:val="24"/>
          <w:szCs w:val="24"/>
        </w:rPr>
        <w:t>-пояснительную записку;</w:t>
      </w:r>
    </w:p>
    <w:p w:rsidR="00AC0E6E" w:rsidRPr="00B131B2" w:rsidRDefault="00D06C7A">
      <w:pPr>
        <w:pStyle w:val="8"/>
        <w:shd w:val="clear" w:color="auto" w:fill="auto"/>
        <w:spacing w:before="0"/>
        <w:ind w:left="20" w:firstLine="720"/>
        <w:rPr>
          <w:sz w:val="24"/>
          <w:szCs w:val="24"/>
        </w:rPr>
      </w:pPr>
      <w:r w:rsidRPr="00B131B2">
        <w:rPr>
          <w:sz w:val="24"/>
          <w:szCs w:val="24"/>
        </w:rPr>
        <w:t>-планируемые результаты освоения обучающимися ООП СОО;</w:t>
      </w:r>
    </w:p>
    <w:p w:rsidR="00AC0E6E" w:rsidRPr="00B131B2" w:rsidRDefault="00D06C7A">
      <w:pPr>
        <w:pStyle w:val="8"/>
        <w:shd w:val="clear" w:color="auto" w:fill="auto"/>
        <w:spacing w:before="0"/>
        <w:ind w:left="20" w:right="20" w:firstLine="720"/>
        <w:rPr>
          <w:sz w:val="24"/>
          <w:szCs w:val="24"/>
        </w:rPr>
      </w:pPr>
      <w:r w:rsidRPr="00B131B2">
        <w:rPr>
          <w:sz w:val="24"/>
          <w:szCs w:val="24"/>
        </w:rPr>
        <w:t>-систему оценки достижения планируемых результатов освоения СОП СОО</w:t>
      </w:r>
      <w:r w:rsidRPr="00B131B2">
        <w:rPr>
          <w:sz w:val="24"/>
          <w:szCs w:val="24"/>
          <w:vertAlign w:val="superscript"/>
        </w:rPr>
        <w:footnoteReference w:id="7"/>
      </w:r>
      <w:r w:rsidRPr="00B131B2">
        <w:rPr>
          <w:sz w:val="24"/>
          <w:szCs w:val="24"/>
        </w:rPr>
        <w:t>. Содержательный раздел ООП СОО включает следующие программы, ориентированные на достижение предметных, метапредметных и личностных результатов:</w:t>
      </w:r>
    </w:p>
    <w:p w:rsidR="00AC0E6E" w:rsidRPr="00B131B2" w:rsidRDefault="00D06C7A">
      <w:pPr>
        <w:pStyle w:val="8"/>
        <w:shd w:val="clear" w:color="auto" w:fill="auto"/>
        <w:spacing w:before="0"/>
        <w:ind w:left="20" w:firstLine="720"/>
        <w:rPr>
          <w:sz w:val="24"/>
          <w:szCs w:val="24"/>
        </w:rPr>
      </w:pPr>
      <w:r w:rsidRPr="00B131B2">
        <w:rPr>
          <w:sz w:val="24"/>
          <w:szCs w:val="24"/>
        </w:rPr>
        <w:t>-рабочие программы учебных предметов;</w:t>
      </w:r>
    </w:p>
    <w:p w:rsidR="00AC0E6E" w:rsidRPr="00B131B2" w:rsidRDefault="00D06C7A">
      <w:pPr>
        <w:pStyle w:val="8"/>
        <w:shd w:val="clear" w:color="auto" w:fill="auto"/>
        <w:spacing w:before="0"/>
        <w:ind w:left="20" w:firstLine="720"/>
        <w:rPr>
          <w:sz w:val="24"/>
          <w:szCs w:val="24"/>
        </w:rPr>
      </w:pPr>
      <w:r w:rsidRPr="00B131B2">
        <w:rPr>
          <w:sz w:val="24"/>
          <w:szCs w:val="24"/>
        </w:rPr>
        <w:t>-программу формирования универсальных учебных действий у обучающихся</w:t>
      </w:r>
      <w:r w:rsidRPr="00B131B2">
        <w:rPr>
          <w:sz w:val="24"/>
          <w:szCs w:val="24"/>
          <w:vertAlign w:val="superscript"/>
        </w:rPr>
        <w:footnoteReference w:id="8"/>
      </w:r>
      <w:r w:rsidRPr="00B131B2">
        <w:rPr>
          <w:sz w:val="24"/>
          <w:szCs w:val="24"/>
        </w:rPr>
        <w:t>;</w:t>
      </w:r>
    </w:p>
    <w:p w:rsidR="00AC0E6E" w:rsidRPr="00B131B2" w:rsidRDefault="00D06C7A">
      <w:pPr>
        <w:pStyle w:val="8"/>
        <w:shd w:val="clear" w:color="auto" w:fill="auto"/>
        <w:spacing w:before="0"/>
        <w:ind w:left="20" w:firstLine="720"/>
        <w:rPr>
          <w:sz w:val="24"/>
          <w:szCs w:val="24"/>
        </w:rPr>
      </w:pPr>
      <w:r w:rsidRPr="00B131B2">
        <w:rPr>
          <w:sz w:val="24"/>
          <w:szCs w:val="24"/>
        </w:rPr>
        <w:lastRenderedPageBreak/>
        <w:t>-рабочую программу воспитания.</w:t>
      </w:r>
    </w:p>
    <w:p w:rsidR="00AC0E6E" w:rsidRPr="00B131B2" w:rsidRDefault="00D06C7A" w:rsidP="007F22FB">
      <w:pPr>
        <w:pStyle w:val="8"/>
        <w:shd w:val="clear" w:color="auto" w:fill="auto"/>
        <w:tabs>
          <w:tab w:val="center" w:pos="2823"/>
          <w:tab w:val="left" w:pos="4417"/>
          <w:tab w:val="center" w:pos="6308"/>
          <w:tab w:val="left" w:pos="7618"/>
          <w:tab w:val="right" w:pos="10220"/>
        </w:tabs>
        <w:spacing w:before="0"/>
        <w:ind w:left="20" w:right="20" w:firstLine="720"/>
        <w:rPr>
          <w:sz w:val="24"/>
          <w:szCs w:val="24"/>
        </w:rPr>
      </w:pPr>
      <w:r w:rsidRPr="00B131B2">
        <w:rPr>
          <w:sz w:val="24"/>
          <w:szCs w:val="24"/>
        </w:rPr>
        <w:t>Рабочие программы учебных предметов обеспечивают дос</w:t>
      </w:r>
      <w:r w:rsidR="007F22FB">
        <w:rPr>
          <w:sz w:val="24"/>
          <w:szCs w:val="24"/>
        </w:rPr>
        <w:t xml:space="preserve">тижение планируемых результатов освоения ООП СОО </w:t>
      </w:r>
      <w:r w:rsidRPr="00B131B2">
        <w:rPr>
          <w:sz w:val="24"/>
          <w:szCs w:val="24"/>
        </w:rPr>
        <w:t>и</w:t>
      </w:r>
      <w:r w:rsidRPr="00B131B2">
        <w:rPr>
          <w:sz w:val="24"/>
          <w:szCs w:val="24"/>
        </w:rPr>
        <w:tab/>
      </w:r>
      <w:r w:rsidR="007F22FB">
        <w:rPr>
          <w:sz w:val="24"/>
          <w:szCs w:val="24"/>
        </w:rPr>
        <w:t xml:space="preserve"> </w:t>
      </w:r>
      <w:r w:rsidRPr="00B131B2">
        <w:rPr>
          <w:sz w:val="24"/>
          <w:szCs w:val="24"/>
        </w:rPr>
        <w:t>разработаны</w:t>
      </w:r>
      <w:r w:rsidR="007F22FB">
        <w:rPr>
          <w:sz w:val="24"/>
          <w:szCs w:val="24"/>
        </w:rPr>
        <w:t xml:space="preserve"> </w:t>
      </w:r>
      <w:r w:rsidRPr="00B131B2">
        <w:rPr>
          <w:sz w:val="24"/>
          <w:szCs w:val="24"/>
        </w:rPr>
        <w:t>на основе требований ФГОС СОО к результатам освоения программы среднего общего образования.</w:t>
      </w:r>
    </w:p>
    <w:p w:rsidR="00AC0E6E" w:rsidRPr="007F22FB" w:rsidRDefault="007F22FB" w:rsidP="007F22FB">
      <w:pPr>
        <w:pStyle w:val="8"/>
        <w:shd w:val="clear" w:color="auto" w:fill="auto"/>
        <w:tabs>
          <w:tab w:val="left" w:pos="2698"/>
          <w:tab w:val="left" w:pos="7618"/>
          <w:tab w:val="left" w:pos="7546"/>
          <w:tab w:val="right" w:pos="10220"/>
        </w:tabs>
        <w:spacing w:before="0"/>
        <w:ind w:left="20" w:firstLine="720"/>
        <w:jc w:val="both"/>
        <w:rPr>
          <w:b/>
          <w:sz w:val="24"/>
          <w:szCs w:val="24"/>
        </w:rPr>
      </w:pPr>
      <w:r w:rsidRPr="007F22FB">
        <w:rPr>
          <w:b/>
          <w:sz w:val="24"/>
          <w:szCs w:val="24"/>
        </w:rPr>
        <w:t xml:space="preserve">Программа формирования универсальных учебных </w:t>
      </w:r>
      <w:r w:rsidR="00D06C7A" w:rsidRPr="007F22FB">
        <w:rPr>
          <w:b/>
          <w:sz w:val="24"/>
          <w:szCs w:val="24"/>
        </w:rPr>
        <w:t>действий</w:t>
      </w:r>
      <w:r w:rsidRPr="007F22FB">
        <w:rPr>
          <w:b/>
          <w:sz w:val="24"/>
          <w:szCs w:val="24"/>
        </w:rPr>
        <w:t xml:space="preserve"> </w:t>
      </w:r>
      <w:r w:rsidR="00D06C7A" w:rsidRPr="007F22FB">
        <w:rPr>
          <w:b/>
          <w:sz w:val="24"/>
          <w:szCs w:val="24"/>
        </w:rPr>
        <w:t>у обучающихся содержит:</w:t>
      </w:r>
    </w:p>
    <w:p w:rsidR="00AC0E6E" w:rsidRPr="00B131B2" w:rsidRDefault="00D06C7A">
      <w:pPr>
        <w:pStyle w:val="8"/>
        <w:shd w:val="clear" w:color="auto" w:fill="auto"/>
        <w:spacing w:before="0"/>
        <w:ind w:left="20" w:right="20" w:firstLine="720"/>
        <w:rPr>
          <w:sz w:val="24"/>
          <w:szCs w:val="24"/>
        </w:rPr>
      </w:pPr>
      <w:r w:rsidRPr="00B131B2">
        <w:rPr>
          <w:sz w:val="24"/>
          <w:szCs w:val="24"/>
        </w:rP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AC0E6E" w:rsidRPr="00B131B2" w:rsidRDefault="00D06C7A">
      <w:pPr>
        <w:pStyle w:val="8"/>
        <w:shd w:val="clear" w:color="auto" w:fill="auto"/>
        <w:spacing w:before="0"/>
        <w:ind w:left="20" w:right="20" w:firstLine="720"/>
        <w:jc w:val="both"/>
        <w:rPr>
          <w:sz w:val="24"/>
          <w:szCs w:val="24"/>
        </w:rPr>
      </w:pPr>
      <w:r w:rsidRPr="00B131B2">
        <w:rPr>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B131B2">
        <w:rPr>
          <w:sz w:val="24"/>
          <w:szCs w:val="24"/>
          <w:vertAlign w:val="superscript"/>
        </w:rPr>
        <w:footnoteReference w:id="9"/>
      </w:r>
      <w:r w:rsidRPr="00B131B2">
        <w:rPr>
          <w:sz w:val="24"/>
          <w:szCs w:val="24"/>
        </w:rPr>
        <w:t>.</w:t>
      </w:r>
    </w:p>
    <w:p w:rsidR="00AC0E6E" w:rsidRPr="00B131B2" w:rsidRDefault="00D06C7A" w:rsidP="007F22FB">
      <w:pPr>
        <w:pStyle w:val="8"/>
        <w:shd w:val="clear" w:color="auto" w:fill="auto"/>
        <w:tabs>
          <w:tab w:val="left" w:pos="2698"/>
          <w:tab w:val="left" w:pos="5871"/>
          <w:tab w:val="right" w:pos="10220"/>
        </w:tabs>
        <w:spacing w:before="0"/>
        <w:ind w:left="20" w:right="20" w:firstLine="720"/>
        <w:rPr>
          <w:sz w:val="24"/>
          <w:szCs w:val="24"/>
        </w:rPr>
      </w:pPr>
      <w:r w:rsidRPr="00B131B2">
        <w:rPr>
          <w:sz w:val="24"/>
          <w:szCs w:val="24"/>
        </w:rPr>
        <w:t>Рабочая программа воспитания направлена на развитие ли</w:t>
      </w:r>
      <w:r w:rsidR="007F22FB">
        <w:rPr>
          <w:sz w:val="24"/>
          <w:szCs w:val="24"/>
        </w:rPr>
        <w:t xml:space="preserve">чности обучающихся, в том числе укрепление </w:t>
      </w:r>
      <w:r w:rsidRPr="00B131B2">
        <w:rPr>
          <w:sz w:val="24"/>
          <w:szCs w:val="24"/>
        </w:rPr>
        <w:t>психического</w:t>
      </w:r>
      <w:r w:rsidRPr="00B131B2">
        <w:rPr>
          <w:sz w:val="24"/>
          <w:szCs w:val="24"/>
        </w:rPr>
        <w:tab/>
        <w:t>здоровья</w:t>
      </w:r>
      <w:r w:rsidR="007F22FB">
        <w:rPr>
          <w:sz w:val="24"/>
          <w:szCs w:val="24"/>
        </w:rPr>
        <w:t xml:space="preserve"> </w:t>
      </w:r>
      <w:r w:rsidRPr="00B131B2">
        <w:rPr>
          <w:sz w:val="24"/>
          <w:szCs w:val="24"/>
        </w:rPr>
        <w:t>и физическое воспитание, достижение ими результатов освоения программы среднего общего образования</w:t>
      </w:r>
      <w:r w:rsidRPr="00B131B2">
        <w:rPr>
          <w:sz w:val="24"/>
          <w:szCs w:val="24"/>
          <w:vertAlign w:val="superscript"/>
        </w:rPr>
        <w:footnoteReference w:id="10"/>
      </w:r>
      <w:r w:rsidRPr="00B131B2">
        <w:rPr>
          <w:sz w:val="24"/>
          <w:szCs w:val="24"/>
        </w:rPr>
        <w:t>.</w:t>
      </w:r>
    </w:p>
    <w:p w:rsidR="00AC0E6E" w:rsidRPr="00B131B2" w:rsidRDefault="00D06C7A">
      <w:pPr>
        <w:pStyle w:val="8"/>
        <w:shd w:val="clear" w:color="auto" w:fill="auto"/>
        <w:spacing w:before="0"/>
        <w:ind w:right="20" w:firstLine="0"/>
        <w:jc w:val="right"/>
        <w:rPr>
          <w:sz w:val="24"/>
          <w:szCs w:val="24"/>
        </w:rPr>
      </w:pPr>
      <w:r w:rsidRPr="00B131B2">
        <w:rPr>
          <w:sz w:val="24"/>
          <w:szCs w:val="24"/>
        </w:rPr>
        <w:t>Рабочая программа воспитания реализуется в единстве урочной и внеурочной</w:t>
      </w:r>
    </w:p>
    <w:p w:rsidR="00AC0E6E" w:rsidRPr="00B131B2" w:rsidRDefault="00D06C7A">
      <w:pPr>
        <w:pStyle w:val="8"/>
        <w:shd w:val="clear" w:color="auto" w:fill="auto"/>
        <w:spacing w:before="0"/>
        <w:ind w:right="20" w:firstLine="0"/>
        <w:jc w:val="right"/>
        <w:rPr>
          <w:sz w:val="24"/>
          <w:szCs w:val="24"/>
        </w:rPr>
      </w:pPr>
      <w:r w:rsidRPr="00B131B2">
        <w:rPr>
          <w:sz w:val="24"/>
          <w:szCs w:val="24"/>
        </w:rPr>
        <w:t>деятельности, осуществляемой образовательной организацией совместно с семьей и другими</w:t>
      </w:r>
    </w:p>
    <w:p w:rsidR="00AC0E6E" w:rsidRPr="00B131B2" w:rsidRDefault="00D06C7A" w:rsidP="007F22FB">
      <w:pPr>
        <w:pStyle w:val="8"/>
        <w:shd w:val="clear" w:color="auto" w:fill="auto"/>
        <w:spacing w:before="0" w:line="220" w:lineRule="exact"/>
        <w:ind w:firstLine="0"/>
        <w:rPr>
          <w:sz w:val="24"/>
          <w:szCs w:val="24"/>
        </w:rPr>
      </w:pPr>
      <w:r w:rsidRPr="00B131B2">
        <w:rPr>
          <w:sz w:val="24"/>
          <w:szCs w:val="24"/>
        </w:rPr>
        <w:t>институтами воспитания .</w:t>
      </w:r>
    </w:p>
    <w:p w:rsidR="00AC0E6E" w:rsidRPr="00B131B2" w:rsidRDefault="00D06C7A">
      <w:pPr>
        <w:pStyle w:val="8"/>
        <w:shd w:val="clear" w:color="auto" w:fill="auto"/>
        <w:spacing w:before="0" w:line="274" w:lineRule="exact"/>
        <w:ind w:left="20" w:firstLine="720"/>
        <w:rPr>
          <w:sz w:val="24"/>
          <w:szCs w:val="24"/>
        </w:rPr>
      </w:pPr>
      <w:r w:rsidRPr="00B131B2">
        <w:rPr>
          <w:sz w:val="24"/>
          <w:szCs w:val="24"/>
        </w:rPr>
        <w:t>Рабочая программа воспитания предусматривает приобщение обучающихся к российским</w:t>
      </w:r>
    </w:p>
    <w:p w:rsidR="00AC0E6E" w:rsidRPr="00B131B2" w:rsidRDefault="00D06C7A">
      <w:pPr>
        <w:pStyle w:val="8"/>
        <w:shd w:val="clear" w:color="auto" w:fill="auto"/>
        <w:spacing w:before="0" w:line="274" w:lineRule="exact"/>
        <w:ind w:right="20" w:firstLine="0"/>
        <w:jc w:val="right"/>
        <w:rPr>
          <w:sz w:val="24"/>
          <w:szCs w:val="24"/>
        </w:rPr>
      </w:pPr>
      <w:r w:rsidRPr="00B131B2">
        <w:rPr>
          <w:sz w:val="24"/>
          <w:szCs w:val="24"/>
        </w:rPr>
        <w:t>традиционным духовным ценностям - нравственным ориентирам, являющимся основой</w:t>
      </w:r>
    </w:p>
    <w:p w:rsidR="00AC0E6E" w:rsidRPr="00B131B2" w:rsidRDefault="007F22FB" w:rsidP="007F22FB">
      <w:pPr>
        <w:pStyle w:val="8"/>
        <w:shd w:val="clear" w:color="auto" w:fill="auto"/>
        <w:tabs>
          <w:tab w:val="right" w:pos="4234"/>
          <w:tab w:val="right" w:pos="6774"/>
          <w:tab w:val="right" w:pos="10220"/>
        </w:tabs>
        <w:spacing w:before="0" w:line="274" w:lineRule="exact"/>
        <w:ind w:left="20" w:firstLine="0"/>
        <w:jc w:val="both"/>
        <w:rPr>
          <w:sz w:val="24"/>
          <w:szCs w:val="24"/>
        </w:rPr>
      </w:pPr>
      <w:r>
        <w:rPr>
          <w:sz w:val="24"/>
          <w:szCs w:val="24"/>
        </w:rPr>
        <w:t xml:space="preserve">мировоззрения граждан </w:t>
      </w:r>
      <w:r w:rsidR="00D06C7A" w:rsidRPr="00B131B2">
        <w:rPr>
          <w:sz w:val="24"/>
          <w:szCs w:val="24"/>
        </w:rPr>
        <w:t>России,</w:t>
      </w:r>
      <w:r w:rsidR="00D06C7A" w:rsidRPr="00B131B2">
        <w:rPr>
          <w:sz w:val="24"/>
          <w:szCs w:val="24"/>
        </w:rPr>
        <w:tab/>
      </w:r>
      <w:r>
        <w:rPr>
          <w:sz w:val="24"/>
          <w:szCs w:val="24"/>
        </w:rPr>
        <w:t xml:space="preserve"> </w:t>
      </w:r>
      <w:r w:rsidR="00D06C7A" w:rsidRPr="00B131B2">
        <w:rPr>
          <w:sz w:val="24"/>
          <w:szCs w:val="24"/>
        </w:rPr>
        <w:t>передаваемым</w:t>
      </w:r>
      <w:r>
        <w:rPr>
          <w:sz w:val="24"/>
          <w:szCs w:val="24"/>
        </w:rPr>
        <w:t xml:space="preserve"> </w:t>
      </w:r>
      <w:r w:rsidR="00D06C7A" w:rsidRPr="00B131B2">
        <w:rPr>
          <w:sz w:val="24"/>
          <w:szCs w:val="24"/>
        </w:rPr>
        <w:t>от поколения к поколению, лежащим в основе общероссийской идентичности</w:t>
      </w:r>
    </w:p>
    <w:p w:rsidR="00AC0E6E" w:rsidRPr="00B131B2" w:rsidRDefault="00D06C7A">
      <w:pPr>
        <w:pStyle w:val="8"/>
        <w:shd w:val="clear" w:color="auto" w:fill="auto"/>
        <w:spacing w:before="0" w:line="274" w:lineRule="exact"/>
        <w:ind w:right="20" w:firstLine="0"/>
        <w:jc w:val="right"/>
        <w:rPr>
          <w:sz w:val="24"/>
          <w:szCs w:val="24"/>
        </w:rPr>
      </w:pPr>
      <w:r w:rsidRPr="00B131B2">
        <w:rPr>
          <w:sz w:val="24"/>
          <w:szCs w:val="24"/>
        </w:rPr>
        <w:t>и единого культурного пространства страны, укрепляющие гражданское единство, нашедшие свое</w:t>
      </w:r>
    </w:p>
    <w:p w:rsidR="00AC0E6E" w:rsidRPr="00B131B2" w:rsidRDefault="00D06C7A">
      <w:pPr>
        <w:pStyle w:val="8"/>
        <w:shd w:val="clear" w:color="auto" w:fill="auto"/>
        <w:spacing w:before="0" w:line="173" w:lineRule="exact"/>
        <w:ind w:left="1500" w:right="20"/>
        <w:rPr>
          <w:sz w:val="24"/>
          <w:szCs w:val="24"/>
        </w:rPr>
      </w:pPr>
      <w:r w:rsidRPr="00B131B2">
        <w:rPr>
          <w:sz w:val="24"/>
          <w:szCs w:val="24"/>
        </w:rPr>
        <w:t>уникальное проявление в духовном, историческом и культурном развитии многонационального 12</w:t>
      </w:r>
    </w:p>
    <w:p w:rsidR="00AC0E6E" w:rsidRPr="00B131B2" w:rsidRDefault="00D06C7A">
      <w:pPr>
        <w:pStyle w:val="8"/>
        <w:shd w:val="clear" w:color="auto" w:fill="auto"/>
        <w:spacing w:before="0" w:line="220" w:lineRule="exact"/>
        <w:ind w:left="20" w:firstLine="0"/>
        <w:jc w:val="both"/>
        <w:rPr>
          <w:sz w:val="24"/>
          <w:szCs w:val="24"/>
        </w:rPr>
      </w:pPr>
      <w:r w:rsidRPr="00B131B2">
        <w:rPr>
          <w:sz w:val="24"/>
          <w:szCs w:val="24"/>
        </w:rPr>
        <w:t>народа России .</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Pr="00B131B2">
        <w:rPr>
          <w:sz w:val="24"/>
          <w:szCs w:val="24"/>
          <w:vertAlign w:val="superscript"/>
        </w:rPr>
        <w:footnoteReference w:id="11"/>
      </w:r>
      <w:r w:rsidRPr="00B131B2">
        <w:rPr>
          <w:sz w:val="24"/>
          <w:szCs w:val="24"/>
        </w:rPr>
        <w:t xml:space="preserve"> и включает:</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-учебный план;</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-план внеурочной деятельности;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-календарный учебный график;</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-календарный план воспитательной работы.</w:t>
      </w:r>
    </w:p>
    <w:p w:rsidR="00AC0E6E" w:rsidRPr="00B131B2" w:rsidRDefault="00D06C7A">
      <w:pPr>
        <w:pStyle w:val="8"/>
        <w:shd w:val="clear" w:color="auto" w:fill="auto"/>
        <w:spacing w:before="0" w:after="780" w:line="274" w:lineRule="exact"/>
        <w:ind w:left="20" w:right="20" w:firstLine="720"/>
        <w:rPr>
          <w:sz w:val="24"/>
          <w:szCs w:val="24"/>
        </w:rPr>
      </w:pPr>
      <w:r w:rsidRPr="00B131B2">
        <w:rPr>
          <w:sz w:val="24"/>
          <w:szCs w:val="24"/>
        </w:rP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C0E6E" w:rsidRPr="00B131B2" w:rsidRDefault="00D06C7A" w:rsidP="005A1401">
      <w:pPr>
        <w:pStyle w:val="34"/>
        <w:keepNext/>
        <w:keepLines/>
        <w:numPr>
          <w:ilvl w:val="0"/>
          <w:numId w:val="5"/>
        </w:numPr>
        <w:shd w:val="clear" w:color="auto" w:fill="auto"/>
        <w:tabs>
          <w:tab w:val="left" w:pos="1206"/>
        </w:tabs>
        <w:spacing w:before="0"/>
        <w:ind w:left="20" w:firstLine="720"/>
        <w:rPr>
          <w:sz w:val="24"/>
          <w:szCs w:val="24"/>
        </w:rPr>
      </w:pPr>
      <w:bookmarkStart w:id="5" w:name="bookmark4"/>
      <w:r w:rsidRPr="00B131B2">
        <w:rPr>
          <w:sz w:val="24"/>
          <w:szCs w:val="24"/>
        </w:rPr>
        <w:t>Планируемые результаты освоения обучающимися программы СОО</w:t>
      </w:r>
      <w:bookmarkEnd w:id="5"/>
    </w:p>
    <w:p w:rsidR="007F22FB" w:rsidRDefault="007F22FB">
      <w:pPr>
        <w:pStyle w:val="8"/>
        <w:shd w:val="clear" w:color="auto" w:fill="auto"/>
        <w:spacing w:before="0" w:line="274" w:lineRule="exact"/>
        <w:ind w:left="20" w:firstLine="720"/>
        <w:jc w:val="both"/>
        <w:rPr>
          <w:b/>
          <w:sz w:val="24"/>
          <w:szCs w:val="24"/>
        </w:rPr>
      </w:pPr>
    </w:p>
    <w:p w:rsidR="00AC0E6E" w:rsidRPr="007F22FB" w:rsidRDefault="00D06C7A">
      <w:pPr>
        <w:pStyle w:val="8"/>
        <w:shd w:val="clear" w:color="auto" w:fill="auto"/>
        <w:spacing w:before="0" w:line="274" w:lineRule="exact"/>
        <w:ind w:left="20" w:firstLine="720"/>
        <w:jc w:val="both"/>
        <w:rPr>
          <w:b/>
          <w:sz w:val="24"/>
          <w:szCs w:val="24"/>
        </w:rPr>
      </w:pPr>
      <w:r w:rsidRPr="007F22FB">
        <w:rPr>
          <w:b/>
          <w:sz w:val="24"/>
          <w:szCs w:val="24"/>
        </w:rPr>
        <w:t>Планируемые результаты освоения ООП СОО.</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Планируемые результаты освоения ООП СОО соответствуют современным целям </w:t>
      </w:r>
      <w:r w:rsidRPr="00B131B2">
        <w:rPr>
          <w:sz w:val="24"/>
          <w:szCs w:val="24"/>
        </w:rPr>
        <w:lastRenderedPageBreak/>
        <w:t>среднего общего образования, представленным во ФГОС СОО как система личностных, метапредметных и предметных достижений обучающегося.</w:t>
      </w:r>
    </w:p>
    <w:p w:rsidR="00AC0E6E" w:rsidRPr="00B131B2" w:rsidRDefault="00D06C7A">
      <w:pPr>
        <w:pStyle w:val="8"/>
        <w:shd w:val="clear" w:color="auto" w:fill="auto"/>
        <w:spacing w:before="0" w:line="274" w:lineRule="exact"/>
        <w:ind w:left="20" w:right="20" w:firstLine="720"/>
        <w:rPr>
          <w:sz w:val="24"/>
          <w:szCs w:val="24"/>
        </w:rPr>
      </w:pPr>
      <w:r w:rsidRPr="00B131B2">
        <w:rPr>
          <w:rStyle w:val="27"/>
          <w:sz w:val="24"/>
          <w:szCs w:val="24"/>
        </w:rPr>
        <w:t>Требования к личностным результатам</w:t>
      </w:r>
      <w:r w:rsidRPr="00B131B2">
        <w:rPr>
          <w:sz w:val="24"/>
          <w:szCs w:val="24"/>
        </w:rPr>
        <w:t xml:space="preserve"> 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AC0E6E" w:rsidRPr="00B131B2" w:rsidRDefault="00D06C7A" w:rsidP="007F22FB">
      <w:pPr>
        <w:pStyle w:val="8"/>
        <w:shd w:val="clear" w:color="auto" w:fill="auto"/>
        <w:tabs>
          <w:tab w:val="center" w:pos="1995"/>
          <w:tab w:val="right" w:pos="3819"/>
          <w:tab w:val="right" w:pos="5732"/>
          <w:tab w:val="center" w:pos="6596"/>
          <w:tab w:val="center" w:pos="7906"/>
          <w:tab w:val="right" w:pos="10213"/>
        </w:tabs>
        <w:spacing w:before="0" w:line="274" w:lineRule="exact"/>
        <w:ind w:left="20" w:right="20" w:firstLine="720"/>
        <w:jc w:val="both"/>
        <w:rPr>
          <w:sz w:val="24"/>
          <w:szCs w:val="24"/>
        </w:rPr>
      </w:pPr>
      <w:r w:rsidRPr="00B131B2">
        <w:rPr>
          <w:sz w:val="24"/>
          <w:szCs w:val="24"/>
        </w:rP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w:t>
      </w:r>
      <w:r w:rsidR="007F22FB">
        <w:rPr>
          <w:sz w:val="24"/>
          <w:szCs w:val="24"/>
        </w:rPr>
        <w:t xml:space="preserve">тыми в обществе правилами и нормами </w:t>
      </w:r>
      <w:r w:rsidRPr="00B131B2">
        <w:rPr>
          <w:sz w:val="24"/>
          <w:szCs w:val="24"/>
        </w:rPr>
        <w:t>поведения</w:t>
      </w:r>
      <w:r w:rsidR="007F22FB">
        <w:rPr>
          <w:sz w:val="24"/>
          <w:szCs w:val="24"/>
        </w:rPr>
        <w:t xml:space="preserve"> </w:t>
      </w:r>
      <w:r w:rsidRPr="00B131B2">
        <w:rPr>
          <w:sz w:val="24"/>
          <w:szCs w:val="24"/>
        </w:rPr>
        <w:t>и</w:t>
      </w:r>
      <w:r w:rsidRPr="00B131B2">
        <w:rPr>
          <w:sz w:val="24"/>
          <w:szCs w:val="24"/>
        </w:rPr>
        <w:tab/>
      </w:r>
      <w:r w:rsidR="007F22FB">
        <w:rPr>
          <w:sz w:val="24"/>
          <w:szCs w:val="24"/>
        </w:rPr>
        <w:t xml:space="preserve"> </w:t>
      </w:r>
      <w:r w:rsidRPr="00B131B2">
        <w:rPr>
          <w:sz w:val="24"/>
          <w:szCs w:val="24"/>
        </w:rPr>
        <w:t>способствуют</w:t>
      </w:r>
      <w:r w:rsidRPr="00B131B2">
        <w:rPr>
          <w:sz w:val="24"/>
          <w:szCs w:val="24"/>
        </w:rPr>
        <w:tab/>
      </w:r>
      <w:r w:rsidR="007F22FB">
        <w:rPr>
          <w:sz w:val="24"/>
          <w:szCs w:val="24"/>
        </w:rPr>
        <w:t xml:space="preserve"> </w:t>
      </w:r>
      <w:r w:rsidRPr="00B131B2">
        <w:rPr>
          <w:sz w:val="24"/>
          <w:szCs w:val="24"/>
        </w:rPr>
        <w:t>процессам</w:t>
      </w:r>
      <w:r w:rsidRPr="00B131B2">
        <w:rPr>
          <w:sz w:val="24"/>
          <w:szCs w:val="24"/>
        </w:rPr>
        <w:tab/>
      </w:r>
      <w:r w:rsidR="007F22FB">
        <w:rPr>
          <w:sz w:val="24"/>
          <w:szCs w:val="24"/>
        </w:rPr>
        <w:t xml:space="preserve"> </w:t>
      </w:r>
      <w:r w:rsidRPr="00B131B2">
        <w:rPr>
          <w:sz w:val="24"/>
          <w:szCs w:val="24"/>
        </w:rPr>
        <w:t>самопознания,</w:t>
      </w:r>
      <w:r w:rsidRPr="00B131B2">
        <w:rPr>
          <w:sz w:val="24"/>
          <w:szCs w:val="24"/>
        </w:rPr>
        <w:tab/>
        <w:t>самовоспитания</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саморазвития, формирования внутренней позиции личности.</w:t>
      </w:r>
    </w:p>
    <w:p w:rsidR="00AC0E6E" w:rsidRPr="00B131B2" w:rsidRDefault="00D06C7A">
      <w:pPr>
        <w:pStyle w:val="8"/>
        <w:shd w:val="clear" w:color="auto" w:fill="auto"/>
        <w:tabs>
          <w:tab w:val="right" w:pos="5948"/>
          <w:tab w:val="right" w:pos="5948"/>
          <w:tab w:val="right" w:pos="8043"/>
          <w:tab w:val="right" w:pos="10213"/>
        </w:tabs>
        <w:spacing w:before="0" w:line="274" w:lineRule="exact"/>
        <w:ind w:left="20" w:right="20" w:firstLine="720"/>
        <w:jc w:val="both"/>
        <w:rPr>
          <w:sz w:val="24"/>
          <w:szCs w:val="24"/>
        </w:rPr>
      </w:pPr>
      <w:r w:rsidRPr="00B131B2">
        <w:rPr>
          <w:sz w:val="24"/>
          <w:szCs w:val="24"/>
        </w:rPr>
        <w:t>Личностные результаты освоения ООП СОО отражают готовност</w:t>
      </w:r>
      <w:r w:rsidR="007F22FB">
        <w:rPr>
          <w:sz w:val="24"/>
          <w:szCs w:val="24"/>
        </w:rPr>
        <w:t xml:space="preserve">ь обучающихся руководствоваться системой позитивных </w:t>
      </w:r>
      <w:r w:rsidRPr="00B131B2">
        <w:rPr>
          <w:sz w:val="24"/>
          <w:szCs w:val="24"/>
        </w:rPr>
        <w:t>ценностных</w:t>
      </w:r>
      <w:r w:rsidRPr="00B131B2">
        <w:rPr>
          <w:sz w:val="24"/>
          <w:szCs w:val="24"/>
        </w:rPr>
        <w:tab/>
      </w:r>
      <w:r w:rsidR="007F22FB">
        <w:rPr>
          <w:sz w:val="24"/>
          <w:szCs w:val="24"/>
        </w:rPr>
        <w:t xml:space="preserve"> </w:t>
      </w:r>
      <w:r w:rsidRPr="00B131B2">
        <w:rPr>
          <w:sz w:val="24"/>
          <w:szCs w:val="24"/>
        </w:rPr>
        <w:t>ориентаций</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C0E6E" w:rsidRPr="007F22FB" w:rsidRDefault="00D06C7A">
      <w:pPr>
        <w:pStyle w:val="8"/>
        <w:shd w:val="clear" w:color="auto" w:fill="auto"/>
        <w:spacing w:before="0" w:line="274" w:lineRule="exact"/>
        <w:ind w:left="20" w:firstLine="720"/>
        <w:jc w:val="both"/>
        <w:rPr>
          <w:b/>
          <w:sz w:val="24"/>
          <w:szCs w:val="24"/>
        </w:rPr>
      </w:pPr>
      <w:r w:rsidRPr="007F22FB">
        <w:rPr>
          <w:rStyle w:val="27"/>
          <w:b/>
          <w:sz w:val="24"/>
          <w:szCs w:val="24"/>
        </w:rPr>
        <w:t>Метапредметные результаты включают:</w:t>
      </w:r>
    </w:p>
    <w:p w:rsidR="00AC0E6E" w:rsidRPr="00B131B2" w:rsidRDefault="007F22FB" w:rsidP="007F22FB">
      <w:pPr>
        <w:pStyle w:val="8"/>
        <w:shd w:val="clear" w:color="auto" w:fill="auto"/>
        <w:tabs>
          <w:tab w:val="right" w:pos="4033"/>
          <w:tab w:val="right" w:pos="6423"/>
          <w:tab w:val="right" w:pos="10213"/>
          <w:tab w:val="right" w:pos="10215"/>
        </w:tabs>
        <w:spacing w:before="0" w:line="274" w:lineRule="exact"/>
        <w:ind w:left="20" w:firstLine="720"/>
        <w:jc w:val="both"/>
        <w:rPr>
          <w:sz w:val="24"/>
          <w:szCs w:val="24"/>
        </w:rPr>
      </w:pPr>
      <w:r>
        <w:rPr>
          <w:sz w:val="24"/>
          <w:szCs w:val="24"/>
        </w:rPr>
        <w:t xml:space="preserve">-освоение </w:t>
      </w:r>
      <w:r w:rsidR="00D06C7A" w:rsidRPr="00B131B2">
        <w:rPr>
          <w:sz w:val="24"/>
          <w:szCs w:val="24"/>
        </w:rPr>
        <w:t>обучающимися</w:t>
      </w:r>
      <w:r>
        <w:rPr>
          <w:sz w:val="24"/>
          <w:szCs w:val="24"/>
        </w:rPr>
        <w:t xml:space="preserve"> </w:t>
      </w:r>
      <w:r>
        <w:rPr>
          <w:sz w:val="24"/>
          <w:szCs w:val="24"/>
        </w:rPr>
        <w:tab/>
        <w:t xml:space="preserve">межпредметных </w:t>
      </w:r>
      <w:r w:rsidR="00D06C7A" w:rsidRPr="00B131B2">
        <w:rPr>
          <w:sz w:val="24"/>
          <w:szCs w:val="24"/>
        </w:rPr>
        <w:t>понятий</w:t>
      </w:r>
      <w:r w:rsidR="00D06C7A" w:rsidRPr="00B131B2">
        <w:rPr>
          <w:sz w:val="24"/>
          <w:szCs w:val="24"/>
        </w:rPr>
        <w:tab/>
      </w:r>
      <w:r>
        <w:rPr>
          <w:sz w:val="24"/>
          <w:szCs w:val="24"/>
        </w:rPr>
        <w:t xml:space="preserve"> </w:t>
      </w:r>
      <w:r w:rsidR="00D06C7A" w:rsidRPr="00B131B2">
        <w:rPr>
          <w:sz w:val="24"/>
          <w:szCs w:val="24"/>
        </w:rPr>
        <w:t>(используются</w:t>
      </w:r>
      <w:r>
        <w:rPr>
          <w:sz w:val="24"/>
          <w:szCs w:val="24"/>
        </w:rPr>
        <w:t xml:space="preserve"> </w:t>
      </w:r>
      <w:r w:rsidR="00D06C7A" w:rsidRPr="00B131B2">
        <w:rPr>
          <w:sz w:val="24"/>
          <w:szCs w:val="24"/>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-способность их использовать в учебной, познавательной и социальной практике;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-овладение навыками учебно-исследовательской, проектной и социальной деятельности.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C0E6E" w:rsidRPr="00B131B2" w:rsidRDefault="00D06C7A">
      <w:pPr>
        <w:pStyle w:val="8"/>
        <w:shd w:val="clear" w:color="auto" w:fill="auto"/>
        <w:spacing w:before="0" w:line="274" w:lineRule="exact"/>
        <w:ind w:left="20" w:firstLine="720"/>
        <w:rPr>
          <w:sz w:val="24"/>
          <w:szCs w:val="24"/>
        </w:rPr>
      </w:pPr>
      <w:r w:rsidRPr="00B131B2">
        <w:rPr>
          <w:sz w:val="24"/>
          <w:szCs w:val="24"/>
        </w:rPr>
        <w:t>-познавательными универсальными учебными действиями;</w:t>
      </w:r>
    </w:p>
    <w:p w:rsidR="00AC0E6E" w:rsidRPr="00B131B2" w:rsidRDefault="00D06C7A">
      <w:pPr>
        <w:pStyle w:val="8"/>
        <w:shd w:val="clear" w:color="auto" w:fill="auto"/>
        <w:spacing w:before="0" w:line="274" w:lineRule="exact"/>
        <w:ind w:left="20" w:firstLine="720"/>
        <w:rPr>
          <w:sz w:val="24"/>
          <w:szCs w:val="24"/>
        </w:rPr>
      </w:pPr>
      <w:r w:rsidRPr="00B131B2">
        <w:rPr>
          <w:sz w:val="24"/>
          <w:szCs w:val="24"/>
        </w:rPr>
        <w:t>-коммуникативными универсальными учебными действиями;</w:t>
      </w:r>
    </w:p>
    <w:p w:rsidR="00AC0E6E" w:rsidRPr="00B131B2" w:rsidRDefault="00D06C7A">
      <w:pPr>
        <w:pStyle w:val="8"/>
        <w:shd w:val="clear" w:color="auto" w:fill="auto"/>
        <w:spacing w:before="0" w:line="274" w:lineRule="exact"/>
        <w:ind w:left="20" w:firstLine="720"/>
        <w:rPr>
          <w:sz w:val="24"/>
          <w:szCs w:val="24"/>
        </w:rPr>
      </w:pPr>
      <w:r w:rsidRPr="00B131B2">
        <w:rPr>
          <w:sz w:val="24"/>
          <w:szCs w:val="24"/>
        </w:rPr>
        <w:t>-регулятивными универсальными учебными действиями.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AC0E6E" w:rsidRPr="00B131B2" w:rsidRDefault="00D06C7A" w:rsidP="005A1401">
      <w:pPr>
        <w:pStyle w:val="8"/>
        <w:numPr>
          <w:ilvl w:val="0"/>
          <w:numId w:val="6"/>
        </w:numPr>
        <w:shd w:val="clear" w:color="auto" w:fill="auto"/>
        <w:spacing w:before="0" w:line="274" w:lineRule="exact"/>
        <w:ind w:left="20" w:right="20" w:firstLine="720"/>
        <w:rPr>
          <w:sz w:val="24"/>
          <w:szCs w:val="24"/>
        </w:rPr>
      </w:pPr>
      <w:r w:rsidRPr="00B131B2">
        <w:rPr>
          <w:sz w:val="24"/>
          <w:szCs w:val="24"/>
        </w:rPr>
        <w:t xml:space="preserve">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AC0E6E" w:rsidRPr="00B131B2" w:rsidRDefault="00D06C7A" w:rsidP="005A1401">
      <w:pPr>
        <w:pStyle w:val="8"/>
        <w:numPr>
          <w:ilvl w:val="0"/>
          <w:numId w:val="6"/>
        </w:numPr>
        <w:shd w:val="clear" w:color="auto" w:fill="auto"/>
        <w:spacing w:before="0" w:line="274" w:lineRule="exact"/>
        <w:ind w:left="20" w:right="20" w:firstLine="720"/>
        <w:rPr>
          <w:sz w:val="24"/>
          <w:szCs w:val="24"/>
        </w:rPr>
      </w:pPr>
      <w:r w:rsidRPr="00B131B2">
        <w:rPr>
          <w:sz w:val="24"/>
          <w:szCs w:val="24"/>
        </w:rPr>
        <w:t xml:space="preserve">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AC0E6E" w:rsidRPr="00B131B2" w:rsidRDefault="00D06C7A" w:rsidP="005A1401">
      <w:pPr>
        <w:pStyle w:val="8"/>
        <w:numPr>
          <w:ilvl w:val="0"/>
          <w:numId w:val="7"/>
        </w:numPr>
        <w:shd w:val="clear" w:color="auto" w:fill="auto"/>
        <w:tabs>
          <w:tab w:val="left" w:pos="1059"/>
        </w:tabs>
        <w:spacing w:before="0" w:line="274" w:lineRule="exact"/>
        <w:ind w:left="20" w:firstLine="720"/>
        <w:jc w:val="both"/>
        <w:rPr>
          <w:sz w:val="24"/>
          <w:szCs w:val="24"/>
        </w:rPr>
      </w:pPr>
      <w:r w:rsidRPr="00B131B2">
        <w:rPr>
          <w:sz w:val="24"/>
          <w:szCs w:val="24"/>
        </w:rPr>
        <w:t>Предметные результаты включают:</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-освоение обучающимися в ходе изучения учебного предмета научных знаний, </w:t>
      </w:r>
      <w:r w:rsidRPr="00B131B2">
        <w:rPr>
          <w:sz w:val="24"/>
          <w:szCs w:val="24"/>
        </w:rPr>
        <w:lastRenderedPageBreak/>
        <w:t>умений и способов действий, специфических для соответствующей предметной области; предпосылки научного типа мышления;</w:t>
      </w:r>
    </w:p>
    <w:p w:rsidR="00AC0E6E" w:rsidRPr="00B131B2" w:rsidRDefault="00D06C7A">
      <w:pPr>
        <w:pStyle w:val="8"/>
        <w:shd w:val="clear" w:color="auto" w:fill="auto"/>
        <w:tabs>
          <w:tab w:val="right" w:pos="2084"/>
          <w:tab w:val="left" w:pos="2814"/>
          <w:tab w:val="left" w:pos="6084"/>
          <w:tab w:val="left" w:pos="7833"/>
        </w:tabs>
        <w:spacing w:before="0" w:line="274" w:lineRule="exact"/>
        <w:ind w:left="20" w:right="20" w:firstLine="720"/>
        <w:rPr>
          <w:sz w:val="24"/>
          <w:szCs w:val="24"/>
        </w:rPr>
      </w:pPr>
      <w:r w:rsidRPr="00B131B2">
        <w:rPr>
          <w:sz w:val="24"/>
          <w:szCs w:val="24"/>
        </w:rPr>
        <w:t>-виды деятельности по получению нового знания, его интерпретации, преобразованию и применению</w:t>
      </w:r>
      <w:r w:rsidRPr="00B131B2">
        <w:rPr>
          <w:sz w:val="24"/>
          <w:szCs w:val="24"/>
        </w:rPr>
        <w:tab/>
        <w:t>в</w:t>
      </w:r>
      <w:r w:rsidRPr="00B131B2">
        <w:rPr>
          <w:sz w:val="24"/>
          <w:szCs w:val="24"/>
        </w:rPr>
        <w:tab/>
        <w:t>различных учебных</w:t>
      </w:r>
      <w:r w:rsidRPr="00B131B2">
        <w:rPr>
          <w:sz w:val="24"/>
          <w:szCs w:val="24"/>
        </w:rPr>
        <w:tab/>
        <w:t>ситуациях,</w:t>
      </w:r>
      <w:r w:rsidRPr="00B131B2">
        <w:rPr>
          <w:sz w:val="24"/>
          <w:szCs w:val="24"/>
        </w:rPr>
        <w:tab/>
        <w:t>в том числе</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при создании учебных и социальных проектов.</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Требования к предметным результатам:</w:t>
      </w:r>
    </w:p>
    <w:p w:rsidR="00AC0E6E" w:rsidRPr="00B131B2" w:rsidRDefault="00D06C7A">
      <w:pPr>
        <w:pStyle w:val="8"/>
        <w:shd w:val="clear" w:color="auto" w:fill="auto"/>
        <w:spacing w:before="0"/>
        <w:ind w:left="20" w:right="20" w:firstLine="720"/>
        <w:rPr>
          <w:sz w:val="24"/>
          <w:szCs w:val="24"/>
        </w:rPr>
      </w:pPr>
      <w:r w:rsidRPr="00B131B2">
        <w:rPr>
          <w:sz w:val="24"/>
          <w:szCs w:val="24"/>
        </w:rPr>
        <w:t>-сформулированы в деятельностной форме с усилением акцента на применение знаний и конкретные умения;</w:t>
      </w:r>
    </w:p>
    <w:p w:rsidR="00AC0E6E" w:rsidRPr="00B131B2" w:rsidRDefault="00D06C7A">
      <w:pPr>
        <w:pStyle w:val="8"/>
        <w:shd w:val="clear" w:color="auto" w:fill="auto"/>
        <w:spacing w:before="0" w:line="283" w:lineRule="exact"/>
        <w:ind w:left="20" w:right="20" w:firstLine="720"/>
        <w:rPr>
          <w:sz w:val="24"/>
          <w:szCs w:val="24"/>
        </w:rPr>
      </w:pPr>
      <w:r w:rsidRPr="00B131B2">
        <w:rPr>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C0E6E" w:rsidRPr="00B131B2" w:rsidRDefault="00D06C7A">
      <w:pPr>
        <w:pStyle w:val="8"/>
        <w:shd w:val="clear" w:color="auto" w:fill="auto"/>
        <w:tabs>
          <w:tab w:val="left" w:pos="2814"/>
          <w:tab w:val="left" w:pos="5271"/>
          <w:tab w:val="right" w:pos="10210"/>
        </w:tabs>
        <w:spacing w:before="0" w:line="274" w:lineRule="exact"/>
        <w:ind w:left="20" w:right="20" w:firstLine="720"/>
        <w:jc w:val="both"/>
        <w:rPr>
          <w:sz w:val="24"/>
          <w:szCs w:val="24"/>
        </w:rPr>
      </w:pPr>
      <w:r w:rsidRPr="00B131B2">
        <w:rPr>
          <w:sz w:val="24"/>
          <w:szCs w:val="24"/>
        </w:rPr>
        <w:t>-определяют требования к результатам освоения программ основного общего образования по учебным предметам «Русский язык», «Литература», «История»,</w:t>
      </w:r>
      <w:r w:rsidR="007F22FB">
        <w:rPr>
          <w:sz w:val="24"/>
          <w:szCs w:val="24"/>
        </w:rPr>
        <w:t xml:space="preserve"> «Обществознание», «География», «Основы безопасности </w:t>
      </w:r>
      <w:r w:rsidRPr="00B131B2">
        <w:rPr>
          <w:sz w:val="24"/>
          <w:szCs w:val="24"/>
        </w:rPr>
        <w:t>жизнедеятельности»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др. предметам учебного плана;</w:t>
      </w:r>
    </w:p>
    <w:p w:rsidR="00AC0E6E" w:rsidRPr="00B131B2" w:rsidRDefault="00D06C7A" w:rsidP="007F22FB">
      <w:pPr>
        <w:pStyle w:val="8"/>
        <w:shd w:val="clear" w:color="auto" w:fill="auto"/>
        <w:tabs>
          <w:tab w:val="left" w:pos="3924"/>
          <w:tab w:val="left" w:pos="3807"/>
          <w:tab w:val="left" w:pos="6147"/>
          <w:tab w:val="left" w:pos="6087"/>
          <w:tab w:val="left" w:pos="7833"/>
        </w:tabs>
        <w:spacing w:before="0"/>
        <w:ind w:left="20" w:firstLine="720"/>
        <w:jc w:val="both"/>
        <w:rPr>
          <w:sz w:val="24"/>
          <w:szCs w:val="24"/>
        </w:rPr>
      </w:pPr>
      <w:r w:rsidRPr="00B131B2">
        <w:rPr>
          <w:sz w:val="24"/>
          <w:szCs w:val="24"/>
        </w:rPr>
        <w:t>-усилив</w:t>
      </w:r>
      <w:r w:rsidR="007F22FB">
        <w:rPr>
          <w:sz w:val="24"/>
          <w:szCs w:val="24"/>
        </w:rPr>
        <w:t xml:space="preserve">ают акценты на изучение явлений и процессов </w:t>
      </w:r>
      <w:r w:rsidRPr="00B131B2">
        <w:rPr>
          <w:sz w:val="24"/>
          <w:szCs w:val="24"/>
        </w:rPr>
        <w:t>современной России</w:t>
      </w:r>
      <w:r w:rsidR="007F22FB">
        <w:rPr>
          <w:sz w:val="24"/>
          <w:szCs w:val="24"/>
        </w:rPr>
        <w:t xml:space="preserve"> </w:t>
      </w:r>
      <w:r w:rsidRPr="00B131B2">
        <w:rPr>
          <w:sz w:val="24"/>
          <w:szCs w:val="24"/>
        </w:rPr>
        <w:t>и мира в целом, современного состояния науки.</w:t>
      </w:r>
    </w:p>
    <w:p w:rsidR="00AC0E6E" w:rsidRPr="00B131B2" w:rsidRDefault="00D06C7A">
      <w:pPr>
        <w:pStyle w:val="8"/>
        <w:shd w:val="clear" w:color="auto" w:fill="auto"/>
        <w:spacing w:before="0" w:line="283" w:lineRule="exact"/>
        <w:ind w:left="20" w:right="20" w:firstLine="720"/>
        <w:rPr>
          <w:sz w:val="24"/>
          <w:szCs w:val="24"/>
        </w:rPr>
      </w:pPr>
      <w:r w:rsidRPr="00B131B2">
        <w:rPr>
          <w:sz w:val="24"/>
          <w:szCs w:val="24"/>
        </w:rPr>
        <w:t>Предметные результаты освоения ООП СОО устанавливаются для учебных предметов на базовом и углубленном уровнях.</w:t>
      </w:r>
    </w:p>
    <w:p w:rsidR="00AC0E6E" w:rsidRPr="00B131B2" w:rsidRDefault="00D06C7A">
      <w:pPr>
        <w:pStyle w:val="8"/>
        <w:shd w:val="clear" w:color="auto" w:fill="auto"/>
        <w:tabs>
          <w:tab w:val="right" w:pos="3751"/>
          <w:tab w:val="left" w:pos="3934"/>
          <w:tab w:val="right" w:pos="5974"/>
          <w:tab w:val="left" w:pos="6156"/>
          <w:tab w:val="left" w:pos="7833"/>
        </w:tabs>
        <w:spacing w:before="0" w:line="274" w:lineRule="exact"/>
        <w:ind w:left="20" w:firstLine="720"/>
        <w:jc w:val="both"/>
        <w:rPr>
          <w:sz w:val="24"/>
          <w:szCs w:val="24"/>
        </w:rPr>
      </w:pPr>
      <w:r w:rsidRPr="00B131B2">
        <w:rPr>
          <w:sz w:val="24"/>
          <w:szCs w:val="24"/>
        </w:rPr>
        <w:t>Предметные</w:t>
      </w:r>
      <w:r w:rsidRPr="00B131B2">
        <w:rPr>
          <w:sz w:val="24"/>
          <w:szCs w:val="24"/>
        </w:rPr>
        <w:tab/>
        <w:t>результаты</w:t>
      </w:r>
      <w:r w:rsidRPr="00B131B2">
        <w:rPr>
          <w:sz w:val="24"/>
          <w:szCs w:val="24"/>
        </w:rPr>
        <w:tab/>
        <w:t>освоения</w:t>
      </w:r>
      <w:r w:rsidRPr="00B131B2">
        <w:rPr>
          <w:sz w:val="24"/>
          <w:szCs w:val="24"/>
        </w:rPr>
        <w:tab/>
        <w:t>ООП</w:t>
      </w:r>
      <w:r w:rsidRPr="00B131B2">
        <w:rPr>
          <w:sz w:val="24"/>
          <w:szCs w:val="24"/>
        </w:rPr>
        <w:tab/>
        <w:t>СОО для</w:t>
      </w:r>
      <w:r w:rsidRPr="00B131B2">
        <w:rPr>
          <w:sz w:val="24"/>
          <w:szCs w:val="24"/>
        </w:rPr>
        <w:tab/>
        <w:t>учебных предметов</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на базовом уровне ориентированы на обеспечение общеобразовательной и общекультурной подготовки.</w:t>
      </w:r>
    </w:p>
    <w:p w:rsidR="00AC0E6E" w:rsidRPr="00B131B2" w:rsidRDefault="00D06C7A">
      <w:pPr>
        <w:pStyle w:val="8"/>
        <w:shd w:val="clear" w:color="auto" w:fill="auto"/>
        <w:tabs>
          <w:tab w:val="right" w:pos="3751"/>
          <w:tab w:val="left" w:pos="3934"/>
          <w:tab w:val="right" w:pos="5974"/>
          <w:tab w:val="left" w:pos="6156"/>
          <w:tab w:val="left" w:pos="7833"/>
        </w:tabs>
        <w:spacing w:before="0" w:line="274" w:lineRule="exact"/>
        <w:ind w:left="20" w:firstLine="720"/>
        <w:jc w:val="both"/>
        <w:rPr>
          <w:sz w:val="24"/>
          <w:szCs w:val="24"/>
        </w:rPr>
      </w:pPr>
      <w:r w:rsidRPr="00B131B2">
        <w:rPr>
          <w:sz w:val="24"/>
          <w:szCs w:val="24"/>
        </w:rPr>
        <w:t>Предметные</w:t>
      </w:r>
      <w:r w:rsidRPr="00B131B2">
        <w:rPr>
          <w:sz w:val="24"/>
          <w:szCs w:val="24"/>
        </w:rPr>
        <w:tab/>
        <w:t>результаты</w:t>
      </w:r>
      <w:r w:rsidRPr="00B131B2">
        <w:rPr>
          <w:sz w:val="24"/>
          <w:szCs w:val="24"/>
        </w:rPr>
        <w:tab/>
        <w:t>освоения</w:t>
      </w:r>
      <w:r w:rsidRPr="00B131B2">
        <w:rPr>
          <w:sz w:val="24"/>
          <w:szCs w:val="24"/>
        </w:rPr>
        <w:tab/>
        <w:t>ООП</w:t>
      </w:r>
      <w:r w:rsidRPr="00B131B2">
        <w:rPr>
          <w:sz w:val="24"/>
          <w:szCs w:val="24"/>
        </w:rPr>
        <w:tab/>
        <w:t>СОО для</w:t>
      </w:r>
      <w:r w:rsidRPr="00B131B2">
        <w:rPr>
          <w:sz w:val="24"/>
          <w:szCs w:val="24"/>
        </w:rPr>
        <w:tab/>
        <w:t>учебных предметов</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AC0E6E" w:rsidRPr="00B131B2" w:rsidRDefault="00D06C7A" w:rsidP="005A1401">
      <w:pPr>
        <w:pStyle w:val="8"/>
        <w:numPr>
          <w:ilvl w:val="0"/>
          <w:numId w:val="8"/>
        </w:numPr>
        <w:shd w:val="clear" w:color="auto" w:fill="auto"/>
        <w:tabs>
          <w:tab w:val="left" w:pos="1064"/>
        </w:tabs>
        <w:spacing w:before="0" w:after="472"/>
        <w:ind w:left="20" w:right="20" w:firstLine="720"/>
        <w:rPr>
          <w:sz w:val="24"/>
          <w:szCs w:val="24"/>
        </w:rPr>
      </w:pPr>
      <w:r w:rsidRPr="00B131B2">
        <w:rPr>
          <w:sz w:val="24"/>
          <w:szCs w:val="24"/>
        </w:rP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AC0E6E" w:rsidRPr="00B131B2" w:rsidRDefault="00D06C7A" w:rsidP="005A1401">
      <w:pPr>
        <w:pStyle w:val="34"/>
        <w:keepNext/>
        <w:keepLines/>
        <w:numPr>
          <w:ilvl w:val="0"/>
          <w:numId w:val="5"/>
        </w:numPr>
        <w:shd w:val="clear" w:color="auto" w:fill="auto"/>
        <w:tabs>
          <w:tab w:val="left" w:pos="1169"/>
        </w:tabs>
        <w:spacing w:before="0" w:line="288" w:lineRule="exact"/>
        <w:ind w:left="20" w:right="20" w:firstLine="720"/>
        <w:jc w:val="left"/>
        <w:rPr>
          <w:sz w:val="24"/>
          <w:szCs w:val="24"/>
        </w:rPr>
      </w:pPr>
      <w:bookmarkStart w:id="6" w:name="bookmark5"/>
      <w:r w:rsidRPr="00B131B2">
        <w:rPr>
          <w:sz w:val="24"/>
          <w:szCs w:val="24"/>
        </w:rPr>
        <w:t>Система оценки достижения планируемых результатов освоения ФОП СОО.</w:t>
      </w:r>
      <w:bookmarkEnd w:id="6"/>
    </w:p>
    <w:p w:rsidR="00AC0E6E" w:rsidRPr="00B131B2" w:rsidRDefault="00D06C7A" w:rsidP="005A1401">
      <w:pPr>
        <w:pStyle w:val="34"/>
        <w:keepNext/>
        <w:keepLines/>
        <w:numPr>
          <w:ilvl w:val="0"/>
          <w:numId w:val="9"/>
        </w:numPr>
        <w:shd w:val="clear" w:color="auto" w:fill="auto"/>
        <w:tabs>
          <w:tab w:val="left" w:pos="1356"/>
        </w:tabs>
        <w:spacing w:before="0"/>
        <w:ind w:left="20" w:firstLine="720"/>
        <w:rPr>
          <w:sz w:val="24"/>
          <w:szCs w:val="24"/>
        </w:rPr>
      </w:pPr>
      <w:bookmarkStart w:id="7" w:name="bookmark6"/>
      <w:r w:rsidRPr="00B131B2">
        <w:rPr>
          <w:sz w:val="24"/>
          <w:szCs w:val="24"/>
        </w:rPr>
        <w:t>Общие положения.</w:t>
      </w:r>
      <w:bookmarkEnd w:id="7"/>
    </w:p>
    <w:p w:rsidR="00AC0E6E" w:rsidRPr="00B131B2" w:rsidRDefault="00D06C7A" w:rsidP="005A1401">
      <w:pPr>
        <w:pStyle w:val="8"/>
        <w:numPr>
          <w:ilvl w:val="0"/>
          <w:numId w:val="10"/>
        </w:numPr>
        <w:shd w:val="clear" w:color="auto" w:fill="auto"/>
        <w:tabs>
          <w:tab w:val="left" w:pos="1054"/>
        </w:tabs>
        <w:spacing w:before="0" w:line="274" w:lineRule="exact"/>
        <w:ind w:left="20" w:right="20" w:firstLine="720"/>
        <w:rPr>
          <w:sz w:val="24"/>
          <w:szCs w:val="24"/>
        </w:rPr>
      </w:pPr>
      <w:r w:rsidRPr="00B131B2">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w:t>
      </w:r>
    </w:p>
    <w:p w:rsidR="00AC0E6E" w:rsidRPr="00B131B2" w:rsidRDefault="00D06C7A">
      <w:pPr>
        <w:pStyle w:val="8"/>
        <w:shd w:val="clear" w:color="auto" w:fill="auto"/>
        <w:spacing w:before="0" w:line="274" w:lineRule="exact"/>
        <w:ind w:left="20" w:right="760" w:firstLine="0"/>
        <w:rPr>
          <w:sz w:val="24"/>
          <w:szCs w:val="24"/>
        </w:rPr>
      </w:pPr>
      <w:r w:rsidRPr="00B131B2">
        <w:rPr>
          <w:sz w:val="24"/>
          <w:szCs w:val="24"/>
        </w:rPr>
        <w:t>результатов освоения СОП СОО и обеспечение эффективной обратной связи, позволяющей осуществлять управление образовательным процессом.</w:t>
      </w:r>
    </w:p>
    <w:p w:rsidR="00AC0E6E" w:rsidRPr="00B131B2" w:rsidRDefault="00D06C7A" w:rsidP="005A1401">
      <w:pPr>
        <w:pStyle w:val="8"/>
        <w:numPr>
          <w:ilvl w:val="0"/>
          <w:numId w:val="10"/>
        </w:numPr>
        <w:shd w:val="clear" w:color="auto" w:fill="auto"/>
        <w:spacing w:before="0" w:line="274" w:lineRule="exact"/>
        <w:ind w:left="20" w:right="20" w:firstLine="720"/>
        <w:jc w:val="both"/>
        <w:rPr>
          <w:sz w:val="24"/>
          <w:szCs w:val="24"/>
        </w:rPr>
      </w:pPr>
      <w:r w:rsidRPr="00B131B2">
        <w:rPr>
          <w:sz w:val="24"/>
          <w:szCs w:val="24"/>
        </w:rPr>
        <w:t xml:space="preserve"> Основными направлениями и целями оценочной деятельности в образовательной организации являются: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-оценка результатов деятельности образовательной организации как основа аккредитационных процедур.</w:t>
      </w:r>
    </w:p>
    <w:p w:rsidR="00AC0E6E" w:rsidRPr="00B131B2" w:rsidRDefault="007F22FB" w:rsidP="007F22FB">
      <w:pPr>
        <w:pStyle w:val="8"/>
        <w:shd w:val="clear" w:color="auto" w:fill="auto"/>
        <w:tabs>
          <w:tab w:val="left" w:pos="2809"/>
          <w:tab w:val="center" w:pos="4914"/>
          <w:tab w:val="left" w:pos="6150"/>
          <w:tab w:val="right" w:pos="7752"/>
          <w:tab w:val="right" w:pos="10213"/>
        </w:tabs>
        <w:spacing w:before="0" w:line="274" w:lineRule="exact"/>
        <w:ind w:left="740" w:firstLine="0"/>
        <w:jc w:val="both"/>
        <w:rPr>
          <w:sz w:val="24"/>
          <w:szCs w:val="24"/>
        </w:rPr>
      </w:pPr>
      <w:r>
        <w:rPr>
          <w:sz w:val="24"/>
          <w:szCs w:val="24"/>
        </w:rPr>
        <w:lastRenderedPageBreak/>
        <w:t>3.</w:t>
      </w:r>
      <w:r w:rsidR="00D06C7A" w:rsidRPr="00B131B2">
        <w:rPr>
          <w:sz w:val="24"/>
          <w:szCs w:val="24"/>
        </w:rPr>
        <w:t xml:space="preserve"> Основным</w:t>
      </w:r>
      <w:r w:rsidR="00D06C7A" w:rsidRPr="00B131B2">
        <w:rPr>
          <w:sz w:val="24"/>
          <w:szCs w:val="24"/>
        </w:rPr>
        <w:tab/>
        <w:t>объектом</w:t>
      </w:r>
      <w:r w:rsidR="00D06C7A" w:rsidRPr="00B131B2">
        <w:rPr>
          <w:sz w:val="24"/>
          <w:szCs w:val="24"/>
        </w:rPr>
        <w:tab/>
        <w:t>системы</w:t>
      </w:r>
      <w:r w:rsidR="00D06C7A" w:rsidRPr="00B131B2">
        <w:rPr>
          <w:sz w:val="24"/>
          <w:szCs w:val="24"/>
        </w:rPr>
        <w:tab/>
        <w:t>оценки,</w:t>
      </w:r>
      <w:r w:rsidR="00D06C7A" w:rsidRPr="00B131B2">
        <w:rPr>
          <w:sz w:val="24"/>
          <w:szCs w:val="24"/>
        </w:rPr>
        <w:tab/>
        <w:t>её</w:t>
      </w:r>
      <w:r w:rsidR="00D06C7A" w:rsidRPr="00B131B2">
        <w:rPr>
          <w:sz w:val="24"/>
          <w:szCs w:val="24"/>
        </w:rPr>
        <w:tab/>
        <w:t>содержательной</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AC0E6E" w:rsidRPr="00B131B2" w:rsidRDefault="00D06C7A" w:rsidP="007F22FB">
      <w:pPr>
        <w:pStyle w:val="8"/>
        <w:numPr>
          <w:ilvl w:val="0"/>
          <w:numId w:val="6"/>
        </w:numPr>
        <w:shd w:val="clear" w:color="auto" w:fill="auto"/>
        <w:spacing w:before="0" w:line="274" w:lineRule="exact"/>
        <w:ind w:left="20" w:firstLine="720"/>
        <w:jc w:val="both"/>
        <w:rPr>
          <w:sz w:val="24"/>
          <w:szCs w:val="24"/>
        </w:rPr>
      </w:pPr>
      <w:r w:rsidRPr="00B131B2">
        <w:rPr>
          <w:sz w:val="24"/>
          <w:szCs w:val="24"/>
        </w:rPr>
        <w:t xml:space="preserve"> Внутренняя оценка включает:</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-стартовую диагностику;</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-текущую и тематическую оценку;</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-психолого-педагогическое наблюдение;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-внутренний мониторинг образовательных достижений обучающихся.</w:t>
      </w:r>
    </w:p>
    <w:p w:rsidR="00AC0E6E" w:rsidRPr="00B131B2" w:rsidRDefault="00D06C7A" w:rsidP="007F22FB">
      <w:pPr>
        <w:pStyle w:val="8"/>
        <w:numPr>
          <w:ilvl w:val="0"/>
          <w:numId w:val="6"/>
        </w:numPr>
        <w:shd w:val="clear" w:color="auto" w:fill="auto"/>
        <w:spacing w:before="0" w:line="274" w:lineRule="exact"/>
        <w:ind w:left="20" w:firstLine="720"/>
        <w:jc w:val="both"/>
        <w:rPr>
          <w:sz w:val="24"/>
          <w:szCs w:val="24"/>
        </w:rPr>
      </w:pPr>
      <w:r w:rsidRPr="00B131B2">
        <w:rPr>
          <w:sz w:val="24"/>
          <w:szCs w:val="24"/>
        </w:rPr>
        <w:t xml:space="preserve"> Внешняя оценка включает:</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-независимую оценку качества образования</w:t>
      </w:r>
      <w:r w:rsidRPr="00B131B2">
        <w:rPr>
          <w:sz w:val="24"/>
          <w:szCs w:val="24"/>
          <w:vertAlign w:val="superscript"/>
        </w:rPr>
        <w:footnoteReference w:id="12"/>
      </w:r>
      <w:r w:rsidRPr="00B131B2">
        <w:rPr>
          <w:sz w:val="24"/>
          <w:szCs w:val="24"/>
        </w:rPr>
        <w:t>;</w:t>
      </w:r>
    </w:p>
    <w:p w:rsidR="00AC0E6E" w:rsidRPr="00B131B2" w:rsidRDefault="007F22FB" w:rsidP="007F22FB">
      <w:pPr>
        <w:pStyle w:val="8"/>
        <w:shd w:val="clear" w:color="auto" w:fill="auto"/>
        <w:tabs>
          <w:tab w:val="right" w:pos="4930"/>
          <w:tab w:val="right" w:pos="10213"/>
          <w:tab w:val="right" w:pos="10215"/>
        </w:tabs>
        <w:spacing w:before="0" w:line="274" w:lineRule="exact"/>
        <w:ind w:left="20" w:firstLine="720"/>
        <w:jc w:val="both"/>
        <w:rPr>
          <w:sz w:val="24"/>
          <w:szCs w:val="24"/>
        </w:rPr>
      </w:pPr>
      <w:r>
        <w:rPr>
          <w:sz w:val="24"/>
          <w:szCs w:val="24"/>
        </w:rPr>
        <w:t>-мониторинговые исследования</w:t>
      </w:r>
      <w:r>
        <w:rPr>
          <w:sz w:val="24"/>
          <w:szCs w:val="24"/>
        </w:rPr>
        <w:tab/>
        <w:t xml:space="preserve">муниципального, </w:t>
      </w:r>
      <w:r w:rsidR="00D06C7A" w:rsidRPr="00B131B2">
        <w:rPr>
          <w:sz w:val="24"/>
          <w:szCs w:val="24"/>
        </w:rPr>
        <w:t>регионального</w:t>
      </w:r>
      <w:r>
        <w:rPr>
          <w:sz w:val="24"/>
          <w:szCs w:val="24"/>
        </w:rPr>
        <w:t xml:space="preserve"> </w:t>
      </w:r>
      <w:r w:rsidR="00D06C7A" w:rsidRPr="00B131B2">
        <w:rPr>
          <w:sz w:val="24"/>
          <w:szCs w:val="24"/>
        </w:rPr>
        <w:t>и федерального уровней.</w:t>
      </w:r>
    </w:p>
    <w:p w:rsidR="00AC0E6E" w:rsidRPr="00B131B2" w:rsidRDefault="00D06C7A" w:rsidP="007F22FB">
      <w:pPr>
        <w:pStyle w:val="8"/>
        <w:numPr>
          <w:ilvl w:val="0"/>
          <w:numId w:val="6"/>
        </w:numPr>
        <w:shd w:val="clear" w:color="auto" w:fill="auto"/>
        <w:spacing w:before="0" w:line="274" w:lineRule="exact"/>
        <w:ind w:left="20" w:right="20" w:firstLine="720"/>
        <w:jc w:val="both"/>
        <w:rPr>
          <w:sz w:val="24"/>
          <w:szCs w:val="24"/>
        </w:rPr>
      </w:pPr>
      <w:r w:rsidRPr="00B131B2">
        <w:rPr>
          <w:sz w:val="24"/>
          <w:szCs w:val="24"/>
        </w:rPr>
        <w:t xml:space="preserve">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C0E6E" w:rsidRPr="00E8552C" w:rsidRDefault="00D06C7A" w:rsidP="00E8552C">
      <w:pPr>
        <w:pStyle w:val="8"/>
        <w:numPr>
          <w:ilvl w:val="0"/>
          <w:numId w:val="6"/>
        </w:numPr>
        <w:shd w:val="clear" w:color="auto" w:fill="auto"/>
        <w:tabs>
          <w:tab w:val="center" w:pos="2041"/>
          <w:tab w:val="left" w:pos="2809"/>
          <w:tab w:val="center" w:pos="4914"/>
          <w:tab w:val="center" w:pos="8478"/>
          <w:tab w:val="center" w:pos="8478"/>
          <w:tab w:val="right" w:pos="10213"/>
        </w:tabs>
        <w:spacing w:before="0" w:line="274" w:lineRule="exact"/>
        <w:ind w:left="20" w:right="20" w:firstLine="720"/>
        <w:jc w:val="both"/>
        <w:rPr>
          <w:sz w:val="24"/>
          <w:szCs w:val="24"/>
        </w:rPr>
      </w:pPr>
      <w:r w:rsidRPr="00B131B2">
        <w:rPr>
          <w:sz w:val="24"/>
          <w:szCs w:val="24"/>
        </w:rPr>
        <w:t xml:space="preserve"> Системно-деятельностный подход к оценке образовательных дости</w:t>
      </w:r>
      <w:r w:rsidR="00E8552C">
        <w:rPr>
          <w:sz w:val="24"/>
          <w:szCs w:val="24"/>
        </w:rPr>
        <w:t>жений обучающихся проявляется</w:t>
      </w:r>
      <w:r w:rsidR="00E8552C">
        <w:rPr>
          <w:sz w:val="24"/>
          <w:szCs w:val="24"/>
        </w:rPr>
        <w:tab/>
        <w:t xml:space="preserve">в оценке способности обучающихся к </w:t>
      </w:r>
      <w:r w:rsidRPr="00B131B2">
        <w:rPr>
          <w:sz w:val="24"/>
          <w:szCs w:val="24"/>
        </w:rPr>
        <w:t>решению</w:t>
      </w:r>
      <w:r w:rsidR="00E8552C">
        <w:rPr>
          <w:sz w:val="24"/>
          <w:szCs w:val="24"/>
        </w:rPr>
        <w:t xml:space="preserve"> </w:t>
      </w:r>
      <w:r w:rsidRPr="00E8552C">
        <w:rPr>
          <w:sz w:val="24"/>
          <w:szCs w:val="24"/>
        </w:rPr>
        <w:t>учебно-познавательных и учебно-практических задач, а также в оценке уровня функцион</w:t>
      </w:r>
      <w:r w:rsidR="00E8552C">
        <w:rPr>
          <w:sz w:val="24"/>
          <w:szCs w:val="24"/>
        </w:rPr>
        <w:t>альной грамотности</w:t>
      </w:r>
      <w:r w:rsidR="00E8552C">
        <w:rPr>
          <w:sz w:val="24"/>
          <w:szCs w:val="24"/>
        </w:rPr>
        <w:tab/>
        <w:t xml:space="preserve">обучающихся. Он </w:t>
      </w:r>
      <w:r w:rsidRPr="00E8552C">
        <w:rPr>
          <w:sz w:val="24"/>
          <w:szCs w:val="24"/>
        </w:rPr>
        <w:t>обеспечивается</w:t>
      </w:r>
      <w:r w:rsidRPr="00E8552C">
        <w:rPr>
          <w:sz w:val="24"/>
          <w:szCs w:val="24"/>
        </w:rPr>
        <w:tab/>
      </w:r>
      <w:r w:rsidR="00E8552C">
        <w:rPr>
          <w:sz w:val="24"/>
          <w:szCs w:val="24"/>
        </w:rPr>
        <w:t xml:space="preserve"> </w:t>
      </w:r>
      <w:r w:rsidRPr="00E8552C">
        <w:rPr>
          <w:sz w:val="24"/>
          <w:szCs w:val="24"/>
        </w:rPr>
        <w:t>содержанием</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критериями оценки, в качестве которых выступают планируемые результаты обучения, выраженные в деятельностной форме.</w:t>
      </w:r>
    </w:p>
    <w:p w:rsidR="00AC0E6E" w:rsidRPr="00E8552C" w:rsidRDefault="00D06C7A" w:rsidP="00E8552C">
      <w:pPr>
        <w:pStyle w:val="8"/>
        <w:numPr>
          <w:ilvl w:val="0"/>
          <w:numId w:val="6"/>
        </w:numPr>
        <w:shd w:val="clear" w:color="auto" w:fill="auto"/>
        <w:tabs>
          <w:tab w:val="left" w:pos="980"/>
          <w:tab w:val="left" w:pos="3476"/>
          <w:tab w:val="right" w:pos="5847"/>
          <w:tab w:val="center" w:pos="6879"/>
          <w:tab w:val="right" w:pos="8151"/>
          <w:tab w:val="right" w:pos="10213"/>
        </w:tabs>
        <w:spacing w:before="0" w:line="274" w:lineRule="exact"/>
        <w:ind w:left="20" w:right="20" w:firstLine="720"/>
        <w:jc w:val="both"/>
        <w:rPr>
          <w:sz w:val="24"/>
          <w:szCs w:val="24"/>
        </w:rPr>
      </w:pPr>
      <w:r w:rsidRPr="00B131B2">
        <w:rPr>
          <w:sz w:val="24"/>
          <w:szCs w:val="24"/>
        </w:rPr>
        <w:t xml:space="preserve"> Уровневый подход служит важнейшей основой для организации индиви</w:t>
      </w:r>
      <w:r w:rsidR="00E8552C">
        <w:rPr>
          <w:sz w:val="24"/>
          <w:szCs w:val="24"/>
        </w:rPr>
        <w:t>дуальной работы с</w:t>
      </w:r>
      <w:r w:rsidR="00E8552C">
        <w:rPr>
          <w:sz w:val="24"/>
          <w:szCs w:val="24"/>
        </w:rPr>
        <w:tab/>
        <w:t xml:space="preserve">обучающимися. Он реализуется </w:t>
      </w:r>
      <w:r w:rsidRPr="00B131B2">
        <w:rPr>
          <w:sz w:val="24"/>
          <w:szCs w:val="24"/>
        </w:rPr>
        <w:t>ка</w:t>
      </w:r>
      <w:r w:rsidR="00E8552C">
        <w:rPr>
          <w:sz w:val="24"/>
          <w:szCs w:val="24"/>
        </w:rPr>
        <w:t xml:space="preserve">к </w:t>
      </w:r>
      <w:r w:rsidRPr="00B131B2">
        <w:rPr>
          <w:sz w:val="24"/>
          <w:szCs w:val="24"/>
        </w:rPr>
        <w:t>по</w:t>
      </w:r>
      <w:r w:rsidRPr="00B131B2">
        <w:rPr>
          <w:sz w:val="24"/>
          <w:szCs w:val="24"/>
        </w:rPr>
        <w:tab/>
        <w:t>отношению</w:t>
      </w:r>
      <w:r w:rsidR="00E8552C">
        <w:rPr>
          <w:sz w:val="24"/>
          <w:szCs w:val="24"/>
        </w:rPr>
        <w:t xml:space="preserve"> к содержанию </w:t>
      </w:r>
      <w:r w:rsidRPr="00E8552C">
        <w:rPr>
          <w:sz w:val="24"/>
          <w:szCs w:val="24"/>
        </w:rPr>
        <w:t>оценки, так и к представлению и интерпретации результатов измерений.</w:t>
      </w:r>
    </w:p>
    <w:p w:rsidR="007F22FB" w:rsidRPr="00E8552C" w:rsidRDefault="00D06C7A" w:rsidP="00E8552C">
      <w:pPr>
        <w:pStyle w:val="8"/>
        <w:numPr>
          <w:ilvl w:val="0"/>
          <w:numId w:val="6"/>
        </w:numPr>
        <w:shd w:val="clear" w:color="auto" w:fill="auto"/>
        <w:tabs>
          <w:tab w:val="center" w:pos="3025"/>
          <w:tab w:val="left" w:pos="4971"/>
          <w:tab w:val="right" w:pos="10213"/>
        </w:tabs>
        <w:spacing w:before="0" w:line="274" w:lineRule="exact"/>
        <w:ind w:left="20" w:right="20" w:firstLine="720"/>
        <w:jc w:val="both"/>
        <w:rPr>
          <w:sz w:val="24"/>
          <w:szCs w:val="24"/>
        </w:rPr>
      </w:pPr>
      <w:r w:rsidRPr="00B131B2">
        <w:rPr>
          <w:sz w:val="24"/>
          <w:szCs w:val="24"/>
        </w:rPr>
        <w:t xml:space="preserve"> 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w:t>
      </w:r>
      <w:r w:rsidR="00E8552C">
        <w:rPr>
          <w:sz w:val="24"/>
          <w:szCs w:val="24"/>
        </w:rPr>
        <w:t xml:space="preserve">чающихся решать типовые учебные </w:t>
      </w:r>
      <w:r w:rsidRPr="00B131B2">
        <w:rPr>
          <w:sz w:val="24"/>
          <w:szCs w:val="24"/>
        </w:rPr>
        <w:t>зад</w:t>
      </w:r>
      <w:r w:rsidR="00E8552C">
        <w:rPr>
          <w:sz w:val="24"/>
          <w:szCs w:val="24"/>
        </w:rPr>
        <w:t>ачи,</w:t>
      </w:r>
      <w:r w:rsidR="00E8552C">
        <w:rPr>
          <w:sz w:val="24"/>
          <w:szCs w:val="24"/>
        </w:rPr>
        <w:tab/>
        <w:t xml:space="preserve">целенаправленно </w:t>
      </w:r>
      <w:r w:rsidRPr="00B131B2">
        <w:rPr>
          <w:sz w:val="24"/>
          <w:szCs w:val="24"/>
        </w:rPr>
        <w:t>отрабатываемые</w:t>
      </w:r>
      <w:r w:rsidR="00E8552C">
        <w:rPr>
          <w:sz w:val="24"/>
          <w:szCs w:val="24"/>
        </w:rPr>
        <w:t xml:space="preserve"> </w:t>
      </w:r>
      <w:r w:rsidRPr="00E8552C">
        <w:rPr>
          <w:sz w:val="24"/>
          <w:szCs w:val="24"/>
        </w:rP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 </w:t>
      </w:r>
    </w:p>
    <w:p w:rsidR="007F22FB" w:rsidRDefault="007F22FB">
      <w:pPr>
        <w:pStyle w:val="8"/>
        <w:shd w:val="clear" w:color="auto" w:fill="auto"/>
        <w:spacing w:before="0" w:line="274" w:lineRule="exact"/>
        <w:ind w:left="20" w:right="20" w:firstLine="0"/>
        <w:jc w:val="both"/>
        <w:rPr>
          <w:sz w:val="24"/>
          <w:szCs w:val="24"/>
        </w:rPr>
      </w:pPr>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ad"/>
          <w:sz w:val="24"/>
          <w:szCs w:val="24"/>
        </w:rPr>
        <w:t>Особенности оценки метапредметных и предметных результатов</w:t>
      </w:r>
    </w:p>
    <w:p w:rsidR="00AC0E6E" w:rsidRPr="00B131B2" w:rsidRDefault="00D06C7A" w:rsidP="007F22FB">
      <w:pPr>
        <w:pStyle w:val="8"/>
        <w:numPr>
          <w:ilvl w:val="0"/>
          <w:numId w:val="6"/>
        </w:numPr>
        <w:shd w:val="clear" w:color="auto" w:fill="auto"/>
        <w:spacing w:before="0" w:line="274" w:lineRule="exact"/>
        <w:ind w:left="20" w:firstLine="720"/>
        <w:jc w:val="both"/>
        <w:rPr>
          <w:sz w:val="24"/>
          <w:szCs w:val="24"/>
        </w:rPr>
      </w:pPr>
      <w:r w:rsidRPr="00B131B2">
        <w:rPr>
          <w:sz w:val="24"/>
          <w:szCs w:val="24"/>
        </w:rPr>
        <w:t xml:space="preserve"> Комплексный подход к оценке образовательных достижений реализуется через:</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-оценку предметных и метапредметных результатов;</w:t>
      </w:r>
    </w:p>
    <w:p w:rsidR="00AC0E6E" w:rsidRPr="00B131B2" w:rsidRDefault="00D06C7A">
      <w:pPr>
        <w:pStyle w:val="8"/>
        <w:shd w:val="clear" w:color="auto" w:fill="auto"/>
        <w:tabs>
          <w:tab w:val="left" w:pos="3106"/>
          <w:tab w:val="left" w:pos="6150"/>
          <w:tab w:val="right" w:pos="10213"/>
        </w:tabs>
        <w:spacing w:before="0" w:line="274" w:lineRule="exact"/>
        <w:ind w:left="20" w:right="20" w:firstLine="720"/>
        <w:jc w:val="both"/>
        <w:rPr>
          <w:sz w:val="24"/>
          <w:szCs w:val="24"/>
        </w:rPr>
      </w:pPr>
      <w:r w:rsidRPr="00B131B2">
        <w:rPr>
          <w:sz w:val="24"/>
          <w:szCs w:val="24"/>
        </w:rPr>
        <w:t>-использования комплекса оценочных процедур как основы для оценки динамики индивидуальных</w:t>
      </w:r>
      <w:r w:rsidRPr="00B131B2">
        <w:rPr>
          <w:sz w:val="24"/>
          <w:szCs w:val="24"/>
        </w:rPr>
        <w:tab/>
        <w:t>образовательных</w:t>
      </w:r>
      <w:r w:rsidRPr="00B131B2">
        <w:rPr>
          <w:sz w:val="24"/>
          <w:szCs w:val="24"/>
        </w:rPr>
        <w:tab/>
        <w:t>достижений</w:t>
      </w:r>
      <w:r w:rsidRPr="00B131B2">
        <w:rPr>
          <w:sz w:val="24"/>
          <w:szCs w:val="24"/>
        </w:rPr>
        <w:tab/>
        <w:t>обучающихся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r w:rsidRPr="00B131B2">
        <w:rPr>
          <w:sz w:val="24"/>
          <w:szCs w:val="24"/>
        </w:rPr>
        <w:lastRenderedPageBreak/>
        <w:t>взаимооценка);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AC0E6E" w:rsidRPr="00B131B2" w:rsidRDefault="00D06C7A" w:rsidP="007F22FB">
      <w:pPr>
        <w:pStyle w:val="8"/>
        <w:numPr>
          <w:ilvl w:val="0"/>
          <w:numId w:val="6"/>
        </w:numPr>
        <w:shd w:val="clear" w:color="auto" w:fill="auto"/>
        <w:spacing w:before="0" w:line="274" w:lineRule="exact"/>
        <w:ind w:left="20" w:right="20" w:firstLine="720"/>
        <w:jc w:val="both"/>
        <w:rPr>
          <w:sz w:val="24"/>
          <w:szCs w:val="24"/>
        </w:rPr>
      </w:pPr>
      <w:r w:rsidRPr="00B131B2">
        <w:rPr>
          <w:sz w:val="24"/>
          <w:szCs w:val="24"/>
        </w:rPr>
        <w:t xml:space="preserve">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AC0E6E" w:rsidRPr="00B131B2" w:rsidRDefault="00D06C7A" w:rsidP="007F22FB">
      <w:pPr>
        <w:pStyle w:val="8"/>
        <w:numPr>
          <w:ilvl w:val="0"/>
          <w:numId w:val="6"/>
        </w:numPr>
        <w:shd w:val="clear" w:color="auto" w:fill="auto"/>
        <w:spacing w:before="0" w:line="274" w:lineRule="exact"/>
        <w:ind w:left="20" w:right="20" w:firstLine="720"/>
        <w:jc w:val="both"/>
        <w:rPr>
          <w:sz w:val="24"/>
          <w:szCs w:val="24"/>
        </w:rPr>
      </w:pPr>
      <w:r w:rsidRPr="00B131B2">
        <w:rPr>
          <w:sz w:val="24"/>
          <w:szCs w:val="24"/>
        </w:rPr>
        <w:t xml:space="preserve">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rsidR="00AC0E6E" w:rsidRPr="00B131B2" w:rsidRDefault="00D06C7A" w:rsidP="007F22FB">
      <w:pPr>
        <w:pStyle w:val="8"/>
        <w:numPr>
          <w:ilvl w:val="0"/>
          <w:numId w:val="6"/>
        </w:numPr>
        <w:shd w:val="clear" w:color="auto" w:fill="auto"/>
        <w:spacing w:before="0" w:line="274" w:lineRule="exact"/>
        <w:ind w:left="20" w:right="20" w:firstLine="720"/>
        <w:jc w:val="both"/>
        <w:rPr>
          <w:sz w:val="24"/>
          <w:szCs w:val="24"/>
        </w:rPr>
      </w:pPr>
      <w:r w:rsidRPr="00B131B2">
        <w:rPr>
          <w:sz w:val="24"/>
          <w:szCs w:val="24"/>
        </w:rPr>
        <w:t xml:space="preserve">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AC0E6E" w:rsidRPr="00B131B2" w:rsidRDefault="00D06C7A" w:rsidP="007F22FB">
      <w:pPr>
        <w:pStyle w:val="8"/>
        <w:numPr>
          <w:ilvl w:val="0"/>
          <w:numId w:val="6"/>
        </w:numPr>
        <w:shd w:val="clear" w:color="auto" w:fill="auto"/>
        <w:spacing w:before="0" w:line="274" w:lineRule="exact"/>
        <w:ind w:left="20" w:right="20" w:firstLine="720"/>
        <w:jc w:val="both"/>
        <w:rPr>
          <w:sz w:val="24"/>
          <w:szCs w:val="24"/>
        </w:rPr>
      </w:pPr>
      <w:r w:rsidRPr="00B131B2">
        <w:rPr>
          <w:sz w:val="24"/>
          <w:szCs w:val="24"/>
        </w:rPr>
        <w:t xml:space="preserve">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AC0E6E" w:rsidRPr="00B131B2" w:rsidRDefault="00D06C7A" w:rsidP="007F22FB">
      <w:pPr>
        <w:pStyle w:val="8"/>
        <w:numPr>
          <w:ilvl w:val="0"/>
          <w:numId w:val="6"/>
        </w:numPr>
        <w:shd w:val="clear" w:color="auto" w:fill="auto"/>
        <w:spacing w:before="0" w:line="274" w:lineRule="exact"/>
        <w:ind w:left="20" w:right="20" w:firstLine="720"/>
        <w:jc w:val="both"/>
        <w:rPr>
          <w:sz w:val="24"/>
          <w:szCs w:val="24"/>
        </w:rPr>
      </w:pPr>
      <w:r w:rsidRPr="00B131B2">
        <w:rPr>
          <w:sz w:val="24"/>
          <w:szCs w:val="24"/>
        </w:rPr>
        <w:t xml:space="preserve"> 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C0E6E" w:rsidRPr="00B131B2" w:rsidRDefault="00D06C7A" w:rsidP="007F22FB">
      <w:pPr>
        <w:pStyle w:val="8"/>
        <w:numPr>
          <w:ilvl w:val="0"/>
          <w:numId w:val="6"/>
        </w:numPr>
        <w:shd w:val="clear" w:color="auto" w:fill="auto"/>
        <w:spacing w:before="0" w:line="274" w:lineRule="exact"/>
        <w:ind w:left="20" w:right="20" w:firstLine="720"/>
        <w:jc w:val="both"/>
        <w:rPr>
          <w:sz w:val="24"/>
          <w:szCs w:val="24"/>
        </w:rPr>
      </w:pPr>
      <w:r w:rsidRPr="00B131B2">
        <w:rPr>
          <w:sz w:val="24"/>
          <w:szCs w:val="24"/>
        </w:rPr>
        <w:t xml:space="preserve"> Формирование метапредметных результатов обеспечивается комплексом освоения программ учебных предметов и внеурочной деятельности.</w:t>
      </w:r>
    </w:p>
    <w:p w:rsidR="00AC0E6E" w:rsidRPr="00B131B2" w:rsidRDefault="00D06C7A" w:rsidP="007F22FB">
      <w:pPr>
        <w:pStyle w:val="8"/>
        <w:numPr>
          <w:ilvl w:val="0"/>
          <w:numId w:val="6"/>
        </w:numPr>
        <w:shd w:val="clear" w:color="auto" w:fill="auto"/>
        <w:spacing w:before="0" w:line="274" w:lineRule="exact"/>
        <w:ind w:left="20" w:firstLine="720"/>
        <w:jc w:val="both"/>
        <w:rPr>
          <w:sz w:val="24"/>
          <w:szCs w:val="24"/>
        </w:rPr>
      </w:pPr>
      <w:r w:rsidRPr="00B131B2">
        <w:rPr>
          <w:sz w:val="24"/>
          <w:szCs w:val="24"/>
        </w:rPr>
        <w:t xml:space="preserve"> Основным объектом оценки метапредметных результатов: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-освоение обучающимися межпредметных понятий и универсальных учебных действий (регулятивных, познавательных, коммуникативных);</w:t>
      </w:r>
    </w:p>
    <w:p w:rsidR="00AC0E6E" w:rsidRPr="00B131B2" w:rsidRDefault="00D06C7A">
      <w:pPr>
        <w:pStyle w:val="8"/>
        <w:shd w:val="clear" w:color="auto" w:fill="auto"/>
        <w:tabs>
          <w:tab w:val="center" w:pos="3649"/>
          <w:tab w:val="right" w:pos="6778"/>
          <w:tab w:val="right" w:pos="8468"/>
          <w:tab w:val="right" w:pos="10213"/>
        </w:tabs>
        <w:spacing w:before="0" w:line="274" w:lineRule="exact"/>
        <w:ind w:left="20" w:firstLine="720"/>
        <w:jc w:val="both"/>
        <w:rPr>
          <w:sz w:val="24"/>
          <w:szCs w:val="24"/>
        </w:rPr>
      </w:pPr>
      <w:r w:rsidRPr="00B131B2">
        <w:rPr>
          <w:sz w:val="24"/>
          <w:szCs w:val="24"/>
        </w:rPr>
        <w:t>-способность</w:t>
      </w:r>
      <w:r w:rsidRPr="00B131B2">
        <w:rPr>
          <w:sz w:val="24"/>
          <w:szCs w:val="24"/>
        </w:rPr>
        <w:tab/>
        <w:t>использования</w:t>
      </w:r>
      <w:r w:rsidRPr="00B131B2">
        <w:rPr>
          <w:sz w:val="24"/>
          <w:szCs w:val="24"/>
        </w:rPr>
        <w:tab/>
        <w:t>универсальных</w:t>
      </w:r>
      <w:r w:rsidRPr="00B131B2">
        <w:rPr>
          <w:sz w:val="24"/>
          <w:szCs w:val="24"/>
        </w:rPr>
        <w:tab/>
        <w:t>учебных</w:t>
      </w:r>
      <w:r w:rsidRPr="00B131B2">
        <w:rPr>
          <w:sz w:val="24"/>
          <w:szCs w:val="24"/>
        </w:rPr>
        <w:tab/>
        <w:t>действий</w:t>
      </w:r>
    </w:p>
    <w:p w:rsidR="00AC0E6E" w:rsidRPr="00B131B2" w:rsidRDefault="00D06C7A">
      <w:pPr>
        <w:pStyle w:val="8"/>
        <w:shd w:val="clear" w:color="auto" w:fill="auto"/>
        <w:tabs>
          <w:tab w:val="right" w:pos="3044"/>
          <w:tab w:val="right" w:pos="6082"/>
          <w:tab w:val="right" w:pos="7782"/>
          <w:tab w:val="right" w:pos="10213"/>
        </w:tabs>
        <w:spacing w:before="0" w:line="274" w:lineRule="exact"/>
        <w:ind w:left="20" w:right="20" w:firstLine="0"/>
        <w:jc w:val="both"/>
        <w:rPr>
          <w:sz w:val="24"/>
          <w:szCs w:val="24"/>
        </w:rPr>
      </w:pPr>
      <w:r w:rsidRPr="00B131B2">
        <w:rPr>
          <w:sz w:val="24"/>
          <w:szCs w:val="24"/>
        </w:rPr>
        <w:t>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w:t>
      </w:r>
      <w:r w:rsidRPr="00B131B2">
        <w:rPr>
          <w:sz w:val="24"/>
          <w:szCs w:val="24"/>
        </w:rPr>
        <w:tab/>
        <w:t>и</w:t>
      </w:r>
      <w:r w:rsidRPr="00B131B2">
        <w:rPr>
          <w:sz w:val="24"/>
          <w:szCs w:val="24"/>
        </w:rPr>
        <w:tab/>
        <w:t>сверстниками,</w:t>
      </w:r>
      <w:r w:rsidRPr="00B131B2">
        <w:rPr>
          <w:sz w:val="24"/>
          <w:szCs w:val="24"/>
        </w:rPr>
        <w:tab/>
        <w:t>к</w:t>
      </w:r>
      <w:r w:rsidRPr="00B131B2">
        <w:rPr>
          <w:sz w:val="24"/>
          <w:szCs w:val="24"/>
        </w:rPr>
        <w:tab/>
        <w:t>участию</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в построении индивидуальной образовательной траектории;</w:t>
      </w:r>
    </w:p>
    <w:p w:rsidR="00AC0E6E" w:rsidRPr="00B131B2" w:rsidRDefault="00D06C7A">
      <w:pPr>
        <w:pStyle w:val="8"/>
        <w:shd w:val="clear" w:color="auto" w:fill="auto"/>
        <w:spacing w:before="0" w:after="283" w:line="274" w:lineRule="exact"/>
        <w:ind w:left="20" w:firstLine="720"/>
        <w:jc w:val="both"/>
        <w:rPr>
          <w:sz w:val="24"/>
          <w:szCs w:val="24"/>
        </w:rPr>
      </w:pPr>
      <w:r w:rsidRPr="00B131B2">
        <w:rPr>
          <w:sz w:val="24"/>
          <w:szCs w:val="24"/>
        </w:rPr>
        <w:t>-овладение навыками учебно-исследовательской, проектной и социальной деятельности.</w:t>
      </w:r>
    </w:p>
    <w:p w:rsidR="00AC0E6E" w:rsidRPr="00B131B2" w:rsidRDefault="00D06C7A">
      <w:pPr>
        <w:pStyle w:val="34"/>
        <w:keepNext/>
        <w:keepLines/>
        <w:shd w:val="clear" w:color="auto" w:fill="auto"/>
        <w:spacing w:before="0" w:after="140" w:line="220" w:lineRule="exact"/>
        <w:ind w:left="20"/>
        <w:rPr>
          <w:sz w:val="24"/>
          <w:szCs w:val="24"/>
        </w:rPr>
      </w:pPr>
      <w:bookmarkStart w:id="8" w:name="bookmark7"/>
      <w:r w:rsidRPr="00B131B2">
        <w:rPr>
          <w:sz w:val="24"/>
          <w:szCs w:val="24"/>
        </w:rPr>
        <w:t>Организация и содержание оценочных процедур</w:t>
      </w:r>
      <w:bookmarkEnd w:id="8"/>
    </w:p>
    <w:p w:rsidR="00AC0E6E" w:rsidRPr="00B131B2" w:rsidRDefault="00D06C7A" w:rsidP="007F22FB">
      <w:pPr>
        <w:pStyle w:val="8"/>
        <w:numPr>
          <w:ilvl w:val="0"/>
          <w:numId w:val="6"/>
        </w:numPr>
        <w:shd w:val="clear" w:color="auto" w:fill="auto"/>
        <w:spacing w:before="0" w:line="274" w:lineRule="exact"/>
        <w:ind w:left="20" w:right="120" w:firstLine="720"/>
        <w:rPr>
          <w:sz w:val="24"/>
          <w:szCs w:val="24"/>
        </w:rPr>
      </w:pPr>
      <w:r w:rsidRPr="00B131B2">
        <w:rPr>
          <w:sz w:val="24"/>
          <w:szCs w:val="24"/>
        </w:rPr>
        <w:t xml:space="preserve">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w:t>
      </w:r>
      <w:r w:rsidRPr="00B131B2">
        <w:rPr>
          <w:sz w:val="24"/>
          <w:szCs w:val="24"/>
        </w:rPr>
        <w:lastRenderedPageBreak/>
        <w:t>читательской и цифровой грамотности, сформированности регулятивных, коммуникативных и познавательных универсальных учебных действий.</w:t>
      </w:r>
    </w:p>
    <w:p w:rsidR="00AC0E6E" w:rsidRPr="00B131B2" w:rsidRDefault="00D06C7A" w:rsidP="007F22FB">
      <w:pPr>
        <w:pStyle w:val="8"/>
        <w:numPr>
          <w:ilvl w:val="0"/>
          <w:numId w:val="6"/>
        </w:numPr>
        <w:shd w:val="clear" w:color="auto" w:fill="auto"/>
        <w:spacing w:before="0" w:line="274" w:lineRule="exact"/>
        <w:ind w:left="20" w:firstLine="700"/>
        <w:jc w:val="both"/>
        <w:rPr>
          <w:sz w:val="24"/>
          <w:szCs w:val="24"/>
        </w:rPr>
      </w:pPr>
      <w:r w:rsidRPr="00B131B2">
        <w:rPr>
          <w:sz w:val="24"/>
          <w:szCs w:val="24"/>
        </w:rPr>
        <w:t xml:space="preserve"> Формы оценки: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-для проверки читательской грамотности - письменная работа на межпредметной основе;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-для проверки цифровой грамотности - практическая работа в сочетании с письменной (компьютеризованной) частью;</w:t>
      </w:r>
    </w:p>
    <w:p w:rsidR="00AC0E6E" w:rsidRPr="00B131B2" w:rsidRDefault="007F22FB">
      <w:pPr>
        <w:pStyle w:val="8"/>
        <w:shd w:val="clear" w:color="auto" w:fill="auto"/>
        <w:tabs>
          <w:tab w:val="center" w:pos="2309"/>
          <w:tab w:val="center" w:pos="6864"/>
          <w:tab w:val="center" w:pos="6864"/>
          <w:tab w:val="right" w:pos="10205"/>
        </w:tabs>
        <w:spacing w:before="0" w:line="274" w:lineRule="exact"/>
        <w:ind w:left="20" w:firstLine="700"/>
        <w:jc w:val="both"/>
        <w:rPr>
          <w:sz w:val="24"/>
          <w:szCs w:val="24"/>
        </w:rPr>
      </w:pPr>
      <w:r>
        <w:rPr>
          <w:sz w:val="24"/>
          <w:szCs w:val="24"/>
        </w:rPr>
        <w:t xml:space="preserve">-для </w:t>
      </w:r>
      <w:r w:rsidR="00D06C7A" w:rsidRPr="00B131B2">
        <w:rPr>
          <w:sz w:val="24"/>
          <w:szCs w:val="24"/>
        </w:rPr>
        <w:t>проверки</w:t>
      </w:r>
      <w:r w:rsidR="00D06C7A" w:rsidRPr="00B131B2">
        <w:rPr>
          <w:sz w:val="24"/>
          <w:szCs w:val="24"/>
        </w:rPr>
        <w:tab/>
      </w:r>
      <w:r>
        <w:rPr>
          <w:sz w:val="24"/>
          <w:szCs w:val="24"/>
        </w:rPr>
        <w:t xml:space="preserve"> сформированности </w:t>
      </w:r>
      <w:r w:rsidR="00D06C7A" w:rsidRPr="00B131B2">
        <w:rPr>
          <w:sz w:val="24"/>
          <w:szCs w:val="24"/>
        </w:rPr>
        <w:t>регулятивных,</w:t>
      </w:r>
      <w:r w:rsidR="00D06C7A" w:rsidRPr="00B131B2">
        <w:rPr>
          <w:sz w:val="24"/>
          <w:szCs w:val="24"/>
        </w:rPr>
        <w:tab/>
        <w:t>коммуникативных</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Каждый из перечисленных видов диагностики проводится с периодичностью не менее чем один раз в два года.</w:t>
      </w:r>
    </w:p>
    <w:p w:rsidR="00AC0E6E" w:rsidRPr="00B131B2" w:rsidRDefault="00D06C7A" w:rsidP="007F22FB">
      <w:pPr>
        <w:pStyle w:val="8"/>
        <w:numPr>
          <w:ilvl w:val="0"/>
          <w:numId w:val="6"/>
        </w:numPr>
        <w:shd w:val="clear" w:color="auto" w:fill="auto"/>
        <w:spacing w:before="0" w:line="274" w:lineRule="exact"/>
        <w:ind w:left="20" w:right="20" w:firstLine="700"/>
        <w:jc w:val="both"/>
        <w:rPr>
          <w:sz w:val="24"/>
          <w:szCs w:val="24"/>
        </w:rPr>
      </w:pPr>
      <w:r w:rsidRPr="00B131B2">
        <w:rPr>
          <w:sz w:val="24"/>
          <w:szCs w:val="24"/>
        </w:rPr>
        <w:t xml:space="preserve"> 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w:t>
      </w:r>
      <w:r w:rsidRPr="00B131B2">
        <w:rPr>
          <w:sz w:val="24"/>
          <w:szCs w:val="24"/>
        </w:rPr>
        <w:softHyphen/>
        <w:t>познавательную, конструкторскую, социальную, художественно-творческую и другие).</w:t>
      </w:r>
    </w:p>
    <w:p w:rsidR="00AC0E6E" w:rsidRPr="00B131B2" w:rsidRDefault="00D06C7A" w:rsidP="007F22FB">
      <w:pPr>
        <w:pStyle w:val="8"/>
        <w:numPr>
          <w:ilvl w:val="1"/>
          <w:numId w:val="6"/>
        </w:numPr>
        <w:shd w:val="clear" w:color="auto" w:fill="auto"/>
        <w:spacing w:before="0" w:line="274" w:lineRule="exact"/>
        <w:ind w:left="20" w:firstLine="700"/>
        <w:jc w:val="both"/>
        <w:rPr>
          <w:sz w:val="24"/>
          <w:szCs w:val="24"/>
        </w:rPr>
      </w:pPr>
      <w:r w:rsidRPr="00B131B2">
        <w:rPr>
          <w:sz w:val="24"/>
          <w:szCs w:val="24"/>
        </w:rPr>
        <w:t xml:space="preserve"> Выбор темы проекта осуществляется обучающимися.</w:t>
      </w:r>
    </w:p>
    <w:p w:rsidR="00AC0E6E" w:rsidRPr="00B131B2" w:rsidRDefault="00D06C7A" w:rsidP="007F22FB">
      <w:pPr>
        <w:pStyle w:val="8"/>
        <w:numPr>
          <w:ilvl w:val="1"/>
          <w:numId w:val="6"/>
        </w:numPr>
        <w:shd w:val="clear" w:color="auto" w:fill="auto"/>
        <w:spacing w:before="0" w:line="274" w:lineRule="exact"/>
        <w:ind w:left="20" w:firstLine="700"/>
        <w:jc w:val="both"/>
        <w:rPr>
          <w:sz w:val="24"/>
          <w:szCs w:val="24"/>
        </w:rPr>
      </w:pPr>
      <w:r w:rsidRPr="00B131B2">
        <w:rPr>
          <w:sz w:val="24"/>
          <w:szCs w:val="24"/>
        </w:rPr>
        <w:t xml:space="preserve"> Результатом проекта является одна из следующих работ:</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AC0E6E" w:rsidRPr="00B131B2" w:rsidRDefault="00D06C7A">
      <w:pPr>
        <w:pStyle w:val="8"/>
        <w:shd w:val="clear" w:color="auto" w:fill="auto"/>
        <w:tabs>
          <w:tab w:val="right" w:pos="4105"/>
          <w:tab w:val="right" w:pos="5492"/>
          <w:tab w:val="right" w:pos="7374"/>
          <w:tab w:val="right" w:pos="10205"/>
        </w:tabs>
        <w:spacing w:before="0" w:line="274" w:lineRule="exact"/>
        <w:ind w:left="20" w:right="20" w:firstLine="700"/>
        <w:jc w:val="both"/>
        <w:rPr>
          <w:sz w:val="24"/>
          <w:szCs w:val="24"/>
        </w:rPr>
      </w:pPr>
      <w:r w:rsidRPr="00B131B2">
        <w:rPr>
          <w:sz w:val="24"/>
          <w:szCs w:val="24"/>
        </w:rPr>
        <w:t>-художественная творческая работа (в области литературы, музык</w:t>
      </w:r>
      <w:r w:rsidR="007F22FB">
        <w:rPr>
          <w:sz w:val="24"/>
          <w:szCs w:val="24"/>
        </w:rPr>
        <w:t xml:space="preserve">и, изобразительного искусства), представленная в </w:t>
      </w:r>
      <w:r w:rsidRPr="00B131B2">
        <w:rPr>
          <w:sz w:val="24"/>
          <w:szCs w:val="24"/>
        </w:rPr>
        <w:t>виде</w:t>
      </w:r>
      <w:r w:rsidRPr="00B131B2">
        <w:rPr>
          <w:sz w:val="24"/>
          <w:szCs w:val="24"/>
        </w:rPr>
        <w:tab/>
        <w:t>прозаического</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-материальный объект, макет, иное конструкторское изделие;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-отчетные материалы по социальному проекту.</w:t>
      </w:r>
    </w:p>
    <w:p w:rsidR="00AC0E6E" w:rsidRPr="00B131B2" w:rsidRDefault="00D06C7A" w:rsidP="007F22FB">
      <w:pPr>
        <w:pStyle w:val="8"/>
        <w:numPr>
          <w:ilvl w:val="1"/>
          <w:numId w:val="6"/>
        </w:numPr>
        <w:shd w:val="clear" w:color="auto" w:fill="auto"/>
        <w:spacing w:before="0" w:line="274" w:lineRule="exact"/>
        <w:ind w:left="20" w:right="20" w:firstLine="700"/>
        <w:jc w:val="both"/>
        <w:rPr>
          <w:sz w:val="24"/>
          <w:szCs w:val="24"/>
        </w:rPr>
      </w:pPr>
      <w:r w:rsidRPr="00B131B2">
        <w:rPr>
          <w:sz w:val="24"/>
          <w:szCs w:val="24"/>
        </w:rPr>
        <w:t xml:space="preserve"> Требования к организации проектной деятельности, к содержанию и направленности проекта отражены в отдельном Положении.</w:t>
      </w:r>
    </w:p>
    <w:p w:rsidR="00AC0E6E" w:rsidRPr="00245741" w:rsidRDefault="00D06C7A" w:rsidP="007F22FB">
      <w:pPr>
        <w:pStyle w:val="8"/>
        <w:numPr>
          <w:ilvl w:val="1"/>
          <w:numId w:val="6"/>
        </w:numPr>
        <w:shd w:val="clear" w:color="auto" w:fill="auto"/>
        <w:spacing w:before="0" w:line="274" w:lineRule="exact"/>
        <w:ind w:left="20" w:firstLine="700"/>
        <w:jc w:val="both"/>
        <w:rPr>
          <w:b/>
          <w:sz w:val="24"/>
          <w:szCs w:val="24"/>
        </w:rPr>
      </w:pPr>
      <w:r w:rsidRPr="00B131B2">
        <w:rPr>
          <w:sz w:val="24"/>
          <w:szCs w:val="24"/>
        </w:rPr>
        <w:t xml:space="preserve"> </w:t>
      </w:r>
      <w:r w:rsidRPr="00245741">
        <w:rPr>
          <w:b/>
          <w:sz w:val="24"/>
          <w:szCs w:val="24"/>
        </w:rPr>
        <w:t>Проект оценивается по следующим критериям:</w:t>
      </w:r>
    </w:p>
    <w:p w:rsidR="00AC0E6E" w:rsidRPr="00B131B2" w:rsidRDefault="00D06C7A">
      <w:pPr>
        <w:pStyle w:val="8"/>
        <w:shd w:val="clear" w:color="auto" w:fill="auto"/>
        <w:tabs>
          <w:tab w:val="left" w:pos="2564"/>
          <w:tab w:val="left" w:pos="4234"/>
          <w:tab w:val="left" w:pos="6630"/>
          <w:tab w:val="right" w:pos="10205"/>
        </w:tabs>
        <w:spacing w:before="0" w:line="274" w:lineRule="exact"/>
        <w:ind w:left="20" w:right="20" w:firstLine="700"/>
        <w:jc w:val="both"/>
        <w:rPr>
          <w:sz w:val="24"/>
          <w:szCs w:val="24"/>
        </w:rPr>
      </w:pPr>
      <w:r w:rsidRPr="00B131B2">
        <w:rPr>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w:t>
      </w:r>
      <w:r w:rsidRPr="00B131B2">
        <w:rPr>
          <w:sz w:val="24"/>
          <w:szCs w:val="24"/>
        </w:rPr>
        <w:tab/>
        <w:t>и</w:t>
      </w:r>
      <w:r w:rsidRPr="00B131B2">
        <w:rPr>
          <w:sz w:val="24"/>
          <w:szCs w:val="24"/>
        </w:rPr>
        <w:tab/>
        <w:t>выбрать</w:t>
      </w:r>
      <w:r w:rsidRPr="00B131B2">
        <w:rPr>
          <w:sz w:val="24"/>
          <w:szCs w:val="24"/>
        </w:rPr>
        <w:tab/>
        <w:t>адекватные</w:t>
      </w:r>
      <w:r w:rsidRPr="00B131B2">
        <w:rPr>
          <w:sz w:val="24"/>
          <w:szCs w:val="24"/>
        </w:rPr>
        <w:tab/>
        <w:t>способы</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AC0E6E" w:rsidRPr="00B131B2" w:rsidRDefault="00D06C7A">
      <w:pPr>
        <w:pStyle w:val="8"/>
        <w:shd w:val="clear" w:color="auto" w:fill="auto"/>
        <w:tabs>
          <w:tab w:val="right" w:pos="10205"/>
        </w:tabs>
        <w:spacing w:before="0" w:line="274" w:lineRule="exact"/>
        <w:ind w:left="20" w:firstLine="700"/>
        <w:jc w:val="both"/>
        <w:rPr>
          <w:sz w:val="24"/>
          <w:szCs w:val="24"/>
        </w:rPr>
      </w:pPr>
      <w:r w:rsidRPr="00B131B2">
        <w:rPr>
          <w:sz w:val="24"/>
          <w:szCs w:val="24"/>
        </w:rPr>
        <w:t>-сформированность регулятивных универсальных учебных действий:</w:t>
      </w:r>
      <w:r w:rsidRPr="00B131B2">
        <w:rPr>
          <w:sz w:val="24"/>
          <w:szCs w:val="24"/>
        </w:rPr>
        <w:tab/>
        <w:t>умение</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AC0E6E" w:rsidRPr="00B131B2" w:rsidRDefault="00D06C7A" w:rsidP="007F22FB">
      <w:pPr>
        <w:pStyle w:val="8"/>
        <w:numPr>
          <w:ilvl w:val="0"/>
          <w:numId w:val="6"/>
        </w:numPr>
        <w:shd w:val="clear" w:color="auto" w:fill="auto"/>
        <w:spacing w:before="0" w:line="274" w:lineRule="exact"/>
        <w:ind w:left="20" w:right="20" w:firstLine="700"/>
        <w:jc w:val="both"/>
        <w:rPr>
          <w:sz w:val="24"/>
          <w:szCs w:val="24"/>
        </w:rPr>
      </w:pPr>
      <w:r w:rsidRPr="00B131B2">
        <w:rPr>
          <w:sz w:val="24"/>
          <w:szCs w:val="24"/>
        </w:rPr>
        <w:t xml:space="preserve"> Предметные результаты освоения ФОП СОО с учетом специфики содержания предметных областей, включающих конкретные учебные предметы, </w:t>
      </w:r>
      <w:r w:rsidRPr="00B131B2">
        <w:rPr>
          <w:sz w:val="24"/>
          <w:szCs w:val="24"/>
        </w:rPr>
        <w:lastRenderedPageBreak/>
        <w:t>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AC0E6E" w:rsidRPr="00B131B2" w:rsidRDefault="00D06C7A" w:rsidP="007F22FB">
      <w:pPr>
        <w:pStyle w:val="8"/>
        <w:numPr>
          <w:ilvl w:val="0"/>
          <w:numId w:val="6"/>
        </w:numPr>
        <w:shd w:val="clear" w:color="auto" w:fill="auto"/>
        <w:spacing w:before="0" w:line="274" w:lineRule="exact"/>
        <w:ind w:left="20" w:right="20" w:firstLine="700"/>
        <w:jc w:val="both"/>
        <w:rPr>
          <w:sz w:val="24"/>
          <w:szCs w:val="24"/>
        </w:rPr>
      </w:pPr>
      <w:r w:rsidRPr="00B131B2">
        <w:rPr>
          <w:sz w:val="24"/>
          <w:szCs w:val="24"/>
        </w:rPr>
        <w:t xml:space="preserve"> Оценка предметных результатов представляет собой оценку достижения обучающимися планируемых результатов по отдельным учебным предметам.</w:t>
      </w:r>
    </w:p>
    <w:p w:rsidR="00AC0E6E" w:rsidRPr="00B131B2" w:rsidRDefault="00D06C7A" w:rsidP="007F22FB">
      <w:pPr>
        <w:pStyle w:val="8"/>
        <w:numPr>
          <w:ilvl w:val="0"/>
          <w:numId w:val="6"/>
        </w:numPr>
        <w:shd w:val="clear" w:color="auto" w:fill="auto"/>
        <w:spacing w:before="0" w:line="274" w:lineRule="exact"/>
        <w:ind w:left="20" w:right="20" w:firstLine="700"/>
        <w:jc w:val="both"/>
        <w:rPr>
          <w:sz w:val="24"/>
          <w:szCs w:val="24"/>
        </w:rPr>
      </w:pPr>
      <w:r w:rsidRPr="00B131B2">
        <w:rPr>
          <w:sz w:val="24"/>
          <w:szCs w:val="24"/>
        </w:rPr>
        <w:t xml:space="preserve">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AC0E6E" w:rsidRPr="00B131B2" w:rsidRDefault="00D06C7A" w:rsidP="007F22FB">
      <w:pPr>
        <w:pStyle w:val="8"/>
        <w:numPr>
          <w:ilvl w:val="0"/>
          <w:numId w:val="6"/>
        </w:numPr>
        <w:shd w:val="clear" w:color="auto" w:fill="auto"/>
        <w:tabs>
          <w:tab w:val="right" w:pos="10210"/>
        </w:tabs>
        <w:spacing w:before="0" w:line="274" w:lineRule="exact"/>
        <w:ind w:left="20" w:right="20" w:firstLine="700"/>
        <w:jc w:val="both"/>
        <w:rPr>
          <w:sz w:val="24"/>
          <w:szCs w:val="24"/>
        </w:rPr>
      </w:pPr>
      <w:r w:rsidRPr="00B131B2">
        <w:rPr>
          <w:sz w:val="24"/>
          <w:szCs w:val="24"/>
        </w:rPr>
        <w:t xml:space="preserve"> Для оценки предметных результатов используются критерии:</w:t>
      </w:r>
      <w:r w:rsidRPr="00B131B2">
        <w:rPr>
          <w:sz w:val="24"/>
          <w:szCs w:val="24"/>
        </w:rPr>
        <w:tab/>
        <w:t>знание и понимание, применение, функциональность.</w:t>
      </w:r>
    </w:p>
    <w:p w:rsidR="00AC0E6E" w:rsidRPr="00B131B2" w:rsidRDefault="00D06C7A" w:rsidP="007F22FB">
      <w:pPr>
        <w:pStyle w:val="8"/>
        <w:numPr>
          <w:ilvl w:val="1"/>
          <w:numId w:val="6"/>
        </w:numPr>
        <w:shd w:val="clear" w:color="auto" w:fill="auto"/>
        <w:spacing w:before="0" w:line="274" w:lineRule="exact"/>
        <w:ind w:left="20" w:right="20" w:firstLine="700"/>
        <w:jc w:val="both"/>
        <w:rPr>
          <w:sz w:val="24"/>
          <w:szCs w:val="24"/>
        </w:rPr>
      </w:pPr>
      <w:r w:rsidRPr="00B131B2">
        <w:rPr>
          <w:sz w:val="24"/>
          <w:szCs w:val="24"/>
        </w:rPr>
        <w:t xml:space="preserve"> Обобщённый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AC0E6E" w:rsidRPr="00B131B2" w:rsidRDefault="00D06C7A" w:rsidP="007F22FB">
      <w:pPr>
        <w:pStyle w:val="8"/>
        <w:numPr>
          <w:ilvl w:val="1"/>
          <w:numId w:val="6"/>
        </w:numPr>
        <w:shd w:val="clear" w:color="auto" w:fill="auto"/>
        <w:spacing w:before="0" w:line="274" w:lineRule="exact"/>
        <w:ind w:left="20" w:firstLine="700"/>
        <w:jc w:val="both"/>
        <w:rPr>
          <w:sz w:val="24"/>
          <w:szCs w:val="24"/>
        </w:rPr>
      </w:pPr>
      <w:r w:rsidRPr="00B131B2">
        <w:rPr>
          <w:sz w:val="24"/>
          <w:szCs w:val="24"/>
        </w:rPr>
        <w:t xml:space="preserve"> Обобщённый критерий «применение» включает:</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AC0E6E" w:rsidRPr="00B131B2" w:rsidRDefault="00D06C7A">
      <w:pPr>
        <w:pStyle w:val="8"/>
        <w:shd w:val="clear" w:color="auto" w:fill="auto"/>
        <w:tabs>
          <w:tab w:val="right" w:pos="2662"/>
          <w:tab w:val="right" w:pos="4297"/>
          <w:tab w:val="center" w:pos="5408"/>
          <w:tab w:val="center" w:pos="7222"/>
          <w:tab w:val="right" w:pos="10210"/>
        </w:tabs>
        <w:spacing w:before="0" w:line="274" w:lineRule="exact"/>
        <w:ind w:left="20" w:right="20" w:firstLine="700"/>
        <w:jc w:val="both"/>
        <w:rPr>
          <w:sz w:val="24"/>
          <w:szCs w:val="24"/>
        </w:rPr>
      </w:pPr>
      <w:r w:rsidRPr="00B131B2">
        <w:rPr>
          <w:sz w:val="24"/>
          <w:szCs w:val="24"/>
        </w:rPr>
        <w:t>-использование специфических для предмета способов действий и видов деятельности по получению</w:t>
      </w:r>
      <w:r w:rsidRPr="00B131B2">
        <w:rPr>
          <w:sz w:val="24"/>
          <w:szCs w:val="24"/>
        </w:rPr>
        <w:tab/>
        <w:t>нового</w:t>
      </w:r>
      <w:r w:rsidRPr="00B131B2">
        <w:rPr>
          <w:sz w:val="24"/>
          <w:szCs w:val="24"/>
        </w:rPr>
        <w:tab/>
        <w:t>знания,</w:t>
      </w:r>
      <w:r w:rsidRPr="00B131B2">
        <w:rPr>
          <w:sz w:val="24"/>
          <w:szCs w:val="24"/>
        </w:rPr>
        <w:tab/>
        <w:t>его</w:t>
      </w:r>
      <w:r w:rsidRPr="00B131B2">
        <w:rPr>
          <w:sz w:val="24"/>
          <w:szCs w:val="24"/>
        </w:rPr>
        <w:tab/>
        <w:t>интерпретации,</w:t>
      </w:r>
      <w:r w:rsidRPr="00B131B2">
        <w:rPr>
          <w:sz w:val="24"/>
          <w:szCs w:val="24"/>
        </w:rPr>
        <w:tab/>
        <w:t>применению</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AC0E6E" w:rsidRPr="00B131B2" w:rsidRDefault="00D06C7A" w:rsidP="007F22FB">
      <w:pPr>
        <w:pStyle w:val="8"/>
        <w:numPr>
          <w:ilvl w:val="1"/>
          <w:numId w:val="6"/>
        </w:numPr>
        <w:shd w:val="clear" w:color="auto" w:fill="auto"/>
        <w:spacing w:before="0" w:line="274" w:lineRule="exact"/>
        <w:ind w:left="20" w:right="20" w:firstLine="700"/>
        <w:jc w:val="both"/>
        <w:rPr>
          <w:sz w:val="24"/>
          <w:szCs w:val="24"/>
        </w:rPr>
      </w:pPr>
      <w:r w:rsidRPr="00B131B2">
        <w:rPr>
          <w:sz w:val="24"/>
          <w:szCs w:val="24"/>
        </w:rPr>
        <w:t xml:space="preserve"> 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AC0E6E" w:rsidRPr="00B131B2" w:rsidRDefault="00D06C7A" w:rsidP="007F22FB">
      <w:pPr>
        <w:pStyle w:val="8"/>
        <w:numPr>
          <w:ilvl w:val="0"/>
          <w:numId w:val="6"/>
        </w:numPr>
        <w:shd w:val="clear" w:color="auto" w:fill="auto"/>
        <w:spacing w:before="0" w:line="274" w:lineRule="exact"/>
        <w:ind w:left="20" w:right="20" w:firstLine="700"/>
        <w:jc w:val="both"/>
        <w:rPr>
          <w:sz w:val="24"/>
          <w:szCs w:val="24"/>
        </w:rPr>
      </w:pPr>
      <w:r w:rsidRPr="00B131B2">
        <w:rPr>
          <w:sz w:val="24"/>
          <w:szCs w:val="24"/>
        </w:rPr>
        <w:t xml:space="preserve">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AC0E6E" w:rsidRPr="00B131B2" w:rsidRDefault="00D06C7A" w:rsidP="007F22FB">
      <w:pPr>
        <w:pStyle w:val="8"/>
        <w:numPr>
          <w:ilvl w:val="0"/>
          <w:numId w:val="6"/>
        </w:numPr>
        <w:shd w:val="clear" w:color="auto" w:fill="auto"/>
        <w:spacing w:before="0" w:line="274" w:lineRule="exact"/>
        <w:ind w:left="20" w:right="20" w:firstLine="700"/>
        <w:jc w:val="both"/>
        <w:rPr>
          <w:sz w:val="24"/>
          <w:szCs w:val="24"/>
        </w:rPr>
      </w:pPr>
      <w:r w:rsidRPr="00B131B2">
        <w:rPr>
          <w:sz w:val="24"/>
          <w:szCs w:val="24"/>
        </w:rPr>
        <w:t xml:space="preserve"> Особенности оценки по отдельному учебному предмету фиксируются в приложении к ООП СОО.</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Описание оценки предметных результатов по отдельному учебному предмету включает:</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-график контрольных мероприятий.</w:t>
      </w:r>
    </w:p>
    <w:p w:rsidR="00AC0E6E" w:rsidRPr="00B131B2" w:rsidRDefault="00D06C7A" w:rsidP="007F22FB">
      <w:pPr>
        <w:pStyle w:val="8"/>
        <w:numPr>
          <w:ilvl w:val="0"/>
          <w:numId w:val="6"/>
        </w:numPr>
        <w:shd w:val="clear" w:color="auto" w:fill="auto"/>
        <w:spacing w:before="0" w:line="274" w:lineRule="exact"/>
        <w:ind w:left="20" w:right="20" w:firstLine="700"/>
        <w:jc w:val="both"/>
        <w:rPr>
          <w:sz w:val="24"/>
          <w:szCs w:val="24"/>
        </w:rPr>
      </w:pPr>
      <w:r w:rsidRPr="00B131B2">
        <w:rPr>
          <w:sz w:val="24"/>
          <w:szCs w:val="24"/>
        </w:rPr>
        <w:t xml:space="preserve">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AC0E6E" w:rsidRPr="00B131B2" w:rsidRDefault="00D06C7A" w:rsidP="007F22FB">
      <w:pPr>
        <w:pStyle w:val="8"/>
        <w:numPr>
          <w:ilvl w:val="1"/>
          <w:numId w:val="6"/>
        </w:numPr>
        <w:shd w:val="clear" w:color="auto" w:fill="auto"/>
        <w:spacing w:before="0" w:line="274" w:lineRule="exact"/>
        <w:ind w:left="20" w:right="20" w:firstLine="700"/>
        <w:jc w:val="both"/>
        <w:rPr>
          <w:sz w:val="24"/>
          <w:szCs w:val="24"/>
        </w:rPr>
      </w:pPr>
      <w:r w:rsidRPr="00B131B2">
        <w:rPr>
          <w:sz w:val="24"/>
          <w:szCs w:val="24"/>
        </w:rPr>
        <w:t xml:space="preserve"> 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AC0E6E" w:rsidRPr="00B131B2" w:rsidRDefault="00D06C7A" w:rsidP="007F22FB">
      <w:pPr>
        <w:pStyle w:val="8"/>
        <w:numPr>
          <w:ilvl w:val="1"/>
          <w:numId w:val="6"/>
        </w:numPr>
        <w:shd w:val="clear" w:color="auto" w:fill="auto"/>
        <w:tabs>
          <w:tab w:val="left" w:pos="2516"/>
          <w:tab w:val="center" w:pos="4484"/>
          <w:tab w:val="center" w:pos="5408"/>
          <w:tab w:val="right" w:pos="6918"/>
          <w:tab w:val="right" w:pos="8790"/>
          <w:tab w:val="right" w:pos="10210"/>
        </w:tabs>
        <w:spacing w:before="0" w:line="274" w:lineRule="exact"/>
        <w:ind w:left="20" w:right="20" w:firstLine="700"/>
        <w:jc w:val="both"/>
        <w:rPr>
          <w:sz w:val="24"/>
          <w:szCs w:val="24"/>
        </w:rPr>
      </w:pPr>
      <w:r w:rsidRPr="00B131B2">
        <w:rPr>
          <w:sz w:val="24"/>
          <w:szCs w:val="24"/>
        </w:rPr>
        <w:t xml:space="preserve"> Объектом оценки являются: структура мотивации, сформированность учебной деятельности, владение универсальными и специфическими </w:t>
      </w:r>
      <w:r w:rsidRPr="00B131B2">
        <w:rPr>
          <w:sz w:val="24"/>
          <w:szCs w:val="24"/>
        </w:rPr>
        <w:lastRenderedPageBreak/>
        <w:t>для основных уч</w:t>
      </w:r>
      <w:r w:rsidR="00245741">
        <w:rPr>
          <w:sz w:val="24"/>
          <w:szCs w:val="24"/>
        </w:rPr>
        <w:t>ебных предметов познавательными средствами,</w:t>
      </w:r>
      <w:r w:rsidR="00245741">
        <w:rPr>
          <w:sz w:val="24"/>
          <w:szCs w:val="24"/>
        </w:rPr>
        <w:tab/>
        <w:t xml:space="preserve">в том числе: </w:t>
      </w:r>
      <w:r w:rsidRPr="00B131B2">
        <w:rPr>
          <w:sz w:val="24"/>
          <w:szCs w:val="24"/>
        </w:rPr>
        <w:t>средства</w:t>
      </w:r>
      <w:r w:rsidR="00245741">
        <w:rPr>
          <w:sz w:val="24"/>
          <w:szCs w:val="24"/>
        </w:rPr>
        <w:t xml:space="preserve"> </w:t>
      </w:r>
      <w:r w:rsidRPr="00B131B2">
        <w:rPr>
          <w:sz w:val="24"/>
          <w:szCs w:val="24"/>
        </w:rPr>
        <w:t>ми</w:t>
      </w:r>
      <w:r w:rsidRPr="00B131B2">
        <w:rPr>
          <w:sz w:val="24"/>
          <w:szCs w:val="24"/>
        </w:rPr>
        <w:tab/>
        <w:t>работы</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с информацией, знаково-символическими средствами, логическими операциями.</w:t>
      </w:r>
    </w:p>
    <w:p w:rsidR="00AC0E6E" w:rsidRPr="00245741" w:rsidRDefault="00D06C7A" w:rsidP="00245741">
      <w:pPr>
        <w:pStyle w:val="8"/>
        <w:numPr>
          <w:ilvl w:val="1"/>
          <w:numId w:val="6"/>
        </w:numPr>
        <w:shd w:val="clear" w:color="auto" w:fill="auto"/>
        <w:tabs>
          <w:tab w:val="center" w:pos="2439"/>
          <w:tab w:val="right" w:pos="6634"/>
          <w:tab w:val="right" w:pos="6634"/>
          <w:tab w:val="right" w:pos="8362"/>
          <w:tab w:val="right" w:pos="10210"/>
        </w:tabs>
        <w:spacing w:before="0" w:line="274" w:lineRule="exact"/>
        <w:ind w:left="20" w:right="20" w:firstLine="700"/>
        <w:jc w:val="both"/>
        <w:rPr>
          <w:sz w:val="24"/>
          <w:szCs w:val="24"/>
        </w:rPr>
      </w:pPr>
      <w:r w:rsidRPr="00B131B2">
        <w:rPr>
          <w:sz w:val="24"/>
          <w:szCs w:val="24"/>
        </w:rPr>
        <w:t xml:space="preserve"> Стартовая диагностика проводится педагогическими работниками с целью оценки готовности к изучению отдельных предметов. Результаты</w:t>
      </w:r>
      <w:r w:rsidR="00245741">
        <w:rPr>
          <w:sz w:val="24"/>
          <w:szCs w:val="24"/>
        </w:rPr>
        <w:t xml:space="preserve"> стартовой диагностики являются основанием </w:t>
      </w:r>
      <w:r w:rsidRPr="00B131B2">
        <w:rPr>
          <w:sz w:val="24"/>
          <w:szCs w:val="24"/>
        </w:rPr>
        <w:t>для</w:t>
      </w:r>
      <w:r w:rsidRPr="00B131B2">
        <w:rPr>
          <w:sz w:val="24"/>
          <w:szCs w:val="24"/>
        </w:rPr>
        <w:tab/>
        <w:t>к</w:t>
      </w:r>
      <w:r w:rsidR="00245741">
        <w:rPr>
          <w:sz w:val="24"/>
          <w:szCs w:val="24"/>
        </w:rPr>
        <w:t xml:space="preserve">орректировки учебных </w:t>
      </w:r>
      <w:r w:rsidRPr="00B131B2">
        <w:rPr>
          <w:sz w:val="24"/>
          <w:szCs w:val="24"/>
        </w:rPr>
        <w:t>программ</w:t>
      </w:r>
      <w:r w:rsidR="00245741">
        <w:rPr>
          <w:sz w:val="24"/>
          <w:szCs w:val="24"/>
        </w:rPr>
        <w:t xml:space="preserve"> </w:t>
      </w:r>
      <w:r w:rsidRPr="00245741">
        <w:rPr>
          <w:sz w:val="24"/>
          <w:szCs w:val="24"/>
        </w:rPr>
        <w:t>и индивидуализации учебного процесса.</w:t>
      </w:r>
    </w:p>
    <w:p w:rsidR="00AC0E6E" w:rsidRPr="00B131B2" w:rsidRDefault="00D06C7A" w:rsidP="007F22FB">
      <w:pPr>
        <w:pStyle w:val="8"/>
        <w:numPr>
          <w:ilvl w:val="0"/>
          <w:numId w:val="6"/>
        </w:numPr>
        <w:shd w:val="clear" w:color="auto" w:fill="auto"/>
        <w:spacing w:before="0" w:line="274" w:lineRule="exact"/>
        <w:ind w:left="20" w:right="20" w:firstLine="700"/>
        <w:jc w:val="both"/>
        <w:rPr>
          <w:sz w:val="24"/>
          <w:szCs w:val="24"/>
        </w:rPr>
      </w:pPr>
      <w:r w:rsidRPr="00B131B2">
        <w:rPr>
          <w:sz w:val="24"/>
          <w:szCs w:val="24"/>
        </w:rPr>
        <w:t xml:space="preserve"> Текущая оценка представляет собой процедуру оценки индивидуального продвижения обучающегося в освоении программы учебного предмета.</w:t>
      </w:r>
    </w:p>
    <w:p w:rsidR="00AC0E6E" w:rsidRPr="00B131B2" w:rsidRDefault="00D06C7A" w:rsidP="007F22FB">
      <w:pPr>
        <w:pStyle w:val="8"/>
        <w:numPr>
          <w:ilvl w:val="1"/>
          <w:numId w:val="6"/>
        </w:numPr>
        <w:shd w:val="clear" w:color="auto" w:fill="auto"/>
        <w:tabs>
          <w:tab w:val="right" w:pos="5358"/>
          <w:tab w:val="right" w:pos="5358"/>
          <w:tab w:val="center" w:pos="7222"/>
          <w:tab w:val="right" w:pos="10210"/>
        </w:tabs>
        <w:spacing w:before="0" w:line="274" w:lineRule="exact"/>
        <w:ind w:left="20" w:right="20" w:firstLine="700"/>
        <w:jc w:val="both"/>
        <w:rPr>
          <w:sz w:val="24"/>
          <w:szCs w:val="24"/>
        </w:rPr>
      </w:pPr>
      <w:r w:rsidRPr="00B131B2">
        <w:rPr>
          <w:sz w:val="24"/>
          <w:szCs w:val="24"/>
        </w:rPr>
        <w:t xml:space="preserve"> Текущая оценка может быть формирующей (поддерживающей и направляющей усилия обучающегося, включающей его в самостоят</w:t>
      </w:r>
      <w:r w:rsidR="00D6730F">
        <w:rPr>
          <w:sz w:val="24"/>
          <w:szCs w:val="24"/>
        </w:rPr>
        <w:t xml:space="preserve">ельную оценочную деятельность), и </w:t>
      </w:r>
      <w:r w:rsidRPr="00B131B2">
        <w:rPr>
          <w:sz w:val="24"/>
          <w:szCs w:val="24"/>
        </w:rPr>
        <w:t>диагностической,</w:t>
      </w:r>
      <w:r w:rsidRPr="00B131B2">
        <w:rPr>
          <w:sz w:val="24"/>
          <w:szCs w:val="24"/>
        </w:rPr>
        <w:tab/>
        <w:t>способствующей</w:t>
      </w:r>
      <w:r w:rsidRPr="00B131B2">
        <w:rPr>
          <w:sz w:val="24"/>
          <w:szCs w:val="24"/>
        </w:rPr>
        <w:tab/>
        <w:t>выявлению</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осознанию педагогическим работником и обучающимся существующих проблем в обучении.</w:t>
      </w:r>
    </w:p>
    <w:p w:rsidR="00AC0E6E" w:rsidRPr="00B131B2" w:rsidRDefault="00D06C7A" w:rsidP="007F22FB">
      <w:pPr>
        <w:pStyle w:val="8"/>
        <w:numPr>
          <w:ilvl w:val="1"/>
          <w:numId w:val="6"/>
        </w:numPr>
        <w:shd w:val="clear" w:color="auto" w:fill="auto"/>
        <w:spacing w:before="0" w:line="274" w:lineRule="exact"/>
        <w:ind w:left="20" w:right="20" w:firstLine="700"/>
        <w:jc w:val="both"/>
        <w:rPr>
          <w:sz w:val="24"/>
          <w:szCs w:val="24"/>
        </w:rPr>
      </w:pPr>
      <w:r w:rsidRPr="00B131B2">
        <w:rPr>
          <w:sz w:val="24"/>
          <w:szCs w:val="24"/>
        </w:rPr>
        <w:t xml:space="preserve">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AC0E6E" w:rsidRPr="00B131B2" w:rsidRDefault="00D06C7A" w:rsidP="007F22FB">
      <w:pPr>
        <w:pStyle w:val="8"/>
        <w:numPr>
          <w:ilvl w:val="1"/>
          <w:numId w:val="6"/>
        </w:numPr>
        <w:shd w:val="clear" w:color="auto" w:fill="auto"/>
        <w:spacing w:before="0" w:line="274" w:lineRule="exact"/>
        <w:ind w:left="20" w:right="20" w:firstLine="720"/>
        <w:jc w:val="both"/>
        <w:rPr>
          <w:sz w:val="24"/>
          <w:szCs w:val="24"/>
        </w:rPr>
      </w:pPr>
      <w:r w:rsidRPr="00B131B2">
        <w:rPr>
          <w:sz w:val="24"/>
          <w:szCs w:val="24"/>
        </w:rPr>
        <w:t xml:space="preserve">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AC0E6E" w:rsidRPr="00B131B2" w:rsidRDefault="00D06C7A" w:rsidP="007F22FB">
      <w:pPr>
        <w:pStyle w:val="8"/>
        <w:numPr>
          <w:ilvl w:val="1"/>
          <w:numId w:val="6"/>
        </w:numPr>
        <w:shd w:val="clear" w:color="auto" w:fill="auto"/>
        <w:spacing w:before="0" w:line="274" w:lineRule="exact"/>
        <w:ind w:left="20" w:right="20" w:firstLine="720"/>
        <w:jc w:val="both"/>
        <w:rPr>
          <w:sz w:val="24"/>
          <w:szCs w:val="24"/>
        </w:rPr>
      </w:pPr>
      <w:r w:rsidRPr="00B131B2">
        <w:rPr>
          <w:sz w:val="24"/>
          <w:szCs w:val="24"/>
        </w:rPr>
        <w:t xml:space="preserve"> Результаты текущей оценки являются основой для индивидуализации учебного процесса.</w:t>
      </w:r>
    </w:p>
    <w:p w:rsidR="00AC0E6E" w:rsidRPr="00B131B2" w:rsidRDefault="00D06C7A" w:rsidP="007F22FB">
      <w:pPr>
        <w:pStyle w:val="8"/>
        <w:numPr>
          <w:ilvl w:val="0"/>
          <w:numId w:val="6"/>
        </w:numPr>
        <w:shd w:val="clear" w:color="auto" w:fill="auto"/>
        <w:spacing w:before="0" w:line="274" w:lineRule="exact"/>
        <w:ind w:left="20" w:right="20" w:firstLine="720"/>
        <w:jc w:val="both"/>
        <w:rPr>
          <w:sz w:val="24"/>
          <w:szCs w:val="24"/>
        </w:rPr>
      </w:pPr>
      <w:r w:rsidRPr="00B131B2">
        <w:rPr>
          <w:sz w:val="24"/>
          <w:szCs w:val="24"/>
        </w:rPr>
        <w:t xml:space="preserve"> Тематическая оценка представляет собой процедуру оценки уровня достижения тематических планируемых результатов по учебному предмету.</w:t>
      </w:r>
    </w:p>
    <w:p w:rsidR="00AC0E6E" w:rsidRPr="00B131B2" w:rsidRDefault="00D06C7A" w:rsidP="007F22FB">
      <w:pPr>
        <w:pStyle w:val="8"/>
        <w:numPr>
          <w:ilvl w:val="0"/>
          <w:numId w:val="6"/>
        </w:numPr>
        <w:shd w:val="clear" w:color="auto" w:fill="auto"/>
        <w:spacing w:before="0" w:line="274" w:lineRule="exact"/>
        <w:ind w:left="20" w:firstLine="720"/>
        <w:jc w:val="both"/>
        <w:rPr>
          <w:sz w:val="24"/>
          <w:szCs w:val="24"/>
        </w:rPr>
      </w:pPr>
      <w:r w:rsidRPr="00B131B2">
        <w:rPr>
          <w:sz w:val="24"/>
          <w:szCs w:val="24"/>
        </w:rPr>
        <w:t xml:space="preserve"> Внутренний мониторинг представляет собой следующие процедуры:</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-стартовая диагностика;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-оценка уровня достижения предметных и метапредметных результатов;</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-оценка уровня функциональной грамотности;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AC0E6E" w:rsidRPr="00B131B2" w:rsidRDefault="00D06C7A" w:rsidP="00D6730F">
      <w:pPr>
        <w:pStyle w:val="8"/>
        <w:shd w:val="clear" w:color="auto" w:fill="auto"/>
        <w:tabs>
          <w:tab w:val="left" w:pos="2785"/>
          <w:tab w:val="right" w:pos="6956"/>
          <w:tab w:val="right" w:pos="10225"/>
        </w:tabs>
        <w:spacing w:before="0" w:line="274" w:lineRule="exact"/>
        <w:ind w:left="20" w:right="20" w:firstLine="720"/>
        <w:jc w:val="both"/>
        <w:rPr>
          <w:sz w:val="24"/>
          <w:szCs w:val="24"/>
        </w:rPr>
      </w:pPr>
      <w:r w:rsidRPr="00B131B2">
        <w:rPr>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w:t>
      </w:r>
      <w:r w:rsidR="00D6730F">
        <w:rPr>
          <w:sz w:val="24"/>
          <w:szCs w:val="24"/>
        </w:rPr>
        <w:t xml:space="preserve">нутреннего мониторинга являются основанием подготовки </w:t>
      </w:r>
      <w:r w:rsidRPr="00B131B2">
        <w:rPr>
          <w:sz w:val="24"/>
          <w:szCs w:val="24"/>
        </w:rPr>
        <w:t>рекомендаций</w:t>
      </w:r>
      <w:r w:rsidR="00D6730F">
        <w:rPr>
          <w:sz w:val="24"/>
          <w:szCs w:val="24"/>
        </w:rPr>
        <w:t xml:space="preserve"> </w:t>
      </w:r>
      <w:r w:rsidRPr="00B131B2">
        <w:rPr>
          <w:sz w:val="24"/>
          <w:szCs w:val="24"/>
        </w:rPr>
        <w:t>для текущей коррекции учебного процесса и его индивидуализации и (или) для повышения квалификации педагогического работника.</w:t>
      </w:r>
    </w:p>
    <w:p w:rsidR="00AC0E6E" w:rsidRPr="00B131B2" w:rsidRDefault="00D06C7A" w:rsidP="005A1401">
      <w:pPr>
        <w:pStyle w:val="52"/>
        <w:numPr>
          <w:ilvl w:val="0"/>
          <w:numId w:val="11"/>
        </w:numPr>
        <w:shd w:val="clear" w:color="auto" w:fill="auto"/>
        <w:tabs>
          <w:tab w:val="left" w:pos="4012"/>
        </w:tabs>
        <w:spacing w:after="200" w:line="220" w:lineRule="exact"/>
        <w:ind w:left="3540"/>
        <w:jc w:val="both"/>
        <w:rPr>
          <w:sz w:val="24"/>
          <w:szCs w:val="24"/>
        </w:rPr>
      </w:pPr>
      <w:r w:rsidRPr="00B131B2">
        <w:rPr>
          <w:sz w:val="24"/>
          <w:szCs w:val="24"/>
        </w:rPr>
        <w:t>Содержательный раздел.</w:t>
      </w:r>
    </w:p>
    <w:p w:rsidR="00AC0E6E" w:rsidRPr="00B02C43" w:rsidRDefault="00D06C7A">
      <w:pPr>
        <w:pStyle w:val="52"/>
        <w:shd w:val="clear" w:color="auto" w:fill="auto"/>
        <w:spacing w:after="0" w:line="274" w:lineRule="exact"/>
        <w:ind w:left="20" w:right="20" w:firstLine="720"/>
        <w:jc w:val="both"/>
        <w:rPr>
          <w:sz w:val="28"/>
          <w:szCs w:val="28"/>
        </w:rPr>
      </w:pPr>
      <w:r w:rsidRPr="00B02C43">
        <w:rPr>
          <w:sz w:val="28"/>
          <w:szCs w:val="28"/>
        </w:rPr>
        <w:t>Федеральная рабочая программа по учебному предмету «Русский язык» (базовый уровень</w:t>
      </w:r>
      <w:r w:rsidRPr="00B02C43">
        <w:rPr>
          <w:rStyle w:val="54"/>
          <w:sz w:val="28"/>
          <w:szCs w:val="28"/>
        </w:rPr>
        <w:t>) (пункт 19 ФОП)</w:t>
      </w:r>
    </w:p>
    <w:p w:rsidR="00AC0E6E" w:rsidRPr="00B131B2" w:rsidRDefault="00D06C7A" w:rsidP="005A1401">
      <w:pPr>
        <w:pStyle w:val="8"/>
        <w:numPr>
          <w:ilvl w:val="0"/>
          <w:numId w:val="12"/>
        </w:numPr>
        <w:shd w:val="clear" w:color="auto" w:fill="auto"/>
        <w:spacing w:before="0" w:line="274" w:lineRule="exact"/>
        <w:ind w:left="20" w:right="20" w:firstLine="720"/>
        <w:jc w:val="both"/>
        <w:rPr>
          <w:sz w:val="24"/>
          <w:szCs w:val="24"/>
        </w:rPr>
      </w:pPr>
      <w:r w:rsidRPr="00B131B2">
        <w:rPr>
          <w:sz w:val="24"/>
          <w:szCs w:val="24"/>
        </w:rPr>
        <w:t xml:space="preserve">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AC0E6E" w:rsidRPr="00B131B2" w:rsidRDefault="00D06C7A" w:rsidP="005A1401">
      <w:pPr>
        <w:pStyle w:val="8"/>
        <w:numPr>
          <w:ilvl w:val="0"/>
          <w:numId w:val="12"/>
        </w:numPr>
        <w:shd w:val="clear" w:color="auto" w:fill="auto"/>
        <w:spacing w:before="0" w:line="274" w:lineRule="exact"/>
        <w:ind w:left="20" w:right="20" w:firstLine="720"/>
        <w:jc w:val="both"/>
        <w:rPr>
          <w:sz w:val="24"/>
          <w:szCs w:val="24"/>
        </w:rPr>
      </w:pPr>
      <w:r w:rsidRPr="00B131B2">
        <w:rPr>
          <w:sz w:val="24"/>
          <w:szCs w:val="24"/>
        </w:rPr>
        <w:t xml:space="preserve">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AC0E6E" w:rsidRPr="00B131B2" w:rsidRDefault="00D06C7A" w:rsidP="005A1401">
      <w:pPr>
        <w:pStyle w:val="8"/>
        <w:numPr>
          <w:ilvl w:val="0"/>
          <w:numId w:val="12"/>
        </w:numPr>
        <w:shd w:val="clear" w:color="auto" w:fill="auto"/>
        <w:spacing w:before="0" w:line="274" w:lineRule="exact"/>
        <w:ind w:left="20" w:right="20" w:firstLine="720"/>
        <w:jc w:val="both"/>
        <w:rPr>
          <w:sz w:val="24"/>
          <w:szCs w:val="24"/>
        </w:rPr>
      </w:pPr>
      <w:r w:rsidRPr="00B131B2">
        <w:rPr>
          <w:sz w:val="24"/>
          <w:szCs w:val="24"/>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0E6E" w:rsidRPr="00B131B2" w:rsidRDefault="00D06C7A" w:rsidP="005A1401">
      <w:pPr>
        <w:pStyle w:val="8"/>
        <w:numPr>
          <w:ilvl w:val="0"/>
          <w:numId w:val="12"/>
        </w:numPr>
        <w:shd w:val="clear" w:color="auto" w:fill="auto"/>
        <w:spacing w:before="0" w:line="274" w:lineRule="exact"/>
        <w:ind w:left="20" w:right="20" w:firstLine="720"/>
        <w:jc w:val="both"/>
        <w:rPr>
          <w:sz w:val="24"/>
          <w:szCs w:val="24"/>
        </w:rPr>
      </w:pPr>
      <w:r w:rsidRPr="00B131B2">
        <w:rPr>
          <w:sz w:val="24"/>
          <w:szCs w:val="24"/>
        </w:rPr>
        <w:lastRenderedPageBreak/>
        <w:t xml:space="preserve">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0E6E" w:rsidRPr="00B131B2" w:rsidRDefault="00D06C7A" w:rsidP="005A1401">
      <w:pPr>
        <w:pStyle w:val="8"/>
        <w:numPr>
          <w:ilvl w:val="0"/>
          <w:numId w:val="12"/>
        </w:numPr>
        <w:shd w:val="clear" w:color="auto" w:fill="auto"/>
        <w:spacing w:before="0" w:line="274" w:lineRule="exact"/>
        <w:ind w:left="20" w:firstLine="720"/>
        <w:jc w:val="both"/>
        <w:rPr>
          <w:sz w:val="24"/>
          <w:szCs w:val="24"/>
        </w:rPr>
      </w:pPr>
      <w:r w:rsidRPr="00B131B2">
        <w:rPr>
          <w:sz w:val="24"/>
          <w:szCs w:val="24"/>
        </w:rPr>
        <w:t xml:space="preserve"> Пояснительная записка.</w:t>
      </w:r>
    </w:p>
    <w:p w:rsidR="00AC0E6E" w:rsidRPr="00B131B2" w:rsidRDefault="00D06C7A" w:rsidP="005A1401">
      <w:pPr>
        <w:pStyle w:val="8"/>
        <w:numPr>
          <w:ilvl w:val="0"/>
          <w:numId w:val="13"/>
        </w:numPr>
        <w:shd w:val="clear" w:color="auto" w:fill="auto"/>
        <w:spacing w:before="0" w:line="274" w:lineRule="exact"/>
        <w:ind w:left="20" w:right="20" w:firstLine="720"/>
        <w:jc w:val="both"/>
        <w:rPr>
          <w:sz w:val="24"/>
          <w:szCs w:val="24"/>
        </w:rPr>
      </w:pPr>
      <w:r w:rsidRPr="00B131B2">
        <w:rPr>
          <w:sz w:val="24"/>
          <w:szCs w:val="24"/>
        </w:rPr>
        <w:t xml:space="preserve">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C0E6E" w:rsidRPr="00B131B2" w:rsidRDefault="00D06C7A" w:rsidP="005A1401">
      <w:pPr>
        <w:pStyle w:val="8"/>
        <w:numPr>
          <w:ilvl w:val="0"/>
          <w:numId w:val="13"/>
        </w:numPr>
        <w:shd w:val="clear" w:color="auto" w:fill="auto"/>
        <w:spacing w:before="0" w:line="274" w:lineRule="exact"/>
        <w:ind w:left="20" w:firstLine="720"/>
        <w:jc w:val="both"/>
        <w:rPr>
          <w:sz w:val="24"/>
          <w:szCs w:val="24"/>
        </w:rPr>
      </w:pPr>
      <w:r w:rsidRPr="00B131B2">
        <w:rPr>
          <w:sz w:val="24"/>
          <w:szCs w:val="24"/>
        </w:rPr>
        <w:t xml:space="preserve"> Программа по русскому языку позволит учителю:</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определить и структурировать планируемые результаты обучения и содержание русского языка по годам обучения в соответствии со ФГОС СОО;</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разработать календарно-тематическое планирование с учётом особенностей конкретного</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класса.</w:t>
      </w:r>
    </w:p>
    <w:p w:rsidR="00AC0E6E" w:rsidRPr="00B131B2" w:rsidRDefault="00D06C7A" w:rsidP="005A1401">
      <w:pPr>
        <w:pStyle w:val="8"/>
        <w:numPr>
          <w:ilvl w:val="0"/>
          <w:numId w:val="13"/>
        </w:numPr>
        <w:shd w:val="clear" w:color="auto" w:fill="auto"/>
        <w:spacing w:before="0" w:line="274" w:lineRule="exact"/>
        <w:ind w:left="20" w:firstLine="720"/>
        <w:jc w:val="both"/>
        <w:rPr>
          <w:sz w:val="24"/>
          <w:szCs w:val="24"/>
        </w:rPr>
      </w:pPr>
      <w:r w:rsidRPr="00B131B2">
        <w:rPr>
          <w:sz w:val="24"/>
          <w:szCs w:val="24"/>
        </w:rPr>
        <w:t xml:space="preserve"> Русский язык - государственный язык Российской Федерации, язык</w:t>
      </w:r>
    </w:p>
    <w:p w:rsidR="00AC0E6E" w:rsidRPr="00B131B2" w:rsidRDefault="00D06C7A">
      <w:pPr>
        <w:pStyle w:val="8"/>
        <w:shd w:val="clear" w:color="auto" w:fill="auto"/>
        <w:tabs>
          <w:tab w:val="right" w:pos="2809"/>
          <w:tab w:val="right" w:pos="4474"/>
          <w:tab w:val="right" w:pos="6490"/>
          <w:tab w:val="left" w:pos="7342"/>
          <w:tab w:val="right" w:pos="10214"/>
        </w:tabs>
        <w:spacing w:before="0" w:line="274" w:lineRule="exact"/>
        <w:ind w:left="20" w:right="20" w:firstLine="0"/>
        <w:jc w:val="both"/>
        <w:rPr>
          <w:sz w:val="24"/>
          <w:szCs w:val="24"/>
        </w:rPr>
      </w:pPr>
      <w:r w:rsidRPr="00B131B2">
        <w:rPr>
          <w:sz w:val="24"/>
          <w:szCs w:val="24"/>
        </w:rPr>
        <w:t>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w:t>
      </w:r>
      <w:r w:rsidRPr="00B131B2">
        <w:rPr>
          <w:sz w:val="24"/>
          <w:szCs w:val="24"/>
        </w:rPr>
        <w:tab/>
        <w:t>всех</w:t>
      </w:r>
      <w:r w:rsidRPr="00B131B2">
        <w:rPr>
          <w:sz w:val="24"/>
          <w:szCs w:val="24"/>
        </w:rPr>
        <w:tab/>
        <w:t>народов</w:t>
      </w:r>
      <w:r w:rsidRPr="00B131B2">
        <w:rPr>
          <w:sz w:val="24"/>
          <w:szCs w:val="24"/>
        </w:rPr>
        <w:tab/>
        <w:t>Российской</w:t>
      </w:r>
      <w:r w:rsidRPr="00B131B2">
        <w:rPr>
          <w:sz w:val="24"/>
          <w:szCs w:val="24"/>
        </w:rPr>
        <w:tab/>
        <w:t>Федерации,</w:t>
      </w:r>
      <w:r w:rsidRPr="00B131B2">
        <w:rPr>
          <w:sz w:val="24"/>
          <w:szCs w:val="24"/>
        </w:rPr>
        <w:tab/>
        <w:t>основой</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их социально-экономической, культурной и духовной консолидации.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AC0E6E" w:rsidRPr="00B131B2" w:rsidRDefault="00D06C7A" w:rsidP="005A1401">
      <w:pPr>
        <w:pStyle w:val="8"/>
        <w:numPr>
          <w:ilvl w:val="0"/>
          <w:numId w:val="13"/>
        </w:numPr>
        <w:shd w:val="clear" w:color="auto" w:fill="auto"/>
        <w:tabs>
          <w:tab w:val="center" w:pos="1647"/>
          <w:tab w:val="center" w:pos="2938"/>
          <w:tab w:val="left" w:pos="4191"/>
          <w:tab w:val="center" w:pos="7604"/>
          <w:tab w:val="right" w:pos="10214"/>
        </w:tabs>
        <w:spacing w:before="0" w:line="274" w:lineRule="exact"/>
        <w:ind w:left="20" w:right="20" w:firstLine="720"/>
        <w:jc w:val="both"/>
        <w:rPr>
          <w:sz w:val="24"/>
          <w:szCs w:val="24"/>
        </w:rPr>
      </w:pPr>
      <w:r w:rsidRPr="00B131B2">
        <w:rPr>
          <w:sz w:val="24"/>
          <w:szCs w:val="24"/>
        </w:rPr>
        <w:t xml:space="preserve"> Программа по русскому языку реализуется на уровне среднего общего образования, когда на предыдущем уровне общего образования освоены основн</w:t>
      </w:r>
      <w:r w:rsidR="00245741">
        <w:rPr>
          <w:sz w:val="24"/>
          <w:szCs w:val="24"/>
        </w:rPr>
        <w:t xml:space="preserve">ые теоретические знания о язык и </w:t>
      </w:r>
      <w:r w:rsidRPr="00B131B2">
        <w:rPr>
          <w:sz w:val="24"/>
          <w:szCs w:val="24"/>
        </w:rPr>
        <w:t>речи,</w:t>
      </w:r>
      <w:r w:rsidRPr="00B131B2">
        <w:rPr>
          <w:sz w:val="24"/>
          <w:szCs w:val="24"/>
        </w:rPr>
        <w:tab/>
        <w:t>сформированы</w:t>
      </w:r>
      <w:r w:rsidRPr="00B131B2">
        <w:rPr>
          <w:sz w:val="24"/>
          <w:szCs w:val="24"/>
        </w:rPr>
        <w:tab/>
      </w:r>
      <w:r w:rsidR="00245741">
        <w:rPr>
          <w:sz w:val="24"/>
          <w:szCs w:val="24"/>
        </w:rPr>
        <w:t xml:space="preserve"> соответствующие </w:t>
      </w:r>
      <w:r w:rsidRPr="00B131B2">
        <w:rPr>
          <w:sz w:val="24"/>
          <w:szCs w:val="24"/>
        </w:rPr>
        <w:t>умения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AC0E6E" w:rsidRPr="00B131B2" w:rsidRDefault="00D06C7A">
      <w:pPr>
        <w:pStyle w:val="8"/>
        <w:shd w:val="clear" w:color="auto" w:fill="auto"/>
        <w:tabs>
          <w:tab w:val="right" w:pos="3486"/>
          <w:tab w:val="center" w:pos="5540"/>
          <w:tab w:val="left" w:pos="7618"/>
          <w:tab w:val="right" w:pos="10214"/>
        </w:tabs>
        <w:spacing w:before="0" w:line="274" w:lineRule="exact"/>
        <w:ind w:left="20" w:right="20" w:firstLine="720"/>
        <w:jc w:val="both"/>
        <w:rPr>
          <w:sz w:val="24"/>
          <w:szCs w:val="24"/>
        </w:rPr>
      </w:pPr>
      <w:r w:rsidRPr="00B131B2">
        <w:rPr>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w:t>
      </w:r>
      <w:r w:rsidR="00245741">
        <w:rPr>
          <w:sz w:val="24"/>
          <w:szCs w:val="24"/>
        </w:rPr>
        <w:t>х (нормативном, коммуникативном и</w:t>
      </w:r>
      <w:r w:rsidR="00245741">
        <w:rPr>
          <w:sz w:val="24"/>
          <w:szCs w:val="24"/>
        </w:rPr>
        <w:tab/>
        <w:t xml:space="preserve">этическом), на </w:t>
      </w:r>
      <w:r w:rsidRPr="00B131B2">
        <w:rPr>
          <w:sz w:val="24"/>
          <w:szCs w:val="24"/>
        </w:rPr>
        <w:t>развитие</w:t>
      </w:r>
    </w:p>
    <w:p w:rsidR="00AC0E6E" w:rsidRPr="00B131B2" w:rsidRDefault="00D06C7A" w:rsidP="00245741">
      <w:pPr>
        <w:pStyle w:val="8"/>
        <w:shd w:val="clear" w:color="auto" w:fill="auto"/>
        <w:tabs>
          <w:tab w:val="left" w:pos="2012"/>
          <w:tab w:val="left" w:pos="2972"/>
          <w:tab w:val="left" w:pos="7342"/>
          <w:tab w:val="left" w:pos="7335"/>
          <w:tab w:val="right" w:pos="10214"/>
        </w:tabs>
        <w:spacing w:before="0" w:line="274" w:lineRule="exact"/>
        <w:ind w:left="20" w:right="20" w:firstLine="0"/>
        <w:jc w:val="both"/>
        <w:rPr>
          <w:sz w:val="24"/>
          <w:szCs w:val="24"/>
        </w:rPr>
      </w:pPr>
      <w:r w:rsidRPr="00B131B2">
        <w:rPr>
          <w:sz w:val="24"/>
          <w:szCs w:val="24"/>
        </w:rPr>
        <w:t>и совершенствование коммуникативных умений и навыков в учебно-научной, официально</w:t>
      </w:r>
      <w:r w:rsidRPr="00B131B2">
        <w:rPr>
          <w:sz w:val="24"/>
          <w:szCs w:val="24"/>
        </w:rPr>
        <w:softHyphen/>
      </w:r>
      <w:r w:rsidR="00245741">
        <w:rPr>
          <w:sz w:val="24"/>
          <w:szCs w:val="24"/>
        </w:rPr>
        <w:t>-</w:t>
      </w:r>
      <w:r w:rsidRPr="00B131B2">
        <w:rPr>
          <w:sz w:val="24"/>
          <w:szCs w:val="24"/>
        </w:rPr>
        <w:t>деловой, социально-бытовой, социально-культурной сферах общени</w:t>
      </w:r>
      <w:r w:rsidR="00245741">
        <w:rPr>
          <w:sz w:val="24"/>
          <w:szCs w:val="24"/>
        </w:rPr>
        <w:t>я; на формирование готовности</w:t>
      </w:r>
      <w:r w:rsidR="00245741">
        <w:rPr>
          <w:sz w:val="24"/>
          <w:szCs w:val="24"/>
        </w:rPr>
        <w:tab/>
        <w:t>к</w:t>
      </w:r>
      <w:r w:rsidRPr="00B131B2">
        <w:rPr>
          <w:sz w:val="24"/>
          <w:szCs w:val="24"/>
        </w:rPr>
        <w:t>речевому</w:t>
      </w:r>
      <w:r w:rsidR="00245741">
        <w:rPr>
          <w:sz w:val="24"/>
          <w:szCs w:val="24"/>
        </w:rPr>
        <w:t xml:space="preserve">  взаимодействию</w:t>
      </w:r>
      <w:r w:rsidR="00245741">
        <w:rPr>
          <w:sz w:val="24"/>
          <w:szCs w:val="24"/>
        </w:rPr>
        <w:lastRenderedPageBreak/>
        <w:tab/>
        <w:t>и</w:t>
      </w:r>
      <w:r w:rsidRPr="00B131B2">
        <w:rPr>
          <w:sz w:val="24"/>
          <w:szCs w:val="24"/>
        </w:rPr>
        <w:t>взаимопониманиюв учебной и практической деятельности.</w:t>
      </w:r>
    </w:p>
    <w:p w:rsidR="00AC0E6E" w:rsidRPr="00B131B2" w:rsidRDefault="00D06C7A">
      <w:pPr>
        <w:pStyle w:val="8"/>
        <w:shd w:val="clear" w:color="auto" w:fill="auto"/>
        <w:tabs>
          <w:tab w:val="center" w:pos="2732"/>
          <w:tab w:val="center" w:pos="4681"/>
          <w:tab w:val="right" w:pos="7402"/>
          <w:tab w:val="right" w:pos="10214"/>
        </w:tabs>
        <w:spacing w:before="0" w:line="274" w:lineRule="exact"/>
        <w:ind w:left="20" w:right="20" w:firstLine="720"/>
        <w:jc w:val="both"/>
        <w:rPr>
          <w:sz w:val="24"/>
          <w:szCs w:val="24"/>
        </w:rPr>
      </w:pPr>
      <w:r w:rsidRPr="00B131B2">
        <w:rPr>
          <w:sz w:val="24"/>
          <w:szCs w:val="24"/>
        </w:rPr>
        <w:t>Важнейшей составляющей изучения русского языка на уро</w:t>
      </w:r>
      <w:r w:rsidR="00140961">
        <w:rPr>
          <w:sz w:val="24"/>
          <w:szCs w:val="24"/>
        </w:rPr>
        <w:t xml:space="preserve">вне среднего общего образования являются элементы содержания, </w:t>
      </w:r>
      <w:r w:rsidRPr="00B131B2">
        <w:rPr>
          <w:sz w:val="24"/>
          <w:szCs w:val="24"/>
        </w:rPr>
        <w:t>ориентированные</w:t>
      </w:r>
    </w:p>
    <w:p w:rsidR="00AC0E6E" w:rsidRPr="00B131B2" w:rsidRDefault="00D06C7A">
      <w:pPr>
        <w:pStyle w:val="8"/>
        <w:shd w:val="clear" w:color="auto" w:fill="auto"/>
        <w:tabs>
          <w:tab w:val="right" w:pos="10214"/>
        </w:tabs>
        <w:spacing w:before="0" w:line="274" w:lineRule="exact"/>
        <w:ind w:left="20" w:right="20" w:firstLine="0"/>
        <w:jc w:val="both"/>
        <w:rPr>
          <w:sz w:val="24"/>
          <w:szCs w:val="24"/>
        </w:rPr>
      </w:pPr>
      <w:r w:rsidRPr="00B131B2">
        <w:rPr>
          <w:sz w:val="24"/>
          <w:szCs w:val="24"/>
        </w:rPr>
        <w:t>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w:t>
      </w:r>
      <w:r w:rsidR="00140961">
        <w:rPr>
          <w:sz w:val="24"/>
          <w:szCs w:val="24"/>
        </w:rPr>
        <w:t xml:space="preserve">нимания, сжатия, трансформации, </w:t>
      </w:r>
      <w:r w:rsidRPr="00B131B2">
        <w:rPr>
          <w:sz w:val="24"/>
          <w:szCs w:val="24"/>
        </w:rPr>
        <w:t>интерпретации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использования в практической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AC0E6E" w:rsidRPr="00B131B2" w:rsidRDefault="00D06C7A" w:rsidP="005A1401">
      <w:pPr>
        <w:pStyle w:val="8"/>
        <w:numPr>
          <w:ilvl w:val="0"/>
          <w:numId w:val="13"/>
        </w:numPr>
        <w:shd w:val="clear" w:color="auto" w:fill="auto"/>
        <w:spacing w:before="0" w:line="274" w:lineRule="exact"/>
        <w:ind w:left="20" w:right="20" w:firstLine="720"/>
        <w:jc w:val="both"/>
        <w:rPr>
          <w:sz w:val="24"/>
          <w:szCs w:val="24"/>
        </w:rPr>
      </w:pPr>
      <w:r w:rsidRPr="00B131B2">
        <w:rPr>
          <w:sz w:val="24"/>
          <w:szCs w:val="24"/>
        </w:rPr>
        <w:t xml:space="preserve"> 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AC0E6E" w:rsidRPr="00B131B2" w:rsidRDefault="00D06C7A" w:rsidP="005A1401">
      <w:pPr>
        <w:pStyle w:val="8"/>
        <w:numPr>
          <w:ilvl w:val="0"/>
          <w:numId w:val="13"/>
        </w:numPr>
        <w:shd w:val="clear" w:color="auto" w:fill="auto"/>
        <w:spacing w:before="0" w:line="274" w:lineRule="exact"/>
        <w:ind w:left="20" w:firstLine="720"/>
        <w:jc w:val="both"/>
        <w:rPr>
          <w:sz w:val="24"/>
          <w:szCs w:val="24"/>
        </w:rPr>
      </w:pPr>
      <w:r w:rsidRPr="00B131B2">
        <w:rPr>
          <w:sz w:val="24"/>
          <w:szCs w:val="24"/>
        </w:rPr>
        <w:t xml:space="preserve"> Изучение русского языка направлено на достижение следующих целей:</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-осознание и проявление общероссийской гражданственности, патриотизма, уважения к</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AC0E6E" w:rsidRPr="00B131B2" w:rsidRDefault="00D06C7A">
      <w:pPr>
        <w:pStyle w:val="8"/>
        <w:shd w:val="clear" w:color="auto" w:fill="auto"/>
        <w:tabs>
          <w:tab w:val="left" w:pos="1431"/>
          <w:tab w:val="center" w:pos="2991"/>
          <w:tab w:val="center" w:pos="4398"/>
          <w:tab w:val="left" w:pos="5758"/>
          <w:tab w:val="left" w:pos="7047"/>
          <w:tab w:val="left" w:pos="7887"/>
          <w:tab w:val="right" w:pos="10206"/>
        </w:tabs>
        <w:spacing w:before="0" w:line="274" w:lineRule="exact"/>
        <w:ind w:left="20" w:right="20" w:firstLine="720"/>
        <w:jc w:val="both"/>
        <w:rPr>
          <w:sz w:val="24"/>
          <w:szCs w:val="24"/>
        </w:rPr>
      </w:pPr>
      <w:r w:rsidRPr="00B131B2">
        <w:rPr>
          <w:sz w:val="24"/>
          <w:szCs w:val="24"/>
        </w:rPr>
        <w:t>-о русском языке как духовной, нравственной и культурной ценности мног</w:t>
      </w:r>
      <w:r w:rsidR="00140961">
        <w:rPr>
          <w:sz w:val="24"/>
          <w:szCs w:val="24"/>
        </w:rPr>
        <w:t>онационального народа</w:t>
      </w:r>
      <w:r w:rsidR="00140961">
        <w:rPr>
          <w:sz w:val="24"/>
          <w:szCs w:val="24"/>
        </w:rPr>
        <w:tab/>
        <w:t>России;</w:t>
      </w:r>
      <w:r w:rsidR="00140961">
        <w:rPr>
          <w:sz w:val="24"/>
          <w:szCs w:val="24"/>
        </w:rPr>
        <w:tab/>
        <w:t xml:space="preserve">о взаимосвязи языка и культуры, </w:t>
      </w:r>
      <w:r w:rsidRPr="00B131B2">
        <w:rPr>
          <w:sz w:val="24"/>
          <w:szCs w:val="24"/>
        </w:rPr>
        <w:t>языка</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истории, языка и личности; об отражении в русском языке традиционных российских духовно - нравственных ценностей; формирование ценностного отношения к русскому языку;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AC0E6E" w:rsidRPr="00B131B2" w:rsidRDefault="00D06C7A">
      <w:pPr>
        <w:pStyle w:val="8"/>
        <w:shd w:val="clear" w:color="auto" w:fill="auto"/>
        <w:spacing w:before="0" w:line="274" w:lineRule="exact"/>
        <w:ind w:left="20" w:right="180" w:firstLine="720"/>
        <w:rPr>
          <w:sz w:val="24"/>
          <w:szCs w:val="24"/>
        </w:rPr>
      </w:pPr>
      <w:r w:rsidRPr="00B131B2">
        <w:rPr>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AC0E6E" w:rsidRPr="00B131B2" w:rsidRDefault="00D06C7A">
      <w:pPr>
        <w:pStyle w:val="8"/>
        <w:shd w:val="clear" w:color="auto" w:fill="auto"/>
        <w:tabs>
          <w:tab w:val="left" w:pos="5758"/>
        </w:tabs>
        <w:spacing w:before="0" w:line="274" w:lineRule="exact"/>
        <w:ind w:left="20" w:firstLine="720"/>
        <w:jc w:val="both"/>
        <w:rPr>
          <w:sz w:val="24"/>
          <w:szCs w:val="24"/>
        </w:rPr>
      </w:pPr>
      <w:r w:rsidRPr="00B131B2">
        <w:rPr>
          <w:sz w:val="24"/>
          <w:szCs w:val="24"/>
        </w:rPr>
        <w:t>-разви</w:t>
      </w:r>
      <w:r w:rsidR="00140961">
        <w:rPr>
          <w:sz w:val="24"/>
          <w:szCs w:val="24"/>
        </w:rPr>
        <w:t xml:space="preserve">тие функциональной грамотности: </w:t>
      </w:r>
      <w:r w:rsidRPr="00B131B2">
        <w:rPr>
          <w:sz w:val="24"/>
          <w:szCs w:val="24"/>
        </w:rPr>
        <w:t>совершенствование умений текстовой</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lastRenderedPageBreak/>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r w:rsidRPr="00B131B2">
        <w:rPr>
          <w:sz w:val="24"/>
          <w:szCs w:val="24"/>
          <w:vertAlign w:val="superscript"/>
        </w:rPr>
        <w:footnoteReference w:id="13"/>
      </w:r>
      <w:r w:rsidRPr="00B131B2">
        <w:rPr>
          <w:sz w:val="24"/>
          <w:szCs w:val="24"/>
        </w:rPr>
        <w:t>.</w:t>
      </w:r>
    </w:p>
    <w:p w:rsidR="00AC0E6E" w:rsidRPr="00B131B2" w:rsidRDefault="00D06C7A" w:rsidP="005A1401">
      <w:pPr>
        <w:pStyle w:val="8"/>
        <w:numPr>
          <w:ilvl w:val="0"/>
          <w:numId w:val="13"/>
        </w:numPr>
        <w:shd w:val="clear" w:color="auto" w:fill="auto"/>
        <w:tabs>
          <w:tab w:val="left" w:pos="1522"/>
        </w:tabs>
        <w:spacing w:before="0" w:line="274" w:lineRule="exact"/>
        <w:ind w:left="20" w:right="20" w:firstLine="720"/>
        <w:jc w:val="both"/>
        <w:rPr>
          <w:sz w:val="24"/>
          <w:szCs w:val="24"/>
        </w:rPr>
      </w:pPr>
      <w:r w:rsidRPr="00245741">
        <w:rPr>
          <w:b/>
          <w:sz w:val="24"/>
          <w:szCs w:val="24"/>
        </w:rPr>
        <w:t>В соответствии с ФГОС СОО предмет «Русский язык»</w:t>
      </w:r>
      <w:r w:rsidRPr="00B131B2">
        <w:rPr>
          <w:sz w:val="24"/>
          <w:szCs w:val="24"/>
        </w:rPr>
        <w:t xml:space="preserve">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AC0E6E" w:rsidRPr="00B131B2" w:rsidRDefault="00D06C7A" w:rsidP="005A1401">
      <w:pPr>
        <w:pStyle w:val="8"/>
        <w:numPr>
          <w:ilvl w:val="0"/>
          <w:numId w:val="12"/>
        </w:numPr>
        <w:shd w:val="clear" w:color="auto" w:fill="auto"/>
        <w:tabs>
          <w:tab w:val="left" w:pos="1325"/>
        </w:tabs>
        <w:spacing w:before="0" w:line="274" w:lineRule="exact"/>
        <w:ind w:left="20" w:firstLine="720"/>
        <w:jc w:val="both"/>
        <w:rPr>
          <w:sz w:val="24"/>
          <w:szCs w:val="24"/>
        </w:rPr>
      </w:pPr>
      <w:r w:rsidRPr="00B131B2">
        <w:rPr>
          <w:sz w:val="24"/>
          <w:szCs w:val="24"/>
        </w:rPr>
        <w:t>Содержание обучения в 10 классе.</w:t>
      </w:r>
    </w:p>
    <w:p w:rsidR="00AC0E6E" w:rsidRPr="00B131B2" w:rsidRDefault="00D06C7A" w:rsidP="005A1401">
      <w:pPr>
        <w:pStyle w:val="8"/>
        <w:numPr>
          <w:ilvl w:val="0"/>
          <w:numId w:val="14"/>
        </w:numPr>
        <w:shd w:val="clear" w:color="auto" w:fill="auto"/>
        <w:spacing w:before="0" w:line="274" w:lineRule="exact"/>
        <w:ind w:left="20" w:firstLine="720"/>
        <w:jc w:val="both"/>
        <w:rPr>
          <w:sz w:val="24"/>
          <w:szCs w:val="24"/>
        </w:rPr>
      </w:pPr>
      <w:r w:rsidRPr="00B131B2">
        <w:rPr>
          <w:sz w:val="24"/>
          <w:szCs w:val="24"/>
        </w:rPr>
        <w:t xml:space="preserve"> Общие сведения о языке.</w:t>
      </w:r>
    </w:p>
    <w:p w:rsidR="00AC0E6E" w:rsidRPr="00B131B2" w:rsidRDefault="00D06C7A" w:rsidP="005A1401">
      <w:pPr>
        <w:pStyle w:val="8"/>
        <w:numPr>
          <w:ilvl w:val="0"/>
          <w:numId w:val="15"/>
        </w:numPr>
        <w:shd w:val="clear" w:color="auto" w:fill="auto"/>
        <w:spacing w:before="0" w:line="274" w:lineRule="exact"/>
        <w:ind w:left="20" w:firstLine="720"/>
        <w:jc w:val="both"/>
        <w:rPr>
          <w:sz w:val="24"/>
          <w:szCs w:val="24"/>
        </w:rPr>
      </w:pPr>
      <w:r w:rsidRPr="00B131B2">
        <w:rPr>
          <w:sz w:val="24"/>
          <w:szCs w:val="24"/>
        </w:rPr>
        <w:t xml:space="preserve"> Язык как знаковая система. Основные функции языка.</w:t>
      </w:r>
    </w:p>
    <w:p w:rsidR="00AC0E6E" w:rsidRPr="00B131B2" w:rsidRDefault="00D06C7A" w:rsidP="005A1401">
      <w:pPr>
        <w:pStyle w:val="8"/>
        <w:numPr>
          <w:ilvl w:val="0"/>
          <w:numId w:val="15"/>
        </w:numPr>
        <w:shd w:val="clear" w:color="auto" w:fill="auto"/>
        <w:spacing w:before="0" w:line="274" w:lineRule="exact"/>
        <w:ind w:left="20" w:firstLine="720"/>
        <w:jc w:val="both"/>
        <w:rPr>
          <w:sz w:val="24"/>
          <w:szCs w:val="24"/>
        </w:rPr>
      </w:pPr>
      <w:r w:rsidRPr="00B131B2">
        <w:rPr>
          <w:sz w:val="24"/>
          <w:szCs w:val="24"/>
        </w:rPr>
        <w:t xml:space="preserve"> Лингвистика как наука.</w:t>
      </w:r>
    </w:p>
    <w:p w:rsidR="00AC0E6E" w:rsidRPr="00B131B2" w:rsidRDefault="00D06C7A" w:rsidP="005A1401">
      <w:pPr>
        <w:pStyle w:val="8"/>
        <w:numPr>
          <w:ilvl w:val="0"/>
          <w:numId w:val="15"/>
        </w:numPr>
        <w:shd w:val="clear" w:color="auto" w:fill="auto"/>
        <w:spacing w:before="0" w:line="274" w:lineRule="exact"/>
        <w:ind w:left="20" w:firstLine="720"/>
        <w:jc w:val="both"/>
        <w:rPr>
          <w:sz w:val="24"/>
          <w:szCs w:val="24"/>
        </w:rPr>
      </w:pPr>
      <w:r w:rsidRPr="00B131B2">
        <w:rPr>
          <w:sz w:val="24"/>
          <w:szCs w:val="24"/>
        </w:rPr>
        <w:t xml:space="preserve"> Язык и культура.</w:t>
      </w:r>
    </w:p>
    <w:p w:rsidR="00AC0E6E" w:rsidRPr="00B131B2" w:rsidRDefault="00D06C7A" w:rsidP="005A1401">
      <w:pPr>
        <w:pStyle w:val="8"/>
        <w:numPr>
          <w:ilvl w:val="0"/>
          <w:numId w:val="15"/>
        </w:numPr>
        <w:shd w:val="clear" w:color="auto" w:fill="auto"/>
        <w:spacing w:before="0" w:line="274" w:lineRule="exact"/>
        <w:ind w:left="20" w:right="20" w:firstLine="720"/>
        <w:jc w:val="both"/>
        <w:rPr>
          <w:sz w:val="24"/>
          <w:szCs w:val="24"/>
        </w:rPr>
      </w:pPr>
      <w:r w:rsidRPr="00B131B2">
        <w:rPr>
          <w:sz w:val="24"/>
          <w:szCs w:val="24"/>
        </w:rPr>
        <w:t xml:space="preserve">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AC0E6E" w:rsidRPr="00B131B2" w:rsidRDefault="00D06C7A" w:rsidP="005A1401">
      <w:pPr>
        <w:pStyle w:val="8"/>
        <w:numPr>
          <w:ilvl w:val="0"/>
          <w:numId w:val="15"/>
        </w:numPr>
        <w:shd w:val="clear" w:color="auto" w:fill="auto"/>
        <w:spacing w:before="0" w:line="274" w:lineRule="exact"/>
        <w:ind w:left="20" w:right="20" w:firstLine="720"/>
        <w:jc w:val="both"/>
        <w:rPr>
          <w:sz w:val="24"/>
          <w:szCs w:val="24"/>
        </w:rPr>
      </w:pPr>
      <w:r w:rsidRPr="00B131B2">
        <w:rPr>
          <w:sz w:val="24"/>
          <w:szCs w:val="24"/>
        </w:rPr>
        <w:t xml:space="preserve">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AC0E6E" w:rsidRPr="00B131B2" w:rsidRDefault="00D06C7A" w:rsidP="005A1401">
      <w:pPr>
        <w:pStyle w:val="8"/>
        <w:numPr>
          <w:ilvl w:val="0"/>
          <w:numId w:val="14"/>
        </w:numPr>
        <w:shd w:val="clear" w:color="auto" w:fill="auto"/>
        <w:tabs>
          <w:tab w:val="left" w:pos="1508"/>
        </w:tabs>
        <w:spacing w:before="0" w:line="274" w:lineRule="exact"/>
        <w:ind w:left="20" w:firstLine="720"/>
        <w:jc w:val="both"/>
        <w:rPr>
          <w:sz w:val="24"/>
          <w:szCs w:val="24"/>
        </w:rPr>
      </w:pPr>
      <w:r w:rsidRPr="00B131B2">
        <w:rPr>
          <w:sz w:val="24"/>
          <w:szCs w:val="24"/>
        </w:rPr>
        <w:t>Язык и речь. Культура речи.</w:t>
      </w:r>
    </w:p>
    <w:p w:rsidR="00AC0E6E" w:rsidRPr="00B131B2" w:rsidRDefault="00D06C7A" w:rsidP="005A1401">
      <w:pPr>
        <w:pStyle w:val="8"/>
        <w:numPr>
          <w:ilvl w:val="0"/>
          <w:numId w:val="16"/>
        </w:numPr>
        <w:shd w:val="clear" w:color="auto" w:fill="auto"/>
        <w:spacing w:before="0" w:line="274" w:lineRule="exact"/>
        <w:ind w:left="20" w:firstLine="720"/>
        <w:jc w:val="both"/>
        <w:rPr>
          <w:sz w:val="24"/>
          <w:szCs w:val="24"/>
        </w:rPr>
      </w:pPr>
      <w:r w:rsidRPr="00B131B2">
        <w:rPr>
          <w:sz w:val="24"/>
          <w:szCs w:val="24"/>
        </w:rPr>
        <w:t xml:space="preserve"> Система языка. Культура речи.</w:t>
      </w:r>
    </w:p>
    <w:p w:rsidR="00AC0E6E" w:rsidRPr="00B131B2" w:rsidRDefault="00D06C7A" w:rsidP="005A1401">
      <w:pPr>
        <w:pStyle w:val="8"/>
        <w:numPr>
          <w:ilvl w:val="0"/>
          <w:numId w:val="16"/>
        </w:numPr>
        <w:shd w:val="clear" w:color="auto" w:fill="auto"/>
        <w:spacing w:before="0" w:line="274" w:lineRule="exact"/>
        <w:ind w:left="20" w:firstLine="720"/>
        <w:jc w:val="both"/>
        <w:rPr>
          <w:sz w:val="24"/>
          <w:szCs w:val="24"/>
        </w:rPr>
      </w:pPr>
      <w:r w:rsidRPr="00B131B2">
        <w:rPr>
          <w:sz w:val="24"/>
          <w:szCs w:val="24"/>
        </w:rPr>
        <w:t xml:space="preserve"> Система языка, её устройство, функционирование.</w:t>
      </w:r>
    </w:p>
    <w:p w:rsidR="00AC0E6E" w:rsidRPr="00B131B2" w:rsidRDefault="00D06C7A" w:rsidP="005A1401">
      <w:pPr>
        <w:pStyle w:val="8"/>
        <w:numPr>
          <w:ilvl w:val="0"/>
          <w:numId w:val="16"/>
        </w:numPr>
        <w:shd w:val="clear" w:color="auto" w:fill="auto"/>
        <w:spacing w:before="0" w:line="274" w:lineRule="exact"/>
        <w:ind w:left="20" w:firstLine="720"/>
        <w:jc w:val="both"/>
        <w:rPr>
          <w:sz w:val="24"/>
          <w:szCs w:val="24"/>
        </w:rPr>
      </w:pPr>
      <w:r w:rsidRPr="00B131B2">
        <w:rPr>
          <w:sz w:val="24"/>
          <w:szCs w:val="24"/>
        </w:rPr>
        <w:t xml:space="preserve"> Культура речи как раздел лингвистики.</w:t>
      </w:r>
    </w:p>
    <w:p w:rsidR="00AC0E6E" w:rsidRPr="00B131B2" w:rsidRDefault="00D06C7A" w:rsidP="005A1401">
      <w:pPr>
        <w:pStyle w:val="8"/>
        <w:numPr>
          <w:ilvl w:val="0"/>
          <w:numId w:val="16"/>
        </w:numPr>
        <w:shd w:val="clear" w:color="auto" w:fill="auto"/>
        <w:spacing w:before="0" w:line="274" w:lineRule="exact"/>
        <w:ind w:left="20" w:firstLine="720"/>
        <w:jc w:val="both"/>
        <w:rPr>
          <w:sz w:val="24"/>
          <w:szCs w:val="24"/>
        </w:rPr>
      </w:pPr>
      <w:r w:rsidRPr="00B131B2">
        <w:rPr>
          <w:sz w:val="24"/>
          <w:szCs w:val="24"/>
        </w:rPr>
        <w:t xml:space="preserve"> Языковая норма, её основные признаки и функции.</w:t>
      </w:r>
    </w:p>
    <w:p w:rsidR="00140961" w:rsidRDefault="00D06C7A" w:rsidP="005A1401">
      <w:pPr>
        <w:pStyle w:val="8"/>
        <w:numPr>
          <w:ilvl w:val="0"/>
          <w:numId w:val="16"/>
        </w:numPr>
        <w:shd w:val="clear" w:color="auto" w:fill="auto"/>
        <w:tabs>
          <w:tab w:val="left" w:pos="2175"/>
          <w:tab w:val="center" w:pos="4191"/>
          <w:tab w:val="left" w:pos="5218"/>
          <w:tab w:val="right" w:pos="9486"/>
        </w:tabs>
        <w:spacing w:before="0" w:line="274" w:lineRule="exact"/>
        <w:ind w:left="20" w:firstLine="720"/>
        <w:jc w:val="both"/>
        <w:rPr>
          <w:sz w:val="24"/>
          <w:szCs w:val="24"/>
        </w:rPr>
      </w:pPr>
      <w:r w:rsidRPr="00B131B2">
        <w:rPr>
          <w:sz w:val="24"/>
          <w:szCs w:val="24"/>
        </w:rPr>
        <w:t xml:space="preserve"> Ви</w:t>
      </w:r>
      <w:r w:rsidR="00140961">
        <w:rPr>
          <w:sz w:val="24"/>
          <w:szCs w:val="24"/>
        </w:rPr>
        <w:t>ды</w:t>
      </w:r>
      <w:r w:rsidR="00140961">
        <w:rPr>
          <w:sz w:val="24"/>
          <w:szCs w:val="24"/>
        </w:rPr>
        <w:tab/>
        <w:t>языковых</w:t>
      </w:r>
      <w:r w:rsidR="00140961">
        <w:rPr>
          <w:sz w:val="24"/>
          <w:szCs w:val="24"/>
        </w:rPr>
        <w:tab/>
        <w:t>норм:</w:t>
      </w:r>
      <w:r w:rsidR="00140961">
        <w:rPr>
          <w:sz w:val="24"/>
          <w:szCs w:val="24"/>
        </w:rPr>
        <w:tab/>
        <w:t>орфоэпические</w:t>
      </w:r>
      <w:r w:rsidRPr="00B131B2">
        <w:rPr>
          <w:sz w:val="24"/>
          <w:szCs w:val="24"/>
        </w:rPr>
        <w:t xml:space="preserve">(произносительные </w:t>
      </w:r>
    </w:p>
    <w:p w:rsidR="00AC0E6E" w:rsidRPr="00B131B2" w:rsidRDefault="00D06C7A" w:rsidP="005A1401">
      <w:pPr>
        <w:pStyle w:val="8"/>
        <w:numPr>
          <w:ilvl w:val="0"/>
          <w:numId w:val="16"/>
        </w:numPr>
        <w:shd w:val="clear" w:color="auto" w:fill="auto"/>
        <w:tabs>
          <w:tab w:val="left" w:pos="2175"/>
          <w:tab w:val="center" w:pos="4191"/>
          <w:tab w:val="left" w:pos="5218"/>
          <w:tab w:val="right" w:pos="9486"/>
        </w:tabs>
        <w:spacing w:before="0" w:line="274" w:lineRule="exact"/>
        <w:ind w:left="20" w:firstLine="720"/>
        <w:jc w:val="both"/>
        <w:rPr>
          <w:sz w:val="24"/>
          <w:szCs w:val="24"/>
        </w:rPr>
      </w:pPr>
      <w:r w:rsidRPr="00B131B2">
        <w:rPr>
          <w:sz w:val="24"/>
          <w:szCs w:val="24"/>
        </w:rP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AC0E6E" w:rsidRPr="00B131B2" w:rsidRDefault="00D06C7A" w:rsidP="005A1401">
      <w:pPr>
        <w:pStyle w:val="8"/>
        <w:numPr>
          <w:ilvl w:val="0"/>
          <w:numId w:val="16"/>
        </w:numPr>
        <w:shd w:val="clear" w:color="auto" w:fill="auto"/>
        <w:spacing w:before="0" w:line="274" w:lineRule="exact"/>
        <w:ind w:left="20" w:firstLine="740"/>
        <w:jc w:val="both"/>
        <w:rPr>
          <w:sz w:val="24"/>
          <w:szCs w:val="24"/>
        </w:rPr>
      </w:pPr>
      <w:r w:rsidRPr="00B131B2">
        <w:rPr>
          <w:sz w:val="24"/>
          <w:szCs w:val="24"/>
        </w:rPr>
        <w:t xml:space="preserve"> Качества хорошей речи.</w:t>
      </w:r>
    </w:p>
    <w:p w:rsidR="00AC0E6E" w:rsidRPr="00B131B2" w:rsidRDefault="00D06C7A" w:rsidP="005A1401">
      <w:pPr>
        <w:pStyle w:val="8"/>
        <w:numPr>
          <w:ilvl w:val="0"/>
          <w:numId w:val="16"/>
        </w:numPr>
        <w:shd w:val="clear" w:color="auto" w:fill="auto"/>
        <w:spacing w:before="0" w:line="274" w:lineRule="exact"/>
        <w:ind w:left="20" w:right="20" w:firstLine="740"/>
        <w:jc w:val="both"/>
        <w:rPr>
          <w:sz w:val="24"/>
          <w:szCs w:val="24"/>
        </w:rPr>
      </w:pPr>
      <w:r w:rsidRPr="00B131B2">
        <w:rPr>
          <w:sz w:val="24"/>
          <w:szCs w:val="24"/>
        </w:rPr>
        <w:t xml:space="preserve">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AC0E6E" w:rsidRPr="00B131B2" w:rsidRDefault="00D06C7A" w:rsidP="005A1401">
      <w:pPr>
        <w:pStyle w:val="8"/>
        <w:numPr>
          <w:ilvl w:val="0"/>
          <w:numId w:val="14"/>
        </w:numPr>
        <w:shd w:val="clear" w:color="auto" w:fill="auto"/>
        <w:spacing w:before="0" w:line="274" w:lineRule="exact"/>
        <w:ind w:left="20" w:firstLine="740"/>
        <w:jc w:val="both"/>
        <w:rPr>
          <w:sz w:val="24"/>
          <w:szCs w:val="24"/>
        </w:rPr>
      </w:pPr>
      <w:r w:rsidRPr="00B131B2">
        <w:rPr>
          <w:sz w:val="24"/>
          <w:szCs w:val="24"/>
        </w:rPr>
        <w:t xml:space="preserve"> Фонетика. Орфоэпия. Орфоэпические нормы.</w:t>
      </w:r>
    </w:p>
    <w:p w:rsidR="00AC0E6E" w:rsidRPr="00B131B2" w:rsidRDefault="00D06C7A" w:rsidP="005A1401">
      <w:pPr>
        <w:pStyle w:val="8"/>
        <w:numPr>
          <w:ilvl w:val="0"/>
          <w:numId w:val="17"/>
        </w:numPr>
        <w:shd w:val="clear" w:color="auto" w:fill="auto"/>
        <w:spacing w:before="0" w:line="274" w:lineRule="exact"/>
        <w:ind w:left="20" w:right="20" w:firstLine="740"/>
        <w:jc w:val="both"/>
        <w:rPr>
          <w:sz w:val="24"/>
          <w:szCs w:val="24"/>
        </w:rPr>
      </w:pPr>
      <w:r w:rsidRPr="00B131B2">
        <w:rPr>
          <w:sz w:val="24"/>
          <w:szCs w:val="24"/>
        </w:rPr>
        <w:t xml:space="preserve">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AC0E6E" w:rsidRPr="00B131B2" w:rsidRDefault="00D06C7A" w:rsidP="005A1401">
      <w:pPr>
        <w:pStyle w:val="8"/>
        <w:numPr>
          <w:ilvl w:val="0"/>
          <w:numId w:val="17"/>
        </w:numPr>
        <w:shd w:val="clear" w:color="auto" w:fill="auto"/>
        <w:spacing w:before="0" w:line="274" w:lineRule="exact"/>
        <w:ind w:left="20" w:right="20" w:firstLine="740"/>
        <w:jc w:val="both"/>
        <w:rPr>
          <w:sz w:val="24"/>
          <w:szCs w:val="24"/>
        </w:rPr>
      </w:pPr>
      <w:r w:rsidRPr="00B131B2">
        <w:rPr>
          <w:sz w:val="24"/>
          <w:szCs w:val="24"/>
        </w:rPr>
        <w:t xml:space="preserve">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AC0E6E" w:rsidRPr="00B131B2" w:rsidRDefault="00D06C7A" w:rsidP="005A1401">
      <w:pPr>
        <w:pStyle w:val="8"/>
        <w:numPr>
          <w:ilvl w:val="0"/>
          <w:numId w:val="14"/>
        </w:numPr>
        <w:shd w:val="clear" w:color="auto" w:fill="auto"/>
        <w:spacing w:before="0" w:line="274" w:lineRule="exact"/>
        <w:ind w:left="20" w:firstLine="740"/>
        <w:jc w:val="both"/>
        <w:rPr>
          <w:sz w:val="24"/>
          <w:szCs w:val="24"/>
        </w:rPr>
      </w:pPr>
      <w:r w:rsidRPr="00B131B2">
        <w:rPr>
          <w:sz w:val="24"/>
          <w:szCs w:val="24"/>
        </w:rPr>
        <w:t xml:space="preserve"> Лексикология и фразеология. Лексические нормы.</w:t>
      </w:r>
    </w:p>
    <w:p w:rsidR="00AC0E6E" w:rsidRPr="00B131B2" w:rsidRDefault="00D06C7A" w:rsidP="005A1401">
      <w:pPr>
        <w:pStyle w:val="8"/>
        <w:numPr>
          <w:ilvl w:val="0"/>
          <w:numId w:val="18"/>
        </w:numPr>
        <w:shd w:val="clear" w:color="auto" w:fill="auto"/>
        <w:spacing w:before="0" w:line="274" w:lineRule="exact"/>
        <w:ind w:left="20" w:right="20" w:firstLine="740"/>
        <w:jc w:val="both"/>
        <w:rPr>
          <w:sz w:val="24"/>
          <w:szCs w:val="24"/>
        </w:rPr>
      </w:pPr>
      <w:r w:rsidRPr="00B131B2">
        <w:rPr>
          <w:sz w:val="24"/>
          <w:szCs w:val="24"/>
        </w:rPr>
        <w:t xml:space="preserve"> Лексикология и фразеология как разделы лингвистики (повторение, обобщение). Лексический анализ слова. Изобразительно-выразительные средства </w:t>
      </w:r>
      <w:r w:rsidRPr="00B131B2">
        <w:rPr>
          <w:sz w:val="24"/>
          <w:szCs w:val="24"/>
        </w:rPr>
        <w:lastRenderedPageBreak/>
        <w:t>лексики: эпитет, метафора, метонимия, олицетворение, гипербола, сравнение (повторение, обобщение).</w:t>
      </w:r>
    </w:p>
    <w:p w:rsidR="00AC0E6E" w:rsidRPr="00B131B2" w:rsidRDefault="00D06C7A" w:rsidP="005A1401">
      <w:pPr>
        <w:pStyle w:val="8"/>
        <w:numPr>
          <w:ilvl w:val="0"/>
          <w:numId w:val="18"/>
        </w:numPr>
        <w:shd w:val="clear" w:color="auto" w:fill="auto"/>
        <w:spacing w:before="0" w:line="274" w:lineRule="exact"/>
        <w:ind w:left="20" w:right="20" w:firstLine="740"/>
        <w:jc w:val="both"/>
        <w:rPr>
          <w:sz w:val="24"/>
          <w:szCs w:val="24"/>
        </w:rPr>
      </w:pPr>
      <w:r w:rsidRPr="00B131B2">
        <w:rPr>
          <w:sz w:val="24"/>
          <w:szCs w:val="24"/>
        </w:rPr>
        <w:t xml:space="preserve">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AC0E6E" w:rsidRPr="00B131B2" w:rsidRDefault="00D06C7A" w:rsidP="005A1401">
      <w:pPr>
        <w:pStyle w:val="8"/>
        <w:numPr>
          <w:ilvl w:val="0"/>
          <w:numId w:val="18"/>
        </w:numPr>
        <w:shd w:val="clear" w:color="auto" w:fill="auto"/>
        <w:spacing w:before="0" w:line="274" w:lineRule="exact"/>
        <w:ind w:left="20" w:right="20" w:firstLine="740"/>
        <w:jc w:val="both"/>
        <w:rPr>
          <w:sz w:val="24"/>
          <w:szCs w:val="24"/>
        </w:rPr>
      </w:pPr>
      <w:r w:rsidRPr="00B131B2">
        <w:rPr>
          <w:sz w:val="24"/>
          <w:szCs w:val="24"/>
        </w:rPr>
        <w:t xml:space="preserve"> Функционально-стилистическая окраска слова. Лексика общеупотребительная, разговорная и книжная. Особенности употребления.</w:t>
      </w:r>
    </w:p>
    <w:p w:rsidR="00AC0E6E" w:rsidRPr="00B131B2" w:rsidRDefault="00D06C7A" w:rsidP="005A1401">
      <w:pPr>
        <w:pStyle w:val="8"/>
        <w:numPr>
          <w:ilvl w:val="0"/>
          <w:numId w:val="18"/>
        </w:numPr>
        <w:shd w:val="clear" w:color="auto" w:fill="auto"/>
        <w:spacing w:before="0" w:line="274" w:lineRule="exact"/>
        <w:ind w:left="20" w:right="20" w:firstLine="740"/>
        <w:jc w:val="both"/>
        <w:rPr>
          <w:sz w:val="24"/>
          <w:szCs w:val="24"/>
        </w:rPr>
      </w:pPr>
      <w:r w:rsidRPr="00B131B2">
        <w:rPr>
          <w:sz w:val="24"/>
          <w:szCs w:val="24"/>
        </w:rPr>
        <w:t xml:space="preserve">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AC0E6E" w:rsidRPr="00B131B2" w:rsidRDefault="00D06C7A" w:rsidP="005A1401">
      <w:pPr>
        <w:pStyle w:val="8"/>
        <w:numPr>
          <w:ilvl w:val="0"/>
          <w:numId w:val="18"/>
        </w:numPr>
        <w:shd w:val="clear" w:color="auto" w:fill="auto"/>
        <w:spacing w:before="0" w:line="274" w:lineRule="exact"/>
        <w:ind w:left="20" w:firstLine="740"/>
        <w:jc w:val="both"/>
        <w:rPr>
          <w:sz w:val="24"/>
          <w:szCs w:val="24"/>
        </w:rPr>
      </w:pPr>
      <w:r w:rsidRPr="00B131B2">
        <w:rPr>
          <w:sz w:val="24"/>
          <w:szCs w:val="24"/>
        </w:rPr>
        <w:t xml:space="preserve"> Фразеология русского языка (повторение, обобщение). Крылатые слова.</w:t>
      </w:r>
    </w:p>
    <w:p w:rsidR="00AC0E6E" w:rsidRPr="00B131B2" w:rsidRDefault="00D06C7A" w:rsidP="005A1401">
      <w:pPr>
        <w:pStyle w:val="8"/>
        <w:numPr>
          <w:ilvl w:val="0"/>
          <w:numId w:val="14"/>
        </w:numPr>
        <w:shd w:val="clear" w:color="auto" w:fill="auto"/>
        <w:spacing w:before="0" w:line="274" w:lineRule="exact"/>
        <w:ind w:left="20" w:firstLine="740"/>
        <w:jc w:val="both"/>
        <w:rPr>
          <w:sz w:val="24"/>
          <w:szCs w:val="24"/>
        </w:rPr>
      </w:pPr>
      <w:r w:rsidRPr="00B131B2">
        <w:rPr>
          <w:sz w:val="24"/>
          <w:szCs w:val="24"/>
        </w:rPr>
        <w:t xml:space="preserve"> Морфемика и словообразование. Словообразовательные нормы.</w:t>
      </w:r>
    </w:p>
    <w:p w:rsidR="00AC0E6E" w:rsidRPr="00B131B2" w:rsidRDefault="00D06C7A">
      <w:pPr>
        <w:pStyle w:val="8"/>
        <w:shd w:val="clear" w:color="auto" w:fill="auto"/>
        <w:spacing w:before="0" w:line="274" w:lineRule="exact"/>
        <w:ind w:left="20" w:right="20" w:firstLine="740"/>
        <w:jc w:val="both"/>
        <w:rPr>
          <w:sz w:val="24"/>
          <w:szCs w:val="24"/>
        </w:rPr>
      </w:pPr>
      <w:r w:rsidRPr="00B131B2">
        <w:rPr>
          <w:sz w:val="24"/>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AC0E6E" w:rsidRPr="00B131B2" w:rsidRDefault="00D06C7A" w:rsidP="005A1401">
      <w:pPr>
        <w:pStyle w:val="8"/>
        <w:numPr>
          <w:ilvl w:val="0"/>
          <w:numId w:val="14"/>
        </w:numPr>
        <w:shd w:val="clear" w:color="auto" w:fill="auto"/>
        <w:spacing w:before="0" w:line="274" w:lineRule="exact"/>
        <w:ind w:left="20" w:firstLine="740"/>
        <w:jc w:val="both"/>
        <w:rPr>
          <w:sz w:val="24"/>
          <w:szCs w:val="24"/>
        </w:rPr>
      </w:pPr>
      <w:r w:rsidRPr="00B131B2">
        <w:rPr>
          <w:sz w:val="24"/>
          <w:szCs w:val="24"/>
        </w:rPr>
        <w:t xml:space="preserve"> Морфология. Морфологические нормы.</w:t>
      </w:r>
    </w:p>
    <w:p w:rsidR="00AC0E6E" w:rsidRPr="00B131B2" w:rsidRDefault="00D06C7A" w:rsidP="005A1401">
      <w:pPr>
        <w:pStyle w:val="8"/>
        <w:numPr>
          <w:ilvl w:val="0"/>
          <w:numId w:val="19"/>
        </w:numPr>
        <w:shd w:val="clear" w:color="auto" w:fill="auto"/>
        <w:spacing w:before="0" w:line="274" w:lineRule="exact"/>
        <w:ind w:left="20" w:right="20" w:firstLine="740"/>
        <w:jc w:val="both"/>
        <w:rPr>
          <w:sz w:val="24"/>
          <w:szCs w:val="24"/>
        </w:rPr>
      </w:pPr>
      <w:r w:rsidRPr="00B131B2">
        <w:rPr>
          <w:sz w:val="24"/>
          <w:szCs w:val="24"/>
        </w:rPr>
        <w:t xml:space="preserve">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AC0E6E" w:rsidRPr="00B131B2" w:rsidRDefault="00D06C7A" w:rsidP="005A1401">
      <w:pPr>
        <w:pStyle w:val="8"/>
        <w:numPr>
          <w:ilvl w:val="0"/>
          <w:numId w:val="19"/>
        </w:numPr>
        <w:shd w:val="clear" w:color="auto" w:fill="auto"/>
        <w:spacing w:before="0" w:line="274" w:lineRule="exact"/>
        <w:ind w:left="20" w:right="20" w:firstLine="740"/>
        <w:jc w:val="both"/>
        <w:rPr>
          <w:sz w:val="24"/>
          <w:szCs w:val="24"/>
        </w:rPr>
      </w:pPr>
      <w:r w:rsidRPr="00B131B2">
        <w:rPr>
          <w:sz w:val="24"/>
          <w:szCs w:val="24"/>
        </w:rPr>
        <w:t xml:space="preserve"> Морфологические нормы современного русского литературного языка (общее представление).</w:t>
      </w:r>
    </w:p>
    <w:p w:rsidR="00AC0E6E" w:rsidRPr="00B131B2" w:rsidRDefault="00D06C7A" w:rsidP="005A1401">
      <w:pPr>
        <w:pStyle w:val="8"/>
        <w:numPr>
          <w:ilvl w:val="0"/>
          <w:numId w:val="19"/>
        </w:numPr>
        <w:shd w:val="clear" w:color="auto" w:fill="auto"/>
        <w:spacing w:before="0" w:line="274" w:lineRule="exact"/>
        <w:ind w:left="20" w:firstLine="740"/>
        <w:jc w:val="both"/>
        <w:rPr>
          <w:sz w:val="24"/>
          <w:szCs w:val="24"/>
        </w:rPr>
      </w:pPr>
      <w:r w:rsidRPr="00B131B2">
        <w:rPr>
          <w:sz w:val="24"/>
          <w:szCs w:val="24"/>
        </w:rPr>
        <w:t xml:space="preserve"> Основные нормы употребления имён существительных: форм рода, числа, падежа.</w:t>
      </w:r>
    </w:p>
    <w:p w:rsidR="00AC0E6E" w:rsidRPr="00B131B2" w:rsidRDefault="00D06C7A" w:rsidP="005A1401">
      <w:pPr>
        <w:pStyle w:val="8"/>
        <w:numPr>
          <w:ilvl w:val="0"/>
          <w:numId w:val="19"/>
        </w:numPr>
        <w:shd w:val="clear" w:color="auto" w:fill="auto"/>
        <w:spacing w:before="0" w:line="274" w:lineRule="exact"/>
        <w:ind w:left="20" w:right="20" w:firstLine="740"/>
        <w:jc w:val="both"/>
        <w:rPr>
          <w:sz w:val="24"/>
          <w:szCs w:val="24"/>
        </w:rPr>
      </w:pPr>
      <w:r w:rsidRPr="00B131B2">
        <w:rPr>
          <w:sz w:val="24"/>
          <w:szCs w:val="24"/>
        </w:rPr>
        <w:t xml:space="preserve"> Основные нормы употребления имён прилагательных: форм степеней сравнения, краткой формы.</w:t>
      </w:r>
    </w:p>
    <w:p w:rsidR="00AC0E6E" w:rsidRPr="00B131B2" w:rsidRDefault="00D06C7A" w:rsidP="005A1401">
      <w:pPr>
        <w:pStyle w:val="8"/>
        <w:numPr>
          <w:ilvl w:val="0"/>
          <w:numId w:val="19"/>
        </w:numPr>
        <w:shd w:val="clear" w:color="auto" w:fill="auto"/>
        <w:spacing w:before="0" w:line="274" w:lineRule="exact"/>
        <w:ind w:left="20" w:right="20" w:firstLine="740"/>
        <w:jc w:val="both"/>
        <w:rPr>
          <w:sz w:val="24"/>
          <w:szCs w:val="24"/>
        </w:rPr>
      </w:pPr>
      <w:r w:rsidRPr="00B131B2">
        <w:rPr>
          <w:sz w:val="24"/>
          <w:szCs w:val="24"/>
        </w:rPr>
        <w:t xml:space="preserve"> Основные нормы употребления количественных, порядковых и собирательных числительных.</w:t>
      </w:r>
    </w:p>
    <w:p w:rsidR="00AC0E6E" w:rsidRPr="00B131B2" w:rsidRDefault="00D06C7A" w:rsidP="00245741">
      <w:pPr>
        <w:pStyle w:val="8"/>
        <w:shd w:val="clear" w:color="auto" w:fill="auto"/>
        <w:tabs>
          <w:tab w:val="left" w:pos="7124"/>
        </w:tabs>
        <w:spacing w:before="0" w:line="274" w:lineRule="exact"/>
        <w:ind w:left="760" w:right="20" w:firstLine="0"/>
        <w:jc w:val="both"/>
        <w:rPr>
          <w:sz w:val="24"/>
          <w:szCs w:val="24"/>
        </w:rPr>
      </w:pPr>
      <w:r w:rsidRPr="00B131B2">
        <w:rPr>
          <w:sz w:val="24"/>
          <w:szCs w:val="24"/>
        </w:rPr>
        <w:t xml:space="preserve"> Основные </w:t>
      </w:r>
      <w:r w:rsidR="00245741">
        <w:rPr>
          <w:sz w:val="24"/>
          <w:szCs w:val="24"/>
        </w:rPr>
        <w:t xml:space="preserve">нормы употребления местоимений: </w:t>
      </w:r>
      <w:r w:rsidRPr="00B131B2">
        <w:rPr>
          <w:sz w:val="24"/>
          <w:szCs w:val="24"/>
        </w:rPr>
        <w:t>формы 3-го лица личных местоимений, возвратного местоимения себя.</w:t>
      </w:r>
    </w:p>
    <w:p w:rsidR="00AC0E6E" w:rsidRPr="00B131B2" w:rsidRDefault="00D06C7A" w:rsidP="005A1401">
      <w:pPr>
        <w:pStyle w:val="8"/>
        <w:numPr>
          <w:ilvl w:val="0"/>
          <w:numId w:val="19"/>
        </w:numPr>
        <w:shd w:val="clear" w:color="auto" w:fill="auto"/>
        <w:spacing w:before="0" w:line="274" w:lineRule="exact"/>
        <w:ind w:left="20" w:right="20" w:firstLine="740"/>
        <w:jc w:val="both"/>
        <w:rPr>
          <w:sz w:val="24"/>
          <w:szCs w:val="24"/>
        </w:rPr>
      </w:pPr>
      <w:r w:rsidRPr="00B131B2">
        <w:rPr>
          <w:sz w:val="24"/>
          <w:szCs w:val="24"/>
        </w:rPr>
        <w:t xml:space="preserve">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AC0E6E" w:rsidRPr="00B131B2" w:rsidRDefault="00D06C7A" w:rsidP="005A1401">
      <w:pPr>
        <w:pStyle w:val="8"/>
        <w:numPr>
          <w:ilvl w:val="0"/>
          <w:numId w:val="20"/>
        </w:numPr>
        <w:shd w:val="clear" w:color="auto" w:fill="auto"/>
        <w:tabs>
          <w:tab w:val="left" w:pos="1519"/>
        </w:tabs>
        <w:spacing w:before="0" w:line="274" w:lineRule="exact"/>
        <w:ind w:left="20" w:firstLine="740"/>
        <w:jc w:val="both"/>
        <w:rPr>
          <w:sz w:val="24"/>
          <w:szCs w:val="24"/>
        </w:rPr>
      </w:pPr>
      <w:r w:rsidRPr="00B131B2">
        <w:rPr>
          <w:sz w:val="24"/>
          <w:szCs w:val="24"/>
        </w:rPr>
        <w:t>Орфография. Основные правила орфографии.</w:t>
      </w:r>
    </w:p>
    <w:p w:rsidR="00AC0E6E" w:rsidRPr="00B131B2" w:rsidRDefault="00D06C7A" w:rsidP="005A1401">
      <w:pPr>
        <w:pStyle w:val="8"/>
        <w:numPr>
          <w:ilvl w:val="0"/>
          <w:numId w:val="21"/>
        </w:numPr>
        <w:shd w:val="clear" w:color="auto" w:fill="auto"/>
        <w:tabs>
          <w:tab w:val="left" w:pos="1691"/>
        </w:tabs>
        <w:spacing w:before="0" w:line="274" w:lineRule="exact"/>
        <w:ind w:left="20" w:right="20" w:firstLine="740"/>
        <w:jc w:val="both"/>
        <w:rPr>
          <w:sz w:val="24"/>
          <w:szCs w:val="24"/>
        </w:rPr>
      </w:pPr>
      <w:r w:rsidRPr="00B131B2">
        <w:rPr>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графического сокращения слов.</w:t>
      </w:r>
    </w:p>
    <w:p w:rsidR="00AC0E6E" w:rsidRPr="00B131B2" w:rsidRDefault="00D06C7A" w:rsidP="005A1401">
      <w:pPr>
        <w:pStyle w:val="8"/>
        <w:numPr>
          <w:ilvl w:val="0"/>
          <w:numId w:val="21"/>
        </w:numPr>
        <w:shd w:val="clear" w:color="auto" w:fill="auto"/>
        <w:tabs>
          <w:tab w:val="left" w:pos="1698"/>
        </w:tabs>
        <w:spacing w:before="0" w:line="274" w:lineRule="exact"/>
        <w:ind w:left="20" w:firstLine="720"/>
        <w:jc w:val="both"/>
        <w:rPr>
          <w:sz w:val="24"/>
          <w:szCs w:val="24"/>
        </w:rPr>
      </w:pPr>
      <w:r w:rsidRPr="00B131B2">
        <w:rPr>
          <w:sz w:val="24"/>
          <w:szCs w:val="24"/>
        </w:rPr>
        <w:t>Орфографические правила. Правописание гласных в корне.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Употребление разделительных ъ и ь.</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Правописание приставок. Буквы ы — и после приставок.</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Правописание суффиксов.</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Правописание н и нн в словах различных частей речи.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Правописание не и ни.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Правописание окончаний имён существительных, имён прилагательных и глаголов.</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Слитное, дефисное и раздельное написание слов.</w:t>
      </w:r>
    </w:p>
    <w:p w:rsidR="00AC0E6E" w:rsidRPr="00B131B2" w:rsidRDefault="00D06C7A" w:rsidP="005A1401">
      <w:pPr>
        <w:pStyle w:val="8"/>
        <w:numPr>
          <w:ilvl w:val="0"/>
          <w:numId w:val="20"/>
        </w:numPr>
        <w:shd w:val="clear" w:color="auto" w:fill="auto"/>
        <w:spacing w:before="0" w:line="274" w:lineRule="exact"/>
        <w:ind w:left="20" w:firstLine="720"/>
        <w:jc w:val="both"/>
        <w:rPr>
          <w:sz w:val="24"/>
          <w:szCs w:val="24"/>
        </w:rPr>
      </w:pPr>
      <w:r w:rsidRPr="00B131B2">
        <w:rPr>
          <w:sz w:val="24"/>
          <w:szCs w:val="24"/>
        </w:rPr>
        <w:t xml:space="preserve"> Речь. Речевое общение.</w:t>
      </w:r>
    </w:p>
    <w:p w:rsidR="00AC0E6E" w:rsidRPr="00B131B2" w:rsidRDefault="00D06C7A" w:rsidP="005A1401">
      <w:pPr>
        <w:pStyle w:val="8"/>
        <w:numPr>
          <w:ilvl w:val="0"/>
          <w:numId w:val="22"/>
        </w:numPr>
        <w:shd w:val="clear" w:color="auto" w:fill="auto"/>
        <w:spacing w:before="0" w:line="274" w:lineRule="exact"/>
        <w:ind w:left="20" w:firstLine="720"/>
        <w:jc w:val="both"/>
        <w:rPr>
          <w:sz w:val="24"/>
          <w:szCs w:val="24"/>
        </w:rPr>
      </w:pPr>
      <w:r w:rsidRPr="00B131B2">
        <w:rPr>
          <w:sz w:val="24"/>
          <w:szCs w:val="24"/>
        </w:rPr>
        <w:lastRenderedPageBreak/>
        <w:t xml:space="preserve"> Речь как деятельность. Виды речевой деятельности (повторение, обобщение).</w:t>
      </w:r>
    </w:p>
    <w:p w:rsidR="00AC0E6E" w:rsidRPr="00B131B2" w:rsidRDefault="00D06C7A" w:rsidP="005A1401">
      <w:pPr>
        <w:pStyle w:val="8"/>
        <w:numPr>
          <w:ilvl w:val="0"/>
          <w:numId w:val="22"/>
        </w:numPr>
        <w:shd w:val="clear" w:color="auto" w:fill="auto"/>
        <w:spacing w:before="0" w:line="274" w:lineRule="exact"/>
        <w:ind w:left="20" w:right="20" w:firstLine="720"/>
        <w:jc w:val="both"/>
        <w:rPr>
          <w:sz w:val="24"/>
          <w:szCs w:val="24"/>
        </w:rPr>
      </w:pPr>
      <w:r w:rsidRPr="00B131B2">
        <w:rPr>
          <w:sz w:val="24"/>
          <w:szCs w:val="24"/>
        </w:rPr>
        <w:t xml:space="preserve">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AC0E6E" w:rsidRPr="00B131B2" w:rsidRDefault="00D06C7A" w:rsidP="005A1401">
      <w:pPr>
        <w:pStyle w:val="8"/>
        <w:numPr>
          <w:ilvl w:val="0"/>
          <w:numId w:val="22"/>
        </w:numPr>
        <w:shd w:val="clear" w:color="auto" w:fill="auto"/>
        <w:spacing w:before="0" w:line="274" w:lineRule="exact"/>
        <w:ind w:left="20" w:right="20" w:firstLine="720"/>
        <w:jc w:val="both"/>
        <w:rPr>
          <w:sz w:val="24"/>
          <w:szCs w:val="24"/>
        </w:rPr>
      </w:pPr>
      <w:r w:rsidRPr="00B131B2">
        <w:rPr>
          <w:sz w:val="24"/>
          <w:szCs w:val="24"/>
        </w:rPr>
        <w:t xml:space="preserve">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AC0E6E" w:rsidRPr="00B131B2" w:rsidRDefault="00D06C7A" w:rsidP="005A1401">
      <w:pPr>
        <w:pStyle w:val="8"/>
        <w:numPr>
          <w:ilvl w:val="0"/>
          <w:numId w:val="22"/>
        </w:numPr>
        <w:shd w:val="clear" w:color="auto" w:fill="auto"/>
        <w:spacing w:before="0" w:line="274" w:lineRule="exact"/>
        <w:ind w:left="20" w:right="20" w:firstLine="720"/>
        <w:rPr>
          <w:sz w:val="24"/>
          <w:szCs w:val="24"/>
        </w:rPr>
      </w:pPr>
      <w:r w:rsidRPr="00B131B2">
        <w:rPr>
          <w:sz w:val="24"/>
          <w:szCs w:val="24"/>
        </w:rPr>
        <w:t xml:space="preserve">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AC0E6E" w:rsidRPr="00B131B2" w:rsidRDefault="00D06C7A" w:rsidP="005A1401">
      <w:pPr>
        <w:pStyle w:val="8"/>
        <w:numPr>
          <w:ilvl w:val="0"/>
          <w:numId w:val="20"/>
        </w:numPr>
        <w:shd w:val="clear" w:color="auto" w:fill="auto"/>
        <w:spacing w:before="0" w:line="274" w:lineRule="exact"/>
        <w:ind w:left="20" w:firstLine="720"/>
        <w:jc w:val="both"/>
        <w:rPr>
          <w:sz w:val="24"/>
          <w:szCs w:val="24"/>
        </w:rPr>
      </w:pPr>
      <w:r w:rsidRPr="00B131B2">
        <w:rPr>
          <w:sz w:val="24"/>
          <w:szCs w:val="24"/>
        </w:rPr>
        <w:t xml:space="preserve"> Текст. Информационно-смысловая переработка текста.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Текст, его основные признаки (повторение, обобщение).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Логико-смысловые отношения между предложениями в тексте (общее представление).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План. Тезисы. Конспект. Реферат. Аннотация. Отзыв. Рецензия.</w:t>
      </w:r>
    </w:p>
    <w:p w:rsidR="00AC0E6E" w:rsidRPr="00B131B2" w:rsidRDefault="00D06C7A" w:rsidP="005A1401">
      <w:pPr>
        <w:pStyle w:val="8"/>
        <w:numPr>
          <w:ilvl w:val="0"/>
          <w:numId w:val="12"/>
        </w:numPr>
        <w:shd w:val="clear" w:color="auto" w:fill="auto"/>
        <w:tabs>
          <w:tab w:val="left" w:pos="1338"/>
        </w:tabs>
        <w:spacing w:before="0" w:line="274" w:lineRule="exact"/>
        <w:ind w:left="20" w:firstLine="720"/>
        <w:jc w:val="both"/>
        <w:rPr>
          <w:sz w:val="24"/>
          <w:szCs w:val="24"/>
        </w:rPr>
      </w:pPr>
      <w:r w:rsidRPr="00B131B2">
        <w:rPr>
          <w:sz w:val="24"/>
          <w:szCs w:val="24"/>
        </w:rPr>
        <w:t>Содержание обучения в 11 классе.</w:t>
      </w:r>
    </w:p>
    <w:p w:rsidR="00AC0E6E" w:rsidRPr="00B131B2" w:rsidRDefault="00D06C7A" w:rsidP="005A1401">
      <w:pPr>
        <w:pStyle w:val="8"/>
        <w:numPr>
          <w:ilvl w:val="0"/>
          <w:numId w:val="23"/>
        </w:numPr>
        <w:shd w:val="clear" w:color="auto" w:fill="auto"/>
        <w:spacing w:before="0" w:line="274" w:lineRule="exact"/>
        <w:ind w:left="20" w:firstLine="720"/>
        <w:jc w:val="both"/>
        <w:rPr>
          <w:sz w:val="24"/>
          <w:szCs w:val="24"/>
        </w:rPr>
      </w:pPr>
      <w:r w:rsidRPr="00B131B2">
        <w:rPr>
          <w:sz w:val="24"/>
          <w:szCs w:val="24"/>
        </w:rPr>
        <w:t xml:space="preserve"> Общие сведения о языке.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AC0E6E" w:rsidRPr="00B131B2" w:rsidRDefault="00D06C7A" w:rsidP="005A1401">
      <w:pPr>
        <w:pStyle w:val="8"/>
        <w:numPr>
          <w:ilvl w:val="0"/>
          <w:numId w:val="23"/>
        </w:numPr>
        <w:shd w:val="clear" w:color="auto" w:fill="auto"/>
        <w:spacing w:before="0" w:line="274" w:lineRule="exact"/>
        <w:ind w:left="20" w:firstLine="720"/>
        <w:jc w:val="both"/>
        <w:rPr>
          <w:sz w:val="24"/>
          <w:szCs w:val="24"/>
        </w:rPr>
      </w:pPr>
      <w:r w:rsidRPr="00B131B2">
        <w:rPr>
          <w:sz w:val="24"/>
          <w:szCs w:val="24"/>
        </w:rPr>
        <w:t xml:space="preserve"> Язык и речь. Культура речи.</w:t>
      </w:r>
    </w:p>
    <w:p w:rsidR="00AC0E6E" w:rsidRPr="00B131B2" w:rsidRDefault="00D06C7A" w:rsidP="005A1401">
      <w:pPr>
        <w:pStyle w:val="8"/>
        <w:numPr>
          <w:ilvl w:val="0"/>
          <w:numId w:val="23"/>
        </w:numPr>
        <w:shd w:val="clear" w:color="auto" w:fill="auto"/>
        <w:spacing w:before="0" w:line="274" w:lineRule="exact"/>
        <w:ind w:left="20" w:firstLine="720"/>
        <w:jc w:val="both"/>
        <w:rPr>
          <w:sz w:val="24"/>
          <w:szCs w:val="24"/>
        </w:rPr>
      </w:pPr>
      <w:r w:rsidRPr="00B131B2">
        <w:rPr>
          <w:sz w:val="24"/>
          <w:szCs w:val="24"/>
        </w:rPr>
        <w:t xml:space="preserve"> Синтаксис. Синтаксические нормы.</w:t>
      </w:r>
    </w:p>
    <w:p w:rsidR="00AC0E6E" w:rsidRPr="00B131B2" w:rsidRDefault="00D06C7A" w:rsidP="005A1401">
      <w:pPr>
        <w:pStyle w:val="8"/>
        <w:numPr>
          <w:ilvl w:val="0"/>
          <w:numId w:val="24"/>
        </w:numPr>
        <w:shd w:val="clear" w:color="auto" w:fill="auto"/>
        <w:spacing w:before="0" w:line="274" w:lineRule="exact"/>
        <w:ind w:left="20" w:right="20" w:firstLine="720"/>
        <w:jc w:val="both"/>
        <w:rPr>
          <w:sz w:val="24"/>
          <w:szCs w:val="24"/>
        </w:rPr>
      </w:pPr>
      <w:r w:rsidRPr="00B131B2">
        <w:rPr>
          <w:sz w:val="24"/>
          <w:szCs w:val="24"/>
        </w:rPr>
        <w:t xml:space="preserve"> Синтаксис как раздел лингвистики (повторение, обобщение). Синтаксический анализ словосочетания и предложения.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AC0E6E" w:rsidRPr="00B131B2" w:rsidRDefault="00D06C7A" w:rsidP="005A1401">
      <w:pPr>
        <w:pStyle w:val="8"/>
        <w:numPr>
          <w:ilvl w:val="0"/>
          <w:numId w:val="24"/>
        </w:numPr>
        <w:shd w:val="clear" w:color="auto" w:fill="auto"/>
        <w:spacing w:before="0" w:line="274" w:lineRule="exact"/>
        <w:ind w:left="20" w:right="20" w:firstLine="720"/>
        <w:jc w:val="both"/>
        <w:rPr>
          <w:sz w:val="24"/>
          <w:szCs w:val="24"/>
        </w:rPr>
      </w:pPr>
      <w:r w:rsidRPr="00B131B2">
        <w:rPr>
          <w:sz w:val="24"/>
          <w:szCs w:val="24"/>
        </w:rPr>
        <w:t xml:space="preserve">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Основные нормы управления: правильный выбор падежной или предложно-падежной формы управляемого слова.</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Основные нормы употребления однородных членов предложения.</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Основные нормы употребления причастных и деепричастных оборотов.</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Основные нормы построения сложных предложений.</w:t>
      </w:r>
    </w:p>
    <w:p w:rsidR="00AC0E6E" w:rsidRPr="00B131B2" w:rsidRDefault="00D06C7A" w:rsidP="005A1401">
      <w:pPr>
        <w:pStyle w:val="8"/>
        <w:numPr>
          <w:ilvl w:val="0"/>
          <w:numId w:val="23"/>
        </w:numPr>
        <w:shd w:val="clear" w:color="auto" w:fill="auto"/>
        <w:spacing w:before="0" w:line="274" w:lineRule="exact"/>
        <w:ind w:firstLine="720"/>
        <w:jc w:val="both"/>
        <w:rPr>
          <w:sz w:val="24"/>
          <w:szCs w:val="24"/>
        </w:rPr>
      </w:pPr>
      <w:r w:rsidRPr="00B131B2">
        <w:rPr>
          <w:sz w:val="24"/>
          <w:szCs w:val="24"/>
        </w:rPr>
        <w:t xml:space="preserve"> Пунктуация. Основные правила пунктуации.</w:t>
      </w:r>
    </w:p>
    <w:p w:rsidR="00AC0E6E" w:rsidRPr="00B131B2" w:rsidRDefault="00D06C7A" w:rsidP="005A1401">
      <w:pPr>
        <w:pStyle w:val="8"/>
        <w:numPr>
          <w:ilvl w:val="0"/>
          <w:numId w:val="25"/>
        </w:numPr>
        <w:shd w:val="clear" w:color="auto" w:fill="auto"/>
        <w:spacing w:before="0" w:line="274" w:lineRule="exact"/>
        <w:ind w:right="20" w:firstLine="720"/>
        <w:jc w:val="both"/>
        <w:rPr>
          <w:sz w:val="24"/>
          <w:szCs w:val="24"/>
        </w:rPr>
      </w:pPr>
      <w:r w:rsidRPr="00B131B2">
        <w:rPr>
          <w:sz w:val="24"/>
          <w:szCs w:val="24"/>
        </w:rPr>
        <w:lastRenderedPageBreak/>
        <w:t xml:space="preserve"> Пунктуация как раздел лингвистики (повторение, обобщение). Пунктуационный анализ предложения.</w:t>
      </w:r>
    </w:p>
    <w:p w:rsidR="00AC0E6E" w:rsidRPr="00B131B2" w:rsidRDefault="00D06C7A">
      <w:pPr>
        <w:pStyle w:val="8"/>
        <w:shd w:val="clear" w:color="auto" w:fill="auto"/>
        <w:spacing w:before="0" w:line="274" w:lineRule="exact"/>
        <w:ind w:right="20" w:firstLine="720"/>
        <w:jc w:val="both"/>
        <w:rPr>
          <w:sz w:val="24"/>
          <w:szCs w:val="24"/>
        </w:rPr>
      </w:pPr>
      <w:r w:rsidRPr="00B131B2">
        <w:rPr>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AC0E6E" w:rsidRPr="00B131B2" w:rsidRDefault="00D06C7A" w:rsidP="005A1401">
      <w:pPr>
        <w:pStyle w:val="8"/>
        <w:numPr>
          <w:ilvl w:val="0"/>
          <w:numId w:val="25"/>
        </w:numPr>
        <w:shd w:val="clear" w:color="auto" w:fill="auto"/>
        <w:spacing w:before="0" w:line="274" w:lineRule="exact"/>
        <w:ind w:right="20" w:firstLine="720"/>
        <w:jc w:val="both"/>
        <w:rPr>
          <w:sz w:val="24"/>
          <w:szCs w:val="24"/>
        </w:rPr>
      </w:pPr>
      <w:r w:rsidRPr="00B131B2">
        <w:rPr>
          <w:sz w:val="24"/>
          <w:szCs w:val="24"/>
        </w:rPr>
        <w:t xml:space="preserve"> Знаки препинания и их функции. Знаки препинания между подлежащим и сказуемым.</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Знаки препинания в предложениях с однородными членами.</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Знаки препинания при обособлении.</w:t>
      </w:r>
    </w:p>
    <w:p w:rsidR="00AC0E6E" w:rsidRPr="00B131B2" w:rsidRDefault="00D06C7A">
      <w:pPr>
        <w:pStyle w:val="8"/>
        <w:shd w:val="clear" w:color="auto" w:fill="auto"/>
        <w:spacing w:before="0" w:line="274" w:lineRule="exact"/>
        <w:ind w:right="20" w:firstLine="720"/>
        <w:jc w:val="both"/>
        <w:rPr>
          <w:sz w:val="24"/>
          <w:szCs w:val="24"/>
        </w:rPr>
      </w:pPr>
      <w:r w:rsidRPr="00B131B2">
        <w:rPr>
          <w:sz w:val="24"/>
          <w:szCs w:val="24"/>
        </w:rPr>
        <w:t>Знаки препинания в предложениях с вводными конструкциями, обращениями, междометиями.</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Знаки препинания в сложном предложении.</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Знаки препинания в сложном предложении с разными видами связи.</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Знаки препинания при передаче чужой речи.</w:t>
      </w:r>
    </w:p>
    <w:p w:rsidR="00AC0E6E" w:rsidRPr="00B131B2" w:rsidRDefault="00D06C7A" w:rsidP="005A1401">
      <w:pPr>
        <w:pStyle w:val="8"/>
        <w:numPr>
          <w:ilvl w:val="0"/>
          <w:numId w:val="23"/>
        </w:numPr>
        <w:shd w:val="clear" w:color="auto" w:fill="auto"/>
        <w:spacing w:before="0" w:line="274" w:lineRule="exact"/>
        <w:ind w:firstLine="720"/>
        <w:jc w:val="both"/>
        <w:rPr>
          <w:sz w:val="24"/>
          <w:szCs w:val="24"/>
        </w:rPr>
      </w:pPr>
      <w:r w:rsidRPr="00B131B2">
        <w:rPr>
          <w:sz w:val="24"/>
          <w:szCs w:val="24"/>
        </w:rPr>
        <w:t xml:space="preserve"> Функциональная стилистика. Культура речи.</w:t>
      </w:r>
    </w:p>
    <w:p w:rsidR="00AC0E6E" w:rsidRPr="00B131B2" w:rsidRDefault="00D06C7A" w:rsidP="005A1401">
      <w:pPr>
        <w:pStyle w:val="8"/>
        <w:numPr>
          <w:ilvl w:val="0"/>
          <w:numId w:val="26"/>
        </w:numPr>
        <w:shd w:val="clear" w:color="auto" w:fill="auto"/>
        <w:spacing w:before="0" w:line="274" w:lineRule="exact"/>
        <w:ind w:right="20" w:firstLine="720"/>
        <w:jc w:val="both"/>
        <w:rPr>
          <w:sz w:val="24"/>
          <w:szCs w:val="24"/>
        </w:rPr>
      </w:pPr>
      <w:r w:rsidRPr="00B131B2">
        <w:rPr>
          <w:sz w:val="24"/>
          <w:szCs w:val="24"/>
        </w:rPr>
        <w:t xml:space="preserve"> Функциональная стилистика как раздел лингвистики. Стилистическая норма (повторение, обобщение).</w:t>
      </w:r>
    </w:p>
    <w:p w:rsidR="00AC0E6E" w:rsidRPr="00B131B2" w:rsidRDefault="00D06C7A" w:rsidP="005A1401">
      <w:pPr>
        <w:pStyle w:val="8"/>
        <w:numPr>
          <w:ilvl w:val="0"/>
          <w:numId w:val="26"/>
        </w:numPr>
        <w:shd w:val="clear" w:color="auto" w:fill="auto"/>
        <w:spacing w:before="0" w:line="274" w:lineRule="exact"/>
        <w:ind w:right="20" w:firstLine="720"/>
        <w:jc w:val="both"/>
        <w:rPr>
          <w:sz w:val="24"/>
          <w:szCs w:val="24"/>
        </w:rPr>
      </w:pPr>
      <w:r w:rsidRPr="00B131B2">
        <w:rPr>
          <w:sz w:val="24"/>
          <w:szCs w:val="24"/>
        </w:rPr>
        <w:t xml:space="preserve"> 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AC0E6E" w:rsidRPr="00B131B2" w:rsidRDefault="00D06C7A" w:rsidP="005A1401">
      <w:pPr>
        <w:pStyle w:val="8"/>
        <w:numPr>
          <w:ilvl w:val="0"/>
          <w:numId w:val="26"/>
        </w:numPr>
        <w:shd w:val="clear" w:color="auto" w:fill="auto"/>
        <w:tabs>
          <w:tab w:val="left" w:pos="2227"/>
        </w:tabs>
        <w:spacing w:before="0" w:line="274" w:lineRule="exact"/>
        <w:ind w:right="20" w:firstLine="720"/>
        <w:jc w:val="both"/>
        <w:rPr>
          <w:sz w:val="24"/>
          <w:szCs w:val="24"/>
        </w:rPr>
      </w:pPr>
      <w:r w:rsidRPr="00B131B2">
        <w:rPr>
          <w:sz w:val="24"/>
          <w:szCs w:val="24"/>
        </w:rPr>
        <w:t xml:space="preserve"> Научный стиль, сферы его использования, назначение. Основные признаки научного стиля:</w:t>
      </w:r>
      <w:r w:rsidRPr="00B131B2">
        <w:rPr>
          <w:sz w:val="24"/>
          <w:szCs w:val="24"/>
        </w:rPr>
        <w:tab/>
        <w:t>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AC0E6E" w:rsidRPr="00B131B2" w:rsidRDefault="00D06C7A" w:rsidP="005A1401">
      <w:pPr>
        <w:pStyle w:val="8"/>
        <w:numPr>
          <w:ilvl w:val="0"/>
          <w:numId w:val="26"/>
        </w:numPr>
        <w:shd w:val="clear" w:color="auto" w:fill="auto"/>
        <w:tabs>
          <w:tab w:val="left" w:pos="4584"/>
        </w:tabs>
        <w:spacing w:before="0" w:line="274" w:lineRule="exact"/>
        <w:ind w:right="20" w:firstLine="720"/>
        <w:jc w:val="both"/>
        <w:rPr>
          <w:sz w:val="24"/>
          <w:szCs w:val="24"/>
        </w:rPr>
      </w:pPr>
      <w:r w:rsidRPr="00B131B2">
        <w:rPr>
          <w:sz w:val="24"/>
          <w:szCs w:val="24"/>
        </w:rPr>
        <w:t xml:space="preserve"> Официально-деловой стиль, сферы его использования, назначение. Основные признаки официально-делового стиля:</w:t>
      </w:r>
      <w:r w:rsidRPr="00B131B2">
        <w:rPr>
          <w:sz w:val="24"/>
          <w:szCs w:val="24"/>
        </w:rPr>
        <w:tab/>
        <w:t>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AC0E6E" w:rsidRPr="00B131B2" w:rsidRDefault="00D06C7A" w:rsidP="005A1401">
      <w:pPr>
        <w:pStyle w:val="8"/>
        <w:numPr>
          <w:ilvl w:val="0"/>
          <w:numId w:val="26"/>
        </w:numPr>
        <w:shd w:val="clear" w:color="auto" w:fill="auto"/>
        <w:spacing w:before="0" w:line="274" w:lineRule="exact"/>
        <w:ind w:right="20" w:firstLine="720"/>
        <w:jc w:val="both"/>
        <w:rPr>
          <w:sz w:val="24"/>
          <w:szCs w:val="24"/>
        </w:rPr>
      </w:pPr>
      <w:r w:rsidRPr="00B131B2">
        <w:rPr>
          <w:sz w:val="24"/>
          <w:szCs w:val="24"/>
        </w:rPr>
        <w:t xml:space="preserve"> 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AC0E6E" w:rsidRPr="00B131B2" w:rsidRDefault="00D06C7A" w:rsidP="005A1401">
      <w:pPr>
        <w:pStyle w:val="8"/>
        <w:numPr>
          <w:ilvl w:val="0"/>
          <w:numId w:val="26"/>
        </w:numPr>
        <w:shd w:val="clear" w:color="auto" w:fill="auto"/>
        <w:spacing w:before="0" w:line="274" w:lineRule="exact"/>
        <w:ind w:right="20" w:firstLine="720"/>
        <w:jc w:val="both"/>
        <w:rPr>
          <w:sz w:val="24"/>
          <w:szCs w:val="24"/>
        </w:rPr>
      </w:pPr>
      <w:r w:rsidRPr="00B131B2">
        <w:rPr>
          <w:sz w:val="24"/>
          <w:szCs w:val="24"/>
        </w:rPr>
        <w:t xml:space="preserve">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AC0E6E" w:rsidRPr="00B131B2" w:rsidRDefault="00D06C7A" w:rsidP="00A84CEF">
      <w:pPr>
        <w:pStyle w:val="8"/>
        <w:shd w:val="clear" w:color="auto" w:fill="auto"/>
        <w:tabs>
          <w:tab w:val="left" w:pos="2960"/>
          <w:tab w:val="right" w:pos="7179"/>
          <w:tab w:val="left" w:pos="7477"/>
          <w:tab w:val="right" w:pos="9200"/>
          <w:tab w:val="right" w:pos="10182"/>
        </w:tabs>
        <w:spacing w:before="0" w:line="274" w:lineRule="exact"/>
        <w:ind w:firstLine="720"/>
        <w:jc w:val="both"/>
        <w:rPr>
          <w:sz w:val="24"/>
          <w:szCs w:val="24"/>
        </w:rPr>
      </w:pPr>
      <w:r w:rsidRPr="00B131B2">
        <w:rPr>
          <w:sz w:val="24"/>
          <w:szCs w:val="24"/>
        </w:rPr>
        <w:t xml:space="preserve">19.8. </w:t>
      </w:r>
      <w:r w:rsidR="00A84CEF">
        <w:rPr>
          <w:sz w:val="24"/>
          <w:szCs w:val="24"/>
        </w:rPr>
        <w:t>Планируемые</w:t>
      </w:r>
      <w:r w:rsidR="00A84CEF">
        <w:rPr>
          <w:sz w:val="24"/>
          <w:szCs w:val="24"/>
        </w:rPr>
        <w:tab/>
        <w:t xml:space="preserve">результаты освоения программы </w:t>
      </w:r>
      <w:r w:rsidRPr="00B131B2">
        <w:rPr>
          <w:sz w:val="24"/>
          <w:szCs w:val="24"/>
        </w:rPr>
        <w:t>по</w:t>
      </w:r>
      <w:r w:rsidR="00A84CEF">
        <w:rPr>
          <w:sz w:val="24"/>
          <w:szCs w:val="24"/>
        </w:rPr>
        <w:t xml:space="preserve"> </w:t>
      </w:r>
      <w:r w:rsidR="00A84CEF">
        <w:rPr>
          <w:sz w:val="24"/>
          <w:szCs w:val="24"/>
        </w:rPr>
        <w:tab/>
        <w:t xml:space="preserve">русскому язык </w:t>
      </w:r>
      <w:r w:rsidRPr="00B131B2">
        <w:rPr>
          <w:sz w:val="24"/>
          <w:szCs w:val="24"/>
        </w:rPr>
        <w:t>на уровне среднего общего образования.</w:t>
      </w:r>
    </w:p>
    <w:p w:rsidR="00140961" w:rsidRDefault="00D06C7A" w:rsidP="005A1401">
      <w:pPr>
        <w:pStyle w:val="8"/>
        <w:numPr>
          <w:ilvl w:val="0"/>
          <w:numId w:val="27"/>
        </w:numPr>
        <w:shd w:val="clear" w:color="auto" w:fill="auto"/>
        <w:tabs>
          <w:tab w:val="left" w:pos="2960"/>
          <w:tab w:val="right" w:pos="7179"/>
          <w:tab w:val="left" w:pos="7477"/>
          <w:tab w:val="right" w:pos="9200"/>
          <w:tab w:val="right" w:pos="10182"/>
          <w:tab w:val="left" w:pos="1487"/>
        </w:tabs>
        <w:spacing w:before="0" w:line="274" w:lineRule="exact"/>
        <w:ind w:firstLine="720"/>
        <w:jc w:val="both"/>
        <w:rPr>
          <w:sz w:val="24"/>
          <w:szCs w:val="24"/>
        </w:rPr>
      </w:pPr>
      <w:r w:rsidRPr="00B131B2">
        <w:rPr>
          <w:sz w:val="24"/>
          <w:szCs w:val="24"/>
        </w:rPr>
        <w:t>Личностные</w:t>
      </w:r>
      <w:r w:rsidRPr="00B131B2">
        <w:rPr>
          <w:sz w:val="24"/>
          <w:szCs w:val="24"/>
        </w:rPr>
        <w:tab/>
        <w:t>результаты освоения</w:t>
      </w:r>
      <w:r w:rsidRPr="00B131B2">
        <w:rPr>
          <w:sz w:val="24"/>
          <w:szCs w:val="24"/>
        </w:rPr>
        <w:tab/>
        <w:t>программы</w:t>
      </w:r>
      <w:r w:rsidRPr="00B131B2">
        <w:rPr>
          <w:sz w:val="24"/>
          <w:szCs w:val="24"/>
        </w:rPr>
        <w:tab/>
      </w:r>
    </w:p>
    <w:p w:rsidR="00AC0E6E" w:rsidRPr="00B131B2" w:rsidRDefault="00140961" w:rsidP="005A1401">
      <w:pPr>
        <w:pStyle w:val="8"/>
        <w:numPr>
          <w:ilvl w:val="0"/>
          <w:numId w:val="27"/>
        </w:numPr>
        <w:shd w:val="clear" w:color="auto" w:fill="auto"/>
        <w:tabs>
          <w:tab w:val="left" w:pos="2960"/>
          <w:tab w:val="right" w:pos="7179"/>
          <w:tab w:val="left" w:pos="7477"/>
          <w:tab w:val="right" w:pos="9200"/>
          <w:tab w:val="right" w:pos="10182"/>
          <w:tab w:val="left" w:pos="1487"/>
        </w:tabs>
        <w:spacing w:before="0" w:line="274" w:lineRule="exact"/>
        <w:ind w:firstLine="720"/>
        <w:jc w:val="both"/>
        <w:rPr>
          <w:sz w:val="24"/>
          <w:szCs w:val="24"/>
        </w:rPr>
      </w:pPr>
      <w:r>
        <w:rPr>
          <w:sz w:val="24"/>
          <w:szCs w:val="24"/>
        </w:rPr>
        <w:t xml:space="preserve">по русскому </w:t>
      </w:r>
      <w:r w:rsidR="00D06C7A" w:rsidRPr="00B131B2">
        <w:rPr>
          <w:sz w:val="24"/>
          <w:szCs w:val="24"/>
        </w:rPr>
        <w:t>языку</w:t>
      </w:r>
    </w:p>
    <w:p w:rsidR="00140961" w:rsidRDefault="00D06C7A">
      <w:pPr>
        <w:pStyle w:val="8"/>
        <w:shd w:val="clear" w:color="auto" w:fill="auto"/>
        <w:tabs>
          <w:tab w:val="left" w:pos="590"/>
          <w:tab w:val="left" w:pos="2960"/>
          <w:tab w:val="right" w:pos="7179"/>
          <w:tab w:val="left" w:pos="7477"/>
          <w:tab w:val="right" w:pos="9200"/>
          <w:tab w:val="right" w:pos="10182"/>
        </w:tabs>
        <w:spacing w:before="0" w:line="274" w:lineRule="exact"/>
        <w:ind w:firstLine="0"/>
        <w:jc w:val="both"/>
        <w:rPr>
          <w:sz w:val="24"/>
          <w:szCs w:val="24"/>
        </w:rPr>
      </w:pPr>
      <w:r w:rsidRPr="00B131B2">
        <w:rPr>
          <w:sz w:val="24"/>
          <w:szCs w:val="24"/>
        </w:rPr>
        <w:t>на</w:t>
      </w:r>
      <w:r w:rsidRPr="00B131B2">
        <w:rPr>
          <w:sz w:val="24"/>
          <w:szCs w:val="24"/>
        </w:rPr>
        <w:tab/>
        <w:t>уровне среднего</w:t>
      </w:r>
      <w:r w:rsidRPr="00B131B2">
        <w:rPr>
          <w:sz w:val="24"/>
          <w:szCs w:val="24"/>
        </w:rPr>
        <w:tab/>
        <w:t>общего образования</w:t>
      </w:r>
      <w:r w:rsidRPr="00B131B2">
        <w:rPr>
          <w:sz w:val="24"/>
          <w:szCs w:val="24"/>
        </w:rPr>
        <w:tab/>
        <w:t>достигаются</w:t>
      </w:r>
      <w:r w:rsidRPr="00B131B2">
        <w:rPr>
          <w:sz w:val="24"/>
          <w:szCs w:val="24"/>
        </w:rPr>
        <w:tab/>
        <w:t>в</w:t>
      </w:r>
      <w:r w:rsidRPr="00B131B2">
        <w:rPr>
          <w:sz w:val="24"/>
          <w:szCs w:val="24"/>
        </w:rPr>
        <w:tab/>
        <w:t>единстве</w:t>
      </w:r>
      <w:r w:rsidRPr="00B131B2">
        <w:rPr>
          <w:sz w:val="24"/>
          <w:szCs w:val="24"/>
        </w:rPr>
        <w:tab/>
      </w:r>
    </w:p>
    <w:p w:rsidR="00AC0E6E" w:rsidRPr="00B131B2" w:rsidRDefault="00D06C7A">
      <w:pPr>
        <w:pStyle w:val="8"/>
        <w:shd w:val="clear" w:color="auto" w:fill="auto"/>
        <w:tabs>
          <w:tab w:val="left" w:pos="590"/>
          <w:tab w:val="left" w:pos="2960"/>
          <w:tab w:val="right" w:pos="7179"/>
          <w:tab w:val="left" w:pos="7477"/>
          <w:tab w:val="right" w:pos="9200"/>
          <w:tab w:val="right" w:pos="10182"/>
        </w:tabs>
        <w:spacing w:before="0" w:line="274" w:lineRule="exact"/>
        <w:ind w:firstLine="0"/>
        <w:jc w:val="both"/>
        <w:rPr>
          <w:sz w:val="24"/>
          <w:szCs w:val="24"/>
        </w:rPr>
      </w:pPr>
      <w:r w:rsidRPr="00B131B2">
        <w:rPr>
          <w:sz w:val="24"/>
          <w:szCs w:val="24"/>
        </w:rPr>
        <w:lastRenderedPageBreak/>
        <w:t>учебной</w:t>
      </w:r>
    </w:p>
    <w:p w:rsidR="00AC0E6E" w:rsidRPr="00B131B2" w:rsidRDefault="00D06C7A">
      <w:pPr>
        <w:pStyle w:val="8"/>
        <w:shd w:val="clear" w:color="auto" w:fill="auto"/>
        <w:spacing w:before="0" w:line="274" w:lineRule="exact"/>
        <w:ind w:right="20" w:firstLine="0"/>
        <w:jc w:val="both"/>
        <w:rPr>
          <w:sz w:val="24"/>
          <w:szCs w:val="24"/>
        </w:rPr>
      </w:pPr>
      <w:r w:rsidRPr="00B131B2">
        <w:rPr>
          <w:sz w:val="24"/>
          <w:szCs w:val="24"/>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Отечества</w:t>
      </w:r>
    </w:p>
    <w:p w:rsidR="00AC0E6E" w:rsidRPr="00B131B2" w:rsidRDefault="00D06C7A">
      <w:pPr>
        <w:pStyle w:val="8"/>
        <w:shd w:val="clear" w:color="auto" w:fill="auto"/>
        <w:tabs>
          <w:tab w:val="left" w:pos="486"/>
          <w:tab w:val="right" w:pos="2742"/>
          <w:tab w:val="center" w:pos="3634"/>
          <w:tab w:val="left" w:pos="4585"/>
          <w:tab w:val="right" w:pos="10210"/>
        </w:tabs>
        <w:spacing w:before="0" w:line="274" w:lineRule="exact"/>
        <w:ind w:left="20" w:firstLine="0"/>
        <w:jc w:val="both"/>
        <w:rPr>
          <w:sz w:val="24"/>
          <w:szCs w:val="24"/>
        </w:rPr>
      </w:pPr>
      <w:r w:rsidRPr="00B131B2">
        <w:rPr>
          <w:sz w:val="24"/>
          <w:szCs w:val="24"/>
        </w:rPr>
        <w:t>и</w:t>
      </w:r>
      <w:r w:rsidRPr="00B131B2">
        <w:rPr>
          <w:sz w:val="24"/>
          <w:szCs w:val="24"/>
        </w:rPr>
        <w:tab/>
        <w:t>по</w:t>
      </w:r>
      <w:r w:rsidR="00140961">
        <w:rPr>
          <w:sz w:val="24"/>
          <w:szCs w:val="24"/>
        </w:rPr>
        <w:t>двигам</w:t>
      </w:r>
      <w:r w:rsidR="00140961">
        <w:rPr>
          <w:sz w:val="24"/>
          <w:szCs w:val="24"/>
        </w:rPr>
        <w:tab/>
        <w:t>Героев</w:t>
      </w:r>
      <w:r w:rsidR="00140961">
        <w:rPr>
          <w:sz w:val="24"/>
          <w:szCs w:val="24"/>
        </w:rPr>
        <w:tab/>
        <w:t>Отечества,</w:t>
      </w:r>
      <w:r w:rsidR="00140961">
        <w:rPr>
          <w:sz w:val="24"/>
          <w:szCs w:val="24"/>
        </w:rPr>
        <w:tab/>
        <w:t xml:space="preserve">закону </w:t>
      </w:r>
      <w:r w:rsidRPr="00B131B2">
        <w:rPr>
          <w:sz w:val="24"/>
          <w:szCs w:val="24"/>
        </w:rPr>
        <w:t>и правопорядку, человеку труда</w:t>
      </w:r>
    </w:p>
    <w:p w:rsidR="00AC0E6E" w:rsidRPr="00B131B2" w:rsidRDefault="00D06C7A">
      <w:pPr>
        <w:pStyle w:val="8"/>
        <w:shd w:val="clear" w:color="auto" w:fill="auto"/>
        <w:tabs>
          <w:tab w:val="left" w:pos="486"/>
          <w:tab w:val="right" w:pos="2742"/>
          <w:tab w:val="center" w:pos="3634"/>
          <w:tab w:val="left" w:pos="4585"/>
          <w:tab w:val="right" w:pos="10210"/>
        </w:tabs>
        <w:spacing w:before="0" w:line="274" w:lineRule="exact"/>
        <w:ind w:left="20" w:firstLine="0"/>
        <w:jc w:val="both"/>
        <w:rPr>
          <w:sz w:val="24"/>
          <w:szCs w:val="24"/>
        </w:rPr>
      </w:pPr>
      <w:r w:rsidRPr="00B131B2">
        <w:rPr>
          <w:sz w:val="24"/>
          <w:szCs w:val="24"/>
        </w:rPr>
        <w:t>и</w:t>
      </w:r>
      <w:r w:rsidRPr="00B131B2">
        <w:rPr>
          <w:sz w:val="24"/>
          <w:szCs w:val="24"/>
        </w:rPr>
        <w:tab/>
        <w:t>людя</w:t>
      </w:r>
      <w:r w:rsidR="00140961">
        <w:rPr>
          <w:sz w:val="24"/>
          <w:szCs w:val="24"/>
        </w:rPr>
        <w:t>м</w:t>
      </w:r>
      <w:r w:rsidR="00140961">
        <w:rPr>
          <w:sz w:val="24"/>
          <w:szCs w:val="24"/>
        </w:rPr>
        <w:tab/>
        <w:t>старшего</w:t>
      </w:r>
      <w:r w:rsidR="00140961">
        <w:rPr>
          <w:sz w:val="24"/>
          <w:szCs w:val="24"/>
        </w:rPr>
        <w:tab/>
        <w:t>поколения;</w:t>
      </w:r>
      <w:r w:rsidR="00140961">
        <w:rPr>
          <w:sz w:val="24"/>
          <w:szCs w:val="24"/>
        </w:rPr>
        <w:tab/>
        <w:t xml:space="preserve">взаимного </w:t>
      </w:r>
      <w:r w:rsidRPr="00B131B2">
        <w:rPr>
          <w:sz w:val="24"/>
          <w:szCs w:val="24"/>
        </w:rPr>
        <w:t>уважения, бережного отношения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к культурному наследию и традициям многонационального народа Российской Федерации, природе и окружающей среде.</w:t>
      </w:r>
    </w:p>
    <w:p w:rsidR="00AC0E6E" w:rsidRPr="00B131B2" w:rsidRDefault="00D06C7A" w:rsidP="005A1401">
      <w:pPr>
        <w:pStyle w:val="8"/>
        <w:numPr>
          <w:ilvl w:val="0"/>
          <w:numId w:val="27"/>
        </w:numPr>
        <w:shd w:val="clear" w:color="auto" w:fill="auto"/>
        <w:tabs>
          <w:tab w:val="left" w:pos="1540"/>
        </w:tabs>
        <w:spacing w:before="0" w:line="274" w:lineRule="exact"/>
        <w:ind w:left="20" w:right="20" w:firstLine="720"/>
        <w:jc w:val="both"/>
        <w:rPr>
          <w:sz w:val="24"/>
          <w:szCs w:val="24"/>
        </w:rPr>
      </w:pPr>
      <w:r w:rsidRPr="00B131B2">
        <w:rPr>
          <w:sz w:val="24"/>
          <w:szCs w:val="24"/>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AC0E6E" w:rsidRPr="00B131B2" w:rsidRDefault="00D06C7A" w:rsidP="005A1401">
      <w:pPr>
        <w:pStyle w:val="8"/>
        <w:numPr>
          <w:ilvl w:val="0"/>
          <w:numId w:val="28"/>
        </w:numPr>
        <w:shd w:val="clear" w:color="auto" w:fill="auto"/>
        <w:spacing w:before="0" w:line="274" w:lineRule="exact"/>
        <w:ind w:left="20" w:firstLine="720"/>
        <w:jc w:val="both"/>
        <w:rPr>
          <w:sz w:val="24"/>
          <w:szCs w:val="24"/>
        </w:rPr>
      </w:pPr>
      <w:r w:rsidRPr="00B131B2">
        <w:rPr>
          <w:sz w:val="24"/>
          <w:szCs w:val="24"/>
        </w:rPr>
        <w:t xml:space="preserve"> гражданского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гражданской позиции обучающегося как активного и ответственного члена российского общества;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-осознание своих конституционных прав и обязанностей, уважение закона и правопорядка;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-умение взаимодействовать с социальными институтами в соответствии с их функциями и назначением;</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-готовность к гуманитарной и волонтёрской деятельности;</w:t>
      </w:r>
    </w:p>
    <w:p w:rsidR="00AC0E6E" w:rsidRPr="00B131B2" w:rsidRDefault="00D06C7A" w:rsidP="005A1401">
      <w:pPr>
        <w:pStyle w:val="8"/>
        <w:numPr>
          <w:ilvl w:val="0"/>
          <w:numId w:val="28"/>
        </w:numPr>
        <w:shd w:val="clear" w:color="auto" w:fill="auto"/>
        <w:spacing w:before="0" w:line="274" w:lineRule="exact"/>
        <w:ind w:left="20" w:firstLine="720"/>
        <w:jc w:val="both"/>
        <w:rPr>
          <w:sz w:val="24"/>
          <w:szCs w:val="24"/>
        </w:rPr>
      </w:pPr>
      <w:r w:rsidRPr="00B131B2">
        <w:rPr>
          <w:sz w:val="24"/>
          <w:szCs w:val="24"/>
        </w:rPr>
        <w:t xml:space="preserve"> патриотического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-идейная убеждённость, готовность к служению Отечеству и его защите, ответственность за его судьбу;</w:t>
      </w:r>
    </w:p>
    <w:p w:rsidR="00AC0E6E" w:rsidRPr="00B131B2" w:rsidRDefault="00D06C7A" w:rsidP="005A1401">
      <w:pPr>
        <w:pStyle w:val="8"/>
        <w:numPr>
          <w:ilvl w:val="0"/>
          <w:numId w:val="28"/>
        </w:numPr>
        <w:shd w:val="clear" w:color="auto" w:fill="auto"/>
        <w:spacing w:before="0" w:line="274" w:lineRule="exact"/>
        <w:ind w:left="20" w:firstLine="720"/>
        <w:jc w:val="both"/>
        <w:rPr>
          <w:sz w:val="24"/>
          <w:szCs w:val="24"/>
        </w:rPr>
      </w:pPr>
      <w:r w:rsidRPr="00B131B2">
        <w:rPr>
          <w:sz w:val="24"/>
          <w:szCs w:val="24"/>
        </w:rPr>
        <w:t xml:space="preserve"> духовно-нравственного воспитания: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-осознание духовных ценностей российского народа;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-сформированность нравственного сознания, норм этичного поведения;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-способность оценивать ситуацию и принимать осознанные решения, ориентируясь на морально-нравственные нормы и ценности;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-осознание личного вклада в построение устойчивого будущего;</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C0E6E" w:rsidRPr="00B131B2" w:rsidRDefault="00D06C7A" w:rsidP="005A1401">
      <w:pPr>
        <w:pStyle w:val="8"/>
        <w:numPr>
          <w:ilvl w:val="0"/>
          <w:numId w:val="28"/>
        </w:numPr>
        <w:shd w:val="clear" w:color="auto" w:fill="auto"/>
        <w:spacing w:before="0" w:line="274" w:lineRule="exact"/>
        <w:ind w:left="20" w:firstLine="720"/>
        <w:jc w:val="both"/>
        <w:rPr>
          <w:sz w:val="24"/>
          <w:szCs w:val="24"/>
        </w:rPr>
      </w:pPr>
      <w:r w:rsidRPr="00B131B2">
        <w:rPr>
          <w:sz w:val="24"/>
          <w:szCs w:val="24"/>
        </w:rPr>
        <w:t xml:space="preserve"> эстетического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AC0E6E" w:rsidRPr="00B131B2" w:rsidRDefault="00245741" w:rsidP="00245741">
      <w:pPr>
        <w:pStyle w:val="8"/>
        <w:shd w:val="clear" w:color="auto" w:fill="auto"/>
        <w:tabs>
          <w:tab w:val="right" w:pos="4330"/>
          <w:tab w:val="right" w:pos="6673"/>
          <w:tab w:val="right" w:pos="8473"/>
          <w:tab w:val="right" w:pos="10210"/>
        </w:tabs>
        <w:spacing w:before="0" w:line="274" w:lineRule="exact"/>
        <w:ind w:left="740" w:firstLine="0"/>
        <w:jc w:val="both"/>
        <w:rPr>
          <w:sz w:val="24"/>
          <w:szCs w:val="24"/>
        </w:rPr>
      </w:pPr>
      <w:r>
        <w:rPr>
          <w:sz w:val="24"/>
          <w:szCs w:val="24"/>
        </w:rPr>
        <w:t>5)</w:t>
      </w:r>
      <w:r w:rsidR="00140961">
        <w:rPr>
          <w:sz w:val="24"/>
          <w:szCs w:val="24"/>
        </w:rPr>
        <w:t xml:space="preserve"> физического</w:t>
      </w:r>
      <w:r w:rsidR="00140961">
        <w:rPr>
          <w:sz w:val="24"/>
          <w:szCs w:val="24"/>
        </w:rPr>
        <w:tab/>
        <w:t xml:space="preserve">воспитания, формирования </w:t>
      </w:r>
      <w:r w:rsidR="00D06C7A" w:rsidRPr="00B131B2">
        <w:rPr>
          <w:sz w:val="24"/>
          <w:szCs w:val="24"/>
        </w:rPr>
        <w:t>культуры</w:t>
      </w:r>
      <w:r w:rsidR="00140961">
        <w:rPr>
          <w:sz w:val="24"/>
          <w:szCs w:val="24"/>
        </w:rPr>
        <w:t xml:space="preserve"> </w:t>
      </w:r>
      <w:r w:rsidR="00D06C7A" w:rsidRPr="00B131B2">
        <w:rPr>
          <w:sz w:val="24"/>
          <w:szCs w:val="24"/>
        </w:rPr>
        <w:tab/>
        <w:t>здоровья</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эмоционального благополучия: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-сформированность здорового и безопасного образа жизни, ответственного отношения к</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своему здоровью;</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-потребность в физическом совершенствовании, занятиях спортивно-оздоровительной деятельностью;</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-активное неприятие вредных привычек и иных форм причинения вреда физическому и психическому здоровью;</w:t>
      </w:r>
    </w:p>
    <w:p w:rsidR="00AC0E6E" w:rsidRPr="00B131B2" w:rsidRDefault="00D06C7A" w:rsidP="009A669A">
      <w:pPr>
        <w:pStyle w:val="8"/>
        <w:numPr>
          <w:ilvl w:val="0"/>
          <w:numId w:val="204"/>
        </w:numPr>
        <w:shd w:val="clear" w:color="auto" w:fill="auto"/>
        <w:spacing w:before="0" w:line="274" w:lineRule="exact"/>
        <w:jc w:val="both"/>
        <w:rPr>
          <w:sz w:val="24"/>
          <w:szCs w:val="24"/>
        </w:rPr>
      </w:pPr>
      <w:r w:rsidRPr="00B131B2">
        <w:rPr>
          <w:sz w:val="24"/>
          <w:szCs w:val="24"/>
        </w:rPr>
        <w:t>трудового воспитания: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-готовность к труду, осознание ценности мастерства, трудолюбие;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-готовность и способность к образованию и самообразованию на протяжении всей жизни;</w:t>
      </w:r>
    </w:p>
    <w:p w:rsidR="00AC0E6E" w:rsidRPr="00B131B2" w:rsidRDefault="00D06C7A" w:rsidP="009A669A">
      <w:pPr>
        <w:pStyle w:val="8"/>
        <w:numPr>
          <w:ilvl w:val="0"/>
          <w:numId w:val="204"/>
        </w:numPr>
        <w:shd w:val="clear" w:color="auto" w:fill="auto"/>
        <w:spacing w:before="0" w:line="274" w:lineRule="exact"/>
        <w:jc w:val="both"/>
        <w:rPr>
          <w:sz w:val="24"/>
          <w:szCs w:val="24"/>
        </w:rPr>
      </w:pPr>
      <w:r w:rsidRPr="00B131B2">
        <w:rPr>
          <w:sz w:val="24"/>
          <w:szCs w:val="24"/>
        </w:rPr>
        <w:t xml:space="preserve"> экологического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экологической культуры, понимание влияния социально</w:t>
      </w:r>
      <w:r w:rsidRPr="00B131B2">
        <w:rPr>
          <w:sz w:val="24"/>
          <w:szCs w:val="24"/>
        </w:rPr>
        <w:softHyphen/>
        <w:t>экономических процессов на состояние природной и социальной среды, осознание глобального характера экологических проблем;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-планирование и осуществление действий в окружающей среде на основе знания целей устойчивого развития человечества;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-расширение опыта деятельности экологической направленности;</w:t>
      </w:r>
    </w:p>
    <w:p w:rsidR="00AC0E6E" w:rsidRPr="00B131B2" w:rsidRDefault="00D06C7A" w:rsidP="009A669A">
      <w:pPr>
        <w:pStyle w:val="8"/>
        <w:numPr>
          <w:ilvl w:val="0"/>
          <w:numId w:val="204"/>
        </w:numPr>
        <w:shd w:val="clear" w:color="auto" w:fill="auto"/>
        <w:spacing w:before="0" w:line="274" w:lineRule="exact"/>
        <w:jc w:val="both"/>
        <w:rPr>
          <w:sz w:val="24"/>
          <w:szCs w:val="24"/>
        </w:rPr>
      </w:pPr>
      <w:r w:rsidRPr="00B131B2">
        <w:rPr>
          <w:sz w:val="24"/>
          <w:szCs w:val="24"/>
        </w:rPr>
        <w:t xml:space="preserve"> ценности научного познания: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-совершенствование языковой и читательской культуры как средства взаимодействия между людьми и познания мира;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-осознание ценности научной деятельности, готовность осуществлять учебно</w:t>
      </w:r>
      <w:r w:rsidRPr="00B131B2">
        <w:rPr>
          <w:sz w:val="24"/>
          <w:szCs w:val="24"/>
        </w:rPr>
        <w:softHyphen/>
        <w:t>исследовательскую и проектную деятельность, в том числе по русскому языку, индивидуально и в группе.</w:t>
      </w:r>
    </w:p>
    <w:p w:rsidR="00AC0E6E" w:rsidRPr="00B131B2" w:rsidRDefault="00D06C7A" w:rsidP="005A1401">
      <w:pPr>
        <w:pStyle w:val="8"/>
        <w:numPr>
          <w:ilvl w:val="0"/>
          <w:numId w:val="27"/>
        </w:numPr>
        <w:shd w:val="clear" w:color="auto" w:fill="auto"/>
        <w:spacing w:before="0" w:line="274" w:lineRule="exact"/>
        <w:ind w:left="20" w:right="20" w:firstLine="720"/>
        <w:jc w:val="both"/>
        <w:rPr>
          <w:sz w:val="24"/>
          <w:szCs w:val="24"/>
        </w:rPr>
      </w:pPr>
      <w:r w:rsidRPr="00B131B2">
        <w:rPr>
          <w:sz w:val="24"/>
          <w:szCs w:val="24"/>
        </w:rPr>
        <w:t xml:space="preserve"> 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w:t>
      </w:r>
      <w:r w:rsidRPr="00B131B2">
        <w:rPr>
          <w:sz w:val="24"/>
          <w:szCs w:val="24"/>
        </w:rPr>
        <w:lastRenderedPageBreak/>
        <w:t>видеть направление развития собственной эмоциональной сферы, быть уверенным в себе;</w:t>
      </w:r>
    </w:p>
    <w:p w:rsidR="00AC0E6E" w:rsidRPr="00B131B2" w:rsidRDefault="00D06C7A">
      <w:pPr>
        <w:pStyle w:val="8"/>
        <w:shd w:val="clear" w:color="auto" w:fill="auto"/>
        <w:tabs>
          <w:tab w:val="left" w:pos="1815"/>
          <w:tab w:val="center" w:pos="4930"/>
          <w:tab w:val="left" w:pos="6922"/>
          <w:tab w:val="right" w:pos="10215"/>
        </w:tabs>
        <w:spacing w:before="0" w:line="274" w:lineRule="exact"/>
        <w:ind w:left="20" w:right="20" w:firstLine="720"/>
        <w:jc w:val="both"/>
        <w:rPr>
          <w:sz w:val="24"/>
          <w:szCs w:val="24"/>
        </w:rPr>
      </w:pPr>
      <w:r w:rsidRPr="00B131B2">
        <w:rPr>
          <w:sz w:val="24"/>
          <w:szCs w:val="24"/>
        </w:rPr>
        <w:t>-саморегулирования, включающего самоконтроль, умение принимать ответственность</w:t>
      </w:r>
      <w:r w:rsidR="00140961">
        <w:rPr>
          <w:sz w:val="24"/>
          <w:szCs w:val="24"/>
        </w:rPr>
        <w:t xml:space="preserve"> за своё поведение,</w:t>
      </w:r>
      <w:r w:rsidR="00140961">
        <w:rPr>
          <w:sz w:val="24"/>
          <w:szCs w:val="24"/>
        </w:rPr>
        <w:tab/>
        <w:t xml:space="preserve">способность проявлять </w:t>
      </w:r>
      <w:r w:rsidRPr="00B131B2">
        <w:rPr>
          <w:sz w:val="24"/>
          <w:szCs w:val="24"/>
        </w:rPr>
        <w:t>гибкость</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и адаптироваться к эмоциональным изменениям, быть открытым новому;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AC0E6E" w:rsidRPr="00B131B2" w:rsidRDefault="00D06C7A" w:rsidP="005A1401">
      <w:pPr>
        <w:pStyle w:val="8"/>
        <w:numPr>
          <w:ilvl w:val="0"/>
          <w:numId w:val="27"/>
        </w:numPr>
        <w:shd w:val="clear" w:color="auto" w:fill="auto"/>
        <w:spacing w:before="0" w:line="274" w:lineRule="exact"/>
        <w:ind w:left="20" w:right="20" w:firstLine="720"/>
        <w:jc w:val="both"/>
        <w:rPr>
          <w:sz w:val="24"/>
          <w:szCs w:val="24"/>
        </w:rPr>
      </w:pPr>
      <w:r w:rsidRPr="00B131B2">
        <w:rPr>
          <w:sz w:val="24"/>
          <w:szCs w:val="24"/>
        </w:rPr>
        <w:t xml:space="preserve"> 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0E6E" w:rsidRPr="00B131B2" w:rsidRDefault="00D06C7A" w:rsidP="005A1401">
      <w:pPr>
        <w:pStyle w:val="8"/>
        <w:numPr>
          <w:ilvl w:val="0"/>
          <w:numId w:val="29"/>
        </w:numPr>
        <w:shd w:val="clear" w:color="auto" w:fill="auto"/>
        <w:tabs>
          <w:tab w:val="left" w:pos="956"/>
        </w:tabs>
        <w:spacing w:before="0" w:line="274" w:lineRule="exact"/>
        <w:ind w:left="20" w:firstLine="720"/>
        <w:jc w:val="both"/>
        <w:rPr>
          <w:sz w:val="24"/>
          <w:szCs w:val="24"/>
        </w:rPr>
      </w:pPr>
      <w:r w:rsidRPr="00B131B2">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-самостоятельно формулировать и актуализировать проблему, рассматривать её всесторонне;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-определять цели деятельности, задавать параметры и критерии их достижения;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-выявлять закономерности и противоречия языковых явлений, данных в наблюдении;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-разрабатывать план решения проблемы с учётом анализа имеющихся материальных и нематериальных ресурсов;</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-вносить коррективы в деятельность, оценивать риски и соответствие результатов целям; -координировать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-развивать креативное мышление при решении жизненных проблем с учётом собственного речевого и читательского опыта.</w:t>
      </w:r>
    </w:p>
    <w:p w:rsidR="00AC0E6E" w:rsidRPr="00B131B2" w:rsidRDefault="00D06C7A" w:rsidP="005A1401">
      <w:pPr>
        <w:pStyle w:val="8"/>
        <w:numPr>
          <w:ilvl w:val="0"/>
          <w:numId w:val="29"/>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AC0E6E" w:rsidRPr="00B131B2" w:rsidRDefault="00D06C7A">
      <w:pPr>
        <w:pStyle w:val="8"/>
        <w:shd w:val="clear" w:color="auto" w:fill="auto"/>
        <w:tabs>
          <w:tab w:val="left" w:pos="2046"/>
          <w:tab w:val="center" w:pos="3716"/>
          <w:tab w:val="right" w:pos="10211"/>
        </w:tabs>
        <w:spacing w:before="0" w:line="274" w:lineRule="exact"/>
        <w:ind w:left="20" w:firstLine="720"/>
        <w:jc w:val="both"/>
        <w:rPr>
          <w:sz w:val="24"/>
          <w:szCs w:val="24"/>
        </w:rPr>
      </w:pPr>
      <w:r w:rsidRPr="00B131B2">
        <w:rPr>
          <w:sz w:val="24"/>
          <w:szCs w:val="24"/>
        </w:rPr>
        <w:t>-владеть</w:t>
      </w:r>
      <w:r w:rsidRPr="00B131B2">
        <w:rPr>
          <w:sz w:val="24"/>
          <w:szCs w:val="24"/>
        </w:rPr>
        <w:tab/>
        <w:t>на</w:t>
      </w:r>
      <w:r w:rsidR="00140961">
        <w:rPr>
          <w:sz w:val="24"/>
          <w:szCs w:val="24"/>
        </w:rPr>
        <w:t>выками</w:t>
      </w:r>
      <w:r w:rsidR="00140961">
        <w:rPr>
          <w:sz w:val="24"/>
          <w:szCs w:val="24"/>
        </w:rPr>
        <w:tab/>
        <w:t xml:space="preserve">учебно-исследовательской </w:t>
      </w:r>
      <w:r w:rsidRPr="00B131B2">
        <w:rPr>
          <w:sz w:val="24"/>
          <w:szCs w:val="24"/>
        </w:rPr>
        <w:t>и проектной деятельности,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AC0E6E" w:rsidRPr="00B131B2" w:rsidRDefault="00D06C7A">
      <w:pPr>
        <w:pStyle w:val="8"/>
        <w:shd w:val="clear" w:color="auto" w:fill="auto"/>
        <w:tabs>
          <w:tab w:val="left" w:pos="2046"/>
          <w:tab w:val="center" w:pos="3716"/>
          <w:tab w:val="left" w:pos="4374"/>
          <w:tab w:val="right" w:pos="10211"/>
        </w:tabs>
        <w:spacing w:before="0" w:line="274" w:lineRule="exact"/>
        <w:ind w:left="20" w:firstLine="720"/>
        <w:jc w:val="both"/>
        <w:rPr>
          <w:sz w:val="24"/>
          <w:szCs w:val="24"/>
        </w:rPr>
      </w:pPr>
      <w:r w:rsidRPr="00B131B2">
        <w:rPr>
          <w:sz w:val="24"/>
          <w:szCs w:val="24"/>
        </w:rPr>
        <w:t>-владеть</w:t>
      </w:r>
      <w:r w:rsidR="00140961">
        <w:rPr>
          <w:sz w:val="24"/>
          <w:szCs w:val="24"/>
        </w:rPr>
        <w:tab/>
        <w:t>разными</w:t>
      </w:r>
      <w:r w:rsidR="00140961">
        <w:rPr>
          <w:sz w:val="24"/>
          <w:szCs w:val="24"/>
        </w:rPr>
        <w:tab/>
        <w:t>видами</w:t>
      </w:r>
      <w:r w:rsidR="00140961">
        <w:rPr>
          <w:sz w:val="24"/>
          <w:szCs w:val="24"/>
        </w:rPr>
        <w:tab/>
        <w:t xml:space="preserve">деятельности по </w:t>
      </w:r>
      <w:r w:rsidRPr="00B131B2">
        <w:rPr>
          <w:sz w:val="24"/>
          <w:szCs w:val="24"/>
        </w:rPr>
        <w:t>получению нового знания,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AC0E6E" w:rsidRPr="00B131B2" w:rsidRDefault="00D06C7A">
      <w:pPr>
        <w:pStyle w:val="8"/>
        <w:shd w:val="clear" w:color="auto" w:fill="auto"/>
        <w:tabs>
          <w:tab w:val="center" w:pos="3999"/>
          <w:tab w:val="right" w:pos="7542"/>
          <w:tab w:val="right" w:pos="10211"/>
        </w:tabs>
        <w:spacing w:before="0" w:line="274" w:lineRule="exact"/>
        <w:ind w:left="20" w:right="20" w:firstLine="720"/>
        <w:jc w:val="both"/>
        <w:rPr>
          <w:sz w:val="24"/>
          <w:szCs w:val="24"/>
        </w:rPr>
      </w:pPr>
      <w:r w:rsidRPr="00B131B2">
        <w:rPr>
          <w:sz w:val="24"/>
          <w:szCs w:val="24"/>
        </w:rPr>
        <w:t>-формировать научный тип мышления, владеть научной, в том числе лингвистической, терминологией,</w:t>
      </w:r>
      <w:r w:rsidRPr="00B131B2">
        <w:rPr>
          <w:sz w:val="24"/>
          <w:szCs w:val="24"/>
        </w:rPr>
        <w:tab/>
        <w:t>общенаучными</w:t>
      </w:r>
      <w:r w:rsidRPr="00B131B2">
        <w:rPr>
          <w:sz w:val="24"/>
          <w:szCs w:val="24"/>
        </w:rPr>
        <w:tab/>
        <w:t>ключев</w:t>
      </w:r>
      <w:r w:rsidR="00140961">
        <w:rPr>
          <w:sz w:val="24"/>
          <w:szCs w:val="24"/>
        </w:rPr>
        <w:t xml:space="preserve">ыми </w:t>
      </w:r>
      <w:r w:rsidRPr="00B131B2">
        <w:rPr>
          <w:sz w:val="24"/>
          <w:szCs w:val="24"/>
        </w:rPr>
        <w:t>понятиями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методами;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-ставить и формулировать собственные задачи в образовательной деятельности и разнообразных жизненных ситуациях;</w:t>
      </w:r>
    </w:p>
    <w:p w:rsidR="00AC0E6E" w:rsidRPr="00B131B2" w:rsidRDefault="00D06C7A">
      <w:pPr>
        <w:pStyle w:val="8"/>
        <w:shd w:val="clear" w:color="auto" w:fill="auto"/>
        <w:tabs>
          <w:tab w:val="left" w:pos="2046"/>
          <w:tab w:val="left" w:pos="4374"/>
          <w:tab w:val="right" w:pos="10211"/>
        </w:tabs>
        <w:spacing w:before="0" w:line="274" w:lineRule="exact"/>
        <w:ind w:left="20" w:firstLine="720"/>
        <w:jc w:val="both"/>
        <w:rPr>
          <w:sz w:val="24"/>
          <w:szCs w:val="24"/>
        </w:rPr>
      </w:pPr>
      <w:r w:rsidRPr="00B131B2">
        <w:rPr>
          <w:sz w:val="24"/>
          <w:szCs w:val="24"/>
        </w:rPr>
        <w:t>-выявлять</w:t>
      </w:r>
      <w:r w:rsidRPr="00B131B2">
        <w:rPr>
          <w:sz w:val="24"/>
          <w:szCs w:val="24"/>
        </w:rPr>
        <w:tab/>
        <w:t>и ак</w:t>
      </w:r>
      <w:r w:rsidR="00140961">
        <w:rPr>
          <w:sz w:val="24"/>
          <w:szCs w:val="24"/>
        </w:rPr>
        <w:t>туализировать</w:t>
      </w:r>
      <w:r w:rsidR="00140961">
        <w:rPr>
          <w:sz w:val="24"/>
          <w:szCs w:val="24"/>
        </w:rPr>
        <w:tab/>
        <w:t xml:space="preserve">задачу, выдвигать </w:t>
      </w:r>
      <w:r w:rsidRPr="00B131B2">
        <w:rPr>
          <w:sz w:val="24"/>
          <w:szCs w:val="24"/>
        </w:rPr>
        <w:t>гипотезу, задавать параметры</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lastRenderedPageBreak/>
        <w:t>и критерии её решения, находить аргументы для доказательства своих утверждений;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-давать оценку новым ситуациям, приобретённому опыту;</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-уметь интегрировать знания из разных предметных областей;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-выдвигать новые идеи, оригинальные подходы, предлагать альтернативные способы решения проблем.</w:t>
      </w:r>
    </w:p>
    <w:p w:rsidR="00AC0E6E" w:rsidRPr="00B131B2" w:rsidRDefault="00D06C7A" w:rsidP="005A1401">
      <w:pPr>
        <w:pStyle w:val="8"/>
        <w:numPr>
          <w:ilvl w:val="0"/>
          <w:numId w:val="29"/>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-оценивать достоверность, легитимность информации, её соответствие правовым и морально-этическим нормам;</w:t>
      </w:r>
    </w:p>
    <w:p w:rsidR="00AC0E6E" w:rsidRPr="00B131B2" w:rsidRDefault="00D06C7A">
      <w:pPr>
        <w:pStyle w:val="8"/>
        <w:shd w:val="clear" w:color="auto" w:fill="auto"/>
        <w:tabs>
          <w:tab w:val="center" w:pos="3466"/>
          <w:tab w:val="left" w:pos="5521"/>
          <w:tab w:val="right" w:pos="8559"/>
          <w:tab w:val="right" w:pos="10211"/>
        </w:tabs>
        <w:spacing w:before="0" w:line="274" w:lineRule="exact"/>
        <w:ind w:left="20" w:right="20" w:firstLine="720"/>
        <w:jc w:val="both"/>
        <w:rPr>
          <w:sz w:val="24"/>
          <w:szCs w:val="24"/>
        </w:rPr>
      </w:pPr>
      <w:r w:rsidRPr="00B131B2">
        <w:rPr>
          <w:sz w:val="24"/>
          <w:szCs w:val="24"/>
        </w:rPr>
        <w:t>-использовать средства информационных и коммуникационных технологий при решен</w:t>
      </w:r>
      <w:r w:rsidR="00140961">
        <w:rPr>
          <w:sz w:val="24"/>
          <w:szCs w:val="24"/>
        </w:rPr>
        <w:t>ии когнитивных,</w:t>
      </w:r>
      <w:r w:rsidR="00140961">
        <w:rPr>
          <w:sz w:val="24"/>
          <w:szCs w:val="24"/>
        </w:rPr>
        <w:tab/>
        <w:t xml:space="preserve">коммуникативных и организационных </w:t>
      </w:r>
      <w:r w:rsidRPr="00B131B2">
        <w:rPr>
          <w:sz w:val="24"/>
          <w:szCs w:val="24"/>
        </w:rPr>
        <w:t>задач</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с соблюдением требований эргономики, техники безопасности, гигиены, ресурсосбережения,</w:t>
      </w:r>
    </w:p>
    <w:p w:rsidR="00AC0E6E" w:rsidRPr="00B131B2" w:rsidRDefault="00D06C7A">
      <w:pPr>
        <w:pStyle w:val="8"/>
        <w:shd w:val="clear" w:color="auto" w:fill="auto"/>
        <w:spacing w:before="0" w:line="274" w:lineRule="exact"/>
        <w:ind w:firstLine="0"/>
        <w:rPr>
          <w:sz w:val="24"/>
          <w:szCs w:val="24"/>
        </w:rPr>
      </w:pPr>
      <w:r w:rsidRPr="00B131B2">
        <w:rPr>
          <w:sz w:val="24"/>
          <w:szCs w:val="24"/>
        </w:rPr>
        <w:t>правовых и этических норм, норм информационной безопасности;</w:t>
      </w:r>
    </w:p>
    <w:p w:rsidR="00AC0E6E" w:rsidRPr="00B131B2" w:rsidRDefault="00D06C7A">
      <w:pPr>
        <w:pStyle w:val="8"/>
        <w:shd w:val="clear" w:color="auto" w:fill="auto"/>
        <w:spacing w:before="0" w:line="274" w:lineRule="exact"/>
        <w:ind w:right="20" w:firstLine="720"/>
        <w:jc w:val="both"/>
        <w:rPr>
          <w:sz w:val="24"/>
          <w:szCs w:val="24"/>
        </w:rPr>
      </w:pPr>
      <w:r w:rsidRPr="00B131B2">
        <w:rPr>
          <w:sz w:val="24"/>
          <w:szCs w:val="24"/>
        </w:rPr>
        <w:t>-владеть навыками защиты личной информации, соблюдать требования информационной безопасности.</w:t>
      </w:r>
    </w:p>
    <w:p w:rsidR="00AC0E6E" w:rsidRPr="00B131B2" w:rsidRDefault="00D06C7A" w:rsidP="005A1401">
      <w:pPr>
        <w:pStyle w:val="8"/>
        <w:numPr>
          <w:ilvl w:val="0"/>
          <w:numId w:val="29"/>
        </w:numPr>
        <w:shd w:val="clear" w:color="auto" w:fill="auto"/>
        <w:spacing w:before="0" w:line="274" w:lineRule="exact"/>
        <w:ind w:right="20" w:firstLine="720"/>
        <w:jc w:val="both"/>
        <w:rPr>
          <w:sz w:val="24"/>
          <w:szCs w:val="24"/>
        </w:rPr>
      </w:pPr>
      <w:r w:rsidRPr="00B131B2">
        <w:rPr>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-осуществлять коммуникацию во всех сферах жизни;</w:t>
      </w:r>
    </w:p>
    <w:p w:rsidR="00AC0E6E" w:rsidRPr="00B131B2" w:rsidRDefault="00D06C7A">
      <w:pPr>
        <w:pStyle w:val="8"/>
        <w:shd w:val="clear" w:color="auto" w:fill="auto"/>
        <w:spacing w:before="0" w:line="274" w:lineRule="exact"/>
        <w:ind w:right="20" w:firstLine="720"/>
        <w:jc w:val="both"/>
        <w:rPr>
          <w:sz w:val="24"/>
          <w:szCs w:val="24"/>
        </w:rPr>
      </w:pPr>
      <w:r w:rsidRPr="00B131B2">
        <w:rPr>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C0E6E" w:rsidRPr="00B131B2" w:rsidRDefault="00D06C7A">
      <w:pPr>
        <w:pStyle w:val="8"/>
        <w:shd w:val="clear" w:color="auto" w:fill="auto"/>
        <w:spacing w:before="0" w:line="274" w:lineRule="exact"/>
        <w:ind w:right="20" w:firstLine="720"/>
        <w:jc w:val="both"/>
        <w:rPr>
          <w:sz w:val="24"/>
          <w:szCs w:val="24"/>
        </w:rPr>
      </w:pPr>
      <w:r w:rsidRPr="00B131B2">
        <w:rPr>
          <w:sz w:val="24"/>
          <w:szCs w:val="24"/>
        </w:rPr>
        <w:t>-владеть различными способами общения и взаимодействия; аргументированно вести диалог;</w:t>
      </w:r>
    </w:p>
    <w:p w:rsidR="00AC0E6E" w:rsidRPr="00B131B2" w:rsidRDefault="00D06C7A">
      <w:pPr>
        <w:pStyle w:val="8"/>
        <w:shd w:val="clear" w:color="auto" w:fill="auto"/>
        <w:spacing w:before="0" w:line="274" w:lineRule="exact"/>
        <w:ind w:right="20" w:firstLine="720"/>
        <w:jc w:val="both"/>
        <w:rPr>
          <w:sz w:val="24"/>
          <w:szCs w:val="24"/>
        </w:rPr>
      </w:pPr>
      <w:r w:rsidRPr="00B131B2">
        <w:rPr>
          <w:sz w:val="24"/>
          <w:szCs w:val="24"/>
        </w:rPr>
        <w:t>-развёрнуто, логично и корректно с точки зрения культуры речи излагать своё мнение, строить высказывание.</w:t>
      </w:r>
    </w:p>
    <w:p w:rsidR="00AC0E6E" w:rsidRPr="00B131B2" w:rsidRDefault="00D06C7A" w:rsidP="005A1401">
      <w:pPr>
        <w:pStyle w:val="8"/>
        <w:numPr>
          <w:ilvl w:val="0"/>
          <w:numId w:val="29"/>
        </w:numPr>
        <w:shd w:val="clear" w:color="auto" w:fill="auto"/>
        <w:spacing w:before="0" w:line="274" w:lineRule="exact"/>
        <w:ind w:right="20" w:firstLine="720"/>
        <w:jc w:val="both"/>
        <w:rPr>
          <w:sz w:val="24"/>
          <w:szCs w:val="24"/>
        </w:rPr>
      </w:pPr>
      <w:r w:rsidRPr="00B131B2">
        <w:rPr>
          <w:sz w:val="24"/>
          <w:szCs w:val="24"/>
        </w:rPr>
        <w:t xml:space="preserve"> У обучающегося будут сформированы следующие умения самоорганизации как части регулятивных универсальных учебных действий:</w:t>
      </w:r>
    </w:p>
    <w:p w:rsidR="00AC0E6E" w:rsidRPr="00B131B2" w:rsidRDefault="00D06C7A">
      <w:pPr>
        <w:pStyle w:val="8"/>
        <w:shd w:val="clear" w:color="auto" w:fill="auto"/>
        <w:spacing w:before="0" w:line="274" w:lineRule="exact"/>
        <w:ind w:right="20" w:firstLine="720"/>
        <w:jc w:val="both"/>
        <w:rPr>
          <w:sz w:val="24"/>
          <w:szCs w:val="24"/>
        </w:rPr>
      </w:pPr>
      <w:r w:rsidRPr="00B131B2">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C0E6E" w:rsidRPr="00B131B2" w:rsidRDefault="00D06C7A">
      <w:pPr>
        <w:pStyle w:val="8"/>
        <w:shd w:val="clear" w:color="auto" w:fill="auto"/>
        <w:spacing w:before="0" w:line="274" w:lineRule="exact"/>
        <w:ind w:right="20" w:firstLine="720"/>
        <w:jc w:val="both"/>
        <w:rPr>
          <w:sz w:val="24"/>
          <w:szCs w:val="24"/>
        </w:rPr>
      </w:pPr>
      <w:r w:rsidRPr="00B131B2">
        <w:rPr>
          <w:sz w:val="24"/>
          <w:szCs w:val="24"/>
        </w:rPr>
        <w:t>-самостоятельно составлять план решения проблемы с учётом имеющихся ресурсов, собственных возможностей и предпочтений;</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-расширять рамки учебного предмета на основе личных предпочтений;</w:t>
      </w:r>
    </w:p>
    <w:p w:rsidR="00AC0E6E" w:rsidRPr="00B131B2" w:rsidRDefault="00D06C7A">
      <w:pPr>
        <w:pStyle w:val="8"/>
        <w:shd w:val="clear" w:color="auto" w:fill="auto"/>
        <w:spacing w:before="0" w:line="274" w:lineRule="exact"/>
        <w:ind w:right="20" w:firstLine="720"/>
        <w:jc w:val="both"/>
        <w:rPr>
          <w:sz w:val="24"/>
          <w:szCs w:val="24"/>
        </w:rPr>
      </w:pPr>
      <w:r w:rsidRPr="00B131B2">
        <w:rPr>
          <w:sz w:val="24"/>
          <w:szCs w:val="24"/>
        </w:rPr>
        <w:t>-делать осознанный выбор, уметь аргументировать его, брать ответственность за результаты выбора;</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-оценивать приобретённый опыт;</w:t>
      </w:r>
    </w:p>
    <w:p w:rsidR="00AC0E6E" w:rsidRPr="00B131B2" w:rsidRDefault="00D06C7A">
      <w:pPr>
        <w:pStyle w:val="8"/>
        <w:shd w:val="clear" w:color="auto" w:fill="auto"/>
        <w:spacing w:before="0" w:line="274" w:lineRule="exact"/>
        <w:ind w:right="20" w:firstLine="720"/>
        <w:jc w:val="both"/>
        <w:rPr>
          <w:sz w:val="24"/>
          <w:szCs w:val="24"/>
        </w:rPr>
      </w:pPr>
      <w:r w:rsidRPr="00B131B2">
        <w:rPr>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C0E6E" w:rsidRPr="00B131B2" w:rsidRDefault="00D06C7A" w:rsidP="005A1401">
      <w:pPr>
        <w:pStyle w:val="8"/>
        <w:numPr>
          <w:ilvl w:val="0"/>
          <w:numId w:val="29"/>
        </w:numPr>
        <w:shd w:val="clear" w:color="auto" w:fill="auto"/>
        <w:spacing w:before="0" w:line="274" w:lineRule="exact"/>
        <w:ind w:right="20" w:firstLine="720"/>
        <w:jc w:val="both"/>
        <w:rPr>
          <w:sz w:val="24"/>
          <w:szCs w:val="24"/>
        </w:rPr>
      </w:pPr>
      <w:r w:rsidRPr="00B131B2">
        <w:rPr>
          <w:sz w:val="24"/>
          <w:szCs w:val="24"/>
        </w:rPr>
        <w:t xml:space="preserve"> У обучающегося будут сформированы следующие умения самоконтроля, принятия себя и других как части регулятивных универсальных учебных </w:t>
      </w:r>
      <w:r w:rsidRPr="00B131B2">
        <w:rPr>
          <w:sz w:val="24"/>
          <w:szCs w:val="24"/>
        </w:rPr>
        <w:lastRenderedPageBreak/>
        <w:t>действий:</w:t>
      </w:r>
    </w:p>
    <w:p w:rsidR="00AC0E6E" w:rsidRPr="00B131B2" w:rsidRDefault="00D06C7A">
      <w:pPr>
        <w:pStyle w:val="8"/>
        <w:shd w:val="clear" w:color="auto" w:fill="auto"/>
        <w:spacing w:before="0" w:line="274" w:lineRule="exact"/>
        <w:ind w:right="20" w:firstLine="720"/>
        <w:jc w:val="both"/>
        <w:rPr>
          <w:sz w:val="24"/>
          <w:szCs w:val="24"/>
        </w:rPr>
      </w:pPr>
      <w:r w:rsidRPr="00B131B2">
        <w:rPr>
          <w:sz w:val="24"/>
          <w:szCs w:val="24"/>
        </w:rPr>
        <w:t>-давать оценку новым ситуациям, вносить коррективы в деятельность, оценивать соответствие результатов целям;</w:t>
      </w:r>
    </w:p>
    <w:p w:rsidR="00AC0E6E" w:rsidRPr="00B131B2" w:rsidRDefault="00D06C7A">
      <w:pPr>
        <w:pStyle w:val="8"/>
        <w:shd w:val="clear" w:color="auto" w:fill="auto"/>
        <w:spacing w:before="0" w:line="274" w:lineRule="exact"/>
        <w:ind w:right="20" w:firstLine="720"/>
        <w:jc w:val="both"/>
        <w:rPr>
          <w:sz w:val="24"/>
          <w:szCs w:val="24"/>
        </w:rPr>
      </w:pPr>
      <w:r w:rsidRPr="00B131B2">
        <w:rPr>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-уметь оценивать риски и своевременно принимать решение по их снижению;</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-принимать себя, понимая свои недостатки и достоинства;</w:t>
      </w:r>
    </w:p>
    <w:p w:rsidR="00AC0E6E" w:rsidRPr="00B131B2" w:rsidRDefault="00D06C7A">
      <w:pPr>
        <w:pStyle w:val="8"/>
        <w:shd w:val="clear" w:color="auto" w:fill="auto"/>
        <w:spacing w:before="0" w:line="274" w:lineRule="exact"/>
        <w:ind w:left="720" w:right="600" w:firstLine="0"/>
        <w:rPr>
          <w:sz w:val="24"/>
          <w:szCs w:val="24"/>
        </w:rPr>
      </w:pPr>
      <w:r w:rsidRPr="00B131B2">
        <w:rPr>
          <w:sz w:val="24"/>
          <w:szCs w:val="24"/>
        </w:rPr>
        <w:t>-принимать мотивы и аргументы других людей при анализе результатов деятельности; -признавать своё право и право других на ошибку;</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-развивать способность видеть мир с позиции другого человека.</w:t>
      </w:r>
    </w:p>
    <w:p w:rsidR="00AC0E6E" w:rsidRPr="00B131B2" w:rsidRDefault="00D06C7A" w:rsidP="005A1401">
      <w:pPr>
        <w:pStyle w:val="8"/>
        <w:numPr>
          <w:ilvl w:val="0"/>
          <w:numId w:val="29"/>
        </w:numPr>
        <w:shd w:val="clear" w:color="auto" w:fill="auto"/>
        <w:spacing w:before="0" w:line="274" w:lineRule="exact"/>
        <w:ind w:right="20" w:firstLine="720"/>
        <w:jc w:val="both"/>
        <w:rPr>
          <w:sz w:val="24"/>
          <w:szCs w:val="24"/>
        </w:rPr>
      </w:pPr>
      <w:r w:rsidRPr="00B131B2">
        <w:rPr>
          <w:sz w:val="24"/>
          <w:szCs w:val="24"/>
        </w:rPr>
        <w:t xml:space="preserve"> У обучающегося будут сформированы следующие умения совместной деятельности:</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-понимать и использовать преимущества командной и индивидуальной работы;</w:t>
      </w:r>
    </w:p>
    <w:p w:rsidR="00AC0E6E" w:rsidRPr="00B131B2" w:rsidRDefault="00D06C7A">
      <w:pPr>
        <w:pStyle w:val="8"/>
        <w:shd w:val="clear" w:color="auto" w:fill="auto"/>
        <w:spacing w:before="0" w:line="274" w:lineRule="exact"/>
        <w:ind w:right="20" w:firstLine="720"/>
        <w:jc w:val="both"/>
        <w:rPr>
          <w:sz w:val="24"/>
          <w:szCs w:val="24"/>
        </w:rPr>
      </w:pPr>
      <w:r w:rsidRPr="00B131B2">
        <w:rPr>
          <w:sz w:val="24"/>
          <w:szCs w:val="24"/>
        </w:rPr>
        <w:t>-выбирать тематику и методы совместных действий с учётом общих интересов и возможностей каждого члена коллектива;</w:t>
      </w:r>
    </w:p>
    <w:p w:rsidR="00AC0E6E" w:rsidRPr="00B131B2" w:rsidRDefault="00D06C7A">
      <w:pPr>
        <w:pStyle w:val="8"/>
        <w:shd w:val="clear" w:color="auto" w:fill="auto"/>
        <w:spacing w:before="0" w:line="274" w:lineRule="exact"/>
        <w:ind w:right="20" w:firstLine="720"/>
        <w:jc w:val="both"/>
        <w:rPr>
          <w:sz w:val="24"/>
          <w:szCs w:val="24"/>
        </w:rPr>
      </w:pPr>
      <w:r w:rsidRPr="00B131B2">
        <w:rPr>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AC0E6E" w:rsidRPr="00B131B2" w:rsidRDefault="00D06C7A">
      <w:pPr>
        <w:pStyle w:val="8"/>
        <w:shd w:val="clear" w:color="auto" w:fill="auto"/>
        <w:spacing w:before="0" w:line="274" w:lineRule="exact"/>
        <w:ind w:right="20" w:firstLine="720"/>
        <w:jc w:val="both"/>
        <w:rPr>
          <w:sz w:val="24"/>
          <w:szCs w:val="24"/>
        </w:rPr>
      </w:pPr>
      <w:r w:rsidRPr="00B131B2">
        <w:rPr>
          <w:sz w:val="24"/>
          <w:szCs w:val="24"/>
        </w:rPr>
        <w:t>-оценивать качество своего вклада и вклада каждого участника команды в общий результат по разработанным критериям;</w:t>
      </w:r>
    </w:p>
    <w:p w:rsidR="00AC0E6E" w:rsidRPr="00B131B2" w:rsidRDefault="00D06C7A">
      <w:pPr>
        <w:pStyle w:val="8"/>
        <w:shd w:val="clear" w:color="auto" w:fill="auto"/>
        <w:tabs>
          <w:tab w:val="center" w:pos="3029"/>
          <w:tab w:val="right" w:pos="5712"/>
          <w:tab w:val="left" w:pos="6734"/>
          <w:tab w:val="right" w:pos="10190"/>
        </w:tabs>
        <w:spacing w:before="0" w:line="274" w:lineRule="exact"/>
        <w:ind w:right="20" w:firstLine="720"/>
        <w:jc w:val="both"/>
        <w:rPr>
          <w:sz w:val="24"/>
          <w:szCs w:val="24"/>
        </w:rPr>
      </w:pPr>
      <w:r w:rsidRPr="00B131B2">
        <w:rPr>
          <w:sz w:val="24"/>
          <w:szCs w:val="24"/>
        </w:rPr>
        <w:t>-предлагать новые проекты, оценивать идеи с позиции новизн</w:t>
      </w:r>
      <w:r w:rsidR="00F6480D">
        <w:rPr>
          <w:sz w:val="24"/>
          <w:szCs w:val="24"/>
        </w:rPr>
        <w:t>ы, оригинальности, практической значимости;</w:t>
      </w:r>
      <w:r w:rsidR="00F6480D">
        <w:rPr>
          <w:sz w:val="24"/>
          <w:szCs w:val="24"/>
        </w:rPr>
        <w:tab/>
        <w:t xml:space="preserve">проявлять </w:t>
      </w:r>
      <w:r w:rsidRPr="00B131B2">
        <w:rPr>
          <w:sz w:val="24"/>
          <w:szCs w:val="24"/>
        </w:rPr>
        <w:t>творческие</w:t>
      </w:r>
      <w:r w:rsidRPr="00B131B2">
        <w:rPr>
          <w:sz w:val="24"/>
          <w:szCs w:val="24"/>
        </w:rPr>
        <w:tab/>
      </w:r>
      <w:r w:rsidR="00F6480D">
        <w:rPr>
          <w:sz w:val="24"/>
          <w:szCs w:val="24"/>
        </w:rPr>
        <w:t xml:space="preserve"> </w:t>
      </w:r>
      <w:r w:rsidRPr="00B131B2">
        <w:rPr>
          <w:sz w:val="24"/>
          <w:szCs w:val="24"/>
        </w:rPr>
        <w:t>способности</w:t>
      </w:r>
    </w:p>
    <w:p w:rsidR="00AC0E6E" w:rsidRPr="00B131B2" w:rsidRDefault="00D06C7A">
      <w:pPr>
        <w:pStyle w:val="8"/>
        <w:shd w:val="clear" w:color="auto" w:fill="auto"/>
        <w:spacing w:before="0" w:line="274" w:lineRule="exact"/>
        <w:ind w:firstLine="0"/>
        <w:rPr>
          <w:sz w:val="24"/>
          <w:szCs w:val="24"/>
        </w:rPr>
      </w:pPr>
      <w:r w:rsidRPr="00B131B2">
        <w:rPr>
          <w:sz w:val="24"/>
          <w:szCs w:val="24"/>
        </w:rPr>
        <w:t>и воображение, быть инициативным.</w:t>
      </w:r>
    </w:p>
    <w:p w:rsidR="00AC0E6E" w:rsidRPr="00B131B2" w:rsidRDefault="00D06C7A" w:rsidP="005A1401">
      <w:pPr>
        <w:pStyle w:val="8"/>
        <w:numPr>
          <w:ilvl w:val="0"/>
          <w:numId w:val="27"/>
        </w:numPr>
        <w:shd w:val="clear" w:color="auto" w:fill="auto"/>
        <w:tabs>
          <w:tab w:val="left" w:pos="1522"/>
        </w:tabs>
        <w:spacing w:before="0" w:line="274" w:lineRule="exact"/>
        <w:ind w:right="20" w:firstLine="720"/>
        <w:jc w:val="both"/>
        <w:rPr>
          <w:sz w:val="24"/>
          <w:szCs w:val="24"/>
        </w:rPr>
      </w:pPr>
      <w:r w:rsidRPr="00B131B2">
        <w:rPr>
          <w:sz w:val="24"/>
          <w:szCs w:val="24"/>
        </w:rPr>
        <w:t>К концу обучения в 10 классе обучающийся получит следующие предметные результаты по отдельным темам программы по русскому языку:</w:t>
      </w:r>
    </w:p>
    <w:p w:rsidR="00AC0E6E" w:rsidRPr="00B131B2" w:rsidRDefault="00D06C7A" w:rsidP="005A1401">
      <w:pPr>
        <w:pStyle w:val="8"/>
        <w:numPr>
          <w:ilvl w:val="0"/>
          <w:numId w:val="30"/>
        </w:numPr>
        <w:shd w:val="clear" w:color="auto" w:fill="auto"/>
        <w:tabs>
          <w:tab w:val="left" w:pos="1685"/>
        </w:tabs>
        <w:spacing w:before="0" w:line="274" w:lineRule="exact"/>
        <w:ind w:firstLine="720"/>
        <w:jc w:val="both"/>
        <w:rPr>
          <w:sz w:val="24"/>
          <w:szCs w:val="24"/>
        </w:rPr>
      </w:pPr>
      <w:r w:rsidRPr="00B131B2">
        <w:rPr>
          <w:sz w:val="24"/>
          <w:szCs w:val="24"/>
        </w:rPr>
        <w:t>Общие сведения о языке.</w:t>
      </w:r>
    </w:p>
    <w:p w:rsidR="00AC0E6E" w:rsidRPr="00B131B2" w:rsidRDefault="00D06C7A">
      <w:pPr>
        <w:pStyle w:val="8"/>
        <w:shd w:val="clear" w:color="auto" w:fill="auto"/>
        <w:spacing w:before="0" w:line="274" w:lineRule="exact"/>
        <w:ind w:right="20" w:firstLine="720"/>
        <w:jc w:val="both"/>
        <w:rPr>
          <w:sz w:val="24"/>
          <w:szCs w:val="24"/>
        </w:rPr>
      </w:pPr>
      <w:r w:rsidRPr="00B131B2">
        <w:rPr>
          <w:sz w:val="24"/>
          <w:szCs w:val="24"/>
        </w:rPr>
        <w:t>Иметь представление о языке как знаковой системе, об основных функциях языка; о лингвистике как науке.</w:t>
      </w:r>
    </w:p>
    <w:p w:rsidR="00AC0E6E" w:rsidRPr="00B131B2" w:rsidRDefault="00D06C7A" w:rsidP="00A84CEF">
      <w:pPr>
        <w:pStyle w:val="8"/>
        <w:shd w:val="clear" w:color="auto" w:fill="auto"/>
        <w:tabs>
          <w:tab w:val="left" w:pos="2108"/>
          <w:tab w:val="center" w:pos="4971"/>
          <w:tab w:val="left" w:pos="6198"/>
          <w:tab w:val="right" w:pos="10213"/>
        </w:tabs>
        <w:spacing w:before="0" w:line="274" w:lineRule="exact"/>
        <w:ind w:left="20" w:right="20" w:firstLine="720"/>
        <w:jc w:val="both"/>
        <w:rPr>
          <w:sz w:val="24"/>
          <w:szCs w:val="24"/>
        </w:rPr>
      </w:pPr>
      <w:r w:rsidRPr="00B131B2">
        <w:rPr>
          <w:sz w:val="24"/>
          <w:szCs w:val="24"/>
        </w:rPr>
        <w:t>Опознавать лексику с национально-культурным компонентом значения; л</w:t>
      </w:r>
      <w:r w:rsidR="00A84CEF">
        <w:rPr>
          <w:sz w:val="24"/>
          <w:szCs w:val="24"/>
        </w:rPr>
        <w:t>ексику, отражающую</w:t>
      </w:r>
      <w:r w:rsidR="00A84CEF">
        <w:rPr>
          <w:sz w:val="24"/>
          <w:szCs w:val="24"/>
        </w:rPr>
        <w:tab/>
        <w:t>традиционные российские</w:t>
      </w:r>
      <w:r w:rsidR="00A84CEF">
        <w:rPr>
          <w:sz w:val="24"/>
          <w:szCs w:val="24"/>
        </w:rPr>
        <w:tab/>
        <w:t xml:space="preserve">духовно-нравственные  </w:t>
      </w:r>
      <w:r w:rsidRPr="00B131B2">
        <w:rPr>
          <w:sz w:val="24"/>
          <w:szCs w:val="24"/>
        </w:rPr>
        <w:t>ценности</w:t>
      </w:r>
      <w:r w:rsidR="00A84CEF">
        <w:rPr>
          <w:sz w:val="24"/>
          <w:szCs w:val="24"/>
        </w:rPr>
        <w:t xml:space="preserve"> </w:t>
      </w:r>
      <w:r w:rsidRPr="00B131B2">
        <w:rPr>
          <w:sz w:val="24"/>
          <w:szCs w:val="24"/>
        </w:rPr>
        <w:t>в художественных текстах и публицистике; объяснять значения данн</w:t>
      </w:r>
      <w:r w:rsidR="00A84CEF">
        <w:rPr>
          <w:sz w:val="24"/>
          <w:szCs w:val="24"/>
        </w:rPr>
        <w:t>ых лексических единиц с помощью лингвистических</w:t>
      </w:r>
      <w:r w:rsidR="00A84CEF">
        <w:rPr>
          <w:sz w:val="24"/>
          <w:szCs w:val="24"/>
        </w:rPr>
        <w:tab/>
        <w:t xml:space="preserve">словарей </w:t>
      </w:r>
      <w:r w:rsidRPr="00B131B2">
        <w:rPr>
          <w:sz w:val="24"/>
          <w:szCs w:val="24"/>
        </w:rPr>
        <w:t>(толковых,</w:t>
      </w:r>
      <w:r w:rsidRPr="00B131B2">
        <w:rPr>
          <w:sz w:val="24"/>
          <w:szCs w:val="24"/>
        </w:rPr>
        <w:tab/>
        <w:t>этимологических</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других); комментировать фразеологизмы с точки зрения отражения в них истории и культуры народа (в рамках изученного).</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 53-ФЗ «О государственном языке Российской Федерации»</w:t>
      </w:r>
      <w:r w:rsidRPr="00B131B2">
        <w:rPr>
          <w:sz w:val="24"/>
          <w:szCs w:val="24"/>
          <w:vertAlign w:val="superscript"/>
        </w:rPr>
        <w:footnoteReference w:id="14"/>
      </w:r>
      <w:r w:rsidRPr="00B131B2">
        <w:rPr>
          <w:sz w:val="24"/>
          <w:szCs w:val="24"/>
        </w:rPr>
        <w:t>, Федеральный закон «О внесении изменений в Федеральный закон «О государственном языке Российской Федерации» от 28.02.2023</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 52-ФЗ</w:t>
      </w:r>
      <w:r w:rsidRPr="00B131B2">
        <w:rPr>
          <w:sz w:val="24"/>
          <w:szCs w:val="24"/>
          <w:vertAlign w:val="superscript"/>
        </w:rPr>
        <w:footnoteReference w:id="15"/>
      </w:r>
      <w:r w:rsidRPr="00B131B2">
        <w:rPr>
          <w:sz w:val="24"/>
          <w:szCs w:val="24"/>
        </w:rPr>
        <w:t xml:space="preserve"> , Закон Российской Федерации от25 октября 1991 г. № 1807-1 «О языках народов</w:t>
      </w:r>
    </w:p>
    <w:p w:rsidR="00AC0E6E" w:rsidRPr="00B131B2" w:rsidRDefault="00D06C7A">
      <w:pPr>
        <w:pStyle w:val="60"/>
        <w:shd w:val="clear" w:color="auto" w:fill="auto"/>
        <w:spacing w:line="150" w:lineRule="exact"/>
        <w:ind w:left="2520"/>
        <w:rPr>
          <w:sz w:val="24"/>
          <w:szCs w:val="24"/>
        </w:rPr>
      </w:pPr>
      <w:r w:rsidRPr="00B131B2">
        <w:rPr>
          <w:sz w:val="24"/>
          <w:szCs w:val="24"/>
        </w:rPr>
        <w:t>20</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Российской Федерации»</w:t>
      </w:r>
      <w:r w:rsidRPr="00B131B2">
        <w:rPr>
          <w:sz w:val="24"/>
          <w:szCs w:val="24"/>
          <w:vertAlign w:val="superscript"/>
        </w:rPr>
        <w:footnoteReference w:id="16"/>
      </w:r>
      <w:r w:rsidRPr="00B131B2">
        <w:rPr>
          <w:sz w:val="24"/>
          <w:szCs w:val="24"/>
        </w:rPr>
        <w:t>).</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Различать формы существования русского языка (литературный язык, </w:t>
      </w:r>
      <w:r w:rsidRPr="00B131B2">
        <w:rPr>
          <w:sz w:val="24"/>
          <w:szCs w:val="24"/>
        </w:rPr>
        <w:lastRenderedPageBreak/>
        <w:t>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AC0E6E" w:rsidRPr="00B131B2" w:rsidRDefault="00D06C7A" w:rsidP="005A1401">
      <w:pPr>
        <w:pStyle w:val="8"/>
        <w:numPr>
          <w:ilvl w:val="0"/>
          <w:numId w:val="30"/>
        </w:numPr>
        <w:shd w:val="clear" w:color="auto" w:fill="auto"/>
        <w:spacing w:before="0" w:line="274" w:lineRule="exact"/>
        <w:ind w:left="20" w:firstLine="720"/>
        <w:jc w:val="both"/>
        <w:rPr>
          <w:sz w:val="24"/>
          <w:szCs w:val="24"/>
        </w:rPr>
      </w:pPr>
      <w:r w:rsidRPr="00B131B2">
        <w:rPr>
          <w:sz w:val="24"/>
          <w:szCs w:val="24"/>
        </w:rPr>
        <w:t xml:space="preserve"> Язык и речь. Культура речи.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Иметь представление о культуре речи как разделе лингвистики.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Комментировать нормативный, коммуникативный и этический аспекты культуры речи, приводить соответствующие примеры.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Иметь представление о языковой норме, её видах.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Использовать словари русского языка в учебной деятельности.</w:t>
      </w:r>
    </w:p>
    <w:p w:rsidR="00AC0E6E" w:rsidRPr="00B131B2" w:rsidRDefault="00D06C7A" w:rsidP="005A1401">
      <w:pPr>
        <w:pStyle w:val="8"/>
        <w:numPr>
          <w:ilvl w:val="0"/>
          <w:numId w:val="30"/>
        </w:numPr>
        <w:shd w:val="clear" w:color="auto" w:fill="auto"/>
        <w:spacing w:before="0" w:line="274" w:lineRule="exact"/>
        <w:ind w:left="20" w:firstLine="720"/>
        <w:jc w:val="both"/>
        <w:rPr>
          <w:sz w:val="24"/>
          <w:szCs w:val="24"/>
        </w:rPr>
      </w:pPr>
      <w:r w:rsidRPr="00B131B2">
        <w:rPr>
          <w:sz w:val="24"/>
          <w:szCs w:val="24"/>
        </w:rPr>
        <w:t xml:space="preserve"> Фонетика. Орфоэпия. Орфоэпические нормы.</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Выполнять фонетический анализ слова.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Определять изобразительно-выразительные средства фонетики в тексте.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Соблюдать основные произносительные и акцентологические нормы современного русского литературного языка.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Использовать орфоэпический словарь.</w:t>
      </w:r>
    </w:p>
    <w:p w:rsidR="00AC0E6E" w:rsidRPr="00B131B2" w:rsidRDefault="00D06C7A" w:rsidP="005A1401">
      <w:pPr>
        <w:pStyle w:val="8"/>
        <w:numPr>
          <w:ilvl w:val="0"/>
          <w:numId w:val="30"/>
        </w:numPr>
        <w:shd w:val="clear" w:color="auto" w:fill="auto"/>
        <w:spacing w:before="0" w:line="274" w:lineRule="exact"/>
        <w:ind w:left="20" w:firstLine="720"/>
        <w:jc w:val="both"/>
        <w:rPr>
          <w:sz w:val="24"/>
          <w:szCs w:val="24"/>
        </w:rPr>
      </w:pPr>
      <w:r w:rsidRPr="00B131B2">
        <w:rPr>
          <w:sz w:val="24"/>
          <w:szCs w:val="24"/>
        </w:rPr>
        <w:t xml:space="preserve"> Лексикология и фразеология. Лексические нормы.</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Выполнять лексический анализ слова.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Определять изобразительно-выразительные средства лексики.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Соблюдать лексические нормы.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AC0E6E" w:rsidRPr="00B131B2" w:rsidRDefault="00D06C7A" w:rsidP="005A1401">
      <w:pPr>
        <w:pStyle w:val="8"/>
        <w:numPr>
          <w:ilvl w:val="0"/>
          <w:numId w:val="30"/>
        </w:numPr>
        <w:shd w:val="clear" w:color="auto" w:fill="auto"/>
        <w:spacing w:before="0" w:line="274" w:lineRule="exact"/>
        <w:ind w:left="20" w:firstLine="700"/>
        <w:jc w:val="both"/>
        <w:rPr>
          <w:sz w:val="24"/>
          <w:szCs w:val="24"/>
        </w:rPr>
      </w:pPr>
      <w:r w:rsidRPr="00B131B2">
        <w:rPr>
          <w:sz w:val="24"/>
          <w:szCs w:val="24"/>
        </w:rPr>
        <w:t xml:space="preserve"> Морфемика и словообразование. Словообразовательные нормы.</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Выполнять морфемный и словообразовательный анализ слова.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Использовать словообразовательный словарь.</w:t>
      </w:r>
    </w:p>
    <w:p w:rsidR="00AC0E6E" w:rsidRPr="00B131B2" w:rsidRDefault="00D06C7A" w:rsidP="005A1401">
      <w:pPr>
        <w:pStyle w:val="8"/>
        <w:numPr>
          <w:ilvl w:val="0"/>
          <w:numId w:val="30"/>
        </w:numPr>
        <w:shd w:val="clear" w:color="auto" w:fill="auto"/>
        <w:spacing w:before="0" w:line="274" w:lineRule="exact"/>
        <w:ind w:left="20" w:firstLine="700"/>
        <w:jc w:val="both"/>
        <w:rPr>
          <w:sz w:val="24"/>
          <w:szCs w:val="24"/>
        </w:rPr>
      </w:pPr>
      <w:r w:rsidRPr="00B131B2">
        <w:rPr>
          <w:sz w:val="24"/>
          <w:szCs w:val="24"/>
        </w:rPr>
        <w:t xml:space="preserve"> Морфология. Морфологические нормы.</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Выполнять морфологический анализ слова.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Определять особенности употребления в тексте слов разных частей речи.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Соблюдать морфологические нормы.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Характеризовать и оценивать высказывания с точки зрения трудных случаев употребления имён существительных, имён прилагательных, имён числительных, </w:t>
      </w:r>
      <w:r w:rsidRPr="00B131B2">
        <w:rPr>
          <w:sz w:val="24"/>
          <w:szCs w:val="24"/>
        </w:rPr>
        <w:lastRenderedPageBreak/>
        <w:t>местоимений, глаголов, причастий, деепричастий, наречий (в рамках изученного).</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Использовать словарь грамматических трудностей, справочники.</w:t>
      </w:r>
    </w:p>
    <w:p w:rsidR="00AC0E6E" w:rsidRPr="00B131B2" w:rsidRDefault="00D06C7A" w:rsidP="005A1401">
      <w:pPr>
        <w:pStyle w:val="8"/>
        <w:numPr>
          <w:ilvl w:val="0"/>
          <w:numId w:val="30"/>
        </w:numPr>
        <w:shd w:val="clear" w:color="auto" w:fill="auto"/>
        <w:spacing w:before="0" w:line="274" w:lineRule="exact"/>
        <w:ind w:left="20" w:firstLine="700"/>
        <w:jc w:val="both"/>
        <w:rPr>
          <w:sz w:val="24"/>
          <w:szCs w:val="24"/>
        </w:rPr>
      </w:pPr>
      <w:r w:rsidRPr="00B131B2">
        <w:rPr>
          <w:sz w:val="24"/>
          <w:szCs w:val="24"/>
        </w:rPr>
        <w:t xml:space="preserve"> Орфография. Основные правила орфографии.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Иметь представление о принципах и разделах русской орфографии.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Выполнять орфографический анализ слова.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Соблюдать правила орфографии.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Использовать орфографический словарь.</w:t>
      </w:r>
    </w:p>
    <w:p w:rsidR="00AC0E6E" w:rsidRPr="00B131B2" w:rsidRDefault="00D06C7A" w:rsidP="005A1401">
      <w:pPr>
        <w:pStyle w:val="8"/>
        <w:numPr>
          <w:ilvl w:val="0"/>
          <w:numId w:val="30"/>
        </w:numPr>
        <w:shd w:val="clear" w:color="auto" w:fill="auto"/>
        <w:spacing w:before="0" w:line="274" w:lineRule="exact"/>
        <w:ind w:left="20" w:firstLine="700"/>
        <w:jc w:val="both"/>
        <w:rPr>
          <w:sz w:val="24"/>
          <w:szCs w:val="24"/>
        </w:rPr>
      </w:pPr>
      <w:r w:rsidRPr="00B131B2">
        <w:rPr>
          <w:sz w:val="24"/>
          <w:szCs w:val="24"/>
        </w:rPr>
        <w:t xml:space="preserve"> Речь. Речевое общение.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AC0E6E" w:rsidRPr="00B131B2" w:rsidRDefault="00D06C7A">
      <w:pPr>
        <w:pStyle w:val="8"/>
        <w:shd w:val="clear" w:color="auto" w:fill="auto"/>
        <w:tabs>
          <w:tab w:val="left" w:pos="2653"/>
        </w:tabs>
        <w:spacing w:before="0" w:line="274" w:lineRule="exact"/>
        <w:ind w:left="20" w:firstLine="700"/>
        <w:jc w:val="both"/>
        <w:rPr>
          <w:sz w:val="24"/>
          <w:szCs w:val="24"/>
        </w:rPr>
      </w:pPr>
      <w:r w:rsidRPr="00B131B2">
        <w:rPr>
          <w:sz w:val="24"/>
          <w:szCs w:val="24"/>
        </w:rPr>
        <w:t>Выступать перед</w:t>
      </w:r>
      <w:r w:rsidRPr="00B131B2">
        <w:rPr>
          <w:sz w:val="24"/>
          <w:szCs w:val="24"/>
        </w:rPr>
        <w:tab/>
        <w:t>аудиторией с докладом; представлять реферат, исследовательский проект</w:t>
      </w:r>
    </w:p>
    <w:p w:rsidR="00AC0E6E" w:rsidRPr="00B131B2" w:rsidRDefault="00D06C7A">
      <w:pPr>
        <w:pStyle w:val="8"/>
        <w:shd w:val="clear" w:color="auto" w:fill="auto"/>
        <w:tabs>
          <w:tab w:val="center" w:pos="1436"/>
          <w:tab w:val="left" w:pos="10212"/>
          <w:tab w:val="left" w:pos="3887"/>
          <w:tab w:val="right" w:pos="10215"/>
          <w:tab w:val="left" w:pos="3879"/>
          <w:tab w:val="center" w:pos="10212"/>
          <w:tab w:val="right" w:pos="10212"/>
        </w:tabs>
        <w:spacing w:before="0" w:line="274" w:lineRule="exact"/>
        <w:ind w:left="20" w:right="20" w:firstLine="0"/>
        <w:jc w:val="both"/>
        <w:rPr>
          <w:sz w:val="24"/>
          <w:szCs w:val="24"/>
        </w:rPr>
      </w:pPr>
      <w:r w:rsidRPr="00B131B2">
        <w:rPr>
          <w:sz w:val="24"/>
          <w:szCs w:val="24"/>
        </w:rPr>
        <w:t>на</w:t>
      </w:r>
      <w:r w:rsidRPr="00B131B2">
        <w:rPr>
          <w:sz w:val="24"/>
          <w:szCs w:val="24"/>
        </w:rPr>
        <w:tab/>
        <w:t>лингвистическую</w:t>
      </w:r>
      <w:r w:rsidRPr="00B131B2">
        <w:rPr>
          <w:sz w:val="24"/>
          <w:szCs w:val="24"/>
        </w:rPr>
        <w:tab/>
        <w:t>и другие</w:t>
      </w:r>
      <w:r w:rsidRPr="00B131B2">
        <w:rPr>
          <w:sz w:val="24"/>
          <w:szCs w:val="24"/>
        </w:rPr>
        <w:tab/>
        <w:t>темы; использовать образовательные</w:t>
      </w:r>
      <w:r w:rsidRPr="00B131B2">
        <w:rPr>
          <w:sz w:val="24"/>
          <w:szCs w:val="24"/>
        </w:rPr>
        <w:tab/>
        <w:t>информационно</w:t>
      </w:r>
      <w:r w:rsidRPr="00B131B2">
        <w:rPr>
          <w:sz w:val="24"/>
          <w:szCs w:val="24"/>
        </w:rPr>
        <w:softHyphen/>
        <w:t>коммуникационные</w:t>
      </w:r>
      <w:r w:rsidRPr="00B131B2">
        <w:rPr>
          <w:sz w:val="24"/>
          <w:szCs w:val="24"/>
        </w:rPr>
        <w:tab/>
        <w:t>инструменты</w:t>
      </w:r>
      <w:r w:rsidRPr="00B131B2">
        <w:rPr>
          <w:sz w:val="24"/>
          <w:szCs w:val="24"/>
        </w:rPr>
        <w:tab/>
        <w:t>и</w:t>
      </w:r>
      <w:r w:rsidRPr="00B131B2">
        <w:rPr>
          <w:sz w:val="24"/>
          <w:szCs w:val="24"/>
        </w:rPr>
        <w:tab/>
        <w:t>ресурсы</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для решения учебных задач.</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AC0E6E" w:rsidRPr="00B131B2" w:rsidRDefault="00D06C7A">
      <w:pPr>
        <w:pStyle w:val="8"/>
        <w:shd w:val="clear" w:color="auto" w:fill="auto"/>
        <w:tabs>
          <w:tab w:val="left" w:pos="2511"/>
          <w:tab w:val="left" w:pos="3879"/>
          <w:tab w:val="center" w:pos="7359"/>
          <w:tab w:val="right" w:pos="10211"/>
        </w:tabs>
        <w:spacing w:before="0" w:line="274" w:lineRule="exact"/>
        <w:ind w:left="20" w:firstLine="700"/>
        <w:jc w:val="both"/>
        <w:rPr>
          <w:sz w:val="24"/>
          <w:szCs w:val="24"/>
        </w:rPr>
      </w:pPr>
      <w:r w:rsidRPr="00B131B2">
        <w:rPr>
          <w:sz w:val="24"/>
          <w:szCs w:val="24"/>
        </w:rPr>
        <w:t>Использовать</w:t>
      </w:r>
      <w:r w:rsidRPr="00B131B2">
        <w:rPr>
          <w:sz w:val="24"/>
          <w:szCs w:val="24"/>
        </w:rPr>
        <w:tab/>
        <w:t>различные</w:t>
      </w:r>
      <w:r w:rsidRPr="00B131B2">
        <w:rPr>
          <w:sz w:val="24"/>
          <w:szCs w:val="24"/>
        </w:rPr>
        <w:tab/>
        <w:t>виды аудирования</w:t>
      </w:r>
      <w:r w:rsidRPr="00B131B2">
        <w:rPr>
          <w:sz w:val="24"/>
          <w:szCs w:val="24"/>
        </w:rPr>
        <w:tab/>
        <w:t>и чтения</w:t>
      </w:r>
      <w:r w:rsidRPr="00B131B2">
        <w:rPr>
          <w:sz w:val="24"/>
          <w:szCs w:val="24"/>
        </w:rPr>
        <w:tab/>
        <w:t>в соответствии</w:t>
      </w:r>
    </w:p>
    <w:p w:rsidR="00AC0E6E" w:rsidRPr="00B131B2" w:rsidRDefault="00D06C7A" w:rsidP="00A84CEF">
      <w:pPr>
        <w:pStyle w:val="8"/>
        <w:shd w:val="clear" w:color="auto" w:fill="auto"/>
        <w:tabs>
          <w:tab w:val="right" w:pos="2070"/>
          <w:tab w:val="left" w:pos="3178"/>
          <w:tab w:val="center" w:pos="5506"/>
          <w:tab w:val="right" w:pos="7508"/>
          <w:tab w:val="right" w:pos="10211"/>
        </w:tabs>
        <w:spacing w:before="0" w:line="274" w:lineRule="exact"/>
        <w:ind w:left="20" w:right="20" w:firstLine="0"/>
        <w:jc w:val="both"/>
        <w:rPr>
          <w:sz w:val="24"/>
          <w:szCs w:val="24"/>
        </w:rPr>
      </w:pPr>
      <w:r w:rsidRPr="00B131B2">
        <w:rPr>
          <w:sz w:val="24"/>
          <w:szCs w:val="24"/>
        </w:rPr>
        <w:t>с коммуникативной задачей, приёмы информационно-смысловой переработки прочитанных и прослушанных текстов, включая гипертекст, графику, инфографику и др</w:t>
      </w:r>
      <w:r w:rsidR="00245741">
        <w:rPr>
          <w:sz w:val="24"/>
          <w:szCs w:val="24"/>
        </w:rPr>
        <w:t>угие (объём текста для чтения</w:t>
      </w:r>
      <w:r w:rsidR="00245741">
        <w:rPr>
          <w:sz w:val="24"/>
          <w:szCs w:val="24"/>
        </w:rPr>
        <w:tab/>
        <w:t xml:space="preserve">—450—500 слов; </w:t>
      </w:r>
      <w:r w:rsidR="00A84CEF">
        <w:rPr>
          <w:sz w:val="24"/>
          <w:szCs w:val="24"/>
        </w:rPr>
        <w:t xml:space="preserve">объём </w:t>
      </w:r>
      <w:r w:rsidRPr="00B131B2">
        <w:rPr>
          <w:sz w:val="24"/>
          <w:szCs w:val="24"/>
        </w:rPr>
        <w:t>прослушанного</w:t>
      </w:r>
      <w:r w:rsidR="00A84CEF">
        <w:rPr>
          <w:sz w:val="24"/>
          <w:szCs w:val="24"/>
        </w:rPr>
        <w:t xml:space="preserve"> </w:t>
      </w:r>
      <w:r w:rsidRPr="00B131B2">
        <w:rPr>
          <w:sz w:val="24"/>
          <w:szCs w:val="24"/>
        </w:rPr>
        <w:t>или прочитанного текста для пересказа от 250 до 300 слов).</w:t>
      </w:r>
    </w:p>
    <w:p w:rsidR="00AC0E6E" w:rsidRPr="00B131B2" w:rsidRDefault="00D06C7A">
      <w:pPr>
        <w:pStyle w:val="8"/>
        <w:shd w:val="clear" w:color="auto" w:fill="auto"/>
        <w:tabs>
          <w:tab w:val="right" w:pos="5281"/>
          <w:tab w:val="left" w:pos="6399"/>
          <w:tab w:val="right" w:pos="10211"/>
        </w:tabs>
        <w:spacing w:before="0" w:line="274" w:lineRule="exact"/>
        <w:ind w:left="20" w:right="20" w:firstLine="700"/>
        <w:jc w:val="both"/>
        <w:rPr>
          <w:sz w:val="24"/>
          <w:szCs w:val="24"/>
        </w:rPr>
      </w:pPr>
      <w:r w:rsidRPr="00B131B2">
        <w:rPr>
          <w:sz w:val="24"/>
          <w:szCs w:val="24"/>
        </w:rPr>
        <w:t>Знать основные нормы речевого этикета применительно к различным ситуац</w:t>
      </w:r>
      <w:r w:rsidR="00F6480D">
        <w:rPr>
          <w:sz w:val="24"/>
          <w:szCs w:val="24"/>
        </w:rPr>
        <w:t>иям официального/неофициального общения,</w:t>
      </w:r>
      <w:r w:rsidR="00F6480D">
        <w:rPr>
          <w:sz w:val="24"/>
          <w:szCs w:val="24"/>
        </w:rPr>
        <w:tab/>
        <w:t xml:space="preserve">статусу </w:t>
      </w:r>
      <w:r w:rsidRPr="00B131B2">
        <w:rPr>
          <w:sz w:val="24"/>
          <w:szCs w:val="24"/>
        </w:rPr>
        <w:t>адресанта/адресата</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других; использовать правила русского речевого этикета в социально-культурной, учебно</w:t>
      </w:r>
      <w:r w:rsidRPr="00B131B2">
        <w:rPr>
          <w:sz w:val="24"/>
          <w:szCs w:val="24"/>
        </w:rPr>
        <w:softHyphen/>
        <w:t>научной, официально-деловой сферах общения, повседневном общении, интернет-коммуникации.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Употреблять языковые средства с учётом речевой ситуации.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Соблюдать в устной речи и на письме нормы современного русского литературного языка.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Оценивать собственную и чужую речь с точки зрения точного, уместного и выразительного словоупотребления.</w:t>
      </w:r>
    </w:p>
    <w:p w:rsidR="00AC0E6E" w:rsidRPr="00B131B2" w:rsidRDefault="00D06C7A" w:rsidP="005A1401">
      <w:pPr>
        <w:pStyle w:val="8"/>
        <w:numPr>
          <w:ilvl w:val="0"/>
          <w:numId w:val="30"/>
        </w:numPr>
        <w:shd w:val="clear" w:color="auto" w:fill="auto"/>
        <w:spacing w:before="0" w:line="274" w:lineRule="exact"/>
        <w:ind w:left="20" w:firstLine="700"/>
        <w:jc w:val="both"/>
        <w:rPr>
          <w:sz w:val="24"/>
          <w:szCs w:val="24"/>
        </w:rPr>
      </w:pPr>
      <w:r w:rsidRPr="00B131B2">
        <w:rPr>
          <w:sz w:val="24"/>
          <w:szCs w:val="24"/>
        </w:rPr>
        <w:t xml:space="preserve"> Текст. Информационно-смысловая переработка текста.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Применять знания о тексте, его основных признаках, структуре и видах представленной в нём информации в речевой практике.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Понимать, анализировать и комментировать основную и дополнительную, явную и</w:t>
      </w:r>
    </w:p>
    <w:p w:rsidR="00AC0E6E" w:rsidRPr="00B131B2" w:rsidRDefault="00D06C7A">
      <w:pPr>
        <w:pStyle w:val="8"/>
        <w:shd w:val="clear" w:color="auto" w:fill="auto"/>
        <w:spacing w:before="0" w:line="274" w:lineRule="exact"/>
        <w:ind w:right="20" w:firstLine="0"/>
        <w:jc w:val="right"/>
        <w:rPr>
          <w:sz w:val="24"/>
          <w:szCs w:val="24"/>
        </w:rPr>
      </w:pPr>
      <w:r w:rsidRPr="00B131B2">
        <w:rPr>
          <w:sz w:val="24"/>
          <w:szCs w:val="24"/>
        </w:rPr>
        <w:t>скрытую (подтекстовую) информацию текстов, воспринимаемых зрительно и (или) на слух.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Выявлять логико-смысловые отношения между предложениями в тексте.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AC0E6E" w:rsidRPr="00B131B2" w:rsidRDefault="00D06C7A">
      <w:pPr>
        <w:pStyle w:val="8"/>
        <w:shd w:val="clear" w:color="auto" w:fill="auto"/>
        <w:tabs>
          <w:tab w:val="left" w:pos="2041"/>
        </w:tabs>
        <w:spacing w:before="0" w:line="274" w:lineRule="exact"/>
        <w:ind w:left="20" w:right="20" w:firstLine="720"/>
        <w:jc w:val="both"/>
        <w:rPr>
          <w:sz w:val="24"/>
          <w:szCs w:val="24"/>
        </w:rPr>
      </w:pPr>
      <w:r w:rsidRPr="00B131B2">
        <w:rPr>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w:t>
      </w:r>
      <w:r w:rsidRPr="00B131B2">
        <w:rPr>
          <w:sz w:val="24"/>
          <w:szCs w:val="24"/>
        </w:rPr>
        <w:tab/>
        <w:t>включая гипертекст, графику, инфографику и другие,</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 xml:space="preserve">и прослушанных текстов (объём текста для чтения — 450—500 слов; объём </w:t>
      </w:r>
      <w:r w:rsidRPr="00B131B2">
        <w:rPr>
          <w:sz w:val="24"/>
          <w:szCs w:val="24"/>
        </w:rPr>
        <w:lastRenderedPageBreak/>
        <w:t>прослушанного или прочитанного текста для пересказа от 250 до 300 слов).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Создавать вторичные тексты (план, тезисы, конспект, реферат, аннотация, отзыв, рецензия и другие).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Корректировать текст: устранять логические, фактические, этические, грамматические и речевые ошибки.</w:t>
      </w:r>
    </w:p>
    <w:p w:rsidR="00AC0E6E" w:rsidRPr="00B131B2" w:rsidRDefault="00D06C7A" w:rsidP="005A1401">
      <w:pPr>
        <w:pStyle w:val="8"/>
        <w:numPr>
          <w:ilvl w:val="0"/>
          <w:numId w:val="27"/>
        </w:numPr>
        <w:shd w:val="clear" w:color="auto" w:fill="auto"/>
        <w:tabs>
          <w:tab w:val="left" w:pos="1564"/>
        </w:tabs>
        <w:spacing w:before="0" w:line="274" w:lineRule="exact"/>
        <w:ind w:left="20" w:right="20" w:firstLine="720"/>
        <w:jc w:val="both"/>
        <w:rPr>
          <w:sz w:val="24"/>
          <w:szCs w:val="24"/>
        </w:rPr>
      </w:pPr>
      <w:r w:rsidRPr="00B131B2">
        <w:rPr>
          <w:sz w:val="24"/>
          <w:szCs w:val="24"/>
        </w:rPr>
        <w:t>К концу обучения в 11 классе обучающийся получит следующие предметные результаты по отдельным темам программы по русскому языку:</w:t>
      </w:r>
    </w:p>
    <w:p w:rsidR="00AC0E6E" w:rsidRPr="00B131B2" w:rsidRDefault="00D06C7A" w:rsidP="005A1401">
      <w:pPr>
        <w:pStyle w:val="8"/>
        <w:numPr>
          <w:ilvl w:val="0"/>
          <w:numId w:val="31"/>
        </w:numPr>
        <w:shd w:val="clear" w:color="auto" w:fill="auto"/>
        <w:spacing w:before="0" w:line="274" w:lineRule="exact"/>
        <w:ind w:left="20" w:firstLine="720"/>
        <w:jc w:val="both"/>
        <w:rPr>
          <w:sz w:val="24"/>
          <w:szCs w:val="24"/>
        </w:rPr>
      </w:pPr>
      <w:r w:rsidRPr="00B131B2">
        <w:rPr>
          <w:sz w:val="24"/>
          <w:szCs w:val="24"/>
        </w:rPr>
        <w:t xml:space="preserve"> Общие сведения о языке.</w:t>
      </w:r>
    </w:p>
    <w:p w:rsidR="00AC0E6E" w:rsidRPr="00B131B2" w:rsidRDefault="00D06C7A">
      <w:pPr>
        <w:pStyle w:val="8"/>
        <w:shd w:val="clear" w:color="auto" w:fill="auto"/>
        <w:tabs>
          <w:tab w:val="right" w:pos="10218"/>
        </w:tabs>
        <w:spacing w:before="0" w:line="274" w:lineRule="exact"/>
        <w:ind w:left="20" w:firstLine="720"/>
        <w:jc w:val="both"/>
        <w:rPr>
          <w:sz w:val="24"/>
          <w:szCs w:val="24"/>
        </w:rPr>
      </w:pPr>
      <w:r w:rsidRPr="00B131B2">
        <w:rPr>
          <w:sz w:val="24"/>
          <w:szCs w:val="24"/>
        </w:rPr>
        <w:t>Иметь пре</w:t>
      </w:r>
      <w:r w:rsidR="00F6480D">
        <w:rPr>
          <w:sz w:val="24"/>
          <w:szCs w:val="24"/>
        </w:rPr>
        <w:t xml:space="preserve">дставление об экологии языка, о </w:t>
      </w:r>
      <w:r w:rsidRPr="00B131B2">
        <w:rPr>
          <w:sz w:val="24"/>
          <w:szCs w:val="24"/>
        </w:rPr>
        <w:t>проблемах речевой культуры</w:t>
      </w:r>
    </w:p>
    <w:p w:rsidR="00AC0E6E" w:rsidRPr="00B131B2" w:rsidRDefault="00D06C7A" w:rsidP="00F6480D">
      <w:pPr>
        <w:pStyle w:val="8"/>
        <w:shd w:val="clear" w:color="auto" w:fill="auto"/>
        <w:spacing w:before="0" w:line="274" w:lineRule="exact"/>
        <w:ind w:right="20" w:firstLine="0"/>
        <w:rPr>
          <w:sz w:val="24"/>
          <w:szCs w:val="24"/>
        </w:rPr>
      </w:pPr>
      <w:r w:rsidRPr="00B131B2">
        <w:rPr>
          <w:sz w:val="24"/>
          <w:szCs w:val="24"/>
        </w:rPr>
        <w:t>в современном обществе.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AC0E6E" w:rsidRPr="00B131B2" w:rsidRDefault="00D06C7A" w:rsidP="005A1401">
      <w:pPr>
        <w:pStyle w:val="8"/>
        <w:numPr>
          <w:ilvl w:val="0"/>
          <w:numId w:val="31"/>
        </w:numPr>
        <w:shd w:val="clear" w:color="auto" w:fill="auto"/>
        <w:spacing w:before="0" w:line="274" w:lineRule="exact"/>
        <w:ind w:left="20" w:firstLine="720"/>
        <w:jc w:val="both"/>
        <w:rPr>
          <w:sz w:val="24"/>
          <w:szCs w:val="24"/>
        </w:rPr>
      </w:pPr>
      <w:r w:rsidRPr="00B131B2">
        <w:rPr>
          <w:sz w:val="24"/>
          <w:szCs w:val="24"/>
        </w:rPr>
        <w:t xml:space="preserve"> Язык и речь. Культура речи. Синтаксис. Синтаксические нормы.</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Выполнять синтаксический анализ словосочетания, простого и сложного предложения.</w:t>
      </w:r>
    </w:p>
    <w:p w:rsidR="00AC0E6E" w:rsidRPr="00B131B2" w:rsidRDefault="00D06C7A">
      <w:pPr>
        <w:pStyle w:val="8"/>
        <w:shd w:val="clear" w:color="auto" w:fill="auto"/>
        <w:spacing w:before="0" w:line="274" w:lineRule="exact"/>
        <w:ind w:right="20" w:firstLine="0"/>
        <w:jc w:val="right"/>
        <w:rPr>
          <w:sz w:val="24"/>
          <w:szCs w:val="24"/>
        </w:rPr>
      </w:pPr>
      <w:r w:rsidRPr="00B131B2">
        <w:rPr>
          <w:sz w:val="24"/>
          <w:szCs w:val="24"/>
        </w:rPr>
        <w:t>Определять изобразительно-выразительные средства синтаксиса русского языка (в рамках</w:t>
      </w:r>
    </w:p>
    <w:p w:rsidR="00AC0E6E" w:rsidRPr="00B131B2" w:rsidRDefault="00D06C7A">
      <w:pPr>
        <w:pStyle w:val="8"/>
        <w:shd w:val="clear" w:color="auto" w:fill="auto"/>
        <w:spacing w:before="0" w:line="274" w:lineRule="exact"/>
        <w:ind w:right="20" w:firstLine="0"/>
        <w:jc w:val="right"/>
        <w:rPr>
          <w:sz w:val="24"/>
          <w:szCs w:val="24"/>
        </w:rPr>
      </w:pPr>
      <w:r w:rsidRPr="00B131B2">
        <w:rPr>
          <w:sz w:val="24"/>
          <w:szCs w:val="24"/>
        </w:rPr>
        <w:t>изученного).</w:t>
      </w:r>
    </w:p>
    <w:p w:rsidR="00AC0E6E" w:rsidRPr="00B131B2" w:rsidRDefault="00D06C7A">
      <w:pPr>
        <w:pStyle w:val="8"/>
        <w:shd w:val="clear" w:color="auto" w:fill="auto"/>
        <w:tabs>
          <w:tab w:val="right" w:pos="3270"/>
          <w:tab w:val="center" w:pos="4076"/>
          <w:tab w:val="right" w:pos="6270"/>
          <w:tab w:val="center" w:pos="7698"/>
          <w:tab w:val="right" w:pos="10218"/>
        </w:tabs>
        <w:spacing w:before="0" w:line="274" w:lineRule="exact"/>
        <w:ind w:left="20" w:right="20" w:firstLine="720"/>
        <w:jc w:val="both"/>
        <w:rPr>
          <w:sz w:val="24"/>
          <w:szCs w:val="24"/>
        </w:rPr>
      </w:pPr>
      <w:r w:rsidRPr="00B131B2">
        <w:rPr>
          <w:sz w:val="24"/>
          <w:szCs w:val="24"/>
        </w:rPr>
        <w:t>Анализировать, характеризовать и оценивать высказывания с точки зрения основн</w:t>
      </w:r>
      <w:r w:rsidR="00F6480D">
        <w:rPr>
          <w:sz w:val="24"/>
          <w:szCs w:val="24"/>
        </w:rPr>
        <w:t>ых норм согласования</w:t>
      </w:r>
      <w:r w:rsidR="00F6480D">
        <w:rPr>
          <w:sz w:val="24"/>
          <w:szCs w:val="24"/>
        </w:rPr>
        <w:tab/>
        <w:t xml:space="preserve">сказуемого </w:t>
      </w:r>
      <w:r w:rsidRPr="00B131B2">
        <w:rPr>
          <w:sz w:val="24"/>
          <w:szCs w:val="24"/>
        </w:rPr>
        <w:t>с</w:t>
      </w:r>
      <w:r w:rsidRPr="00B131B2">
        <w:rPr>
          <w:sz w:val="24"/>
          <w:szCs w:val="24"/>
        </w:rPr>
        <w:tab/>
      </w:r>
      <w:r w:rsidR="00F6480D">
        <w:rPr>
          <w:sz w:val="24"/>
          <w:szCs w:val="24"/>
        </w:rPr>
        <w:t xml:space="preserve"> подлежащим, </w:t>
      </w:r>
      <w:r w:rsidRPr="00B131B2">
        <w:rPr>
          <w:sz w:val="24"/>
          <w:szCs w:val="24"/>
        </w:rPr>
        <w:t>употребления</w:t>
      </w:r>
      <w:r w:rsidRPr="00B131B2">
        <w:rPr>
          <w:sz w:val="24"/>
          <w:szCs w:val="24"/>
        </w:rPr>
        <w:tab/>
      </w:r>
      <w:r w:rsidR="00F6480D">
        <w:rPr>
          <w:sz w:val="24"/>
          <w:szCs w:val="24"/>
        </w:rPr>
        <w:t xml:space="preserve"> </w:t>
      </w:r>
      <w:r w:rsidRPr="00B131B2">
        <w:rPr>
          <w:sz w:val="24"/>
          <w:szCs w:val="24"/>
        </w:rPr>
        <w:t>падежной</w:t>
      </w:r>
    </w:p>
    <w:p w:rsidR="00AC0E6E" w:rsidRPr="00B131B2" w:rsidRDefault="00D06C7A">
      <w:pPr>
        <w:pStyle w:val="8"/>
        <w:shd w:val="clear" w:color="auto" w:fill="auto"/>
        <w:tabs>
          <w:tab w:val="center" w:pos="2252"/>
          <w:tab w:val="center" w:pos="4426"/>
          <w:tab w:val="center" w:pos="5958"/>
          <w:tab w:val="center" w:pos="7698"/>
          <w:tab w:val="right" w:pos="10218"/>
        </w:tabs>
        <w:spacing w:before="0" w:line="274" w:lineRule="exact"/>
        <w:ind w:left="20" w:right="20" w:firstLine="0"/>
        <w:jc w:val="both"/>
        <w:rPr>
          <w:sz w:val="24"/>
          <w:szCs w:val="24"/>
        </w:rPr>
      </w:pPr>
      <w:r w:rsidRPr="00B131B2">
        <w:rPr>
          <w:sz w:val="24"/>
          <w:szCs w:val="24"/>
        </w:rPr>
        <w:t>и предложно-падежной формы управляемого слова в словосочетании, употребления однородных членов</w:t>
      </w:r>
      <w:r w:rsidRPr="00B131B2">
        <w:rPr>
          <w:sz w:val="24"/>
          <w:szCs w:val="24"/>
        </w:rPr>
        <w:tab/>
        <w:t>предл</w:t>
      </w:r>
      <w:r w:rsidR="00F6480D">
        <w:rPr>
          <w:sz w:val="24"/>
          <w:szCs w:val="24"/>
        </w:rPr>
        <w:t>ожения, причастного и</w:t>
      </w:r>
      <w:r w:rsidR="00F6480D">
        <w:rPr>
          <w:sz w:val="24"/>
          <w:szCs w:val="24"/>
        </w:rPr>
        <w:tab/>
        <w:t xml:space="preserve">деепричастного </w:t>
      </w:r>
      <w:r w:rsidRPr="00B131B2">
        <w:rPr>
          <w:sz w:val="24"/>
          <w:szCs w:val="24"/>
        </w:rPr>
        <w:t>оборотов</w:t>
      </w:r>
    </w:p>
    <w:p w:rsidR="00AC0E6E" w:rsidRPr="00B131B2" w:rsidRDefault="00D06C7A" w:rsidP="00F6480D">
      <w:pPr>
        <w:pStyle w:val="8"/>
        <w:shd w:val="clear" w:color="auto" w:fill="auto"/>
        <w:spacing w:before="0" w:line="274" w:lineRule="exact"/>
        <w:ind w:right="20" w:firstLine="0"/>
        <w:rPr>
          <w:sz w:val="24"/>
          <w:szCs w:val="24"/>
        </w:rPr>
      </w:pPr>
      <w:r w:rsidRPr="00B131B2">
        <w:rPr>
          <w:sz w:val="24"/>
          <w:szCs w:val="24"/>
        </w:rPr>
        <w:t>(в рамках изученного).</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Соблюдать синтаксические нормы.</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Использовать словари грамматических трудностей, справочники.</w:t>
      </w:r>
    </w:p>
    <w:p w:rsidR="00AC0E6E" w:rsidRPr="00B131B2" w:rsidRDefault="00D06C7A" w:rsidP="005A1401">
      <w:pPr>
        <w:pStyle w:val="8"/>
        <w:numPr>
          <w:ilvl w:val="0"/>
          <w:numId w:val="31"/>
        </w:numPr>
        <w:shd w:val="clear" w:color="auto" w:fill="auto"/>
        <w:spacing w:before="0" w:line="274" w:lineRule="exact"/>
        <w:ind w:left="20" w:firstLine="720"/>
        <w:jc w:val="both"/>
        <w:rPr>
          <w:sz w:val="24"/>
          <w:szCs w:val="24"/>
        </w:rPr>
      </w:pPr>
      <w:r w:rsidRPr="00B131B2">
        <w:rPr>
          <w:sz w:val="24"/>
          <w:szCs w:val="24"/>
        </w:rPr>
        <w:t xml:space="preserve"> Пунктуация. Основные правила пунктуации.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Иметь представление о принципах и разделах русской пунктуации.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Выполнять пунктуационный анализ предложения.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Соблюдать правила пунктуации.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Использовать справочники по пунктуации.</w:t>
      </w:r>
    </w:p>
    <w:p w:rsidR="00AC0E6E" w:rsidRPr="00B131B2" w:rsidRDefault="00D06C7A" w:rsidP="005A1401">
      <w:pPr>
        <w:pStyle w:val="8"/>
        <w:numPr>
          <w:ilvl w:val="0"/>
          <w:numId w:val="31"/>
        </w:numPr>
        <w:shd w:val="clear" w:color="auto" w:fill="auto"/>
        <w:spacing w:before="0" w:line="274" w:lineRule="exact"/>
        <w:ind w:left="20" w:firstLine="720"/>
        <w:jc w:val="both"/>
        <w:rPr>
          <w:sz w:val="24"/>
          <w:szCs w:val="24"/>
        </w:rPr>
      </w:pPr>
      <w:r w:rsidRPr="00B131B2">
        <w:rPr>
          <w:sz w:val="24"/>
          <w:szCs w:val="24"/>
        </w:rPr>
        <w:t xml:space="preserve"> Функциональная стилистика. Культура речи.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Иметь представление о функциональной стилистике как разделе лингвистики.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Применять знания о функциональных разновидностях языка в речевой практике.</w:t>
      </w:r>
    </w:p>
    <w:p w:rsidR="00B02C43" w:rsidRPr="00B02C43" w:rsidRDefault="00D06C7A" w:rsidP="00B02C43">
      <w:pPr>
        <w:pStyle w:val="52"/>
        <w:shd w:val="clear" w:color="auto" w:fill="auto"/>
        <w:spacing w:after="0" w:line="274" w:lineRule="exact"/>
        <w:ind w:left="20" w:right="20" w:firstLine="700"/>
        <w:jc w:val="both"/>
        <w:rPr>
          <w:sz w:val="28"/>
          <w:szCs w:val="28"/>
        </w:rPr>
      </w:pPr>
      <w:r w:rsidRPr="00B02C43">
        <w:rPr>
          <w:sz w:val="28"/>
          <w:szCs w:val="28"/>
        </w:rPr>
        <w:t>Федеральная рабочая программа по учебному предмету</w:t>
      </w:r>
      <w:bookmarkStart w:id="9" w:name="bookmark8"/>
      <w:r w:rsidR="00B02C43">
        <w:rPr>
          <w:sz w:val="28"/>
          <w:szCs w:val="28"/>
        </w:rPr>
        <w:t xml:space="preserve"> «Литература» (базовый уровень)</w:t>
      </w:r>
    </w:p>
    <w:p w:rsidR="00B02C43" w:rsidRDefault="00B02C43" w:rsidP="00B02C43">
      <w:pPr>
        <w:pStyle w:val="8"/>
        <w:shd w:val="clear" w:color="auto" w:fill="auto"/>
        <w:tabs>
          <w:tab w:val="right" w:pos="10222"/>
        </w:tabs>
        <w:spacing w:before="0" w:line="274" w:lineRule="exact"/>
        <w:ind w:left="720" w:right="20" w:firstLine="0"/>
        <w:jc w:val="both"/>
        <w:rPr>
          <w:sz w:val="24"/>
          <w:szCs w:val="24"/>
        </w:rPr>
      </w:pPr>
    </w:p>
    <w:p w:rsidR="00D238FC" w:rsidRPr="00D238FC" w:rsidRDefault="00D238FC" w:rsidP="00D238FC">
      <w:pPr>
        <w:widowControl/>
        <w:spacing w:line="408" w:lineRule="auto"/>
        <w:ind w:left="120"/>
        <w:jc w:val="center"/>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lastRenderedPageBreak/>
        <w:t xml:space="preserve">                                                                                                                                                                                                                                                                                                                                                                                                                                                                                                                                                                                                                                                                                                                                                                                                                                                                                                          </w:t>
      </w:r>
      <w:bookmarkStart w:id="10" w:name="block-44344203"/>
      <w:r>
        <w:rPr>
          <w:rFonts w:ascii="Times New Roman" w:eastAsia="Calibri" w:hAnsi="Times New Roman" w:cs="Times New Roman"/>
          <w:b/>
          <w:sz w:val="28"/>
          <w:szCs w:val="22"/>
          <w:lang w:eastAsia="en-US" w:bidi="ar-SA"/>
        </w:rPr>
        <w:t xml:space="preserve">                      </w:t>
      </w:r>
      <w:r w:rsidRPr="00D238FC">
        <w:rPr>
          <w:rFonts w:ascii="Times New Roman" w:eastAsia="Calibri" w:hAnsi="Times New Roman" w:cs="Times New Roman"/>
          <w:b/>
          <w:sz w:val="28"/>
          <w:szCs w:val="22"/>
          <w:lang w:eastAsia="en-US" w:bidi="ar-SA"/>
        </w:rPr>
        <w:t>ПРОГРАММА</w:t>
      </w:r>
    </w:p>
    <w:p w:rsidR="00D238FC" w:rsidRPr="00D238FC" w:rsidRDefault="00D238FC" w:rsidP="00D238FC">
      <w:pPr>
        <w:widowControl/>
        <w:spacing w:line="408" w:lineRule="auto"/>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учебного предмета «Литература»</w:t>
      </w:r>
      <w:r>
        <w:rPr>
          <w:rFonts w:ascii="Calibri" w:eastAsia="Calibri" w:hAnsi="Calibri" w:cs="Times New Roman"/>
          <w:color w:val="auto"/>
          <w:sz w:val="22"/>
          <w:szCs w:val="22"/>
          <w:lang w:eastAsia="en-US" w:bidi="ar-SA"/>
        </w:rPr>
        <w:t xml:space="preserve"> </w:t>
      </w:r>
      <w:r w:rsidRPr="00D238FC">
        <w:rPr>
          <w:rFonts w:ascii="Times New Roman" w:eastAsia="Calibri" w:hAnsi="Times New Roman" w:cs="Times New Roman"/>
          <w:sz w:val="28"/>
          <w:szCs w:val="22"/>
          <w:lang w:eastAsia="en-US" w:bidi="ar-SA"/>
        </w:rPr>
        <w:t xml:space="preserve">для обучающихся 10-11 классов </w:t>
      </w:r>
    </w:p>
    <w:p w:rsidR="00D238FC" w:rsidRPr="00D238FC" w:rsidRDefault="00D238FC" w:rsidP="00D238FC">
      <w:pPr>
        <w:widowControl/>
        <w:spacing w:line="276" w:lineRule="auto"/>
        <w:ind w:left="120"/>
        <w:rPr>
          <w:rFonts w:ascii="Calibri" w:eastAsia="Calibri" w:hAnsi="Calibri" w:cs="Times New Roman"/>
          <w:color w:val="auto"/>
          <w:sz w:val="22"/>
          <w:szCs w:val="22"/>
          <w:lang w:eastAsia="en-US" w:bidi="ar-SA"/>
        </w:rPr>
      </w:pPr>
      <w:bookmarkStart w:id="11" w:name="block-44344201"/>
      <w:bookmarkEnd w:id="10"/>
      <w:r w:rsidRPr="00D238FC">
        <w:rPr>
          <w:rFonts w:ascii="Times New Roman" w:eastAsia="Calibri" w:hAnsi="Times New Roman" w:cs="Times New Roman"/>
          <w:b/>
          <w:sz w:val="28"/>
          <w:szCs w:val="22"/>
          <w:lang w:eastAsia="en-US" w:bidi="ar-SA"/>
        </w:rPr>
        <w:t>ПОЯСНИТЕЛЬНАЯ ЗАПИСКА</w:t>
      </w:r>
    </w:p>
    <w:p w:rsidR="00D238FC" w:rsidRPr="00D238FC" w:rsidRDefault="00D238FC" w:rsidP="00D238FC">
      <w:pPr>
        <w:widowControl/>
        <w:spacing w:line="276" w:lineRule="auto"/>
        <w:ind w:left="120"/>
        <w:rPr>
          <w:rFonts w:ascii="Calibri" w:eastAsia="Calibri" w:hAnsi="Calibri" w:cs="Times New Roman"/>
          <w:color w:val="auto"/>
          <w:sz w:val="22"/>
          <w:szCs w:val="22"/>
          <w:lang w:eastAsia="en-US" w:bidi="ar-SA"/>
        </w:rPr>
      </w:pP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D238FC" w:rsidRPr="00D238FC" w:rsidRDefault="00D238FC" w:rsidP="00D238FC">
      <w:pPr>
        <w:widowControl/>
        <w:spacing w:line="276" w:lineRule="auto"/>
        <w:ind w:left="120"/>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ОБЩАЯ ХАРАКТЕРИСТИКА УЧЕБНОГО ПРЕДМЕТА «ЛИТЕРАТУРА»</w:t>
      </w:r>
    </w:p>
    <w:p w:rsidR="00D238FC" w:rsidRPr="00D238FC" w:rsidRDefault="00D238FC" w:rsidP="00D238FC">
      <w:pPr>
        <w:widowControl/>
        <w:spacing w:line="276" w:lineRule="auto"/>
        <w:ind w:left="120"/>
        <w:rPr>
          <w:rFonts w:ascii="Calibri" w:eastAsia="Calibri" w:hAnsi="Calibri" w:cs="Times New Roman"/>
          <w:color w:val="auto"/>
          <w:sz w:val="22"/>
          <w:szCs w:val="22"/>
          <w:lang w:eastAsia="en-US" w:bidi="ar-SA"/>
        </w:rPr>
      </w:pP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sidRPr="00D238FC">
        <w:rPr>
          <w:rFonts w:ascii="Times New Roman" w:eastAsia="Calibri" w:hAnsi="Times New Roman" w:cs="Times New Roman"/>
          <w:sz w:val="28"/>
          <w:szCs w:val="22"/>
          <w:lang w:val="en-US" w:eastAsia="en-US" w:bidi="ar-SA"/>
        </w:rPr>
        <w:t>I</w:t>
      </w:r>
      <w:r w:rsidRPr="00D238FC">
        <w:rPr>
          <w:rFonts w:ascii="Times New Roman" w:eastAsia="Calibri" w:hAnsi="Times New Roman" w:cs="Times New Roman"/>
          <w:sz w:val="28"/>
          <w:szCs w:val="22"/>
          <w:lang w:eastAsia="en-US" w:bidi="ar-SA"/>
        </w:rPr>
        <w:t>Х – начала ХХ</w:t>
      </w:r>
      <w:r w:rsidRPr="00D238FC">
        <w:rPr>
          <w:rFonts w:ascii="Times New Roman" w:eastAsia="Calibri" w:hAnsi="Times New Roman" w:cs="Times New Roman"/>
          <w:sz w:val="28"/>
          <w:szCs w:val="22"/>
          <w:lang w:val="en-US" w:eastAsia="en-US" w:bidi="ar-SA"/>
        </w:rPr>
        <w:t>I</w:t>
      </w:r>
      <w:r w:rsidRPr="00D238FC">
        <w:rPr>
          <w:rFonts w:ascii="Times New Roman" w:eastAsia="Calibri" w:hAnsi="Times New Roman" w:cs="Times New Roman"/>
          <w:sz w:val="28"/>
          <w:szCs w:val="22"/>
          <w:lang w:eastAsia="en-US" w:bidi="ar-SA"/>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 </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lastRenderedPageBreak/>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В рабочей программе учебного предмета «Литература» учтены этапы российского историко-литературного процесса второй половины Х</w:t>
      </w:r>
      <w:r w:rsidRPr="00D238FC">
        <w:rPr>
          <w:rFonts w:ascii="Times New Roman" w:eastAsia="Calibri" w:hAnsi="Times New Roman" w:cs="Times New Roman"/>
          <w:sz w:val="28"/>
          <w:szCs w:val="22"/>
          <w:lang w:val="en-US" w:eastAsia="en-US" w:bidi="ar-SA"/>
        </w:rPr>
        <w:t>I</w:t>
      </w:r>
      <w:r w:rsidRPr="00D238FC">
        <w:rPr>
          <w:rFonts w:ascii="Times New Roman" w:eastAsia="Calibri" w:hAnsi="Times New Roman" w:cs="Times New Roman"/>
          <w:sz w:val="28"/>
          <w:szCs w:val="22"/>
          <w:lang w:eastAsia="en-US" w:bidi="ar-SA"/>
        </w:rPr>
        <w:t>Х – начала ХХ</w:t>
      </w:r>
      <w:r w:rsidRPr="00D238FC">
        <w:rPr>
          <w:rFonts w:ascii="Times New Roman" w:eastAsia="Calibri" w:hAnsi="Times New Roman" w:cs="Times New Roman"/>
          <w:sz w:val="28"/>
          <w:szCs w:val="22"/>
          <w:lang w:val="en-US" w:eastAsia="en-US" w:bidi="ar-SA"/>
        </w:rPr>
        <w:t>I</w:t>
      </w:r>
      <w:r w:rsidRPr="00D238FC">
        <w:rPr>
          <w:rFonts w:ascii="Times New Roman" w:eastAsia="Calibri" w:hAnsi="Times New Roman" w:cs="Times New Roman"/>
          <w:sz w:val="28"/>
          <w:szCs w:val="22"/>
          <w:lang w:eastAsia="en-US" w:bidi="ar-SA"/>
        </w:rPr>
        <w:t xml:space="preserve"> века, представлены разделы, включающие произведения литератур народов России и зарубежной литературы.</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D238FC" w:rsidRPr="00D238FC" w:rsidRDefault="00D238FC" w:rsidP="00D238FC">
      <w:pPr>
        <w:widowControl/>
        <w:spacing w:line="276" w:lineRule="auto"/>
        <w:ind w:left="120"/>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ЦЕЛИ ИЗУЧЕНИЯ УЧЕБНОГО ПРЕДМЕТА «ЛИТЕРАТУРА»</w:t>
      </w:r>
    </w:p>
    <w:p w:rsidR="00D238FC" w:rsidRPr="00D238FC" w:rsidRDefault="00D238FC" w:rsidP="00D238FC">
      <w:pPr>
        <w:widowControl/>
        <w:spacing w:line="276" w:lineRule="auto"/>
        <w:ind w:left="120"/>
        <w:jc w:val="center"/>
        <w:rPr>
          <w:rFonts w:ascii="Calibri" w:eastAsia="Calibri" w:hAnsi="Calibri" w:cs="Times New Roman"/>
          <w:color w:val="auto"/>
          <w:sz w:val="22"/>
          <w:szCs w:val="22"/>
          <w:lang w:eastAsia="en-US" w:bidi="ar-SA"/>
        </w:rPr>
      </w:pP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Цели изучения предмета «Литература» в средней школе состоят:</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в развитии ценностно-смысловой сферы личности на основе высоких этических идеалов;</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lastRenderedPageBreak/>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sidRPr="00D238FC">
        <w:rPr>
          <w:rFonts w:ascii="Times New Roman" w:eastAsia="Calibri" w:hAnsi="Times New Roman" w:cs="Times New Roman"/>
          <w:sz w:val="28"/>
          <w:szCs w:val="22"/>
          <w:lang w:val="en-US" w:eastAsia="en-US" w:bidi="ar-SA"/>
        </w:rPr>
        <w:t>I</w:t>
      </w:r>
      <w:r w:rsidRPr="00D238FC">
        <w:rPr>
          <w:rFonts w:ascii="Times New Roman" w:eastAsia="Calibri" w:hAnsi="Times New Roman" w:cs="Times New Roman"/>
          <w:sz w:val="28"/>
          <w:szCs w:val="22"/>
          <w:lang w:eastAsia="en-US" w:bidi="ar-SA"/>
        </w:rPr>
        <w:t>Х – начала ХХ</w:t>
      </w:r>
      <w:r w:rsidRPr="00D238FC">
        <w:rPr>
          <w:rFonts w:ascii="Times New Roman" w:eastAsia="Calibri" w:hAnsi="Times New Roman" w:cs="Times New Roman"/>
          <w:sz w:val="28"/>
          <w:szCs w:val="22"/>
          <w:lang w:val="en-US" w:eastAsia="en-US" w:bidi="ar-SA"/>
        </w:rPr>
        <w:t>I</w:t>
      </w:r>
      <w:r w:rsidRPr="00D238FC">
        <w:rPr>
          <w:rFonts w:ascii="Times New Roman" w:eastAsia="Calibri" w:hAnsi="Times New Roman" w:cs="Times New Roman"/>
          <w:sz w:val="28"/>
          <w:szCs w:val="22"/>
          <w:lang w:eastAsia="en-US" w:bidi="ar-SA"/>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Задачи, связанные с воспитанием читательских качеств </w:t>
      </w:r>
      <w:r w:rsidRPr="00D238FC">
        <w:rPr>
          <w:rFonts w:ascii="Times New Roman" w:eastAsia="Calibri" w:hAnsi="Times New Roman" w:cs="Times New Roman"/>
          <w:spacing w:val="-2"/>
          <w:sz w:val="28"/>
          <w:szCs w:val="22"/>
          <w:lang w:eastAsia="en-US" w:bidi="ar-SA"/>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D238FC">
        <w:rPr>
          <w:rFonts w:ascii="Times New Roman" w:eastAsia="Calibri" w:hAnsi="Times New Roman" w:cs="Times New Roman"/>
          <w:sz w:val="28"/>
          <w:szCs w:val="22"/>
          <w:lang w:eastAsia="en-US" w:bidi="ar-SA"/>
        </w:rPr>
        <w:t>е умений анализа и интерпретации литературного произведения как художественного целого с учётом историко-</w:t>
      </w:r>
      <w:r w:rsidRPr="00D238FC">
        <w:rPr>
          <w:rFonts w:ascii="Times New Roman" w:eastAsia="Calibri" w:hAnsi="Times New Roman" w:cs="Times New Roman"/>
          <w:sz w:val="28"/>
          <w:szCs w:val="22"/>
          <w:lang w:eastAsia="en-US" w:bidi="ar-SA"/>
        </w:rPr>
        <w:lastRenderedPageBreak/>
        <w:t xml:space="preserve">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D238FC" w:rsidRPr="00D238FC" w:rsidRDefault="00D238FC" w:rsidP="00D238FC">
      <w:pPr>
        <w:widowControl/>
        <w:spacing w:line="276" w:lineRule="auto"/>
        <w:ind w:left="120"/>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МЕСТО УЧЕБНОГО ПРЕДМЕТА «ЛИТЕРАТУРА» В УЧЕБНОМ ПЛАНЕ</w:t>
      </w:r>
    </w:p>
    <w:p w:rsidR="00D238FC" w:rsidRPr="00D238FC" w:rsidRDefault="00D238FC" w:rsidP="00D238FC">
      <w:pPr>
        <w:widowControl/>
        <w:spacing w:line="276" w:lineRule="auto"/>
        <w:ind w:left="120"/>
        <w:jc w:val="both"/>
        <w:rPr>
          <w:rFonts w:ascii="Calibri" w:eastAsia="Calibri" w:hAnsi="Calibri" w:cs="Times New Roman"/>
          <w:color w:val="auto"/>
          <w:sz w:val="22"/>
          <w:szCs w:val="22"/>
          <w:lang w:eastAsia="en-US" w:bidi="ar-SA"/>
        </w:rPr>
      </w:pP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sectPr w:rsidR="00D238FC" w:rsidRPr="00D238FC">
          <w:pgSz w:w="11906" w:h="16383"/>
          <w:pgMar w:top="1134" w:right="850" w:bottom="1134" w:left="1701" w:header="720" w:footer="720" w:gutter="0"/>
          <w:cols w:space="720"/>
        </w:sectPr>
      </w:pPr>
      <w:r w:rsidRPr="00D238FC">
        <w:rPr>
          <w:rFonts w:ascii="Times New Roman" w:eastAsia="Calibri" w:hAnsi="Times New Roman" w:cs="Times New Roman"/>
          <w:sz w:val="28"/>
          <w:szCs w:val="22"/>
          <w:lang w:eastAsia="en-US" w:bidi="ar-SA"/>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D238FC" w:rsidRPr="00D238FC" w:rsidRDefault="00D238FC" w:rsidP="00D238FC">
      <w:pPr>
        <w:widowControl/>
        <w:spacing w:line="276" w:lineRule="auto"/>
        <w:rPr>
          <w:rFonts w:ascii="Calibri" w:eastAsia="Calibri" w:hAnsi="Calibri" w:cs="Times New Roman"/>
          <w:color w:val="auto"/>
          <w:sz w:val="22"/>
          <w:szCs w:val="22"/>
          <w:lang w:eastAsia="en-US" w:bidi="ar-SA"/>
        </w:rPr>
      </w:pPr>
      <w:bookmarkStart w:id="12" w:name="block-44344205"/>
      <w:bookmarkEnd w:id="11"/>
      <w:r w:rsidRPr="00D238FC">
        <w:rPr>
          <w:rFonts w:ascii="Times New Roman" w:eastAsia="Calibri" w:hAnsi="Times New Roman" w:cs="Times New Roman"/>
          <w:b/>
          <w:sz w:val="28"/>
          <w:szCs w:val="22"/>
          <w:lang w:eastAsia="en-US" w:bidi="ar-SA"/>
        </w:rPr>
        <w:lastRenderedPageBreak/>
        <w:t xml:space="preserve">СОДЕРЖАНИЕ УЧЕБНОГО ПРЕДМЕТА «ЛИТЕРАТУРА» </w:t>
      </w:r>
    </w:p>
    <w:p w:rsidR="00D238FC" w:rsidRPr="00D238FC" w:rsidRDefault="00D238FC" w:rsidP="00D238FC">
      <w:pPr>
        <w:widowControl/>
        <w:spacing w:line="276" w:lineRule="auto"/>
        <w:ind w:left="120"/>
        <w:rPr>
          <w:rFonts w:ascii="Calibri" w:eastAsia="Calibri" w:hAnsi="Calibri" w:cs="Times New Roman"/>
          <w:color w:val="auto"/>
          <w:sz w:val="22"/>
          <w:szCs w:val="22"/>
          <w:lang w:eastAsia="en-US" w:bidi="ar-SA"/>
        </w:rPr>
      </w:pPr>
    </w:p>
    <w:p w:rsidR="00D238FC" w:rsidRPr="00D238FC" w:rsidRDefault="00D238FC" w:rsidP="00D238FC">
      <w:pPr>
        <w:widowControl/>
        <w:spacing w:line="276" w:lineRule="auto"/>
        <w:ind w:left="120"/>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10 КЛАСС</w:t>
      </w:r>
    </w:p>
    <w:p w:rsidR="00D238FC" w:rsidRPr="00D238FC" w:rsidRDefault="00D238FC" w:rsidP="00D238FC">
      <w:pPr>
        <w:widowControl/>
        <w:spacing w:line="276" w:lineRule="auto"/>
        <w:ind w:left="120"/>
        <w:rPr>
          <w:rFonts w:ascii="Calibri" w:eastAsia="Calibri" w:hAnsi="Calibri" w:cs="Times New Roman"/>
          <w:color w:val="auto"/>
          <w:sz w:val="22"/>
          <w:szCs w:val="22"/>
          <w:lang w:eastAsia="en-US" w:bidi="ar-SA"/>
        </w:rPr>
      </w:pP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Обобщающее повторение</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Основные этапы литературного процесса от древнерусской литературы до литературы первой половины </w:t>
      </w:r>
      <w:r w:rsidRPr="00D238FC">
        <w:rPr>
          <w:rFonts w:ascii="Times New Roman" w:eastAsia="Calibri" w:hAnsi="Times New Roman" w:cs="Times New Roman"/>
          <w:sz w:val="28"/>
          <w:szCs w:val="22"/>
          <w:lang w:val="en-US" w:eastAsia="en-US" w:bidi="ar-SA"/>
        </w:rPr>
        <w:t>XIX</w:t>
      </w:r>
      <w:r w:rsidRPr="00D238FC">
        <w:rPr>
          <w:rFonts w:ascii="Times New Roman" w:eastAsia="Calibri" w:hAnsi="Times New Roman" w:cs="Times New Roman"/>
          <w:sz w:val="28"/>
          <w:szCs w:val="22"/>
          <w:lang w:eastAsia="en-US" w:bidi="ar-SA"/>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 xml:space="preserve">Литература второй половины </w:t>
      </w:r>
      <w:r w:rsidRPr="00D238FC">
        <w:rPr>
          <w:rFonts w:ascii="Times New Roman" w:eastAsia="Calibri" w:hAnsi="Times New Roman" w:cs="Times New Roman"/>
          <w:b/>
          <w:sz w:val="28"/>
          <w:szCs w:val="22"/>
          <w:lang w:val="en-US" w:eastAsia="en-US" w:bidi="ar-SA"/>
        </w:rPr>
        <w:t>XIX</w:t>
      </w:r>
      <w:r w:rsidRPr="00D238FC">
        <w:rPr>
          <w:rFonts w:ascii="Times New Roman" w:eastAsia="Calibri" w:hAnsi="Times New Roman" w:cs="Times New Roman"/>
          <w:b/>
          <w:sz w:val="28"/>
          <w:szCs w:val="22"/>
          <w:lang w:eastAsia="en-US" w:bidi="ar-SA"/>
        </w:rPr>
        <w:t xml:space="preserve"> века</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 xml:space="preserve">А. Н. Островский. </w:t>
      </w:r>
      <w:r w:rsidRPr="00D238FC">
        <w:rPr>
          <w:rFonts w:ascii="Times New Roman" w:eastAsia="Calibri" w:hAnsi="Times New Roman" w:cs="Times New Roman"/>
          <w:sz w:val="28"/>
          <w:szCs w:val="22"/>
          <w:lang w:eastAsia="en-US" w:bidi="ar-SA"/>
        </w:rPr>
        <w:t>Драма «Гроза».</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И. А. Гончаров.</w:t>
      </w:r>
      <w:r w:rsidRPr="00D238FC">
        <w:rPr>
          <w:rFonts w:ascii="Times New Roman" w:eastAsia="Calibri" w:hAnsi="Times New Roman" w:cs="Times New Roman"/>
          <w:sz w:val="28"/>
          <w:szCs w:val="22"/>
          <w:lang w:eastAsia="en-US" w:bidi="ar-SA"/>
        </w:rPr>
        <w:t xml:space="preserve"> Роман «Обломов».</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 xml:space="preserve">И. С. Тургенев. </w:t>
      </w:r>
      <w:r w:rsidRPr="00D238FC">
        <w:rPr>
          <w:rFonts w:ascii="Times New Roman" w:eastAsia="Calibri" w:hAnsi="Times New Roman" w:cs="Times New Roman"/>
          <w:sz w:val="28"/>
          <w:szCs w:val="22"/>
          <w:lang w:eastAsia="en-US" w:bidi="ar-SA"/>
        </w:rPr>
        <w:t>Роман «Отцы и дети».</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Ф. И. Тютчев.</w:t>
      </w:r>
      <w:r w:rsidRPr="00D238FC">
        <w:rPr>
          <w:rFonts w:ascii="Times New Roman" w:eastAsia="Calibri" w:hAnsi="Times New Roman" w:cs="Times New Roman"/>
          <w:sz w:val="28"/>
          <w:szCs w:val="22"/>
          <w:lang w:eastAsia="en-US" w:bidi="ar-SA"/>
        </w:rPr>
        <w:t xml:space="preserve"> Стихотворения </w:t>
      </w:r>
      <w:bookmarkStart w:id="13" w:name="48bc43c6-6543-4d2e-be22-d1d9dcade9cc"/>
      <w:r w:rsidRPr="00D238FC">
        <w:rPr>
          <w:rFonts w:ascii="Times New Roman" w:eastAsia="Calibri" w:hAnsi="Times New Roman" w:cs="Times New Roman"/>
          <w:sz w:val="28"/>
          <w:szCs w:val="22"/>
          <w:lang w:eastAsia="en-US" w:bidi="ar-SA"/>
        </w:rPr>
        <w:t>(не менее трёх по выбору). Например, «</w:t>
      </w:r>
      <w:r w:rsidRPr="00D238FC">
        <w:rPr>
          <w:rFonts w:ascii="Times New Roman" w:eastAsia="Calibri" w:hAnsi="Times New Roman" w:cs="Times New Roman"/>
          <w:sz w:val="28"/>
          <w:szCs w:val="22"/>
          <w:lang w:val="en-US" w:eastAsia="en-US" w:bidi="ar-SA"/>
        </w:rPr>
        <w:t>Silentium</w:t>
      </w:r>
      <w:r w:rsidRPr="00D238FC">
        <w:rPr>
          <w:rFonts w:ascii="Times New Roman" w:eastAsia="Calibri" w:hAnsi="Times New Roman" w:cs="Times New Roman"/>
          <w:sz w:val="28"/>
          <w:szCs w:val="22"/>
          <w:lang w:eastAsia="en-US" w:bidi="ar-SA"/>
        </w:rPr>
        <w:t>!», «Не то, что мните вы, природа...», «Умом Россию не понять…», «О, как убийственно мы любим...», «Нам не дано предугадать…», «К. Б.» («Я встретил вас – и всё былое...») и др.</w:t>
      </w:r>
      <w:bookmarkEnd w:id="13"/>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Н. А. Некрасов.</w:t>
      </w:r>
      <w:r w:rsidRPr="00D238FC">
        <w:rPr>
          <w:rFonts w:ascii="Times New Roman" w:eastAsia="Calibri" w:hAnsi="Times New Roman" w:cs="Times New Roman"/>
          <w:sz w:val="28"/>
          <w:szCs w:val="22"/>
          <w:lang w:eastAsia="en-US" w:bidi="ar-SA"/>
        </w:rPr>
        <w:t xml:space="preserve"> Стихотворения </w:t>
      </w:r>
      <w:bookmarkStart w:id="14" w:name="031b8cc4-cde5-4a9c-905b-e00f20638553"/>
      <w:r w:rsidRPr="00D238FC">
        <w:rPr>
          <w:rFonts w:ascii="Times New Roman" w:eastAsia="Calibri" w:hAnsi="Times New Roman" w:cs="Times New Roman"/>
          <w:sz w:val="28"/>
          <w:szCs w:val="22"/>
          <w:lang w:eastAsia="en-US" w:bidi="ar-SA"/>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14"/>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Поэма «Кому на Руси жить хорошо».</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А. А. Фет.</w:t>
      </w:r>
      <w:r w:rsidRPr="00D238FC">
        <w:rPr>
          <w:rFonts w:ascii="Times New Roman" w:eastAsia="Calibri" w:hAnsi="Times New Roman" w:cs="Times New Roman"/>
          <w:sz w:val="28"/>
          <w:szCs w:val="22"/>
          <w:lang w:eastAsia="en-US" w:bidi="ar-SA"/>
        </w:rPr>
        <w:t xml:space="preserve"> Стихотворения </w:t>
      </w:r>
      <w:bookmarkStart w:id="15" w:name="eb23db15-b015-4a3a-8a97-7db9cc20cece"/>
      <w:r w:rsidRPr="00D238FC">
        <w:rPr>
          <w:rFonts w:ascii="Times New Roman" w:eastAsia="Calibri" w:hAnsi="Times New Roman" w:cs="Times New Roman"/>
          <w:sz w:val="28"/>
          <w:szCs w:val="22"/>
          <w:lang w:eastAsia="en-US" w:bidi="ar-SA"/>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15"/>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М. Е. Салтыков-Щедрин.</w:t>
      </w:r>
      <w:r w:rsidRPr="00D238FC">
        <w:rPr>
          <w:rFonts w:ascii="Times New Roman" w:eastAsia="Calibri" w:hAnsi="Times New Roman" w:cs="Times New Roman"/>
          <w:sz w:val="28"/>
          <w:szCs w:val="22"/>
          <w:lang w:eastAsia="en-US" w:bidi="ar-SA"/>
        </w:rPr>
        <w:t xml:space="preserve"> Роман-хроника «История одного города» </w:t>
      </w:r>
      <w:bookmarkStart w:id="16" w:name="29387ada-5345-4af2-8dea-d972ed55bcee"/>
      <w:r w:rsidRPr="00D238FC">
        <w:rPr>
          <w:rFonts w:ascii="Times New Roman" w:eastAsia="Calibri" w:hAnsi="Times New Roman" w:cs="Times New Roman"/>
          <w:sz w:val="28"/>
          <w:szCs w:val="22"/>
          <w:lang w:eastAsia="en-US" w:bidi="ar-SA"/>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16"/>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Ф. М. Достоевский.</w:t>
      </w:r>
      <w:r w:rsidRPr="00D238FC">
        <w:rPr>
          <w:rFonts w:ascii="Times New Roman" w:eastAsia="Calibri" w:hAnsi="Times New Roman" w:cs="Times New Roman"/>
          <w:sz w:val="28"/>
          <w:szCs w:val="22"/>
          <w:lang w:eastAsia="en-US" w:bidi="ar-SA"/>
        </w:rPr>
        <w:t xml:space="preserve"> Роман «Преступление и наказание».</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Л. Н. Толстой.</w:t>
      </w:r>
      <w:r w:rsidRPr="00D238FC">
        <w:rPr>
          <w:rFonts w:ascii="Times New Roman" w:eastAsia="Calibri" w:hAnsi="Times New Roman" w:cs="Times New Roman"/>
          <w:sz w:val="28"/>
          <w:szCs w:val="22"/>
          <w:lang w:eastAsia="en-US" w:bidi="ar-SA"/>
        </w:rPr>
        <w:t xml:space="preserve"> Роман-эпопея «Война и мир».</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lastRenderedPageBreak/>
        <w:t>Н. С. Лесков.</w:t>
      </w:r>
      <w:r w:rsidRPr="00D238FC">
        <w:rPr>
          <w:rFonts w:ascii="Times New Roman" w:eastAsia="Calibri" w:hAnsi="Times New Roman" w:cs="Times New Roman"/>
          <w:sz w:val="28"/>
          <w:szCs w:val="22"/>
          <w:lang w:eastAsia="en-US" w:bidi="ar-SA"/>
        </w:rPr>
        <w:t xml:space="preserve"> Рассказы и повести </w:t>
      </w:r>
      <w:bookmarkStart w:id="17" w:name="990e385f-9c2d-4e67-9c0b-d1aecc4752da"/>
      <w:r w:rsidRPr="00D238FC">
        <w:rPr>
          <w:rFonts w:ascii="Times New Roman" w:eastAsia="Calibri" w:hAnsi="Times New Roman" w:cs="Times New Roman"/>
          <w:sz w:val="28"/>
          <w:szCs w:val="22"/>
          <w:lang w:eastAsia="en-US" w:bidi="ar-SA"/>
        </w:rPr>
        <w:t>(не менее одного произведения по выбору). Например, «Очарованный странник», «Однодум» и др.</w:t>
      </w:r>
      <w:bookmarkEnd w:id="17"/>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 xml:space="preserve">А. П. Чехов. </w:t>
      </w:r>
      <w:r w:rsidRPr="00D238FC">
        <w:rPr>
          <w:rFonts w:ascii="Times New Roman" w:eastAsia="Calibri" w:hAnsi="Times New Roman" w:cs="Times New Roman"/>
          <w:sz w:val="28"/>
          <w:szCs w:val="22"/>
          <w:lang w:eastAsia="en-US" w:bidi="ar-SA"/>
        </w:rPr>
        <w:t xml:space="preserve">Рассказы </w:t>
      </w:r>
      <w:bookmarkStart w:id="18" w:name="b3d897a5-ac88-4049-9662-d528178c90e0"/>
      <w:r w:rsidRPr="00D238FC">
        <w:rPr>
          <w:rFonts w:ascii="Times New Roman" w:eastAsia="Calibri" w:hAnsi="Times New Roman" w:cs="Times New Roman"/>
          <w:sz w:val="28"/>
          <w:szCs w:val="22"/>
          <w:lang w:eastAsia="en-US" w:bidi="ar-SA"/>
        </w:rPr>
        <w:t>(не менее трёх по выбору). Например, «Студент», «Ионыч», «Дама с собачкой», «Человек в футляре» и др.</w:t>
      </w:r>
      <w:bookmarkEnd w:id="18"/>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Комедия «Вишнёвый сад».</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 xml:space="preserve">Литературная критика второй половины </w:t>
      </w:r>
      <w:r w:rsidRPr="00D238FC">
        <w:rPr>
          <w:rFonts w:ascii="Times New Roman" w:eastAsia="Calibri" w:hAnsi="Times New Roman" w:cs="Times New Roman"/>
          <w:b/>
          <w:sz w:val="28"/>
          <w:szCs w:val="22"/>
          <w:lang w:val="en-US" w:eastAsia="en-US" w:bidi="ar-SA"/>
        </w:rPr>
        <w:t>XIX</w:t>
      </w:r>
      <w:r w:rsidRPr="00D238FC">
        <w:rPr>
          <w:rFonts w:ascii="Times New Roman" w:eastAsia="Calibri" w:hAnsi="Times New Roman" w:cs="Times New Roman"/>
          <w:b/>
          <w:sz w:val="28"/>
          <w:szCs w:val="22"/>
          <w:lang w:eastAsia="en-US" w:bidi="ar-SA"/>
        </w:rPr>
        <w:t xml:space="preserve"> века</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Статьи </w:t>
      </w:r>
      <w:r w:rsidRPr="00D238FC">
        <w:rPr>
          <w:rFonts w:ascii="Times New Roman" w:eastAsia="Calibri" w:hAnsi="Times New Roman" w:cs="Times New Roman"/>
          <w:sz w:val="28"/>
          <w:szCs w:val="22"/>
          <w:lang w:val="en-US" w:eastAsia="en-US" w:bidi="ar-SA"/>
        </w:rPr>
        <w:t>H</w:t>
      </w:r>
      <w:r w:rsidRPr="00D238FC">
        <w:rPr>
          <w:rFonts w:ascii="Times New Roman" w:eastAsia="Calibri" w:hAnsi="Times New Roman" w:cs="Times New Roman"/>
          <w:sz w:val="28"/>
          <w:szCs w:val="22"/>
          <w:lang w:eastAsia="en-US" w:bidi="ar-SA"/>
        </w:rPr>
        <w:t xml:space="preserve">. А. Добролюбова «Луч света в тёмном царстве», «Что такое обломовщина?», Д. И. Писарева «Базаров» и др. </w:t>
      </w:r>
      <w:bookmarkStart w:id="19" w:name="04a2e017-0885-41b9-bb17-f10d0bd9f094"/>
      <w:r w:rsidRPr="00D238FC">
        <w:rPr>
          <w:rFonts w:ascii="Times New Roman" w:eastAsia="Calibri" w:hAnsi="Times New Roman" w:cs="Times New Roman"/>
          <w:sz w:val="28"/>
          <w:szCs w:val="22"/>
          <w:lang w:eastAsia="en-US" w:bidi="ar-SA"/>
        </w:rPr>
        <w:t>(не менее двух статей по выбору в соответствии с изучаемым художественным произведением).</w:t>
      </w:r>
      <w:bookmarkEnd w:id="19"/>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Литература народов России</w:t>
      </w:r>
      <w:r w:rsidRPr="00D238FC">
        <w:rPr>
          <w:rFonts w:ascii="Times New Roman" w:eastAsia="Calibri" w:hAnsi="Times New Roman" w:cs="Times New Roman"/>
          <w:sz w:val="28"/>
          <w:szCs w:val="22"/>
          <w:lang w:eastAsia="en-US" w:bidi="ar-SA"/>
        </w:rPr>
        <w:t xml:space="preserve"> </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Стихотворения </w:t>
      </w:r>
      <w:bookmarkStart w:id="20" w:name="3b5cbcbb-b3a7-4749-abe3-3cc4e5bb2c8e"/>
      <w:r w:rsidRPr="00D238FC">
        <w:rPr>
          <w:rFonts w:ascii="Times New Roman" w:eastAsia="Calibri" w:hAnsi="Times New Roman" w:cs="Times New Roman"/>
          <w:sz w:val="28"/>
          <w:szCs w:val="22"/>
          <w:lang w:eastAsia="en-US" w:bidi="ar-SA"/>
        </w:rPr>
        <w:t>(не менее одного по выбору). Например, Г. Тукая, К. Хетагурова и др.</w:t>
      </w:r>
      <w:bookmarkEnd w:id="20"/>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Зарубежная литература</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 xml:space="preserve">Зарубежная проза второй половины </w:t>
      </w:r>
      <w:r w:rsidRPr="00D238FC">
        <w:rPr>
          <w:rFonts w:ascii="Times New Roman" w:eastAsia="Calibri" w:hAnsi="Times New Roman" w:cs="Times New Roman"/>
          <w:b/>
          <w:sz w:val="28"/>
          <w:szCs w:val="22"/>
          <w:lang w:val="en-US" w:eastAsia="en-US" w:bidi="ar-SA"/>
        </w:rPr>
        <w:t>XIX</w:t>
      </w:r>
      <w:r w:rsidRPr="00D238FC">
        <w:rPr>
          <w:rFonts w:ascii="Times New Roman" w:eastAsia="Calibri" w:hAnsi="Times New Roman" w:cs="Times New Roman"/>
          <w:b/>
          <w:sz w:val="28"/>
          <w:szCs w:val="22"/>
          <w:lang w:eastAsia="en-US" w:bidi="ar-SA"/>
        </w:rPr>
        <w:t xml:space="preserve"> века</w:t>
      </w:r>
      <w:r w:rsidRPr="00D238FC">
        <w:rPr>
          <w:rFonts w:ascii="Times New Roman" w:eastAsia="Calibri" w:hAnsi="Times New Roman" w:cs="Times New Roman"/>
          <w:sz w:val="28"/>
          <w:szCs w:val="22"/>
          <w:lang w:eastAsia="en-US" w:bidi="ar-SA"/>
        </w:rPr>
        <w:t xml:space="preserve"> </w:t>
      </w:r>
      <w:bookmarkStart w:id="21" w:name="17f2a42b-a940-4cfd-a18f-21015aa4cb94"/>
      <w:r w:rsidRPr="00D238FC">
        <w:rPr>
          <w:rFonts w:ascii="Times New Roman" w:eastAsia="Calibri" w:hAnsi="Times New Roman" w:cs="Times New Roman"/>
          <w:sz w:val="28"/>
          <w:szCs w:val="22"/>
          <w:lang w:eastAsia="en-US" w:bidi="ar-SA"/>
        </w:rPr>
        <w:t>(не менее одного произведения по выбору). Например, произведения Ч. Диккенса «Дэвид Копперфилд», «Большие надежды»; Г. Флобера «Мадам Бовари» и др.</w:t>
      </w:r>
      <w:bookmarkEnd w:id="21"/>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 xml:space="preserve">Зарубежная поэзия второй половины </w:t>
      </w:r>
      <w:r w:rsidRPr="00D238FC">
        <w:rPr>
          <w:rFonts w:ascii="Times New Roman" w:eastAsia="Calibri" w:hAnsi="Times New Roman" w:cs="Times New Roman"/>
          <w:b/>
          <w:sz w:val="28"/>
          <w:szCs w:val="22"/>
          <w:lang w:val="en-US" w:eastAsia="en-US" w:bidi="ar-SA"/>
        </w:rPr>
        <w:t>XIX</w:t>
      </w:r>
      <w:r w:rsidRPr="00D238FC">
        <w:rPr>
          <w:rFonts w:ascii="Times New Roman" w:eastAsia="Calibri" w:hAnsi="Times New Roman" w:cs="Times New Roman"/>
          <w:b/>
          <w:sz w:val="28"/>
          <w:szCs w:val="22"/>
          <w:lang w:eastAsia="en-US" w:bidi="ar-SA"/>
        </w:rPr>
        <w:t xml:space="preserve"> века</w:t>
      </w:r>
      <w:r w:rsidRPr="00D238FC">
        <w:rPr>
          <w:rFonts w:ascii="Times New Roman" w:eastAsia="Calibri" w:hAnsi="Times New Roman" w:cs="Times New Roman"/>
          <w:sz w:val="28"/>
          <w:szCs w:val="22"/>
          <w:lang w:eastAsia="en-US" w:bidi="ar-SA"/>
        </w:rPr>
        <w:t xml:space="preserve"> </w:t>
      </w:r>
      <w:bookmarkStart w:id="22" w:name="8c1c8fd1-efb4-4f51-b941-6453d6bfb8b8"/>
      <w:r w:rsidRPr="00D238FC">
        <w:rPr>
          <w:rFonts w:ascii="Times New Roman" w:eastAsia="Calibri" w:hAnsi="Times New Roman" w:cs="Times New Roman"/>
          <w:sz w:val="28"/>
          <w:szCs w:val="22"/>
          <w:lang w:eastAsia="en-US" w:bidi="ar-SA"/>
        </w:rPr>
        <w:t>(не менее двух стихотворений одного из поэтов по выбору). Например, стихотворения А. Рембо, Ш. Бодлера и др.</w:t>
      </w:r>
      <w:bookmarkEnd w:id="22"/>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pacing w:val="-4"/>
          <w:sz w:val="28"/>
          <w:szCs w:val="22"/>
          <w:lang w:eastAsia="en-US" w:bidi="ar-SA"/>
        </w:rPr>
        <w:t xml:space="preserve">Зарубежная драматургия второй половины </w:t>
      </w:r>
      <w:r w:rsidRPr="00D238FC">
        <w:rPr>
          <w:rFonts w:ascii="Times New Roman" w:eastAsia="Calibri" w:hAnsi="Times New Roman" w:cs="Times New Roman"/>
          <w:b/>
          <w:spacing w:val="-4"/>
          <w:sz w:val="28"/>
          <w:szCs w:val="22"/>
          <w:lang w:val="en-US" w:eastAsia="en-US" w:bidi="ar-SA"/>
        </w:rPr>
        <w:t>XIX</w:t>
      </w:r>
      <w:r w:rsidRPr="00D238FC">
        <w:rPr>
          <w:rFonts w:ascii="Times New Roman" w:eastAsia="Calibri" w:hAnsi="Times New Roman" w:cs="Times New Roman"/>
          <w:b/>
          <w:spacing w:val="-4"/>
          <w:sz w:val="28"/>
          <w:szCs w:val="22"/>
          <w:lang w:eastAsia="en-US" w:bidi="ar-SA"/>
        </w:rPr>
        <w:t xml:space="preserve"> века</w:t>
      </w:r>
      <w:r w:rsidRPr="00D238FC">
        <w:rPr>
          <w:rFonts w:ascii="Times New Roman" w:eastAsia="Calibri" w:hAnsi="Times New Roman" w:cs="Times New Roman"/>
          <w:spacing w:val="-4"/>
          <w:sz w:val="28"/>
          <w:szCs w:val="22"/>
          <w:lang w:eastAsia="en-US" w:bidi="ar-SA"/>
        </w:rPr>
        <w:t xml:space="preserve"> </w:t>
      </w:r>
      <w:bookmarkStart w:id="23" w:name="ae74ab82-e821-4eb4-b0bf-0ee6839f9b5f"/>
      <w:r w:rsidRPr="00D238FC">
        <w:rPr>
          <w:rFonts w:ascii="Times New Roman" w:eastAsia="Calibri" w:hAnsi="Times New Roman" w:cs="Times New Roman"/>
          <w:spacing w:val="-4"/>
          <w:sz w:val="28"/>
          <w:szCs w:val="22"/>
          <w:lang w:eastAsia="en-US" w:bidi="ar-SA"/>
        </w:rPr>
        <w:t>(не менее одного произведения по выбору). Например, пьеса Г. Ибсена «Кукольный дом» и др.</w:t>
      </w:r>
      <w:bookmarkEnd w:id="23"/>
    </w:p>
    <w:p w:rsidR="00D238FC" w:rsidRPr="00D238FC" w:rsidRDefault="00D238FC" w:rsidP="00D238FC">
      <w:pPr>
        <w:widowControl/>
        <w:spacing w:line="276" w:lineRule="auto"/>
        <w:ind w:left="120"/>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11 КЛАСС</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 xml:space="preserve">Литература конца </w:t>
      </w:r>
      <w:r w:rsidRPr="00D238FC">
        <w:rPr>
          <w:rFonts w:ascii="Times New Roman" w:eastAsia="Calibri" w:hAnsi="Times New Roman" w:cs="Times New Roman"/>
          <w:b/>
          <w:sz w:val="28"/>
          <w:szCs w:val="22"/>
          <w:lang w:val="en-US" w:eastAsia="en-US" w:bidi="ar-SA"/>
        </w:rPr>
        <w:t>XIX</w:t>
      </w:r>
      <w:r w:rsidRPr="00D238FC">
        <w:rPr>
          <w:rFonts w:ascii="Times New Roman" w:eastAsia="Calibri" w:hAnsi="Times New Roman" w:cs="Times New Roman"/>
          <w:b/>
          <w:sz w:val="28"/>
          <w:szCs w:val="22"/>
          <w:lang w:eastAsia="en-US" w:bidi="ar-SA"/>
        </w:rPr>
        <w:t xml:space="preserve"> – начала ХХ века</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А. И. Куприн.</w:t>
      </w:r>
      <w:r w:rsidRPr="00D238FC">
        <w:rPr>
          <w:rFonts w:ascii="Times New Roman" w:eastAsia="Calibri" w:hAnsi="Times New Roman" w:cs="Times New Roman"/>
          <w:sz w:val="28"/>
          <w:szCs w:val="22"/>
          <w:lang w:eastAsia="en-US" w:bidi="ar-SA"/>
        </w:rPr>
        <w:t xml:space="preserve"> Рассказы и повести </w:t>
      </w:r>
      <w:bookmarkStart w:id="24" w:name="f5b4f9c4-7443-4753-ba4c-a2c07976aef2"/>
      <w:r w:rsidRPr="00D238FC">
        <w:rPr>
          <w:rFonts w:ascii="Times New Roman" w:eastAsia="Calibri" w:hAnsi="Times New Roman" w:cs="Times New Roman"/>
          <w:sz w:val="28"/>
          <w:szCs w:val="22"/>
          <w:lang w:eastAsia="en-US" w:bidi="ar-SA"/>
        </w:rPr>
        <w:t>(одно произведение по выбору). Например, «Гранатовый браслет», «Олеся» и др.</w:t>
      </w:r>
      <w:bookmarkEnd w:id="24"/>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Л. Н. Андреев.</w:t>
      </w:r>
      <w:r w:rsidRPr="00D238FC">
        <w:rPr>
          <w:rFonts w:ascii="Times New Roman" w:eastAsia="Calibri" w:hAnsi="Times New Roman" w:cs="Times New Roman"/>
          <w:sz w:val="28"/>
          <w:szCs w:val="22"/>
          <w:lang w:eastAsia="en-US" w:bidi="ar-SA"/>
        </w:rPr>
        <w:t xml:space="preserve"> Рассказы и повести </w:t>
      </w:r>
      <w:bookmarkStart w:id="25" w:name="dc41bc66-179d-4397-83fd-ca30bee83713"/>
      <w:r w:rsidRPr="00D238FC">
        <w:rPr>
          <w:rFonts w:ascii="Times New Roman" w:eastAsia="Calibri" w:hAnsi="Times New Roman" w:cs="Times New Roman"/>
          <w:sz w:val="28"/>
          <w:szCs w:val="22"/>
          <w:lang w:eastAsia="en-US" w:bidi="ar-SA"/>
        </w:rPr>
        <w:t>(одно произведение по выбору). Например, «Иуда Искариот», «Большой шлем» и др.</w:t>
      </w:r>
      <w:bookmarkEnd w:id="25"/>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М. Горький.</w:t>
      </w:r>
      <w:r w:rsidRPr="00D238FC">
        <w:rPr>
          <w:rFonts w:ascii="Times New Roman" w:eastAsia="Calibri" w:hAnsi="Times New Roman" w:cs="Times New Roman"/>
          <w:sz w:val="28"/>
          <w:szCs w:val="22"/>
          <w:lang w:eastAsia="en-US" w:bidi="ar-SA"/>
        </w:rPr>
        <w:t xml:space="preserve"> Рассказы </w:t>
      </w:r>
      <w:bookmarkStart w:id="26" w:name="872871ae-76b1-4069-99bb-4813aeaf5b5f"/>
      <w:r w:rsidRPr="00D238FC">
        <w:rPr>
          <w:rFonts w:ascii="Times New Roman" w:eastAsia="Calibri" w:hAnsi="Times New Roman" w:cs="Times New Roman"/>
          <w:sz w:val="28"/>
          <w:szCs w:val="22"/>
          <w:lang w:eastAsia="en-US" w:bidi="ar-SA"/>
        </w:rPr>
        <w:t>(один по выбору). Например, «Старуха Изергиль», «Макар Чудра», «Коновалов» и др.</w:t>
      </w:r>
      <w:bookmarkEnd w:id="26"/>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Пьеса «На дне».</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Стихотворения поэтов Серебряного века</w:t>
      </w:r>
      <w:r w:rsidRPr="00D238FC">
        <w:rPr>
          <w:rFonts w:ascii="Times New Roman" w:eastAsia="Calibri" w:hAnsi="Times New Roman" w:cs="Times New Roman"/>
          <w:sz w:val="28"/>
          <w:szCs w:val="22"/>
          <w:lang w:eastAsia="en-US" w:bidi="ar-SA"/>
        </w:rPr>
        <w:t xml:space="preserve"> </w:t>
      </w:r>
      <w:bookmarkStart w:id="27" w:name="85731615-6e36-4826-951f-8361c95154e0"/>
      <w:r w:rsidRPr="00D238FC">
        <w:rPr>
          <w:rFonts w:ascii="Times New Roman" w:eastAsia="Calibri" w:hAnsi="Times New Roman" w:cs="Times New Roman"/>
          <w:sz w:val="28"/>
          <w:szCs w:val="22"/>
          <w:lang w:eastAsia="en-US" w:bidi="ar-SA"/>
        </w:rPr>
        <w:t>(не менее двух стихотворений одного поэта по выбору). Например, стихотворения К. Д. Бальмонта, М. А. Волошина, Н. С. Гумилёва и др.</w:t>
      </w:r>
      <w:bookmarkEnd w:id="27"/>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Литература ХХ века</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 xml:space="preserve">И. А. Бунин. </w:t>
      </w:r>
      <w:r w:rsidRPr="00D238FC">
        <w:rPr>
          <w:rFonts w:ascii="Times New Roman" w:eastAsia="Calibri" w:hAnsi="Times New Roman" w:cs="Times New Roman"/>
          <w:sz w:val="28"/>
          <w:szCs w:val="22"/>
          <w:lang w:eastAsia="en-US" w:bidi="ar-SA"/>
        </w:rPr>
        <w:t xml:space="preserve">Рассказы </w:t>
      </w:r>
      <w:bookmarkStart w:id="28" w:name="70a97074-7d81-4748-b129-2726f2b71a29"/>
      <w:r w:rsidRPr="00D238FC">
        <w:rPr>
          <w:rFonts w:ascii="Times New Roman" w:eastAsia="Calibri" w:hAnsi="Times New Roman" w:cs="Times New Roman"/>
          <w:sz w:val="28"/>
          <w:szCs w:val="22"/>
          <w:lang w:eastAsia="en-US" w:bidi="ar-SA"/>
        </w:rPr>
        <w:t>(два по выбору). Например, «Антоновские яблоки», «Чистый понедельник», «Господин из Сан-Франциско» и др.</w:t>
      </w:r>
      <w:bookmarkEnd w:id="28"/>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 xml:space="preserve">А. А. Блок. </w:t>
      </w:r>
      <w:r w:rsidRPr="00D238FC">
        <w:rPr>
          <w:rFonts w:ascii="Times New Roman" w:eastAsia="Calibri" w:hAnsi="Times New Roman" w:cs="Times New Roman"/>
          <w:sz w:val="28"/>
          <w:szCs w:val="22"/>
          <w:lang w:eastAsia="en-US" w:bidi="ar-SA"/>
        </w:rPr>
        <w:t xml:space="preserve">Стихотворения </w:t>
      </w:r>
      <w:bookmarkStart w:id="29" w:name="a4a6f4cc-a053-4bb5-b25e-c30aaf2ca70a"/>
      <w:r w:rsidRPr="00D238FC">
        <w:rPr>
          <w:rFonts w:ascii="Times New Roman" w:eastAsia="Calibri" w:hAnsi="Times New Roman" w:cs="Times New Roman"/>
          <w:sz w:val="28"/>
          <w:szCs w:val="22"/>
          <w:lang w:eastAsia="en-US" w:bidi="ar-SA"/>
        </w:rPr>
        <w:t xml:space="preserve">(не менее трёх по выбору). Например, «Незнакомка», «Россия», «Ночь, улица, фонарь, аптека…», «Река </w:t>
      </w:r>
      <w:r w:rsidRPr="00D238FC">
        <w:rPr>
          <w:rFonts w:ascii="Times New Roman" w:eastAsia="Calibri" w:hAnsi="Times New Roman" w:cs="Times New Roman"/>
          <w:sz w:val="28"/>
          <w:szCs w:val="22"/>
          <w:lang w:eastAsia="en-US" w:bidi="ar-SA"/>
        </w:rPr>
        <w:lastRenderedPageBreak/>
        <w:t>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29"/>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Поэма «Двенадцать».</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В. В. Маяковский.</w:t>
      </w:r>
      <w:r w:rsidRPr="00D238FC">
        <w:rPr>
          <w:rFonts w:ascii="Times New Roman" w:eastAsia="Calibri" w:hAnsi="Times New Roman" w:cs="Times New Roman"/>
          <w:sz w:val="28"/>
          <w:szCs w:val="22"/>
          <w:lang w:eastAsia="en-US" w:bidi="ar-SA"/>
        </w:rPr>
        <w:t xml:space="preserve"> Стихотворения </w:t>
      </w:r>
      <w:bookmarkStart w:id="30" w:name="2b3c2a47-fe46-4b3a-9c30-5945d739859d"/>
      <w:r w:rsidRPr="00D238FC">
        <w:rPr>
          <w:rFonts w:ascii="Times New Roman" w:eastAsia="Calibri" w:hAnsi="Times New Roman" w:cs="Times New Roman"/>
          <w:sz w:val="28"/>
          <w:szCs w:val="22"/>
          <w:lang w:eastAsia="en-US" w:bidi="ar-SA"/>
        </w:rPr>
        <w:t>(не менее трёх по выбору). Например, «А вы могли бы?», «Нате!», «Послушайте!», «Лиличка!», «Юбилейное», «Прозаседавшиеся», «Письмо Татьяне Яковлевой» и др.</w:t>
      </w:r>
      <w:bookmarkEnd w:id="30"/>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Поэма «Облако в штанах».</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С. А. Есенин.</w:t>
      </w:r>
      <w:r w:rsidRPr="00D238FC">
        <w:rPr>
          <w:rFonts w:ascii="Times New Roman" w:eastAsia="Calibri" w:hAnsi="Times New Roman" w:cs="Times New Roman"/>
          <w:sz w:val="28"/>
          <w:szCs w:val="22"/>
          <w:lang w:eastAsia="en-US" w:bidi="ar-SA"/>
        </w:rPr>
        <w:t xml:space="preserve"> Стихотворения </w:t>
      </w:r>
      <w:bookmarkStart w:id="31" w:name="5201aaf3-88ee-4d00-a7eb-0a51549556d7"/>
      <w:r w:rsidRPr="00D238FC">
        <w:rPr>
          <w:rFonts w:ascii="Times New Roman" w:eastAsia="Calibri" w:hAnsi="Times New Roman" w:cs="Times New Roman"/>
          <w:sz w:val="28"/>
          <w:szCs w:val="22"/>
          <w:lang w:eastAsia="en-US" w:bidi="ar-SA"/>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31"/>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 xml:space="preserve">О. Э. Мандельштам. </w:t>
      </w:r>
      <w:r w:rsidRPr="00D238FC">
        <w:rPr>
          <w:rFonts w:ascii="Times New Roman" w:eastAsia="Calibri" w:hAnsi="Times New Roman" w:cs="Times New Roman"/>
          <w:sz w:val="28"/>
          <w:szCs w:val="22"/>
          <w:lang w:eastAsia="en-US" w:bidi="ar-SA"/>
        </w:rPr>
        <w:t xml:space="preserve">Стихотворения </w:t>
      </w:r>
      <w:bookmarkStart w:id="32" w:name="d5b7ec4e-d33b-40d4-8b9c-bf970e0bbae0"/>
      <w:r w:rsidRPr="00D238FC">
        <w:rPr>
          <w:rFonts w:ascii="Times New Roman" w:eastAsia="Calibri" w:hAnsi="Times New Roman" w:cs="Times New Roman"/>
          <w:sz w:val="28"/>
          <w:szCs w:val="22"/>
          <w:lang w:eastAsia="en-US" w:bidi="ar-SA"/>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32"/>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 xml:space="preserve">М. И. Цветаева. </w:t>
      </w:r>
      <w:r w:rsidRPr="00D238FC">
        <w:rPr>
          <w:rFonts w:ascii="Times New Roman" w:eastAsia="Calibri" w:hAnsi="Times New Roman" w:cs="Times New Roman"/>
          <w:sz w:val="28"/>
          <w:szCs w:val="22"/>
          <w:lang w:eastAsia="en-US" w:bidi="ar-SA"/>
        </w:rPr>
        <w:t xml:space="preserve">Стихотворения </w:t>
      </w:r>
      <w:bookmarkStart w:id="33" w:name="9f93f7c1-1e22-45d6-9a45-d041873c5e06"/>
      <w:r w:rsidRPr="00D238FC">
        <w:rPr>
          <w:rFonts w:ascii="Times New Roman" w:eastAsia="Calibri" w:hAnsi="Times New Roman" w:cs="Times New Roman"/>
          <w:sz w:val="28"/>
          <w:szCs w:val="22"/>
          <w:lang w:eastAsia="en-US" w:bidi="ar-SA"/>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33"/>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А. А. Ахматова.</w:t>
      </w:r>
      <w:r w:rsidRPr="00D238FC">
        <w:rPr>
          <w:rFonts w:ascii="Times New Roman" w:eastAsia="Calibri" w:hAnsi="Times New Roman" w:cs="Times New Roman"/>
          <w:sz w:val="28"/>
          <w:szCs w:val="22"/>
          <w:lang w:eastAsia="en-US" w:bidi="ar-SA"/>
        </w:rPr>
        <w:t xml:space="preserve"> Стихотворения </w:t>
      </w:r>
      <w:bookmarkStart w:id="34" w:name="3c0cb7ed-a0a7-4ce4-9002-bab0b002304c"/>
      <w:r w:rsidRPr="00D238FC">
        <w:rPr>
          <w:rFonts w:ascii="Times New Roman" w:eastAsia="Calibri" w:hAnsi="Times New Roman" w:cs="Times New Roman"/>
          <w:sz w:val="28"/>
          <w:szCs w:val="22"/>
          <w:lang w:eastAsia="en-US" w:bidi="ar-SA"/>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34"/>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Поэма «Реквием».</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Н.А. Островский.</w:t>
      </w:r>
      <w:r w:rsidRPr="00D238FC">
        <w:rPr>
          <w:rFonts w:ascii="Times New Roman" w:eastAsia="Calibri" w:hAnsi="Times New Roman" w:cs="Times New Roman"/>
          <w:sz w:val="28"/>
          <w:szCs w:val="22"/>
          <w:lang w:eastAsia="en-US" w:bidi="ar-SA"/>
        </w:rPr>
        <w:t xml:space="preserve"> Роман «Как закалялась сталь» </w:t>
      </w:r>
      <w:bookmarkStart w:id="35" w:name="e48a01bf-d108-4a36-ac38-aea54fcbe3db"/>
      <w:r w:rsidRPr="00D238FC">
        <w:rPr>
          <w:rFonts w:ascii="Times New Roman" w:eastAsia="Calibri" w:hAnsi="Times New Roman" w:cs="Times New Roman"/>
          <w:sz w:val="28"/>
          <w:szCs w:val="22"/>
          <w:lang w:eastAsia="en-US" w:bidi="ar-SA"/>
        </w:rPr>
        <w:t>(избранные главы).</w:t>
      </w:r>
      <w:bookmarkEnd w:id="35"/>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М. А. Шолохов.</w:t>
      </w:r>
      <w:r w:rsidRPr="00D238FC">
        <w:rPr>
          <w:rFonts w:ascii="Times New Roman" w:eastAsia="Calibri" w:hAnsi="Times New Roman" w:cs="Times New Roman"/>
          <w:sz w:val="28"/>
          <w:szCs w:val="22"/>
          <w:lang w:eastAsia="en-US" w:bidi="ar-SA"/>
        </w:rPr>
        <w:t xml:space="preserve"> Роман-эпопея «Тихий Дон» </w:t>
      </w:r>
      <w:bookmarkStart w:id="36" w:name="f27c5f7b-a1ab-43d8-862a-0411b97a1265"/>
      <w:r w:rsidRPr="00D238FC">
        <w:rPr>
          <w:rFonts w:ascii="Times New Roman" w:eastAsia="Calibri" w:hAnsi="Times New Roman" w:cs="Times New Roman"/>
          <w:sz w:val="28"/>
          <w:szCs w:val="22"/>
          <w:lang w:eastAsia="en-US" w:bidi="ar-SA"/>
        </w:rPr>
        <w:t>(избранные главы).</w:t>
      </w:r>
      <w:bookmarkEnd w:id="36"/>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М. А. Булгаков.</w:t>
      </w:r>
      <w:r w:rsidRPr="00D238FC">
        <w:rPr>
          <w:rFonts w:ascii="Times New Roman" w:eastAsia="Calibri" w:hAnsi="Times New Roman" w:cs="Times New Roman"/>
          <w:sz w:val="28"/>
          <w:szCs w:val="22"/>
          <w:lang w:eastAsia="en-US" w:bidi="ar-SA"/>
        </w:rPr>
        <w:t xml:space="preserve"> </w:t>
      </w:r>
      <w:bookmarkStart w:id="37" w:name="a01209a2-1aac-4c6b-8f05-e081bbd51ccf"/>
      <w:r w:rsidRPr="00D238FC">
        <w:rPr>
          <w:rFonts w:ascii="Times New Roman" w:eastAsia="Calibri" w:hAnsi="Times New Roman" w:cs="Times New Roman"/>
          <w:sz w:val="28"/>
          <w:szCs w:val="22"/>
          <w:lang w:eastAsia="en-US" w:bidi="ar-SA"/>
        </w:rPr>
        <w:t>Романы «Белая гвардия», «Мастер и Маргарита» (один роман по выбору).</w:t>
      </w:r>
      <w:bookmarkEnd w:id="37"/>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А. П. Платонов.</w:t>
      </w:r>
      <w:r w:rsidRPr="00D238FC">
        <w:rPr>
          <w:rFonts w:ascii="Times New Roman" w:eastAsia="Calibri" w:hAnsi="Times New Roman" w:cs="Times New Roman"/>
          <w:sz w:val="28"/>
          <w:szCs w:val="22"/>
          <w:lang w:eastAsia="en-US" w:bidi="ar-SA"/>
        </w:rPr>
        <w:t xml:space="preserve"> Рассказы и повести </w:t>
      </w:r>
      <w:bookmarkStart w:id="38" w:name="25a48876-cee0-447d-87e6-2c57c5a3c824"/>
      <w:r w:rsidRPr="00D238FC">
        <w:rPr>
          <w:rFonts w:ascii="Times New Roman" w:eastAsia="Calibri" w:hAnsi="Times New Roman" w:cs="Times New Roman"/>
          <w:sz w:val="28"/>
          <w:szCs w:val="22"/>
          <w:lang w:eastAsia="en-US" w:bidi="ar-SA"/>
        </w:rPr>
        <w:t>(одно произведение по выбору). Например, «В прекрасном и яростном мире», «Котлован», «Возвращение» и др.</w:t>
      </w:r>
      <w:bookmarkEnd w:id="38"/>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А. Т. Твардовский.</w:t>
      </w:r>
      <w:r w:rsidRPr="00D238FC">
        <w:rPr>
          <w:rFonts w:ascii="Times New Roman" w:eastAsia="Calibri" w:hAnsi="Times New Roman" w:cs="Times New Roman"/>
          <w:sz w:val="28"/>
          <w:szCs w:val="22"/>
          <w:lang w:eastAsia="en-US" w:bidi="ar-SA"/>
        </w:rPr>
        <w:t xml:space="preserve"> Стихотворения </w:t>
      </w:r>
      <w:bookmarkStart w:id="39" w:name="e43fd9ee-b72b-4d83-8ff1-d3337a300cbf"/>
      <w:r w:rsidRPr="00D238FC">
        <w:rPr>
          <w:rFonts w:ascii="Times New Roman" w:eastAsia="Calibri" w:hAnsi="Times New Roman" w:cs="Times New Roman"/>
          <w:sz w:val="28"/>
          <w:szCs w:val="22"/>
          <w:lang w:eastAsia="en-US" w:bidi="ar-SA"/>
        </w:rPr>
        <w:t xml:space="preserve">(не менее трёх по выбору). Например, «Вся суть в одном-единственном завете…», «Памяти матери» («В </w:t>
      </w:r>
      <w:r w:rsidRPr="00D238FC">
        <w:rPr>
          <w:rFonts w:ascii="Times New Roman" w:eastAsia="Calibri" w:hAnsi="Times New Roman" w:cs="Times New Roman"/>
          <w:sz w:val="28"/>
          <w:szCs w:val="22"/>
          <w:lang w:eastAsia="en-US" w:bidi="ar-SA"/>
        </w:rPr>
        <w:lastRenderedPageBreak/>
        <w:t>краю, куда их вывезли гуртом…»), «Я знаю, никакой моей вины…», «Дробится рваный цоколь монумента...» и др.</w:t>
      </w:r>
      <w:bookmarkEnd w:id="39"/>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Проза о Великой Отечественной войне</w:t>
      </w:r>
      <w:r w:rsidRPr="00D238FC">
        <w:rPr>
          <w:rFonts w:ascii="Times New Roman" w:eastAsia="Calibri" w:hAnsi="Times New Roman" w:cs="Times New Roman"/>
          <w:sz w:val="28"/>
          <w:szCs w:val="22"/>
          <w:lang w:eastAsia="en-US" w:bidi="ar-SA"/>
        </w:rPr>
        <w:t xml:space="preserve"> </w:t>
      </w:r>
      <w:bookmarkStart w:id="40" w:name="58804967-2a76-494e-95cb-8abcf39ea1e4"/>
      <w:r w:rsidRPr="00D238FC">
        <w:rPr>
          <w:rFonts w:ascii="Times New Roman" w:eastAsia="Calibri" w:hAnsi="Times New Roman" w:cs="Times New Roman"/>
          <w:sz w:val="28"/>
          <w:szCs w:val="22"/>
          <w:lang w:eastAsia="en-US" w:bidi="ar-SA"/>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40"/>
    </w:p>
    <w:p w:rsidR="00D238FC" w:rsidRPr="00D238FC" w:rsidRDefault="00D238FC" w:rsidP="00D238FC">
      <w:pPr>
        <w:widowControl/>
        <w:spacing w:line="276" w:lineRule="auto"/>
        <w:ind w:firstLine="600"/>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А.А. Фадеев.</w:t>
      </w:r>
      <w:r w:rsidRPr="00D238FC">
        <w:rPr>
          <w:rFonts w:ascii="Times New Roman" w:eastAsia="Calibri" w:hAnsi="Times New Roman" w:cs="Times New Roman"/>
          <w:sz w:val="28"/>
          <w:szCs w:val="22"/>
          <w:lang w:eastAsia="en-US" w:bidi="ar-SA"/>
        </w:rPr>
        <w:t xml:space="preserve"> Роман «Молодая гвардия».</w:t>
      </w:r>
    </w:p>
    <w:p w:rsidR="00D238FC" w:rsidRPr="00D238FC" w:rsidRDefault="00D238FC" w:rsidP="00D238FC">
      <w:pPr>
        <w:widowControl/>
        <w:spacing w:line="276" w:lineRule="auto"/>
        <w:ind w:firstLine="600"/>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В.О. Богомолов.</w:t>
      </w:r>
      <w:r w:rsidRPr="00D238FC">
        <w:rPr>
          <w:rFonts w:ascii="Times New Roman" w:eastAsia="Calibri" w:hAnsi="Times New Roman" w:cs="Times New Roman"/>
          <w:sz w:val="28"/>
          <w:szCs w:val="22"/>
          <w:lang w:eastAsia="en-US" w:bidi="ar-SA"/>
        </w:rPr>
        <w:t xml:space="preserve"> Роман «В августе сорок четвёртого».</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Поэзия о Великой Отечественной войне.</w:t>
      </w:r>
      <w:r w:rsidRPr="00D238FC">
        <w:rPr>
          <w:rFonts w:ascii="Times New Roman" w:eastAsia="Calibri" w:hAnsi="Times New Roman" w:cs="Times New Roman"/>
          <w:sz w:val="28"/>
          <w:szCs w:val="22"/>
          <w:lang w:eastAsia="en-US" w:bidi="ar-SA"/>
        </w:rPr>
        <w:t xml:space="preserve"> Стихотворения </w:t>
      </w:r>
      <w:bookmarkStart w:id="41" w:name="f48a819c-9518-499a-b498-179f3d51bef5"/>
      <w:r w:rsidRPr="00D238FC">
        <w:rPr>
          <w:rFonts w:ascii="Times New Roman" w:eastAsia="Calibri" w:hAnsi="Times New Roman" w:cs="Times New Roman"/>
          <w:sz w:val="28"/>
          <w:szCs w:val="22"/>
          <w:lang w:eastAsia="en-US" w:bidi="ar-SA"/>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41"/>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Драматургия о Великой Отечественной войне.</w:t>
      </w:r>
      <w:r w:rsidRPr="00D238FC">
        <w:rPr>
          <w:rFonts w:ascii="Times New Roman" w:eastAsia="Calibri" w:hAnsi="Times New Roman" w:cs="Times New Roman"/>
          <w:sz w:val="28"/>
          <w:szCs w:val="22"/>
          <w:lang w:eastAsia="en-US" w:bidi="ar-SA"/>
        </w:rPr>
        <w:t xml:space="preserve"> Пьесы </w:t>
      </w:r>
      <w:bookmarkStart w:id="42" w:name="d1f07fc4-c182-45e4-91ca-997381011912"/>
      <w:r w:rsidRPr="00D238FC">
        <w:rPr>
          <w:rFonts w:ascii="Times New Roman" w:eastAsia="Calibri" w:hAnsi="Times New Roman" w:cs="Times New Roman"/>
          <w:sz w:val="28"/>
          <w:szCs w:val="22"/>
          <w:lang w:eastAsia="en-US" w:bidi="ar-SA"/>
        </w:rPr>
        <w:t>(одно произведение по выбору). Например, В. С. Розов «Вечно живые» и др.</w:t>
      </w:r>
      <w:bookmarkEnd w:id="42"/>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 xml:space="preserve">Б. Л. Пастернак. </w:t>
      </w:r>
      <w:r w:rsidRPr="00D238FC">
        <w:rPr>
          <w:rFonts w:ascii="Times New Roman" w:eastAsia="Calibri" w:hAnsi="Times New Roman" w:cs="Times New Roman"/>
          <w:sz w:val="28"/>
          <w:szCs w:val="22"/>
          <w:lang w:eastAsia="en-US" w:bidi="ar-SA"/>
        </w:rPr>
        <w:t xml:space="preserve">Стихотворения </w:t>
      </w:r>
      <w:bookmarkStart w:id="43" w:name="e05951b0-befb-46a2-8c50-49a193644027"/>
      <w:r w:rsidRPr="00D238FC">
        <w:rPr>
          <w:rFonts w:ascii="Times New Roman" w:eastAsia="Calibri" w:hAnsi="Times New Roman" w:cs="Times New Roman"/>
          <w:sz w:val="28"/>
          <w:szCs w:val="22"/>
          <w:lang w:eastAsia="en-US" w:bidi="ar-SA"/>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43"/>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 xml:space="preserve">А. И. Солженицын. </w:t>
      </w:r>
      <w:r w:rsidRPr="00D238FC">
        <w:rPr>
          <w:rFonts w:ascii="Times New Roman" w:eastAsia="Calibri" w:hAnsi="Times New Roman" w:cs="Times New Roman"/>
          <w:sz w:val="28"/>
          <w:szCs w:val="22"/>
          <w:lang w:eastAsia="en-US" w:bidi="ar-SA"/>
        </w:rPr>
        <w:t xml:space="preserve">Произведения «Один день Ивана Денисовича», «Архипелаг ГУЛАГ» </w:t>
      </w:r>
      <w:bookmarkStart w:id="44" w:name="40e0b069-38d7-4e66-acc8-19c4efada76d"/>
      <w:r w:rsidRPr="00D238FC">
        <w:rPr>
          <w:rFonts w:ascii="Times New Roman" w:eastAsia="Calibri" w:hAnsi="Times New Roman" w:cs="Times New Roman"/>
          <w:sz w:val="28"/>
          <w:szCs w:val="22"/>
          <w:lang w:eastAsia="en-US" w:bidi="ar-SA"/>
        </w:rPr>
        <w:t>(фрагменты книги по выбору, например, глава «Поэзия под плитой, правда под камнем»).</w:t>
      </w:r>
      <w:bookmarkEnd w:id="44"/>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 xml:space="preserve">В. М. Шукшин. </w:t>
      </w:r>
      <w:r w:rsidRPr="00D238FC">
        <w:rPr>
          <w:rFonts w:ascii="Times New Roman" w:eastAsia="Calibri" w:hAnsi="Times New Roman" w:cs="Times New Roman"/>
          <w:sz w:val="28"/>
          <w:szCs w:val="22"/>
          <w:lang w:eastAsia="en-US" w:bidi="ar-SA"/>
        </w:rPr>
        <w:t xml:space="preserve">Рассказы </w:t>
      </w:r>
      <w:bookmarkStart w:id="45" w:name="96097b17-78a2-41f3-bf71-7c88cdcb7e0e"/>
      <w:r w:rsidRPr="00D238FC">
        <w:rPr>
          <w:rFonts w:ascii="Times New Roman" w:eastAsia="Calibri" w:hAnsi="Times New Roman" w:cs="Times New Roman"/>
          <w:sz w:val="28"/>
          <w:szCs w:val="22"/>
          <w:lang w:eastAsia="en-US" w:bidi="ar-SA"/>
        </w:rPr>
        <w:t>(не менее двух по выбору). Например, «Срезал», «Обида», «Микроскоп», «Мастер», «Крепкий мужик», «Сапожки» и др.</w:t>
      </w:r>
      <w:bookmarkEnd w:id="45"/>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В. Г. Распутин.</w:t>
      </w:r>
      <w:r w:rsidRPr="00D238FC">
        <w:rPr>
          <w:rFonts w:ascii="Times New Roman" w:eastAsia="Calibri" w:hAnsi="Times New Roman" w:cs="Times New Roman"/>
          <w:sz w:val="28"/>
          <w:szCs w:val="22"/>
          <w:lang w:eastAsia="en-US" w:bidi="ar-SA"/>
        </w:rPr>
        <w:t xml:space="preserve"> Рассказы и повести </w:t>
      </w:r>
      <w:bookmarkStart w:id="46" w:name="171eceb7-50cc-4c35-88cb-6562fda34129"/>
      <w:r w:rsidRPr="00D238FC">
        <w:rPr>
          <w:rFonts w:ascii="Times New Roman" w:eastAsia="Calibri" w:hAnsi="Times New Roman" w:cs="Times New Roman"/>
          <w:sz w:val="28"/>
          <w:szCs w:val="22"/>
          <w:lang w:eastAsia="en-US" w:bidi="ar-SA"/>
        </w:rPr>
        <w:t>(не менее одного произведения по выбору). Например, «Живи и помни», «Прощание с Матёрой» и др.</w:t>
      </w:r>
      <w:bookmarkEnd w:id="46"/>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Н. М. Рубцов.</w:t>
      </w:r>
      <w:r w:rsidRPr="00D238FC">
        <w:rPr>
          <w:rFonts w:ascii="Times New Roman" w:eastAsia="Calibri" w:hAnsi="Times New Roman" w:cs="Times New Roman"/>
          <w:sz w:val="28"/>
          <w:szCs w:val="22"/>
          <w:lang w:eastAsia="en-US" w:bidi="ar-SA"/>
        </w:rPr>
        <w:t xml:space="preserve"> Стихотворения </w:t>
      </w:r>
      <w:bookmarkStart w:id="47" w:name="f836bd4d-5188-4c24-bd4f-13c2d95b835a"/>
      <w:r w:rsidRPr="00D238FC">
        <w:rPr>
          <w:rFonts w:ascii="Times New Roman" w:eastAsia="Calibri" w:hAnsi="Times New Roman" w:cs="Times New Roman"/>
          <w:sz w:val="28"/>
          <w:szCs w:val="22"/>
          <w:lang w:eastAsia="en-US" w:bidi="ar-SA"/>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47"/>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 xml:space="preserve">И. А. Бродский. </w:t>
      </w:r>
      <w:r w:rsidRPr="00D238FC">
        <w:rPr>
          <w:rFonts w:ascii="Times New Roman" w:eastAsia="Calibri" w:hAnsi="Times New Roman" w:cs="Times New Roman"/>
          <w:sz w:val="28"/>
          <w:szCs w:val="22"/>
          <w:lang w:eastAsia="en-US" w:bidi="ar-SA"/>
        </w:rPr>
        <w:t xml:space="preserve">Стихотворения </w:t>
      </w:r>
      <w:bookmarkStart w:id="48" w:name="468b4dfc-87f1-48b5-ba78-fe3973b0cefa"/>
      <w:r w:rsidRPr="00D238FC">
        <w:rPr>
          <w:rFonts w:ascii="Times New Roman" w:eastAsia="Calibri" w:hAnsi="Times New Roman" w:cs="Times New Roman"/>
          <w:sz w:val="28"/>
          <w:szCs w:val="22"/>
          <w:lang w:eastAsia="en-US" w:bidi="ar-SA"/>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48"/>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lastRenderedPageBreak/>
        <w:t xml:space="preserve">Проза второй половины </w:t>
      </w:r>
      <w:r w:rsidRPr="00D238FC">
        <w:rPr>
          <w:rFonts w:ascii="Times New Roman" w:eastAsia="Calibri" w:hAnsi="Times New Roman" w:cs="Times New Roman"/>
          <w:b/>
          <w:sz w:val="28"/>
          <w:szCs w:val="22"/>
          <w:lang w:val="en-US" w:eastAsia="en-US" w:bidi="ar-SA"/>
        </w:rPr>
        <w:t>XX</w:t>
      </w:r>
      <w:r w:rsidRPr="00D238FC">
        <w:rPr>
          <w:rFonts w:ascii="Times New Roman" w:eastAsia="Calibri" w:hAnsi="Times New Roman" w:cs="Times New Roman"/>
          <w:b/>
          <w:sz w:val="28"/>
          <w:szCs w:val="22"/>
          <w:lang w:eastAsia="en-US" w:bidi="ar-SA"/>
        </w:rPr>
        <w:t xml:space="preserve"> – начала </w:t>
      </w:r>
      <w:r w:rsidRPr="00D238FC">
        <w:rPr>
          <w:rFonts w:ascii="Times New Roman" w:eastAsia="Calibri" w:hAnsi="Times New Roman" w:cs="Times New Roman"/>
          <w:b/>
          <w:sz w:val="28"/>
          <w:szCs w:val="22"/>
          <w:lang w:val="en-US" w:eastAsia="en-US" w:bidi="ar-SA"/>
        </w:rPr>
        <w:t>XXI</w:t>
      </w:r>
      <w:r w:rsidRPr="00D238FC">
        <w:rPr>
          <w:rFonts w:ascii="Times New Roman" w:eastAsia="Calibri" w:hAnsi="Times New Roman" w:cs="Times New Roman"/>
          <w:b/>
          <w:sz w:val="28"/>
          <w:szCs w:val="22"/>
          <w:lang w:eastAsia="en-US" w:bidi="ar-SA"/>
        </w:rPr>
        <w:t xml:space="preserve"> века.</w:t>
      </w:r>
      <w:r w:rsidRPr="00D238FC">
        <w:rPr>
          <w:rFonts w:ascii="Times New Roman" w:eastAsia="Calibri" w:hAnsi="Times New Roman" w:cs="Times New Roman"/>
          <w:sz w:val="28"/>
          <w:szCs w:val="22"/>
          <w:lang w:eastAsia="en-US" w:bidi="ar-SA"/>
        </w:rPr>
        <w:t xml:space="preserve"> Рассказы, повести, романы </w:t>
      </w:r>
      <w:bookmarkStart w:id="49" w:name="a9bd0db2-65ed-403c-87bb-1535b0e82951"/>
      <w:r w:rsidRPr="00D238FC">
        <w:rPr>
          <w:rFonts w:ascii="Times New Roman" w:eastAsia="Calibri" w:hAnsi="Times New Roman" w:cs="Times New Roman"/>
          <w:sz w:val="28"/>
          <w:szCs w:val="22"/>
          <w:lang w:eastAsia="en-US" w:bidi="ar-SA"/>
        </w:rPr>
        <w:t xml:space="preserve">(по одному произведению не менее чем двух прозаиков по выбору). Например, Ф. А. Абрамов (повесть «Пелагея» и др.); Ч. Т. Айтматов (повесть «Белый пароход» и др.); В.П. Астафьев (повествование в рассказах «Царь-рыба» (фрагменты); В. И. Белов (рассказы «На родине», «За тремя волоками», «Бобришный угор» и др.); Ф. 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 </w:t>
      </w:r>
      <w:bookmarkEnd w:id="49"/>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 xml:space="preserve">Поэзия второй половины </w:t>
      </w:r>
      <w:r w:rsidRPr="00D238FC">
        <w:rPr>
          <w:rFonts w:ascii="Times New Roman" w:eastAsia="Calibri" w:hAnsi="Times New Roman" w:cs="Times New Roman"/>
          <w:b/>
          <w:sz w:val="28"/>
          <w:szCs w:val="22"/>
          <w:lang w:val="en-US" w:eastAsia="en-US" w:bidi="ar-SA"/>
        </w:rPr>
        <w:t>XX</w:t>
      </w:r>
      <w:r w:rsidRPr="00D238FC">
        <w:rPr>
          <w:rFonts w:ascii="Times New Roman" w:eastAsia="Calibri" w:hAnsi="Times New Roman" w:cs="Times New Roman"/>
          <w:b/>
          <w:sz w:val="28"/>
          <w:szCs w:val="22"/>
          <w:lang w:eastAsia="en-US" w:bidi="ar-SA"/>
        </w:rPr>
        <w:t xml:space="preserve"> – начала </w:t>
      </w:r>
      <w:r w:rsidRPr="00D238FC">
        <w:rPr>
          <w:rFonts w:ascii="Times New Roman" w:eastAsia="Calibri" w:hAnsi="Times New Roman" w:cs="Times New Roman"/>
          <w:b/>
          <w:sz w:val="28"/>
          <w:szCs w:val="22"/>
          <w:lang w:val="en-US" w:eastAsia="en-US" w:bidi="ar-SA"/>
        </w:rPr>
        <w:t>XXI</w:t>
      </w:r>
      <w:r w:rsidRPr="00D238FC">
        <w:rPr>
          <w:rFonts w:ascii="Times New Roman" w:eastAsia="Calibri" w:hAnsi="Times New Roman" w:cs="Times New Roman"/>
          <w:b/>
          <w:sz w:val="28"/>
          <w:szCs w:val="22"/>
          <w:lang w:eastAsia="en-US" w:bidi="ar-SA"/>
        </w:rPr>
        <w:t xml:space="preserve"> века. </w:t>
      </w:r>
      <w:r w:rsidRPr="00D238FC">
        <w:rPr>
          <w:rFonts w:ascii="Times New Roman" w:eastAsia="Calibri" w:hAnsi="Times New Roman" w:cs="Times New Roman"/>
          <w:sz w:val="28"/>
          <w:szCs w:val="22"/>
          <w:lang w:eastAsia="en-US" w:bidi="ar-SA"/>
        </w:rPr>
        <w:t xml:space="preserve">Стихотворения </w:t>
      </w:r>
      <w:bookmarkStart w:id="50" w:name="bb14c4f4-bbfd-4b95-acac-dee391bb27d2"/>
      <w:r w:rsidRPr="00D238FC">
        <w:rPr>
          <w:rFonts w:ascii="Times New Roman" w:eastAsia="Calibri" w:hAnsi="Times New Roman" w:cs="Times New Roman"/>
          <w:sz w:val="28"/>
          <w:szCs w:val="22"/>
          <w:lang w:eastAsia="en-US" w:bidi="ar-SA"/>
        </w:rPr>
        <w:t xml:space="preserve">(по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 </w:t>
      </w:r>
      <w:bookmarkEnd w:id="50"/>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 xml:space="preserve">Драматургия второй половины ХХ – начала </w:t>
      </w:r>
      <w:r w:rsidRPr="00D238FC">
        <w:rPr>
          <w:rFonts w:ascii="Times New Roman" w:eastAsia="Calibri" w:hAnsi="Times New Roman" w:cs="Times New Roman"/>
          <w:b/>
          <w:sz w:val="28"/>
          <w:szCs w:val="22"/>
          <w:lang w:val="en-US" w:eastAsia="en-US" w:bidi="ar-SA"/>
        </w:rPr>
        <w:t>XXI</w:t>
      </w:r>
      <w:r w:rsidRPr="00D238FC">
        <w:rPr>
          <w:rFonts w:ascii="Times New Roman" w:eastAsia="Calibri" w:hAnsi="Times New Roman" w:cs="Times New Roman"/>
          <w:b/>
          <w:sz w:val="28"/>
          <w:szCs w:val="22"/>
          <w:lang w:eastAsia="en-US" w:bidi="ar-SA"/>
        </w:rPr>
        <w:t xml:space="preserve"> века.</w:t>
      </w:r>
      <w:r w:rsidRPr="00D238FC">
        <w:rPr>
          <w:rFonts w:ascii="Times New Roman" w:eastAsia="Calibri" w:hAnsi="Times New Roman" w:cs="Times New Roman"/>
          <w:sz w:val="28"/>
          <w:szCs w:val="22"/>
          <w:lang w:eastAsia="en-US" w:bidi="ar-SA"/>
        </w:rPr>
        <w:t xml:space="preserve"> Пьесы </w:t>
      </w:r>
      <w:bookmarkStart w:id="51" w:name="fb12df69-ed8f-48ab-8ca6-a57ef48d4a76"/>
      <w:r w:rsidRPr="00D238FC">
        <w:rPr>
          <w:rFonts w:ascii="Times New Roman" w:eastAsia="Calibri" w:hAnsi="Times New Roman" w:cs="Times New Roman"/>
          <w:sz w:val="28"/>
          <w:szCs w:val="22"/>
          <w:lang w:eastAsia="en-US" w:bidi="ar-SA"/>
        </w:rPr>
        <w:t xml:space="preserve">(произведение одного из драматургов по выбору). Например, А.Н. Арбузов «Иркутская история»; А.В. Вампилов «Старший сын» и других. </w:t>
      </w:r>
      <w:bookmarkEnd w:id="51"/>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Литература народов России</w:t>
      </w:r>
      <w:r w:rsidRPr="00D238FC">
        <w:rPr>
          <w:rFonts w:ascii="Times New Roman" w:eastAsia="Calibri" w:hAnsi="Times New Roman" w:cs="Times New Roman"/>
          <w:sz w:val="28"/>
          <w:szCs w:val="22"/>
          <w:lang w:eastAsia="en-US" w:bidi="ar-SA"/>
        </w:rPr>
        <w:t xml:space="preserve"> </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Рассказы, повести, стихотворения </w:t>
      </w:r>
      <w:bookmarkStart w:id="52" w:name="0f0c6efd-2243-4e7b-a9e6-610ded4f8ba6"/>
      <w:r w:rsidRPr="00D238FC">
        <w:rPr>
          <w:rFonts w:ascii="Times New Roman" w:eastAsia="Calibri" w:hAnsi="Times New Roman" w:cs="Times New Roman"/>
          <w:sz w:val="28"/>
          <w:szCs w:val="22"/>
          <w:lang w:eastAsia="en-US" w:bidi="ar-SA"/>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52"/>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Зарубежная литература</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 xml:space="preserve">Зарубежная проза </w:t>
      </w:r>
      <w:r w:rsidRPr="00D238FC">
        <w:rPr>
          <w:rFonts w:ascii="Times New Roman" w:eastAsia="Calibri" w:hAnsi="Times New Roman" w:cs="Times New Roman"/>
          <w:b/>
          <w:sz w:val="28"/>
          <w:szCs w:val="22"/>
          <w:lang w:val="en-US" w:eastAsia="en-US" w:bidi="ar-SA"/>
        </w:rPr>
        <w:t>XX</w:t>
      </w:r>
      <w:r w:rsidRPr="00D238FC">
        <w:rPr>
          <w:rFonts w:ascii="Times New Roman" w:eastAsia="Calibri" w:hAnsi="Times New Roman" w:cs="Times New Roman"/>
          <w:b/>
          <w:sz w:val="28"/>
          <w:szCs w:val="22"/>
          <w:lang w:eastAsia="en-US" w:bidi="ar-SA"/>
        </w:rPr>
        <w:t xml:space="preserve"> века (одно произведение по выбору).</w:t>
      </w:r>
      <w:r w:rsidRPr="00D238FC">
        <w:rPr>
          <w:rFonts w:ascii="Times New Roman" w:eastAsia="Calibri" w:hAnsi="Times New Roman" w:cs="Times New Roman"/>
          <w:sz w:val="28"/>
          <w:szCs w:val="22"/>
          <w:lang w:eastAsia="en-US" w:bidi="ar-SA"/>
        </w:rPr>
        <w:t xml:space="preserve"> </w:t>
      </w:r>
      <w:bookmarkStart w:id="53" w:name="3424e6a4-3ee0-472d-acee-634ba8415114"/>
      <w:r w:rsidRPr="00D238FC">
        <w:rPr>
          <w:rFonts w:ascii="Times New Roman" w:eastAsia="Calibri" w:hAnsi="Times New Roman" w:cs="Times New Roman"/>
          <w:sz w:val="28"/>
          <w:szCs w:val="22"/>
          <w:lang w:eastAsia="en-US" w:bidi="ar-SA"/>
        </w:rPr>
        <w:t xml:space="preserve">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 </w:t>
      </w:r>
      <w:bookmarkEnd w:id="53"/>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 xml:space="preserve">Зарубежная поэзия </w:t>
      </w:r>
      <w:r w:rsidRPr="00D238FC">
        <w:rPr>
          <w:rFonts w:ascii="Times New Roman" w:eastAsia="Calibri" w:hAnsi="Times New Roman" w:cs="Times New Roman"/>
          <w:b/>
          <w:sz w:val="28"/>
          <w:szCs w:val="22"/>
          <w:lang w:val="en-US" w:eastAsia="en-US" w:bidi="ar-SA"/>
        </w:rPr>
        <w:t>XX</w:t>
      </w:r>
      <w:r w:rsidRPr="00D238FC">
        <w:rPr>
          <w:rFonts w:ascii="Times New Roman" w:eastAsia="Calibri" w:hAnsi="Times New Roman" w:cs="Times New Roman"/>
          <w:b/>
          <w:sz w:val="28"/>
          <w:szCs w:val="22"/>
          <w:lang w:eastAsia="en-US" w:bidi="ar-SA"/>
        </w:rPr>
        <w:t xml:space="preserve"> века</w:t>
      </w:r>
      <w:r w:rsidRPr="00D238FC">
        <w:rPr>
          <w:rFonts w:ascii="Times New Roman" w:eastAsia="Calibri" w:hAnsi="Times New Roman" w:cs="Times New Roman"/>
          <w:sz w:val="28"/>
          <w:szCs w:val="22"/>
          <w:lang w:eastAsia="en-US" w:bidi="ar-SA"/>
        </w:rPr>
        <w:t xml:space="preserve"> </w:t>
      </w:r>
      <w:bookmarkStart w:id="54" w:name="dc44d0ad-ef88-4d21-8f36-1efedb242d66"/>
      <w:r w:rsidRPr="00D238FC">
        <w:rPr>
          <w:rFonts w:ascii="Times New Roman" w:eastAsia="Calibri" w:hAnsi="Times New Roman" w:cs="Times New Roman"/>
          <w:sz w:val="28"/>
          <w:szCs w:val="22"/>
          <w:lang w:eastAsia="en-US" w:bidi="ar-SA"/>
        </w:rPr>
        <w:t>(не менее двух стихотворений одного из поэтов по выбору). Например, стихотворения Г. Аполлинера, Т. С. Элиота и др.</w:t>
      </w:r>
      <w:bookmarkEnd w:id="54"/>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 xml:space="preserve">Зарубежная драматургия </w:t>
      </w:r>
      <w:r w:rsidRPr="00D238FC">
        <w:rPr>
          <w:rFonts w:ascii="Times New Roman" w:eastAsia="Calibri" w:hAnsi="Times New Roman" w:cs="Times New Roman"/>
          <w:b/>
          <w:sz w:val="28"/>
          <w:szCs w:val="22"/>
          <w:lang w:val="en-US" w:eastAsia="en-US" w:bidi="ar-SA"/>
        </w:rPr>
        <w:t>XX</w:t>
      </w:r>
      <w:r w:rsidRPr="00D238FC">
        <w:rPr>
          <w:rFonts w:ascii="Times New Roman" w:eastAsia="Calibri" w:hAnsi="Times New Roman" w:cs="Times New Roman"/>
          <w:b/>
          <w:sz w:val="28"/>
          <w:szCs w:val="22"/>
          <w:lang w:eastAsia="en-US" w:bidi="ar-SA"/>
        </w:rPr>
        <w:t xml:space="preserve"> века</w:t>
      </w:r>
      <w:r w:rsidRPr="00D238FC">
        <w:rPr>
          <w:rFonts w:ascii="Times New Roman" w:eastAsia="Calibri" w:hAnsi="Times New Roman" w:cs="Times New Roman"/>
          <w:sz w:val="28"/>
          <w:szCs w:val="22"/>
          <w:lang w:eastAsia="en-US" w:bidi="ar-SA"/>
        </w:rPr>
        <w:t xml:space="preserve"> </w:t>
      </w:r>
      <w:bookmarkStart w:id="55" w:name="ad5ca050-f670-442b-9bbe-1faa7299b5ae"/>
      <w:r w:rsidRPr="00D238FC">
        <w:rPr>
          <w:rFonts w:ascii="Times New Roman" w:eastAsia="Calibri" w:hAnsi="Times New Roman" w:cs="Times New Roman"/>
          <w:sz w:val="28"/>
          <w:szCs w:val="22"/>
          <w:lang w:eastAsia="en-US" w:bidi="ar-SA"/>
        </w:rPr>
        <w:t xml:space="preserve">(одно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 </w:t>
      </w:r>
      <w:bookmarkEnd w:id="55"/>
    </w:p>
    <w:p w:rsidR="00D238FC" w:rsidRPr="00D238FC" w:rsidRDefault="00D238FC" w:rsidP="00D238FC">
      <w:pPr>
        <w:widowControl/>
        <w:spacing w:after="200" w:line="276" w:lineRule="auto"/>
        <w:rPr>
          <w:rFonts w:ascii="Calibri" w:eastAsia="Calibri" w:hAnsi="Calibri" w:cs="Times New Roman"/>
          <w:color w:val="auto"/>
          <w:sz w:val="22"/>
          <w:szCs w:val="22"/>
          <w:lang w:eastAsia="en-US" w:bidi="ar-SA"/>
        </w:rPr>
        <w:sectPr w:rsidR="00D238FC" w:rsidRPr="00D238FC">
          <w:pgSz w:w="11906" w:h="16383"/>
          <w:pgMar w:top="1134" w:right="850" w:bottom="1134" w:left="1701" w:header="720" w:footer="720" w:gutter="0"/>
          <w:cols w:space="720"/>
        </w:sectPr>
      </w:pPr>
    </w:p>
    <w:bookmarkEnd w:id="12"/>
    <w:p w:rsidR="00D238FC" w:rsidRPr="00D238FC" w:rsidRDefault="00D238FC" w:rsidP="00D238FC">
      <w:pPr>
        <w:widowControl/>
        <w:spacing w:line="276" w:lineRule="auto"/>
        <w:ind w:left="120"/>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lastRenderedPageBreak/>
        <w:t>ПЛАНИРУЕМЫЕ РЕЗУЛЬТАТЫ ОСВОЕНИЯ УЧЕБНОГО ПРЕДМЕТА «ЛИТЕРАТУРА» НА УРОВНЕ СРЕДНЕГО ОБЩЕГО ОБРАЗОВАНИЯ</w:t>
      </w:r>
    </w:p>
    <w:p w:rsidR="00D238FC" w:rsidRPr="00D238FC" w:rsidRDefault="00D238FC" w:rsidP="00D238FC">
      <w:pPr>
        <w:widowControl/>
        <w:spacing w:line="276" w:lineRule="auto"/>
        <w:ind w:left="120"/>
        <w:rPr>
          <w:rFonts w:ascii="Calibri" w:eastAsia="Calibri" w:hAnsi="Calibri" w:cs="Times New Roman"/>
          <w:color w:val="auto"/>
          <w:sz w:val="22"/>
          <w:szCs w:val="22"/>
          <w:lang w:eastAsia="en-US" w:bidi="ar-SA"/>
        </w:rPr>
      </w:pP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D238FC" w:rsidRPr="00D238FC" w:rsidRDefault="00D238FC" w:rsidP="00D238FC">
      <w:pPr>
        <w:widowControl/>
        <w:spacing w:line="276" w:lineRule="auto"/>
        <w:ind w:firstLine="600"/>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ЛИЧНОСТНЫЕ РЕЗУЛЬТАТЫ</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Личностные результаты освоения программы среднего общего образования по литературе</w:t>
      </w:r>
      <w:r w:rsidRPr="00D238FC">
        <w:rPr>
          <w:rFonts w:ascii="Times New Roman" w:eastAsia="Calibri" w:hAnsi="Times New Roman" w:cs="Times New Roman"/>
          <w:sz w:val="28"/>
          <w:szCs w:val="22"/>
          <w:lang w:eastAsia="en-US" w:bidi="ar-SA"/>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pacing w:val="-2"/>
          <w:sz w:val="28"/>
          <w:szCs w:val="22"/>
          <w:lang w:eastAsia="en-US" w:bidi="ar-SA"/>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val="en-US" w:eastAsia="en-US" w:bidi="ar-SA"/>
        </w:rPr>
      </w:pPr>
      <w:r w:rsidRPr="00D238FC">
        <w:rPr>
          <w:rFonts w:ascii="Times New Roman" w:eastAsia="Calibri" w:hAnsi="Times New Roman" w:cs="Times New Roman"/>
          <w:sz w:val="28"/>
          <w:szCs w:val="22"/>
          <w:lang w:val="en-US" w:eastAsia="en-US" w:bidi="ar-SA"/>
        </w:rPr>
        <w:t>1) гражданского воспитания:</w:t>
      </w:r>
    </w:p>
    <w:p w:rsidR="00D238FC" w:rsidRPr="00D238FC" w:rsidRDefault="00D238FC" w:rsidP="009A669A">
      <w:pPr>
        <w:widowControl/>
        <w:numPr>
          <w:ilvl w:val="0"/>
          <w:numId w:val="205"/>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сформированность гражданской позиции обучающегося как активного и ответственного члена российского общества;</w:t>
      </w:r>
    </w:p>
    <w:p w:rsidR="00D238FC" w:rsidRPr="00D238FC" w:rsidRDefault="00D238FC" w:rsidP="009A669A">
      <w:pPr>
        <w:widowControl/>
        <w:numPr>
          <w:ilvl w:val="0"/>
          <w:numId w:val="205"/>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осознание своих конституционных прав и обязанностей, уважение закона и правопорядка;</w:t>
      </w:r>
    </w:p>
    <w:p w:rsidR="00D238FC" w:rsidRPr="00D238FC" w:rsidRDefault="00D238FC" w:rsidP="009A669A">
      <w:pPr>
        <w:widowControl/>
        <w:numPr>
          <w:ilvl w:val="0"/>
          <w:numId w:val="205"/>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принятие традиционных национальных, общечеловеческих </w:t>
      </w:r>
      <w:r w:rsidRPr="00D238FC">
        <w:rPr>
          <w:rFonts w:ascii="Times New Roman" w:eastAsia="Calibri" w:hAnsi="Times New Roman" w:cs="Times New Roman"/>
          <w:spacing w:val="-2"/>
          <w:sz w:val="28"/>
          <w:szCs w:val="22"/>
          <w:lang w:eastAsia="en-US" w:bidi="ar-SA"/>
        </w:rPr>
        <w:t>гуманистических, демократических, семейных ценностей, в том</w:t>
      </w:r>
      <w:r w:rsidRPr="00D238FC">
        <w:rPr>
          <w:rFonts w:ascii="Times New Roman" w:eastAsia="Calibri" w:hAnsi="Times New Roman" w:cs="Times New Roman"/>
          <w:sz w:val="28"/>
          <w:szCs w:val="22"/>
          <w:lang w:eastAsia="en-US" w:bidi="ar-SA"/>
        </w:rPr>
        <w:t xml:space="preserve"> числе в сопоставлении с жизненными ситуациями, изображёнными в литературных произведениях;</w:t>
      </w:r>
    </w:p>
    <w:p w:rsidR="00D238FC" w:rsidRPr="00D238FC" w:rsidRDefault="00D238FC" w:rsidP="009A669A">
      <w:pPr>
        <w:widowControl/>
        <w:numPr>
          <w:ilvl w:val="0"/>
          <w:numId w:val="205"/>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238FC" w:rsidRPr="00D238FC" w:rsidRDefault="00D238FC" w:rsidP="009A669A">
      <w:pPr>
        <w:widowControl/>
        <w:numPr>
          <w:ilvl w:val="0"/>
          <w:numId w:val="205"/>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D238FC" w:rsidRPr="00D238FC" w:rsidRDefault="00D238FC" w:rsidP="009A669A">
      <w:pPr>
        <w:widowControl/>
        <w:numPr>
          <w:ilvl w:val="0"/>
          <w:numId w:val="205"/>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умение взаимодействовать с социальными институтами в соответствии с их функциями и назначением;</w:t>
      </w:r>
    </w:p>
    <w:p w:rsidR="00D238FC" w:rsidRPr="00D238FC" w:rsidRDefault="00D238FC" w:rsidP="009A669A">
      <w:pPr>
        <w:widowControl/>
        <w:numPr>
          <w:ilvl w:val="0"/>
          <w:numId w:val="205"/>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готовность к гуманитарной и волонтёрской деятельности;</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val="en-US" w:eastAsia="en-US" w:bidi="ar-SA"/>
        </w:rPr>
      </w:pPr>
      <w:r w:rsidRPr="00D238FC">
        <w:rPr>
          <w:rFonts w:ascii="Times New Roman" w:eastAsia="Calibri" w:hAnsi="Times New Roman" w:cs="Times New Roman"/>
          <w:sz w:val="28"/>
          <w:szCs w:val="22"/>
          <w:lang w:val="en-US" w:eastAsia="en-US" w:bidi="ar-SA"/>
        </w:rPr>
        <w:t>2) патриотического воспитания:</w:t>
      </w:r>
    </w:p>
    <w:p w:rsidR="00D238FC" w:rsidRPr="00D238FC" w:rsidRDefault="00D238FC" w:rsidP="009A669A">
      <w:pPr>
        <w:widowControl/>
        <w:numPr>
          <w:ilvl w:val="0"/>
          <w:numId w:val="206"/>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D238FC" w:rsidRPr="00D238FC" w:rsidRDefault="00D238FC" w:rsidP="009A669A">
      <w:pPr>
        <w:widowControl/>
        <w:numPr>
          <w:ilvl w:val="0"/>
          <w:numId w:val="206"/>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D238FC" w:rsidRPr="00D238FC" w:rsidRDefault="00D238FC" w:rsidP="009A669A">
      <w:pPr>
        <w:widowControl/>
        <w:numPr>
          <w:ilvl w:val="0"/>
          <w:numId w:val="206"/>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val="en-US" w:eastAsia="en-US" w:bidi="ar-SA"/>
        </w:rPr>
      </w:pPr>
      <w:r w:rsidRPr="00D238FC">
        <w:rPr>
          <w:rFonts w:ascii="Times New Roman" w:eastAsia="Calibri" w:hAnsi="Times New Roman" w:cs="Times New Roman"/>
          <w:sz w:val="28"/>
          <w:szCs w:val="22"/>
          <w:lang w:val="en-US" w:eastAsia="en-US" w:bidi="ar-SA"/>
        </w:rPr>
        <w:t>3) духовно-нравственного воспитания:</w:t>
      </w:r>
    </w:p>
    <w:p w:rsidR="00D238FC" w:rsidRPr="00D238FC" w:rsidRDefault="00D238FC" w:rsidP="009A669A">
      <w:pPr>
        <w:widowControl/>
        <w:numPr>
          <w:ilvl w:val="0"/>
          <w:numId w:val="207"/>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осознание духовных ценностей российского народа;</w:t>
      </w:r>
    </w:p>
    <w:p w:rsidR="00D238FC" w:rsidRPr="00D238FC" w:rsidRDefault="00D238FC" w:rsidP="009A669A">
      <w:pPr>
        <w:widowControl/>
        <w:numPr>
          <w:ilvl w:val="0"/>
          <w:numId w:val="207"/>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сформированность нравственного сознания, этического поведения; </w:t>
      </w:r>
    </w:p>
    <w:p w:rsidR="00D238FC" w:rsidRPr="00D238FC" w:rsidRDefault="00D238FC" w:rsidP="009A669A">
      <w:pPr>
        <w:widowControl/>
        <w:numPr>
          <w:ilvl w:val="0"/>
          <w:numId w:val="207"/>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238FC" w:rsidRPr="00D238FC" w:rsidRDefault="00D238FC" w:rsidP="009A669A">
      <w:pPr>
        <w:widowControl/>
        <w:numPr>
          <w:ilvl w:val="0"/>
          <w:numId w:val="207"/>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lastRenderedPageBreak/>
        <w:t>осознание личного вклада в построение устойчивого будущего;</w:t>
      </w:r>
    </w:p>
    <w:p w:rsidR="00D238FC" w:rsidRPr="00D238FC" w:rsidRDefault="00D238FC" w:rsidP="009A669A">
      <w:pPr>
        <w:widowControl/>
        <w:numPr>
          <w:ilvl w:val="0"/>
          <w:numId w:val="207"/>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val="en-US" w:eastAsia="en-US" w:bidi="ar-SA"/>
        </w:rPr>
      </w:pPr>
      <w:r w:rsidRPr="00D238FC">
        <w:rPr>
          <w:rFonts w:ascii="Times New Roman" w:eastAsia="Calibri" w:hAnsi="Times New Roman" w:cs="Times New Roman"/>
          <w:sz w:val="28"/>
          <w:szCs w:val="22"/>
          <w:lang w:val="en-US" w:eastAsia="en-US" w:bidi="ar-SA"/>
        </w:rPr>
        <w:t>4) эстетического воспитания:</w:t>
      </w:r>
    </w:p>
    <w:p w:rsidR="00D238FC" w:rsidRPr="00D238FC" w:rsidRDefault="00D238FC" w:rsidP="009A669A">
      <w:pPr>
        <w:widowControl/>
        <w:numPr>
          <w:ilvl w:val="0"/>
          <w:numId w:val="208"/>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эстетическое отношение к миру, включая эстетику быта, научного и технического творчества, спорта, труда, общественных отношений;</w:t>
      </w:r>
    </w:p>
    <w:p w:rsidR="00D238FC" w:rsidRPr="00D238FC" w:rsidRDefault="00D238FC" w:rsidP="009A669A">
      <w:pPr>
        <w:widowControl/>
        <w:numPr>
          <w:ilvl w:val="0"/>
          <w:numId w:val="208"/>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D238FC" w:rsidRPr="00D238FC" w:rsidRDefault="00D238FC" w:rsidP="009A669A">
      <w:pPr>
        <w:widowControl/>
        <w:numPr>
          <w:ilvl w:val="0"/>
          <w:numId w:val="208"/>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238FC" w:rsidRPr="00D238FC" w:rsidRDefault="00D238FC" w:rsidP="009A669A">
      <w:pPr>
        <w:widowControl/>
        <w:numPr>
          <w:ilvl w:val="0"/>
          <w:numId w:val="208"/>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val="en-US" w:eastAsia="en-US" w:bidi="ar-SA"/>
        </w:rPr>
      </w:pPr>
      <w:r w:rsidRPr="00D238FC">
        <w:rPr>
          <w:rFonts w:ascii="Times New Roman" w:eastAsia="Calibri" w:hAnsi="Times New Roman" w:cs="Times New Roman"/>
          <w:sz w:val="28"/>
          <w:szCs w:val="22"/>
          <w:lang w:val="en-US" w:eastAsia="en-US" w:bidi="ar-SA"/>
        </w:rPr>
        <w:t>5) физического воспитания:</w:t>
      </w:r>
    </w:p>
    <w:p w:rsidR="00D238FC" w:rsidRPr="00D238FC" w:rsidRDefault="00D238FC" w:rsidP="009A669A">
      <w:pPr>
        <w:widowControl/>
        <w:numPr>
          <w:ilvl w:val="0"/>
          <w:numId w:val="209"/>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сформированность здорового и безопасного образа жизни, ответственного отношения к своему здоровью;</w:t>
      </w:r>
    </w:p>
    <w:p w:rsidR="00D238FC" w:rsidRPr="00D238FC" w:rsidRDefault="00D238FC" w:rsidP="009A669A">
      <w:pPr>
        <w:widowControl/>
        <w:numPr>
          <w:ilvl w:val="0"/>
          <w:numId w:val="209"/>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потребность в физическом совершенствовании, занятиях спортивно-оздоровительной деятельностью;</w:t>
      </w:r>
    </w:p>
    <w:p w:rsidR="00D238FC" w:rsidRPr="00D238FC" w:rsidRDefault="00D238FC" w:rsidP="009A669A">
      <w:pPr>
        <w:widowControl/>
        <w:numPr>
          <w:ilvl w:val="0"/>
          <w:numId w:val="209"/>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val="en-US" w:eastAsia="en-US" w:bidi="ar-SA"/>
        </w:rPr>
      </w:pPr>
      <w:r w:rsidRPr="00D238FC">
        <w:rPr>
          <w:rFonts w:ascii="Times New Roman" w:eastAsia="Calibri" w:hAnsi="Times New Roman" w:cs="Times New Roman"/>
          <w:sz w:val="28"/>
          <w:szCs w:val="22"/>
          <w:lang w:val="en-US" w:eastAsia="en-US" w:bidi="ar-SA"/>
        </w:rPr>
        <w:t>6) трудового воспитания:</w:t>
      </w:r>
    </w:p>
    <w:p w:rsidR="00D238FC" w:rsidRPr="00D238FC" w:rsidRDefault="00D238FC" w:rsidP="009A669A">
      <w:pPr>
        <w:widowControl/>
        <w:numPr>
          <w:ilvl w:val="0"/>
          <w:numId w:val="210"/>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238FC" w:rsidRPr="00D238FC" w:rsidRDefault="00D238FC" w:rsidP="009A669A">
      <w:pPr>
        <w:widowControl/>
        <w:numPr>
          <w:ilvl w:val="0"/>
          <w:numId w:val="210"/>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готовность к активной деятельности технологической и социальной направленности, способность инициировать, планировать и </w:t>
      </w:r>
      <w:r w:rsidRPr="00D238FC">
        <w:rPr>
          <w:rFonts w:ascii="Times New Roman" w:eastAsia="Calibri" w:hAnsi="Times New Roman" w:cs="Times New Roman"/>
          <w:sz w:val="28"/>
          <w:szCs w:val="22"/>
          <w:lang w:eastAsia="en-US" w:bidi="ar-SA"/>
        </w:rPr>
        <w:lastRenderedPageBreak/>
        <w:t xml:space="preserve">самостоятельно выполнять такую деятельность в процессе литературного образования; </w:t>
      </w:r>
    </w:p>
    <w:p w:rsidR="00D238FC" w:rsidRPr="00D238FC" w:rsidRDefault="00D238FC" w:rsidP="009A669A">
      <w:pPr>
        <w:widowControl/>
        <w:numPr>
          <w:ilvl w:val="0"/>
          <w:numId w:val="210"/>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D238FC" w:rsidRPr="00D238FC" w:rsidRDefault="00D238FC" w:rsidP="009A669A">
      <w:pPr>
        <w:widowControl/>
        <w:numPr>
          <w:ilvl w:val="0"/>
          <w:numId w:val="210"/>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готовность и способность к образованию и самообразованию, к продуктивной читательской деятельности на протяжении всей жизни;</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val="en-US" w:eastAsia="en-US" w:bidi="ar-SA"/>
        </w:rPr>
      </w:pPr>
      <w:r w:rsidRPr="00D238FC">
        <w:rPr>
          <w:rFonts w:ascii="Times New Roman" w:eastAsia="Calibri" w:hAnsi="Times New Roman" w:cs="Times New Roman"/>
          <w:sz w:val="28"/>
          <w:szCs w:val="22"/>
          <w:lang w:val="en-US" w:eastAsia="en-US" w:bidi="ar-SA"/>
        </w:rPr>
        <w:t>7) экологического воспитания:</w:t>
      </w:r>
    </w:p>
    <w:p w:rsidR="00D238FC" w:rsidRPr="00D238FC" w:rsidRDefault="00D238FC" w:rsidP="009A669A">
      <w:pPr>
        <w:widowControl/>
        <w:numPr>
          <w:ilvl w:val="0"/>
          <w:numId w:val="211"/>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D238FC" w:rsidRPr="00D238FC" w:rsidRDefault="00D238FC" w:rsidP="009A669A">
      <w:pPr>
        <w:widowControl/>
        <w:numPr>
          <w:ilvl w:val="0"/>
          <w:numId w:val="211"/>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D238FC" w:rsidRPr="00D238FC" w:rsidRDefault="00D238FC" w:rsidP="009A669A">
      <w:pPr>
        <w:widowControl/>
        <w:numPr>
          <w:ilvl w:val="0"/>
          <w:numId w:val="211"/>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D238FC" w:rsidRPr="00D238FC" w:rsidRDefault="00D238FC" w:rsidP="009A669A">
      <w:pPr>
        <w:widowControl/>
        <w:numPr>
          <w:ilvl w:val="0"/>
          <w:numId w:val="211"/>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val="en-US" w:eastAsia="en-US" w:bidi="ar-SA"/>
        </w:rPr>
      </w:pPr>
      <w:r w:rsidRPr="00D238FC">
        <w:rPr>
          <w:rFonts w:ascii="Times New Roman" w:eastAsia="Calibri" w:hAnsi="Times New Roman" w:cs="Times New Roman"/>
          <w:sz w:val="28"/>
          <w:szCs w:val="22"/>
          <w:lang w:val="en-US" w:eastAsia="en-US" w:bidi="ar-SA"/>
        </w:rPr>
        <w:t>8) ценности научного познания:</w:t>
      </w:r>
    </w:p>
    <w:p w:rsidR="00D238FC" w:rsidRPr="00D238FC" w:rsidRDefault="00D238FC" w:rsidP="009A669A">
      <w:pPr>
        <w:widowControl/>
        <w:numPr>
          <w:ilvl w:val="0"/>
          <w:numId w:val="212"/>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238FC" w:rsidRPr="00D238FC" w:rsidRDefault="00D238FC" w:rsidP="009A669A">
      <w:pPr>
        <w:widowControl/>
        <w:numPr>
          <w:ilvl w:val="0"/>
          <w:numId w:val="212"/>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D238FC" w:rsidRPr="00D238FC" w:rsidRDefault="00D238FC" w:rsidP="009A669A">
      <w:pPr>
        <w:widowControl/>
        <w:numPr>
          <w:ilvl w:val="0"/>
          <w:numId w:val="212"/>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lastRenderedPageBreak/>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D238FC" w:rsidRPr="00D238FC" w:rsidRDefault="00D238FC" w:rsidP="009A669A">
      <w:pPr>
        <w:widowControl/>
        <w:numPr>
          <w:ilvl w:val="0"/>
          <w:numId w:val="213"/>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238FC" w:rsidRPr="00D238FC" w:rsidRDefault="00D238FC" w:rsidP="009A669A">
      <w:pPr>
        <w:widowControl/>
        <w:numPr>
          <w:ilvl w:val="0"/>
          <w:numId w:val="213"/>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238FC" w:rsidRPr="00D238FC" w:rsidRDefault="00D238FC" w:rsidP="009A669A">
      <w:pPr>
        <w:widowControl/>
        <w:numPr>
          <w:ilvl w:val="0"/>
          <w:numId w:val="213"/>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D238FC" w:rsidRPr="00D238FC" w:rsidRDefault="00D238FC" w:rsidP="009A669A">
      <w:pPr>
        <w:widowControl/>
        <w:numPr>
          <w:ilvl w:val="0"/>
          <w:numId w:val="213"/>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D238FC" w:rsidRPr="00D238FC" w:rsidRDefault="00D238FC" w:rsidP="009A669A">
      <w:pPr>
        <w:widowControl/>
        <w:numPr>
          <w:ilvl w:val="0"/>
          <w:numId w:val="213"/>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D238FC" w:rsidRPr="00D238FC" w:rsidRDefault="00D238FC" w:rsidP="00D238FC">
      <w:pPr>
        <w:widowControl/>
        <w:spacing w:line="276" w:lineRule="auto"/>
        <w:ind w:left="120"/>
        <w:rPr>
          <w:rFonts w:ascii="Calibri" w:eastAsia="Calibri" w:hAnsi="Calibri" w:cs="Times New Roman"/>
          <w:color w:val="auto"/>
          <w:sz w:val="22"/>
          <w:szCs w:val="22"/>
          <w:lang w:eastAsia="en-US" w:bidi="ar-SA"/>
        </w:rPr>
      </w:pPr>
    </w:p>
    <w:p w:rsidR="00D238FC" w:rsidRPr="00D238FC" w:rsidRDefault="00D238FC" w:rsidP="00D238FC">
      <w:pPr>
        <w:widowControl/>
        <w:spacing w:line="276" w:lineRule="auto"/>
        <w:ind w:firstLine="600"/>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МЕТАПРЕДМЕТНЫЕ РЕЗУЛЬТАТЫ</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Метапредметные результаты освоения рабочей программы по литературе для среднего общего образования должны отражать: </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Овладение универсальными </w:t>
      </w:r>
      <w:r w:rsidRPr="00D238FC">
        <w:rPr>
          <w:rFonts w:ascii="Times New Roman" w:eastAsia="Calibri" w:hAnsi="Times New Roman" w:cs="Times New Roman"/>
          <w:b/>
          <w:sz w:val="28"/>
          <w:szCs w:val="22"/>
          <w:lang w:eastAsia="en-US" w:bidi="ar-SA"/>
        </w:rPr>
        <w:t>учебными познавательными действиями</w:t>
      </w:r>
      <w:r w:rsidRPr="00D238FC">
        <w:rPr>
          <w:rFonts w:ascii="Times New Roman" w:eastAsia="Calibri" w:hAnsi="Times New Roman" w:cs="Times New Roman"/>
          <w:sz w:val="28"/>
          <w:szCs w:val="22"/>
          <w:lang w:eastAsia="en-US" w:bidi="ar-SA"/>
        </w:rPr>
        <w:t>:</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val="en-US" w:eastAsia="en-US" w:bidi="ar-SA"/>
        </w:rPr>
      </w:pPr>
      <w:r w:rsidRPr="00D238FC">
        <w:rPr>
          <w:rFonts w:ascii="Times New Roman" w:eastAsia="Calibri" w:hAnsi="Times New Roman" w:cs="Times New Roman"/>
          <w:sz w:val="28"/>
          <w:szCs w:val="22"/>
          <w:lang w:val="en-US" w:eastAsia="en-US" w:bidi="ar-SA"/>
        </w:rPr>
        <w:t>1) базовые логические действия:</w:t>
      </w:r>
    </w:p>
    <w:p w:rsidR="00D238FC" w:rsidRPr="00D238FC" w:rsidRDefault="00D238FC" w:rsidP="009A669A">
      <w:pPr>
        <w:widowControl/>
        <w:numPr>
          <w:ilvl w:val="0"/>
          <w:numId w:val="214"/>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D238FC" w:rsidRPr="00D238FC" w:rsidRDefault="00D238FC" w:rsidP="009A669A">
      <w:pPr>
        <w:widowControl/>
        <w:numPr>
          <w:ilvl w:val="0"/>
          <w:numId w:val="214"/>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lastRenderedPageBreak/>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238FC" w:rsidRPr="00D238FC" w:rsidRDefault="00D238FC" w:rsidP="009A669A">
      <w:pPr>
        <w:widowControl/>
        <w:numPr>
          <w:ilvl w:val="0"/>
          <w:numId w:val="214"/>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определять цели деятельности, задавать параметры и критерии их достижения;</w:t>
      </w:r>
    </w:p>
    <w:p w:rsidR="00D238FC" w:rsidRPr="00D238FC" w:rsidRDefault="00D238FC" w:rsidP="009A669A">
      <w:pPr>
        <w:widowControl/>
        <w:numPr>
          <w:ilvl w:val="0"/>
          <w:numId w:val="214"/>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D238FC" w:rsidRPr="00D238FC" w:rsidRDefault="00D238FC" w:rsidP="009A669A">
      <w:pPr>
        <w:widowControl/>
        <w:numPr>
          <w:ilvl w:val="0"/>
          <w:numId w:val="214"/>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разрабатывать план решения проблемы с учётом анализа имеющихся материальных и нематериальных ресурсов;</w:t>
      </w:r>
    </w:p>
    <w:p w:rsidR="00D238FC" w:rsidRPr="00D238FC" w:rsidRDefault="00D238FC" w:rsidP="009A669A">
      <w:pPr>
        <w:widowControl/>
        <w:numPr>
          <w:ilvl w:val="0"/>
          <w:numId w:val="214"/>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вносить коррективы в деятельность, оценивать соответствие результатов целям, оценивать риски последствий деятельности; </w:t>
      </w:r>
    </w:p>
    <w:p w:rsidR="00D238FC" w:rsidRPr="00D238FC" w:rsidRDefault="00D238FC" w:rsidP="009A669A">
      <w:pPr>
        <w:widowControl/>
        <w:numPr>
          <w:ilvl w:val="0"/>
          <w:numId w:val="214"/>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D238FC" w:rsidRPr="00D238FC" w:rsidRDefault="00D238FC" w:rsidP="009A669A">
      <w:pPr>
        <w:widowControl/>
        <w:numPr>
          <w:ilvl w:val="0"/>
          <w:numId w:val="214"/>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развивать креативное мышление при решении жизненных проблем с опорой на собственный читательский опыт;</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val="en-US" w:eastAsia="en-US" w:bidi="ar-SA"/>
        </w:rPr>
      </w:pPr>
      <w:r w:rsidRPr="00D238FC">
        <w:rPr>
          <w:rFonts w:ascii="Times New Roman" w:eastAsia="Calibri" w:hAnsi="Times New Roman" w:cs="Times New Roman"/>
          <w:sz w:val="28"/>
          <w:szCs w:val="22"/>
          <w:lang w:val="en-US" w:eastAsia="en-US" w:bidi="ar-SA"/>
        </w:rPr>
        <w:t xml:space="preserve">2) базовые исследовательские действия: </w:t>
      </w:r>
    </w:p>
    <w:p w:rsidR="00D238FC" w:rsidRPr="00D238FC" w:rsidRDefault="00D238FC" w:rsidP="009A669A">
      <w:pPr>
        <w:widowControl/>
        <w:numPr>
          <w:ilvl w:val="0"/>
          <w:numId w:val="215"/>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D238FC" w:rsidRPr="00D238FC" w:rsidRDefault="00D238FC" w:rsidP="009A669A">
      <w:pPr>
        <w:widowControl/>
        <w:numPr>
          <w:ilvl w:val="0"/>
          <w:numId w:val="215"/>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D238FC" w:rsidRPr="00D238FC" w:rsidRDefault="00D238FC" w:rsidP="009A669A">
      <w:pPr>
        <w:widowControl/>
        <w:numPr>
          <w:ilvl w:val="0"/>
          <w:numId w:val="215"/>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D238FC" w:rsidRPr="00D238FC" w:rsidRDefault="00D238FC" w:rsidP="009A669A">
      <w:pPr>
        <w:widowControl/>
        <w:numPr>
          <w:ilvl w:val="0"/>
          <w:numId w:val="215"/>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lastRenderedPageBreak/>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D238FC" w:rsidRPr="00D238FC" w:rsidRDefault="00D238FC" w:rsidP="009A669A">
      <w:pPr>
        <w:widowControl/>
        <w:numPr>
          <w:ilvl w:val="0"/>
          <w:numId w:val="215"/>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D238FC" w:rsidRPr="00D238FC" w:rsidRDefault="00D238FC" w:rsidP="009A669A">
      <w:pPr>
        <w:widowControl/>
        <w:numPr>
          <w:ilvl w:val="0"/>
          <w:numId w:val="215"/>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238FC" w:rsidRPr="00D238FC" w:rsidRDefault="00D238FC" w:rsidP="009A669A">
      <w:pPr>
        <w:widowControl/>
        <w:numPr>
          <w:ilvl w:val="0"/>
          <w:numId w:val="215"/>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давать оценку новым ситуациям, оценивать приобретённый опыт, в том числе читательский;</w:t>
      </w:r>
    </w:p>
    <w:p w:rsidR="00D238FC" w:rsidRPr="00D238FC" w:rsidRDefault="00D238FC" w:rsidP="009A669A">
      <w:pPr>
        <w:widowControl/>
        <w:numPr>
          <w:ilvl w:val="0"/>
          <w:numId w:val="215"/>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осуществлять целенаправленный поиск переноса средств и способов действия в профессиональную среду;</w:t>
      </w:r>
    </w:p>
    <w:p w:rsidR="00D238FC" w:rsidRPr="00D238FC" w:rsidRDefault="00D238FC" w:rsidP="009A669A">
      <w:pPr>
        <w:widowControl/>
        <w:numPr>
          <w:ilvl w:val="0"/>
          <w:numId w:val="215"/>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238FC" w:rsidRPr="00D238FC" w:rsidRDefault="00D238FC" w:rsidP="009A669A">
      <w:pPr>
        <w:widowControl/>
        <w:numPr>
          <w:ilvl w:val="0"/>
          <w:numId w:val="215"/>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pacing w:val="-2"/>
          <w:sz w:val="28"/>
          <w:szCs w:val="22"/>
          <w:lang w:eastAsia="en-US" w:bidi="ar-SA"/>
        </w:rPr>
        <w:t xml:space="preserve">уметь интегрировать знания из разных предметных областей; </w:t>
      </w:r>
    </w:p>
    <w:p w:rsidR="00D238FC" w:rsidRPr="00D238FC" w:rsidRDefault="00D238FC" w:rsidP="009A669A">
      <w:pPr>
        <w:widowControl/>
        <w:numPr>
          <w:ilvl w:val="0"/>
          <w:numId w:val="215"/>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выдвигать новые идеи, предлагать оригинальные подходы и решения; ставить проблемы и задачи, допускающие альтернативные решения;</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val="en-US" w:eastAsia="en-US" w:bidi="ar-SA"/>
        </w:rPr>
      </w:pPr>
      <w:r w:rsidRPr="00D238FC">
        <w:rPr>
          <w:rFonts w:ascii="Times New Roman" w:eastAsia="Calibri" w:hAnsi="Times New Roman" w:cs="Times New Roman"/>
          <w:sz w:val="28"/>
          <w:szCs w:val="22"/>
          <w:lang w:val="en-US" w:eastAsia="en-US" w:bidi="ar-SA"/>
        </w:rPr>
        <w:t xml:space="preserve">3) работа с информацией: </w:t>
      </w:r>
    </w:p>
    <w:p w:rsidR="00D238FC" w:rsidRPr="00D238FC" w:rsidRDefault="00D238FC" w:rsidP="009A669A">
      <w:pPr>
        <w:widowControl/>
        <w:numPr>
          <w:ilvl w:val="0"/>
          <w:numId w:val="216"/>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D238FC" w:rsidRPr="00D238FC" w:rsidRDefault="00D238FC" w:rsidP="009A669A">
      <w:pPr>
        <w:widowControl/>
        <w:numPr>
          <w:ilvl w:val="0"/>
          <w:numId w:val="216"/>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D238FC" w:rsidRPr="00D238FC" w:rsidRDefault="00D238FC" w:rsidP="009A669A">
      <w:pPr>
        <w:widowControl/>
        <w:numPr>
          <w:ilvl w:val="0"/>
          <w:numId w:val="216"/>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lastRenderedPageBreak/>
        <w:t xml:space="preserve">оценивать достоверность, легитимность литературной и другой информации, её соответствие правовым и морально-этическим нормам; </w:t>
      </w:r>
    </w:p>
    <w:p w:rsidR="00D238FC" w:rsidRPr="00D238FC" w:rsidRDefault="00D238FC" w:rsidP="009A669A">
      <w:pPr>
        <w:widowControl/>
        <w:numPr>
          <w:ilvl w:val="0"/>
          <w:numId w:val="216"/>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238FC" w:rsidRPr="00D238FC" w:rsidRDefault="00D238FC" w:rsidP="009A669A">
      <w:pPr>
        <w:widowControl/>
        <w:numPr>
          <w:ilvl w:val="0"/>
          <w:numId w:val="216"/>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владеть навыками распознавания и защиты литературной </w:t>
      </w:r>
      <w:r w:rsidRPr="00D238FC">
        <w:rPr>
          <w:rFonts w:ascii="Times New Roman" w:eastAsia="Calibri" w:hAnsi="Times New Roman" w:cs="Times New Roman"/>
          <w:spacing w:val="-2"/>
          <w:sz w:val="28"/>
          <w:szCs w:val="22"/>
          <w:lang w:eastAsia="en-US" w:bidi="ar-SA"/>
        </w:rPr>
        <w:t>и другой информации, информационной безопасности личности.</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Овладение универсальными коммуникативными действиями:</w:t>
      </w:r>
      <w:r w:rsidRPr="00D238FC">
        <w:rPr>
          <w:rFonts w:ascii="Times New Roman" w:eastAsia="Calibri" w:hAnsi="Times New Roman" w:cs="Times New Roman"/>
          <w:sz w:val="28"/>
          <w:szCs w:val="22"/>
          <w:lang w:eastAsia="en-US" w:bidi="ar-SA"/>
        </w:rPr>
        <w:t xml:space="preserve"> </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1) общение: </w:t>
      </w:r>
    </w:p>
    <w:p w:rsidR="00D238FC" w:rsidRPr="00D238FC" w:rsidRDefault="00D238FC" w:rsidP="009A669A">
      <w:pPr>
        <w:widowControl/>
        <w:numPr>
          <w:ilvl w:val="0"/>
          <w:numId w:val="217"/>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осуществлять коммуникации во всех сферах жизни, в том числе на уроке литературы и во внеурочной деятельности по предмету;</w:t>
      </w:r>
    </w:p>
    <w:p w:rsidR="00D238FC" w:rsidRPr="00D238FC" w:rsidRDefault="00D238FC" w:rsidP="009A669A">
      <w:pPr>
        <w:widowControl/>
        <w:numPr>
          <w:ilvl w:val="0"/>
          <w:numId w:val="217"/>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D238FC" w:rsidRPr="00D238FC" w:rsidRDefault="00D238FC" w:rsidP="009A669A">
      <w:pPr>
        <w:widowControl/>
        <w:numPr>
          <w:ilvl w:val="0"/>
          <w:numId w:val="217"/>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D238FC" w:rsidRPr="00D238FC" w:rsidRDefault="00D238FC" w:rsidP="009A669A">
      <w:pPr>
        <w:widowControl/>
        <w:numPr>
          <w:ilvl w:val="0"/>
          <w:numId w:val="217"/>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развёрнуто и логично излагать в процессе анализа литературного произведения свою точку зрения с использованием языковых средств;</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val="en-US" w:eastAsia="en-US" w:bidi="ar-SA"/>
        </w:rPr>
      </w:pPr>
      <w:r w:rsidRPr="00D238FC">
        <w:rPr>
          <w:rFonts w:ascii="Times New Roman" w:eastAsia="Calibri" w:hAnsi="Times New Roman" w:cs="Times New Roman"/>
          <w:sz w:val="28"/>
          <w:szCs w:val="22"/>
          <w:lang w:val="en-US" w:eastAsia="en-US" w:bidi="ar-SA"/>
        </w:rPr>
        <w:t xml:space="preserve">2) совместная деятельность: </w:t>
      </w:r>
    </w:p>
    <w:p w:rsidR="00D238FC" w:rsidRPr="00D238FC" w:rsidRDefault="00D238FC" w:rsidP="009A669A">
      <w:pPr>
        <w:widowControl/>
        <w:numPr>
          <w:ilvl w:val="0"/>
          <w:numId w:val="218"/>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понимать и использовать преимущества командной и индивидуальной работы на уроке и во внеурочной деятельности по литературе;</w:t>
      </w:r>
    </w:p>
    <w:p w:rsidR="00D238FC" w:rsidRPr="00D238FC" w:rsidRDefault="00D238FC" w:rsidP="009A669A">
      <w:pPr>
        <w:widowControl/>
        <w:numPr>
          <w:ilvl w:val="0"/>
          <w:numId w:val="218"/>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выбирать тематику и методы совместных действий с учётом общих интересов и возможностей каждого члена коллектива; </w:t>
      </w:r>
    </w:p>
    <w:p w:rsidR="00D238FC" w:rsidRPr="00D238FC" w:rsidRDefault="00D238FC" w:rsidP="009A669A">
      <w:pPr>
        <w:widowControl/>
        <w:numPr>
          <w:ilvl w:val="0"/>
          <w:numId w:val="218"/>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w:t>
      </w:r>
      <w:r w:rsidRPr="00D238FC">
        <w:rPr>
          <w:rFonts w:ascii="Times New Roman" w:eastAsia="Calibri" w:hAnsi="Times New Roman" w:cs="Times New Roman"/>
          <w:sz w:val="28"/>
          <w:szCs w:val="22"/>
          <w:lang w:eastAsia="en-US" w:bidi="ar-SA"/>
        </w:rPr>
        <w:lastRenderedPageBreak/>
        <w:t xml:space="preserve">результаты совместной работы на уроках литературы и во внеурочной деятельности по предмету; </w:t>
      </w:r>
    </w:p>
    <w:p w:rsidR="00D238FC" w:rsidRPr="00D238FC" w:rsidRDefault="00D238FC" w:rsidP="009A669A">
      <w:pPr>
        <w:widowControl/>
        <w:numPr>
          <w:ilvl w:val="0"/>
          <w:numId w:val="218"/>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оценивать качество своего вклада и каждого участника команды в общий результат по разработанным критериям;</w:t>
      </w:r>
    </w:p>
    <w:p w:rsidR="00D238FC" w:rsidRPr="00D238FC" w:rsidRDefault="00D238FC" w:rsidP="009A669A">
      <w:pPr>
        <w:widowControl/>
        <w:numPr>
          <w:ilvl w:val="0"/>
          <w:numId w:val="218"/>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предлагать новые проекты, в том числе литературные, оценивать идеи с позиции новизны, оригинальности, практической значимости; </w:t>
      </w:r>
    </w:p>
    <w:p w:rsidR="00D238FC" w:rsidRPr="00D238FC" w:rsidRDefault="00D238FC" w:rsidP="009A669A">
      <w:pPr>
        <w:widowControl/>
        <w:numPr>
          <w:ilvl w:val="0"/>
          <w:numId w:val="218"/>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осуществлять позитивное стратегическое поведение в различных ситуациях, проявлять творчество и воображение, быть инициативным.</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Овладение универсальными регулятивными действиями:</w:t>
      </w:r>
      <w:r w:rsidRPr="00D238FC">
        <w:rPr>
          <w:rFonts w:ascii="Times New Roman" w:eastAsia="Calibri" w:hAnsi="Times New Roman" w:cs="Times New Roman"/>
          <w:sz w:val="28"/>
          <w:szCs w:val="22"/>
          <w:lang w:eastAsia="en-US" w:bidi="ar-SA"/>
        </w:rPr>
        <w:t xml:space="preserve"> </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1) самоорганизация: </w:t>
      </w:r>
    </w:p>
    <w:p w:rsidR="00D238FC" w:rsidRPr="00D238FC" w:rsidRDefault="00D238FC" w:rsidP="009A669A">
      <w:pPr>
        <w:widowControl/>
        <w:numPr>
          <w:ilvl w:val="0"/>
          <w:numId w:val="219"/>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D238FC" w:rsidRPr="00D238FC" w:rsidRDefault="00D238FC" w:rsidP="009A669A">
      <w:pPr>
        <w:widowControl/>
        <w:numPr>
          <w:ilvl w:val="0"/>
          <w:numId w:val="219"/>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D238FC" w:rsidRPr="00D238FC" w:rsidRDefault="00D238FC" w:rsidP="009A669A">
      <w:pPr>
        <w:widowControl/>
        <w:numPr>
          <w:ilvl w:val="0"/>
          <w:numId w:val="219"/>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давать оценку новым ситуациям, в том числе изображённым в художественной литературе;</w:t>
      </w:r>
    </w:p>
    <w:p w:rsidR="00D238FC" w:rsidRPr="00D238FC" w:rsidRDefault="00D238FC" w:rsidP="009A669A">
      <w:pPr>
        <w:widowControl/>
        <w:numPr>
          <w:ilvl w:val="0"/>
          <w:numId w:val="219"/>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расширять рамки учебного предмета на основе личных предпочтений с опорой на читательский опыт;</w:t>
      </w:r>
    </w:p>
    <w:p w:rsidR="00D238FC" w:rsidRPr="00D238FC" w:rsidRDefault="00D238FC" w:rsidP="009A669A">
      <w:pPr>
        <w:widowControl/>
        <w:numPr>
          <w:ilvl w:val="0"/>
          <w:numId w:val="219"/>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делать осознанный выбор, аргументировать его, брать ответственность за решение;</w:t>
      </w:r>
    </w:p>
    <w:p w:rsidR="00D238FC" w:rsidRPr="00D238FC" w:rsidRDefault="00D238FC" w:rsidP="009A669A">
      <w:pPr>
        <w:widowControl/>
        <w:numPr>
          <w:ilvl w:val="0"/>
          <w:numId w:val="219"/>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оценивать приобретённый опыт с учётом литературных знаний;</w:t>
      </w:r>
    </w:p>
    <w:p w:rsidR="00D238FC" w:rsidRPr="00D238FC" w:rsidRDefault="00D238FC" w:rsidP="009A669A">
      <w:pPr>
        <w:widowControl/>
        <w:numPr>
          <w:ilvl w:val="0"/>
          <w:numId w:val="219"/>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val="en-US" w:eastAsia="en-US" w:bidi="ar-SA"/>
        </w:rPr>
      </w:pPr>
      <w:r w:rsidRPr="00D238FC">
        <w:rPr>
          <w:rFonts w:ascii="Times New Roman" w:eastAsia="Calibri" w:hAnsi="Times New Roman" w:cs="Times New Roman"/>
          <w:sz w:val="28"/>
          <w:szCs w:val="22"/>
          <w:lang w:val="en-US" w:eastAsia="en-US" w:bidi="ar-SA"/>
        </w:rPr>
        <w:t>2) самоконтроль:</w:t>
      </w:r>
    </w:p>
    <w:p w:rsidR="00D238FC" w:rsidRPr="00D238FC" w:rsidRDefault="00D238FC" w:rsidP="009A669A">
      <w:pPr>
        <w:widowControl/>
        <w:numPr>
          <w:ilvl w:val="0"/>
          <w:numId w:val="220"/>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давать оценку новым ситуациям, вносить коррективы в деятельность, оценивать соответствие результатов целям; </w:t>
      </w:r>
    </w:p>
    <w:p w:rsidR="00D238FC" w:rsidRPr="00D238FC" w:rsidRDefault="00D238FC" w:rsidP="009A669A">
      <w:pPr>
        <w:widowControl/>
        <w:numPr>
          <w:ilvl w:val="0"/>
          <w:numId w:val="220"/>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D238FC" w:rsidRPr="00D238FC" w:rsidRDefault="00D238FC" w:rsidP="009A669A">
      <w:pPr>
        <w:widowControl/>
        <w:numPr>
          <w:ilvl w:val="0"/>
          <w:numId w:val="220"/>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уметь оценивать риски и своевременно принимать решения по их снижению;</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val="en-US" w:eastAsia="en-US" w:bidi="ar-SA"/>
        </w:rPr>
      </w:pPr>
      <w:r w:rsidRPr="00D238FC">
        <w:rPr>
          <w:rFonts w:ascii="Times New Roman" w:eastAsia="Calibri" w:hAnsi="Times New Roman" w:cs="Times New Roman"/>
          <w:sz w:val="28"/>
          <w:szCs w:val="22"/>
          <w:lang w:val="en-US" w:eastAsia="en-US" w:bidi="ar-SA"/>
        </w:rPr>
        <w:t>3) принятие себя и других:</w:t>
      </w:r>
    </w:p>
    <w:p w:rsidR="00D238FC" w:rsidRPr="00D238FC" w:rsidRDefault="00D238FC" w:rsidP="009A669A">
      <w:pPr>
        <w:widowControl/>
        <w:numPr>
          <w:ilvl w:val="0"/>
          <w:numId w:val="221"/>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принимать себя, понимая свои недостатки и достоинства;</w:t>
      </w:r>
    </w:p>
    <w:p w:rsidR="00D238FC" w:rsidRPr="00D238FC" w:rsidRDefault="00D238FC" w:rsidP="009A669A">
      <w:pPr>
        <w:widowControl/>
        <w:numPr>
          <w:ilvl w:val="0"/>
          <w:numId w:val="221"/>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D238FC" w:rsidRPr="00D238FC" w:rsidRDefault="00D238FC" w:rsidP="009A669A">
      <w:pPr>
        <w:widowControl/>
        <w:numPr>
          <w:ilvl w:val="0"/>
          <w:numId w:val="221"/>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признавать своё право и право других на ошибки в дискуссиях на литературные темы;</w:t>
      </w:r>
    </w:p>
    <w:p w:rsidR="00D238FC" w:rsidRPr="00D238FC" w:rsidRDefault="00D238FC" w:rsidP="009A669A">
      <w:pPr>
        <w:widowControl/>
        <w:numPr>
          <w:ilvl w:val="0"/>
          <w:numId w:val="221"/>
        </w:numPr>
        <w:spacing w:after="200" w:line="276" w:lineRule="auto"/>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развивать способность понимать мир с позиции другого человека, используя знания по литературе. </w:t>
      </w:r>
    </w:p>
    <w:p w:rsidR="00D238FC" w:rsidRPr="00D238FC" w:rsidRDefault="00D238FC" w:rsidP="00D238FC">
      <w:pPr>
        <w:widowControl/>
        <w:spacing w:line="276" w:lineRule="auto"/>
        <w:ind w:left="120"/>
        <w:rPr>
          <w:rFonts w:ascii="Calibri" w:eastAsia="Calibri" w:hAnsi="Calibri" w:cs="Times New Roman"/>
          <w:color w:val="auto"/>
          <w:sz w:val="22"/>
          <w:szCs w:val="22"/>
          <w:lang w:eastAsia="en-US" w:bidi="ar-SA"/>
        </w:rPr>
      </w:pPr>
    </w:p>
    <w:p w:rsidR="00D238FC" w:rsidRPr="00D238FC" w:rsidRDefault="00D238FC" w:rsidP="00D238FC">
      <w:pPr>
        <w:widowControl/>
        <w:spacing w:line="276" w:lineRule="auto"/>
        <w:ind w:firstLine="600"/>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ПРЕДМЕТНЫЕ РЕЗУЛЬТАТЫ (10–11 классы)</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Предметные результаты по литературе в средней школе должны обеспечивать:</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2) осознание взаимосвязи между языковым, литературным, интеллектуальным, духовно-нравственным развитием личности; </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lastRenderedPageBreak/>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sidRPr="00D238FC">
        <w:rPr>
          <w:rFonts w:ascii="Times New Roman" w:eastAsia="Calibri" w:hAnsi="Times New Roman" w:cs="Times New Roman"/>
          <w:sz w:val="28"/>
          <w:szCs w:val="22"/>
          <w:lang w:val="en-US" w:eastAsia="en-US" w:bidi="ar-SA"/>
        </w:rPr>
        <w:t>XX</w:t>
      </w:r>
      <w:r w:rsidRPr="00D238FC">
        <w:rPr>
          <w:rFonts w:ascii="Times New Roman" w:eastAsia="Calibri" w:hAnsi="Times New Roman" w:cs="Times New Roman"/>
          <w:sz w:val="28"/>
          <w:szCs w:val="22"/>
          <w:lang w:eastAsia="en-US" w:bidi="ar-SA"/>
        </w:rPr>
        <w:t>–</w:t>
      </w:r>
      <w:r w:rsidRPr="00D238FC">
        <w:rPr>
          <w:rFonts w:ascii="Times New Roman" w:eastAsia="Calibri" w:hAnsi="Times New Roman" w:cs="Times New Roman"/>
          <w:sz w:val="28"/>
          <w:szCs w:val="22"/>
          <w:lang w:val="en-US" w:eastAsia="en-US" w:bidi="ar-SA"/>
        </w:rPr>
        <w:t>XXI</w:t>
      </w:r>
      <w:r w:rsidRPr="00D238FC">
        <w:rPr>
          <w:rFonts w:ascii="Times New Roman" w:eastAsia="Calibri" w:hAnsi="Times New Roman" w:cs="Times New Roman"/>
          <w:sz w:val="28"/>
          <w:szCs w:val="22"/>
          <w:lang w:eastAsia="en-US" w:bidi="ar-SA"/>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6) способность выявлять в произведениях художественной литературы образы, темы, идеи, проблемы и выражать своё отношение к ним в </w:t>
      </w:r>
      <w:r w:rsidRPr="00D238FC">
        <w:rPr>
          <w:rFonts w:ascii="Times New Roman" w:eastAsia="Calibri" w:hAnsi="Times New Roman" w:cs="Times New Roman"/>
          <w:sz w:val="28"/>
          <w:szCs w:val="22"/>
          <w:lang w:eastAsia="en-US" w:bidi="ar-SA"/>
        </w:rPr>
        <w:lastRenderedPageBreak/>
        <w:t>развёрнутых аргументированных устных и письменных высказываниях, участвовать в дискуссии на литературные темы;</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pacing w:val="-2"/>
          <w:sz w:val="28"/>
          <w:szCs w:val="22"/>
          <w:lang w:eastAsia="en-US" w:bidi="ar-SA"/>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w:t>
      </w:r>
      <w:r w:rsidRPr="00D238FC">
        <w:rPr>
          <w:rFonts w:ascii="Times New Roman" w:eastAsia="Calibri" w:hAnsi="Times New Roman" w:cs="Times New Roman"/>
          <w:sz w:val="28"/>
          <w:szCs w:val="22"/>
          <w:lang w:eastAsia="en-US" w:bidi="ar-SA"/>
        </w:rPr>
        <w:lastRenderedPageBreak/>
        <w:t xml:space="preserve">(объём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D238FC" w:rsidRDefault="00D238FC" w:rsidP="00D238FC">
      <w:pPr>
        <w:widowControl/>
        <w:spacing w:line="480" w:lineRule="auto"/>
        <w:ind w:firstLine="600"/>
        <w:rPr>
          <w:rFonts w:ascii="Times New Roman" w:eastAsia="Calibri" w:hAnsi="Times New Roman" w:cs="Times New Roman"/>
          <w:b/>
          <w:sz w:val="28"/>
          <w:szCs w:val="22"/>
          <w:lang w:eastAsia="en-US" w:bidi="ar-SA"/>
        </w:rPr>
      </w:pPr>
    </w:p>
    <w:p w:rsidR="00D238FC" w:rsidRPr="00D238FC" w:rsidRDefault="00D238FC" w:rsidP="00D238FC">
      <w:pPr>
        <w:widowControl/>
        <w:spacing w:line="480" w:lineRule="auto"/>
        <w:ind w:firstLine="600"/>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ПРЕДМЕТНЫЕ РЕЗУЛЬТАТЫ ПО КЛАССАМ:</w:t>
      </w:r>
      <w:r w:rsidRPr="00D238FC">
        <w:rPr>
          <w:rFonts w:ascii="Times New Roman" w:eastAsia="Calibri" w:hAnsi="Times New Roman" w:cs="Times New Roman"/>
          <w:sz w:val="28"/>
          <w:szCs w:val="22"/>
          <w:lang w:eastAsia="en-US" w:bidi="ar-SA"/>
        </w:rPr>
        <w:t xml:space="preserve"> </w:t>
      </w:r>
    </w:p>
    <w:p w:rsidR="00D238FC" w:rsidRPr="00D238FC" w:rsidRDefault="00D238FC" w:rsidP="00D238FC">
      <w:pPr>
        <w:widowControl/>
        <w:spacing w:line="276" w:lineRule="auto"/>
        <w:ind w:firstLine="600"/>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10 КЛАСС</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D238FC">
        <w:rPr>
          <w:rFonts w:ascii="Times New Roman" w:eastAsia="Calibri" w:hAnsi="Times New Roman" w:cs="Times New Roman"/>
          <w:sz w:val="28"/>
          <w:szCs w:val="22"/>
          <w:lang w:val="en-US" w:eastAsia="en-US" w:bidi="ar-SA"/>
        </w:rPr>
        <w:t>XIX</w:t>
      </w:r>
      <w:r w:rsidRPr="00D238FC">
        <w:rPr>
          <w:rFonts w:ascii="Times New Roman" w:eastAsia="Calibri" w:hAnsi="Times New Roman" w:cs="Times New Roman"/>
          <w:sz w:val="28"/>
          <w:szCs w:val="22"/>
          <w:lang w:eastAsia="en-US" w:bidi="ar-SA"/>
        </w:rPr>
        <w:t xml:space="preserve"> века); </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pacing w:val="-2"/>
          <w:sz w:val="28"/>
          <w:szCs w:val="22"/>
          <w:lang w:eastAsia="en-US" w:bidi="ar-SA"/>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sidRPr="00D238FC">
        <w:rPr>
          <w:rFonts w:ascii="Times New Roman" w:eastAsia="Calibri" w:hAnsi="Times New Roman" w:cs="Times New Roman"/>
          <w:sz w:val="28"/>
          <w:szCs w:val="22"/>
          <w:lang w:val="en-US" w:eastAsia="en-US" w:bidi="ar-SA"/>
        </w:rPr>
        <w:t>XIX</w:t>
      </w:r>
      <w:r w:rsidRPr="00D238FC">
        <w:rPr>
          <w:rFonts w:ascii="Times New Roman" w:eastAsia="Calibri" w:hAnsi="Times New Roman" w:cs="Times New Roman"/>
          <w:sz w:val="28"/>
          <w:szCs w:val="22"/>
          <w:lang w:eastAsia="en-US" w:bidi="ar-SA"/>
        </w:rPr>
        <w:t xml:space="preserve"> века);</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sidRPr="00D238FC">
        <w:rPr>
          <w:rFonts w:ascii="Times New Roman" w:eastAsia="Calibri" w:hAnsi="Times New Roman" w:cs="Times New Roman"/>
          <w:sz w:val="28"/>
          <w:szCs w:val="22"/>
          <w:lang w:val="en-US" w:eastAsia="en-US" w:bidi="ar-SA"/>
        </w:rPr>
        <w:t>XIX</w:t>
      </w:r>
      <w:r w:rsidRPr="00D238FC">
        <w:rPr>
          <w:rFonts w:ascii="Times New Roman" w:eastAsia="Calibri" w:hAnsi="Times New Roman" w:cs="Times New Roman"/>
          <w:sz w:val="28"/>
          <w:szCs w:val="22"/>
          <w:lang w:eastAsia="en-US" w:bidi="ar-SA"/>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6) способность выявлять в произведениях художественной литературы </w:t>
      </w:r>
      <w:r w:rsidRPr="00D238FC">
        <w:rPr>
          <w:rFonts w:ascii="Times New Roman" w:eastAsia="Calibri" w:hAnsi="Times New Roman" w:cs="Times New Roman"/>
          <w:sz w:val="28"/>
          <w:szCs w:val="22"/>
          <w:lang w:val="en-US" w:eastAsia="en-US" w:bidi="ar-SA"/>
        </w:rPr>
        <w:t>XIX</w:t>
      </w:r>
      <w:r w:rsidRPr="00D238FC">
        <w:rPr>
          <w:rFonts w:ascii="Times New Roman" w:eastAsia="Calibri" w:hAnsi="Times New Roman" w:cs="Times New Roman"/>
          <w:sz w:val="28"/>
          <w:szCs w:val="22"/>
          <w:lang w:eastAsia="en-US" w:bidi="ar-SA"/>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w:t>
      </w:r>
      <w:r w:rsidRPr="00D238FC">
        <w:rPr>
          <w:rFonts w:ascii="Times New Roman" w:eastAsia="Calibri" w:hAnsi="Times New Roman" w:cs="Times New Roman"/>
          <w:sz w:val="28"/>
          <w:szCs w:val="22"/>
          <w:lang w:eastAsia="en-US" w:bidi="ar-SA"/>
        </w:rPr>
        <w:lastRenderedPageBreak/>
        <w:t xml:space="preserve">устной и письменной речи в процессе чтения и обсуждения лучших образцов отечественной и зарубежной литературы; </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pacing w:val="-2"/>
          <w:sz w:val="28"/>
          <w:szCs w:val="22"/>
          <w:lang w:eastAsia="en-US" w:bidi="ar-SA"/>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w:t>
      </w:r>
      <w:r w:rsidRPr="00D238FC">
        <w:rPr>
          <w:rFonts w:ascii="Times New Roman" w:eastAsia="Calibri" w:hAnsi="Times New Roman" w:cs="Times New Roman"/>
          <w:sz w:val="28"/>
          <w:szCs w:val="22"/>
          <w:lang w:eastAsia="en-US" w:bidi="ar-SA"/>
        </w:rPr>
        <w:lastRenderedPageBreak/>
        <w:t>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pacing w:val="-2"/>
          <w:sz w:val="28"/>
          <w:szCs w:val="22"/>
          <w:lang w:eastAsia="en-US" w:bidi="ar-SA"/>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D238FC" w:rsidRPr="00D238FC" w:rsidRDefault="00D238FC" w:rsidP="00D238FC">
      <w:pPr>
        <w:widowControl/>
        <w:spacing w:line="276" w:lineRule="auto"/>
        <w:ind w:firstLine="600"/>
        <w:rPr>
          <w:rFonts w:ascii="Calibri" w:eastAsia="Calibri" w:hAnsi="Calibri" w:cs="Times New Roman"/>
          <w:color w:val="auto"/>
          <w:sz w:val="22"/>
          <w:szCs w:val="22"/>
          <w:lang w:eastAsia="en-US" w:bidi="ar-SA"/>
        </w:rPr>
      </w:pPr>
      <w:r w:rsidRPr="00D238FC">
        <w:rPr>
          <w:rFonts w:ascii="Times New Roman" w:eastAsia="Calibri" w:hAnsi="Times New Roman" w:cs="Times New Roman"/>
          <w:b/>
          <w:sz w:val="28"/>
          <w:szCs w:val="22"/>
          <w:lang w:eastAsia="en-US" w:bidi="ar-SA"/>
        </w:rPr>
        <w:t>11 КЛАСС</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sidRPr="00D238FC">
        <w:rPr>
          <w:rFonts w:ascii="Times New Roman" w:eastAsia="Calibri" w:hAnsi="Times New Roman" w:cs="Times New Roman"/>
          <w:sz w:val="28"/>
          <w:szCs w:val="22"/>
          <w:lang w:val="en-US" w:eastAsia="en-US" w:bidi="ar-SA"/>
        </w:rPr>
        <w:t>XIX</w:t>
      </w:r>
      <w:r w:rsidRPr="00D238FC">
        <w:rPr>
          <w:rFonts w:ascii="Times New Roman" w:eastAsia="Calibri" w:hAnsi="Times New Roman" w:cs="Times New Roman"/>
          <w:sz w:val="28"/>
          <w:szCs w:val="22"/>
          <w:lang w:eastAsia="en-US" w:bidi="ar-SA"/>
        </w:rPr>
        <w:t xml:space="preserve"> – начала </w:t>
      </w:r>
      <w:r w:rsidRPr="00D238FC">
        <w:rPr>
          <w:rFonts w:ascii="Times New Roman" w:eastAsia="Calibri" w:hAnsi="Times New Roman" w:cs="Times New Roman"/>
          <w:sz w:val="28"/>
          <w:szCs w:val="22"/>
          <w:lang w:val="en-US" w:eastAsia="en-US" w:bidi="ar-SA"/>
        </w:rPr>
        <w:t>XXI</w:t>
      </w:r>
      <w:r w:rsidRPr="00D238FC">
        <w:rPr>
          <w:rFonts w:ascii="Times New Roman" w:eastAsia="Calibri" w:hAnsi="Times New Roman" w:cs="Times New Roman"/>
          <w:sz w:val="28"/>
          <w:szCs w:val="22"/>
          <w:lang w:eastAsia="en-US" w:bidi="ar-SA"/>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pacing w:val="-1"/>
          <w:sz w:val="28"/>
          <w:szCs w:val="22"/>
          <w:lang w:eastAsia="en-US" w:bidi="ar-SA"/>
        </w:rPr>
        <w:t xml:space="preserve">4) знание содержания и понимание ключевых проблем произведений русской, зарубежной литературы, литератур народов России (конец </w:t>
      </w:r>
      <w:r w:rsidRPr="00D238FC">
        <w:rPr>
          <w:rFonts w:ascii="Times New Roman" w:eastAsia="Calibri" w:hAnsi="Times New Roman" w:cs="Times New Roman"/>
          <w:spacing w:val="-1"/>
          <w:sz w:val="28"/>
          <w:szCs w:val="22"/>
          <w:lang w:val="en-US" w:eastAsia="en-US" w:bidi="ar-SA"/>
        </w:rPr>
        <w:t>XIX</w:t>
      </w:r>
      <w:r w:rsidRPr="00D238FC">
        <w:rPr>
          <w:rFonts w:ascii="Times New Roman" w:eastAsia="Calibri" w:hAnsi="Times New Roman" w:cs="Times New Roman"/>
          <w:spacing w:val="-1"/>
          <w:sz w:val="28"/>
          <w:szCs w:val="22"/>
          <w:lang w:eastAsia="en-US" w:bidi="ar-SA"/>
        </w:rPr>
        <w:t xml:space="preserve"> – начало </w:t>
      </w:r>
      <w:r w:rsidRPr="00D238FC">
        <w:rPr>
          <w:rFonts w:ascii="Times New Roman" w:eastAsia="Calibri" w:hAnsi="Times New Roman" w:cs="Times New Roman"/>
          <w:spacing w:val="-1"/>
          <w:sz w:val="28"/>
          <w:szCs w:val="22"/>
          <w:lang w:val="en-US" w:eastAsia="en-US" w:bidi="ar-SA"/>
        </w:rPr>
        <w:t>XXI</w:t>
      </w:r>
      <w:r w:rsidRPr="00D238FC">
        <w:rPr>
          <w:rFonts w:ascii="Times New Roman" w:eastAsia="Calibri" w:hAnsi="Times New Roman" w:cs="Times New Roman"/>
          <w:spacing w:val="-1"/>
          <w:sz w:val="28"/>
          <w:szCs w:val="22"/>
          <w:lang w:eastAsia="en-US" w:bidi="ar-SA"/>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D238FC">
        <w:rPr>
          <w:rFonts w:ascii="Times New Roman" w:eastAsia="Calibri" w:hAnsi="Times New Roman" w:cs="Times New Roman"/>
          <w:sz w:val="28"/>
          <w:szCs w:val="22"/>
          <w:lang w:val="en-US" w:eastAsia="en-US" w:bidi="ar-SA"/>
        </w:rPr>
        <w:t>XIX</w:t>
      </w:r>
      <w:r w:rsidRPr="00D238FC">
        <w:rPr>
          <w:rFonts w:ascii="Times New Roman" w:eastAsia="Calibri" w:hAnsi="Times New Roman" w:cs="Times New Roman"/>
          <w:sz w:val="28"/>
          <w:szCs w:val="22"/>
          <w:lang w:eastAsia="en-US" w:bidi="ar-SA"/>
        </w:rPr>
        <w:t>–</w:t>
      </w:r>
      <w:r w:rsidRPr="00D238FC">
        <w:rPr>
          <w:rFonts w:ascii="Times New Roman" w:eastAsia="Calibri" w:hAnsi="Times New Roman" w:cs="Times New Roman"/>
          <w:sz w:val="28"/>
          <w:szCs w:val="22"/>
          <w:lang w:val="en-US" w:eastAsia="en-US" w:bidi="ar-SA"/>
        </w:rPr>
        <w:t>XXI</w:t>
      </w:r>
      <w:r w:rsidRPr="00D238FC">
        <w:rPr>
          <w:rFonts w:ascii="Times New Roman" w:eastAsia="Calibri" w:hAnsi="Times New Roman" w:cs="Times New Roman"/>
          <w:sz w:val="28"/>
          <w:szCs w:val="22"/>
          <w:lang w:eastAsia="en-US" w:bidi="ar-SA"/>
        </w:rPr>
        <w:t xml:space="preserve"> века со временем написания, с современностью и традицией; выявлять «сквозные темы» и ключевые проблемы русской литературы;</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w:t>
      </w:r>
      <w:r w:rsidRPr="00D238FC">
        <w:rPr>
          <w:rFonts w:ascii="Times New Roman" w:eastAsia="Calibri" w:hAnsi="Times New Roman" w:cs="Times New Roman"/>
          <w:sz w:val="28"/>
          <w:szCs w:val="22"/>
          <w:lang w:eastAsia="en-US" w:bidi="ar-SA"/>
        </w:rPr>
        <w:lastRenderedPageBreak/>
        <w:t>письменной речью в процессе чтения и обсуждения лучших образцов отечественной и зарубежной литературы;</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w:t>
      </w:r>
      <w:r w:rsidRPr="00D238FC">
        <w:rPr>
          <w:rFonts w:ascii="Times New Roman" w:eastAsia="Calibri" w:hAnsi="Times New Roman" w:cs="Times New Roman"/>
          <w:sz w:val="28"/>
          <w:szCs w:val="22"/>
          <w:lang w:eastAsia="en-US" w:bidi="ar-SA"/>
        </w:rPr>
        <w:lastRenderedPageBreak/>
        <w:t>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D238FC" w:rsidRPr="00D238FC" w:rsidRDefault="00D238FC" w:rsidP="00D238FC">
      <w:pPr>
        <w:widowControl/>
        <w:spacing w:line="276" w:lineRule="auto"/>
        <w:ind w:firstLine="600"/>
        <w:jc w:val="both"/>
        <w:rPr>
          <w:rFonts w:ascii="Calibri" w:eastAsia="Calibri" w:hAnsi="Calibri" w:cs="Times New Roman"/>
          <w:color w:val="auto"/>
          <w:sz w:val="22"/>
          <w:szCs w:val="22"/>
          <w:lang w:eastAsia="en-US" w:bidi="ar-SA"/>
        </w:rPr>
      </w:pPr>
      <w:r w:rsidRPr="00D238FC">
        <w:rPr>
          <w:rFonts w:ascii="Times New Roman" w:eastAsia="Calibri" w:hAnsi="Times New Roman" w:cs="Times New Roman"/>
          <w:sz w:val="28"/>
          <w:szCs w:val="22"/>
          <w:lang w:eastAsia="en-US" w:bidi="ar-SA"/>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B02C43" w:rsidRDefault="00B02C43" w:rsidP="00B02C43">
      <w:pPr>
        <w:pStyle w:val="8"/>
        <w:shd w:val="clear" w:color="auto" w:fill="auto"/>
        <w:tabs>
          <w:tab w:val="right" w:pos="10222"/>
        </w:tabs>
        <w:spacing w:before="0" w:line="274" w:lineRule="exact"/>
        <w:ind w:left="720" w:right="20" w:firstLine="0"/>
        <w:jc w:val="both"/>
        <w:rPr>
          <w:sz w:val="24"/>
          <w:szCs w:val="24"/>
        </w:rPr>
      </w:pPr>
    </w:p>
    <w:p w:rsidR="00AC0E6E" w:rsidRPr="00B02C43" w:rsidRDefault="00D06C7A" w:rsidP="00D238FC">
      <w:pPr>
        <w:pStyle w:val="8"/>
        <w:shd w:val="clear" w:color="auto" w:fill="auto"/>
        <w:tabs>
          <w:tab w:val="right" w:pos="10222"/>
        </w:tabs>
        <w:spacing w:before="0" w:line="274" w:lineRule="exact"/>
        <w:ind w:right="20" w:firstLine="0"/>
        <w:jc w:val="both"/>
        <w:rPr>
          <w:b/>
          <w:sz w:val="28"/>
          <w:szCs w:val="28"/>
        </w:rPr>
      </w:pPr>
      <w:r w:rsidRPr="00B02C43">
        <w:rPr>
          <w:b/>
          <w:sz w:val="28"/>
          <w:szCs w:val="28"/>
        </w:rPr>
        <w:t>Федеральная рабочая программа по учебному предмету «Иностранный (английский) язык (базовый уровень)»</w:t>
      </w:r>
      <w:bookmarkEnd w:id="9"/>
    </w:p>
    <w:p w:rsidR="00AC0E6E" w:rsidRPr="00B131B2" w:rsidRDefault="00D06C7A" w:rsidP="009A669A">
      <w:pPr>
        <w:pStyle w:val="8"/>
        <w:numPr>
          <w:ilvl w:val="0"/>
          <w:numId w:val="32"/>
        </w:numPr>
        <w:shd w:val="clear" w:color="auto" w:fill="auto"/>
        <w:spacing w:before="0" w:line="274" w:lineRule="exact"/>
        <w:ind w:left="20" w:right="20" w:firstLine="720"/>
        <w:jc w:val="both"/>
        <w:rPr>
          <w:sz w:val="24"/>
          <w:szCs w:val="24"/>
        </w:rPr>
      </w:pPr>
      <w:r w:rsidRPr="00B131B2">
        <w:rPr>
          <w:sz w:val="24"/>
          <w:szCs w:val="24"/>
        </w:rPr>
        <w:t xml:space="preserve">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AC0E6E" w:rsidRPr="00B131B2" w:rsidRDefault="00D06C7A" w:rsidP="009A669A">
      <w:pPr>
        <w:pStyle w:val="8"/>
        <w:numPr>
          <w:ilvl w:val="0"/>
          <w:numId w:val="32"/>
        </w:numPr>
        <w:shd w:val="clear" w:color="auto" w:fill="auto"/>
        <w:spacing w:before="0" w:line="274" w:lineRule="exact"/>
        <w:ind w:left="20" w:right="20" w:firstLine="720"/>
        <w:jc w:val="both"/>
        <w:rPr>
          <w:sz w:val="24"/>
          <w:szCs w:val="24"/>
        </w:rPr>
      </w:pPr>
      <w:r w:rsidRPr="00B131B2">
        <w:rPr>
          <w:sz w:val="24"/>
          <w:szCs w:val="24"/>
        </w:rPr>
        <w:t xml:space="preserve">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C0E6E" w:rsidRPr="00B131B2" w:rsidRDefault="00D06C7A" w:rsidP="009A669A">
      <w:pPr>
        <w:pStyle w:val="8"/>
        <w:numPr>
          <w:ilvl w:val="0"/>
          <w:numId w:val="32"/>
        </w:numPr>
        <w:shd w:val="clear" w:color="auto" w:fill="auto"/>
        <w:spacing w:before="0" w:line="274" w:lineRule="exact"/>
        <w:ind w:left="20" w:firstLine="720"/>
        <w:jc w:val="both"/>
        <w:rPr>
          <w:sz w:val="24"/>
          <w:szCs w:val="24"/>
        </w:rPr>
      </w:pPr>
      <w:r w:rsidRPr="00B131B2">
        <w:rPr>
          <w:sz w:val="24"/>
          <w:szCs w:val="24"/>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0E6E" w:rsidRPr="00B131B2" w:rsidRDefault="00D06C7A" w:rsidP="009A669A">
      <w:pPr>
        <w:pStyle w:val="8"/>
        <w:numPr>
          <w:ilvl w:val="0"/>
          <w:numId w:val="32"/>
        </w:numPr>
        <w:shd w:val="clear" w:color="auto" w:fill="auto"/>
        <w:spacing w:before="0" w:line="274" w:lineRule="exact"/>
        <w:ind w:left="20" w:right="20" w:firstLine="740"/>
        <w:jc w:val="both"/>
        <w:rPr>
          <w:sz w:val="24"/>
          <w:szCs w:val="24"/>
        </w:rPr>
      </w:pPr>
      <w:r w:rsidRPr="00B131B2">
        <w:rPr>
          <w:sz w:val="24"/>
          <w:szCs w:val="24"/>
        </w:rPr>
        <w:t xml:space="preserve">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0E6E" w:rsidRPr="00B131B2" w:rsidRDefault="00D06C7A" w:rsidP="009A669A">
      <w:pPr>
        <w:pStyle w:val="8"/>
        <w:numPr>
          <w:ilvl w:val="0"/>
          <w:numId w:val="32"/>
        </w:numPr>
        <w:shd w:val="clear" w:color="auto" w:fill="auto"/>
        <w:spacing w:before="0" w:line="274" w:lineRule="exact"/>
        <w:ind w:left="20" w:firstLine="740"/>
        <w:jc w:val="both"/>
        <w:rPr>
          <w:sz w:val="24"/>
          <w:szCs w:val="24"/>
        </w:rPr>
      </w:pPr>
      <w:r w:rsidRPr="00B131B2">
        <w:rPr>
          <w:sz w:val="24"/>
          <w:szCs w:val="24"/>
        </w:rPr>
        <w:t xml:space="preserve"> Пояснительная записка.</w:t>
      </w:r>
    </w:p>
    <w:p w:rsidR="00AC0E6E" w:rsidRPr="00B131B2" w:rsidRDefault="00D06C7A" w:rsidP="009A669A">
      <w:pPr>
        <w:pStyle w:val="8"/>
        <w:numPr>
          <w:ilvl w:val="0"/>
          <w:numId w:val="33"/>
        </w:numPr>
        <w:shd w:val="clear" w:color="auto" w:fill="auto"/>
        <w:tabs>
          <w:tab w:val="right" w:pos="3169"/>
          <w:tab w:val="left" w:pos="4988"/>
          <w:tab w:val="right" w:pos="8060"/>
          <w:tab w:val="right" w:pos="10211"/>
        </w:tabs>
        <w:spacing w:before="0" w:line="274" w:lineRule="exact"/>
        <w:ind w:left="20" w:right="20" w:firstLine="740"/>
        <w:jc w:val="both"/>
        <w:rPr>
          <w:sz w:val="24"/>
          <w:szCs w:val="24"/>
        </w:rPr>
      </w:pPr>
      <w:r w:rsidRPr="00B131B2">
        <w:rPr>
          <w:sz w:val="24"/>
          <w:szCs w:val="24"/>
        </w:rPr>
        <w:t xml:space="preserve"> 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w:t>
      </w:r>
      <w:r w:rsidRPr="00B131B2">
        <w:rPr>
          <w:sz w:val="24"/>
          <w:szCs w:val="24"/>
        </w:rPr>
        <w:tab/>
        <w:t>от</w:t>
      </w:r>
      <w:r w:rsidRPr="00B131B2">
        <w:rPr>
          <w:sz w:val="24"/>
          <w:szCs w:val="24"/>
        </w:rPr>
        <w:tab/>
        <w:t>17.05.2012</w:t>
      </w:r>
      <w:r w:rsidRPr="00B131B2">
        <w:rPr>
          <w:sz w:val="24"/>
          <w:szCs w:val="24"/>
        </w:rPr>
        <w:tab/>
        <w:t>№</w:t>
      </w:r>
      <w:r w:rsidRPr="00B131B2">
        <w:rPr>
          <w:sz w:val="24"/>
          <w:szCs w:val="24"/>
        </w:rPr>
        <w:tab/>
        <w:t>413</w:t>
      </w:r>
    </w:p>
    <w:p w:rsidR="00AC0E6E" w:rsidRPr="00B131B2" w:rsidRDefault="00D06C7A">
      <w:pPr>
        <w:pStyle w:val="8"/>
        <w:shd w:val="clear" w:color="auto" w:fill="auto"/>
        <w:tabs>
          <w:tab w:val="left" w:pos="3507"/>
          <w:tab w:val="left" w:pos="4153"/>
          <w:tab w:val="left" w:pos="7057"/>
          <w:tab w:val="left" w:pos="7671"/>
        </w:tabs>
        <w:spacing w:before="0" w:line="274" w:lineRule="exact"/>
        <w:ind w:left="20" w:right="20" w:firstLine="0"/>
        <w:jc w:val="both"/>
        <w:rPr>
          <w:sz w:val="24"/>
          <w:szCs w:val="24"/>
        </w:rPr>
      </w:pPr>
      <w:r w:rsidRPr="00B131B2">
        <w:rPr>
          <w:sz w:val="24"/>
          <w:szCs w:val="24"/>
        </w:rPr>
        <w:t>с изменениями, внесёнными приказами Министерства образования и науки Российской Федерации от 29.12.2014</w:t>
      </w:r>
      <w:r w:rsidRPr="00B131B2">
        <w:rPr>
          <w:sz w:val="24"/>
          <w:szCs w:val="24"/>
        </w:rPr>
        <w:tab/>
        <w:t>№</w:t>
      </w:r>
      <w:r w:rsidRPr="00B131B2">
        <w:rPr>
          <w:sz w:val="24"/>
          <w:szCs w:val="24"/>
        </w:rPr>
        <w:tab/>
        <w:t>1645, от 31.12.2015</w:t>
      </w:r>
      <w:r w:rsidRPr="00B131B2">
        <w:rPr>
          <w:sz w:val="24"/>
          <w:szCs w:val="24"/>
        </w:rPr>
        <w:tab/>
        <w:t>№</w:t>
      </w:r>
      <w:r w:rsidRPr="00B131B2">
        <w:rPr>
          <w:sz w:val="24"/>
          <w:szCs w:val="24"/>
        </w:rPr>
        <w:tab/>
        <w:t>1578, от 29.06.2017</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 613, приказами Министерства просвещения Российской Федерации от 24.09.2020 № 519, от</w:t>
      </w:r>
    </w:p>
    <w:p w:rsidR="00AC0E6E" w:rsidRPr="00B131B2" w:rsidRDefault="00D06C7A" w:rsidP="009A669A">
      <w:pPr>
        <w:pStyle w:val="8"/>
        <w:numPr>
          <w:ilvl w:val="0"/>
          <w:numId w:val="34"/>
        </w:numPr>
        <w:shd w:val="clear" w:color="auto" w:fill="auto"/>
        <w:tabs>
          <w:tab w:val="left" w:pos="3106"/>
          <w:tab w:val="right" w:pos="6975"/>
          <w:tab w:val="right" w:pos="10211"/>
        </w:tabs>
        <w:spacing w:before="0" w:line="274" w:lineRule="exact"/>
        <w:ind w:left="20" w:right="20" w:firstLine="0"/>
        <w:jc w:val="both"/>
        <w:rPr>
          <w:sz w:val="24"/>
          <w:szCs w:val="24"/>
        </w:rPr>
      </w:pPr>
      <w:r w:rsidRPr="00B131B2">
        <w:rPr>
          <w:sz w:val="24"/>
          <w:szCs w:val="24"/>
        </w:rPr>
        <w:t xml:space="preserve"> № 712), примерной основной образовательной программой среднего общего образования</w:t>
      </w:r>
      <w:r w:rsidRPr="00B131B2">
        <w:rPr>
          <w:sz w:val="24"/>
          <w:szCs w:val="24"/>
        </w:rPr>
        <w:tab/>
        <w:t>(одобрена</w:t>
      </w:r>
      <w:r w:rsidRPr="00B131B2">
        <w:rPr>
          <w:sz w:val="24"/>
          <w:szCs w:val="24"/>
        </w:rPr>
        <w:tab/>
        <w:t>решением</w:t>
      </w:r>
      <w:r w:rsidRPr="00B131B2">
        <w:rPr>
          <w:sz w:val="24"/>
          <w:szCs w:val="24"/>
        </w:rPr>
        <w:tab/>
        <w:t>федерального</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учебно-методического объединения по общему образованию (протокол от 28.06.2016 № 2/16)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учебно-методического объединения от</w:t>
      </w:r>
    </w:p>
    <w:p w:rsidR="00AC0E6E" w:rsidRPr="00B131B2" w:rsidRDefault="00D06C7A" w:rsidP="009A669A">
      <w:pPr>
        <w:pStyle w:val="8"/>
        <w:numPr>
          <w:ilvl w:val="0"/>
          <w:numId w:val="35"/>
        </w:numPr>
        <w:shd w:val="clear" w:color="auto" w:fill="auto"/>
        <w:tabs>
          <w:tab w:val="center" w:pos="5137"/>
          <w:tab w:val="right" w:pos="10211"/>
        </w:tabs>
        <w:spacing w:before="0" w:line="274" w:lineRule="exact"/>
        <w:ind w:left="20" w:firstLine="0"/>
        <w:jc w:val="both"/>
        <w:rPr>
          <w:sz w:val="24"/>
          <w:szCs w:val="24"/>
        </w:rPr>
      </w:pPr>
      <w:r w:rsidRPr="00B131B2">
        <w:rPr>
          <w:sz w:val="24"/>
          <w:szCs w:val="24"/>
        </w:rPr>
        <w:t>г.,</w:t>
      </w:r>
      <w:r w:rsidRPr="00B131B2">
        <w:rPr>
          <w:sz w:val="24"/>
          <w:szCs w:val="24"/>
        </w:rPr>
        <w:tab/>
        <w:t>Протокол</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 1/21),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(одобрено решением Федерального учебно-</w:t>
      </w:r>
      <w:r w:rsidRPr="00B131B2">
        <w:rPr>
          <w:sz w:val="24"/>
          <w:szCs w:val="24"/>
        </w:rPr>
        <w:lastRenderedPageBreak/>
        <w:t>методического объединения от 12.06.2020 г.).</w:t>
      </w:r>
    </w:p>
    <w:p w:rsidR="00AC0E6E" w:rsidRPr="00B131B2" w:rsidRDefault="00D06C7A" w:rsidP="009A669A">
      <w:pPr>
        <w:pStyle w:val="8"/>
        <w:numPr>
          <w:ilvl w:val="0"/>
          <w:numId w:val="33"/>
        </w:numPr>
        <w:shd w:val="clear" w:color="auto" w:fill="auto"/>
        <w:tabs>
          <w:tab w:val="right" w:pos="10211"/>
        </w:tabs>
        <w:spacing w:before="0" w:line="274" w:lineRule="exact"/>
        <w:ind w:left="20" w:right="20" w:firstLine="740"/>
        <w:jc w:val="both"/>
        <w:rPr>
          <w:sz w:val="24"/>
          <w:szCs w:val="24"/>
        </w:rPr>
      </w:pPr>
      <w:r w:rsidRPr="00B131B2">
        <w:rPr>
          <w:sz w:val="24"/>
          <w:szCs w:val="24"/>
        </w:rPr>
        <w:t xml:space="preserve"> Программа по английскому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w:t>
      </w:r>
      <w:r w:rsidRPr="00B131B2">
        <w:rPr>
          <w:sz w:val="24"/>
          <w:szCs w:val="24"/>
        </w:rPr>
        <w:tab/>
        <w:t>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AC0E6E" w:rsidRPr="00B131B2" w:rsidRDefault="00D06C7A" w:rsidP="009A669A">
      <w:pPr>
        <w:pStyle w:val="8"/>
        <w:numPr>
          <w:ilvl w:val="0"/>
          <w:numId w:val="33"/>
        </w:numPr>
        <w:shd w:val="clear" w:color="auto" w:fill="auto"/>
        <w:tabs>
          <w:tab w:val="left" w:pos="2833"/>
          <w:tab w:val="right" w:pos="5977"/>
          <w:tab w:val="right" w:pos="7772"/>
          <w:tab w:val="right" w:pos="10211"/>
        </w:tabs>
        <w:spacing w:before="0" w:line="274" w:lineRule="exact"/>
        <w:ind w:left="20" w:right="20" w:firstLine="740"/>
        <w:jc w:val="both"/>
        <w:rPr>
          <w:sz w:val="24"/>
          <w:szCs w:val="24"/>
        </w:rPr>
      </w:pPr>
      <w:r w:rsidRPr="00B131B2">
        <w:rPr>
          <w:sz w:val="24"/>
          <w:szCs w:val="24"/>
        </w:rPr>
        <w:t xml:space="preserve">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английскому языку для уровня среднего общего образования предусмотрено дальнейшее с</w:t>
      </w:r>
      <w:r w:rsidR="00F6480D">
        <w:rPr>
          <w:sz w:val="24"/>
          <w:szCs w:val="24"/>
        </w:rPr>
        <w:t xml:space="preserve">овершенствование сформированных иноязычных речевых </w:t>
      </w:r>
      <w:r w:rsidRPr="00B131B2">
        <w:rPr>
          <w:sz w:val="24"/>
          <w:szCs w:val="24"/>
        </w:rPr>
        <w:t>умений</w:t>
      </w:r>
      <w:r w:rsidRPr="00B131B2">
        <w:rPr>
          <w:sz w:val="24"/>
          <w:szCs w:val="24"/>
        </w:rPr>
        <w:tab/>
        <w:t>обучающихся</w:t>
      </w:r>
    </w:p>
    <w:p w:rsidR="00AC0E6E" w:rsidRPr="00B131B2" w:rsidRDefault="00D06C7A">
      <w:pPr>
        <w:pStyle w:val="8"/>
        <w:shd w:val="clear" w:color="auto" w:fill="auto"/>
        <w:tabs>
          <w:tab w:val="left" w:pos="3507"/>
          <w:tab w:val="right" w:pos="7326"/>
          <w:tab w:val="right" w:pos="10211"/>
        </w:tabs>
        <w:spacing w:before="0" w:line="274" w:lineRule="exact"/>
        <w:ind w:left="20" w:right="20" w:firstLine="0"/>
        <w:jc w:val="both"/>
        <w:rPr>
          <w:sz w:val="24"/>
          <w:szCs w:val="24"/>
        </w:rPr>
      </w:pPr>
      <w:r w:rsidRPr="00B131B2">
        <w:rPr>
          <w:sz w:val="24"/>
          <w:szCs w:val="24"/>
        </w:rPr>
        <w:t>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w:t>
      </w:r>
      <w:r w:rsidR="00F6480D">
        <w:rPr>
          <w:sz w:val="24"/>
          <w:szCs w:val="24"/>
        </w:rPr>
        <w:t xml:space="preserve">. При этом содержание программы по английскому </w:t>
      </w:r>
      <w:r w:rsidRPr="00B131B2">
        <w:rPr>
          <w:sz w:val="24"/>
          <w:szCs w:val="24"/>
        </w:rPr>
        <w:t>языку</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а также возрастными психологическими особенностями обучающихся 16-17 лет.</w:t>
      </w:r>
    </w:p>
    <w:p w:rsidR="00AC0E6E" w:rsidRPr="00B131B2" w:rsidRDefault="00D06C7A" w:rsidP="009A669A">
      <w:pPr>
        <w:pStyle w:val="8"/>
        <w:numPr>
          <w:ilvl w:val="0"/>
          <w:numId w:val="33"/>
        </w:numPr>
        <w:shd w:val="clear" w:color="auto" w:fill="auto"/>
        <w:tabs>
          <w:tab w:val="left" w:pos="3651"/>
          <w:tab w:val="center" w:pos="5794"/>
          <w:tab w:val="center" w:pos="7663"/>
          <w:tab w:val="right" w:pos="10217"/>
        </w:tabs>
        <w:spacing w:before="0" w:line="274" w:lineRule="exact"/>
        <w:ind w:left="20" w:right="20" w:firstLine="740"/>
        <w:jc w:val="both"/>
        <w:rPr>
          <w:sz w:val="24"/>
          <w:szCs w:val="24"/>
        </w:rPr>
      </w:pPr>
      <w:r w:rsidRPr="00B131B2">
        <w:rPr>
          <w:sz w:val="24"/>
          <w:szCs w:val="24"/>
        </w:rPr>
        <w:t xml:space="preserve">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w:t>
      </w:r>
      <w:r w:rsidR="00F6480D">
        <w:rPr>
          <w:sz w:val="24"/>
          <w:szCs w:val="24"/>
        </w:rPr>
        <w:t xml:space="preserve">едней общеобразовательной школе на базовом </w:t>
      </w:r>
      <w:r w:rsidRPr="00B131B2">
        <w:rPr>
          <w:sz w:val="24"/>
          <w:szCs w:val="24"/>
        </w:rPr>
        <w:t>уровне</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AC0E6E" w:rsidRPr="00B131B2" w:rsidRDefault="00D06C7A" w:rsidP="009A669A">
      <w:pPr>
        <w:pStyle w:val="8"/>
        <w:numPr>
          <w:ilvl w:val="0"/>
          <w:numId w:val="33"/>
        </w:numPr>
        <w:shd w:val="clear" w:color="auto" w:fill="auto"/>
        <w:spacing w:before="0" w:line="274" w:lineRule="exact"/>
        <w:ind w:left="20" w:right="20" w:firstLine="740"/>
        <w:jc w:val="both"/>
        <w:rPr>
          <w:sz w:val="24"/>
          <w:szCs w:val="24"/>
        </w:rPr>
      </w:pPr>
      <w:r w:rsidRPr="00B131B2">
        <w:rPr>
          <w:sz w:val="24"/>
          <w:szCs w:val="24"/>
        </w:rPr>
        <w:t xml:space="preserve"> 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AC0E6E" w:rsidRPr="00B131B2" w:rsidRDefault="00D06C7A" w:rsidP="009A669A">
      <w:pPr>
        <w:pStyle w:val="8"/>
        <w:numPr>
          <w:ilvl w:val="0"/>
          <w:numId w:val="33"/>
        </w:numPr>
        <w:shd w:val="clear" w:color="auto" w:fill="auto"/>
        <w:spacing w:before="0" w:line="274" w:lineRule="exact"/>
        <w:ind w:left="20" w:right="20" w:firstLine="740"/>
        <w:jc w:val="both"/>
        <w:rPr>
          <w:sz w:val="24"/>
          <w:szCs w:val="24"/>
        </w:rPr>
      </w:pPr>
      <w:r w:rsidRPr="00B131B2">
        <w:rPr>
          <w:sz w:val="24"/>
          <w:szCs w:val="24"/>
        </w:rPr>
        <w:t xml:space="preserve">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AC0E6E" w:rsidRPr="00B131B2" w:rsidRDefault="00D06C7A" w:rsidP="009A669A">
      <w:pPr>
        <w:pStyle w:val="8"/>
        <w:numPr>
          <w:ilvl w:val="0"/>
          <w:numId w:val="33"/>
        </w:numPr>
        <w:shd w:val="clear" w:color="auto" w:fill="auto"/>
        <w:tabs>
          <w:tab w:val="right" w:pos="2790"/>
          <w:tab w:val="center" w:pos="3834"/>
          <w:tab w:val="center" w:pos="5353"/>
          <w:tab w:val="center" w:pos="7663"/>
          <w:tab w:val="right" w:pos="10217"/>
        </w:tabs>
        <w:spacing w:before="0" w:line="274" w:lineRule="exact"/>
        <w:ind w:left="20" w:right="20" w:firstLine="740"/>
        <w:jc w:val="both"/>
        <w:rPr>
          <w:sz w:val="24"/>
          <w:szCs w:val="24"/>
        </w:rPr>
      </w:pPr>
      <w:r w:rsidRPr="00B131B2">
        <w:rPr>
          <w:sz w:val="24"/>
          <w:szCs w:val="24"/>
        </w:rPr>
        <w:t xml:space="preserve"> В настоящее время происходит трансформация взглядов на владени</w:t>
      </w:r>
      <w:r w:rsidR="00F6480D">
        <w:rPr>
          <w:sz w:val="24"/>
          <w:szCs w:val="24"/>
        </w:rPr>
        <w:t>е иностранным языком,</w:t>
      </w:r>
      <w:r w:rsidR="00F6480D">
        <w:rPr>
          <w:sz w:val="24"/>
          <w:szCs w:val="24"/>
        </w:rPr>
        <w:tab/>
        <w:t xml:space="preserve">связанная с усилением </w:t>
      </w:r>
      <w:r w:rsidRPr="00B131B2">
        <w:rPr>
          <w:sz w:val="24"/>
          <w:szCs w:val="24"/>
        </w:rPr>
        <w:t>общественных</w:t>
      </w:r>
      <w:r w:rsidRPr="00B131B2">
        <w:rPr>
          <w:sz w:val="24"/>
          <w:szCs w:val="24"/>
        </w:rPr>
        <w:tab/>
        <w:t>запросов</w:t>
      </w:r>
    </w:p>
    <w:p w:rsidR="00AC0E6E" w:rsidRPr="00B131B2" w:rsidRDefault="00D06C7A">
      <w:pPr>
        <w:pStyle w:val="8"/>
        <w:shd w:val="clear" w:color="auto" w:fill="auto"/>
        <w:tabs>
          <w:tab w:val="left" w:pos="3140"/>
          <w:tab w:val="left" w:pos="5919"/>
          <w:tab w:val="right" w:pos="10217"/>
        </w:tabs>
        <w:spacing w:before="0" w:line="274" w:lineRule="exact"/>
        <w:ind w:left="20" w:right="20" w:firstLine="0"/>
        <w:jc w:val="both"/>
        <w:rPr>
          <w:sz w:val="24"/>
          <w:szCs w:val="24"/>
        </w:rPr>
      </w:pPr>
      <w:r w:rsidRPr="00B131B2">
        <w:rPr>
          <w:sz w:val="24"/>
          <w:szCs w:val="24"/>
        </w:rPr>
        <w:lastRenderedPageBreak/>
        <w:t>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w:t>
      </w:r>
      <w:r w:rsidR="00F6480D">
        <w:rPr>
          <w:sz w:val="24"/>
          <w:szCs w:val="24"/>
        </w:rPr>
        <w:t xml:space="preserve"> и технологическим достижениям, расширяет</w:t>
      </w:r>
      <w:r w:rsidR="00F6480D">
        <w:rPr>
          <w:sz w:val="24"/>
          <w:szCs w:val="24"/>
        </w:rPr>
        <w:tab/>
        <w:t xml:space="preserve">возможности </w:t>
      </w:r>
      <w:r w:rsidRPr="00B131B2">
        <w:rPr>
          <w:sz w:val="24"/>
          <w:szCs w:val="24"/>
        </w:rPr>
        <w:t>образования</w:t>
      </w:r>
    </w:p>
    <w:p w:rsidR="00AC0E6E" w:rsidRPr="00B131B2" w:rsidRDefault="00D06C7A">
      <w:pPr>
        <w:pStyle w:val="8"/>
        <w:shd w:val="clear" w:color="auto" w:fill="auto"/>
        <w:tabs>
          <w:tab w:val="left" w:pos="3651"/>
          <w:tab w:val="left" w:pos="6159"/>
          <w:tab w:val="right" w:pos="10217"/>
        </w:tabs>
        <w:spacing w:before="0" w:line="274" w:lineRule="exact"/>
        <w:ind w:left="20" w:right="20" w:firstLine="0"/>
        <w:jc w:val="both"/>
        <w:rPr>
          <w:sz w:val="24"/>
          <w:szCs w:val="24"/>
        </w:rPr>
      </w:pPr>
      <w:r w:rsidRPr="00B131B2">
        <w:rPr>
          <w:sz w:val="24"/>
          <w:szCs w:val="24"/>
        </w:rPr>
        <w:t>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w:t>
      </w:r>
      <w:r w:rsidR="00F6480D">
        <w:rPr>
          <w:sz w:val="24"/>
          <w:szCs w:val="24"/>
        </w:rPr>
        <w:t xml:space="preserve">ивается сейчас как преимущество для </w:t>
      </w:r>
      <w:r w:rsidRPr="00B131B2">
        <w:rPr>
          <w:sz w:val="24"/>
          <w:szCs w:val="24"/>
        </w:rPr>
        <w:t>достижения</w:t>
      </w:r>
      <w:r w:rsidRPr="00B131B2">
        <w:rPr>
          <w:sz w:val="24"/>
          <w:szCs w:val="24"/>
        </w:rPr>
        <w:tab/>
        <w:t>успеха</w:t>
      </w:r>
    </w:p>
    <w:p w:rsidR="00AC0E6E" w:rsidRPr="00B131B2" w:rsidRDefault="00D06C7A">
      <w:pPr>
        <w:pStyle w:val="8"/>
        <w:shd w:val="clear" w:color="auto" w:fill="auto"/>
        <w:tabs>
          <w:tab w:val="center" w:pos="3834"/>
          <w:tab w:val="right" w:pos="10217"/>
          <w:tab w:val="right" w:pos="10215"/>
        </w:tabs>
        <w:spacing w:before="0" w:line="274" w:lineRule="exact"/>
        <w:ind w:left="20" w:right="20" w:firstLine="0"/>
        <w:jc w:val="both"/>
        <w:rPr>
          <w:sz w:val="24"/>
          <w:szCs w:val="24"/>
        </w:rPr>
      </w:pPr>
      <w:r w:rsidRPr="00B131B2">
        <w:rPr>
          <w:sz w:val="24"/>
          <w:szCs w:val="24"/>
        </w:rPr>
        <w:t>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w:t>
      </w:r>
      <w:r w:rsidR="00F6480D">
        <w:rPr>
          <w:sz w:val="24"/>
          <w:szCs w:val="24"/>
        </w:rPr>
        <w:t>зом владение иностранным</w:t>
      </w:r>
      <w:r w:rsidR="00F6480D">
        <w:rPr>
          <w:sz w:val="24"/>
          <w:szCs w:val="24"/>
        </w:rPr>
        <w:tab/>
        <w:t xml:space="preserve">языком становится </w:t>
      </w:r>
      <w:r w:rsidRPr="00B131B2">
        <w:rPr>
          <w:sz w:val="24"/>
          <w:szCs w:val="24"/>
        </w:rPr>
        <w:t>одним</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из важнейших средств социализации, самовыражения и успешной профессиональной деятельности выпускника средней общеобразовательной школы.</w:t>
      </w:r>
    </w:p>
    <w:p w:rsidR="00AC0E6E" w:rsidRPr="00B131B2" w:rsidRDefault="00D06C7A" w:rsidP="009A669A">
      <w:pPr>
        <w:pStyle w:val="8"/>
        <w:numPr>
          <w:ilvl w:val="0"/>
          <w:numId w:val="33"/>
        </w:numPr>
        <w:shd w:val="clear" w:color="auto" w:fill="auto"/>
        <w:tabs>
          <w:tab w:val="center" w:pos="3032"/>
          <w:tab w:val="center" w:pos="4743"/>
          <w:tab w:val="center" w:pos="6015"/>
          <w:tab w:val="right" w:pos="7489"/>
          <w:tab w:val="right" w:pos="10217"/>
        </w:tabs>
        <w:spacing w:before="0" w:line="274" w:lineRule="exact"/>
        <w:ind w:left="20" w:right="20" w:firstLine="740"/>
        <w:jc w:val="both"/>
        <w:rPr>
          <w:sz w:val="24"/>
          <w:szCs w:val="24"/>
        </w:rPr>
      </w:pPr>
      <w:r w:rsidRPr="00B131B2">
        <w:rPr>
          <w:sz w:val="24"/>
          <w:szCs w:val="24"/>
        </w:rPr>
        <w:t xml:space="preserve"> 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w:t>
      </w:r>
      <w:r w:rsidR="00F6480D">
        <w:rPr>
          <w:sz w:val="24"/>
          <w:szCs w:val="24"/>
        </w:rPr>
        <w:t>стратегическим</w:t>
      </w:r>
      <w:r w:rsidR="00F6480D">
        <w:rPr>
          <w:sz w:val="24"/>
          <w:szCs w:val="24"/>
        </w:rPr>
        <w:tab/>
        <w:t>интересам</w:t>
      </w:r>
      <w:r w:rsidR="00F6480D">
        <w:rPr>
          <w:sz w:val="24"/>
          <w:szCs w:val="24"/>
        </w:rPr>
        <w:tab/>
        <w:t xml:space="preserve">России в эпоху </w:t>
      </w:r>
      <w:r w:rsidRPr="00B131B2">
        <w:rPr>
          <w:sz w:val="24"/>
          <w:szCs w:val="24"/>
        </w:rPr>
        <w:t>постглобализации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AC0E6E" w:rsidRPr="00B131B2" w:rsidRDefault="00D06C7A" w:rsidP="009A669A">
      <w:pPr>
        <w:pStyle w:val="8"/>
        <w:numPr>
          <w:ilvl w:val="0"/>
          <w:numId w:val="33"/>
        </w:numPr>
        <w:shd w:val="clear" w:color="auto" w:fill="auto"/>
        <w:spacing w:before="0" w:line="274" w:lineRule="exact"/>
        <w:ind w:left="20" w:right="20" w:firstLine="740"/>
        <w:jc w:val="both"/>
        <w:rPr>
          <w:sz w:val="24"/>
          <w:szCs w:val="24"/>
        </w:rPr>
      </w:pPr>
      <w:r w:rsidRPr="00B131B2">
        <w:rPr>
          <w:sz w:val="24"/>
          <w:szCs w:val="24"/>
        </w:rPr>
        <w:t xml:space="preserve"> Естественно, возрастание значимости владения иностранными языками приводит к переосмыслению целей и содержания обучения предмету.</w:t>
      </w:r>
    </w:p>
    <w:p w:rsidR="00AC0E6E" w:rsidRPr="00B131B2" w:rsidRDefault="00D06C7A" w:rsidP="009A669A">
      <w:pPr>
        <w:pStyle w:val="8"/>
        <w:numPr>
          <w:ilvl w:val="0"/>
          <w:numId w:val="33"/>
        </w:numPr>
        <w:shd w:val="clear" w:color="auto" w:fill="auto"/>
        <w:tabs>
          <w:tab w:val="center" w:pos="3032"/>
          <w:tab w:val="center" w:pos="5564"/>
          <w:tab w:val="center" w:pos="7663"/>
          <w:tab w:val="right" w:pos="10217"/>
        </w:tabs>
        <w:spacing w:before="0" w:line="274" w:lineRule="exact"/>
        <w:ind w:left="20" w:right="20" w:firstLine="740"/>
        <w:jc w:val="both"/>
        <w:rPr>
          <w:sz w:val="24"/>
          <w:szCs w:val="24"/>
        </w:rPr>
      </w:pPr>
      <w:r w:rsidRPr="00B131B2">
        <w:rPr>
          <w:sz w:val="24"/>
          <w:szCs w:val="24"/>
        </w:rPr>
        <w:t xml:space="preserve"> Исходя из вышесказанного,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w:t>
      </w:r>
      <w:r w:rsidR="00F6480D">
        <w:rPr>
          <w:sz w:val="24"/>
          <w:szCs w:val="24"/>
        </w:rPr>
        <w:t>етных и предметных</w:t>
      </w:r>
      <w:r w:rsidR="00F6480D">
        <w:rPr>
          <w:sz w:val="24"/>
          <w:szCs w:val="24"/>
        </w:rPr>
        <w:tab/>
        <w:t xml:space="preserve">результатах. Иностранный язык </w:t>
      </w:r>
      <w:r w:rsidRPr="00B131B2">
        <w:rPr>
          <w:sz w:val="24"/>
          <w:szCs w:val="24"/>
        </w:rPr>
        <w:t>признается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AC0E6E" w:rsidRPr="00F6480D" w:rsidRDefault="00D06C7A" w:rsidP="00F6480D">
      <w:pPr>
        <w:pStyle w:val="8"/>
        <w:numPr>
          <w:ilvl w:val="0"/>
          <w:numId w:val="33"/>
        </w:numPr>
        <w:shd w:val="clear" w:color="auto" w:fill="auto"/>
        <w:tabs>
          <w:tab w:val="right" w:pos="8060"/>
        </w:tabs>
        <w:spacing w:before="0" w:line="274" w:lineRule="exact"/>
        <w:ind w:left="20" w:right="20" w:firstLine="740"/>
        <w:jc w:val="both"/>
        <w:rPr>
          <w:sz w:val="24"/>
          <w:szCs w:val="24"/>
        </w:rPr>
      </w:pPr>
      <w:r w:rsidRPr="00B131B2">
        <w:rPr>
          <w:sz w:val="24"/>
          <w:szCs w:val="24"/>
        </w:rPr>
        <w:t xml:space="preserve"> 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w:t>
      </w:r>
      <w:r w:rsidR="00F6480D">
        <w:rPr>
          <w:sz w:val="24"/>
          <w:szCs w:val="24"/>
        </w:rPr>
        <w:t xml:space="preserve"> предыдущих ступенях, в единстве  </w:t>
      </w:r>
      <w:r w:rsidRPr="00F6480D">
        <w:rPr>
          <w:sz w:val="24"/>
          <w:szCs w:val="24"/>
        </w:rPr>
        <w:t>таких</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её составляющих, как речевая, языковая, социокультурная, компенсаторная и метапредметная компетенции: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AC0E6E" w:rsidRPr="00B131B2" w:rsidRDefault="00D06C7A">
      <w:pPr>
        <w:pStyle w:val="8"/>
        <w:shd w:val="clear" w:color="auto" w:fill="auto"/>
        <w:tabs>
          <w:tab w:val="left" w:pos="4681"/>
          <w:tab w:val="right" w:pos="10213"/>
        </w:tabs>
        <w:spacing w:before="0" w:line="274" w:lineRule="exact"/>
        <w:ind w:left="20" w:right="20" w:firstLine="720"/>
        <w:jc w:val="both"/>
        <w:rPr>
          <w:sz w:val="24"/>
          <w:szCs w:val="24"/>
        </w:rPr>
      </w:pPr>
      <w:r w:rsidRPr="00B131B2">
        <w:rPr>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w:t>
      </w:r>
      <w:r w:rsidR="00F6480D">
        <w:rPr>
          <w:sz w:val="24"/>
          <w:szCs w:val="24"/>
        </w:rPr>
        <w:t xml:space="preserve">лийского языка, разных способах выражения </w:t>
      </w:r>
      <w:r w:rsidRPr="00B131B2">
        <w:rPr>
          <w:sz w:val="24"/>
          <w:szCs w:val="24"/>
        </w:rPr>
        <w:t>мысли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в родном и английском языках;</w:t>
      </w:r>
    </w:p>
    <w:p w:rsidR="00AC0E6E" w:rsidRPr="00B131B2" w:rsidRDefault="00D06C7A">
      <w:pPr>
        <w:pStyle w:val="8"/>
        <w:shd w:val="clear" w:color="auto" w:fill="auto"/>
        <w:tabs>
          <w:tab w:val="right" w:pos="3207"/>
          <w:tab w:val="left" w:pos="4402"/>
          <w:tab w:val="center" w:pos="6423"/>
          <w:tab w:val="right" w:pos="8068"/>
          <w:tab w:val="right" w:pos="10213"/>
        </w:tabs>
        <w:spacing w:before="0" w:line="274" w:lineRule="exact"/>
        <w:ind w:left="20" w:right="20" w:firstLine="720"/>
        <w:jc w:val="both"/>
        <w:rPr>
          <w:sz w:val="24"/>
          <w:szCs w:val="24"/>
        </w:rPr>
      </w:pPr>
      <w:r w:rsidRPr="00B131B2">
        <w:rPr>
          <w:sz w:val="24"/>
          <w:szCs w:val="24"/>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w:t>
      </w:r>
      <w:r w:rsidRPr="00B131B2">
        <w:rPr>
          <w:sz w:val="24"/>
          <w:szCs w:val="24"/>
        </w:rPr>
        <w:lastRenderedPageBreak/>
        <w:t>образования, формирование у</w:t>
      </w:r>
      <w:r w:rsidR="00F6480D">
        <w:rPr>
          <w:sz w:val="24"/>
          <w:szCs w:val="24"/>
        </w:rPr>
        <w:t>мения</w:t>
      </w:r>
      <w:r w:rsidR="00F6480D">
        <w:rPr>
          <w:sz w:val="24"/>
          <w:szCs w:val="24"/>
        </w:rPr>
        <w:tab/>
        <w:t>представлять</w:t>
      </w:r>
      <w:r w:rsidR="00F6480D">
        <w:rPr>
          <w:sz w:val="24"/>
          <w:szCs w:val="24"/>
        </w:rPr>
        <w:tab/>
        <w:t>свою</w:t>
      </w:r>
      <w:r w:rsidR="00F6480D">
        <w:rPr>
          <w:sz w:val="24"/>
          <w:szCs w:val="24"/>
        </w:rPr>
        <w:tab/>
        <w:t xml:space="preserve">страну,её </w:t>
      </w:r>
      <w:r w:rsidRPr="00B131B2">
        <w:rPr>
          <w:sz w:val="24"/>
          <w:szCs w:val="24"/>
        </w:rPr>
        <w:t>культуру</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 xml:space="preserve">в </w:t>
      </w:r>
      <w:r w:rsidR="00F6480D">
        <w:rPr>
          <w:sz w:val="24"/>
          <w:szCs w:val="24"/>
        </w:rPr>
        <w:t xml:space="preserve">условиях межкультурного общения </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AC0E6E" w:rsidRPr="00B131B2" w:rsidRDefault="00D06C7A" w:rsidP="009A669A">
      <w:pPr>
        <w:pStyle w:val="8"/>
        <w:numPr>
          <w:ilvl w:val="0"/>
          <w:numId w:val="33"/>
        </w:numPr>
        <w:shd w:val="clear" w:color="auto" w:fill="auto"/>
        <w:spacing w:before="0" w:line="274" w:lineRule="exact"/>
        <w:ind w:left="20" w:right="20" w:firstLine="720"/>
        <w:jc w:val="both"/>
        <w:rPr>
          <w:sz w:val="24"/>
          <w:szCs w:val="24"/>
        </w:rPr>
      </w:pPr>
      <w:r w:rsidRPr="00B131B2">
        <w:rPr>
          <w:sz w:val="24"/>
          <w:szCs w:val="24"/>
        </w:rPr>
        <w:t xml:space="preserve">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C0E6E" w:rsidRPr="00B131B2" w:rsidRDefault="00D06C7A" w:rsidP="009A669A">
      <w:pPr>
        <w:pStyle w:val="8"/>
        <w:numPr>
          <w:ilvl w:val="0"/>
          <w:numId w:val="33"/>
        </w:numPr>
        <w:shd w:val="clear" w:color="auto" w:fill="auto"/>
        <w:tabs>
          <w:tab w:val="right" w:pos="3207"/>
          <w:tab w:val="center" w:pos="4266"/>
          <w:tab w:val="right" w:pos="6212"/>
          <w:tab w:val="left" w:pos="7162"/>
          <w:tab w:val="right" w:pos="10213"/>
        </w:tabs>
        <w:spacing w:before="0" w:line="274" w:lineRule="exact"/>
        <w:ind w:left="20" w:right="20" w:firstLine="720"/>
        <w:jc w:val="both"/>
        <w:rPr>
          <w:sz w:val="24"/>
          <w:szCs w:val="24"/>
        </w:rPr>
      </w:pPr>
      <w:r w:rsidRPr="00B131B2">
        <w:rPr>
          <w:sz w:val="24"/>
          <w:szCs w:val="24"/>
        </w:rPr>
        <w:t xml:space="preserve"> В соответствии с личностно ориентированной парадигмой </w:t>
      </w:r>
      <w:r w:rsidR="00F6480D">
        <w:rPr>
          <w:sz w:val="24"/>
          <w:szCs w:val="24"/>
        </w:rPr>
        <w:t>образования основными</w:t>
      </w:r>
      <w:r w:rsidR="00F6480D">
        <w:rPr>
          <w:sz w:val="24"/>
          <w:szCs w:val="24"/>
        </w:rPr>
        <w:tab/>
        <w:t xml:space="preserve">подходами </w:t>
      </w:r>
      <w:r w:rsidRPr="00B131B2">
        <w:rPr>
          <w:sz w:val="24"/>
          <w:szCs w:val="24"/>
        </w:rPr>
        <w:t>к</w:t>
      </w:r>
      <w:r w:rsidRPr="00B131B2">
        <w:rPr>
          <w:sz w:val="24"/>
          <w:szCs w:val="24"/>
        </w:rPr>
        <w:tab/>
      </w:r>
      <w:r w:rsidR="00F6480D">
        <w:rPr>
          <w:sz w:val="24"/>
          <w:szCs w:val="24"/>
        </w:rPr>
        <w:t xml:space="preserve"> </w:t>
      </w:r>
      <w:r w:rsidRPr="00B131B2">
        <w:rPr>
          <w:sz w:val="24"/>
          <w:szCs w:val="24"/>
        </w:rPr>
        <w:t>обучению</w:t>
      </w:r>
      <w:r w:rsidR="00F6480D">
        <w:rPr>
          <w:sz w:val="24"/>
          <w:szCs w:val="24"/>
        </w:rPr>
        <w:t xml:space="preserve"> </w:t>
      </w:r>
      <w:r w:rsidR="00F6480D">
        <w:rPr>
          <w:sz w:val="24"/>
          <w:szCs w:val="24"/>
        </w:rPr>
        <w:tab/>
        <w:t xml:space="preserve">иностранным </w:t>
      </w:r>
      <w:r w:rsidRPr="00B131B2">
        <w:rPr>
          <w:sz w:val="24"/>
          <w:szCs w:val="24"/>
        </w:rPr>
        <w:t>языкам</w:t>
      </w:r>
    </w:p>
    <w:p w:rsidR="00AC0E6E" w:rsidRPr="00B131B2" w:rsidRDefault="00D06C7A">
      <w:pPr>
        <w:pStyle w:val="8"/>
        <w:shd w:val="clear" w:color="auto" w:fill="auto"/>
        <w:tabs>
          <w:tab w:val="left" w:pos="2084"/>
          <w:tab w:val="left" w:pos="4954"/>
          <w:tab w:val="right" w:pos="10213"/>
        </w:tabs>
        <w:spacing w:before="0" w:line="274" w:lineRule="exact"/>
        <w:ind w:left="20" w:firstLine="0"/>
        <w:jc w:val="both"/>
        <w:rPr>
          <w:sz w:val="24"/>
          <w:szCs w:val="24"/>
        </w:rPr>
      </w:pPr>
      <w:r w:rsidRPr="00B131B2">
        <w:rPr>
          <w:sz w:val="24"/>
          <w:szCs w:val="24"/>
        </w:rPr>
        <w:t>признаются</w:t>
      </w:r>
      <w:r w:rsidRPr="00B131B2">
        <w:rPr>
          <w:sz w:val="24"/>
          <w:szCs w:val="24"/>
        </w:rPr>
        <w:tab/>
        <w:t>компетентно</w:t>
      </w:r>
      <w:r w:rsidR="00F6480D">
        <w:rPr>
          <w:sz w:val="24"/>
          <w:szCs w:val="24"/>
        </w:rPr>
        <w:t>стный,</w:t>
      </w:r>
      <w:r w:rsidR="00F6480D">
        <w:rPr>
          <w:sz w:val="24"/>
          <w:szCs w:val="24"/>
        </w:rPr>
        <w:tab/>
        <w:t xml:space="preserve">системно-деятельностный, </w:t>
      </w:r>
      <w:r w:rsidRPr="00B131B2">
        <w:rPr>
          <w:sz w:val="24"/>
          <w:szCs w:val="24"/>
        </w:rPr>
        <w:t>межкультурный</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AC0E6E" w:rsidRPr="00B131B2" w:rsidRDefault="00D06C7A" w:rsidP="009A669A">
      <w:pPr>
        <w:pStyle w:val="8"/>
        <w:numPr>
          <w:ilvl w:val="0"/>
          <w:numId w:val="33"/>
        </w:numPr>
        <w:shd w:val="clear" w:color="auto" w:fill="auto"/>
        <w:tabs>
          <w:tab w:val="center" w:pos="4266"/>
          <w:tab w:val="center" w:pos="4316"/>
          <w:tab w:val="left" w:pos="5838"/>
          <w:tab w:val="right" w:pos="10213"/>
          <w:tab w:val="right" w:pos="10210"/>
        </w:tabs>
        <w:spacing w:before="0" w:line="274" w:lineRule="exact"/>
        <w:ind w:left="20" w:right="20" w:firstLine="720"/>
        <w:jc w:val="both"/>
        <w:rPr>
          <w:sz w:val="24"/>
          <w:szCs w:val="24"/>
        </w:rPr>
      </w:pPr>
      <w:r w:rsidRPr="00B131B2">
        <w:rPr>
          <w:sz w:val="24"/>
          <w:szCs w:val="24"/>
        </w:rPr>
        <w:t xml:space="preserve"> Обязательный учебный предмет «Иностранный язык» входит в предметную область «Иностранные языки» наряду с предметом «Второй иност</w:t>
      </w:r>
      <w:r w:rsidR="00F6480D">
        <w:rPr>
          <w:sz w:val="24"/>
          <w:szCs w:val="24"/>
        </w:rPr>
        <w:t>ранный язык», изучение</w:t>
      </w:r>
      <w:r w:rsidR="00F6480D">
        <w:rPr>
          <w:sz w:val="24"/>
          <w:szCs w:val="24"/>
        </w:rPr>
        <w:tab/>
        <w:t>которого происходит при</w:t>
      </w:r>
      <w:r w:rsidR="00F6480D">
        <w:rPr>
          <w:sz w:val="24"/>
          <w:szCs w:val="24"/>
        </w:rPr>
        <w:tab/>
        <w:t xml:space="preserve">наличии </w:t>
      </w:r>
      <w:r w:rsidRPr="00B131B2">
        <w:rPr>
          <w:sz w:val="24"/>
          <w:szCs w:val="24"/>
        </w:rPr>
        <w:t>потребности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образования.</w:t>
      </w:r>
    </w:p>
    <w:p w:rsidR="00AC0E6E" w:rsidRPr="00B131B2" w:rsidRDefault="00D06C7A" w:rsidP="009A669A">
      <w:pPr>
        <w:pStyle w:val="8"/>
        <w:numPr>
          <w:ilvl w:val="0"/>
          <w:numId w:val="33"/>
        </w:numPr>
        <w:shd w:val="clear" w:color="auto" w:fill="auto"/>
        <w:spacing w:before="0" w:line="274" w:lineRule="exact"/>
        <w:ind w:left="20" w:right="20" w:firstLine="720"/>
        <w:jc w:val="both"/>
        <w:rPr>
          <w:sz w:val="24"/>
          <w:szCs w:val="24"/>
        </w:rPr>
      </w:pPr>
      <w:r w:rsidRPr="00B131B2">
        <w:rPr>
          <w:sz w:val="24"/>
          <w:szCs w:val="24"/>
        </w:rPr>
        <w:t xml:space="preserve"> Общее число часов, рекомендованных для изучения иностранного (английского) языка - 204 часа: в 10 классе -102 часа (3 часа в неделю), в 11 классе - 102 часа (3 часа в неделю).</w:t>
      </w:r>
    </w:p>
    <w:p w:rsidR="00AC0E6E" w:rsidRPr="00B131B2" w:rsidRDefault="00D06C7A" w:rsidP="009A669A">
      <w:pPr>
        <w:pStyle w:val="8"/>
        <w:numPr>
          <w:ilvl w:val="0"/>
          <w:numId w:val="33"/>
        </w:numPr>
        <w:shd w:val="clear" w:color="auto" w:fill="auto"/>
        <w:tabs>
          <w:tab w:val="right" w:pos="4429"/>
          <w:tab w:val="right" w:pos="4460"/>
          <w:tab w:val="left" w:pos="5665"/>
          <w:tab w:val="right" w:pos="8358"/>
          <w:tab w:val="right" w:pos="10213"/>
        </w:tabs>
        <w:spacing w:before="0" w:line="274" w:lineRule="exact"/>
        <w:ind w:left="20" w:right="20" w:firstLine="720"/>
        <w:jc w:val="both"/>
        <w:rPr>
          <w:sz w:val="24"/>
          <w:szCs w:val="24"/>
        </w:rPr>
      </w:pPr>
      <w:r w:rsidRPr="00B131B2">
        <w:rPr>
          <w:sz w:val="24"/>
          <w:szCs w:val="24"/>
        </w:rPr>
        <w:t xml:space="preserve"> Требования к предметным результатам для среднего общего образования констатируют необходимость к окончанию 11 класса владения умением общат</w:t>
      </w:r>
      <w:r w:rsidR="00F6480D">
        <w:rPr>
          <w:sz w:val="24"/>
          <w:szCs w:val="24"/>
        </w:rPr>
        <w:t>ься на иностранном (английском) языке в разных</w:t>
      </w:r>
      <w:r w:rsidR="00F6480D">
        <w:rPr>
          <w:sz w:val="24"/>
          <w:szCs w:val="24"/>
        </w:rPr>
        <w:tab/>
        <w:t xml:space="preserve">формах </w:t>
      </w:r>
      <w:r w:rsidRPr="00B131B2">
        <w:rPr>
          <w:sz w:val="24"/>
          <w:szCs w:val="24"/>
        </w:rPr>
        <w:t>(устно</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письменно, непосредственно и опосредованно, в том числе через Интернет) на пороговом уровне.</w:t>
      </w:r>
    </w:p>
    <w:p w:rsidR="00AC0E6E" w:rsidRPr="00B131B2" w:rsidRDefault="00D06C7A" w:rsidP="009A669A">
      <w:pPr>
        <w:pStyle w:val="8"/>
        <w:numPr>
          <w:ilvl w:val="0"/>
          <w:numId w:val="33"/>
        </w:numPr>
        <w:shd w:val="clear" w:color="auto" w:fill="auto"/>
        <w:tabs>
          <w:tab w:val="center" w:pos="1719"/>
          <w:tab w:val="right" w:pos="2818"/>
          <w:tab w:val="right" w:pos="5629"/>
          <w:tab w:val="right" w:pos="5694"/>
          <w:tab w:val="right" w:pos="7532"/>
          <w:tab w:val="right" w:pos="10213"/>
        </w:tabs>
        <w:spacing w:before="0" w:line="274" w:lineRule="exact"/>
        <w:ind w:left="20" w:right="20" w:firstLine="720"/>
        <w:jc w:val="both"/>
        <w:rPr>
          <w:sz w:val="24"/>
          <w:szCs w:val="24"/>
        </w:rPr>
      </w:pPr>
      <w:r w:rsidRPr="00B131B2">
        <w:rPr>
          <w:sz w:val="24"/>
          <w:szCs w:val="24"/>
        </w:rPr>
        <w:t xml:space="preserve">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w:t>
      </w:r>
      <w:r w:rsidR="00F6480D">
        <w:rPr>
          <w:sz w:val="24"/>
          <w:szCs w:val="24"/>
        </w:rPr>
        <w:t>ения взаимопонимания в целом,</w:t>
      </w:r>
      <w:r w:rsidR="00F6480D">
        <w:rPr>
          <w:sz w:val="24"/>
          <w:szCs w:val="24"/>
        </w:rPr>
        <w:tab/>
        <w:t xml:space="preserve">и о языке как </w:t>
      </w:r>
      <w:r w:rsidRPr="00B131B2">
        <w:rPr>
          <w:sz w:val="24"/>
          <w:szCs w:val="24"/>
        </w:rPr>
        <w:t>средстве</w:t>
      </w:r>
      <w:r w:rsidRPr="00B131B2">
        <w:rPr>
          <w:sz w:val="24"/>
          <w:szCs w:val="24"/>
        </w:rPr>
        <w:tab/>
      </w:r>
      <w:r w:rsidR="00F6480D">
        <w:rPr>
          <w:sz w:val="24"/>
          <w:szCs w:val="24"/>
        </w:rPr>
        <w:t xml:space="preserve"> </w:t>
      </w:r>
      <w:r w:rsidRPr="00B131B2">
        <w:rPr>
          <w:sz w:val="24"/>
          <w:szCs w:val="24"/>
        </w:rPr>
        <w:t>межличностного</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межкультурного общения в частности. Достижение порогового уровня владения иностранным</w:t>
      </w:r>
    </w:p>
    <w:p w:rsidR="00F6480D" w:rsidRDefault="00D06C7A">
      <w:pPr>
        <w:pStyle w:val="8"/>
        <w:shd w:val="clear" w:color="auto" w:fill="auto"/>
        <w:tabs>
          <w:tab w:val="left" w:pos="3562"/>
          <w:tab w:val="left" w:pos="6015"/>
          <w:tab w:val="right" w:pos="10209"/>
        </w:tabs>
        <w:spacing w:before="0" w:line="274" w:lineRule="exact"/>
        <w:ind w:left="20" w:right="20" w:firstLine="0"/>
        <w:jc w:val="both"/>
        <w:rPr>
          <w:sz w:val="24"/>
          <w:szCs w:val="24"/>
        </w:rPr>
      </w:pPr>
      <w:r w:rsidRPr="00B131B2">
        <w:rPr>
          <w:sz w:val="24"/>
          <w:szCs w:val="24"/>
        </w:rPr>
        <w:t xml:space="preserve">(английским)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w:t>
      </w:r>
      <w:r w:rsidRPr="00B131B2">
        <w:rPr>
          <w:sz w:val="24"/>
          <w:szCs w:val="24"/>
        </w:rPr>
        <w:lastRenderedPageBreak/>
        <w:t>средство для поиска, получения и обработки информации из иноязычных источников в образовательных и самообразовательных целях, исп</w:t>
      </w:r>
      <w:r w:rsidR="00F6480D">
        <w:rPr>
          <w:sz w:val="24"/>
          <w:szCs w:val="24"/>
        </w:rPr>
        <w:t xml:space="preserve">ользовать словари и справочники </w:t>
      </w:r>
    </w:p>
    <w:p w:rsidR="00AC0E6E" w:rsidRPr="00B131B2" w:rsidRDefault="00F6480D">
      <w:pPr>
        <w:pStyle w:val="8"/>
        <w:shd w:val="clear" w:color="auto" w:fill="auto"/>
        <w:tabs>
          <w:tab w:val="left" w:pos="3562"/>
          <w:tab w:val="left" w:pos="6015"/>
          <w:tab w:val="right" w:pos="10209"/>
        </w:tabs>
        <w:spacing w:before="0" w:line="274" w:lineRule="exact"/>
        <w:ind w:left="20" w:right="20" w:firstLine="0"/>
        <w:jc w:val="both"/>
        <w:rPr>
          <w:sz w:val="24"/>
          <w:szCs w:val="24"/>
        </w:rPr>
      </w:pPr>
      <w:r>
        <w:rPr>
          <w:sz w:val="24"/>
          <w:szCs w:val="24"/>
        </w:rPr>
        <w:t xml:space="preserve">на иностранном </w:t>
      </w:r>
      <w:r w:rsidR="00D06C7A" w:rsidRPr="00B131B2">
        <w:rPr>
          <w:sz w:val="24"/>
          <w:szCs w:val="24"/>
        </w:rPr>
        <w:t>языке,</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в том числе информационно-справочные системы в электронной форме.</w:t>
      </w:r>
    </w:p>
    <w:p w:rsidR="00AC0E6E" w:rsidRPr="00B131B2" w:rsidRDefault="00D06C7A" w:rsidP="009A669A">
      <w:pPr>
        <w:pStyle w:val="8"/>
        <w:numPr>
          <w:ilvl w:val="0"/>
          <w:numId w:val="32"/>
        </w:numPr>
        <w:shd w:val="clear" w:color="auto" w:fill="auto"/>
        <w:tabs>
          <w:tab w:val="left" w:pos="1435"/>
        </w:tabs>
        <w:spacing w:before="0" w:line="274" w:lineRule="exact"/>
        <w:ind w:left="20" w:firstLine="700"/>
        <w:jc w:val="both"/>
        <w:rPr>
          <w:sz w:val="24"/>
          <w:szCs w:val="24"/>
        </w:rPr>
      </w:pPr>
      <w:r w:rsidRPr="00B131B2">
        <w:rPr>
          <w:sz w:val="24"/>
          <w:szCs w:val="24"/>
        </w:rPr>
        <w:t>Содержание обучения в 10 классе.</w:t>
      </w:r>
    </w:p>
    <w:p w:rsidR="00AC0E6E" w:rsidRPr="00B131B2" w:rsidRDefault="00D06C7A" w:rsidP="009A669A">
      <w:pPr>
        <w:pStyle w:val="8"/>
        <w:numPr>
          <w:ilvl w:val="0"/>
          <w:numId w:val="36"/>
        </w:numPr>
        <w:shd w:val="clear" w:color="auto" w:fill="auto"/>
        <w:spacing w:before="0" w:line="274" w:lineRule="exact"/>
        <w:ind w:left="20" w:firstLine="700"/>
        <w:jc w:val="both"/>
        <w:rPr>
          <w:sz w:val="24"/>
          <w:szCs w:val="24"/>
        </w:rPr>
      </w:pPr>
      <w:r w:rsidRPr="00B131B2">
        <w:rPr>
          <w:sz w:val="24"/>
          <w:szCs w:val="24"/>
        </w:rPr>
        <w:t xml:space="preserve"> Коммуникативные умения.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Внешность и характеристика человека, литературного персонажа.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p w:rsidR="00AC0E6E" w:rsidRPr="00B131B2" w:rsidRDefault="00D06C7A">
      <w:pPr>
        <w:pStyle w:val="8"/>
        <w:shd w:val="clear" w:color="auto" w:fill="auto"/>
        <w:tabs>
          <w:tab w:val="center" w:pos="2338"/>
          <w:tab w:val="center" w:pos="4128"/>
          <w:tab w:val="right" w:pos="6154"/>
          <w:tab w:val="right" w:pos="8636"/>
          <w:tab w:val="right" w:pos="10209"/>
        </w:tabs>
        <w:spacing w:before="0" w:line="274" w:lineRule="exact"/>
        <w:ind w:left="20" w:right="20" w:firstLine="700"/>
        <w:jc w:val="both"/>
        <w:rPr>
          <w:sz w:val="24"/>
          <w:szCs w:val="24"/>
        </w:rPr>
      </w:pPr>
      <w:r w:rsidRPr="00B131B2">
        <w:rPr>
          <w:sz w:val="24"/>
          <w:szCs w:val="24"/>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w:t>
      </w:r>
      <w:r w:rsidR="00F6480D">
        <w:rPr>
          <w:sz w:val="24"/>
          <w:szCs w:val="24"/>
        </w:rPr>
        <w:t>одработка</w:t>
      </w:r>
      <w:r w:rsidR="00F6480D">
        <w:rPr>
          <w:sz w:val="24"/>
          <w:szCs w:val="24"/>
        </w:rPr>
        <w:tab/>
        <w:t>для</w:t>
      </w:r>
      <w:r w:rsidR="00F6480D">
        <w:rPr>
          <w:sz w:val="24"/>
          <w:szCs w:val="24"/>
        </w:rPr>
        <w:tab/>
        <w:t xml:space="preserve">школьника). Роль иностранного </w:t>
      </w:r>
      <w:r w:rsidRPr="00B131B2">
        <w:rPr>
          <w:sz w:val="24"/>
          <w:szCs w:val="24"/>
        </w:rPr>
        <w:t>языка</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в планах на будущее.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Молодёжь в современном обществе. Досуг молодёжи: чтение, кино, театр, музыка, музеи, Интернет, компьютерные игры. Любовь и дружба.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Покупки: одежда, обувь и продукты питания. Карманные деньги. Молодёжная мода.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Туризм. Виды отдыха. Путешествия по России и зарубежным странам.</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Проблемы экологии. Защита окружающей среды. Стихийные бедствия.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Условия проживания в городской/сельской местности.</w:t>
      </w:r>
    </w:p>
    <w:p w:rsidR="00AC0E6E" w:rsidRPr="00B131B2" w:rsidRDefault="00D06C7A">
      <w:pPr>
        <w:pStyle w:val="8"/>
        <w:shd w:val="clear" w:color="auto" w:fill="auto"/>
        <w:tabs>
          <w:tab w:val="center" w:pos="4128"/>
          <w:tab w:val="left" w:pos="5366"/>
          <w:tab w:val="left" w:pos="5366"/>
        </w:tabs>
        <w:spacing w:before="0" w:line="274" w:lineRule="exact"/>
        <w:ind w:left="20" w:firstLine="700"/>
        <w:jc w:val="both"/>
        <w:rPr>
          <w:sz w:val="24"/>
          <w:szCs w:val="24"/>
        </w:rPr>
      </w:pPr>
      <w:r w:rsidRPr="00B131B2">
        <w:rPr>
          <w:sz w:val="24"/>
          <w:szCs w:val="24"/>
        </w:rPr>
        <w:t>Технический прогр</w:t>
      </w:r>
      <w:r w:rsidR="00F6480D">
        <w:rPr>
          <w:sz w:val="24"/>
          <w:szCs w:val="24"/>
        </w:rPr>
        <w:t>есс:</w:t>
      </w:r>
      <w:r w:rsidR="00F6480D">
        <w:rPr>
          <w:sz w:val="24"/>
          <w:szCs w:val="24"/>
        </w:rPr>
        <w:tab/>
        <w:t>перспективы</w:t>
      </w:r>
      <w:r w:rsidR="00F6480D">
        <w:rPr>
          <w:sz w:val="24"/>
          <w:szCs w:val="24"/>
        </w:rPr>
        <w:tab/>
        <w:t>и</w:t>
      </w:r>
      <w:r w:rsidR="00F6480D">
        <w:rPr>
          <w:sz w:val="24"/>
          <w:szCs w:val="24"/>
        </w:rPr>
        <w:tab/>
        <w:t>последствия.</w:t>
      </w:r>
      <w:r w:rsidRPr="00B131B2">
        <w:rPr>
          <w:sz w:val="24"/>
          <w:szCs w:val="24"/>
        </w:rPr>
        <w:t>Современные средства связи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(мобильные телефоны, смартфоны, планшеты, компьютеры).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AC0E6E" w:rsidRPr="00B131B2" w:rsidRDefault="00D06C7A" w:rsidP="009A669A">
      <w:pPr>
        <w:pStyle w:val="8"/>
        <w:numPr>
          <w:ilvl w:val="0"/>
          <w:numId w:val="37"/>
        </w:numPr>
        <w:shd w:val="clear" w:color="auto" w:fill="auto"/>
        <w:spacing w:before="0" w:line="274" w:lineRule="exact"/>
        <w:ind w:left="20" w:firstLine="700"/>
        <w:jc w:val="both"/>
        <w:rPr>
          <w:sz w:val="24"/>
          <w:szCs w:val="24"/>
        </w:rPr>
      </w:pPr>
      <w:r w:rsidRPr="00B131B2">
        <w:rPr>
          <w:sz w:val="24"/>
          <w:szCs w:val="24"/>
        </w:rPr>
        <w:t xml:space="preserve"> Говорение.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AC0E6E" w:rsidRPr="00B131B2" w:rsidRDefault="00D06C7A">
      <w:pPr>
        <w:pStyle w:val="8"/>
        <w:shd w:val="clear" w:color="auto" w:fill="auto"/>
        <w:tabs>
          <w:tab w:val="center" w:pos="3025"/>
          <w:tab w:val="right" w:pos="5153"/>
          <w:tab w:val="right" w:pos="7513"/>
          <w:tab w:val="right" w:pos="10209"/>
        </w:tabs>
        <w:spacing w:before="0" w:line="274" w:lineRule="exact"/>
        <w:ind w:left="20" w:right="20" w:firstLine="700"/>
        <w:jc w:val="both"/>
        <w:rPr>
          <w:sz w:val="24"/>
          <w:szCs w:val="24"/>
        </w:rPr>
      </w:pPr>
      <w:r w:rsidRPr="00B131B2">
        <w:rPr>
          <w:sz w:val="24"/>
          <w:szCs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w:t>
      </w:r>
      <w:r w:rsidR="00F6480D">
        <w:rPr>
          <w:sz w:val="24"/>
          <w:szCs w:val="24"/>
        </w:rPr>
        <w:t xml:space="preserve"> праздником, выражать</w:t>
      </w:r>
      <w:r w:rsidR="00F6480D">
        <w:rPr>
          <w:sz w:val="24"/>
          <w:szCs w:val="24"/>
        </w:rPr>
        <w:tab/>
        <w:t xml:space="preserve">пожелания и </w:t>
      </w:r>
      <w:r w:rsidRPr="00B131B2">
        <w:rPr>
          <w:sz w:val="24"/>
          <w:szCs w:val="24"/>
        </w:rPr>
        <w:t>вежливо</w:t>
      </w:r>
      <w:r w:rsidRPr="00B131B2">
        <w:rPr>
          <w:sz w:val="24"/>
          <w:szCs w:val="24"/>
        </w:rPr>
        <w:tab/>
        <w:t>реагировать</w:t>
      </w:r>
    </w:p>
    <w:p w:rsidR="00AC0E6E" w:rsidRPr="00B131B2" w:rsidRDefault="00D06C7A" w:rsidP="00F6480D">
      <w:pPr>
        <w:pStyle w:val="8"/>
        <w:shd w:val="clear" w:color="auto" w:fill="auto"/>
        <w:tabs>
          <w:tab w:val="right" w:pos="7310"/>
          <w:tab w:val="right" w:pos="8305"/>
        </w:tabs>
        <w:spacing w:before="0" w:line="274" w:lineRule="exact"/>
        <w:ind w:left="20" w:firstLine="0"/>
        <w:jc w:val="both"/>
        <w:rPr>
          <w:sz w:val="24"/>
          <w:szCs w:val="24"/>
        </w:rPr>
      </w:pPr>
      <w:r w:rsidRPr="00B131B2">
        <w:rPr>
          <w:sz w:val="24"/>
          <w:szCs w:val="24"/>
        </w:rPr>
        <w:t>на поздравление;</w:t>
      </w:r>
      <w:r w:rsidR="00F6480D">
        <w:rPr>
          <w:sz w:val="24"/>
          <w:szCs w:val="24"/>
        </w:rPr>
        <w:t xml:space="preserve"> диалог-побуждение к действию: обращаться с</w:t>
      </w:r>
      <w:r w:rsidR="00F6480D">
        <w:rPr>
          <w:sz w:val="24"/>
          <w:szCs w:val="24"/>
        </w:rPr>
        <w:tab/>
        <w:t>просьбой,</w:t>
      </w:r>
      <w:r w:rsidR="00F6480D">
        <w:rPr>
          <w:sz w:val="24"/>
          <w:szCs w:val="24"/>
        </w:rPr>
        <w:tab/>
        <w:t xml:space="preserve">вежливо </w:t>
      </w:r>
      <w:r w:rsidRPr="00B131B2">
        <w:rPr>
          <w:sz w:val="24"/>
          <w:szCs w:val="24"/>
        </w:rPr>
        <w:t>соглашаться/не</w:t>
      </w:r>
      <w:r w:rsidR="00F6480D">
        <w:rPr>
          <w:sz w:val="24"/>
          <w:szCs w:val="24"/>
        </w:rPr>
        <w:t xml:space="preserve"> соглашаться выполнить просьбу, давать совет </w:t>
      </w:r>
      <w:r w:rsidRPr="00B131B2">
        <w:rPr>
          <w:sz w:val="24"/>
          <w:szCs w:val="24"/>
        </w:rPr>
        <w:t>и</w:t>
      </w:r>
      <w:r w:rsidRPr="00B131B2">
        <w:rPr>
          <w:sz w:val="24"/>
          <w:szCs w:val="24"/>
        </w:rPr>
        <w:tab/>
        <w:t>принимать/</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диалог-расспрос: сообщать фактическую информацию, отвечая на вопросы разных </w:t>
      </w:r>
      <w:r w:rsidRPr="00B131B2">
        <w:rPr>
          <w:sz w:val="24"/>
          <w:szCs w:val="24"/>
        </w:rPr>
        <w:lastRenderedPageBreak/>
        <w:t>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Объём диалога - 8 реплик со стороны каждого собеседника.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Развитие коммуникативных умений монологической речи на базе умений, сформированных в основной школе: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создание устных связных монологических высказываний с использованием основных коммуникативных типов речи:</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устное представление (презентация) результатов выполненной проектной работы.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Объём монологического высказывания - до 14 фраз.</w:t>
      </w:r>
    </w:p>
    <w:p w:rsidR="00AC0E6E" w:rsidRPr="00B131B2" w:rsidRDefault="00D06C7A" w:rsidP="009A669A">
      <w:pPr>
        <w:pStyle w:val="8"/>
        <w:numPr>
          <w:ilvl w:val="0"/>
          <w:numId w:val="37"/>
        </w:numPr>
        <w:shd w:val="clear" w:color="auto" w:fill="auto"/>
        <w:spacing w:before="0" w:line="274" w:lineRule="exact"/>
        <w:ind w:left="20" w:firstLine="700"/>
        <w:jc w:val="both"/>
        <w:rPr>
          <w:sz w:val="24"/>
          <w:szCs w:val="24"/>
        </w:rPr>
      </w:pPr>
      <w:r w:rsidRPr="00B131B2">
        <w:rPr>
          <w:sz w:val="24"/>
          <w:szCs w:val="24"/>
        </w:rPr>
        <w:t xml:space="preserve"> Аудирование.</w:t>
      </w:r>
    </w:p>
    <w:p w:rsidR="00AC0E6E" w:rsidRPr="00B131B2" w:rsidRDefault="00D06C7A">
      <w:pPr>
        <w:pStyle w:val="8"/>
        <w:shd w:val="clear" w:color="auto" w:fill="auto"/>
        <w:tabs>
          <w:tab w:val="center" w:pos="3999"/>
          <w:tab w:val="center" w:pos="6543"/>
          <w:tab w:val="right" w:pos="10209"/>
        </w:tabs>
        <w:spacing w:before="0" w:line="274" w:lineRule="exact"/>
        <w:ind w:left="20" w:right="20" w:firstLine="700"/>
        <w:jc w:val="both"/>
        <w:rPr>
          <w:sz w:val="24"/>
          <w:szCs w:val="24"/>
        </w:rPr>
      </w:pPr>
      <w:r w:rsidRPr="00B131B2">
        <w:rPr>
          <w:sz w:val="24"/>
          <w:szCs w:val="24"/>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w:t>
      </w:r>
      <w:r w:rsidR="00F6480D">
        <w:rPr>
          <w:sz w:val="24"/>
          <w:szCs w:val="24"/>
        </w:rPr>
        <w:t>разной глубиной проникновения</w:t>
      </w:r>
      <w:r w:rsidR="00F6480D">
        <w:rPr>
          <w:sz w:val="24"/>
          <w:szCs w:val="24"/>
        </w:rPr>
        <w:tab/>
        <w:t xml:space="preserve">в их </w:t>
      </w:r>
      <w:r w:rsidRPr="00B131B2">
        <w:rPr>
          <w:sz w:val="24"/>
          <w:szCs w:val="24"/>
        </w:rPr>
        <w:t>содержание</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F6480D" w:rsidRPr="00B131B2" w:rsidRDefault="00D06C7A" w:rsidP="00F6480D">
      <w:pPr>
        <w:pStyle w:val="8"/>
        <w:shd w:val="clear" w:color="auto" w:fill="auto"/>
        <w:tabs>
          <w:tab w:val="center" w:pos="2953"/>
          <w:tab w:val="center" w:pos="4969"/>
          <w:tab w:val="center" w:pos="6841"/>
          <w:tab w:val="right" w:pos="10209"/>
        </w:tabs>
        <w:spacing w:before="0" w:line="274" w:lineRule="exact"/>
        <w:ind w:left="20" w:right="20" w:firstLine="700"/>
        <w:jc w:val="both"/>
        <w:rPr>
          <w:sz w:val="24"/>
          <w:szCs w:val="24"/>
        </w:rPr>
      </w:pPr>
      <w:r w:rsidRPr="00B131B2">
        <w:rPr>
          <w:sz w:val="24"/>
          <w:szCs w:val="24"/>
        </w:rPr>
        <w:t>Аудирование с пониманием основного содержания текста предполагает умени</w:t>
      </w:r>
      <w:r w:rsidR="00F6480D">
        <w:rPr>
          <w:sz w:val="24"/>
          <w:szCs w:val="24"/>
        </w:rPr>
        <w:t>е определять основную</w:t>
      </w:r>
      <w:r w:rsidR="00F6480D">
        <w:rPr>
          <w:sz w:val="24"/>
          <w:szCs w:val="24"/>
        </w:rPr>
        <w:tab/>
        <w:t xml:space="preserve">тему/идею </w:t>
      </w:r>
      <w:r w:rsidRPr="00B131B2">
        <w:rPr>
          <w:sz w:val="24"/>
          <w:szCs w:val="24"/>
        </w:rPr>
        <w:t>и</w:t>
      </w:r>
      <w:r w:rsidRPr="00B131B2">
        <w:rPr>
          <w:sz w:val="24"/>
          <w:szCs w:val="24"/>
        </w:rPr>
        <w:tab/>
      </w:r>
      <w:r w:rsidR="00F6480D">
        <w:rPr>
          <w:sz w:val="24"/>
          <w:szCs w:val="24"/>
        </w:rPr>
        <w:t xml:space="preserve"> </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C0E6E" w:rsidRPr="00B131B2" w:rsidRDefault="00F6480D">
      <w:pPr>
        <w:pStyle w:val="8"/>
        <w:shd w:val="clear" w:color="auto" w:fill="auto"/>
        <w:tabs>
          <w:tab w:val="left" w:pos="4448"/>
          <w:tab w:val="right" w:pos="10209"/>
        </w:tabs>
        <w:spacing w:before="0" w:line="274" w:lineRule="exact"/>
        <w:ind w:left="20" w:firstLine="700"/>
        <w:jc w:val="both"/>
        <w:rPr>
          <w:sz w:val="24"/>
          <w:szCs w:val="24"/>
        </w:rPr>
      </w:pPr>
      <w:r>
        <w:rPr>
          <w:sz w:val="24"/>
          <w:szCs w:val="24"/>
        </w:rPr>
        <w:t xml:space="preserve">Аудирование с пониманием </w:t>
      </w:r>
      <w:r w:rsidR="00D06C7A" w:rsidRPr="00B131B2">
        <w:rPr>
          <w:sz w:val="24"/>
          <w:szCs w:val="24"/>
        </w:rPr>
        <w:t>ну</w:t>
      </w:r>
      <w:r>
        <w:rPr>
          <w:sz w:val="24"/>
          <w:szCs w:val="24"/>
        </w:rPr>
        <w:t xml:space="preserve">жной/интересующей/запрашиваемой </w:t>
      </w:r>
      <w:r w:rsidR="00D06C7A" w:rsidRPr="00B131B2">
        <w:rPr>
          <w:sz w:val="24"/>
          <w:szCs w:val="24"/>
        </w:rPr>
        <w:t>информации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предполагает умение выделять данную информацию, представленную в эксплицитной (явной) форме, в воспринимаемом на слух тексте.</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текста/текстов для аудирования - до 2,5 минуты.</w:t>
      </w:r>
    </w:p>
    <w:p w:rsidR="00AC0E6E" w:rsidRPr="00B131B2" w:rsidRDefault="00D06C7A" w:rsidP="009A669A">
      <w:pPr>
        <w:pStyle w:val="8"/>
        <w:numPr>
          <w:ilvl w:val="0"/>
          <w:numId w:val="37"/>
        </w:numPr>
        <w:shd w:val="clear" w:color="auto" w:fill="auto"/>
        <w:spacing w:before="0" w:line="274" w:lineRule="exact"/>
        <w:ind w:left="20" w:firstLine="700"/>
        <w:jc w:val="both"/>
        <w:rPr>
          <w:sz w:val="24"/>
          <w:szCs w:val="24"/>
        </w:rPr>
      </w:pPr>
      <w:r w:rsidRPr="00B131B2">
        <w:rPr>
          <w:sz w:val="24"/>
          <w:szCs w:val="24"/>
        </w:rPr>
        <w:t xml:space="preserve"> Смысловое чтение.</w:t>
      </w:r>
    </w:p>
    <w:p w:rsidR="00AC0E6E" w:rsidRPr="00B131B2" w:rsidRDefault="00F6480D">
      <w:pPr>
        <w:pStyle w:val="8"/>
        <w:shd w:val="clear" w:color="auto" w:fill="auto"/>
        <w:tabs>
          <w:tab w:val="left" w:pos="4448"/>
          <w:tab w:val="right" w:pos="10209"/>
        </w:tabs>
        <w:spacing w:before="0" w:line="274" w:lineRule="exact"/>
        <w:ind w:left="20" w:firstLine="700"/>
        <w:jc w:val="both"/>
        <w:rPr>
          <w:sz w:val="24"/>
          <w:szCs w:val="24"/>
        </w:rPr>
      </w:pPr>
      <w:r>
        <w:rPr>
          <w:sz w:val="24"/>
          <w:szCs w:val="24"/>
        </w:rPr>
        <w:t xml:space="preserve">Развитие сформированных в основной школе умений читать </w:t>
      </w:r>
      <w:r w:rsidR="00D06C7A" w:rsidRPr="00B131B2">
        <w:rPr>
          <w:sz w:val="24"/>
          <w:szCs w:val="24"/>
        </w:rPr>
        <w:t>про себя</w:t>
      </w:r>
    </w:p>
    <w:p w:rsidR="00AC0E6E" w:rsidRPr="00B131B2" w:rsidRDefault="00D06C7A">
      <w:pPr>
        <w:pStyle w:val="8"/>
        <w:shd w:val="clear" w:color="auto" w:fill="auto"/>
        <w:tabs>
          <w:tab w:val="center" w:pos="2775"/>
          <w:tab w:val="right" w:pos="4210"/>
          <w:tab w:val="right" w:pos="6553"/>
          <w:tab w:val="center" w:pos="7738"/>
          <w:tab w:val="right" w:pos="10209"/>
        </w:tabs>
        <w:spacing w:before="0" w:line="274" w:lineRule="exact"/>
        <w:ind w:left="20" w:right="20" w:firstLine="0"/>
        <w:jc w:val="both"/>
        <w:rPr>
          <w:sz w:val="24"/>
          <w:szCs w:val="24"/>
        </w:rPr>
      </w:pPr>
      <w:r w:rsidRPr="00B131B2">
        <w:rPr>
          <w:sz w:val="24"/>
          <w:szCs w:val="24"/>
        </w:rPr>
        <w:t xml:space="preserve">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w:t>
      </w:r>
      <w:r w:rsidR="00F6480D">
        <w:rPr>
          <w:sz w:val="24"/>
          <w:szCs w:val="24"/>
        </w:rPr>
        <w:t xml:space="preserve">с разной глубиной проникновения в </w:t>
      </w:r>
      <w:r w:rsidRPr="00B131B2">
        <w:rPr>
          <w:sz w:val="24"/>
          <w:szCs w:val="24"/>
        </w:rPr>
        <w:t>их</w:t>
      </w:r>
      <w:r w:rsidRPr="00B131B2">
        <w:rPr>
          <w:sz w:val="24"/>
          <w:szCs w:val="24"/>
        </w:rPr>
        <w:tab/>
      </w:r>
      <w:r w:rsidR="00F6480D">
        <w:rPr>
          <w:sz w:val="24"/>
          <w:szCs w:val="24"/>
        </w:rPr>
        <w:t xml:space="preserve"> содержание </w:t>
      </w:r>
      <w:r w:rsidRPr="00B131B2">
        <w:rPr>
          <w:sz w:val="24"/>
          <w:szCs w:val="24"/>
        </w:rPr>
        <w:t>в</w:t>
      </w:r>
      <w:r w:rsidRPr="00B131B2">
        <w:rPr>
          <w:sz w:val="24"/>
          <w:szCs w:val="24"/>
        </w:rPr>
        <w:tab/>
        <w:t>зависимости</w:t>
      </w:r>
    </w:p>
    <w:p w:rsidR="00AC0E6E" w:rsidRPr="00B131B2" w:rsidRDefault="00F6480D">
      <w:pPr>
        <w:pStyle w:val="8"/>
        <w:shd w:val="clear" w:color="auto" w:fill="auto"/>
        <w:tabs>
          <w:tab w:val="left" w:pos="4448"/>
          <w:tab w:val="left" w:pos="5540"/>
          <w:tab w:val="right" w:pos="10209"/>
        </w:tabs>
        <w:spacing w:before="0" w:line="274" w:lineRule="exact"/>
        <w:ind w:left="20" w:firstLine="0"/>
        <w:jc w:val="both"/>
        <w:rPr>
          <w:sz w:val="24"/>
          <w:szCs w:val="24"/>
        </w:rPr>
      </w:pPr>
      <w:r>
        <w:rPr>
          <w:sz w:val="24"/>
          <w:szCs w:val="24"/>
        </w:rPr>
        <w:t>от поставленной коммуникативной задачи:</w:t>
      </w:r>
      <w:r>
        <w:rPr>
          <w:sz w:val="24"/>
          <w:szCs w:val="24"/>
        </w:rPr>
        <w:tab/>
        <w:t xml:space="preserve">с пониманием основного </w:t>
      </w:r>
      <w:r w:rsidR="00D06C7A" w:rsidRPr="00B131B2">
        <w:rPr>
          <w:sz w:val="24"/>
          <w:szCs w:val="24"/>
        </w:rPr>
        <w:t>содержания,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lastRenderedPageBreak/>
        <w:t>с пониманием нужной/интересующей/запрашиваемой информации, с полным пониманием содержания текста.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C0E6E" w:rsidRPr="00B131B2" w:rsidRDefault="00D06C7A">
      <w:pPr>
        <w:pStyle w:val="8"/>
        <w:shd w:val="clear" w:color="auto" w:fill="auto"/>
        <w:tabs>
          <w:tab w:val="left" w:pos="3086"/>
          <w:tab w:val="right" w:pos="6519"/>
          <w:tab w:val="right" w:pos="10217"/>
        </w:tabs>
        <w:spacing w:before="0" w:line="274" w:lineRule="exact"/>
        <w:ind w:left="20" w:right="20" w:firstLine="720"/>
        <w:jc w:val="both"/>
        <w:rPr>
          <w:sz w:val="24"/>
          <w:szCs w:val="24"/>
        </w:rPr>
      </w:pPr>
      <w:r w:rsidRPr="00B131B2">
        <w:rPr>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w:t>
      </w:r>
      <w:r w:rsidR="00F6480D">
        <w:rPr>
          <w:sz w:val="24"/>
          <w:szCs w:val="24"/>
        </w:rPr>
        <w:t xml:space="preserve">ть найденную информацию с точки зрения её </w:t>
      </w:r>
      <w:r w:rsidRPr="00B131B2">
        <w:rPr>
          <w:sz w:val="24"/>
          <w:szCs w:val="24"/>
        </w:rPr>
        <w:t>значимости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для решения коммуникативной задачи.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C0E6E" w:rsidRPr="00B131B2" w:rsidRDefault="00D06C7A">
      <w:pPr>
        <w:pStyle w:val="8"/>
        <w:shd w:val="clear" w:color="auto" w:fill="auto"/>
        <w:tabs>
          <w:tab w:val="left" w:pos="1806"/>
          <w:tab w:val="right" w:pos="10217"/>
        </w:tabs>
        <w:spacing w:before="0" w:line="274" w:lineRule="exact"/>
        <w:ind w:left="20" w:firstLine="720"/>
        <w:jc w:val="both"/>
        <w:rPr>
          <w:sz w:val="24"/>
          <w:szCs w:val="24"/>
        </w:rPr>
      </w:pPr>
      <w:r w:rsidRPr="00B131B2">
        <w:rPr>
          <w:sz w:val="24"/>
          <w:szCs w:val="24"/>
        </w:rPr>
        <w:t>Чтение</w:t>
      </w:r>
      <w:r w:rsidRPr="00B131B2">
        <w:rPr>
          <w:sz w:val="24"/>
          <w:szCs w:val="24"/>
        </w:rPr>
        <w:tab/>
        <w:t>несплошных текс</w:t>
      </w:r>
      <w:r w:rsidR="00F6480D">
        <w:rPr>
          <w:sz w:val="24"/>
          <w:szCs w:val="24"/>
        </w:rPr>
        <w:t xml:space="preserve">тов (таблиц, диаграмм, графиков  </w:t>
      </w:r>
      <w:r w:rsidRPr="00B131B2">
        <w:rPr>
          <w:sz w:val="24"/>
          <w:szCs w:val="24"/>
        </w:rPr>
        <w:t>и другие)</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понимание представленной в них информации.</w:t>
      </w:r>
    </w:p>
    <w:p w:rsidR="00AC0E6E" w:rsidRPr="00B131B2" w:rsidRDefault="00F6480D">
      <w:pPr>
        <w:pStyle w:val="8"/>
        <w:shd w:val="clear" w:color="auto" w:fill="auto"/>
        <w:tabs>
          <w:tab w:val="left" w:pos="4018"/>
          <w:tab w:val="right" w:pos="8930"/>
          <w:tab w:val="right" w:pos="10217"/>
        </w:tabs>
        <w:spacing w:before="0" w:line="274" w:lineRule="exact"/>
        <w:ind w:left="20" w:firstLine="720"/>
        <w:jc w:val="both"/>
        <w:rPr>
          <w:sz w:val="24"/>
          <w:szCs w:val="24"/>
        </w:rPr>
      </w:pPr>
      <w:r>
        <w:rPr>
          <w:sz w:val="24"/>
          <w:szCs w:val="24"/>
        </w:rPr>
        <w:t xml:space="preserve">Тексты для чтения: </w:t>
      </w:r>
      <w:r w:rsidR="00D06C7A" w:rsidRPr="00B131B2">
        <w:rPr>
          <w:sz w:val="24"/>
          <w:szCs w:val="24"/>
        </w:rPr>
        <w:t>диалог (беседа), интервью</w:t>
      </w:r>
      <w:r>
        <w:rPr>
          <w:sz w:val="24"/>
          <w:szCs w:val="24"/>
        </w:rPr>
        <w:t xml:space="preserve">, рассказ, </w:t>
      </w:r>
      <w:r w:rsidR="00D06C7A" w:rsidRPr="00B131B2">
        <w:rPr>
          <w:sz w:val="24"/>
          <w:szCs w:val="24"/>
        </w:rPr>
        <w:t>отрывок</w:t>
      </w:r>
    </w:p>
    <w:p w:rsidR="00AC0E6E" w:rsidRPr="00B131B2" w:rsidRDefault="00D06C7A">
      <w:pPr>
        <w:pStyle w:val="8"/>
        <w:shd w:val="clear" w:color="auto" w:fill="auto"/>
        <w:tabs>
          <w:tab w:val="left" w:pos="490"/>
          <w:tab w:val="right" w:pos="10217"/>
          <w:tab w:val="right" w:pos="10215"/>
        </w:tabs>
        <w:spacing w:before="0" w:line="274" w:lineRule="exact"/>
        <w:ind w:left="20" w:firstLine="0"/>
        <w:jc w:val="both"/>
        <w:rPr>
          <w:sz w:val="24"/>
          <w:szCs w:val="24"/>
        </w:rPr>
      </w:pPr>
      <w:r w:rsidRPr="00B131B2">
        <w:rPr>
          <w:sz w:val="24"/>
          <w:szCs w:val="24"/>
        </w:rPr>
        <w:t>из</w:t>
      </w:r>
      <w:r w:rsidRPr="00B131B2">
        <w:rPr>
          <w:sz w:val="24"/>
          <w:szCs w:val="24"/>
        </w:rPr>
        <w:tab/>
        <w:t>художественного произвед</w:t>
      </w:r>
      <w:r w:rsidR="00F6480D">
        <w:rPr>
          <w:sz w:val="24"/>
          <w:szCs w:val="24"/>
        </w:rPr>
        <w:t xml:space="preserve">ения, статья научно-популярного характера, </w:t>
      </w:r>
      <w:r w:rsidRPr="00B131B2">
        <w:rPr>
          <w:sz w:val="24"/>
          <w:szCs w:val="24"/>
        </w:rPr>
        <w:t>сообщение</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информационного характера, объявление, памятка, электронное сообщение личного характера, стихотворение.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Объём текста/текстов для чтения - 500-700 слов.</w:t>
      </w:r>
    </w:p>
    <w:p w:rsidR="00AC0E6E" w:rsidRPr="00B131B2" w:rsidRDefault="00D06C7A" w:rsidP="009A669A">
      <w:pPr>
        <w:pStyle w:val="8"/>
        <w:numPr>
          <w:ilvl w:val="0"/>
          <w:numId w:val="37"/>
        </w:numPr>
        <w:shd w:val="clear" w:color="auto" w:fill="auto"/>
        <w:tabs>
          <w:tab w:val="left" w:pos="1847"/>
        </w:tabs>
        <w:spacing w:before="0" w:line="274" w:lineRule="exact"/>
        <w:ind w:left="20" w:firstLine="720"/>
        <w:jc w:val="both"/>
        <w:rPr>
          <w:sz w:val="24"/>
          <w:szCs w:val="24"/>
        </w:rPr>
      </w:pPr>
      <w:r w:rsidRPr="00B131B2">
        <w:rPr>
          <w:sz w:val="24"/>
          <w:szCs w:val="24"/>
        </w:rPr>
        <w:t>Письменная речь.</w:t>
      </w:r>
    </w:p>
    <w:p w:rsidR="00AC0E6E" w:rsidRPr="00B131B2" w:rsidRDefault="00D06C7A">
      <w:pPr>
        <w:pStyle w:val="8"/>
        <w:shd w:val="clear" w:color="auto" w:fill="auto"/>
        <w:tabs>
          <w:tab w:val="center" w:pos="2658"/>
          <w:tab w:val="left" w:pos="3086"/>
        </w:tabs>
        <w:spacing w:before="0" w:line="274" w:lineRule="exact"/>
        <w:ind w:left="20" w:firstLine="720"/>
        <w:jc w:val="both"/>
        <w:rPr>
          <w:sz w:val="24"/>
          <w:szCs w:val="24"/>
        </w:rPr>
      </w:pPr>
      <w:r w:rsidRPr="00B131B2">
        <w:rPr>
          <w:sz w:val="24"/>
          <w:szCs w:val="24"/>
        </w:rPr>
        <w:t>Развитие</w:t>
      </w:r>
      <w:r w:rsidRPr="00B131B2">
        <w:rPr>
          <w:sz w:val="24"/>
          <w:szCs w:val="24"/>
        </w:rPr>
        <w:tab/>
        <w:t>умений</w:t>
      </w:r>
      <w:r w:rsidRPr="00B131B2">
        <w:rPr>
          <w:sz w:val="24"/>
          <w:szCs w:val="24"/>
        </w:rPr>
        <w:tab/>
        <w:t>письменной речи на базе умений, сформированных</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в основной школе:</w:t>
      </w:r>
    </w:p>
    <w:p w:rsidR="00AC0E6E" w:rsidRPr="00B131B2" w:rsidRDefault="00F6480D">
      <w:pPr>
        <w:pStyle w:val="8"/>
        <w:shd w:val="clear" w:color="auto" w:fill="auto"/>
        <w:tabs>
          <w:tab w:val="center" w:pos="2658"/>
          <w:tab w:val="left" w:pos="3086"/>
          <w:tab w:val="left" w:pos="5527"/>
          <w:tab w:val="right" w:pos="10217"/>
        </w:tabs>
        <w:spacing w:before="0" w:line="274" w:lineRule="exact"/>
        <w:ind w:left="20" w:firstLine="720"/>
        <w:jc w:val="both"/>
        <w:rPr>
          <w:sz w:val="24"/>
          <w:szCs w:val="24"/>
        </w:rPr>
      </w:pPr>
      <w:r>
        <w:rPr>
          <w:sz w:val="24"/>
          <w:szCs w:val="24"/>
        </w:rPr>
        <w:t>заполнение</w:t>
      </w:r>
      <w:r>
        <w:rPr>
          <w:sz w:val="24"/>
          <w:szCs w:val="24"/>
        </w:rPr>
        <w:tab/>
        <w:t>анкет</w:t>
      </w:r>
      <w:r>
        <w:rPr>
          <w:sz w:val="24"/>
          <w:szCs w:val="24"/>
        </w:rPr>
        <w:tab/>
        <w:t xml:space="preserve">и формуляров в соответствии с нормами, </w:t>
      </w:r>
      <w:r w:rsidR="00D06C7A" w:rsidRPr="00B131B2">
        <w:rPr>
          <w:sz w:val="24"/>
          <w:szCs w:val="24"/>
        </w:rPr>
        <w:t>принятыми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в стране/странах изучаемого языка;</w:t>
      </w:r>
    </w:p>
    <w:p w:rsidR="00AC0E6E" w:rsidRPr="00B131B2" w:rsidRDefault="00D06C7A">
      <w:pPr>
        <w:pStyle w:val="8"/>
        <w:shd w:val="clear" w:color="auto" w:fill="auto"/>
        <w:tabs>
          <w:tab w:val="right" w:pos="8930"/>
          <w:tab w:val="right" w:pos="10217"/>
        </w:tabs>
        <w:spacing w:before="0" w:line="274" w:lineRule="exact"/>
        <w:ind w:left="20" w:firstLine="720"/>
        <w:jc w:val="both"/>
        <w:rPr>
          <w:sz w:val="24"/>
          <w:szCs w:val="24"/>
        </w:rPr>
      </w:pPr>
      <w:r w:rsidRPr="00B131B2">
        <w:rPr>
          <w:sz w:val="24"/>
          <w:szCs w:val="24"/>
        </w:rPr>
        <w:t xml:space="preserve">написание резюме </w:t>
      </w:r>
      <w:r w:rsidRPr="00B131B2">
        <w:rPr>
          <w:sz w:val="24"/>
          <w:szCs w:val="24"/>
          <w:lang w:eastAsia="en-US" w:bidi="en-US"/>
        </w:rPr>
        <w:t>(</w:t>
      </w:r>
      <w:r w:rsidRPr="00B131B2">
        <w:rPr>
          <w:sz w:val="24"/>
          <w:szCs w:val="24"/>
          <w:lang w:val="en-US" w:eastAsia="en-US" w:bidi="en-US"/>
        </w:rPr>
        <w:t>CV</w:t>
      </w:r>
      <w:r w:rsidRPr="00B131B2">
        <w:rPr>
          <w:sz w:val="24"/>
          <w:szCs w:val="24"/>
          <w:lang w:eastAsia="en-US" w:bidi="en-US"/>
        </w:rPr>
        <w:t xml:space="preserve">) </w:t>
      </w:r>
      <w:r w:rsidR="00F6480D">
        <w:rPr>
          <w:sz w:val="24"/>
          <w:szCs w:val="24"/>
        </w:rPr>
        <w:t xml:space="preserve">с сообщением основных сведений </w:t>
      </w:r>
      <w:r w:rsidRPr="00B131B2">
        <w:rPr>
          <w:sz w:val="24"/>
          <w:szCs w:val="24"/>
        </w:rPr>
        <w:t>о себе</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в соответствии с нормами, принятыми в стране/странах изучаемого языка;</w:t>
      </w:r>
    </w:p>
    <w:p w:rsidR="00AC0E6E" w:rsidRPr="00B131B2" w:rsidRDefault="00D06C7A">
      <w:pPr>
        <w:pStyle w:val="8"/>
        <w:shd w:val="clear" w:color="auto" w:fill="auto"/>
        <w:tabs>
          <w:tab w:val="center" w:pos="2658"/>
          <w:tab w:val="left" w:pos="5527"/>
          <w:tab w:val="right" w:pos="10217"/>
        </w:tabs>
        <w:spacing w:before="0" w:line="274" w:lineRule="exact"/>
        <w:ind w:left="20" w:firstLine="720"/>
        <w:jc w:val="both"/>
        <w:rPr>
          <w:sz w:val="24"/>
          <w:szCs w:val="24"/>
        </w:rPr>
      </w:pPr>
      <w:r w:rsidRPr="00B131B2">
        <w:rPr>
          <w:sz w:val="24"/>
          <w:szCs w:val="24"/>
        </w:rPr>
        <w:t>н</w:t>
      </w:r>
      <w:r w:rsidR="00F6480D">
        <w:rPr>
          <w:sz w:val="24"/>
          <w:szCs w:val="24"/>
        </w:rPr>
        <w:t>аписание</w:t>
      </w:r>
      <w:r w:rsidR="00F6480D">
        <w:rPr>
          <w:sz w:val="24"/>
          <w:szCs w:val="24"/>
        </w:rPr>
        <w:tab/>
        <w:t xml:space="preserve">электронного сообщения личного характера в </w:t>
      </w:r>
      <w:r w:rsidRPr="00B131B2">
        <w:rPr>
          <w:sz w:val="24"/>
          <w:szCs w:val="24"/>
        </w:rPr>
        <w:t>соответствии</w:t>
      </w:r>
    </w:p>
    <w:p w:rsidR="00AC0E6E" w:rsidRPr="00B131B2" w:rsidRDefault="00D06C7A" w:rsidP="00F6480D">
      <w:pPr>
        <w:pStyle w:val="8"/>
        <w:shd w:val="clear" w:color="auto" w:fill="auto"/>
        <w:tabs>
          <w:tab w:val="left" w:pos="3206"/>
          <w:tab w:val="left" w:pos="5615"/>
          <w:tab w:val="right" w:pos="10217"/>
        </w:tabs>
        <w:spacing w:before="0" w:line="274" w:lineRule="exact"/>
        <w:ind w:left="20" w:firstLine="0"/>
        <w:jc w:val="both"/>
        <w:rPr>
          <w:sz w:val="24"/>
          <w:szCs w:val="24"/>
        </w:rPr>
      </w:pPr>
      <w:r w:rsidRPr="00B131B2">
        <w:rPr>
          <w:sz w:val="24"/>
          <w:szCs w:val="24"/>
        </w:rPr>
        <w:t>с нормами неофициального</w:t>
      </w:r>
      <w:r w:rsidRPr="00B131B2">
        <w:rPr>
          <w:sz w:val="24"/>
          <w:szCs w:val="24"/>
        </w:rPr>
        <w:tab/>
        <w:t>общения, принят</w:t>
      </w:r>
      <w:r w:rsidR="00F6480D">
        <w:rPr>
          <w:sz w:val="24"/>
          <w:szCs w:val="24"/>
        </w:rPr>
        <w:t>ыми</w:t>
      </w:r>
      <w:r w:rsidR="00F6480D">
        <w:rPr>
          <w:sz w:val="24"/>
          <w:szCs w:val="24"/>
        </w:rPr>
        <w:tab/>
        <w:t xml:space="preserve">в стране/странах изучаемого </w:t>
      </w:r>
      <w:r w:rsidRPr="00B131B2">
        <w:rPr>
          <w:sz w:val="24"/>
          <w:szCs w:val="24"/>
        </w:rPr>
        <w:t>языка, объём</w:t>
      </w:r>
      <w:r w:rsidR="00F6480D">
        <w:rPr>
          <w:sz w:val="24"/>
          <w:szCs w:val="24"/>
        </w:rPr>
        <w:t xml:space="preserve"> </w:t>
      </w:r>
      <w:r w:rsidRPr="00B131B2">
        <w:rPr>
          <w:sz w:val="24"/>
          <w:szCs w:val="24"/>
        </w:rPr>
        <w:t>сообщения - до 130 слов;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опорой на образец, объём письменного высказывания - до 150 слов;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заполнение таблицы: краткая фиксация содержания, прочитанного/прослушанного текста или дополнение информации в таблице;</w:t>
      </w:r>
    </w:p>
    <w:p w:rsidR="00AC0E6E" w:rsidRPr="00B131B2" w:rsidRDefault="00D06C7A">
      <w:pPr>
        <w:pStyle w:val="8"/>
        <w:shd w:val="clear" w:color="auto" w:fill="auto"/>
        <w:tabs>
          <w:tab w:val="right" w:pos="4090"/>
          <w:tab w:val="left" w:pos="4326"/>
          <w:tab w:val="left" w:pos="7862"/>
          <w:tab w:val="right" w:pos="10217"/>
        </w:tabs>
        <w:spacing w:before="0" w:line="274" w:lineRule="exact"/>
        <w:ind w:left="20" w:firstLine="720"/>
        <w:jc w:val="both"/>
        <w:rPr>
          <w:sz w:val="24"/>
          <w:szCs w:val="24"/>
        </w:rPr>
      </w:pPr>
      <w:r w:rsidRPr="00B131B2">
        <w:rPr>
          <w:sz w:val="24"/>
          <w:szCs w:val="24"/>
        </w:rPr>
        <w:t>письменное</w:t>
      </w:r>
      <w:r w:rsidRPr="00B131B2">
        <w:rPr>
          <w:sz w:val="24"/>
          <w:szCs w:val="24"/>
        </w:rPr>
        <w:tab/>
        <w:t>предост</w:t>
      </w:r>
      <w:r w:rsidR="00F6480D">
        <w:rPr>
          <w:sz w:val="24"/>
          <w:szCs w:val="24"/>
        </w:rPr>
        <w:t>авление</w:t>
      </w:r>
      <w:r w:rsidR="00F6480D">
        <w:rPr>
          <w:sz w:val="24"/>
          <w:szCs w:val="24"/>
        </w:rPr>
        <w:tab/>
        <w:t xml:space="preserve">результатов выполненной проектной </w:t>
      </w:r>
      <w:r w:rsidRPr="00B131B2">
        <w:rPr>
          <w:sz w:val="24"/>
          <w:szCs w:val="24"/>
        </w:rPr>
        <w:t>работы,</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в том числе в форме презентации, объём - до 150 слов.</w:t>
      </w:r>
    </w:p>
    <w:p w:rsidR="00AC0E6E" w:rsidRPr="00B131B2" w:rsidRDefault="00D06C7A" w:rsidP="009A669A">
      <w:pPr>
        <w:pStyle w:val="8"/>
        <w:numPr>
          <w:ilvl w:val="0"/>
          <w:numId w:val="36"/>
        </w:numPr>
        <w:shd w:val="clear" w:color="auto" w:fill="auto"/>
        <w:tabs>
          <w:tab w:val="left" w:pos="1670"/>
        </w:tabs>
        <w:spacing w:before="0" w:line="274" w:lineRule="exact"/>
        <w:ind w:left="20" w:firstLine="720"/>
        <w:jc w:val="both"/>
        <w:rPr>
          <w:sz w:val="24"/>
          <w:szCs w:val="24"/>
        </w:rPr>
      </w:pPr>
      <w:r w:rsidRPr="00B131B2">
        <w:rPr>
          <w:sz w:val="24"/>
          <w:szCs w:val="24"/>
        </w:rPr>
        <w:t>Языковые знания и навыки.</w:t>
      </w:r>
    </w:p>
    <w:p w:rsidR="00AC0E6E" w:rsidRPr="00B131B2" w:rsidRDefault="00D06C7A" w:rsidP="009A669A">
      <w:pPr>
        <w:pStyle w:val="8"/>
        <w:numPr>
          <w:ilvl w:val="0"/>
          <w:numId w:val="38"/>
        </w:numPr>
        <w:shd w:val="clear" w:color="auto" w:fill="auto"/>
        <w:spacing w:before="0" w:line="274" w:lineRule="exact"/>
        <w:ind w:left="20" w:firstLine="720"/>
        <w:jc w:val="both"/>
        <w:rPr>
          <w:sz w:val="24"/>
          <w:szCs w:val="24"/>
        </w:rPr>
      </w:pPr>
      <w:r w:rsidRPr="00B131B2">
        <w:rPr>
          <w:sz w:val="24"/>
          <w:szCs w:val="24"/>
        </w:rPr>
        <w:t xml:space="preserve"> Фонетическая сторона речи.</w:t>
      </w:r>
    </w:p>
    <w:p w:rsidR="00AC0E6E" w:rsidRPr="00B131B2" w:rsidRDefault="00F6480D">
      <w:pPr>
        <w:pStyle w:val="8"/>
        <w:shd w:val="clear" w:color="auto" w:fill="auto"/>
        <w:tabs>
          <w:tab w:val="right" w:pos="4090"/>
          <w:tab w:val="left" w:pos="4326"/>
          <w:tab w:val="left" w:pos="5766"/>
          <w:tab w:val="left" w:pos="7862"/>
          <w:tab w:val="right" w:pos="10217"/>
        </w:tabs>
        <w:spacing w:before="0" w:line="274" w:lineRule="exact"/>
        <w:ind w:left="20" w:firstLine="720"/>
        <w:jc w:val="both"/>
        <w:rPr>
          <w:sz w:val="24"/>
          <w:szCs w:val="24"/>
        </w:rPr>
      </w:pPr>
      <w:r>
        <w:rPr>
          <w:sz w:val="24"/>
          <w:szCs w:val="24"/>
        </w:rPr>
        <w:t xml:space="preserve">Различение </w:t>
      </w:r>
      <w:r w:rsidR="00D06C7A" w:rsidRPr="00B131B2">
        <w:rPr>
          <w:sz w:val="24"/>
          <w:szCs w:val="24"/>
        </w:rPr>
        <w:t>на слух и</w:t>
      </w:r>
      <w:r w:rsidR="00D06C7A" w:rsidRPr="00B131B2">
        <w:rPr>
          <w:sz w:val="24"/>
          <w:szCs w:val="24"/>
        </w:rPr>
        <w:tab/>
      </w:r>
      <w:r>
        <w:rPr>
          <w:sz w:val="24"/>
          <w:szCs w:val="24"/>
        </w:rPr>
        <w:t>адекватное</w:t>
      </w:r>
      <w:r>
        <w:rPr>
          <w:sz w:val="24"/>
          <w:szCs w:val="24"/>
        </w:rPr>
        <w:tab/>
        <w:t>(без ошибок,</w:t>
      </w:r>
      <w:r>
        <w:rPr>
          <w:sz w:val="24"/>
          <w:szCs w:val="24"/>
        </w:rPr>
        <w:tab/>
        <w:t xml:space="preserve">ведущих </w:t>
      </w:r>
      <w:r w:rsidR="00D06C7A" w:rsidRPr="00B131B2">
        <w:rPr>
          <w:sz w:val="24"/>
          <w:szCs w:val="24"/>
        </w:rPr>
        <w:t>к сбою</w:t>
      </w:r>
    </w:p>
    <w:p w:rsidR="00AC0E6E" w:rsidRPr="00B131B2" w:rsidRDefault="00F6480D">
      <w:pPr>
        <w:pStyle w:val="8"/>
        <w:shd w:val="clear" w:color="auto" w:fill="auto"/>
        <w:tabs>
          <w:tab w:val="left" w:pos="4326"/>
          <w:tab w:val="left" w:pos="4316"/>
          <w:tab w:val="left" w:pos="5766"/>
          <w:tab w:val="center" w:pos="7638"/>
          <w:tab w:val="right" w:pos="10217"/>
        </w:tabs>
        <w:spacing w:before="0" w:line="274" w:lineRule="exact"/>
        <w:ind w:left="20" w:firstLine="0"/>
        <w:jc w:val="both"/>
        <w:rPr>
          <w:sz w:val="24"/>
          <w:szCs w:val="24"/>
        </w:rPr>
      </w:pPr>
      <w:r>
        <w:rPr>
          <w:sz w:val="24"/>
          <w:szCs w:val="24"/>
        </w:rPr>
        <w:t xml:space="preserve">в коммуникации) произношение слов с </w:t>
      </w:r>
      <w:r w:rsidR="00D06C7A" w:rsidRPr="00B131B2">
        <w:rPr>
          <w:sz w:val="24"/>
          <w:szCs w:val="24"/>
        </w:rPr>
        <w:t>соблюдением</w:t>
      </w:r>
      <w:r w:rsidR="00D06C7A" w:rsidRPr="00B131B2">
        <w:rPr>
          <w:sz w:val="24"/>
          <w:szCs w:val="24"/>
        </w:rPr>
        <w:tab/>
        <w:t>правильного</w:t>
      </w:r>
      <w:r w:rsidR="00D06C7A" w:rsidRPr="00B131B2">
        <w:rPr>
          <w:sz w:val="24"/>
          <w:szCs w:val="24"/>
        </w:rPr>
        <w:tab/>
        <w:t>ударения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6480D" w:rsidRDefault="00D06C7A">
      <w:pPr>
        <w:pStyle w:val="8"/>
        <w:shd w:val="clear" w:color="auto" w:fill="auto"/>
        <w:tabs>
          <w:tab w:val="right" w:pos="4090"/>
          <w:tab w:val="left" w:pos="4326"/>
          <w:tab w:val="left" w:pos="5766"/>
          <w:tab w:val="left" w:pos="7895"/>
          <w:tab w:val="right" w:pos="10217"/>
        </w:tabs>
        <w:spacing w:before="0" w:line="274" w:lineRule="exact"/>
        <w:ind w:left="20" w:firstLine="720"/>
        <w:jc w:val="both"/>
        <w:rPr>
          <w:sz w:val="24"/>
          <w:szCs w:val="24"/>
        </w:rPr>
      </w:pPr>
      <w:r w:rsidRPr="00B131B2">
        <w:rPr>
          <w:sz w:val="24"/>
          <w:szCs w:val="24"/>
        </w:rPr>
        <w:lastRenderedPageBreak/>
        <w:t>Тексты для</w:t>
      </w:r>
      <w:r w:rsidRPr="00B131B2">
        <w:rPr>
          <w:sz w:val="24"/>
          <w:szCs w:val="24"/>
        </w:rPr>
        <w:tab/>
        <w:t>чтения вслух:</w:t>
      </w:r>
      <w:r w:rsidRPr="00B131B2">
        <w:rPr>
          <w:sz w:val="24"/>
          <w:szCs w:val="24"/>
        </w:rPr>
        <w:tab/>
        <w:t>сообщение</w:t>
      </w:r>
      <w:r w:rsidRPr="00B131B2">
        <w:rPr>
          <w:sz w:val="24"/>
          <w:szCs w:val="24"/>
        </w:rPr>
        <w:tab/>
        <w:t>информационного</w:t>
      </w:r>
      <w:r w:rsidRPr="00B131B2">
        <w:rPr>
          <w:sz w:val="24"/>
          <w:szCs w:val="24"/>
        </w:rPr>
        <w:tab/>
        <w:t>характера,</w:t>
      </w:r>
      <w:r w:rsidRPr="00B131B2">
        <w:rPr>
          <w:sz w:val="24"/>
          <w:szCs w:val="24"/>
        </w:rPr>
        <w:tab/>
      </w:r>
    </w:p>
    <w:p w:rsidR="00AC0E6E" w:rsidRPr="00B131B2" w:rsidRDefault="00F6480D">
      <w:pPr>
        <w:pStyle w:val="8"/>
        <w:shd w:val="clear" w:color="auto" w:fill="auto"/>
        <w:tabs>
          <w:tab w:val="right" w:pos="4090"/>
          <w:tab w:val="left" w:pos="4326"/>
          <w:tab w:val="left" w:pos="5766"/>
          <w:tab w:val="left" w:pos="7895"/>
          <w:tab w:val="right" w:pos="10217"/>
        </w:tabs>
        <w:spacing w:before="0" w:line="274" w:lineRule="exact"/>
        <w:ind w:left="20" w:firstLine="720"/>
        <w:jc w:val="both"/>
        <w:rPr>
          <w:sz w:val="24"/>
          <w:szCs w:val="24"/>
        </w:rPr>
      </w:pPr>
      <w:r>
        <w:rPr>
          <w:sz w:val="24"/>
          <w:szCs w:val="24"/>
        </w:rPr>
        <w:t xml:space="preserve"> </w:t>
      </w:r>
      <w:r w:rsidR="00D06C7A" w:rsidRPr="00B131B2">
        <w:rPr>
          <w:sz w:val="24"/>
          <w:szCs w:val="24"/>
        </w:rPr>
        <w:t>отрывок</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из статьи научно-популярного характера, рассказ, диалог (беседа), интервью, объём текста для чтения вслух - до 140 слов.</w:t>
      </w:r>
    </w:p>
    <w:p w:rsidR="00AC0E6E" w:rsidRPr="00B131B2" w:rsidRDefault="00D06C7A" w:rsidP="009A669A">
      <w:pPr>
        <w:pStyle w:val="8"/>
        <w:numPr>
          <w:ilvl w:val="0"/>
          <w:numId w:val="38"/>
        </w:numPr>
        <w:shd w:val="clear" w:color="auto" w:fill="auto"/>
        <w:spacing w:before="0" w:line="274" w:lineRule="exact"/>
        <w:ind w:left="20" w:firstLine="720"/>
        <w:jc w:val="both"/>
        <w:rPr>
          <w:sz w:val="24"/>
          <w:szCs w:val="24"/>
        </w:rPr>
      </w:pPr>
      <w:r w:rsidRPr="00B131B2">
        <w:rPr>
          <w:sz w:val="24"/>
          <w:szCs w:val="24"/>
        </w:rPr>
        <w:t xml:space="preserve"> Орфография и пунктуация.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Правильное написание изученных слов.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C0E6E" w:rsidRPr="00B131B2" w:rsidRDefault="00D06C7A" w:rsidP="009A669A">
      <w:pPr>
        <w:pStyle w:val="8"/>
        <w:numPr>
          <w:ilvl w:val="0"/>
          <w:numId w:val="38"/>
        </w:numPr>
        <w:shd w:val="clear" w:color="auto" w:fill="auto"/>
        <w:tabs>
          <w:tab w:val="left" w:pos="1805"/>
        </w:tabs>
        <w:spacing w:before="0" w:line="274" w:lineRule="exact"/>
        <w:ind w:left="20" w:firstLine="720"/>
        <w:jc w:val="both"/>
        <w:rPr>
          <w:sz w:val="24"/>
          <w:szCs w:val="24"/>
        </w:rPr>
      </w:pPr>
      <w:r w:rsidRPr="00B131B2">
        <w:rPr>
          <w:sz w:val="24"/>
          <w:szCs w:val="24"/>
        </w:rPr>
        <w:t>Лексическая сторона речи.</w:t>
      </w:r>
    </w:p>
    <w:p w:rsidR="00AC0E6E" w:rsidRPr="00B131B2" w:rsidRDefault="00D06C7A">
      <w:pPr>
        <w:pStyle w:val="8"/>
        <w:shd w:val="clear" w:color="auto" w:fill="auto"/>
        <w:tabs>
          <w:tab w:val="center" w:pos="3577"/>
          <w:tab w:val="left" w:pos="6433"/>
          <w:tab w:val="right" w:pos="10220"/>
        </w:tabs>
        <w:spacing w:before="0" w:line="274" w:lineRule="exact"/>
        <w:ind w:left="20" w:right="20" w:firstLine="720"/>
        <w:jc w:val="both"/>
        <w:rPr>
          <w:sz w:val="24"/>
          <w:szCs w:val="24"/>
        </w:rPr>
      </w:pPr>
      <w:r w:rsidRPr="00B131B2">
        <w:rPr>
          <w:sz w:val="24"/>
          <w:szCs w:val="24"/>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w:t>
      </w:r>
      <w:r w:rsidR="00F6480D">
        <w:rPr>
          <w:sz w:val="24"/>
          <w:szCs w:val="24"/>
        </w:rPr>
        <w:t xml:space="preserve"> общения в рамках</w:t>
      </w:r>
      <w:r w:rsidR="00F6480D">
        <w:rPr>
          <w:sz w:val="24"/>
          <w:szCs w:val="24"/>
        </w:rPr>
        <w:tab/>
        <w:t xml:space="preserve">тематического содержания </w:t>
      </w:r>
      <w:r w:rsidRPr="00B131B2">
        <w:rPr>
          <w:sz w:val="24"/>
          <w:szCs w:val="24"/>
        </w:rPr>
        <w:t>речи</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10 класса, с соблюдением существующей в английском языке нормы лексической сочетаемости.</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 аффиксация: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образование глаголов при помощи префиксов </w:t>
      </w:r>
      <w:r w:rsidRPr="00B131B2">
        <w:rPr>
          <w:sz w:val="24"/>
          <w:szCs w:val="24"/>
          <w:lang w:val="en-US" w:eastAsia="en-US" w:bidi="en-US"/>
        </w:rPr>
        <w:t>dis</w:t>
      </w:r>
      <w:r w:rsidRPr="00B131B2">
        <w:rPr>
          <w:sz w:val="24"/>
          <w:szCs w:val="24"/>
          <w:lang w:eastAsia="en-US" w:bidi="en-US"/>
        </w:rPr>
        <w:t xml:space="preserve">-, </w:t>
      </w:r>
      <w:r w:rsidRPr="00B131B2">
        <w:rPr>
          <w:sz w:val="24"/>
          <w:szCs w:val="24"/>
          <w:lang w:val="en-US" w:eastAsia="en-US" w:bidi="en-US"/>
        </w:rPr>
        <w:t>mis</w:t>
      </w:r>
      <w:r w:rsidRPr="00B131B2">
        <w:rPr>
          <w:sz w:val="24"/>
          <w:szCs w:val="24"/>
          <w:lang w:eastAsia="en-US" w:bidi="en-US"/>
        </w:rPr>
        <w:t xml:space="preserve">-, </w:t>
      </w:r>
      <w:r w:rsidRPr="00B131B2">
        <w:rPr>
          <w:sz w:val="24"/>
          <w:szCs w:val="24"/>
          <w:lang w:val="en-US" w:eastAsia="en-US" w:bidi="en-US"/>
        </w:rPr>
        <w:t>re</w:t>
      </w:r>
      <w:r w:rsidRPr="00B131B2">
        <w:rPr>
          <w:sz w:val="24"/>
          <w:szCs w:val="24"/>
          <w:lang w:eastAsia="en-US" w:bidi="en-US"/>
        </w:rPr>
        <w:t xml:space="preserve">-, </w:t>
      </w:r>
      <w:r w:rsidRPr="00B131B2">
        <w:rPr>
          <w:sz w:val="24"/>
          <w:szCs w:val="24"/>
          <w:lang w:val="en-US" w:eastAsia="en-US" w:bidi="en-US"/>
        </w:rPr>
        <w:t>over</w:t>
      </w:r>
      <w:r w:rsidRPr="00B131B2">
        <w:rPr>
          <w:sz w:val="24"/>
          <w:szCs w:val="24"/>
          <w:lang w:eastAsia="en-US" w:bidi="en-US"/>
        </w:rPr>
        <w:t xml:space="preserve">-, </w:t>
      </w:r>
      <w:r w:rsidRPr="00B131B2">
        <w:rPr>
          <w:sz w:val="24"/>
          <w:szCs w:val="24"/>
          <w:lang w:val="en-US" w:eastAsia="en-US" w:bidi="en-US"/>
        </w:rPr>
        <w:t>under</w:t>
      </w:r>
      <w:r w:rsidRPr="00B131B2">
        <w:rPr>
          <w:sz w:val="24"/>
          <w:szCs w:val="24"/>
          <w:lang w:eastAsia="en-US" w:bidi="en-US"/>
        </w:rPr>
        <w:t xml:space="preserve">- </w:t>
      </w:r>
      <w:r w:rsidRPr="00B131B2">
        <w:rPr>
          <w:sz w:val="24"/>
          <w:szCs w:val="24"/>
        </w:rPr>
        <w:t xml:space="preserve">и суффикса </w:t>
      </w:r>
      <w:r w:rsidRPr="00B131B2">
        <w:rPr>
          <w:sz w:val="24"/>
          <w:szCs w:val="24"/>
          <w:lang w:eastAsia="en-US" w:bidi="en-US"/>
        </w:rPr>
        <w:t>-</w:t>
      </w:r>
      <w:r w:rsidRPr="00B131B2">
        <w:rPr>
          <w:sz w:val="24"/>
          <w:szCs w:val="24"/>
          <w:lang w:val="en-US" w:eastAsia="en-US" w:bidi="en-US"/>
        </w:rPr>
        <w:t>ise</w:t>
      </w:r>
      <w:r w:rsidRPr="00B131B2">
        <w:rPr>
          <w:sz w:val="24"/>
          <w:szCs w:val="24"/>
          <w:lang w:eastAsia="en-US" w:bidi="en-US"/>
        </w:rPr>
        <w:t>/-</w:t>
      </w:r>
      <w:r w:rsidRPr="00B131B2">
        <w:rPr>
          <w:sz w:val="24"/>
          <w:szCs w:val="24"/>
          <w:lang w:val="en-US" w:eastAsia="en-US" w:bidi="en-US"/>
        </w:rPr>
        <w:t>ize</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образование имён существительных при помощи префиксов </w:t>
      </w:r>
      <w:r w:rsidRPr="00B131B2">
        <w:rPr>
          <w:sz w:val="24"/>
          <w:szCs w:val="24"/>
          <w:lang w:val="en-US" w:eastAsia="en-US" w:bidi="en-US"/>
        </w:rPr>
        <w:t>un</w:t>
      </w:r>
      <w:r w:rsidRPr="00B131B2">
        <w:rPr>
          <w:sz w:val="24"/>
          <w:szCs w:val="24"/>
          <w:lang w:eastAsia="en-US" w:bidi="en-US"/>
        </w:rPr>
        <w:t xml:space="preserve">-, </w:t>
      </w:r>
      <w:r w:rsidRPr="00B131B2">
        <w:rPr>
          <w:sz w:val="24"/>
          <w:szCs w:val="24"/>
          <w:lang w:val="en-US" w:eastAsia="en-US" w:bidi="en-US"/>
        </w:rPr>
        <w:t>in</w:t>
      </w:r>
      <w:r w:rsidRPr="00B131B2">
        <w:rPr>
          <w:sz w:val="24"/>
          <w:szCs w:val="24"/>
          <w:lang w:eastAsia="en-US" w:bidi="en-US"/>
        </w:rPr>
        <w:t>-/</w:t>
      </w:r>
      <w:r w:rsidRPr="00B131B2">
        <w:rPr>
          <w:sz w:val="24"/>
          <w:szCs w:val="24"/>
          <w:lang w:val="en-US" w:eastAsia="en-US" w:bidi="en-US"/>
        </w:rPr>
        <w:t>im</w:t>
      </w:r>
      <w:r w:rsidRPr="00B131B2">
        <w:rPr>
          <w:sz w:val="24"/>
          <w:szCs w:val="24"/>
          <w:lang w:eastAsia="en-US" w:bidi="en-US"/>
        </w:rPr>
        <w:t xml:space="preserve">- </w:t>
      </w:r>
      <w:r w:rsidRPr="00B131B2">
        <w:rPr>
          <w:sz w:val="24"/>
          <w:szCs w:val="24"/>
        </w:rPr>
        <w:t xml:space="preserve">и суффиксов </w:t>
      </w:r>
      <w:r w:rsidRPr="00B131B2">
        <w:rPr>
          <w:sz w:val="24"/>
          <w:szCs w:val="24"/>
          <w:lang w:eastAsia="en-US" w:bidi="en-US"/>
        </w:rPr>
        <w:t>-</w:t>
      </w:r>
      <w:r w:rsidRPr="00B131B2">
        <w:rPr>
          <w:sz w:val="24"/>
          <w:szCs w:val="24"/>
          <w:lang w:val="en-US" w:eastAsia="en-US" w:bidi="en-US"/>
        </w:rPr>
        <w:t>ance</w:t>
      </w:r>
      <w:r w:rsidRPr="00B131B2">
        <w:rPr>
          <w:sz w:val="24"/>
          <w:szCs w:val="24"/>
          <w:lang w:eastAsia="en-US" w:bidi="en-US"/>
        </w:rPr>
        <w:t>/-</w:t>
      </w:r>
      <w:r w:rsidRPr="00B131B2">
        <w:rPr>
          <w:sz w:val="24"/>
          <w:szCs w:val="24"/>
          <w:lang w:val="en-US" w:eastAsia="en-US" w:bidi="en-US"/>
        </w:rPr>
        <w:t>ence</w:t>
      </w:r>
      <w:r w:rsidRPr="00B131B2">
        <w:rPr>
          <w:sz w:val="24"/>
          <w:szCs w:val="24"/>
          <w:lang w:eastAsia="en-US" w:bidi="en-US"/>
        </w:rPr>
        <w:t>, -</w:t>
      </w:r>
      <w:r w:rsidRPr="00B131B2">
        <w:rPr>
          <w:sz w:val="24"/>
          <w:szCs w:val="24"/>
          <w:lang w:val="en-US" w:eastAsia="en-US" w:bidi="en-US"/>
        </w:rPr>
        <w:t>er</w:t>
      </w:r>
      <w:r w:rsidRPr="00B131B2">
        <w:rPr>
          <w:sz w:val="24"/>
          <w:szCs w:val="24"/>
          <w:lang w:eastAsia="en-US" w:bidi="en-US"/>
        </w:rPr>
        <w:t>/-</w:t>
      </w:r>
      <w:r w:rsidRPr="00B131B2">
        <w:rPr>
          <w:sz w:val="24"/>
          <w:szCs w:val="24"/>
          <w:lang w:val="en-US" w:eastAsia="en-US" w:bidi="en-US"/>
        </w:rPr>
        <w:t>or</w:t>
      </w:r>
      <w:r w:rsidRPr="00B131B2">
        <w:rPr>
          <w:sz w:val="24"/>
          <w:szCs w:val="24"/>
          <w:lang w:eastAsia="en-US" w:bidi="en-US"/>
        </w:rPr>
        <w:t>, -</w:t>
      </w:r>
      <w:r w:rsidRPr="00B131B2">
        <w:rPr>
          <w:sz w:val="24"/>
          <w:szCs w:val="24"/>
          <w:lang w:val="en-US" w:eastAsia="en-US" w:bidi="en-US"/>
        </w:rPr>
        <w:t>ing</w:t>
      </w:r>
      <w:r w:rsidRPr="00B131B2">
        <w:rPr>
          <w:sz w:val="24"/>
          <w:szCs w:val="24"/>
          <w:lang w:eastAsia="en-US" w:bidi="en-US"/>
        </w:rPr>
        <w:t>, -</w:t>
      </w:r>
      <w:r w:rsidRPr="00B131B2">
        <w:rPr>
          <w:sz w:val="24"/>
          <w:szCs w:val="24"/>
          <w:lang w:val="en-US" w:eastAsia="en-US" w:bidi="en-US"/>
        </w:rPr>
        <w:t>ist</w:t>
      </w:r>
      <w:r w:rsidRPr="00B131B2">
        <w:rPr>
          <w:sz w:val="24"/>
          <w:szCs w:val="24"/>
          <w:lang w:eastAsia="en-US" w:bidi="en-US"/>
        </w:rPr>
        <w:t>, -</w:t>
      </w:r>
      <w:r w:rsidRPr="00B131B2">
        <w:rPr>
          <w:sz w:val="24"/>
          <w:szCs w:val="24"/>
          <w:lang w:val="en-US" w:eastAsia="en-US" w:bidi="en-US"/>
        </w:rPr>
        <w:t>ity</w:t>
      </w:r>
      <w:r w:rsidRPr="00B131B2">
        <w:rPr>
          <w:sz w:val="24"/>
          <w:szCs w:val="24"/>
          <w:lang w:eastAsia="en-US" w:bidi="en-US"/>
        </w:rPr>
        <w:t>, -</w:t>
      </w:r>
      <w:r w:rsidRPr="00B131B2">
        <w:rPr>
          <w:sz w:val="24"/>
          <w:szCs w:val="24"/>
          <w:lang w:val="en-US" w:eastAsia="en-US" w:bidi="en-US"/>
        </w:rPr>
        <w:t>ment</w:t>
      </w:r>
      <w:r w:rsidRPr="00B131B2">
        <w:rPr>
          <w:sz w:val="24"/>
          <w:szCs w:val="24"/>
          <w:lang w:eastAsia="en-US" w:bidi="en-US"/>
        </w:rPr>
        <w:t>, -</w:t>
      </w:r>
      <w:r w:rsidRPr="00B131B2">
        <w:rPr>
          <w:sz w:val="24"/>
          <w:szCs w:val="24"/>
          <w:lang w:val="en-US" w:eastAsia="en-US" w:bidi="en-US"/>
        </w:rPr>
        <w:t>ness</w:t>
      </w:r>
      <w:r w:rsidRPr="00B131B2">
        <w:rPr>
          <w:sz w:val="24"/>
          <w:szCs w:val="24"/>
          <w:lang w:eastAsia="en-US" w:bidi="en-US"/>
        </w:rPr>
        <w:t>, -</w:t>
      </w:r>
      <w:r w:rsidRPr="00B131B2">
        <w:rPr>
          <w:sz w:val="24"/>
          <w:szCs w:val="24"/>
          <w:lang w:val="en-US" w:eastAsia="en-US" w:bidi="en-US"/>
        </w:rPr>
        <w:t>sion</w:t>
      </w:r>
      <w:r w:rsidRPr="00B131B2">
        <w:rPr>
          <w:sz w:val="24"/>
          <w:szCs w:val="24"/>
          <w:lang w:eastAsia="en-US" w:bidi="en-US"/>
        </w:rPr>
        <w:t>/-</w:t>
      </w:r>
      <w:r w:rsidRPr="00B131B2">
        <w:rPr>
          <w:sz w:val="24"/>
          <w:szCs w:val="24"/>
          <w:lang w:val="en-US" w:eastAsia="en-US" w:bidi="en-US"/>
        </w:rPr>
        <w:t>tion</w:t>
      </w:r>
      <w:r w:rsidRPr="00B131B2">
        <w:rPr>
          <w:sz w:val="24"/>
          <w:szCs w:val="24"/>
          <w:lang w:eastAsia="en-US" w:bidi="en-US"/>
        </w:rPr>
        <w:t>, -</w:t>
      </w:r>
      <w:r w:rsidRPr="00B131B2">
        <w:rPr>
          <w:sz w:val="24"/>
          <w:szCs w:val="24"/>
          <w:lang w:val="en-US" w:eastAsia="en-US" w:bidi="en-US"/>
        </w:rPr>
        <w:t>ship</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образование имён прилагательных при помощи префиксов </w:t>
      </w:r>
      <w:r w:rsidRPr="00B131B2">
        <w:rPr>
          <w:sz w:val="24"/>
          <w:szCs w:val="24"/>
          <w:lang w:val="en-US" w:eastAsia="en-US" w:bidi="en-US"/>
        </w:rPr>
        <w:t>un</w:t>
      </w:r>
      <w:r w:rsidRPr="00B131B2">
        <w:rPr>
          <w:sz w:val="24"/>
          <w:szCs w:val="24"/>
          <w:lang w:eastAsia="en-US" w:bidi="en-US"/>
        </w:rPr>
        <w:t xml:space="preserve">-, </w:t>
      </w:r>
      <w:r w:rsidRPr="00B131B2">
        <w:rPr>
          <w:sz w:val="24"/>
          <w:szCs w:val="24"/>
          <w:lang w:val="en-US" w:eastAsia="en-US" w:bidi="en-US"/>
        </w:rPr>
        <w:t>in</w:t>
      </w:r>
      <w:r w:rsidRPr="00B131B2">
        <w:rPr>
          <w:sz w:val="24"/>
          <w:szCs w:val="24"/>
          <w:lang w:eastAsia="en-US" w:bidi="en-US"/>
        </w:rPr>
        <w:t>-/</w:t>
      </w:r>
      <w:r w:rsidRPr="00B131B2">
        <w:rPr>
          <w:sz w:val="24"/>
          <w:szCs w:val="24"/>
          <w:lang w:val="en-US" w:eastAsia="en-US" w:bidi="en-US"/>
        </w:rPr>
        <w:t>im</w:t>
      </w:r>
      <w:r w:rsidRPr="00B131B2">
        <w:rPr>
          <w:sz w:val="24"/>
          <w:szCs w:val="24"/>
          <w:lang w:eastAsia="en-US" w:bidi="en-US"/>
        </w:rPr>
        <w:t xml:space="preserve">-, </w:t>
      </w:r>
      <w:r w:rsidRPr="00B131B2">
        <w:rPr>
          <w:sz w:val="24"/>
          <w:szCs w:val="24"/>
          <w:lang w:val="en-US" w:eastAsia="en-US" w:bidi="en-US"/>
        </w:rPr>
        <w:t>inter</w:t>
      </w:r>
      <w:r w:rsidRPr="00B131B2">
        <w:rPr>
          <w:sz w:val="24"/>
          <w:szCs w:val="24"/>
          <w:lang w:eastAsia="en-US" w:bidi="en-US"/>
        </w:rPr>
        <w:t xml:space="preserve">-, </w:t>
      </w:r>
      <w:r w:rsidRPr="00B131B2">
        <w:rPr>
          <w:sz w:val="24"/>
          <w:szCs w:val="24"/>
          <w:lang w:val="en-US" w:eastAsia="en-US" w:bidi="en-US"/>
        </w:rPr>
        <w:t>non</w:t>
      </w:r>
      <w:r w:rsidRPr="00B131B2">
        <w:rPr>
          <w:sz w:val="24"/>
          <w:szCs w:val="24"/>
          <w:lang w:eastAsia="en-US" w:bidi="en-US"/>
        </w:rPr>
        <w:t xml:space="preserve">- </w:t>
      </w:r>
      <w:r w:rsidRPr="00B131B2">
        <w:rPr>
          <w:sz w:val="24"/>
          <w:szCs w:val="24"/>
        </w:rPr>
        <w:t xml:space="preserve">и суффиксов </w:t>
      </w:r>
      <w:r w:rsidRPr="00B131B2">
        <w:rPr>
          <w:sz w:val="24"/>
          <w:szCs w:val="24"/>
          <w:lang w:eastAsia="en-US" w:bidi="en-US"/>
        </w:rPr>
        <w:t>-</w:t>
      </w:r>
      <w:r w:rsidRPr="00B131B2">
        <w:rPr>
          <w:sz w:val="24"/>
          <w:szCs w:val="24"/>
          <w:lang w:val="en-US" w:eastAsia="en-US" w:bidi="en-US"/>
        </w:rPr>
        <w:t>able</w:t>
      </w:r>
      <w:r w:rsidRPr="00B131B2">
        <w:rPr>
          <w:sz w:val="24"/>
          <w:szCs w:val="24"/>
          <w:lang w:eastAsia="en-US" w:bidi="en-US"/>
        </w:rPr>
        <w:t>/-</w:t>
      </w:r>
      <w:r w:rsidRPr="00B131B2">
        <w:rPr>
          <w:sz w:val="24"/>
          <w:szCs w:val="24"/>
          <w:lang w:val="en-US" w:eastAsia="en-US" w:bidi="en-US"/>
        </w:rPr>
        <w:t>ible</w:t>
      </w:r>
      <w:r w:rsidRPr="00B131B2">
        <w:rPr>
          <w:sz w:val="24"/>
          <w:szCs w:val="24"/>
          <w:lang w:eastAsia="en-US" w:bidi="en-US"/>
        </w:rPr>
        <w:t>, -</w:t>
      </w:r>
      <w:r w:rsidRPr="00B131B2">
        <w:rPr>
          <w:sz w:val="24"/>
          <w:szCs w:val="24"/>
          <w:lang w:val="en-US" w:eastAsia="en-US" w:bidi="en-US"/>
        </w:rPr>
        <w:t>al</w:t>
      </w:r>
      <w:r w:rsidRPr="00B131B2">
        <w:rPr>
          <w:sz w:val="24"/>
          <w:szCs w:val="24"/>
          <w:lang w:eastAsia="en-US" w:bidi="en-US"/>
        </w:rPr>
        <w:t>, -</w:t>
      </w:r>
      <w:r w:rsidRPr="00B131B2">
        <w:rPr>
          <w:sz w:val="24"/>
          <w:szCs w:val="24"/>
          <w:lang w:val="en-US" w:eastAsia="en-US" w:bidi="en-US"/>
        </w:rPr>
        <w:t>ed</w:t>
      </w:r>
      <w:r w:rsidRPr="00B131B2">
        <w:rPr>
          <w:sz w:val="24"/>
          <w:szCs w:val="24"/>
          <w:lang w:eastAsia="en-US" w:bidi="en-US"/>
        </w:rPr>
        <w:t>, -</w:t>
      </w:r>
      <w:r w:rsidRPr="00B131B2">
        <w:rPr>
          <w:sz w:val="24"/>
          <w:szCs w:val="24"/>
          <w:lang w:val="en-US" w:eastAsia="en-US" w:bidi="en-US"/>
        </w:rPr>
        <w:t>ese</w:t>
      </w:r>
      <w:r w:rsidRPr="00B131B2">
        <w:rPr>
          <w:sz w:val="24"/>
          <w:szCs w:val="24"/>
          <w:lang w:eastAsia="en-US" w:bidi="en-US"/>
        </w:rPr>
        <w:t>, -</w:t>
      </w:r>
      <w:r w:rsidRPr="00B131B2">
        <w:rPr>
          <w:sz w:val="24"/>
          <w:szCs w:val="24"/>
          <w:lang w:val="en-US" w:eastAsia="en-US" w:bidi="en-US"/>
        </w:rPr>
        <w:t>ful</w:t>
      </w:r>
      <w:r w:rsidRPr="00B131B2">
        <w:rPr>
          <w:sz w:val="24"/>
          <w:szCs w:val="24"/>
          <w:lang w:eastAsia="en-US" w:bidi="en-US"/>
        </w:rPr>
        <w:t>, -</w:t>
      </w:r>
      <w:r w:rsidRPr="00B131B2">
        <w:rPr>
          <w:sz w:val="24"/>
          <w:szCs w:val="24"/>
          <w:lang w:val="en-US" w:eastAsia="en-US" w:bidi="en-US"/>
        </w:rPr>
        <w:t>ian</w:t>
      </w:r>
      <w:r w:rsidRPr="00B131B2">
        <w:rPr>
          <w:sz w:val="24"/>
          <w:szCs w:val="24"/>
          <w:lang w:eastAsia="en-US" w:bidi="en-US"/>
        </w:rPr>
        <w:t>/-</w:t>
      </w:r>
      <w:r w:rsidRPr="00B131B2">
        <w:rPr>
          <w:sz w:val="24"/>
          <w:szCs w:val="24"/>
          <w:lang w:val="en-US" w:eastAsia="en-US" w:bidi="en-US"/>
        </w:rPr>
        <w:t>an</w:t>
      </w:r>
      <w:r w:rsidRPr="00B131B2">
        <w:rPr>
          <w:sz w:val="24"/>
          <w:szCs w:val="24"/>
          <w:lang w:eastAsia="en-US" w:bidi="en-US"/>
        </w:rPr>
        <w:t>, -</w:t>
      </w:r>
      <w:r w:rsidRPr="00B131B2">
        <w:rPr>
          <w:sz w:val="24"/>
          <w:szCs w:val="24"/>
          <w:lang w:val="en-US" w:eastAsia="en-US" w:bidi="en-US"/>
        </w:rPr>
        <w:t>ing</w:t>
      </w:r>
      <w:r w:rsidRPr="00B131B2">
        <w:rPr>
          <w:sz w:val="24"/>
          <w:szCs w:val="24"/>
          <w:lang w:eastAsia="en-US" w:bidi="en-US"/>
        </w:rPr>
        <w:t>, -</w:t>
      </w:r>
      <w:r w:rsidRPr="00B131B2">
        <w:rPr>
          <w:sz w:val="24"/>
          <w:szCs w:val="24"/>
          <w:lang w:val="en-US" w:eastAsia="en-US" w:bidi="en-US"/>
        </w:rPr>
        <w:t>ish</w:t>
      </w:r>
      <w:r w:rsidRPr="00B131B2">
        <w:rPr>
          <w:sz w:val="24"/>
          <w:szCs w:val="24"/>
          <w:lang w:eastAsia="en-US" w:bidi="en-US"/>
        </w:rPr>
        <w:t>, -</w:t>
      </w:r>
      <w:r w:rsidRPr="00B131B2">
        <w:rPr>
          <w:sz w:val="24"/>
          <w:szCs w:val="24"/>
          <w:lang w:val="en-US" w:eastAsia="en-US" w:bidi="en-US"/>
        </w:rPr>
        <w:t>ive</w:t>
      </w:r>
      <w:r w:rsidRPr="00B131B2">
        <w:rPr>
          <w:sz w:val="24"/>
          <w:szCs w:val="24"/>
          <w:lang w:eastAsia="en-US" w:bidi="en-US"/>
        </w:rPr>
        <w:t>, -</w:t>
      </w:r>
      <w:r w:rsidRPr="00B131B2">
        <w:rPr>
          <w:sz w:val="24"/>
          <w:szCs w:val="24"/>
          <w:lang w:val="en-US" w:eastAsia="en-US" w:bidi="en-US"/>
        </w:rPr>
        <w:t>less</w:t>
      </w:r>
      <w:r w:rsidRPr="00B131B2">
        <w:rPr>
          <w:sz w:val="24"/>
          <w:szCs w:val="24"/>
          <w:lang w:eastAsia="en-US" w:bidi="en-US"/>
        </w:rPr>
        <w:t>, -</w:t>
      </w:r>
      <w:r w:rsidRPr="00B131B2">
        <w:rPr>
          <w:sz w:val="24"/>
          <w:szCs w:val="24"/>
          <w:lang w:val="en-US" w:eastAsia="en-US" w:bidi="en-US"/>
        </w:rPr>
        <w:t>ly</w:t>
      </w:r>
      <w:r w:rsidRPr="00B131B2">
        <w:rPr>
          <w:sz w:val="24"/>
          <w:szCs w:val="24"/>
          <w:lang w:eastAsia="en-US" w:bidi="en-US"/>
        </w:rPr>
        <w:t>, -</w:t>
      </w:r>
      <w:r w:rsidRPr="00B131B2">
        <w:rPr>
          <w:sz w:val="24"/>
          <w:szCs w:val="24"/>
          <w:lang w:val="en-US" w:eastAsia="en-US" w:bidi="en-US"/>
        </w:rPr>
        <w:t>ous</w:t>
      </w:r>
      <w:r w:rsidRPr="00B131B2">
        <w:rPr>
          <w:sz w:val="24"/>
          <w:szCs w:val="24"/>
          <w:lang w:eastAsia="en-US" w:bidi="en-US"/>
        </w:rPr>
        <w:t>,</w:t>
      </w:r>
    </w:p>
    <w:p w:rsidR="00AC0E6E" w:rsidRPr="00B131B2" w:rsidRDefault="00D06C7A">
      <w:pPr>
        <w:pStyle w:val="8"/>
        <w:shd w:val="clear" w:color="auto" w:fill="auto"/>
        <w:spacing w:before="0" w:line="220" w:lineRule="exact"/>
        <w:ind w:left="20" w:firstLine="0"/>
        <w:rPr>
          <w:sz w:val="24"/>
          <w:szCs w:val="24"/>
        </w:rPr>
      </w:pPr>
      <w:r w:rsidRPr="00B131B2">
        <w:rPr>
          <w:sz w:val="24"/>
          <w:szCs w:val="24"/>
          <w:lang w:eastAsia="en-US" w:bidi="en-US"/>
        </w:rPr>
        <w:t>-</w:t>
      </w:r>
      <w:r w:rsidRPr="00B131B2">
        <w:rPr>
          <w:sz w:val="24"/>
          <w:szCs w:val="24"/>
          <w:lang w:val="en-US" w:eastAsia="en-US" w:bidi="en-US"/>
        </w:rPr>
        <w:t>y</w:t>
      </w:r>
      <w:r w:rsidRPr="00B131B2">
        <w:rPr>
          <w:sz w:val="24"/>
          <w:szCs w:val="24"/>
          <w:lang w:eastAsia="en-US" w:bidi="en-US"/>
        </w:rPr>
        <w:t>;</w:t>
      </w:r>
    </w:p>
    <w:p w:rsidR="00AC0E6E" w:rsidRPr="00B131B2" w:rsidRDefault="00D06C7A">
      <w:pPr>
        <w:pStyle w:val="8"/>
        <w:shd w:val="clear" w:color="auto" w:fill="auto"/>
        <w:spacing w:before="0" w:line="274" w:lineRule="exact"/>
        <w:ind w:left="720" w:right="2060" w:firstLine="0"/>
        <w:rPr>
          <w:sz w:val="24"/>
          <w:szCs w:val="24"/>
        </w:rPr>
      </w:pPr>
      <w:r w:rsidRPr="00B131B2">
        <w:rPr>
          <w:sz w:val="24"/>
          <w:szCs w:val="24"/>
        </w:rPr>
        <w:t xml:space="preserve">образование наречий при помощи префиксов </w:t>
      </w:r>
      <w:r w:rsidRPr="00B131B2">
        <w:rPr>
          <w:sz w:val="24"/>
          <w:szCs w:val="24"/>
          <w:lang w:val="en-US" w:eastAsia="en-US" w:bidi="en-US"/>
        </w:rPr>
        <w:t>un</w:t>
      </w:r>
      <w:r w:rsidRPr="00B131B2">
        <w:rPr>
          <w:sz w:val="24"/>
          <w:szCs w:val="24"/>
          <w:lang w:eastAsia="en-US" w:bidi="en-US"/>
        </w:rPr>
        <w:t xml:space="preserve">-, </w:t>
      </w:r>
      <w:r w:rsidRPr="00B131B2">
        <w:rPr>
          <w:sz w:val="24"/>
          <w:szCs w:val="24"/>
          <w:lang w:val="en-US" w:eastAsia="en-US" w:bidi="en-US"/>
        </w:rPr>
        <w:t>in</w:t>
      </w:r>
      <w:r w:rsidRPr="00B131B2">
        <w:rPr>
          <w:sz w:val="24"/>
          <w:szCs w:val="24"/>
          <w:lang w:eastAsia="en-US" w:bidi="en-US"/>
        </w:rPr>
        <w:t>-/</w:t>
      </w:r>
      <w:r w:rsidRPr="00B131B2">
        <w:rPr>
          <w:sz w:val="24"/>
          <w:szCs w:val="24"/>
          <w:lang w:val="en-US" w:eastAsia="en-US" w:bidi="en-US"/>
        </w:rPr>
        <w:t>im</w:t>
      </w:r>
      <w:r w:rsidRPr="00B131B2">
        <w:rPr>
          <w:sz w:val="24"/>
          <w:szCs w:val="24"/>
          <w:lang w:eastAsia="en-US" w:bidi="en-US"/>
        </w:rPr>
        <w:t xml:space="preserve">- </w:t>
      </w:r>
      <w:r w:rsidRPr="00B131B2">
        <w:rPr>
          <w:sz w:val="24"/>
          <w:szCs w:val="24"/>
        </w:rPr>
        <w:t xml:space="preserve">и суффикса </w:t>
      </w:r>
      <w:r w:rsidRPr="00B131B2">
        <w:rPr>
          <w:sz w:val="24"/>
          <w:szCs w:val="24"/>
          <w:lang w:eastAsia="en-US" w:bidi="en-US"/>
        </w:rPr>
        <w:t>-</w:t>
      </w:r>
      <w:r w:rsidRPr="00B131B2">
        <w:rPr>
          <w:sz w:val="24"/>
          <w:szCs w:val="24"/>
          <w:lang w:val="en-US" w:eastAsia="en-US" w:bidi="en-US"/>
        </w:rPr>
        <w:t>ly</w:t>
      </w:r>
      <w:r w:rsidRPr="00B131B2">
        <w:rPr>
          <w:sz w:val="24"/>
          <w:szCs w:val="24"/>
          <w:lang w:eastAsia="en-US" w:bidi="en-US"/>
        </w:rPr>
        <w:t xml:space="preserve">; </w:t>
      </w:r>
      <w:r w:rsidRPr="00B131B2">
        <w:rPr>
          <w:sz w:val="24"/>
          <w:szCs w:val="24"/>
        </w:rPr>
        <w:t xml:space="preserve">образование числительных при помощи суффиксов </w:t>
      </w:r>
      <w:r w:rsidRPr="00B131B2">
        <w:rPr>
          <w:sz w:val="24"/>
          <w:szCs w:val="24"/>
          <w:lang w:eastAsia="en-US" w:bidi="en-US"/>
        </w:rPr>
        <w:t>-</w:t>
      </w:r>
      <w:r w:rsidRPr="00B131B2">
        <w:rPr>
          <w:sz w:val="24"/>
          <w:szCs w:val="24"/>
          <w:lang w:val="en-US" w:eastAsia="en-US" w:bidi="en-US"/>
        </w:rPr>
        <w:t>teen</w:t>
      </w:r>
      <w:r w:rsidRPr="00B131B2">
        <w:rPr>
          <w:sz w:val="24"/>
          <w:szCs w:val="24"/>
          <w:lang w:eastAsia="en-US" w:bidi="en-US"/>
        </w:rPr>
        <w:t>, -</w:t>
      </w:r>
      <w:r w:rsidRPr="00B131B2">
        <w:rPr>
          <w:sz w:val="24"/>
          <w:szCs w:val="24"/>
          <w:lang w:val="en-US" w:eastAsia="en-US" w:bidi="en-US"/>
        </w:rPr>
        <w:t>ty</w:t>
      </w:r>
      <w:r w:rsidRPr="00B131B2">
        <w:rPr>
          <w:sz w:val="24"/>
          <w:szCs w:val="24"/>
          <w:lang w:eastAsia="en-US" w:bidi="en-US"/>
        </w:rPr>
        <w:t>, -</w:t>
      </w:r>
      <w:r w:rsidRPr="00B131B2">
        <w:rPr>
          <w:sz w:val="24"/>
          <w:szCs w:val="24"/>
          <w:lang w:val="en-US" w:eastAsia="en-US" w:bidi="en-US"/>
        </w:rPr>
        <w:t>th</w:t>
      </w:r>
      <w:r w:rsidRPr="00B131B2">
        <w:rPr>
          <w:sz w:val="24"/>
          <w:szCs w:val="24"/>
          <w:lang w:eastAsia="en-US" w:bidi="en-US"/>
        </w:rPr>
        <w:t xml:space="preserve">; </w:t>
      </w:r>
      <w:r w:rsidRPr="00B131B2">
        <w:rPr>
          <w:sz w:val="24"/>
          <w:szCs w:val="24"/>
        </w:rPr>
        <w:t>словосложение: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образование сложных существительных путём соединения основ существительных </w:t>
      </w:r>
      <w:r w:rsidRPr="00B131B2">
        <w:rPr>
          <w:sz w:val="24"/>
          <w:szCs w:val="24"/>
          <w:lang w:eastAsia="en-US" w:bidi="en-US"/>
        </w:rPr>
        <w:t>(</w:t>
      </w:r>
      <w:r w:rsidRPr="00B131B2">
        <w:rPr>
          <w:sz w:val="24"/>
          <w:szCs w:val="24"/>
          <w:lang w:val="en-US" w:eastAsia="en-US" w:bidi="en-US"/>
        </w:rPr>
        <w:t>football</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образование сложных существительных путём соединения основы прилагательного с основой существительного </w:t>
      </w:r>
      <w:r w:rsidRPr="00B131B2">
        <w:rPr>
          <w:sz w:val="24"/>
          <w:szCs w:val="24"/>
          <w:lang w:eastAsia="en-US" w:bidi="en-US"/>
        </w:rPr>
        <w:t>(</w:t>
      </w:r>
      <w:r w:rsidRPr="00B131B2">
        <w:rPr>
          <w:sz w:val="24"/>
          <w:szCs w:val="24"/>
          <w:lang w:val="en-US" w:eastAsia="en-US" w:bidi="en-US"/>
        </w:rPr>
        <w:t>blackboard</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образование сложных существительных путём соединения основ существительных с предлогом </w:t>
      </w:r>
      <w:r w:rsidRPr="00B131B2">
        <w:rPr>
          <w:sz w:val="24"/>
          <w:szCs w:val="24"/>
          <w:lang w:eastAsia="en-US" w:bidi="en-US"/>
        </w:rPr>
        <w:t>(</w:t>
      </w:r>
      <w:r w:rsidRPr="00B131B2">
        <w:rPr>
          <w:sz w:val="24"/>
          <w:szCs w:val="24"/>
          <w:lang w:val="en-US" w:eastAsia="en-US" w:bidi="en-US"/>
        </w:rPr>
        <w:t>father</w:t>
      </w:r>
      <w:r w:rsidRPr="00B131B2">
        <w:rPr>
          <w:sz w:val="24"/>
          <w:szCs w:val="24"/>
          <w:lang w:eastAsia="en-US" w:bidi="en-US"/>
        </w:rPr>
        <w:t>-</w:t>
      </w:r>
      <w:r w:rsidRPr="00B131B2">
        <w:rPr>
          <w:sz w:val="24"/>
          <w:szCs w:val="24"/>
          <w:lang w:val="en-US" w:eastAsia="en-US" w:bidi="en-US"/>
        </w:rPr>
        <w:t>in</w:t>
      </w:r>
      <w:r w:rsidRPr="00B131B2">
        <w:rPr>
          <w:sz w:val="24"/>
          <w:szCs w:val="24"/>
          <w:lang w:eastAsia="en-US" w:bidi="en-US"/>
        </w:rPr>
        <w:t>-</w:t>
      </w:r>
      <w:r w:rsidRPr="00B131B2">
        <w:rPr>
          <w:sz w:val="24"/>
          <w:szCs w:val="24"/>
          <w:lang w:val="en-US" w:eastAsia="en-US" w:bidi="en-US"/>
        </w:rPr>
        <w:t>law</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B131B2">
        <w:rPr>
          <w:sz w:val="24"/>
          <w:szCs w:val="24"/>
          <w:lang w:eastAsia="en-US" w:bidi="en-US"/>
        </w:rPr>
        <w:t>-</w:t>
      </w:r>
      <w:r w:rsidRPr="00B131B2">
        <w:rPr>
          <w:sz w:val="24"/>
          <w:szCs w:val="24"/>
          <w:lang w:val="en-US" w:eastAsia="en-US" w:bidi="en-US"/>
        </w:rPr>
        <w:t>ed</w:t>
      </w:r>
      <w:r w:rsidRPr="00B131B2">
        <w:rPr>
          <w:sz w:val="24"/>
          <w:szCs w:val="24"/>
          <w:lang w:eastAsia="en-US" w:bidi="en-US"/>
        </w:rPr>
        <w:t xml:space="preserve"> (</w:t>
      </w:r>
      <w:r w:rsidRPr="00B131B2">
        <w:rPr>
          <w:sz w:val="24"/>
          <w:szCs w:val="24"/>
          <w:lang w:val="en-US" w:eastAsia="en-US" w:bidi="en-US"/>
        </w:rPr>
        <w:t>blue</w:t>
      </w:r>
      <w:r w:rsidRPr="00B131B2">
        <w:rPr>
          <w:sz w:val="24"/>
          <w:szCs w:val="24"/>
          <w:lang w:eastAsia="en-US" w:bidi="en-US"/>
        </w:rPr>
        <w:softHyphen/>
      </w:r>
      <w:r w:rsidRPr="00B131B2">
        <w:rPr>
          <w:sz w:val="24"/>
          <w:szCs w:val="24"/>
          <w:lang w:val="en-US" w:eastAsia="en-US" w:bidi="en-US"/>
        </w:rPr>
        <w:t>eyed</w:t>
      </w:r>
      <w:r w:rsidRPr="00B131B2">
        <w:rPr>
          <w:sz w:val="24"/>
          <w:szCs w:val="24"/>
          <w:lang w:eastAsia="en-US" w:bidi="en-US"/>
        </w:rPr>
        <w:t xml:space="preserve">, </w:t>
      </w:r>
      <w:r w:rsidRPr="00B131B2">
        <w:rPr>
          <w:sz w:val="24"/>
          <w:szCs w:val="24"/>
          <w:lang w:val="en-US" w:eastAsia="en-US" w:bidi="en-US"/>
        </w:rPr>
        <w:t>eight</w:t>
      </w:r>
      <w:r w:rsidRPr="00B131B2">
        <w:rPr>
          <w:sz w:val="24"/>
          <w:szCs w:val="24"/>
          <w:lang w:eastAsia="en-US" w:bidi="en-US"/>
        </w:rPr>
        <w:t>-</w:t>
      </w:r>
      <w:r w:rsidRPr="00B131B2">
        <w:rPr>
          <w:sz w:val="24"/>
          <w:szCs w:val="24"/>
          <w:lang w:val="en-US" w:eastAsia="en-US" w:bidi="en-US"/>
        </w:rPr>
        <w:t>legged</w:t>
      </w:r>
      <w:r w:rsidRPr="00B131B2">
        <w:rPr>
          <w:sz w:val="24"/>
          <w:szCs w:val="24"/>
          <w:lang w:eastAsia="en-US" w:bidi="en-US"/>
        </w:rPr>
        <w:t>);</w:t>
      </w:r>
    </w:p>
    <w:p w:rsidR="00AC0E6E" w:rsidRPr="00B131B2" w:rsidRDefault="00D06C7A">
      <w:pPr>
        <w:pStyle w:val="8"/>
        <w:shd w:val="clear" w:color="auto" w:fill="auto"/>
        <w:spacing w:before="0" w:line="274" w:lineRule="exact"/>
        <w:ind w:left="720" w:right="680" w:firstLine="0"/>
        <w:rPr>
          <w:sz w:val="24"/>
          <w:szCs w:val="24"/>
        </w:rPr>
      </w:pPr>
      <w:r w:rsidRPr="00B131B2">
        <w:rPr>
          <w:sz w:val="24"/>
          <w:szCs w:val="24"/>
        </w:rPr>
        <w:t xml:space="preserve">образование сложных прилагательных путём соединения наречия с основой причасти я II </w:t>
      </w:r>
      <w:r w:rsidRPr="00B131B2">
        <w:rPr>
          <w:sz w:val="24"/>
          <w:szCs w:val="24"/>
          <w:lang w:eastAsia="en-US" w:bidi="en-US"/>
        </w:rPr>
        <w:t>(</w:t>
      </w:r>
      <w:r w:rsidRPr="00B131B2">
        <w:rPr>
          <w:sz w:val="24"/>
          <w:szCs w:val="24"/>
          <w:lang w:val="en-US" w:eastAsia="en-US" w:bidi="en-US"/>
        </w:rPr>
        <w:t>well</w:t>
      </w:r>
      <w:r w:rsidRPr="00B131B2">
        <w:rPr>
          <w:sz w:val="24"/>
          <w:szCs w:val="24"/>
          <w:lang w:eastAsia="en-US" w:bidi="en-US"/>
        </w:rPr>
        <w:t>-</w:t>
      </w:r>
      <w:r w:rsidRPr="00B131B2">
        <w:rPr>
          <w:sz w:val="24"/>
          <w:szCs w:val="24"/>
          <w:lang w:val="en-US" w:eastAsia="en-US" w:bidi="en-US"/>
        </w:rPr>
        <w:t>behaved</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 xml:space="preserve">образование сложных прилагательных путём соединения основы прилагательного с основой причастия </w:t>
      </w:r>
      <w:r w:rsidRPr="00B131B2">
        <w:rPr>
          <w:sz w:val="24"/>
          <w:szCs w:val="24"/>
          <w:lang w:val="en-US" w:eastAsia="en-US" w:bidi="en-US"/>
        </w:rPr>
        <w:t>I</w:t>
      </w:r>
      <w:r w:rsidRPr="00B131B2">
        <w:rPr>
          <w:sz w:val="24"/>
          <w:szCs w:val="24"/>
          <w:lang w:eastAsia="en-US" w:bidi="en-US"/>
        </w:rPr>
        <w:t xml:space="preserve"> (</w:t>
      </w:r>
      <w:r w:rsidRPr="00B131B2">
        <w:rPr>
          <w:sz w:val="24"/>
          <w:szCs w:val="24"/>
          <w:lang w:val="en-US" w:eastAsia="en-US" w:bidi="en-US"/>
        </w:rPr>
        <w:t>nice</w:t>
      </w:r>
      <w:r w:rsidRPr="00B131B2">
        <w:rPr>
          <w:sz w:val="24"/>
          <w:szCs w:val="24"/>
          <w:lang w:eastAsia="en-US" w:bidi="en-US"/>
        </w:rPr>
        <w:t>-</w:t>
      </w:r>
      <w:r w:rsidRPr="00B131B2">
        <w:rPr>
          <w:sz w:val="24"/>
          <w:szCs w:val="24"/>
          <w:lang w:val="en-US" w:eastAsia="en-US" w:bidi="en-US"/>
        </w:rPr>
        <w:t>looking</w:t>
      </w:r>
      <w:r w:rsidRPr="00B131B2">
        <w:rPr>
          <w:sz w:val="24"/>
          <w:szCs w:val="24"/>
          <w:lang w:eastAsia="en-US" w:bidi="en-US"/>
        </w:rPr>
        <w:t xml:space="preserve">); </w:t>
      </w:r>
      <w:r w:rsidRPr="00B131B2">
        <w:rPr>
          <w:sz w:val="24"/>
          <w:szCs w:val="24"/>
        </w:rPr>
        <w:t>конверсия:</w:t>
      </w:r>
    </w:p>
    <w:p w:rsidR="00AC0E6E" w:rsidRPr="00B131B2" w:rsidRDefault="00D06C7A">
      <w:pPr>
        <w:pStyle w:val="8"/>
        <w:shd w:val="clear" w:color="auto" w:fill="auto"/>
        <w:tabs>
          <w:tab w:val="center" w:pos="2756"/>
          <w:tab w:val="left" w:pos="3255"/>
        </w:tabs>
        <w:spacing w:before="0" w:line="274" w:lineRule="exact"/>
        <w:ind w:left="20" w:firstLine="720"/>
        <w:jc w:val="both"/>
        <w:rPr>
          <w:sz w:val="24"/>
          <w:szCs w:val="24"/>
        </w:rPr>
      </w:pPr>
      <w:r w:rsidRPr="00B131B2">
        <w:rPr>
          <w:sz w:val="24"/>
          <w:szCs w:val="24"/>
        </w:rPr>
        <w:lastRenderedPageBreak/>
        <w:t>образование</w:t>
      </w:r>
      <w:r w:rsidRPr="00B131B2">
        <w:rPr>
          <w:sz w:val="24"/>
          <w:szCs w:val="24"/>
        </w:rPr>
        <w:tab/>
        <w:t>имён</w:t>
      </w:r>
      <w:r w:rsidRPr="00B131B2">
        <w:rPr>
          <w:sz w:val="24"/>
          <w:szCs w:val="24"/>
        </w:rPr>
        <w:tab/>
        <w:t>существительных от неопределённой формы глаголов</w:t>
      </w:r>
    </w:p>
    <w:p w:rsidR="00AC0E6E" w:rsidRPr="00B131B2" w:rsidRDefault="00D06C7A">
      <w:pPr>
        <w:pStyle w:val="8"/>
        <w:shd w:val="clear" w:color="auto" w:fill="auto"/>
        <w:spacing w:before="0" w:line="274" w:lineRule="exact"/>
        <w:ind w:left="20" w:firstLine="0"/>
        <w:rPr>
          <w:sz w:val="24"/>
          <w:szCs w:val="24"/>
        </w:rPr>
      </w:pPr>
      <w:r w:rsidRPr="00B131B2">
        <w:rPr>
          <w:sz w:val="24"/>
          <w:szCs w:val="24"/>
          <w:lang w:eastAsia="en-US" w:bidi="en-US"/>
        </w:rPr>
        <w:t>(</w:t>
      </w:r>
      <w:r w:rsidRPr="00B131B2">
        <w:rPr>
          <w:sz w:val="24"/>
          <w:szCs w:val="24"/>
          <w:lang w:val="en-US" w:eastAsia="en-US" w:bidi="en-US"/>
        </w:rPr>
        <w:t>to</w:t>
      </w:r>
      <w:r w:rsidRPr="00B131B2">
        <w:rPr>
          <w:sz w:val="24"/>
          <w:szCs w:val="24"/>
          <w:lang w:eastAsia="en-US" w:bidi="en-US"/>
        </w:rPr>
        <w:t xml:space="preserve"> </w:t>
      </w:r>
      <w:r w:rsidRPr="00B131B2">
        <w:rPr>
          <w:sz w:val="24"/>
          <w:szCs w:val="24"/>
          <w:lang w:val="en-US" w:eastAsia="en-US" w:bidi="en-US"/>
        </w:rPr>
        <w:t>run</w:t>
      </w:r>
      <w:r w:rsidRPr="00B131B2">
        <w:rPr>
          <w:sz w:val="24"/>
          <w:szCs w:val="24"/>
          <w:lang w:eastAsia="en-US" w:bidi="en-US"/>
        </w:rPr>
        <w:t xml:space="preserve"> - </w:t>
      </w:r>
      <w:r w:rsidRPr="00B131B2">
        <w:rPr>
          <w:sz w:val="24"/>
          <w:szCs w:val="24"/>
          <w:lang w:val="en-US" w:eastAsia="en-US" w:bidi="en-US"/>
        </w:rPr>
        <w:t>a</w:t>
      </w:r>
      <w:r w:rsidRPr="00B131B2">
        <w:rPr>
          <w:sz w:val="24"/>
          <w:szCs w:val="24"/>
          <w:lang w:eastAsia="en-US" w:bidi="en-US"/>
        </w:rPr>
        <w:t xml:space="preserve"> </w:t>
      </w:r>
      <w:r w:rsidRPr="00B131B2">
        <w:rPr>
          <w:sz w:val="24"/>
          <w:szCs w:val="24"/>
          <w:lang w:val="en-US" w:eastAsia="en-US" w:bidi="en-US"/>
        </w:rPr>
        <w:t>run</w:t>
      </w:r>
      <w:r w:rsidRPr="00B131B2">
        <w:rPr>
          <w:sz w:val="24"/>
          <w:szCs w:val="24"/>
          <w:lang w:eastAsia="en-US" w:bidi="en-US"/>
        </w:rPr>
        <w:t>);</w:t>
      </w:r>
    </w:p>
    <w:p w:rsidR="00AC0E6E" w:rsidRPr="00B131B2" w:rsidRDefault="00F6480D">
      <w:pPr>
        <w:pStyle w:val="8"/>
        <w:shd w:val="clear" w:color="auto" w:fill="auto"/>
        <w:tabs>
          <w:tab w:val="left" w:pos="3913"/>
          <w:tab w:val="left" w:pos="3913"/>
          <w:tab w:val="right" w:pos="6654"/>
          <w:tab w:val="right" w:pos="7863"/>
          <w:tab w:val="right" w:pos="10220"/>
        </w:tabs>
        <w:spacing w:before="0" w:line="274" w:lineRule="exact"/>
        <w:ind w:left="20" w:firstLine="720"/>
        <w:jc w:val="both"/>
        <w:rPr>
          <w:sz w:val="24"/>
          <w:szCs w:val="24"/>
        </w:rPr>
      </w:pPr>
      <w:r>
        <w:rPr>
          <w:sz w:val="24"/>
          <w:szCs w:val="24"/>
        </w:rPr>
        <w:t xml:space="preserve">образование имён существительных от </w:t>
      </w:r>
      <w:r w:rsidR="00D06C7A" w:rsidRPr="00B131B2">
        <w:rPr>
          <w:sz w:val="24"/>
          <w:szCs w:val="24"/>
        </w:rPr>
        <w:t>имён</w:t>
      </w:r>
      <w:r>
        <w:rPr>
          <w:sz w:val="24"/>
          <w:szCs w:val="24"/>
        </w:rPr>
        <w:t xml:space="preserve"> </w:t>
      </w:r>
      <w:r w:rsidR="00D06C7A" w:rsidRPr="00B131B2">
        <w:rPr>
          <w:sz w:val="24"/>
          <w:szCs w:val="24"/>
        </w:rPr>
        <w:tab/>
        <w:t>прилагательных</w:t>
      </w:r>
    </w:p>
    <w:p w:rsidR="00AC0E6E" w:rsidRPr="00B131B2" w:rsidRDefault="00D06C7A">
      <w:pPr>
        <w:pStyle w:val="8"/>
        <w:shd w:val="clear" w:color="auto" w:fill="auto"/>
        <w:spacing w:before="0" w:line="274" w:lineRule="exact"/>
        <w:ind w:left="20" w:firstLine="0"/>
        <w:rPr>
          <w:sz w:val="24"/>
          <w:szCs w:val="24"/>
        </w:rPr>
      </w:pPr>
      <w:r w:rsidRPr="00B131B2">
        <w:rPr>
          <w:sz w:val="24"/>
          <w:szCs w:val="24"/>
          <w:lang w:eastAsia="en-US" w:bidi="en-US"/>
        </w:rPr>
        <w:t>(</w:t>
      </w:r>
      <w:r w:rsidRPr="00B131B2">
        <w:rPr>
          <w:sz w:val="24"/>
          <w:szCs w:val="24"/>
          <w:lang w:val="en-US" w:eastAsia="en-US" w:bidi="en-US"/>
        </w:rPr>
        <w:t>rich</w:t>
      </w:r>
      <w:r w:rsidRPr="00B131B2">
        <w:rPr>
          <w:sz w:val="24"/>
          <w:szCs w:val="24"/>
          <w:lang w:eastAsia="en-US" w:bidi="en-US"/>
        </w:rPr>
        <w:t xml:space="preserve"> </w:t>
      </w:r>
      <w:r w:rsidRPr="00B131B2">
        <w:rPr>
          <w:sz w:val="24"/>
          <w:szCs w:val="24"/>
          <w:lang w:val="en-US" w:eastAsia="en-US" w:bidi="en-US"/>
        </w:rPr>
        <w:t>people</w:t>
      </w:r>
      <w:r w:rsidRPr="00B131B2">
        <w:rPr>
          <w:sz w:val="24"/>
          <w:szCs w:val="24"/>
          <w:lang w:eastAsia="en-US" w:bidi="en-US"/>
        </w:rPr>
        <w:t xml:space="preserve"> - </w:t>
      </w:r>
      <w:r w:rsidRPr="00B131B2">
        <w:rPr>
          <w:sz w:val="24"/>
          <w:szCs w:val="24"/>
          <w:lang w:val="en-US" w:eastAsia="en-US" w:bidi="en-US"/>
        </w:rPr>
        <w:t>the</w:t>
      </w:r>
      <w:r w:rsidRPr="00B131B2">
        <w:rPr>
          <w:sz w:val="24"/>
          <w:szCs w:val="24"/>
          <w:lang w:eastAsia="en-US" w:bidi="en-US"/>
        </w:rPr>
        <w:t xml:space="preserve"> </w:t>
      </w:r>
      <w:r w:rsidRPr="00B131B2">
        <w:rPr>
          <w:sz w:val="24"/>
          <w:szCs w:val="24"/>
          <w:lang w:val="en-US" w:eastAsia="en-US" w:bidi="en-US"/>
        </w:rPr>
        <w:t>rich</w:t>
      </w:r>
      <w:r w:rsidRPr="00B131B2">
        <w:rPr>
          <w:sz w:val="24"/>
          <w:szCs w:val="24"/>
          <w:lang w:eastAsia="en-US" w:bidi="en-US"/>
        </w:rPr>
        <w:t>);</w:t>
      </w:r>
    </w:p>
    <w:p w:rsidR="00AC0E6E" w:rsidRPr="00B131B2" w:rsidRDefault="00D06C7A">
      <w:pPr>
        <w:pStyle w:val="8"/>
        <w:shd w:val="clear" w:color="auto" w:fill="auto"/>
        <w:spacing w:before="0" w:line="274" w:lineRule="exact"/>
        <w:ind w:left="720" w:right="2680" w:firstLine="0"/>
        <w:rPr>
          <w:sz w:val="24"/>
          <w:szCs w:val="24"/>
        </w:rPr>
      </w:pPr>
      <w:r w:rsidRPr="00B131B2">
        <w:rPr>
          <w:sz w:val="24"/>
          <w:szCs w:val="24"/>
        </w:rPr>
        <w:t xml:space="preserve">образование глаголов от имён существительных </w:t>
      </w:r>
      <w:r w:rsidRPr="00B131B2">
        <w:rPr>
          <w:sz w:val="24"/>
          <w:szCs w:val="24"/>
          <w:lang w:eastAsia="en-US" w:bidi="en-US"/>
        </w:rPr>
        <w:t>(</w:t>
      </w:r>
      <w:r w:rsidRPr="00B131B2">
        <w:rPr>
          <w:sz w:val="24"/>
          <w:szCs w:val="24"/>
          <w:lang w:val="en-US" w:eastAsia="en-US" w:bidi="en-US"/>
        </w:rPr>
        <w:t>a</w:t>
      </w:r>
      <w:r w:rsidRPr="00B131B2">
        <w:rPr>
          <w:sz w:val="24"/>
          <w:szCs w:val="24"/>
          <w:lang w:eastAsia="en-US" w:bidi="en-US"/>
        </w:rPr>
        <w:t xml:space="preserve"> </w:t>
      </w:r>
      <w:r w:rsidRPr="00B131B2">
        <w:rPr>
          <w:sz w:val="24"/>
          <w:szCs w:val="24"/>
          <w:lang w:val="en-US" w:eastAsia="en-US" w:bidi="en-US"/>
        </w:rPr>
        <w:t>hand</w:t>
      </w:r>
      <w:r w:rsidRPr="00B131B2">
        <w:rPr>
          <w:sz w:val="24"/>
          <w:szCs w:val="24"/>
          <w:lang w:eastAsia="en-US" w:bidi="en-US"/>
        </w:rPr>
        <w:t xml:space="preserve"> - </w:t>
      </w:r>
      <w:r w:rsidRPr="00B131B2">
        <w:rPr>
          <w:sz w:val="24"/>
          <w:szCs w:val="24"/>
          <w:lang w:val="en-US" w:eastAsia="en-US" w:bidi="en-US"/>
        </w:rPr>
        <w:t>to</w:t>
      </w:r>
      <w:r w:rsidRPr="00B131B2">
        <w:rPr>
          <w:sz w:val="24"/>
          <w:szCs w:val="24"/>
          <w:lang w:eastAsia="en-US" w:bidi="en-US"/>
        </w:rPr>
        <w:t xml:space="preserve"> </w:t>
      </w:r>
      <w:r w:rsidRPr="00B131B2">
        <w:rPr>
          <w:sz w:val="24"/>
          <w:szCs w:val="24"/>
          <w:lang w:val="en-US" w:eastAsia="en-US" w:bidi="en-US"/>
        </w:rPr>
        <w:t>hand</w:t>
      </w:r>
      <w:r w:rsidRPr="00B131B2">
        <w:rPr>
          <w:sz w:val="24"/>
          <w:szCs w:val="24"/>
          <w:lang w:eastAsia="en-US" w:bidi="en-US"/>
        </w:rPr>
        <w:t xml:space="preserve">); </w:t>
      </w:r>
      <w:r w:rsidRPr="00B131B2">
        <w:rPr>
          <w:sz w:val="24"/>
          <w:szCs w:val="24"/>
        </w:rPr>
        <w:t xml:space="preserve">образование глаголов от имён прилагательных </w:t>
      </w:r>
      <w:r w:rsidRPr="00B131B2">
        <w:rPr>
          <w:sz w:val="24"/>
          <w:szCs w:val="24"/>
          <w:lang w:eastAsia="en-US" w:bidi="en-US"/>
        </w:rPr>
        <w:t>(</w:t>
      </w:r>
      <w:r w:rsidRPr="00B131B2">
        <w:rPr>
          <w:sz w:val="24"/>
          <w:szCs w:val="24"/>
          <w:lang w:val="en-US" w:eastAsia="en-US" w:bidi="en-US"/>
        </w:rPr>
        <w:t>cool</w:t>
      </w:r>
      <w:r w:rsidRPr="00B131B2">
        <w:rPr>
          <w:sz w:val="24"/>
          <w:szCs w:val="24"/>
          <w:lang w:eastAsia="en-US" w:bidi="en-US"/>
        </w:rPr>
        <w:t xml:space="preserve"> - </w:t>
      </w:r>
      <w:r w:rsidRPr="00B131B2">
        <w:rPr>
          <w:sz w:val="24"/>
          <w:szCs w:val="24"/>
          <w:lang w:val="en-US" w:eastAsia="en-US" w:bidi="en-US"/>
        </w:rPr>
        <w:t>to</w:t>
      </w:r>
      <w:r w:rsidRPr="00B131B2">
        <w:rPr>
          <w:sz w:val="24"/>
          <w:szCs w:val="24"/>
          <w:lang w:eastAsia="en-US" w:bidi="en-US"/>
        </w:rPr>
        <w:t xml:space="preserve"> </w:t>
      </w:r>
      <w:r w:rsidRPr="00B131B2">
        <w:rPr>
          <w:sz w:val="24"/>
          <w:szCs w:val="24"/>
          <w:lang w:val="en-US" w:eastAsia="en-US" w:bidi="en-US"/>
        </w:rPr>
        <w:t>cool</w:t>
      </w:r>
      <w:r w:rsidRPr="00B131B2">
        <w:rPr>
          <w:sz w:val="24"/>
          <w:szCs w:val="24"/>
          <w:lang w:eastAsia="en-US" w:bidi="en-US"/>
        </w:rPr>
        <w:t>).</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 xml:space="preserve">Имена прилагательные на </w:t>
      </w:r>
      <w:r w:rsidRPr="00B131B2">
        <w:rPr>
          <w:sz w:val="24"/>
          <w:szCs w:val="24"/>
          <w:lang w:eastAsia="en-US" w:bidi="en-US"/>
        </w:rPr>
        <w:t>-</w:t>
      </w:r>
      <w:r w:rsidRPr="00B131B2">
        <w:rPr>
          <w:sz w:val="24"/>
          <w:szCs w:val="24"/>
          <w:lang w:val="en-US" w:eastAsia="en-US" w:bidi="en-US"/>
        </w:rPr>
        <w:t>ed</w:t>
      </w:r>
      <w:r w:rsidRPr="00B131B2">
        <w:rPr>
          <w:sz w:val="24"/>
          <w:szCs w:val="24"/>
          <w:lang w:eastAsia="en-US" w:bidi="en-US"/>
        </w:rPr>
        <w:t xml:space="preserve"> </w:t>
      </w:r>
      <w:r w:rsidRPr="00B131B2">
        <w:rPr>
          <w:sz w:val="24"/>
          <w:szCs w:val="24"/>
        </w:rPr>
        <w:t xml:space="preserve">и </w:t>
      </w:r>
      <w:r w:rsidRPr="00B131B2">
        <w:rPr>
          <w:sz w:val="24"/>
          <w:szCs w:val="24"/>
          <w:lang w:eastAsia="en-US" w:bidi="en-US"/>
        </w:rPr>
        <w:t>-</w:t>
      </w:r>
      <w:r w:rsidRPr="00B131B2">
        <w:rPr>
          <w:sz w:val="24"/>
          <w:szCs w:val="24"/>
          <w:lang w:val="en-US" w:eastAsia="en-US" w:bidi="en-US"/>
        </w:rPr>
        <w:t>ing</w:t>
      </w:r>
      <w:r w:rsidRPr="00B131B2">
        <w:rPr>
          <w:sz w:val="24"/>
          <w:szCs w:val="24"/>
          <w:lang w:eastAsia="en-US" w:bidi="en-US"/>
        </w:rPr>
        <w:t xml:space="preserve"> (</w:t>
      </w:r>
      <w:r w:rsidRPr="00B131B2">
        <w:rPr>
          <w:sz w:val="24"/>
          <w:szCs w:val="24"/>
          <w:lang w:val="en-US" w:eastAsia="en-US" w:bidi="en-US"/>
        </w:rPr>
        <w:t>excited</w:t>
      </w:r>
      <w:r w:rsidRPr="00B131B2">
        <w:rPr>
          <w:sz w:val="24"/>
          <w:szCs w:val="24"/>
          <w:lang w:eastAsia="en-US" w:bidi="en-US"/>
        </w:rPr>
        <w:t xml:space="preserve"> - </w:t>
      </w:r>
      <w:r w:rsidRPr="00B131B2">
        <w:rPr>
          <w:sz w:val="24"/>
          <w:szCs w:val="24"/>
          <w:lang w:val="en-US" w:eastAsia="en-US" w:bidi="en-US"/>
        </w:rPr>
        <w:t>exciting</w:t>
      </w:r>
      <w:r w:rsidRPr="00B131B2">
        <w:rPr>
          <w:sz w:val="24"/>
          <w:szCs w:val="24"/>
          <w:lang w:eastAsia="en-US" w:bidi="en-US"/>
        </w:rPr>
        <w:t>).</w:t>
      </w:r>
    </w:p>
    <w:p w:rsidR="00AC0E6E" w:rsidRPr="00B131B2" w:rsidRDefault="00D06C7A">
      <w:pPr>
        <w:pStyle w:val="8"/>
        <w:shd w:val="clear" w:color="auto" w:fill="auto"/>
        <w:tabs>
          <w:tab w:val="right" w:pos="3258"/>
          <w:tab w:val="right" w:pos="5545"/>
          <w:tab w:val="left" w:pos="6812"/>
          <w:tab w:val="right" w:pos="10220"/>
        </w:tabs>
        <w:spacing w:before="0" w:line="274" w:lineRule="exact"/>
        <w:ind w:left="20" w:right="20" w:firstLine="720"/>
        <w:jc w:val="both"/>
        <w:rPr>
          <w:sz w:val="24"/>
          <w:szCs w:val="24"/>
        </w:rPr>
      </w:pPr>
      <w:r w:rsidRPr="00B131B2">
        <w:rPr>
          <w:sz w:val="24"/>
          <w:szCs w:val="24"/>
        </w:rPr>
        <w:t>Многозначные лексические единицы. Синонимы. Антонимы. Интернациональные сл</w:t>
      </w:r>
      <w:r w:rsidR="00F6480D">
        <w:rPr>
          <w:sz w:val="24"/>
          <w:szCs w:val="24"/>
        </w:rPr>
        <w:t>ова. Наиболее частотные</w:t>
      </w:r>
      <w:r w:rsidR="00F6480D">
        <w:rPr>
          <w:sz w:val="24"/>
          <w:szCs w:val="24"/>
        </w:rPr>
        <w:tab/>
        <w:t xml:space="preserve">фразовые </w:t>
      </w:r>
      <w:r w:rsidRPr="00B131B2">
        <w:rPr>
          <w:sz w:val="24"/>
          <w:szCs w:val="24"/>
        </w:rPr>
        <w:t>глаголы.</w:t>
      </w:r>
      <w:r w:rsidRPr="00B131B2">
        <w:rPr>
          <w:sz w:val="24"/>
          <w:szCs w:val="24"/>
        </w:rPr>
        <w:tab/>
        <w:t>Сокращения</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и аббревиатуры.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Различные средства связи для обеспечения целостности и логичности устного/письменного высказывания.</w:t>
      </w:r>
    </w:p>
    <w:p w:rsidR="00AC0E6E" w:rsidRPr="00B131B2" w:rsidRDefault="00D06C7A" w:rsidP="009A669A">
      <w:pPr>
        <w:pStyle w:val="8"/>
        <w:numPr>
          <w:ilvl w:val="0"/>
          <w:numId w:val="38"/>
        </w:numPr>
        <w:shd w:val="clear" w:color="auto" w:fill="auto"/>
        <w:tabs>
          <w:tab w:val="left" w:pos="1816"/>
        </w:tabs>
        <w:spacing w:before="0" w:line="274" w:lineRule="exact"/>
        <w:ind w:left="20" w:firstLine="700"/>
        <w:jc w:val="both"/>
        <w:rPr>
          <w:sz w:val="24"/>
          <w:szCs w:val="24"/>
        </w:rPr>
      </w:pPr>
      <w:r w:rsidRPr="00B131B2">
        <w:rPr>
          <w:sz w:val="24"/>
          <w:szCs w:val="24"/>
        </w:rPr>
        <w:t>Грамматическая сторона речи.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p w:rsidR="00AC0E6E" w:rsidRPr="00B131B2" w:rsidRDefault="00D06C7A">
      <w:pPr>
        <w:pStyle w:val="8"/>
        <w:shd w:val="clear" w:color="auto" w:fill="auto"/>
        <w:tabs>
          <w:tab w:val="center" w:pos="3732"/>
          <w:tab w:val="right" w:pos="6644"/>
          <w:tab w:val="right" w:pos="10205"/>
        </w:tabs>
        <w:spacing w:before="0" w:line="274" w:lineRule="exact"/>
        <w:ind w:left="20" w:right="20" w:firstLine="700"/>
        <w:jc w:val="both"/>
        <w:rPr>
          <w:sz w:val="24"/>
          <w:szCs w:val="24"/>
        </w:rPr>
      </w:pPr>
      <w:r w:rsidRPr="00B131B2">
        <w:rPr>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w:t>
      </w:r>
      <w:r w:rsidR="00F6480D">
        <w:rPr>
          <w:sz w:val="24"/>
          <w:szCs w:val="24"/>
        </w:rPr>
        <w:t>тельный вопросы),</w:t>
      </w:r>
      <w:r w:rsidR="00F6480D">
        <w:rPr>
          <w:sz w:val="24"/>
          <w:szCs w:val="24"/>
        </w:rPr>
        <w:tab/>
        <w:t xml:space="preserve">побудительные (в </w:t>
      </w:r>
      <w:r w:rsidRPr="00B131B2">
        <w:rPr>
          <w:sz w:val="24"/>
          <w:szCs w:val="24"/>
        </w:rPr>
        <w:t>утвердительной</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отрицательной форме).</w:t>
      </w:r>
    </w:p>
    <w:p w:rsidR="00AC0E6E" w:rsidRPr="00B131B2" w:rsidRDefault="00F6480D">
      <w:pPr>
        <w:pStyle w:val="8"/>
        <w:shd w:val="clear" w:color="auto" w:fill="auto"/>
        <w:tabs>
          <w:tab w:val="center" w:pos="3732"/>
          <w:tab w:val="left" w:pos="4536"/>
          <w:tab w:val="right" w:pos="8035"/>
          <w:tab w:val="right" w:pos="10205"/>
        </w:tabs>
        <w:spacing w:before="0" w:line="274" w:lineRule="exact"/>
        <w:ind w:left="20" w:firstLine="700"/>
        <w:jc w:val="both"/>
        <w:rPr>
          <w:sz w:val="24"/>
          <w:szCs w:val="24"/>
        </w:rPr>
      </w:pPr>
      <w:r>
        <w:rPr>
          <w:sz w:val="24"/>
          <w:szCs w:val="24"/>
        </w:rPr>
        <w:t>Нераспространённые и</w:t>
      </w:r>
      <w:r>
        <w:rPr>
          <w:sz w:val="24"/>
          <w:szCs w:val="24"/>
        </w:rPr>
        <w:tab/>
        <w:t xml:space="preserve">распространённые простые </w:t>
      </w:r>
      <w:r w:rsidR="00D06C7A" w:rsidRPr="00B131B2">
        <w:rPr>
          <w:sz w:val="24"/>
          <w:szCs w:val="24"/>
        </w:rPr>
        <w:t>предложения,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 xml:space="preserve">в том числе с несколькими обстоятельствами, следующими в определённом порядке </w:t>
      </w:r>
      <w:r w:rsidRPr="00B131B2">
        <w:rPr>
          <w:sz w:val="24"/>
          <w:szCs w:val="24"/>
          <w:lang w:eastAsia="en-US" w:bidi="en-US"/>
        </w:rPr>
        <w:t>(</w:t>
      </w:r>
      <w:r w:rsidRPr="00B131B2">
        <w:rPr>
          <w:sz w:val="24"/>
          <w:szCs w:val="24"/>
          <w:lang w:val="en-US" w:eastAsia="en-US" w:bidi="en-US"/>
        </w:rPr>
        <w:t>We</w:t>
      </w:r>
      <w:r w:rsidRPr="00B131B2">
        <w:rPr>
          <w:sz w:val="24"/>
          <w:szCs w:val="24"/>
          <w:lang w:eastAsia="en-US" w:bidi="en-US"/>
        </w:rPr>
        <w:t xml:space="preserve"> </w:t>
      </w:r>
      <w:r w:rsidRPr="00B131B2">
        <w:rPr>
          <w:sz w:val="24"/>
          <w:szCs w:val="24"/>
          <w:lang w:val="en-US" w:eastAsia="en-US" w:bidi="en-US"/>
        </w:rPr>
        <w:t>moved</w:t>
      </w:r>
      <w:r w:rsidRPr="00B131B2">
        <w:rPr>
          <w:sz w:val="24"/>
          <w:szCs w:val="24"/>
          <w:lang w:eastAsia="en-US" w:bidi="en-US"/>
        </w:rPr>
        <w:t xml:space="preserve"> </w:t>
      </w:r>
      <w:r w:rsidRPr="00B131B2">
        <w:rPr>
          <w:sz w:val="24"/>
          <w:szCs w:val="24"/>
          <w:lang w:val="en-US" w:eastAsia="en-US" w:bidi="en-US"/>
        </w:rPr>
        <w:t>to</w:t>
      </w:r>
      <w:r w:rsidRPr="00B131B2">
        <w:rPr>
          <w:sz w:val="24"/>
          <w:szCs w:val="24"/>
          <w:lang w:eastAsia="en-US" w:bidi="en-US"/>
        </w:rPr>
        <w:t xml:space="preserve"> </w:t>
      </w:r>
      <w:r w:rsidRPr="00B131B2">
        <w:rPr>
          <w:sz w:val="24"/>
          <w:szCs w:val="24"/>
          <w:lang w:val="en-US" w:eastAsia="en-US" w:bidi="en-US"/>
        </w:rPr>
        <w:t>a</w:t>
      </w:r>
      <w:r w:rsidRPr="00B131B2">
        <w:rPr>
          <w:sz w:val="24"/>
          <w:szCs w:val="24"/>
          <w:lang w:eastAsia="en-US" w:bidi="en-US"/>
        </w:rPr>
        <w:t xml:space="preserve"> </w:t>
      </w:r>
      <w:r w:rsidRPr="00B131B2">
        <w:rPr>
          <w:sz w:val="24"/>
          <w:szCs w:val="24"/>
          <w:lang w:val="en-US" w:eastAsia="en-US" w:bidi="en-US"/>
        </w:rPr>
        <w:t>new</w:t>
      </w:r>
      <w:r w:rsidRPr="00B131B2">
        <w:rPr>
          <w:sz w:val="24"/>
          <w:szCs w:val="24"/>
          <w:lang w:eastAsia="en-US" w:bidi="en-US"/>
        </w:rPr>
        <w:t xml:space="preserve"> </w:t>
      </w:r>
      <w:r w:rsidRPr="00B131B2">
        <w:rPr>
          <w:sz w:val="24"/>
          <w:szCs w:val="24"/>
          <w:lang w:val="en-US" w:eastAsia="en-US" w:bidi="en-US"/>
        </w:rPr>
        <w:t>house</w:t>
      </w:r>
      <w:r w:rsidRPr="00B131B2">
        <w:rPr>
          <w:sz w:val="24"/>
          <w:szCs w:val="24"/>
          <w:lang w:eastAsia="en-US" w:bidi="en-US"/>
        </w:rPr>
        <w:t xml:space="preserve"> </w:t>
      </w:r>
      <w:r w:rsidRPr="00B131B2">
        <w:rPr>
          <w:sz w:val="24"/>
          <w:szCs w:val="24"/>
          <w:lang w:val="en-US" w:eastAsia="en-US" w:bidi="en-US"/>
        </w:rPr>
        <w:t>last</w:t>
      </w:r>
      <w:r w:rsidRPr="00B131B2">
        <w:rPr>
          <w:sz w:val="24"/>
          <w:szCs w:val="24"/>
          <w:lang w:eastAsia="en-US" w:bidi="en-US"/>
        </w:rPr>
        <w:t xml:space="preserve"> </w:t>
      </w:r>
      <w:r w:rsidRPr="00B131B2">
        <w:rPr>
          <w:sz w:val="24"/>
          <w:szCs w:val="24"/>
          <w:lang w:val="en-US" w:eastAsia="en-US" w:bidi="en-US"/>
        </w:rPr>
        <w:t>year</w:t>
      </w:r>
      <w:r w:rsidRPr="00B131B2">
        <w:rPr>
          <w:sz w:val="24"/>
          <w:szCs w:val="24"/>
          <w:lang w:eastAsia="en-US" w:bidi="en-US"/>
        </w:rPr>
        <w:t>.).</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 xml:space="preserve">Предложения с начальным </w:t>
      </w:r>
      <w:r w:rsidRPr="00B131B2">
        <w:rPr>
          <w:sz w:val="24"/>
          <w:szCs w:val="24"/>
          <w:lang w:val="en-US" w:eastAsia="en-US" w:bidi="en-US"/>
        </w:rPr>
        <w:t>It</w:t>
      </w:r>
      <w:r w:rsidRPr="00B131B2">
        <w:rPr>
          <w:sz w:val="24"/>
          <w:szCs w:val="24"/>
          <w:lang w:eastAsia="en-US" w:bidi="en-US"/>
        </w:rPr>
        <w:t>.</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 xml:space="preserve">Предложения с начальным </w:t>
      </w:r>
      <w:r w:rsidRPr="00B131B2">
        <w:rPr>
          <w:sz w:val="24"/>
          <w:szCs w:val="24"/>
          <w:lang w:val="en-US" w:eastAsia="en-US" w:bidi="en-US"/>
        </w:rPr>
        <w:t>There</w:t>
      </w:r>
      <w:r w:rsidRPr="00B131B2">
        <w:rPr>
          <w:sz w:val="24"/>
          <w:szCs w:val="24"/>
          <w:lang w:eastAsia="en-US" w:bidi="en-US"/>
        </w:rPr>
        <w:t xml:space="preserve"> </w:t>
      </w:r>
      <w:r w:rsidRPr="00B131B2">
        <w:rPr>
          <w:sz w:val="24"/>
          <w:szCs w:val="24"/>
        </w:rPr>
        <w:t xml:space="preserve">+ </w:t>
      </w:r>
      <w:r w:rsidRPr="00B131B2">
        <w:rPr>
          <w:sz w:val="24"/>
          <w:szCs w:val="24"/>
          <w:lang w:val="en-US" w:eastAsia="en-US" w:bidi="en-US"/>
        </w:rPr>
        <w:t>to</w:t>
      </w:r>
      <w:r w:rsidRPr="00B131B2">
        <w:rPr>
          <w:sz w:val="24"/>
          <w:szCs w:val="24"/>
          <w:lang w:eastAsia="en-US" w:bidi="en-US"/>
        </w:rPr>
        <w:t xml:space="preserve"> </w:t>
      </w:r>
      <w:r w:rsidRPr="00B131B2">
        <w:rPr>
          <w:sz w:val="24"/>
          <w:szCs w:val="24"/>
          <w:lang w:val="en-US" w:eastAsia="en-US" w:bidi="en-US"/>
        </w:rPr>
        <w:t>be</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lang w:val="en-US"/>
        </w:rPr>
      </w:pPr>
      <w:r w:rsidRPr="00B131B2">
        <w:rPr>
          <w:sz w:val="24"/>
          <w:szCs w:val="24"/>
        </w:rPr>
        <w:t>Предложения</w:t>
      </w:r>
      <w:r w:rsidRPr="00B131B2">
        <w:rPr>
          <w:sz w:val="24"/>
          <w:szCs w:val="24"/>
          <w:lang w:val="en-US"/>
        </w:rPr>
        <w:t xml:space="preserve"> </w:t>
      </w:r>
      <w:r w:rsidRPr="00B131B2">
        <w:rPr>
          <w:sz w:val="24"/>
          <w:szCs w:val="24"/>
        </w:rPr>
        <w:t>с</w:t>
      </w:r>
      <w:r w:rsidRPr="00B131B2">
        <w:rPr>
          <w:sz w:val="24"/>
          <w:szCs w:val="24"/>
          <w:lang w:val="en-US"/>
        </w:rPr>
        <w:t xml:space="preserve"> </w:t>
      </w:r>
      <w:r w:rsidRPr="00B131B2">
        <w:rPr>
          <w:sz w:val="24"/>
          <w:szCs w:val="24"/>
        </w:rPr>
        <w:t>глагольными</w:t>
      </w:r>
      <w:r w:rsidRPr="00B131B2">
        <w:rPr>
          <w:sz w:val="24"/>
          <w:szCs w:val="24"/>
          <w:lang w:val="en-US"/>
        </w:rPr>
        <w:t xml:space="preserve"> </w:t>
      </w:r>
      <w:r w:rsidRPr="00B131B2">
        <w:rPr>
          <w:sz w:val="24"/>
          <w:szCs w:val="24"/>
        </w:rPr>
        <w:t>конструкциями</w:t>
      </w:r>
      <w:r w:rsidRPr="00B131B2">
        <w:rPr>
          <w:sz w:val="24"/>
          <w:szCs w:val="24"/>
          <w:lang w:val="en-US"/>
        </w:rPr>
        <w:t xml:space="preserve">, </w:t>
      </w:r>
      <w:r w:rsidRPr="00B131B2">
        <w:rPr>
          <w:sz w:val="24"/>
          <w:szCs w:val="24"/>
        </w:rPr>
        <w:t>содержащими</w:t>
      </w:r>
      <w:r w:rsidRPr="00B131B2">
        <w:rPr>
          <w:sz w:val="24"/>
          <w:szCs w:val="24"/>
          <w:lang w:val="en-US"/>
        </w:rPr>
        <w:t xml:space="preserve"> </w:t>
      </w:r>
      <w:r w:rsidRPr="00B131B2">
        <w:rPr>
          <w:sz w:val="24"/>
          <w:szCs w:val="24"/>
        </w:rPr>
        <w:t>глаголы</w:t>
      </w:r>
      <w:r w:rsidRPr="00B131B2">
        <w:rPr>
          <w:sz w:val="24"/>
          <w:szCs w:val="24"/>
          <w:lang w:val="en-US"/>
        </w:rPr>
        <w:t>-</w:t>
      </w:r>
      <w:r w:rsidRPr="00B131B2">
        <w:rPr>
          <w:sz w:val="24"/>
          <w:szCs w:val="24"/>
        </w:rPr>
        <w:t>связки</w:t>
      </w:r>
      <w:r w:rsidRPr="00B131B2">
        <w:rPr>
          <w:sz w:val="24"/>
          <w:szCs w:val="24"/>
          <w:lang w:val="en-US"/>
        </w:rPr>
        <w:t xml:space="preserve"> </w:t>
      </w:r>
      <w:r w:rsidRPr="00B131B2">
        <w:rPr>
          <w:sz w:val="24"/>
          <w:szCs w:val="24"/>
          <w:lang w:val="en-US" w:eastAsia="en-US" w:bidi="en-US"/>
        </w:rPr>
        <w:t>to be, to look, to seem, to feel (He looks/seems/feels happy.).</w:t>
      </w:r>
    </w:p>
    <w:p w:rsidR="00AC0E6E" w:rsidRPr="00B131B2" w:rsidRDefault="00D06C7A">
      <w:pPr>
        <w:pStyle w:val="8"/>
        <w:shd w:val="clear" w:color="auto" w:fill="auto"/>
        <w:spacing w:before="0" w:line="274" w:lineRule="exact"/>
        <w:ind w:left="20" w:right="20" w:firstLine="700"/>
        <w:jc w:val="both"/>
        <w:rPr>
          <w:sz w:val="24"/>
          <w:szCs w:val="24"/>
          <w:lang w:val="en-US"/>
        </w:rPr>
      </w:pPr>
      <w:r w:rsidRPr="00B131B2">
        <w:rPr>
          <w:sz w:val="24"/>
          <w:szCs w:val="24"/>
        </w:rPr>
        <w:t>Предложения</w:t>
      </w:r>
      <w:r w:rsidRPr="00B131B2">
        <w:rPr>
          <w:sz w:val="24"/>
          <w:szCs w:val="24"/>
          <w:lang w:val="en-US"/>
        </w:rPr>
        <w:t xml:space="preserve"> </w:t>
      </w:r>
      <w:r w:rsidRPr="00B131B2">
        <w:rPr>
          <w:sz w:val="24"/>
          <w:szCs w:val="24"/>
        </w:rPr>
        <w:t>ш</w:t>
      </w:r>
      <w:r w:rsidRPr="00B131B2">
        <w:rPr>
          <w:sz w:val="24"/>
          <w:szCs w:val="24"/>
          <w:lang w:val="en-US"/>
        </w:rPr>
        <w:t xml:space="preserve"> </w:t>
      </w:r>
      <w:r w:rsidRPr="00B131B2">
        <w:rPr>
          <w:sz w:val="24"/>
          <w:szCs w:val="24"/>
        </w:rPr>
        <w:t>сложным</w:t>
      </w:r>
      <w:r w:rsidRPr="00B131B2">
        <w:rPr>
          <w:sz w:val="24"/>
          <w:szCs w:val="24"/>
          <w:lang w:val="en-US"/>
        </w:rPr>
        <w:t xml:space="preserve"> </w:t>
      </w:r>
      <w:r w:rsidRPr="00B131B2">
        <w:rPr>
          <w:sz w:val="24"/>
          <w:szCs w:val="24"/>
        </w:rPr>
        <w:t>дополнением</w:t>
      </w:r>
      <w:r w:rsidRPr="00B131B2">
        <w:rPr>
          <w:sz w:val="24"/>
          <w:szCs w:val="24"/>
          <w:lang w:val="en-US"/>
        </w:rPr>
        <w:t xml:space="preserve"> - </w:t>
      </w:r>
      <w:r w:rsidRPr="00B131B2">
        <w:rPr>
          <w:sz w:val="24"/>
          <w:szCs w:val="24"/>
          <w:lang w:val="en-US" w:eastAsia="en-US" w:bidi="en-US"/>
        </w:rPr>
        <w:t>Complex Object (I want you to help me. I saw her cross/crossing the road. I want to have my hair cut.).</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 xml:space="preserve">Сложносочинённые предложения с сочинительными союзами </w:t>
      </w:r>
      <w:r w:rsidRPr="00B131B2">
        <w:rPr>
          <w:sz w:val="24"/>
          <w:szCs w:val="24"/>
          <w:lang w:val="en-US" w:eastAsia="en-US" w:bidi="en-US"/>
        </w:rPr>
        <w:t>and</w:t>
      </w:r>
      <w:r w:rsidRPr="00B131B2">
        <w:rPr>
          <w:sz w:val="24"/>
          <w:szCs w:val="24"/>
          <w:lang w:eastAsia="en-US" w:bidi="en-US"/>
        </w:rPr>
        <w:t xml:space="preserve">, </w:t>
      </w:r>
      <w:r w:rsidRPr="00B131B2">
        <w:rPr>
          <w:sz w:val="24"/>
          <w:szCs w:val="24"/>
          <w:lang w:val="en-US" w:eastAsia="en-US" w:bidi="en-US"/>
        </w:rPr>
        <w:t>but</w:t>
      </w:r>
      <w:r w:rsidRPr="00B131B2">
        <w:rPr>
          <w:sz w:val="24"/>
          <w:szCs w:val="24"/>
          <w:lang w:eastAsia="en-US" w:bidi="en-US"/>
        </w:rPr>
        <w:t xml:space="preserve">, </w:t>
      </w:r>
      <w:r w:rsidRPr="00B131B2">
        <w:rPr>
          <w:sz w:val="24"/>
          <w:szCs w:val="24"/>
          <w:lang w:val="en-US" w:eastAsia="en-US" w:bidi="en-US"/>
        </w:rPr>
        <w:t>or</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Сложноподчинённые предложения с союзами и союзными словами </w:t>
      </w:r>
      <w:r w:rsidRPr="00B131B2">
        <w:rPr>
          <w:sz w:val="24"/>
          <w:szCs w:val="24"/>
          <w:lang w:val="en-US" w:eastAsia="en-US" w:bidi="en-US"/>
        </w:rPr>
        <w:t>because</w:t>
      </w:r>
      <w:r w:rsidRPr="00B131B2">
        <w:rPr>
          <w:sz w:val="24"/>
          <w:szCs w:val="24"/>
          <w:lang w:eastAsia="en-US" w:bidi="en-US"/>
        </w:rPr>
        <w:t xml:space="preserve">, </w:t>
      </w:r>
      <w:r w:rsidRPr="00B131B2">
        <w:rPr>
          <w:sz w:val="24"/>
          <w:szCs w:val="24"/>
          <w:lang w:val="en-US" w:eastAsia="en-US" w:bidi="en-US"/>
        </w:rPr>
        <w:t>if</w:t>
      </w:r>
      <w:r w:rsidRPr="00B131B2">
        <w:rPr>
          <w:sz w:val="24"/>
          <w:szCs w:val="24"/>
          <w:lang w:eastAsia="en-US" w:bidi="en-US"/>
        </w:rPr>
        <w:t xml:space="preserve">, </w:t>
      </w:r>
      <w:r w:rsidRPr="00B131B2">
        <w:rPr>
          <w:sz w:val="24"/>
          <w:szCs w:val="24"/>
          <w:lang w:val="en-US" w:eastAsia="en-US" w:bidi="en-US"/>
        </w:rPr>
        <w:t>when</w:t>
      </w:r>
      <w:r w:rsidRPr="00B131B2">
        <w:rPr>
          <w:sz w:val="24"/>
          <w:szCs w:val="24"/>
          <w:lang w:eastAsia="en-US" w:bidi="en-US"/>
        </w:rPr>
        <w:t xml:space="preserve">, </w:t>
      </w:r>
      <w:r w:rsidRPr="00B131B2">
        <w:rPr>
          <w:sz w:val="24"/>
          <w:szCs w:val="24"/>
          <w:lang w:val="en-US" w:eastAsia="en-US" w:bidi="en-US"/>
        </w:rPr>
        <w:t>where</w:t>
      </w:r>
      <w:r w:rsidRPr="00B131B2">
        <w:rPr>
          <w:sz w:val="24"/>
          <w:szCs w:val="24"/>
          <w:lang w:eastAsia="en-US" w:bidi="en-US"/>
        </w:rPr>
        <w:t xml:space="preserve">, </w:t>
      </w:r>
      <w:r w:rsidRPr="00B131B2">
        <w:rPr>
          <w:sz w:val="24"/>
          <w:szCs w:val="24"/>
          <w:lang w:val="en-US" w:eastAsia="en-US" w:bidi="en-US"/>
        </w:rPr>
        <w:t>what</w:t>
      </w:r>
      <w:r w:rsidRPr="00B131B2">
        <w:rPr>
          <w:sz w:val="24"/>
          <w:szCs w:val="24"/>
          <w:lang w:eastAsia="en-US" w:bidi="en-US"/>
        </w:rPr>
        <w:t xml:space="preserve">, </w:t>
      </w:r>
      <w:r w:rsidRPr="00B131B2">
        <w:rPr>
          <w:sz w:val="24"/>
          <w:szCs w:val="24"/>
          <w:lang w:val="en-US" w:eastAsia="en-US" w:bidi="en-US"/>
        </w:rPr>
        <w:t>why</w:t>
      </w:r>
      <w:r w:rsidRPr="00B131B2">
        <w:rPr>
          <w:sz w:val="24"/>
          <w:szCs w:val="24"/>
          <w:lang w:eastAsia="en-US" w:bidi="en-US"/>
        </w:rPr>
        <w:t xml:space="preserve">, </w:t>
      </w:r>
      <w:r w:rsidRPr="00B131B2">
        <w:rPr>
          <w:sz w:val="24"/>
          <w:szCs w:val="24"/>
          <w:lang w:val="en-US" w:eastAsia="en-US" w:bidi="en-US"/>
        </w:rPr>
        <w:t>how</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Сложноподчинённые предложения с определительными придаточными с союзными словами </w:t>
      </w:r>
      <w:r w:rsidRPr="00B131B2">
        <w:rPr>
          <w:sz w:val="24"/>
          <w:szCs w:val="24"/>
          <w:lang w:val="en-US" w:eastAsia="en-US" w:bidi="en-US"/>
        </w:rPr>
        <w:t>who</w:t>
      </w:r>
      <w:r w:rsidRPr="00B131B2">
        <w:rPr>
          <w:sz w:val="24"/>
          <w:szCs w:val="24"/>
          <w:lang w:eastAsia="en-US" w:bidi="en-US"/>
        </w:rPr>
        <w:t xml:space="preserve">, </w:t>
      </w:r>
      <w:r w:rsidRPr="00B131B2">
        <w:rPr>
          <w:sz w:val="24"/>
          <w:szCs w:val="24"/>
          <w:lang w:val="en-US" w:eastAsia="en-US" w:bidi="en-US"/>
        </w:rPr>
        <w:t>which</w:t>
      </w:r>
      <w:r w:rsidRPr="00B131B2">
        <w:rPr>
          <w:sz w:val="24"/>
          <w:szCs w:val="24"/>
          <w:lang w:eastAsia="en-US" w:bidi="en-US"/>
        </w:rPr>
        <w:t xml:space="preserve">, </w:t>
      </w:r>
      <w:r w:rsidRPr="00B131B2">
        <w:rPr>
          <w:sz w:val="24"/>
          <w:szCs w:val="24"/>
          <w:lang w:val="en-US" w:eastAsia="en-US" w:bidi="en-US"/>
        </w:rPr>
        <w:t>that</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Сложноподчинённые предложения с союзными словами </w:t>
      </w:r>
      <w:r w:rsidRPr="00B131B2">
        <w:rPr>
          <w:sz w:val="24"/>
          <w:szCs w:val="24"/>
          <w:lang w:val="en-US" w:eastAsia="en-US" w:bidi="en-US"/>
        </w:rPr>
        <w:t>whoever</w:t>
      </w:r>
      <w:r w:rsidRPr="00B131B2">
        <w:rPr>
          <w:sz w:val="24"/>
          <w:szCs w:val="24"/>
          <w:lang w:eastAsia="en-US" w:bidi="en-US"/>
        </w:rPr>
        <w:t xml:space="preserve">, </w:t>
      </w:r>
      <w:r w:rsidRPr="00B131B2">
        <w:rPr>
          <w:sz w:val="24"/>
          <w:szCs w:val="24"/>
          <w:lang w:val="en-US" w:eastAsia="en-US" w:bidi="en-US"/>
        </w:rPr>
        <w:t>whatever</w:t>
      </w:r>
      <w:r w:rsidRPr="00B131B2">
        <w:rPr>
          <w:sz w:val="24"/>
          <w:szCs w:val="24"/>
          <w:lang w:eastAsia="en-US" w:bidi="en-US"/>
        </w:rPr>
        <w:t xml:space="preserve">, </w:t>
      </w:r>
      <w:r w:rsidRPr="00B131B2">
        <w:rPr>
          <w:sz w:val="24"/>
          <w:szCs w:val="24"/>
          <w:lang w:val="en-US" w:eastAsia="en-US" w:bidi="en-US"/>
        </w:rPr>
        <w:t>however</w:t>
      </w:r>
      <w:r w:rsidRPr="00B131B2">
        <w:rPr>
          <w:sz w:val="24"/>
          <w:szCs w:val="24"/>
          <w:lang w:eastAsia="en-US" w:bidi="en-US"/>
        </w:rPr>
        <w:t xml:space="preserve">, </w:t>
      </w:r>
      <w:r w:rsidRPr="00B131B2">
        <w:rPr>
          <w:sz w:val="24"/>
          <w:szCs w:val="24"/>
          <w:lang w:val="en-US" w:eastAsia="en-US" w:bidi="en-US"/>
        </w:rPr>
        <w:t>whenever</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Условные предложения с глаголами в изъявительном наклонении </w:t>
      </w:r>
      <w:r w:rsidRPr="00B131B2">
        <w:rPr>
          <w:sz w:val="24"/>
          <w:szCs w:val="24"/>
          <w:lang w:eastAsia="en-US" w:bidi="en-US"/>
        </w:rPr>
        <w:t>(</w:t>
      </w:r>
      <w:r w:rsidRPr="00B131B2">
        <w:rPr>
          <w:sz w:val="24"/>
          <w:szCs w:val="24"/>
          <w:lang w:val="en-US" w:eastAsia="en-US" w:bidi="en-US"/>
        </w:rPr>
        <w:t>Conditional</w:t>
      </w:r>
      <w:r w:rsidRPr="00B131B2">
        <w:rPr>
          <w:sz w:val="24"/>
          <w:szCs w:val="24"/>
          <w:lang w:eastAsia="en-US" w:bidi="en-US"/>
        </w:rPr>
        <w:t xml:space="preserve"> </w:t>
      </w:r>
      <w:r w:rsidRPr="00B131B2">
        <w:rPr>
          <w:sz w:val="24"/>
          <w:szCs w:val="24"/>
        </w:rPr>
        <w:t xml:space="preserve">0, </w:t>
      </w:r>
      <w:r w:rsidRPr="00B131B2">
        <w:rPr>
          <w:sz w:val="24"/>
          <w:szCs w:val="24"/>
          <w:lang w:val="en-US" w:eastAsia="en-US" w:bidi="en-US"/>
        </w:rPr>
        <w:t>Conditional</w:t>
      </w:r>
      <w:r w:rsidRPr="00B131B2">
        <w:rPr>
          <w:sz w:val="24"/>
          <w:szCs w:val="24"/>
          <w:lang w:eastAsia="en-US" w:bidi="en-US"/>
        </w:rPr>
        <w:t xml:space="preserve"> </w:t>
      </w:r>
      <w:r w:rsidRPr="00B131B2">
        <w:rPr>
          <w:sz w:val="24"/>
          <w:szCs w:val="24"/>
        </w:rPr>
        <w:t xml:space="preserve">I) и с глаголами в сослагательном наклонении </w:t>
      </w:r>
      <w:r w:rsidRPr="00B131B2">
        <w:rPr>
          <w:sz w:val="24"/>
          <w:szCs w:val="24"/>
          <w:lang w:eastAsia="en-US" w:bidi="en-US"/>
        </w:rPr>
        <w:t>(</w:t>
      </w:r>
      <w:r w:rsidRPr="00B131B2">
        <w:rPr>
          <w:sz w:val="24"/>
          <w:szCs w:val="24"/>
          <w:lang w:val="en-US" w:eastAsia="en-US" w:bidi="en-US"/>
        </w:rPr>
        <w:t>Conditional</w:t>
      </w:r>
      <w:r w:rsidRPr="00B131B2">
        <w:rPr>
          <w:sz w:val="24"/>
          <w:szCs w:val="24"/>
          <w:lang w:eastAsia="en-US" w:bidi="en-US"/>
        </w:rPr>
        <w:t xml:space="preserve"> </w:t>
      </w:r>
      <w:r w:rsidRPr="00B131B2">
        <w:rPr>
          <w:sz w:val="24"/>
          <w:szCs w:val="24"/>
          <w:lang w:val="en-US" w:eastAsia="en-US" w:bidi="en-US"/>
        </w:rPr>
        <w:t>II</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lang w:val="en-US"/>
        </w:rPr>
      </w:pPr>
      <w:r w:rsidRPr="00B131B2">
        <w:rPr>
          <w:sz w:val="24"/>
          <w:szCs w:val="24"/>
        </w:rPr>
        <w:t>Все</w:t>
      </w:r>
      <w:r w:rsidRPr="00B131B2">
        <w:rPr>
          <w:sz w:val="24"/>
          <w:szCs w:val="24"/>
          <w:lang w:val="en-US"/>
        </w:rPr>
        <w:t xml:space="preserve"> </w:t>
      </w:r>
      <w:r w:rsidRPr="00B131B2">
        <w:rPr>
          <w:sz w:val="24"/>
          <w:szCs w:val="24"/>
        </w:rPr>
        <w:t>типы</w:t>
      </w:r>
      <w:r w:rsidRPr="00B131B2">
        <w:rPr>
          <w:sz w:val="24"/>
          <w:szCs w:val="24"/>
          <w:lang w:val="en-US"/>
        </w:rPr>
        <w:t xml:space="preserve"> </w:t>
      </w:r>
      <w:r w:rsidRPr="00B131B2">
        <w:rPr>
          <w:sz w:val="24"/>
          <w:szCs w:val="24"/>
        </w:rPr>
        <w:t>вопросительных</w:t>
      </w:r>
      <w:r w:rsidRPr="00B131B2">
        <w:rPr>
          <w:sz w:val="24"/>
          <w:szCs w:val="24"/>
          <w:lang w:val="en-US"/>
        </w:rPr>
        <w:t xml:space="preserve"> </w:t>
      </w:r>
      <w:r w:rsidRPr="00B131B2">
        <w:rPr>
          <w:sz w:val="24"/>
          <w:szCs w:val="24"/>
        </w:rPr>
        <w:t>предложений</w:t>
      </w:r>
      <w:r w:rsidRPr="00B131B2">
        <w:rPr>
          <w:sz w:val="24"/>
          <w:szCs w:val="24"/>
          <w:lang w:val="en-US"/>
        </w:rPr>
        <w:t xml:space="preserve"> (</w:t>
      </w:r>
      <w:r w:rsidRPr="00B131B2">
        <w:rPr>
          <w:sz w:val="24"/>
          <w:szCs w:val="24"/>
        </w:rPr>
        <w:t>общий</w:t>
      </w:r>
      <w:r w:rsidRPr="00B131B2">
        <w:rPr>
          <w:sz w:val="24"/>
          <w:szCs w:val="24"/>
          <w:lang w:val="en-US"/>
        </w:rPr>
        <w:t xml:space="preserve">, </w:t>
      </w:r>
      <w:r w:rsidRPr="00B131B2">
        <w:rPr>
          <w:sz w:val="24"/>
          <w:szCs w:val="24"/>
        </w:rPr>
        <w:t>специальный</w:t>
      </w:r>
      <w:r w:rsidRPr="00B131B2">
        <w:rPr>
          <w:sz w:val="24"/>
          <w:szCs w:val="24"/>
          <w:lang w:val="en-US"/>
        </w:rPr>
        <w:t xml:space="preserve">, </w:t>
      </w:r>
      <w:r w:rsidRPr="00B131B2">
        <w:rPr>
          <w:sz w:val="24"/>
          <w:szCs w:val="24"/>
        </w:rPr>
        <w:t>альтернативный</w:t>
      </w:r>
      <w:r w:rsidRPr="00B131B2">
        <w:rPr>
          <w:sz w:val="24"/>
          <w:szCs w:val="24"/>
          <w:lang w:val="en-US"/>
        </w:rPr>
        <w:t xml:space="preserve">, </w:t>
      </w:r>
      <w:r w:rsidRPr="00B131B2">
        <w:rPr>
          <w:sz w:val="24"/>
          <w:szCs w:val="24"/>
        </w:rPr>
        <w:t>разделительный</w:t>
      </w:r>
      <w:r w:rsidRPr="00B131B2">
        <w:rPr>
          <w:sz w:val="24"/>
          <w:szCs w:val="24"/>
          <w:lang w:val="en-US"/>
        </w:rPr>
        <w:t xml:space="preserve"> </w:t>
      </w:r>
      <w:r w:rsidRPr="00B131B2">
        <w:rPr>
          <w:sz w:val="24"/>
          <w:szCs w:val="24"/>
        </w:rPr>
        <w:t>вопросы</w:t>
      </w:r>
      <w:r w:rsidRPr="00B131B2">
        <w:rPr>
          <w:sz w:val="24"/>
          <w:szCs w:val="24"/>
          <w:lang w:val="en-US"/>
        </w:rPr>
        <w:t xml:space="preserve"> </w:t>
      </w:r>
      <w:r w:rsidRPr="00B131B2">
        <w:rPr>
          <w:sz w:val="24"/>
          <w:szCs w:val="24"/>
        </w:rPr>
        <w:t>в</w:t>
      </w:r>
      <w:r w:rsidRPr="00B131B2">
        <w:rPr>
          <w:sz w:val="24"/>
          <w:szCs w:val="24"/>
          <w:lang w:val="en-US"/>
        </w:rPr>
        <w:t xml:space="preserve"> </w:t>
      </w:r>
      <w:r w:rsidRPr="00B131B2">
        <w:rPr>
          <w:sz w:val="24"/>
          <w:szCs w:val="24"/>
          <w:lang w:val="en-US" w:eastAsia="en-US" w:bidi="en-US"/>
        </w:rPr>
        <w:t>Present/Past/Future Simple Tense, Present/Past Continuous Tense, Present/Past Perfect Tense, Present Perfect Continuous Tense).</w:t>
      </w:r>
    </w:p>
    <w:p w:rsidR="00AC0E6E" w:rsidRPr="00B131B2" w:rsidRDefault="00D06C7A">
      <w:pPr>
        <w:pStyle w:val="8"/>
        <w:shd w:val="clear" w:color="auto" w:fill="auto"/>
        <w:tabs>
          <w:tab w:val="center" w:pos="4301"/>
          <w:tab w:val="right" w:pos="5933"/>
          <w:tab w:val="center" w:pos="7397"/>
          <w:tab w:val="right" w:pos="10205"/>
        </w:tabs>
        <w:spacing w:before="0" w:line="274" w:lineRule="exact"/>
        <w:ind w:left="20" w:firstLine="700"/>
        <w:jc w:val="both"/>
        <w:rPr>
          <w:sz w:val="24"/>
          <w:szCs w:val="24"/>
        </w:rPr>
      </w:pPr>
      <w:r w:rsidRPr="00B131B2">
        <w:rPr>
          <w:sz w:val="24"/>
          <w:szCs w:val="24"/>
        </w:rPr>
        <w:t>Пове</w:t>
      </w:r>
      <w:r w:rsidR="00F6480D">
        <w:rPr>
          <w:sz w:val="24"/>
          <w:szCs w:val="24"/>
        </w:rPr>
        <w:t>ствовательные,</w:t>
      </w:r>
      <w:r w:rsidR="00F6480D">
        <w:rPr>
          <w:sz w:val="24"/>
          <w:szCs w:val="24"/>
        </w:rPr>
        <w:tab/>
        <w:t>вопросительные</w:t>
      </w:r>
      <w:r w:rsidR="00F6480D">
        <w:rPr>
          <w:sz w:val="24"/>
          <w:szCs w:val="24"/>
        </w:rPr>
        <w:tab/>
        <w:t xml:space="preserve">и </w:t>
      </w:r>
      <w:r w:rsidRPr="00B131B2">
        <w:rPr>
          <w:sz w:val="24"/>
          <w:szCs w:val="24"/>
        </w:rPr>
        <w:t>побудительные</w:t>
      </w:r>
      <w:r w:rsidRPr="00B131B2">
        <w:rPr>
          <w:sz w:val="24"/>
          <w:szCs w:val="24"/>
        </w:rPr>
        <w:tab/>
        <w:t>предложения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косвенной речи в настоящем и прошедшем времени, согласование времён в рамках сложного предложения.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Модальные глаголы в косвенной речи в настоящем и прошедшем времени.</w:t>
      </w:r>
    </w:p>
    <w:p w:rsidR="00AC0E6E" w:rsidRPr="00B131B2" w:rsidRDefault="00D06C7A">
      <w:pPr>
        <w:pStyle w:val="8"/>
        <w:shd w:val="clear" w:color="auto" w:fill="auto"/>
        <w:spacing w:before="0" w:line="274" w:lineRule="exact"/>
        <w:ind w:left="20" w:firstLine="700"/>
        <w:jc w:val="both"/>
        <w:rPr>
          <w:sz w:val="24"/>
          <w:szCs w:val="24"/>
          <w:lang w:val="en-US"/>
        </w:rPr>
      </w:pPr>
      <w:r w:rsidRPr="00B131B2">
        <w:rPr>
          <w:sz w:val="24"/>
          <w:szCs w:val="24"/>
        </w:rPr>
        <w:t>Предложения</w:t>
      </w:r>
      <w:r w:rsidRPr="00B131B2">
        <w:rPr>
          <w:sz w:val="24"/>
          <w:szCs w:val="24"/>
          <w:lang w:val="en-US"/>
        </w:rPr>
        <w:t xml:space="preserve"> </w:t>
      </w:r>
      <w:r w:rsidRPr="00B131B2">
        <w:rPr>
          <w:sz w:val="24"/>
          <w:szCs w:val="24"/>
        </w:rPr>
        <w:t>с</w:t>
      </w:r>
      <w:r w:rsidRPr="00B131B2">
        <w:rPr>
          <w:sz w:val="24"/>
          <w:szCs w:val="24"/>
          <w:lang w:val="en-US"/>
        </w:rPr>
        <w:t xml:space="preserve"> </w:t>
      </w:r>
      <w:r w:rsidRPr="00B131B2">
        <w:rPr>
          <w:sz w:val="24"/>
          <w:szCs w:val="24"/>
        </w:rPr>
        <w:t>конструкциями</w:t>
      </w:r>
      <w:r w:rsidRPr="00B131B2">
        <w:rPr>
          <w:sz w:val="24"/>
          <w:szCs w:val="24"/>
          <w:lang w:val="en-US"/>
        </w:rPr>
        <w:t xml:space="preserve"> </w:t>
      </w:r>
      <w:r w:rsidRPr="00B131B2">
        <w:rPr>
          <w:sz w:val="24"/>
          <w:szCs w:val="24"/>
          <w:lang w:val="en-US" w:eastAsia="en-US" w:bidi="en-US"/>
        </w:rPr>
        <w:t xml:space="preserve">as </w:t>
      </w:r>
      <w:r w:rsidRPr="00B131B2">
        <w:rPr>
          <w:sz w:val="24"/>
          <w:szCs w:val="24"/>
          <w:lang w:val="en-US"/>
        </w:rPr>
        <w:t xml:space="preserve">... </w:t>
      </w:r>
      <w:r w:rsidRPr="00B131B2">
        <w:rPr>
          <w:sz w:val="24"/>
          <w:szCs w:val="24"/>
          <w:lang w:val="en-US" w:eastAsia="en-US" w:bidi="en-US"/>
        </w:rPr>
        <w:t xml:space="preserve">as, not so ... as, both ... and </w:t>
      </w:r>
      <w:r w:rsidRPr="00B131B2">
        <w:rPr>
          <w:rStyle w:val="1pt"/>
          <w:sz w:val="24"/>
          <w:szCs w:val="24"/>
        </w:rPr>
        <w:t>...,</w:t>
      </w:r>
      <w:r w:rsidRPr="00B131B2">
        <w:rPr>
          <w:sz w:val="24"/>
          <w:szCs w:val="24"/>
          <w:lang w:val="en-US" w:eastAsia="en-US" w:bidi="en-US"/>
        </w:rPr>
        <w:t xml:space="preserve"> either ... or, neither ...</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lang w:val="en-US" w:eastAsia="en-US" w:bidi="en-US"/>
        </w:rPr>
        <w:t>nor</w:t>
      </w:r>
      <w:r w:rsidRPr="00B131B2">
        <w:rPr>
          <w:sz w:val="24"/>
          <w:szCs w:val="24"/>
          <w:lang w:eastAsia="en-US" w:bidi="en-US"/>
        </w:rPr>
        <w:t>.</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 xml:space="preserve">Предложения с </w:t>
      </w:r>
      <w:r w:rsidRPr="00B131B2">
        <w:rPr>
          <w:sz w:val="24"/>
          <w:szCs w:val="24"/>
          <w:lang w:val="en-US" w:eastAsia="en-US" w:bidi="en-US"/>
        </w:rPr>
        <w:t>I</w:t>
      </w:r>
      <w:r w:rsidRPr="00B131B2">
        <w:rPr>
          <w:sz w:val="24"/>
          <w:szCs w:val="24"/>
          <w:lang w:eastAsia="en-US" w:bidi="en-US"/>
        </w:rPr>
        <w:t xml:space="preserve"> </w:t>
      </w:r>
      <w:r w:rsidRPr="00B131B2">
        <w:rPr>
          <w:sz w:val="24"/>
          <w:szCs w:val="24"/>
          <w:lang w:val="en-US" w:eastAsia="en-US" w:bidi="en-US"/>
        </w:rPr>
        <w:t>wish</w:t>
      </w:r>
      <w:r w:rsidRPr="00B131B2">
        <w:rPr>
          <w:sz w:val="24"/>
          <w:szCs w:val="24"/>
          <w:lang w:eastAsia="en-US" w:bidi="en-US"/>
        </w:rPr>
        <w:t>.</w:t>
      </w:r>
    </w:p>
    <w:p w:rsidR="00AC0E6E" w:rsidRPr="00B131B2" w:rsidRDefault="00D06C7A">
      <w:pPr>
        <w:pStyle w:val="8"/>
        <w:shd w:val="clear" w:color="auto" w:fill="auto"/>
        <w:spacing w:before="0" w:line="274" w:lineRule="exact"/>
        <w:ind w:left="20" w:firstLine="700"/>
        <w:jc w:val="both"/>
        <w:rPr>
          <w:sz w:val="24"/>
          <w:szCs w:val="24"/>
          <w:lang w:val="en-US"/>
        </w:rPr>
      </w:pPr>
      <w:r w:rsidRPr="00B131B2">
        <w:rPr>
          <w:sz w:val="24"/>
          <w:szCs w:val="24"/>
        </w:rPr>
        <w:t>Конструкции</w:t>
      </w:r>
      <w:r w:rsidRPr="00B131B2">
        <w:rPr>
          <w:sz w:val="24"/>
          <w:szCs w:val="24"/>
          <w:lang w:val="en-US"/>
        </w:rPr>
        <w:t xml:space="preserve"> </w:t>
      </w:r>
      <w:r w:rsidRPr="00B131B2">
        <w:rPr>
          <w:sz w:val="24"/>
          <w:szCs w:val="24"/>
        </w:rPr>
        <w:t>с</w:t>
      </w:r>
      <w:r w:rsidRPr="00B131B2">
        <w:rPr>
          <w:sz w:val="24"/>
          <w:szCs w:val="24"/>
          <w:lang w:val="en-US"/>
        </w:rPr>
        <w:t xml:space="preserve"> </w:t>
      </w:r>
      <w:r w:rsidRPr="00B131B2">
        <w:rPr>
          <w:sz w:val="24"/>
          <w:szCs w:val="24"/>
        </w:rPr>
        <w:t>глаголами</w:t>
      </w:r>
      <w:r w:rsidRPr="00B131B2">
        <w:rPr>
          <w:sz w:val="24"/>
          <w:szCs w:val="24"/>
          <w:lang w:val="en-US"/>
        </w:rPr>
        <w:t xml:space="preserve"> </w:t>
      </w:r>
      <w:r w:rsidRPr="00B131B2">
        <w:rPr>
          <w:sz w:val="24"/>
          <w:szCs w:val="24"/>
        </w:rPr>
        <w:t>на</w:t>
      </w:r>
      <w:r w:rsidRPr="00B131B2">
        <w:rPr>
          <w:sz w:val="24"/>
          <w:szCs w:val="24"/>
          <w:lang w:val="en-US"/>
        </w:rPr>
        <w:t xml:space="preserve"> </w:t>
      </w:r>
      <w:r w:rsidRPr="00B131B2">
        <w:rPr>
          <w:sz w:val="24"/>
          <w:szCs w:val="24"/>
          <w:lang w:val="en-US" w:eastAsia="en-US" w:bidi="en-US"/>
        </w:rPr>
        <w:t>-ing: to love/hate doing smth.</w:t>
      </w:r>
    </w:p>
    <w:p w:rsidR="00AC0E6E" w:rsidRPr="00B131B2" w:rsidRDefault="00D06C7A">
      <w:pPr>
        <w:pStyle w:val="8"/>
        <w:shd w:val="clear" w:color="auto" w:fill="auto"/>
        <w:spacing w:before="0" w:line="274" w:lineRule="exact"/>
        <w:ind w:left="20" w:right="20" w:firstLine="700"/>
        <w:jc w:val="both"/>
        <w:rPr>
          <w:sz w:val="24"/>
          <w:szCs w:val="24"/>
          <w:lang w:val="en-US"/>
        </w:rPr>
      </w:pPr>
      <w:r w:rsidRPr="00B131B2">
        <w:rPr>
          <w:sz w:val="24"/>
          <w:szCs w:val="24"/>
        </w:rPr>
        <w:lastRenderedPageBreak/>
        <w:t>Конструкции</w:t>
      </w:r>
      <w:r w:rsidRPr="00B131B2">
        <w:rPr>
          <w:sz w:val="24"/>
          <w:szCs w:val="24"/>
          <w:lang w:val="en-US"/>
        </w:rPr>
        <w:t xml:space="preserve"> </w:t>
      </w:r>
      <w:r w:rsidRPr="00B131B2">
        <w:rPr>
          <w:sz w:val="24"/>
          <w:szCs w:val="24"/>
          <w:lang w:val="en-US" w:eastAsia="en-US" w:bidi="en-US"/>
        </w:rPr>
        <w:t xml:space="preserve">c </w:t>
      </w:r>
      <w:r w:rsidRPr="00B131B2">
        <w:rPr>
          <w:sz w:val="24"/>
          <w:szCs w:val="24"/>
        </w:rPr>
        <w:t>глаголами</w:t>
      </w:r>
      <w:r w:rsidRPr="00B131B2">
        <w:rPr>
          <w:sz w:val="24"/>
          <w:szCs w:val="24"/>
          <w:lang w:val="en-US"/>
        </w:rPr>
        <w:t xml:space="preserve"> </w:t>
      </w:r>
      <w:r w:rsidRPr="00B131B2">
        <w:rPr>
          <w:sz w:val="24"/>
          <w:szCs w:val="24"/>
          <w:lang w:val="en-US" w:eastAsia="en-US" w:bidi="en-US"/>
        </w:rPr>
        <w:t xml:space="preserve">to stop, to remember, to forget </w:t>
      </w:r>
      <w:r w:rsidRPr="00B131B2">
        <w:rPr>
          <w:sz w:val="24"/>
          <w:szCs w:val="24"/>
          <w:lang w:val="en-US"/>
        </w:rPr>
        <w:t>(</w:t>
      </w:r>
      <w:r w:rsidRPr="00B131B2">
        <w:rPr>
          <w:sz w:val="24"/>
          <w:szCs w:val="24"/>
        </w:rPr>
        <w:t>разница</w:t>
      </w:r>
      <w:r w:rsidRPr="00B131B2">
        <w:rPr>
          <w:sz w:val="24"/>
          <w:szCs w:val="24"/>
          <w:lang w:val="en-US"/>
        </w:rPr>
        <w:t xml:space="preserve"> </w:t>
      </w:r>
      <w:r w:rsidRPr="00B131B2">
        <w:rPr>
          <w:sz w:val="24"/>
          <w:szCs w:val="24"/>
        </w:rPr>
        <w:t>в</w:t>
      </w:r>
      <w:r w:rsidRPr="00B131B2">
        <w:rPr>
          <w:sz w:val="24"/>
          <w:szCs w:val="24"/>
          <w:lang w:val="en-US"/>
        </w:rPr>
        <w:t xml:space="preserve"> </w:t>
      </w:r>
      <w:r w:rsidRPr="00B131B2">
        <w:rPr>
          <w:sz w:val="24"/>
          <w:szCs w:val="24"/>
        </w:rPr>
        <w:t>значении</w:t>
      </w:r>
      <w:r w:rsidRPr="00B131B2">
        <w:rPr>
          <w:sz w:val="24"/>
          <w:szCs w:val="24"/>
          <w:lang w:val="en-US"/>
        </w:rPr>
        <w:t xml:space="preserve"> </w:t>
      </w:r>
      <w:r w:rsidRPr="00B131B2">
        <w:rPr>
          <w:sz w:val="24"/>
          <w:szCs w:val="24"/>
          <w:lang w:val="en-US" w:eastAsia="en-US" w:bidi="en-US"/>
        </w:rPr>
        <w:t xml:space="preserve">to stop doing smth </w:t>
      </w:r>
      <w:r w:rsidRPr="00B131B2">
        <w:rPr>
          <w:sz w:val="24"/>
          <w:szCs w:val="24"/>
        </w:rPr>
        <w:t>и</w:t>
      </w:r>
      <w:r w:rsidRPr="00B131B2">
        <w:rPr>
          <w:sz w:val="24"/>
          <w:szCs w:val="24"/>
          <w:lang w:val="en-US"/>
        </w:rPr>
        <w:t xml:space="preserve"> </w:t>
      </w:r>
      <w:r w:rsidRPr="00B131B2">
        <w:rPr>
          <w:sz w:val="24"/>
          <w:szCs w:val="24"/>
          <w:lang w:val="en-US" w:eastAsia="en-US" w:bidi="en-US"/>
        </w:rPr>
        <w:t>to stop to do smth).</w:t>
      </w:r>
    </w:p>
    <w:p w:rsidR="00AC0E6E" w:rsidRPr="00B131B2" w:rsidRDefault="00D06C7A">
      <w:pPr>
        <w:pStyle w:val="8"/>
        <w:shd w:val="clear" w:color="auto" w:fill="auto"/>
        <w:spacing w:before="0" w:line="274" w:lineRule="exact"/>
        <w:ind w:left="20" w:firstLine="700"/>
        <w:jc w:val="both"/>
        <w:rPr>
          <w:sz w:val="24"/>
          <w:szCs w:val="24"/>
          <w:lang w:val="en-US"/>
        </w:rPr>
      </w:pPr>
      <w:r w:rsidRPr="00B131B2">
        <w:rPr>
          <w:sz w:val="24"/>
          <w:szCs w:val="24"/>
        </w:rPr>
        <w:t>Конструкция</w:t>
      </w:r>
      <w:r w:rsidRPr="00B131B2">
        <w:rPr>
          <w:sz w:val="24"/>
          <w:szCs w:val="24"/>
          <w:lang w:val="en-US"/>
        </w:rPr>
        <w:t xml:space="preserve"> </w:t>
      </w:r>
      <w:r w:rsidRPr="00B131B2">
        <w:rPr>
          <w:sz w:val="24"/>
          <w:szCs w:val="24"/>
          <w:lang w:val="en-US" w:eastAsia="en-US" w:bidi="en-US"/>
        </w:rPr>
        <w:t>It takes me ... to do smth.</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 xml:space="preserve">Конструкция </w:t>
      </w:r>
      <w:r w:rsidRPr="00B131B2">
        <w:rPr>
          <w:sz w:val="24"/>
          <w:szCs w:val="24"/>
          <w:lang w:val="en-US" w:eastAsia="en-US" w:bidi="en-US"/>
        </w:rPr>
        <w:t>used</w:t>
      </w:r>
      <w:r w:rsidRPr="00B131B2">
        <w:rPr>
          <w:sz w:val="24"/>
          <w:szCs w:val="24"/>
          <w:lang w:eastAsia="en-US" w:bidi="en-US"/>
        </w:rPr>
        <w:t xml:space="preserve"> </w:t>
      </w:r>
      <w:r w:rsidRPr="00B131B2">
        <w:rPr>
          <w:sz w:val="24"/>
          <w:szCs w:val="24"/>
          <w:lang w:val="en-US" w:eastAsia="en-US" w:bidi="en-US"/>
        </w:rPr>
        <w:t>to</w:t>
      </w:r>
      <w:r w:rsidRPr="00B131B2">
        <w:rPr>
          <w:sz w:val="24"/>
          <w:szCs w:val="24"/>
          <w:lang w:eastAsia="en-US" w:bidi="en-US"/>
        </w:rPr>
        <w:t xml:space="preserve"> + </w:t>
      </w:r>
      <w:r w:rsidRPr="00B131B2">
        <w:rPr>
          <w:sz w:val="24"/>
          <w:szCs w:val="24"/>
        </w:rPr>
        <w:t>инфинитив глагола.</w:t>
      </w:r>
    </w:p>
    <w:p w:rsidR="00AC0E6E" w:rsidRPr="00B131B2" w:rsidRDefault="00D06C7A">
      <w:pPr>
        <w:pStyle w:val="8"/>
        <w:shd w:val="clear" w:color="auto" w:fill="auto"/>
        <w:spacing w:before="0" w:line="274" w:lineRule="exact"/>
        <w:ind w:left="20" w:firstLine="700"/>
        <w:jc w:val="both"/>
        <w:rPr>
          <w:sz w:val="24"/>
          <w:szCs w:val="24"/>
          <w:lang w:val="en-US"/>
        </w:rPr>
      </w:pPr>
      <w:r w:rsidRPr="00B131B2">
        <w:rPr>
          <w:sz w:val="24"/>
          <w:szCs w:val="24"/>
        </w:rPr>
        <w:t>Конструкции</w:t>
      </w:r>
      <w:r w:rsidRPr="00B131B2">
        <w:rPr>
          <w:sz w:val="24"/>
          <w:szCs w:val="24"/>
          <w:lang w:val="en-US"/>
        </w:rPr>
        <w:t xml:space="preserve"> </w:t>
      </w:r>
      <w:r w:rsidRPr="00B131B2">
        <w:rPr>
          <w:sz w:val="24"/>
          <w:szCs w:val="24"/>
          <w:lang w:val="en-US" w:eastAsia="en-US" w:bidi="en-US"/>
        </w:rPr>
        <w:t>be/get used to smth, be/get used to doing smth.</w:t>
      </w:r>
    </w:p>
    <w:p w:rsidR="00AC0E6E" w:rsidRPr="00B131B2" w:rsidRDefault="00D06C7A">
      <w:pPr>
        <w:pStyle w:val="8"/>
        <w:shd w:val="clear" w:color="auto" w:fill="auto"/>
        <w:spacing w:before="0" w:line="274" w:lineRule="exact"/>
        <w:ind w:left="20" w:right="20" w:firstLine="700"/>
        <w:jc w:val="both"/>
        <w:rPr>
          <w:sz w:val="24"/>
          <w:szCs w:val="24"/>
          <w:lang w:val="en-US"/>
        </w:rPr>
      </w:pPr>
      <w:r w:rsidRPr="00B131B2">
        <w:rPr>
          <w:sz w:val="24"/>
          <w:szCs w:val="24"/>
        </w:rPr>
        <w:t>Конструкции</w:t>
      </w:r>
      <w:r w:rsidRPr="00B131B2">
        <w:rPr>
          <w:sz w:val="24"/>
          <w:szCs w:val="24"/>
          <w:lang w:val="en-US"/>
        </w:rPr>
        <w:t xml:space="preserve"> </w:t>
      </w:r>
      <w:r w:rsidRPr="00B131B2">
        <w:rPr>
          <w:sz w:val="24"/>
          <w:szCs w:val="24"/>
          <w:lang w:val="en-US" w:eastAsia="en-US" w:bidi="en-US"/>
        </w:rPr>
        <w:t xml:space="preserve">I prefer, I’d prefer, I’d rather prefer, </w:t>
      </w:r>
      <w:r w:rsidRPr="00B131B2">
        <w:rPr>
          <w:sz w:val="24"/>
          <w:szCs w:val="24"/>
        </w:rPr>
        <w:t>выражающие</w:t>
      </w:r>
      <w:r w:rsidRPr="00B131B2">
        <w:rPr>
          <w:sz w:val="24"/>
          <w:szCs w:val="24"/>
          <w:lang w:val="en-US"/>
        </w:rPr>
        <w:t xml:space="preserve"> </w:t>
      </w:r>
      <w:r w:rsidRPr="00B131B2">
        <w:rPr>
          <w:sz w:val="24"/>
          <w:szCs w:val="24"/>
        </w:rPr>
        <w:t>предпочтение</w:t>
      </w:r>
      <w:r w:rsidRPr="00B131B2">
        <w:rPr>
          <w:sz w:val="24"/>
          <w:szCs w:val="24"/>
          <w:lang w:val="en-US"/>
        </w:rPr>
        <w:t xml:space="preserve">, </w:t>
      </w:r>
      <w:r w:rsidRPr="00B131B2">
        <w:rPr>
          <w:sz w:val="24"/>
          <w:szCs w:val="24"/>
        </w:rPr>
        <w:t>а</w:t>
      </w:r>
      <w:r w:rsidRPr="00B131B2">
        <w:rPr>
          <w:sz w:val="24"/>
          <w:szCs w:val="24"/>
          <w:lang w:val="en-US"/>
        </w:rPr>
        <w:t xml:space="preserve"> </w:t>
      </w:r>
      <w:r w:rsidRPr="00B131B2">
        <w:rPr>
          <w:sz w:val="24"/>
          <w:szCs w:val="24"/>
        </w:rPr>
        <w:t>также</w:t>
      </w:r>
      <w:r w:rsidRPr="00B131B2">
        <w:rPr>
          <w:sz w:val="24"/>
          <w:szCs w:val="24"/>
          <w:lang w:val="en-US"/>
        </w:rPr>
        <w:t xml:space="preserve"> </w:t>
      </w:r>
      <w:r w:rsidRPr="00B131B2">
        <w:rPr>
          <w:sz w:val="24"/>
          <w:szCs w:val="24"/>
        </w:rPr>
        <w:t>конструкции</w:t>
      </w:r>
      <w:r w:rsidRPr="00B131B2">
        <w:rPr>
          <w:sz w:val="24"/>
          <w:szCs w:val="24"/>
          <w:lang w:val="en-US"/>
        </w:rPr>
        <w:t xml:space="preserve"> </w:t>
      </w:r>
      <w:r w:rsidRPr="00B131B2">
        <w:rPr>
          <w:sz w:val="24"/>
          <w:szCs w:val="24"/>
          <w:lang w:val="en-US" w:eastAsia="en-US" w:bidi="en-US"/>
        </w:rPr>
        <w:t>I’d rather, You’d better.</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Подлежащее, выраженное собирательным существительным </w:t>
      </w:r>
      <w:r w:rsidRPr="00B131B2">
        <w:rPr>
          <w:sz w:val="24"/>
          <w:szCs w:val="24"/>
          <w:lang w:eastAsia="en-US" w:bidi="en-US"/>
        </w:rPr>
        <w:t>(</w:t>
      </w:r>
      <w:r w:rsidRPr="00B131B2">
        <w:rPr>
          <w:sz w:val="24"/>
          <w:szCs w:val="24"/>
          <w:lang w:val="en-US" w:eastAsia="en-US" w:bidi="en-US"/>
        </w:rPr>
        <w:t>family</w:t>
      </w:r>
      <w:r w:rsidRPr="00B131B2">
        <w:rPr>
          <w:sz w:val="24"/>
          <w:szCs w:val="24"/>
          <w:lang w:eastAsia="en-US" w:bidi="en-US"/>
        </w:rPr>
        <w:t xml:space="preserve">, </w:t>
      </w:r>
      <w:r w:rsidRPr="00B131B2">
        <w:rPr>
          <w:sz w:val="24"/>
          <w:szCs w:val="24"/>
          <w:lang w:val="en-US" w:eastAsia="en-US" w:bidi="en-US"/>
        </w:rPr>
        <w:t>police</w:t>
      </w:r>
      <w:r w:rsidRPr="00B131B2">
        <w:rPr>
          <w:sz w:val="24"/>
          <w:szCs w:val="24"/>
          <w:lang w:eastAsia="en-US" w:bidi="en-US"/>
        </w:rPr>
        <w:t xml:space="preserve">), </w:t>
      </w:r>
      <w:r w:rsidRPr="00B131B2">
        <w:rPr>
          <w:sz w:val="24"/>
          <w:szCs w:val="24"/>
        </w:rPr>
        <w:t>и его согласование со сказуемым.</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Глаголы (правильные и неправильные) в видовременных формах действительного залога в изъявительном наклонении </w:t>
      </w:r>
      <w:r w:rsidRPr="00B131B2">
        <w:rPr>
          <w:sz w:val="24"/>
          <w:szCs w:val="24"/>
          <w:lang w:eastAsia="en-US" w:bidi="en-US"/>
        </w:rPr>
        <w:t>(</w:t>
      </w:r>
      <w:r w:rsidRPr="00B131B2">
        <w:rPr>
          <w:sz w:val="24"/>
          <w:szCs w:val="24"/>
          <w:lang w:val="en-US" w:eastAsia="en-US" w:bidi="en-US"/>
        </w:rPr>
        <w:t>Present</w:t>
      </w:r>
      <w:r w:rsidRPr="00B131B2">
        <w:rPr>
          <w:sz w:val="24"/>
          <w:szCs w:val="24"/>
          <w:lang w:eastAsia="en-US" w:bidi="en-US"/>
        </w:rPr>
        <w:t>/</w:t>
      </w:r>
      <w:r w:rsidRPr="00B131B2">
        <w:rPr>
          <w:sz w:val="24"/>
          <w:szCs w:val="24"/>
          <w:lang w:val="en-US" w:eastAsia="en-US" w:bidi="en-US"/>
        </w:rPr>
        <w:t>Past</w:t>
      </w:r>
      <w:r w:rsidRPr="00B131B2">
        <w:rPr>
          <w:sz w:val="24"/>
          <w:szCs w:val="24"/>
          <w:lang w:eastAsia="en-US" w:bidi="en-US"/>
        </w:rPr>
        <w:t>/</w:t>
      </w:r>
      <w:r w:rsidRPr="00B131B2">
        <w:rPr>
          <w:sz w:val="24"/>
          <w:szCs w:val="24"/>
          <w:lang w:val="en-US" w:eastAsia="en-US" w:bidi="en-US"/>
        </w:rPr>
        <w:t>Future</w:t>
      </w:r>
      <w:r w:rsidRPr="00B131B2">
        <w:rPr>
          <w:sz w:val="24"/>
          <w:szCs w:val="24"/>
          <w:lang w:eastAsia="en-US" w:bidi="en-US"/>
        </w:rPr>
        <w:t xml:space="preserve"> </w:t>
      </w:r>
      <w:r w:rsidRPr="00B131B2">
        <w:rPr>
          <w:sz w:val="24"/>
          <w:szCs w:val="24"/>
          <w:lang w:val="en-US" w:eastAsia="en-US" w:bidi="en-US"/>
        </w:rPr>
        <w:t>Simple</w:t>
      </w:r>
      <w:r w:rsidRPr="00B131B2">
        <w:rPr>
          <w:sz w:val="24"/>
          <w:szCs w:val="24"/>
          <w:lang w:eastAsia="en-US" w:bidi="en-US"/>
        </w:rPr>
        <w:t xml:space="preserve"> </w:t>
      </w:r>
      <w:r w:rsidRPr="00B131B2">
        <w:rPr>
          <w:sz w:val="24"/>
          <w:szCs w:val="24"/>
          <w:lang w:val="en-US" w:eastAsia="en-US" w:bidi="en-US"/>
        </w:rPr>
        <w:t>Tense</w:t>
      </w:r>
      <w:r w:rsidRPr="00B131B2">
        <w:rPr>
          <w:sz w:val="24"/>
          <w:szCs w:val="24"/>
          <w:lang w:eastAsia="en-US" w:bidi="en-US"/>
        </w:rPr>
        <w:t xml:space="preserve">, </w:t>
      </w:r>
      <w:r w:rsidRPr="00B131B2">
        <w:rPr>
          <w:sz w:val="24"/>
          <w:szCs w:val="24"/>
          <w:lang w:val="en-US" w:eastAsia="en-US" w:bidi="en-US"/>
        </w:rPr>
        <w:t>Present</w:t>
      </w:r>
      <w:r w:rsidRPr="00B131B2">
        <w:rPr>
          <w:sz w:val="24"/>
          <w:szCs w:val="24"/>
          <w:lang w:eastAsia="en-US" w:bidi="en-US"/>
        </w:rPr>
        <w:t>/</w:t>
      </w:r>
      <w:r w:rsidRPr="00B131B2">
        <w:rPr>
          <w:sz w:val="24"/>
          <w:szCs w:val="24"/>
          <w:lang w:val="en-US" w:eastAsia="en-US" w:bidi="en-US"/>
        </w:rPr>
        <w:t>Past</w:t>
      </w:r>
      <w:r w:rsidRPr="00B131B2">
        <w:rPr>
          <w:sz w:val="24"/>
          <w:szCs w:val="24"/>
          <w:lang w:eastAsia="en-US" w:bidi="en-US"/>
        </w:rPr>
        <w:t xml:space="preserve"> </w:t>
      </w:r>
      <w:r w:rsidRPr="00B131B2">
        <w:rPr>
          <w:sz w:val="24"/>
          <w:szCs w:val="24"/>
          <w:lang w:val="en-US" w:eastAsia="en-US" w:bidi="en-US"/>
        </w:rPr>
        <w:t>Continuous</w:t>
      </w:r>
      <w:r w:rsidRPr="00B131B2">
        <w:rPr>
          <w:sz w:val="24"/>
          <w:szCs w:val="24"/>
          <w:lang w:eastAsia="en-US" w:bidi="en-US"/>
        </w:rPr>
        <w:t xml:space="preserve"> </w:t>
      </w:r>
      <w:r w:rsidRPr="00B131B2">
        <w:rPr>
          <w:sz w:val="24"/>
          <w:szCs w:val="24"/>
          <w:lang w:val="en-US" w:eastAsia="en-US" w:bidi="en-US"/>
        </w:rPr>
        <w:t>Tense</w:t>
      </w:r>
      <w:r w:rsidRPr="00B131B2">
        <w:rPr>
          <w:sz w:val="24"/>
          <w:szCs w:val="24"/>
          <w:lang w:eastAsia="en-US" w:bidi="en-US"/>
        </w:rPr>
        <w:t xml:space="preserve">, </w:t>
      </w:r>
      <w:r w:rsidRPr="00B131B2">
        <w:rPr>
          <w:sz w:val="24"/>
          <w:szCs w:val="24"/>
          <w:lang w:val="en-US" w:eastAsia="en-US" w:bidi="en-US"/>
        </w:rPr>
        <w:t>Present</w:t>
      </w:r>
      <w:r w:rsidRPr="00B131B2">
        <w:rPr>
          <w:sz w:val="24"/>
          <w:szCs w:val="24"/>
          <w:lang w:eastAsia="en-US" w:bidi="en-US"/>
        </w:rPr>
        <w:t>/</w:t>
      </w:r>
      <w:r w:rsidRPr="00B131B2">
        <w:rPr>
          <w:sz w:val="24"/>
          <w:szCs w:val="24"/>
          <w:lang w:val="en-US" w:eastAsia="en-US" w:bidi="en-US"/>
        </w:rPr>
        <w:t>Past</w:t>
      </w:r>
      <w:r w:rsidRPr="00B131B2">
        <w:rPr>
          <w:sz w:val="24"/>
          <w:szCs w:val="24"/>
          <w:lang w:eastAsia="en-US" w:bidi="en-US"/>
        </w:rPr>
        <w:t xml:space="preserve"> </w:t>
      </w:r>
      <w:r w:rsidRPr="00B131B2">
        <w:rPr>
          <w:sz w:val="24"/>
          <w:szCs w:val="24"/>
          <w:lang w:val="en-US" w:eastAsia="en-US" w:bidi="en-US"/>
        </w:rPr>
        <w:t>Perfect</w:t>
      </w:r>
      <w:r w:rsidRPr="00B131B2">
        <w:rPr>
          <w:sz w:val="24"/>
          <w:szCs w:val="24"/>
          <w:lang w:eastAsia="en-US" w:bidi="en-US"/>
        </w:rPr>
        <w:t xml:space="preserve"> </w:t>
      </w:r>
      <w:r w:rsidRPr="00B131B2">
        <w:rPr>
          <w:sz w:val="24"/>
          <w:szCs w:val="24"/>
          <w:lang w:val="en-US" w:eastAsia="en-US" w:bidi="en-US"/>
        </w:rPr>
        <w:t>Tense</w:t>
      </w:r>
      <w:r w:rsidRPr="00B131B2">
        <w:rPr>
          <w:sz w:val="24"/>
          <w:szCs w:val="24"/>
          <w:lang w:eastAsia="en-US" w:bidi="en-US"/>
        </w:rPr>
        <w:t xml:space="preserve">, </w:t>
      </w:r>
      <w:r w:rsidRPr="00B131B2">
        <w:rPr>
          <w:sz w:val="24"/>
          <w:szCs w:val="24"/>
          <w:lang w:val="en-US" w:eastAsia="en-US" w:bidi="en-US"/>
        </w:rPr>
        <w:t>Present</w:t>
      </w:r>
      <w:r w:rsidRPr="00B131B2">
        <w:rPr>
          <w:sz w:val="24"/>
          <w:szCs w:val="24"/>
          <w:lang w:eastAsia="en-US" w:bidi="en-US"/>
        </w:rPr>
        <w:t xml:space="preserve"> </w:t>
      </w:r>
      <w:r w:rsidRPr="00B131B2">
        <w:rPr>
          <w:sz w:val="24"/>
          <w:szCs w:val="24"/>
          <w:lang w:val="en-US" w:eastAsia="en-US" w:bidi="en-US"/>
        </w:rPr>
        <w:t>Perfect</w:t>
      </w:r>
      <w:r w:rsidRPr="00B131B2">
        <w:rPr>
          <w:sz w:val="24"/>
          <w:szCs w:val="24"/>
          <w:lang w:eastAsia="en-US" w:bidi="en-US"/>
        </w:rPr>
        <w:t xml:space="preserve"> </w:t>
      </w:r>
      <w:r w:rsidRPr="00B131B2">
        <w:rPr>
          <w:sz w:val="24"/>
          <w:szCs w:val="24"/>
          <w:lang w:val="en-US" w:eastAsia="en-US" w:bidi="en-US"/>
        </w:rPr>
        <w:t>Continuous</w:t>
      </w:r>
      <w:r w:rsidRPr="00B131B2">
        <w:rPr>
          <w:sz w:val="24"/>
          <w:szCs w:val="24"/>
          <w:lang w:eastAsia="en-US" w:bidi="en-US"/>
        </w:rPr>
        <w:t xml:space="preserve"> </w:t>
      </w:r>
      <w:r w:rsidRPr="00B131B2">
        <w:rPr>
          <w:sz w:val="24"/>
          <w:szCs w:val="24"/>
          <w:lang w:val="en-US" w:eastAsia="en-US" w:bidi="en-US"/>
        </w:rPr>
        <w:t>Tense</w:t>
      </w:r>
      <w:r w:rsidRPr="00B131B2">
        <w:rPr>
          <w:sz w:val="24"/>
          <w:szCs w:val="24"/>
          <w:lang w:eastAsia="en-US" w:bidi="en-US"/>
        </w:rPr>
        <w:t xml:space="preserve">, </w:t>
      </w:r>
      <w:r w:rsidRPr="00B131B2">
        <w:rPr>
          <w:sz w:val="24"/>
          <w:szCs w:val="24"/>
          <w:lang w:val="en-US" w:eastAsia="en-US" w:bidi="en-US"/>
        </w:rPr>
        <w:t>Future</w:t>
      </w:r>
      <w:r w:rsidRPr="00B131B2">
        <w:rPr>
          <w:sz w:val="24"/>
          <w:szCs w:val="24"/>
          <w:lang w:eastAsia="en-US" w:bidi="en-US"/>
        </w:rPr>
        <w:t>-</w:t>
      </w:r>
      <w:r w:rsidRPr="00B131B2">
        <w:rPr>
          <w:sz w:val="24"/>
          <w:szCs w:val="24"/>
          <w:lang w:val="en-US" w:eastAsia="en-US" w:bidi="en-US"/>
        </w:rPr>
        <w:t>in</w:t>
      </w:r>
      <w:r w:rsidRPr="00B131B2">
        <w:rPr>
          <w:sz w:val="24"/>
          <w:szCs w:val="24"/>
          <w:lang w:eastAsia="en-US" w:bidi="en-US"/>
        </w:rPr>
        <w:t>-</w:t>
      </w:r>
      <w:r w:rsidRPr="00B131B2">
        <w:rPr>
          <w:sz w:val="24"/>
          <w:szCs w:val="24"/>
          <w:lang w:val="en-US" w:eastAsia="en-US" w:bidi="en-US"/>
        </w:rPr>
        <w:t>the</w:t>
      </w:r>
      <w:r w:rsidRPr="00B131B2">
        <w:rPr>
          <w:sz w:val="24"/>
          <w:szCs w:val="24"/>
          <w:lang w:eastAsia="en-US" w:bidi="en-US"/>
        </w:rPr>
        <w:t>-</w:t>
      </w:r>
      <w:r w:rsidRPr="00B131B2">
        <w:rPr>
          <w:sz w:val="24"/>
          <w:szCs w:val="24"/>
          <w:lang w:val="en-US" w:eastAsia="en-US" w:bidi="en-US"/>
        </w:rPr>
        <w:t>Past</w:t>
      </w:r>
      <w:r w:rsidRPr="00B131B2">
        <w:rPr>
          <w:sz w:val="24"/>
          <w:szCs w:val="24"/>
          <w:lang w:eastAsia="en-US" w:bidi="en-US"/>
        </w:rPr>
        <w:t xml:space="preserve"> </w:t>
      </w:r>
      <w:r w:rsidRPr="00B131B2">
        <w:rPr>
          <w:sz w:val="24"/>
          <w:szCs w:val="24"/>
          <w:lang w:val="en-US" w:eastAsia="en-US" w:bidi="en-US"/>
        </w:rPr>
        <w:t>Tense</w:t>
      </w:r>
      <w:r w:rsidRPr="00B131B2">
        <w:rPr>
          <w:sz w:val="24"/>
          <w:szCs w:val="24"/>
          <w:lang w:eastAsia="en-US" w:bidi="en-US"/>
        </w:rPr>
        <w:t xml:space="preserve">) </w:t>
      </w:r>
      <w:r w:rsidRPr="00B131B2">
        <w:rPr>
          <w:sz w:val="24"/>
          <w:szCs w:val="24"/>
        </w:rPr>
        <w:t xml:space="preserve">и наиболее употребительных формах страдательного залога </w:t>
      </w:r>
      <w:r w:rsidRPr="00B131B2">
        <w:rPr>
          <w:sz w:val="24"/>
          <w:szCs w:val="24"/>
          <w:lang w:eastAsia="en-US" w:bidi="en-US"/>
        </w:rPr>
        <w:t>(</w:t>
      </w:r>
      <w:r w:rsidRPr="00B131B2">
        <w:rPr>
          <w:sz w:val="24"/>
          <w:szCs w:val="24"/>
          <w:lang w:val="en-US" w:eastAsia="en-US" w:bidi="en-US"/>
        </w:rPr>
        <w:t>Present</w:t>
      </w:r>
      <w:r w:rsidRPr="00B131B2">
        <w:rPr>
          <w:sz w:val="24"/>
          <w:szCs w:val="24"/>
          <w:lang w:eastAsia="en-US" w:bidi="en-US"/>
        </w:rPr>
        <w:t>/</w:t>
      </w:r>
      <w:r w:rsidRPr="00B131B2">
        <w:rPr>
          <w:sz w:val="24"/>
          <w:szCs w:val="24"/>
          <w:lang w:val="en-US" w:eastAsia="en-US" w:bidi="en-US"/>
        </w:rPr>
        <w:t>Past</w:t>
      </w:r>
      <w:r w:rsidRPr="00B131B2">
        <w:rPr>
          <w:sz w:val="24"/>
          <w:szCs w:val="24"/>
          <w:lang w:eastAsia="en-US" w:bidi="en-US"/>
        </w:rPr>
        <w:t xml:space="preserve"> </w:t>
      </w:r>
      <w:r w:rsidRPr="00B131B2">
        <w:rPr>
          <w:sz w:val="24"/>
          <w:szCs w:val="24"/>
          <w:lang w:val="en-US" w:eastAsia="en-US" w:bidi="en-US"/>
        </w:rPr>
        <w:t>Simple</w:t>
      </w:r>
      <w:r w:rsidRPr="00B131B2">
        <w:rPr>
          <w:sz w:val="24"/>
          <w:szCs w:val="24"/>
          <w:lang w:eastAsia="en-US" w:bidi="en-US"/>
        </w:rPr>
        <w:t xml:space="preserve"> </w:t>
      </w:r>
      <w:r w:rsidRPr="00B131B2">
        <w:rPr>
          <w:sz w:val="24"/>
          <w:szCs w:val="24"/>
          <w:lang w:val="en-US" w:eastAsia="en-US" w:bidi="en-US"/>
        </w:rPr>
        <w:t>Passive</w:t>
      </w:r>
      <w:r w:rsidRPr="00B131B2">
        <w:rPr>
          <w:sz w:val="24"/>
          <w:szCs w:val="24"/>
          <w:lang w:eastAsia="en-US" w:bidi="en-US"/>
        </w:rPr>
        <w:t xml:space="preserve">, </w:t>
      </w:r>
      <w:r w:rsidRPr="00B131B2">
        <w:rPr>
          <w:sz w:val="24"/>
          <w:szCs w:val="24"/>
          <w:lang w:val="en-US" w:eastAsia="en-US" w:bidi="en-US"/>
        </w:rPr>
        <w:t>Present</w:t>
      </w:r>
      <w:r w:rsidRPr="00B131B2">
        <w:rPr>
          <w:sz w:val="24"/>
          <w:szCs w:val="24"/>
          <w:lang w:eastAsia="en-US" w:bidi="en-US"/>
        </w:rPr>
        <w:t xml:space="preserve"> </w:t>
      </w:r>
      <w:r w:rsidRPr="00B131B2">
        <w:rPr>
          <w:sz w:val="24"/>
          <w:szCs w:val="24"/>
          <w:lang w:val="en-US" w:eastAsia="en-US" w:bidi="en-US"/>
        </w:rPr>
        <w:t>Perfect</w:t>
      </w:r>
      <w:r w:rsidRPr="00B131B2">
        <w:rPr>
          <w:sz w:val="24"/>
          <w:szCs w:val="24"/>
          <w:lang w:eastAsia="en-US" w:bidi="en-US"/>
        </w:rPr>
        <w:t xml:space="preserve"> </w:t>
      </w:r>
      <w:r w:rsidRPr="00B131B2">
        <w:rPr>
          <w:sz w:val="24"/>
          <w:szCs w:val="24"/>
          <w:lang w:val="en-US" w:eastAsia="en-US" w:bidi="en-US"/>
        </w:rPr>
        <w:t>Passive</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lang w:val="en-US"/>
        </w:rPr>
      </w:pPr>
      <w:r w:rsidRPr="00B131B2">
        <w:rPr>
          <w:sz w:val="24"/>
          <w:szCs w:val="24"/>
        </w:rPr>
        <w:t>Конструкция</w:t>
      </w:r>
      <w:r w:rsidRPr="00B131B2">
        <w:rPr>
          <w:sz w:val="24"/>
          <w:szCs w:val="24"/>
          <w:lang w:val="en-US"/>
        </w:rPr>
        <w:t xml:space="preserve"> </w:t>
      </w:r>
      <w:r w:rsidRPr="00B131B2">
        <w:rPr>
          <w:sz w:val="24"/>
          <w:szCs w:val="24"/>
          <w:lang w:val="en-US" w:eastAsia="en-US" w:bidi="en-US"/>
        </w:rPr>
        <w:t xml:space="preserve">to be going to, </w:t>
      </w:r>
      <w:r w:rsidRPr="00B131B2">
        <w:rPr>
          <w:sz w:val="24"/>
          <w:szCs w:val="24"/>
        </w:rPr>
        <w:t>формы</w:t>
      </w:r>
      <w:r w:rsidRPr="00B131B2">
        <w:rPr>
          <w:sz w:val="24"/>
          <w:szCs w:val="24"/>
          <w:lang w:val="en-US"/>
        </w:rPr>
        <w:t xml:space="preserve"> </w:t>
      </w:r>
      <w:r w:rsidRPr="00B131B2">
        <w:rPr>
          <w:sz w:val="24"/>
          <w:szCs w:val="24"/>
          <w:lang w:val="en-US" w:eastAsia="en-US" w:bidi="en-US"/>
        </w:rPr>
        <w:t xml:space="preserve">Future Simple Tense </w:t>
      </w:r>
      <w:r w:rsidRPr="00B131B2">
        <w:rPr>
          <w:sz w:val="24"/>
          <w:szCs w:val="24"/>
        </w:rPr>
        <w:t>и</w:t>
      </w:r>
      <w:r w:rsidRPr="00B131B2">
        <w:rPr>
          <w:sz w:val="24"/>
          <w:szCs w:val="24"/>
          <w:lang w:val="en-US"/>
        </w:rPr>
        <w:t xml:space="preserve"> </w:t>
      </w:r>
      <w:r w:rsidRPr="00B131B2">
        <w:rPr>
          <w:sz w:val="24"/>
          <w:szCs w:val="24"/>
          <w:lang w:val="en-US" w:eastAsia="en-US" w:bidi="en-US"/>
        </w:rPr>
        <w:t xml:space="preserve">Present Continuous Tense </w:t>
      </w:r>
      <w:r w:rsidRPr="00B131B2">
        <w:rPr>
          <w:sz w:val="24"/>
          <w:szCs w:val="24"/>
        </w:rPr>
        <w:t>для</w:t>
      </w:r>
      <w:r w:rsidRPr="00B131B2">
        <w:rPr>
          <w:sz w:val="24"/>
          <w:szCs w:val="24"/>
          <w:lang w:val="en-US"/>
        </w:rPr>
        <w:t xml:space="preserve"> </w:t>
      </w:r>
      <w:r w:rsidRPr="00B131B2">
        <w:rPr>
          <w:sz w:val="24"/>
          <w:szCs w:val="24"/>
        </w:rPr>
        <w:t>выражения</w:t>
      </w:r>
      <w:r w:rsidRPr="00B131B2">
        <w:rPr>
          <w:sz w:val="24"/>
          <w:szCs w:val="24"/>
          <w:lang w:val="en-US"/>
        </w:rPr>
        <w:t xml:space="preserve"> </w:t>
      </w:r>
      <w:r w:rsidRPr="00B131B2">
        <w:rPr>
          <w:sz w:val="24"/>
          <w:szCs w:val="24"/>
        </w:rPr>
        <w:t>будущего</w:t>
      </w:r>
      <w:r w:rsidRPr="00B131B2">
        <w:rPr>
          <w:sz w:val="24"/>
          <w:szCs w:val="24"/>
          <w:lang w:val="en-US"/>
        </w:rPr>
        <w:t xml:space="preserve"> </w:t>
      </w:r>
      <w:r w:rsidRPr="00B131B2">
        <w:rPr>
          <w:sz w:val="24"/>
          <w:szCs w:val="24"/>
        </w:rPr>
        <w:t>действия</w:t>
      </w:r>
      <w:r w:rsidRPr="00B131B2">
        <w:rPr>
          <w:sz w:val="24"/>
          <w:szCs w:val="24"/>
          <w:lang w:val="en-US"/>
        </w:rPr>
        <w:t>.</w:t>
      </w:r>
    </w:p>
    <w:p w:rsidR="00AC0E6E" w:rsidRPr="00B131B2" w:rsidRDefault="00D06C7A">
      <w:pPr>
        <w:pStyle w:val="8"/>
        <w:shd w:val="clear" w:color="auto" w:fill="auto"/>
        <w:spacing w:before="0" w:line="274" w:lineRule="exact"/>
        <w:ind w:left="20" w:right="20" w:firstLine="700"/>
        <w:jc w:val="both"/>
        <w:rPr>
          <w:sz w:val="24"/>
          <w:szCs w:val="24"/>
          <w:lang w:val="en-US"/>
        </w:rPr>
      </w:pPr>
      <w:r w:rsidRPr="00B131B2">
        <w:rPr>
          <w:sz w:val="24"/>
          <w:szCs w:val="24"/>
        </w:rPr>
        <w:t>Модальные</w:t>
      </w:r>
      <w:r w:rsidRPr="00B131B2">
        <w:rPr>
          <w:sz w:val="24"/>
          <w:szCs w:val="24"/>
          <w:lang w:val="en-US"/>
        </w:rPr>
        <w:t xml:space="preserve"> </w:t>
      </w:r>
      <w:r w:rsidRPr="00B131B2">
        <w:rPr>
          <w:sz w:val="24"/>
          <w:szCs w:val="24"/>
        </w:rPr>
        <w:t>глаголы</w:t>
      </w:r>
      <w:r w:rsidRPr="00B131B2">
        <w:rPr>
          <w:sz w:val="24"/>
          <w:szCs w:val="24"/>
          <w:lang w:val="en-US"/>
        </w:rPr>
        <w:t xml:space="preserve"> </w:t>
      </w:r>
      <w:r w:rsidRPr="00B131B2">
        <w:rPr>
          <w:sz w:val="24"/>
          <w:szCs w:val="24"/>
        </w:rPr>
        <w:t>и</w:t>
      </w:r>
      <w:r w:rsidRPr="00B131B2">
        <w:rPr>
          <w:sz w:val="24"/>
          <w:szCs w:val="24"/>
          <w:lang w:val="en-US"/>
        </w:rPr>
        <w:t xml:space="preserve"> </w:t>
      </w:r>
      <w:r w:rsidRPr="00B131B2">
        <w:rPr>
          <w:sz w:val="24"/>
          <w:szCs w:val="24"/>
        </w:rPr>
        <w:t>их</w:t>
      </w:r>
      <w:r w:rsidRPr="00B131B2">
        <w:rPr>
          <w:sz w:val="24"/>
          <w:szCs w:val="24"/>
          <w:lang w:val="en-US"/>
        </w:rPr>
        <w:t xml:space="preserve"> </w:t>
      </w:r>
      <w:r w:rsidRPr="00B131B2">
        <w:rPr>
          <w:sz w:val="24"/>
          <w:szCs w:val="24"/>
        </w:rPr>
        <w:t>эквиваленты</w:t>
      </w:r>
      <w:r w:rsidRPr="00B131B2">
        <w:rPr>
          <w:sz w:val="24"/>
          <w:szCs w:val="24"/>
          <w:lang w:val="en-US"/>
        </w:rPr>
        <w:t xml:space="preserve"> </w:t>
      </w:r>
      <w:r w:rsidRPr="00B131B2">
        <w:rPr>
          <w:sz w:val="24"/>
          <w:szCs w:val="24"/>
          <w:lang w:val="en-US" w:eastAsia="en-US" w:bidi="en-US"/>
        </w:rPr>
        <w:t>(can/be able to, could, must/have to, may, might, should, shall, would, will, need).</w:t>
      </w:r>
    </w:p>
    <w:p w:rsidR="00AC0E6E" w:rsidRPr="00B131B2" w:rsidRDefault="00D06C7A">
      <w:pPr>
        <w:pStyle w:val="8"/>
        <w:shd w:val="clear" w:color="auto" w:fill="auto"/>
        <w:spacing w:before="0" w:line="274" w:lineRule="exact"/>
        <w:ind w:left="20" w:right="20" w:firstLine="700"/>
        <w:jc w:val="both"/>
        <w:rPr>
          <w:sz w:val="24"/>
          <w:szCs w:val="24"/>
          <w:lang w:val="en-US"/>
        </w:rPr>
      </w:pPr>
      <w:r w:rsidRPr="00B131B2">
        <w:rPr>
          <w:sz w:val="24"/>
          <w:szCs w:val="24"/>
        </w:rPr>
        <w:t>Неличные</w:t>
      </w:r>
      <w:r w:rsidRPr="00B131B2">
        <w:rPr>
          <w:sz w:val="24"/>
          <w:szCs w:val="24"/>
          <w:lang w:val="en-US"/>
        </w:rPr>
        <w:t xml:space="preserve"> </w:t>
      </w:r>
      <w:r w:rsidRPr="00B131B2">
        <w:rPr>
          <w:sz w:val="24"/>
          <w:szCs w:val="24"/>
        </w:rPr>
        <w:t>формы</w:t>
      </w:r>
      <w:r w:rsidRPr="00B131B2">
        <w:rPr>
          <w:sz w:val="24"/>
          <w:szCs w:val="24"/>
          <w:lang w:val="en-US"/>
        </w:rPr>
        <w:t xml:space="preserve"> </w:t>
      </w:r>
      <w:r w:rsidRPr="00B131B2">
        <w:rPr>
          <w:sz w:val="24"/>
          <w:szCs w:val="24"/>
        </w:rPr>
        <w:t>глагола</w:t>
      </w:r>
      <w:r w:rsidRPr="00B131B2">
        <w:rPr>
          <w:sz w:val="24"/>
          <w:szCs w:val="24"/>
          <w:lang w:val="en-US"/>
        </w:rPr>
        <w:t xml:space="preserve"> </w:t>
      </w:r>
      <w:r w:rsidRPr="00B131B2">
        <w:rPr>
          <w:sz w:val="24"/>
          <w:szCs w:val="24"/>
          <w:lang w:val="en-US" w:eastAsia="en-US" w:bidi="en-US"/>
        </w:rPr>
        <w:t xml:space="preserve">- </w:t>
      </w:r>
      <w:r w:rsidRPr="00B131B2">
        <w:rPr>
          <w:sz w:val="24"/>
          <w:szCs w:val="24"/>
        </w:rPr>
        <w:t>инфинитив</w:t>
      </w:r>
      <w:r w:rsidRPr="00B131B2">
        <w:rPr>
          <w:sz w:val="24"/>
          <w:szCs w:val="24"/>
          <w:lang w:val="en-US"/>
        </w:rPr>
        <w:t xml:space="preserve">, </w:t>
      </w:r>
      <w:r w:rsidRPr="00B131B2">
        <w:rPr>
          <w:sz w:val="24"/>
          <w:szCs w:val="24"/>
        </w:rPr>
        <w:t>герундий</w:t>
      </w:r>
      <w:r w:rsidRPr="00B131B2">
        <w:rPr>
          <w:sz w:val="24"/>
          <w:szCs w:val="24"/>
          <w:lang w:val="en-US"/>
        </w:rPr>
        <w:t xml:space="preserve">, </w:t>
      </w:r>
      <w:r w:rsidRPr="00B131B2">
        <w:rPr>
          <w:sz w:val="24"/>
          <w:szCs w:val="24"/>
        </w:rPr>
        <w:t>причастие</w:t>
      </w:r>
      <w:r w:rsidRPr="00B131B2">
        <w:rPr>
          <w:sz w:val="24"/>
          <w:szCs w:val="24"/>
          <w:lang w:val="en-US"/>
        </w:rPr>
        <w:t xml:space="preserve"> </w:t>
      </w:r>
      <w:r w:rsidRPr="00B131B2">
        <w:rPr>
          <w:sz w:val="24"/>
          <w:szCs w:val="24"/>
          <w:lang w:val="en-US" w:eastAsia="en-US" w:bidi="en-US"/>
        </w:rPr>
        <w:t xml:space="preserve">(Participle </w:t>
      </w:r>
      <w:r w:rsidRPr="00B131B2">
        <w:rPr>
          <w:sz w:val="24"/>
          <w:szCs w:val="24"/>
          <w:lang w:val="en-US"/>
        </w:rPr>
        <w:t xml:space="preserve">I </w:t>
      </w:r>
      <w:r w:rsidRPr="00B131B2">
        <w:rPr>
          <w:sz w:val="24"/>
          <w:szCs w:val="24"/>
        </w:rPr>
        <w:t>и</w:t>
      </w:r>
      <w:r w:rsidRPr="00B131B2">
        <w:rPr>
          <w:sz w:val="24"/>
          <w:szCs w:val="24"/>
          <w:lang w:val="en-US"/>
        </w:rPr>
        <w:t xml:space="preserve"> </w:t>
      </w:r>
      <w:r w:rsidRPr="00B131B2">
        <w:rPr>
          <w:sz w:val="24"/>
          <w:szCs w:val="24"/>
          <w:lang w:val="en-US" w:eastAsia="en-US" w:bidi="en-US"/>
        </w:rPr>
        <w:t xml:space="preserve">Participle II), </w:t>
      </w:r>
      <w:r w:rsidRPr="00B131B2">
        <w:rPr>
          <w:sz w:val="24"/>
          <w:szCs w:val="24"/>
        </w:rPr>
        <w:t>причастия</w:t>
      </w:r>
      <w:r w:rsidRPr="00B131B2">
        <w:rPr>
          <w:sz w:val="24"/>
          <w:szCs w:val="24"/>
          <w:lang w:val="en-US"/>
        </w:rPr>
        <w:t xml:space="preserve"> </w:t>
      </w:r>
      <w:r w:rsidRPr="00B131B2">
        <w:rPr>
          <w:sz w:val="24"/>
          <w:szCs w:val="24"/>
        </w:rPr>
        <w:t>в</w:t>
      </w:r>
      <w:r w:rsidRPr="00B131B2">
        <w:rPr>
          <w:sz w:val="24"/>
          <w:szCs w:val="24"/>
          <w:lang w:val="en-US"/>
        </w:rPr>
        <w:t xml:space="preserve"> </w:t>
      </w:r>
      <w:r w:rsidRPr="00B131B2">
        <w:rPr>
          <w:sz w:val="24"/>
          <w:szCs w:val="24"/>
        </w:rPr>
        <w:t>функции</w:t>
      </w:r>
      <w:r w:rsidRPr="00B131B2">
        <w:rPr>
          <w:sz w:val="24"/>
          <w:szCs w:val="24"/>
          <w:lang w:val="en-US"/>
        </w:rPr>
        <w:t xml:space="preserve"> </w:t>
      </w:r>
      <w:r w:rsidRPr="00B131B2">
        <w:rPr>
          <w:sz w:val="24"/>
          <w:szCs w:val="24"/>
        </w:rPr>
        <w:t>определения</w:t>
      </w:r>
      <w:r w:rsidRPr="00B131B2">
        <w:rPr>
          <w:sz w:val="24"/>
          <w:szCs w:val="24"/>
          <w:lang w:val="en-US"/>
        </w:rPr>
        <w:t xml:space="preserve"> </w:t>
      </w:r>
      <w:r w:rsidRPr="00B131B2">
        <w:rPr>
          <w:sz w:val="24"/>
          <w:szCs w:val="24"/>
          <w:lang w:val="en-US" w:eastAsia="en-US" w:bidi="en-US"/>
        </w:rPr>
        <w:t>(Participle I - a playing child, Participle II - a written text).</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Определённый, неопределённый и нулевой артикли.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Имена существительные во множественном числе, образованных по правилу, и исключения.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Неисчисляемые имена существительные, имеющие форму только множественного числа.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Притяжательный падеж имён существительных.</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Имена прилагательные и наречия в положительной, сравнительной и превосходной степенях, образованные по правилу, и исключения.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Порядок следования нескольких прилагательных (мнение - размер - возраст - цвет - происхождение).</w:t>
      </w:r>
    </w:p>
    <w:p w:rsidR="00AC0E6E" w:rsidRPr="00B131B2" w:rsidRDefault="00D06C7A">
      <w:pPr>
        <w:pStyle w:val="8"/>
        <w:shd w:val="clear" w:color="auto" w:fill="auto"/>
        <w:spacing w:before="0" w:line="274" w:lineRule="exact"/>
        <w:ind w:left="20" w:firstLine="700"/>
        <w:jc w:val="both"/>
        <w:rPr>
          <w:sz w:val="24"/>
          <w:szCs w:val="24"/>
          <w:lang w:val="en-US"/>
        </w:rPr>
      </w:pPr>
      <w:r w:rsidRPr="00B131B2">
        <w:rPr>
          <w:sz w:val="24"/>
          <w:szCs w:val="24"/>
        </w:rPr>
        <w:t>Слова</w:t>
      </w:r>
      <w:r w:rsidRPr="00B131B2">
        <w:rPr>
          <w:sz w:val="24"/>
          <w:szCs w:val="24"/>
          <w:lang w:val="en-US"/>
        </w:rPr>
        <w:t xml:space="preserve">, </w:t>
      </w:r>
      <w:r w:rsidRPr="00B131B2">
        <w:rPr>
          <w:sz w:val="24"/>
          <w:szCs w:val="24"/>
        </w:rPr>
        <w:t>выражающие</w:t>
      </w:r>
      <w:r w:rsidRPr="00B131B2">
        <w:rPr>
          <w:sz w:val="24"/>
          <w:szCs w:val="24"/>
          <w:lang w:val="en-US"/>
        </w:rPr>
        <w:t xml:space="preserve"> </w:t>
      </w:r>
      <w:r w:rsidRPr="00B131B2">
        <w:rPr>
          <w:sz w:val="24"/>
          <w:szCs w:val="24"/>
        </w:rPr>
        <w:t>количество</w:t>
      </w:r>
      <w:r w:rsidRPr="00B131B2">
        <w:rPr>
          <w:sz w:val="24"/>
          <w:szCs w:val="24"/>
          <w:lang w:val="en-US"/>
        </w:rPr>
        <w:t xml:space="preserve"> </w:t>
      </w:r>
      <w:r w:rsidRPr="00B131B2">
        <w:rPr>
          <w:sz w:val="24"/>
          <w:szCs w:val="24"/>
          <w:lang w:val="en-US" w:eastAsia="en-US" w:bidi="en-US"/>
        </w:rPr>
        <w:t>(many/much, little/a little, few/a few, a lot of).</w:t>
      </w:r>
    </w:p>
    <w:p w:rsidR="00AC0E6E" w:rsidRPr="00B131B2" w:rsidRDefault="00D06C7A" w:rsidP="00D6730F">
      <w:pPr>
        <w:pStyle w:val="8"/>
        <w:shd w:val="clear" w:color="auto" w:fill="auto"/>
        <w:tabs>
          <w:tab w:val="center" w:pos="3970"/>
          <w:tab w:val="center" w:pos="7009"/>
          <w:tab w:val="right" w:pos="10214"/>
        </w:tabs>
        <w:spacing w:before="0" w:line="274" w:lineRule="exact"/>
        <w:ind w:left="20" w:right="20" w:firstLine="700"/>
        <w:jc w:val="both"/>
        <w:rPr>
          <w:sz w:val="24"/>
          <w:szCs w:val="24"/>
        </w:rPr>
      </w:pPr>
      <w:r w:rsidRPr="00B131B2">
        <w:rPr>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B131B2">
        <w:rPr>
          <w:sz w:val="24"/>
          <w:szCs w:val="24"/>
          <w:lang w:val="en-US" w:eastAsia="en-US" w:bidi="en-US"/>
        </w:rPr>
        <w:t>none</w:t>
      </w:r>
      <w:r w:rsidRPr="00B131B2">
        <w:rPr>
          <w:sz w:val="24"/>
          <w:szCs w:val="24"/>
          <w:lang w:eastAsia="en-US" w:bidi="en-US"/>
        </w:rPr>
        <w:t xml:space="preserve">, </w:t>
      </w:r>
      <w:r w:rsidRPr="00B131B2">
        <w:rPr>
          <w:sz w:val="24"/>
          <w:szCs w:val="24"/>
          <w:lang w:val="en-US" w:eastAsia="en-US" w:bidi="en-US"/>
        </w:rPr>
        <w:t>no</w:t>
      </w:r>
      <w:r w:rsidRPr="00B131B2">
        <w:rPr>
          <w:sz w:val="24"/>
          <w:szCs w:val="24"/>
          <w:lang w:eastAsia="en-US" w:bidi="en-US"/>
        </w:rPr>
        <w:t xml:space="preserve"> </w:t>
      </w:r>
      <w:r w:rsidRPr="00B131B2">
        <w:rPr>
          <w:sz w:val="24"/>
          <w:szCs w:val="24"/>
        </w:rPr>
        <w:t>и прои</w:t>
      </w:r>
      <w:r w:rsidR="00D6730F">
        <w:rPr>
          <w:sz w:val="24"/>
          <w:szCs w:val="24"/>
        </w:rPr>
        <w:t xml:space="preserve">зводные последнего </w:t>
      </w:r>
      <w:r w:rsidRPr="00B131B2">
        <w:rPr>
          <w:sz w:val="24"/>
          <w:szCs w:val="24"/>
          <w:lang w:eastAsia="en-US" w:bidi="en-US"/>
        </w:rPr>
        <w:t>(</w:t>
      </w:r>
      <w:r w:rsidRPr="00B131B2">
        <w:rPr>
          <w:sz w:val="24"/>
          <w:szCs w:val="24"/>
          <w:lang w:val="en-US" w:eastAsia="en-US" w:bidi="en-US"/>
        </w:rPr>
        <w:t>nobody</w:t>
      </w:r>
      <w:r w:rsidR="00F6480D">
        <w:rPr>
          <w:sz w:val="24"/>
          <w:szCs w:val="24"/>
          <w:lang w:eastAsia="en-US" w:bidi="en-US"/>
        </w:rPr>
        <w:t xml:space="preserve">, </w:t>
      </w:r>
      <w:r w:rsidRPr="00B131B2">
        <w:rPr>
          <w:sz w:val="24"/>
          <w:szCs w:val="24"/>
          <w:lang w:val="en-US" w:eastAsia="en-US" w:bidi="en-US"/>
        </w:rPr>
        <w:t>nothing</w:t>
      </w:r>
      <w:r w:rsidRPr="00B131B2">
        <w:rPr>
          <w:sz w:val="24"/>
          <w:szCs w:val="24"/>
        </w:rPr>
        <w:t>и другие).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Количественные и порядковые числительные.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Предлоги места, времени, направления, предлоги, употребляемые с глаголами в страдательном залоге.</w:t>
      </w:r>
    </w:p>
    <w:p w:rsidR="00AC0E6E" w:rsidRPr="00B131B2" w:rsidRDefault="00D06C7A" w:rsidP="009A669A">
      <w:pPr>
        <w:pStyle w:val="8"/>
        <w:numPr>
          <w:ilvl w:val="0"/>
          <w:numId w:val="36"/>
        </w:numPr>
        <w:shd w:val="clear" w:color="auto" w:fill="auto"/>
        <w:spacing w:before="0" w:line="274" w:lineRule="exact"/>
        <w:ind w:left="20" w:firstLine="700"/>
        <w:jc w:val="both"/>
        <w:rPr>
          <w:sz w:val="24"/>
          <w:szCs w:val="24"/>
        </w:rPr>
      </w:pPr>
      <w:r w:rsidRPr="00B131B2">
        <w:rPr>
          <w:sz w:val="24"/>
          <w:szCs w:val="24"/>
        </w:rPr>
        <w:t xml:space="preserve"> Социокультурные знания и умения.</w:t>
      </w:r>
    </w:p>
    <w:p w:rsidR="00AC0E6E" w:rsidRPr="00B131B2" w:rsidRDefault="00D6730F">
      <w:pPr>
        <w:pStyle w:val="8"/>
        <w:shd w:val="clear" w:color="auto" w:fill="auto"/>
        <w:tabs>
          <w:tab w:val="right" w:pos="4886"/>
          <w:tab w:val="right" w:pos="5875"/>
          <w:tab w:val="right" w:pos="8434"/>
          <w:tab w:val="right" w:pos="10214"/>
        </w:tabs>
        <w:spacing w:before="0" w:line="274" w:lineRule="exact"/>
        <w:ind w:left="20" w:firstLine="700"/>
        <w:jc w:val="both"/>
        <w:rPr>
          <w:sz w:val="24"/>
          <w:szCs w:val="24"/>
        </w:rPr>
      </w:pPr>
      <w:r>
        <w:rPr>
          <w:sz w:val="24"/>
          <w:szCs w:val="24"/>
        </w:rPr>
        <w:t xml:space="preserve">Осуществление межличностного </w:t>
      </w:r>
      <w:r w:rsidR="00D06C7A" w:rsidRPr="00B131B2">
        <w:rPr>
          <w:sz w:val="24"/>
          <w:szCs w:val="24"/>
        </w:rPr>
        <w:t>и</w:t>
      </w:r>
      <w:r w:rsidR="00D06C7A" w:rsidRPr="00B131B2">
        <w:rPr>
          <w:sz w:val="24"/>
          <w:szCs w:val="24"/>
        </w:rPr>
        <w:tab/>
        <w:t>межк</w:t>
      </w:r>
      <w:r>
        <w:rPr>
          <w:sz w:val="24"/>
          <w:szCs w:val="24"/>
        </w:rPr>
        <w:t xml:space="preserve">ультурного </w:t>
      </w:r>
      <w:r w:rsidR="00D06C7A" w:rsidRPr="00B131B2">
        <w:rPr>
          <w:sz w:val="24"/>
          <w:szCs w:val="24"/>
        </w:rPr>
        <w:t>общения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AC0E6E" w:rsidRPr="00B131B2" w:rsidRDefault="00D06C7A">
      <w:pPr>
        <w:pStyle w:val="8"/>
        <w:shd w:val="clear" w:color="auto" w:fill="auto"/>
        <w:tabs>
          <w:tab w:val="center" w:pos="2667"/>
          <w:tab w:val="left" w:pos="3908"/>
          <w:tab w:val="center" w:pos="5593"/>
          <w:tab w:val="right" w:pos="7158"/>
          <w:tab w:val="right" w:pos="8698"/>
          <w:tab w:val="right" w:pos="10214"/>
        </w:tabs>
        <w:spacing w:before="0" w:line="274" w:lineRule="exact"/>
        <w:ind w:left="20" w:right="20" w:firstLine="700"/>
        <w:jc w:val="both"/>
        <w:rPr>
          <w:sz w:val="24"/>
          <w:szCs w:val="24"/>
        </w:rPr>
      </w:pPr>
      <w:r w:rsidRPr="00B131B2">
        <w:rPr>
          <w:sz w:val="24"/>
          <w:szCs w:val="24"/>
        </w:rPr>
        <w:t>Знание и использование в устной и письменной речи наибол</w:t>
      </w:r>
      <w:r w:rsidR="00F6480D">
        <w:rPr>
          <w:sz w:val="24"/>
          <w:szCs w:val="24"/>
        </w:rPr>
        <w:t>ее употребительной тематической фоновой</w:t>
      </w:r>
      <w:r w:rsidR="00F6480D">
        <w:rPr>
          <w:sz w:val="24"/>
          <w:szCs w:val="24"/>
        </w:rPr>
        <w:tab/>
        <w:t>лексики</w:t>
      </w:r>
      <w:r w:rsidR="00F6480D">
        <w:rPr>
          <w:sz w:val="24"/>
          <w:szCs w:val="24"/>
        </w:rPr>
        <w:tab/>
        <w:t xml:space="preserve">и </w:t>
      </w:r>
      <w:r w:rsidRPr="00B131B2">
        <w:rPr>
          <w:sz w:val="24"/>
          <w:szCs w:val="24"/>
        </w:rPr>
        <w:t>реалий</w:t>
      </w:r>
      <w:r w:rsidRPr="00B131B2">
        <w:rPr>
          <w:sz w:val="24"/>
          <w:szCs w:val="24"/>
        </w:rPr>
        <w:tab/>
        <w:t>родной</w:t>
      </w:r>
      <w:r w:rsidRPr="00B131B2">
        <w:rPr>
          <w:sz w:val="24"/>
          <w:szCs w:val="24"/>
        </w:rPr>
        <w:tab/>
        <w:t>страны</w:t>
      </w:r>
    </w:p>
    <w:p w:rsidR="00AC0E6E" w:rsidRPr="00B131B2" w:rsidRDefault="00D06C7A">
      <w:pPr>
        <w:pStyle w:val="8"/>
        <w:shd w:val="clear" w:color="auto" w:fill="auto"/>
        <w:tabs>
          <w:tab w:val="center" w:pos="2667"/>
          <w:tab w:val="left" w:pos="4179"/>
          <w:tab w:val="center" w:pos="6558"/>
          <w:tab w:val="right" w:pos="10214"/>
          <w:tab w:val="right" w:pos="10220"/>
        </w:tabs>
        <w:spacing w:before="0" w:line="274" w:lineRule="exact"/>
        <w:ind w:left="20" w:right="20" w:firstLine="0"/>
        <w:jc w:val="both"/>
        <w:rPr>
          <w:sz w:val="24"/>
          <w:szCs w:val="24"/>
        </w:rPr>
      </w:pPr>
      <w:r w:rsidRPr="00B131B2">
        <w:rPr>
          <w:sz w:val="24"/>
          <w:szCs w:val="24"/>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w:t>
      </w:r>
      <w:r w:rsidR="00F6480D">
        <w:rPr>
          <w:sz w:val="24"/>
          <w:szCs w:val="24"/>
        </w:rPr>
        <w:t>е</w:t>
      </w:r>
      <w:r w:rsidR="00F6480D">
        <w:rPr>
          <w:sz w:val="24"/>
          <w:szCs w:val="24"/>
        </w:rPr>
        <w:tab/>
        <w:t>особенности</w:t>
      </w:r>
      <w:r w:rsidR="00F6480D">
        <w:rPr>
          <w:sz w:val="24"/>
          <w:szCs w:val="24"/>
        </w:rPr>
        <w:tab/>
        <w:t>общения,</w:t>
      </w:r>
      <w:r w:rsidR="00F6480D">
        <w:rPr>
          <w:sz w:val="24"/>
          <w:szCs w:val="24"/>
        </w:rPr>
        <w:tab/>
        <w:t xml:space="preserve">традиции в </w:t>
      </w:r>
      <w:r w:rsidRPr="00B131B2">
        <w:rPr>
          <w:sz w:val="24"/>
          <w:szCs w:val="24"/>
        </w:rPr>
        <w:t>кулинарии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lastRenderedPageBreak/>
        <w:t>и другие.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Владение основными сведениями о социокультурном портрете и культурном наследии страны/стран, говорящих на английском языке.</w:t>
      </w:r>
    </w:p>
    <w:p w:rsidR="00AC0E6E" w:rsidRPr="00B131B2" w:rsidRDefault="00D06C7A">
      <w:pPr>
        <w:pStyle w:val="8"/>
        <w:shd w:val="clear" w:color="auto" w:fill="auto"/>
        <w:tabs>
          <w:tab w:val="center" w:pos="2410"/>
          <w:tab w:val="left" w:pos="4179"/>
          <w:tab w:val="center" w:pos="6558"/>
          <w:tab w:val="right" w:pos="7772"/>
          <w:tab w:val="right" w:pos="10214"/>
        </w:tabs>
        <w:spacing w:before="0" w:line="274" w:lineRule="exact"/>
        <w:ind w:left="20" w:right="20" w:firstLine="700"/>
        <w:jc w:val="both"/>
        <w:rPr>
          <w:sz w:val="24"/>
          <w:szCs w:val="24"/>
        </w:rPr>
      </w:pPr>
      <w:r w:rsidRPr="00B131B2">
        <w:rPr>
          <w:sz w:val="24"/>
          <w:szCs w:val="24"/>
        </w:rPr>
        <w:t>Понимание речевых различий в ситуациях официального и неофициального общения в рамка</w:t>
      </w:r>
      <w:r w:rsidR="000D5015">
        <w:rPr>
          <w:sz w:val="24"/>
          <w:szCs w:val="24"/>
        </w:rPr>
        <w:t>х</w:t>
      </w:r>
      <w:r w:rsidR="000D5015">
        <w:rPr>
          <w:sz w:val="24"/>
          <w:szCs w:val="24"/>
        </w:rPr>
        <w:tab/>
        <w:t>тематического</w:t>
      </w:r>
      <w:r w:rsidR="000D5015">
        <w:rPr>
          <w:sz w:val="24"/>
          <w:szCs w:val="24"/>
        </w:rPr>
        <w:tab/>
        <w:t>содержания</w:t>
      </w:r>
      <w:r w:rsidR="000D5015">
        <w:rPr>
          <w:sz w:val="24"/>
          <w:szCs w:val="24"/>
        </w:rPr>
        <w:tab/>
        <w:t xml:space="preserve">речи </w:t>
      </w:r>
      <w:r w:rsidRPr="00B131B2">
        <w:rPr>
          <w:sz w:val="24"/>
          <w:szCs w:val="24"/>
        </w:rPr>
        <w:t>и</w:t>
      </w:r>
      <w:r w:rsidRPr="00B131B2">
        <w:rPr>
          <w:sz w:val="24"/>
          <w:szCs w:val="24"/>
        </w:rPr>
        <w:tab/>
        <w:t>использование</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лексико-грамматических средств с их учётом.</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AC0E6E" w:rsidRPr="00B131B2" w:rsidRDefault="00D06C7A" w:rsidP="009A669A">
      <w:pPr>
        <w:pStyle w:val="8"/>
        <w:numPr>
          <w:ilvl w:val="0"/>
          <w:numId w:val="36"/>
        </w:numPr>
        <w:shd w:val="clear" w:color="auto" w:fill="auto"/>
        <w:spacing w:before="0" w:line="274" w:lineRule="exact"/>
        <w:ind w:left="20" w:firstLine="700"/>
        <w:jc w:val="both"/>
        <w:rPr>
          <w:sz w:val="24"/>
          <w:szCs w:val="24"/>
        </w:rPr>
      </w:pPr>
      <w:r w:rsidRPr="00B131B2">
        <w:rPr>
          <w:sz w:val="24"/>
          <w:szCs w:val="24"/>
        </w:rPr>
        <w:t xml:space="preserve"> Компенсаторные умения.</w:t>
      </w:r>
    </w:p>
    <w:p w:rsidR="00AC0E6E" w:rsidRPr="00B131B2" w:rsidRDefault="00D06C7A" w:rsidP="00A84CEF">
      <w:pPr>
        <w:pStyle w:val="8"/>
        <w:shd w:val="clear" w:color="auto" w:fill="auto"/>
        <w:tabs>
          <w:tab w:val="left" w:pos="2934"/>
          <w:tab w:val="center" w:pos="5382"/>
          <w:tab w:val="center" w:pos="7522"/>
          <w:tab w:val="right" w:pos="10214"/>
        </w:tabs>
        <w:spacing w:before="0" w:line="274" w:lineRule="exact"/>
        <w:ind w:left="20" w:right="20" w:firstLine="700"/>
        <w:jc w:val="both"/>
        <w:rPr>
          <w:sz w:val="24"/>
          <w:szCs w:val="24"/>
        </w:rPr>
      </w:pPr>
      <w:r w:rsidRPr="00B131B2">
        <w:rPr>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w:t>
      </w:r>
      <w:r w:rsidR="00A84CEF">
        <w:rPr>
          <w:sz w:val="24"/>
          <w:szCs w:val="24"/>
        </w:rPr>
        <w:t xml:space="preserve"> приёмы переработки информации: при говорении - </w:t>
      </w:r>
      <w:r w:rsidRPr="00B131B2">
        <w:rPr>
          <w:sz w:val="24"/>
          <w:szCs w:val="24"/>
        </w:rPr>
        <w:t>переспрос,</w:t>
      </w:r>
      <w:r w:rsidR="00A84CEF">
        <w:rPr>
          <w:sz w:val="24"/>
          <w:szCs w:val="24"/>
        </w:rPr>
        <w:t xml:space="preserve"> </w:t>
      </w:r>
      <w:r w:rsidRPr="00B131B2">
        <w:rPr>
          <w:sz w:val="24"/>
          <w:szCs w:val="24"/>
        </w:rPr>
        <w:t>при говорении и письме - описание/перифраз/толкование, при чтении и аудировании - языковую и контекстуальную догадку.</w:t>
      </w:r>
    </w:p>
    <w:p w:rsidR="00AC0E6E" w:rsidRPr="00B131B2" w:rsidRDefault="00D06C7A" w:rsidP="00A84CEF">
      <w:pPr>
        <w:pStyle w:val="8"/>
        <w:shd w:val="clear" w:color="auto" w:fill="auto"/>
        <w:tabs>
          <w:tab w:val="right" w:pos="3702"/>
          <w:tab w:val="right" w:pos="8180"/>
          <w:tab w:val="right" w:pos="10214"/>
        </w:tabs>
        <w:spacing w:before="0" w:line="274" w:lineRule="exact"/>
        <w:ind w:left="20" w:right="20" w:firstLine="700"/>
        <w:jc w:val="both"/>
        <w:rPr>
          <w:sz w:val="24"/>
          <w:szCs w:val="24"/>
        </w:rPr>
      </w:pPr>
      <w:r w:rsidRPr="00B131B2">
        <w:rPr>
          <w:sz w:val="24"/>
          <w:szCs w:val="24"/>
        </w:rPr>
        <w:t>Развитие умения игнорировать информацию, не являющуюся необ</w:t>
      </w:r>
      <w:r w:rsidR="00A84CEF">
        <w:rPr>
          <w:sz w:val="24"/>
          <w:szCs w:val="24"/>
        </w:rPr>
        <w:t xml:space="preserve">ходимой для понимания основного </w:t>
      </w:r>
      <w:r w:rsidRPr="00B131B2">
        <w:rPr>
          <w:sz w:val="24"/>
          <w:szCs w:val="24"/>
        </w:rPr>
        <w:t>содержания,</w:t>
      </w:r>
      <w:r w:rsidRPr="00B131B2">
        <w:rPr>
          <w:sz w:val="24"/>
          <w:szCs w:val="24"/>
        </w:rPr>
        <w:tab/>
      </w:r>
      <w:r w:rsidR="00A84CEF">
        <w:rPr>
          <w:sz w:val="24"/>
          <w:szCs w:val="24"/>
        </w:rPr>
        <w:t xml:space="preserve"> прочитанного/прослушанного </w:t>
      </w:r>
      <w:r w:rsidRPr="00B131B2">
        <w:rPr>
          <w:sz w:val="24"/>
          <w:szCs w:val="24"/>
        </w:rPr>
        <w:t>текста</w:t>
      </w:r>
      <w:r w:rsidR="00A84CEF">
        <w:rPr>
          <w:sz w:val="24"/>
          <w:szCs w:val="24"/>
        </w:rPr>
        <w:t xml:space="preserve"> </w:t>
      </w:r>
      <w:r w:rsidRPr="00B131B2">
        <w:rPr>
          <w:sz w:val="24"/>
          <w:szCs w:val="24"/>
        </w:rPr>
        <w:t>или для нахождения в тексте запрашиваемой информации.</w:t>
      </w:r>
    </w:p>
    <w:p w:rsidR="00AC0E6E" w:rsidRPr="00B131B2" w:rsidRDefault="00D06C7A" w:rsidP="009A669A">
      <w:pPr>
        <w:pStyle w:val="8"/>
        <w:numPr>
          <w:ilvl w:val="0"/>
          <w:numId w:val="32"/>
        </w:numPr>
        <w:shd w:val="clear" w:color="auto" w:fill="auto"/>
        <w:tabs>
          <w:tab w:val="left" w:pos="1445"/>
        </w:tabs>
        <w:spacing w:before="0" w:line="274" w:lineRule="exact"/>
        <w:ind w:left="20" w:firstLine="700"/>
        <w:jc w:val="both"/>
        <w:rPr>
          <w:sz w:val="24"/>
          <w:szCs w:val="24"/>
        </w:rPr>
      </w:pPr>
      <w:r w:rsidRPr="00B131B2">
        <w:rPr>
          <w:sz w:val="24"/>
          <w:szCs w:val="24"/>
        </w:rPr>
        <w:t>Содержание обучения в 11 классе.</w:t>
      </w:r>
    </w:p>
    <w:p w:rsidR="00AC0E6E" w:rsidRPr="00B131B2" w:rsidRDefault="00D06C7A" w:rsidP="009A669A">
      <w:pPr>
        <w:pStyle w:val="8"/>
        <w:numPr>
          <w:ilvl w:val="0"/>
          <w:numId w:val="39"/>
        </w:numPr>
        <w:shd w:val="clear" w:color="auto" w:fill="auto"/>
        <w:tabs>
          <w:tab w:val="left" w:pos="1628"/>
        </w:tabs>
        <w:spacing w:before="0" w:line="274" w:lineRule="exact"/>
        <w:ind w:left="20" w:firstLine="700"/>
        <w:jc w:val="both"/>
        <w:rPr>
          <w:sz w:val="24"/>
          <w:szCs w:val="24"/>
        </w:rPr>
      </w:pPr>
      <w:r w:rsidRPr="00B131B2">
        <w:rPr>
          <w:sz w:val="24"/>
          <w:szCs w:val="24"/>
        </w:rPr>
        <w:t>Коммуникативные умения.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Внешность и характеристика человека, литературного персонажа.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AC0E6E" w:rsidRPr="00B131B2" w:rsidRDefault="00D06C7A">
      <w:pPr>
        <w:pStyle w:val="8"/>
        <w:shd w:val="clear" w:color="auto" w:fill="auto"/>
        <w:tabs>
          <w:tab w:val="center" w:pos="2682"/>
          <w:tab w:val="left" w:pos="3414"/>
          <w:tab w:val="center" w:pos="5338"/>
          <w:tab w:val="center" w:pos="6565"/>
          <w:tab w:val="right" w:pos="8314"/>
          <w:tab w:val="right" w:pos="10212"/>
        </w:tabs>
        <w:spacing w:before="0" w:line="274" w:lineRule="exact"/>
        <w:ind w:left="20" w:right="20" w:firstLine="700"/>
        <w:jc w:val="both"/>
        <w:rPr>
          <w:sz w:val="24"/>
          <w:szCs w:val="24"/>
        </w:rPr>
      </w:pPr>
      <w:r w:rsidRPr="00B131B2">
        <w:rPr>
          <w:sz w:val="24"/>
          <w:szCs w:val="24"/>
        </w:rPr>
        <w:t>Школьное образование, школьная жизнь. Переписка с зарубежными сверстниками. Взаимоотношен</w:t>
      </w:r>
      <w:r w:rsidR="000D5015">
        <w:rPr>
          <w:sz w:val="24"/>
          <w:szCs w:val="24"/>
        </w:rPr>
        <w:t>ия</w:t>
      </w:r>
      <w:r w:rsidR="000D5015">
        <w:rPr>
          <w:sz w:val="24"/>
          <w:szCs w:val="24"/>
        </w:rPr>
        <w:tab/>
        <w:t>в</w:t>
      </w:r>
      <w:r w:rsidR="000D5015">
        <w:rPr>
          <w:sz w:val="24"/>
          <w:szCs w:val="24"/>
        </w:rPr>
        <w:tab/>
        <w:t>школе.</w:t>
      </w:r>
      <w:r w:rsidR="000D5015">
        <w:rPr>
          <w:sz w:val="24"/>
          <w:szCs w:val="24"/>
        </w:rPr>
        <w:tab/>
        <w:t>Проблемы</w:t>
      </w:r>
      <w:r w:rsidR="000D5015">
        <w:rPr>
          <w:sz w:val="24"/>
          <w:szCs w:val="24"/>
        </w:rPr>
        <w:tab/>
        <w:t>и</w:t>
      </w:r>
      <w:r w:rsidR="000D5015">
        <w:rPr>
          <w:sz w:val="24"/>
          <w:szCs w:val="24"/>
        </w:rPr>
        <w:tab/>
        <w:t xml:space="preserve">решения. </w:t>
      </w:r>
      <w:r w:rsidRPr="00B131B2">
        <w:rPr>
          <w:sz w:val="24"/>
          <w:szCs w:val="24"/>
        </w:rPr>
        <w:t>Подготовка</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к выпускным экзаменам. Выбор профессии. Альтернативы в продолжении образования.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Место иностранного языка в повседневной жизни и профессиональной деятельности в современном мире.</w:t>
      </w:r>
    </w:p>
    <w:p w:rsidR="00AC0E6E" w:rsidRPr="00B131B2" w:rsidRDefault="00D06C7A" w:rsidP="00ED5AD1">
      <w:pPr>
        <w:pStyle w:val="8"/>
        <w:shd w:val="clear" w:color="auto" w:fill="auto"/>
        <w:tabs>
          <w:tab w:val="center" w:pos="2084"/>
          <w:tab w:val="left" w:pos="3135"/>
          <w:tab w:val="center" w:pos="6842"/>
          <w:tab w:val="center" w:pos="6841"/>
          <w:tab w:val="left" w:pos="7717"/>
          <w:tab w:val="right" w:pos="10212"/>
        </w:tabs>
        <w:spacing w:before="0" w:line="274" w:lineRule="exact"/>
        <w:ind w:left="20" w:right="20" w:firstLine="700"/>
        <w:jc w:val="both"/>
        <w:rPr>
          <w:sz w:val="24"/>
          <w:szCs w:val="24"/>
        </w:rPr>
      </w:pPr>
      <w:r w:rsidRPr="00B131B2">
        <w:rPr>
          <w:sz w:val="24"/>
          <w:szCs w:val="24"/>
        </w:rPr>
        <w:t>Молодёжь в современном обществе. Ценностные ориентиры. Уча</w:t>
      </w:r>
      <w:r w:rsidR="00ED5AD1">
        <w:rPr>
          <w:sz w:val="24"/>
          <w:szCs w:val="24"/>
        </w:rPr>
        <w:t xml:space="preserve">стие молодёжи в жизни общества. </w:t>
      </w:r>
      <w:r w:rsidRPr="00B131B2">
        <w:rPr>
          <w:sz w:val="24"/>
          <w:szCs w:val="24"/>
        </w:rPr>
        <w:t>Досуг</w:t>
      </w:r>
      <w:r w:rsidRPr="00B131B2">
        <w:rPr>
          <w:sz w:val="24"/>
          <w:szCs w:val="24"/>
        </w:rPr>
        <w:tab/>
      </w:r>
      <w:r w:rsidR="00ED5AD1">
        <w:rPr>
          <w:sz w:val="24"/>
          <w:szCs w:val="24"/>
        </w:rPr>
        <w:t xml:space="preserve"> молодёжи: увлечения и интересы. </w:t>
      </w:r>
      <w:r w:rsidRPr="00B131B2">
        <w:rPr>
          <w:sz w:val="24"/>
          <w:szCs w:val="24"/>
        </w:rPr>
        <w:t>Любовь</w:t>
      </w:r>
      <w:r w:rsidR="00ED5AD1">
        <w:rPr>
          <w:sz w:val="24"/>
          <w:szCs w:val="24"/>
        </w:rPr>
        <w:t xml:space="preserve"> </w:t>
      </w:r>
      <w:r w:rsidRPr="00B131B2">
        <w:rPr>
          <w:sz w:val="24"/>
          <w:szCs w:val="24"/>
        </w:rPr>
        <w:t>и дружба.</w:t>
      </w:r>
    </w:p>
    <w:p w:rsidR="00AC0E6E" w:rsidRPr="00B131B2" w:rsidRDefault="00D06C7A" w:rsidP="00ED5AD1">
      <w:pPr>
        <w:pStyle w:val="8"/>
        <w:shd w:val="clear" w:color="auto" w:fill="auto"/>
        <w:spacing w:before="0" w:line="274" w:lineRule="exact"/>
        <w:ind w:right="20" w:firstLine="0"/>
        <w:jc w:val="both"/>
        <w:rPr>
          <w:sz w:val="24"/>
          <w:szCs w:val="24"/>
        </w:rPr>
      </w:pPr>
      <w:r w:rsidRPr="00B131B2">
        <w:rPr>
          <w:sz w:val="24"/>
          <w:szCs w:val="24"/>
        </w:rPr>
        <w:t>Роль спорта в современной жизни: виды спорта, экстремальный спорт, спортивные соревнования, Олимпийские игры.</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Туризм. Виды отдыха. Экотуризм. Путешествия по России и зарубежным странам.</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Вселенная и человек. Природа. Проблемы экологии. Защита окружающей среды. Проживание в городской/сельской местности.</w:t>
      </w:r>
    </w:p>
    <w:p w:rsidR="00AC0E6E" w:rsidRPr="00B131B2" w:rsidRDefault="00D06C7A" w:rsidP="00A84CEF">
      <w:pPr>
        <w:pStyle w:val="8"/>
        <w:shd w:val="clear" w:color="auto" w:fill="auto"/>
        <w:tabs>
          <w:tab w:val="center" w:pos="2682"/>
          <w:tab w:val="left" w:pos="3879"/>
          <w:tab w:val="center" w:pos="6565"/>
          <w:tab w:val="left" w:pos="7717"/>
          <w:tab w:val="right" w:pos="10212"/>
        </w:tabs>
        <w:spacing w:before="0" w:line="274" w:lineRule="exact"/>
        <w:ind w:left="20" w:right="20" w:firstLine="700"/>
        <w:jc w:val="both"/>
        <w:rPr>
          <w:sz w:val="24"/>
          <w:szCs w:val="24"/>
        </w:rPr>
      </w:pPr>
      <w:r w:rsidRPr="00B131B2">
        <w:rPr>
          <w:sz w:val="24"/>
          <w:szCs w:val="24"/>
        </w:rPr>
        <w:t>Технический прогресс: перспективы и последствия. Современные сре</w:t>
      </w:r>
      <w:r w:rsidR="00A84CEF">
        <w:rPr>
          <w:sz w:val="24"/>
          <w:szCs w:val="24"/>
        </w:rPr>
        <w:t>дства информации и коммуникации (пресса,</w:t>
      </w:r>
      <w:r w:rsidR="00A84CEF">
        <w:rPr>
          <w:sz w:val="24"/>
          <w:szCs w:val="24"/>
        </w:rPr>
        <w:tab/>
        <w:t>телевидение,</w:t>
      </w:r>
      <w:r w:rsidR="00A84CEF">
        <w:rPr>
          <w:sz w:val="24"/>
          <w:szCs w:val="24"/>
        </w:rPr>
        <w:tab/>
        <w:t xml:space="preserve">Интернет, </w:t>
      </w:r>
      <w:r w:rsidRPr="00B131B2">
        <w:rPr>
          <w:sz w:val="24"/>
          <w:szCs w:val="24"/>
        </w:rPr>
        <w:t>социальные</w:t>
      </w:r>
      <w:r w:rsidRPr="00B131B2">
        <w:rPr>
          <w:sz w:val="24"/>
          <w:szCs w:val="24"/>
        </w:rPr>
        <w:tab/>
        <w:t>сети</w:t>
      </w:r>
      <w:r w:rsidR="00A84CEF">
        <w:rPr>
          <w:sz w:val="24"/>
          <w:szCs w:val="24"/>
        </w:rPr>
        <w:t xml:space="preserve"> </w:t>
      </w:r>
      <w:r w:rsidRPr="00B131B2">
        <w:rPr>
          <w:sz w:val="24"/>
          <w:szCs w:val="24"/>
        </w:rPr>
        <w:t>и другие). Интернет-безопасность.</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AC0E6E" w:rsidRPr="00B131B2" w:rsidRDefault="00D06C7A" w:rsidP="009A669A">
      <w:pPr>
        <w:pStyle w:val="8"/>
        <w:numPr>
          <w:ilvl w:val="0"/>
          <w:numId w:val="40"/>
        </w:numPr>
        <w:shd w:val="clear" w:color="auto" w:fill="auto"/>
        <w:tabs>
          <w:tab w:val="left" w:pos="1783"/>
        </w:tabs>
        <w:spacing w:before="0" w:line="274" w:lineRule="exact"/>
        <w:ind w:left="20" w:firstLine="700"/>
        <w:jc w:val="both"/>
        <w:rPr>
          <w:sz w:val="24"/>
          <w:szCs w:val="24"/>
        </w:rPr>
      </w:pPr>
      <w:r w:rsidRPr="00B131B2">
        <w:rPr>
          <w:sz w:val="24"/>
          <w:szCs w:val="24"/>
        </w:rPr>
        <w:lastRenderedPageBreak/>
        <w:t>Говорение.</w:t>
      </w:r>
    </w:p>
    <w:p w:rsidR="00AC0E6E" w:rsidRPr="00B131B2" w:rsidRDefault="00D06C7A" w:rsidP="00A84CEF">
      <w:pPr>
        <w:pStyle w:val="8"/>
        <w:shd w:val="clear" w:color="auto" w:fill="auto"/>
        <w:tabs>
          <w:tab w:val="left" w:pos="1311"/>
          <w:tab w:val="right" w:pos="3663"/>
          <w:tab w:val="left" w:pos="4431"/>
          <w:tab w:val="center" w:pos="6842"/>
          <w:tab w:val="right" w:pos="10212"/>
        </w:tabs>
        <w:spacing w:before="0" w:line="274" w:lineRule="exact"/>
        <w:ind w:left="20" w:right="20" w:firstLine="700"/>
        <w:jc w:val="both"/>
        <w:rPr>
          <w:sz w:val="24"/>
          <w:szCs w:val="24"/>
        </w:rPr>
      </w:pPr>
      <w:r w:rsidRPr="00B131B2">
        <w:rPr>
          <w:sz w:val="24"/>
          <w:szCs w:val="24"/>
        </w:rPr>
        <w:t xml:space="preserve">Развитие коммуникативных умений диалогической речи, а </w:t>
      </w:r>
      <w:r w:rsidR="00A84CEF">
        <w:rPr>
          <w:sz w:val="24"/>
          <w:szCs w:val="24"/>
        </w:rPr>
        <w:t xml:space="preserve">именно умений вести разные виды диалога (диалог </w:t>
      </w:r>
      <w:r w:rsidRPr="00B131B2">
        <w:rPr>
          <w:sz w:val="24"/>
          <w:szCs w:val="24"/>
        </w:rPr>
        <w:t>этикетного</w:t>
      </w:r>
      <w:r w:rsidR="00A84CEF">
        <w:rPr>
          <w:sz w:val="24"/>
          <w:szCs w:val="24"/>
        </w:rPr>
        <w:t xml:space="preserve"> </w:t>
      </w:r>
      <w:r w:rsidRPr="00B131B2">
        <w:rPr>
          <w:sz w:val="24"/>
          <w:szCs w:val="24"/>
        </w:rPr>
        <w:tab/>
        <w:t>характера</w:t>
      </w:r>
      <w:r w:rsidR="00A84CEF">
        <w:rPr>
          <w:sz w:val="24"/>
          <w:szCs w:val="24"/>
        </w:rPr>
        <w:t xml:space="preserve">, </w:t>
      </w:r>
      <w:r w:rsidRPr="00B131B2">
        <w:rPr>
          <w:sz w:val="24"/>
          <w:szCs w:val="24"/>
        </w:rPr>
        <w:t>диалог-побуждение</w:t>
      </w:r>
      <w:r w:rsidR="00A84CEF">
        <w:rPr>
          <w:sz w:val="24"/>
          <w:szCs w:val="24"/>
        </w:rPr>
        <w:t xml:space="preserve"> </w:t>
      </w:r>
      <w:r w:rsidRPr="00B131B2">
        <w:rPr>
          <w:sz w:val="24"/>
          <w:szCs w:val="24"/>
        </w:rPr>
        <w:t>к действию, диалог - расспрос, диалог-обмен мнениями, комбинированный диалог, включающий разные виды диалогов):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AC0E6E" w:rsidRPr="00B131B2" w:rsidRDefault="00D06C7A">
      <w:pPr>
        <w:pStyle w:val="8"/>
        <w:shd w:val="clear" w:color="auto" w:fill="auto"/>
        <w:tabs>
          <w:tab w:val="right" w:pos="5760"/>
          <w:tab w:val="right" w:pos="6085"/>
          <w:tab w:val="center" w:pos="6842"/>
          <w:tab w:val="left" w:pos="7550"/>
        </w:tabs>
        <w:spacing w:before="0" w:line="274" w:lineRule="exact"/>
        <w:ind w:left="20" w:firstLine="700"/>
        <w:jc w:val="both"/>
        <w:rPr>
          <w:sz w:val="24"/>
          <w:szCs w:val="24"/>
        </w:rPr>
      </w:pPr>
      <w:r w:rsidRPr="00B131B2">
        <w:rPr>
          <w:sz w:val="24"/>
          <w:szCs w:val="24"/>
        </w:rPr>
        <w:t>диалог-побуждение к действию:</w:t>
      </w:r>
      <w:r w:rsidRPr="00B131B2">
        <w:rPr>
          <w:sz w:val="24"/>
          <w:szCs w:val="24"/>
        </w:rPr>
        <w:tab/>
        <w:t>обращаться</w:t>
      </w:r>
      <w:r w:rsidRPr="00B131B2">
        <w:rPr>
          <w:sz w:val="24"/>
          <w:szCs w:val="24"/>
        </w:rPr>
        <w:tab/>
        <w:t>с</w:t>
      </w:r>
      <w:r w:rsidRPr="00B131B2">
        <w:rPr>
          <w:sz w:val="24"/>
          <w:szCs w:val="24"/>
        </w:rPr>
        <w:tab/>
        <w:t>просьбой,</w:t>
      </w:r>
      <w:r w:rsidRPr="00B131B2">
        <w:rPr>
          <w:sz w:val="24"/>
          <w:szCs w:val="24"/>
        </w:rPr>
        <w:tab/>
        <w:t>вежливо соглашаться/не</w:t>
      </w:r>
    </w:p>
    <w:p w:rsidR="00AC0E6E" w:rsidRPr="00B131B2" w:rsidRDefault="000D5015">
      <w:pPr>
        <w:pStyle w:val="8"/>
        <w:shd w:val="clear" w:color="auto" w:fill="auto"/>
        <w:tabs>
          <w:tab w:val="left" w:pos="2022"/>
          <w:tab w:val="center" w:pos="4306"/>
          <w:tab w:val="right" w:pos="6085"/>
          <w:tab w:val="left" w:pos="6894"/>
          <w:tab w:val="center" w:pos="8242"/>
          <w:tab w:val="right" w:pos="10212"/>
        </w:tabs>
        <w:spacing w:before="0" w:line="274" w:lineRule="exact"/>
        <w:ind w:left="20" w:firstLine="0"/>
        <w:jc w:val="both"/>
        <w:rPr>
          <w:sz w:val="24"/>
          <w:szCs w:val="24"/>
        </w:rPr>
      </w:pPr>
      <w:r>
        <w:rPr>
          <w:sz w:val="24"/>
          <w:szCs w:val="24"/>
        </w:rPr>
        <w:t>соглашаться</w:t>
      </w:r>
      <w:r>
        <w:rPr>
          <w:sz w:val="24"/>
          <w:szCs w:val="24"/>
        </w:rPr>
        <w:tab/>
        <w:t xml:space="preserve">выполнить </w:t>
      </w:r>
      <w:r w:rsidR="00D06C7A" w:rsidRPr="00B131B2">
        <w:rPr>
          <w:sz w:val="24"/>
          <w:szCs w:val="24"/>
        </w:rPr>
        <w:t>просьбу,</w:t>
      </w:r>
      <w:r w:rsidR="00D06C7A" w:rsidRPr="00B131B2">
        <w:rPr>
          <w:sz w:val="24"/>
          <w:szCs w:val="24"/>
        </w:rPr>
        <w:tab/>
      </w:r>
      <w:r>
        <w:rPr>
          <w:sz w:val="24"/>
          <w:szCs w:val="24"/>
        </w:rPr>
        <w:t xml:space="preserve"> давать совет </w:t>
      </w:r>
      <w:r w:rsidR="00D06C7A" w:rsidRPr="00B131B2">
        <w:rPr>
          <w:sz w:val="24"/>
          <w:szCs w:val="24"/>
        </w:rPr>
        <w:t>и</w:t>
      </w:r>
      <w:r>
        <w:rPr>
          <w:sz w:val="24"/>
          <w:szCs w:val="24"/>
        </w:rPr>
        <w:t xml:space="preserve"> </w:t>
      </w:r>
      <w:r w:rsidR="00D06C7A" w:rsidRPr="00B131B2">
        <w:rPr>
          <w:sz w:val="24"/>
          <w:szCs w:val="24"/>
        </w:rPr>
        <w:tab/>
        <w:t>принимать/</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Объём диалога - до 9 реплик со стороны каждого собеседника.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Развитие коммуникативных умений монологической речи: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создание устных связных монологических высказываний с использованием основных коммуникативных типов речи: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повествование/сообщение;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рассуждение;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устное представление (презентация) результатов выполненной проектной работы.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Объём монологического высказывания - 14-15 фраз.</w:t>
      </w:r>
    </w:p>
    <w:p w:rsidR="00AC0E6E" w:rsidRPr="00B131B2" w:rsidRDefault="00D06C7A" w:rsidP="009A669A">
      <w:pPr>
        <w:pStyle w:val="8"/>
        <w:numPr>
          <w:ilvl w:val="0"/>
          <w:numId w:val="40"/>
        </w:numPr>
        <w:shd w:val="clear" w:color="auto" w:fill="auto"/>
        <w:spacing w:before="0" w:line="274" w:lineRule="exact"/>
        <w:ind w:left="20" w:firstLine="700"/>
        <w:jc w:val="both"/>
        <w:rPr>
          <w:sz w:val="24"/>
          <w:szCs w:val="24"/>
        </w:rPr>
      </w:pPr>
      <w:r w:rsidRPr="00B131B2">
        <w:rPr>
          <w:sz w:val="24"/>
          <w:szCs w:val="24"/>
        </w:rPr>
        <w:t xml:space="preserve"> Аудирование.</w:t>
      </w:r>
    </w:p>
    <w:p w:rsidR="00AC0E6E" w:rsidRPr="00B131B2" w:rsidRDefault="00D06C7A" w:rsidP="00A84CEF">
      <w:pPr>
        <w:pStyle w:val="8"/>
        <w:shd w:val="clear" w:color="auto" w:fill="auto"/>
        <w:tabs>
          <w:tab w:val="right" w:pos="3512"/>
          <w:tab w:val="center" w:pos="5367"/>
          <w:tab w:val="right" w:pos="8175"/>
          <w:tab w:val="right" w:pos="10210"/>
        </w:tabs>
        <w:spacing w:before="0" w:line="274" w:lineRule="exact"/>
        <w:ind w:left="20" w:right="20" w:firstLine="700"/>
        <w:jc w:val="both"/>
        <w:rPr>
          <w:sz w:val="24"/>
          <w:szCs w:val="24"/>
        </w:rPr>
      </w:pPr>
      <w:r w:rsidRPr="00B131B2">
        <w:rPr>
          <w:sz w:val="24"/>
          <w:szCs w:val="24"/>
        </w:rPr>
        <w:t xml:space="preserve">Развитие коммуникативных умений аудирования: понимание на слух аутентичных </w:t>
      </w:r>
      <w:r w:rsidR="00A84CEF">
        <w:rPr>
          <w:sz w:val="24"/>
          <w:szCs w:val="24"/>
        </w:rPr>
        <w:t xml:space="preserve">текстов, содержащих </w:t>
      </w:r>
      <w:r w:rsidRPr="00B131B2">
        <w:rPr>
          <w:sz w:val="24"/>
          <w:szCs w:val="24"/>
        </w:rPr>
        <w:t>отдельные</w:t>
      </w:r>
      <w:r w:rsidR="00A84CEF">
        <w:rPr>
          <w:sz w:val="24"/>
          <w:szCs w:val="24"/>
        </w:rPr>
        <w:t xml:space="preserve"> </w:t>
      </w:r>
      <w:r w:rsidR="00A84CEF">
        <w:rPr>
          <w:sz w:val="24"/>
          <w:szCs w:val="24"/>
        </w:rPr>
        <w:tab/>
        <w:t xml:space="preserve">неизученные </w:t>
      </w:r>
      <w:r w:rsidRPr="00B131B2">
        <w:rPr>
          <w:sz w:val="24"/>
          <w:szCs w:val="24"/>
        </w:rPr>
        <w:t>языковые</w:t>
      </w:r>
      <w:r w:rsidRPr="00B131B2">
        <w:rPr>
          <w:sz w:val="24"/>
          <w:szCs w:val="24"/>
        </w:rPr>
        <w:tab/>
        <w:t>явления,</w:t>
      </w:r>
      <w:r w:rsidR="00A84CEF">
        <w:rPr>
          <w:sz w:val="24"/>
          <w:szCs w:val="24"/>
        </w:rPr>
        <w:t xml:space="preserve"> </w:t>
      </w:r>
      <w:r w:rsidRPr="00B131B2">
        <w:rPr>
          <w:sz w:val="24"/>
          <w:szCs w:val="24"/>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C0E6E" w:rsidRPr="00B131B2" w:rsidRDefault="00D06C7A" w:rsidP="00A84CEF">
      <w:pPr>
        <w:pStyle w:val="8"/>
        <w:shd w:val="clear" w:color="auto" w:fill="auto"/>
        <w:tabs>
          <w:tab w:val="center" w:pos="4969"/>
          <w:tab w:val="center" w:pos="4969"/>
          <w:tab w:val="left" w:pos="6428"/>
          <w:tab w:val="right" w:pos="10210"/>
        </w:tabs>
        <w:spacing w:before="0" w:line="274" w:lineRule="exact"/>
        <w:ind w:left="20" w:right="20" w:firstLine="700"/>
        <w:jc w:val="both"/>
        <w:rPr>
          <w:sz w:val="24"/>
          <w:szCs w:val="24"/>
        </w:rPr>
      </w:pPr>
      <w:r w:rsidRPr="00B131B2">
        <w:rPr>
          <w:sz w:val="24"/>
          <w:szCs w:val="24"/>
        </w:rPr>
        <w:t>Аудирование с пониманием основного содержания текста предпола</w:t>
      </w:r>
      <w:r w:rsidR="00A84CEF">
        <w:rPr>
          <w:sz w:val="24"/>
          <w:szCs w:val="24"/>
        </w:rPr>
        <w:t xml:space="preserve">гает умение определять основную тему/идею и главные </w:t>
      </w:r>
      <w:r w:rsidRPr="00B131B2">
        <w:rPr>
          <w:sz w:val="24"/>
          <w:szCs w:val="24"/>
        </w:rPr>
        <w:t>факты/события</w:t>
      </w:r>
      <w:r w:rsidR="00A84CEF">
        <w:rPr>
          <w:sz w:val="24"/>
          <w:szCs w:val="24"/>
        </w:rPr>
        <w:t xml:space="preserve"> </w:t>
      </w:r>
      <w:r w:rsidRPr="00B131B2">
        <w:rPr>
          <w:sz w:val="24"/>
          <w:szCs w:val="24"/>
        </w:rPr>
        <w:t xml:space="preserve">в воспринимаемом на слух </w:t>
      </w:r>
      <w:r w:rsidRPr="00B131B2">
        <w:rPr>
          <w:sz w:val="24"/>
          <w:szCs w:val="24"/>
        </w:rPr>
        <w:lastRenderedPageBreak/>
        <w:t>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Время звучания текста/текстов для аудирования - до 2,5 минуты.</w:t>
      </w:r>
    </w:p>
    <w:p w:rsidR="00AC0E6E" w:rsidRPr="00B131B2" w:rsidRDefault="00D06C7A" w:rsidP="009A669A">
      <w:pPr>
        <w:pStyle w:val="8"/>
        <w:numPr>
          <w:ilvl w:val="0"/>
          <w:numId w:val="40"/>
        </w:numPr>
        <w:shd w:val="clear" w:color="auto" w:fill="auto"/>
        <w:spacing w:before="0" w:line="274" w:lineRule="exact"/>
        <w:ind w:left="20" w:firstLine="700"/>
        <w:jc w:val="both"/>
        <w:rPr>
          <w:sz w:val="24"/>
          <w:szCs w:val="24"/>
        </w:rPr>
      </w:pPr>
      <w:r w:rsidRPr="00B131B2">
        <w:rPr>
          <w:sz w:val="24"/>
          <w:szCs w:val="24"/>
        </w:rPr>
        <w:t xml:space="preserve"> Смысловое чтение.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C0E6E" w:rsidRPr="00B131B2" w:rsidRDefault="00A84CEF">
      <w:pPr>
        <w:pStyle w:val="8"/>
        <w:shd w:val="clear" w:color="auto" w:fill="auto"/>
        <w:tabs>
          <w:tab w:val="right" w:pos="4544"/>
          <w:tab w:val="right" w:pos="10217"/>
          <w:tab w:val="right" w:pos="10225"/>
        </w:tabs>
        <w:spacing w:before="0" w:line="274" w:lineRule="exact"/>
        <w:ind w:left="20" w:firstLine="720"/>
        <w:jc w:val="both"/>
        <w:rPr>
          <w:sz w:val="24"/>
          <w:szCs w:val="24"/>
        </w:rPr>
      </w:pPr>
      <w:r>
        <w:rPr>
          <w:sz w:val="24"/>
          <w:szCs w:val="24"/>
        </w:rPr>
        <w:t xml:space="preserve">Чтение </w:t>
      </w:r>
      <w:r w:rsidR="00D06C7A" w:rsidRPr="00B131B2">
        <w:rPr>
          <w:sz w:val="24"/>
          <w:szCs w:val="24"/>
        </w:rPr>
        <w:t>несплошных текстов</w:t>
      </w:r>
      <w:r w:rsidR="00D06C7A" w:rsidRPr="00B131B2">
        <w:rPr>
          <w:sz w:val="24"/>
          <w:szCs w:val="24"/>
        </w:rPr>
        <w:tab/>
        <w:t>(таблиц, диагра</w:t>
      </w:r>
      <w:r>
        <w:rPr>
          <w:sz w:val="24"/>
          <w:szCs w:val="24"/>
        </w:rPr>
        <w:t xml:space="preserve">мм, графиков </w:t>
      </w:r>
      <w:r w:rsidR="00D06C7A" w:rsidRPr="00B131B2">
        <w:rPr>
          <w:sz w:val="24"/>
          <w:szCs w:val="24"/>
        </w:rPr>
        <w:t>и других)</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понимание представленной в них информации.</w:t>
      </w:r>
    </w:p>
    <w:p w:rsidR="00AC0E6E" w:rsidRPr="00B131B2" w:rsidRDefault="00A84CEF" w:rsidP="00A84CEF">
      <w:pPr>
        <w:pStyle w:val="8"/>
        <w:shd w:val="clear" w:color="auto" w:fill="auto"/>
        <w:tabs>
          <w:tab w:val="left" w:pos="4018"/>
          <w:tab w:val="right" w:pos="8924"/>
          <w:tab w:val="right" w:pos="10217"/>
        </w:tabs>
        <w:spacing w:before="0" w:line="274" w:lineRule="exact"/>
        <w:ind w:left="20" w:firstLine="720"/>
        <w:jc w:val="both"/>
        <w:rPr>
          <w:sz w:val="24"/>
          <w:szCs w:val="24"/>
        </w:rPr>
      </w:pPr>
      <w:r>
        <w:rPr>
          <w:sz w:val="24"/>
          <w:szCs w:val="24"/>
        </w:rPr>
        <w:t xml:space="preserve">Тексты для чтения: диалог (беседа), интервью, рассказ, </w:t>
      </w:r>
      <w:r w:rsidR="00D06C7A" w:rsidRPr="00B131B2">
        <w:rPr>
          <w:sz w:val="24"/>
          <w:szCs w:val="24"/>
        </w:rPr>
        <w:t>отрывок</w:t>
      </w:r>
      <w:r>
        <w:rPr>
          <w:sz w:val="24"/>
          <w:szCs w:val="24"/>
        </w:rPr>
        <w:t xml:space="preserve"> </w:t>
      </w:r>
      <w:r w:rsidR="00D06C7A" w:rsidRPr="00B131B2">
        <w:rPr>
          <w:sz w:val="24"/>
          <w:szCs w:val="24"/>
        </w:rPr>
        <w:t>из</w:t>
      </w:r>
      <w:r w:rsidR="00D06C7A" w:rsidRPr="00B131B2">
        <w:rPr>
          <w:sz w:val="24"/>
          <w:szCs w:val="24"/>
        </w:rPr>
        <w:tab/>
        <w:t>художественного произвед</w:t>
      </w:r>
      <w:r>
        <w:rPr>
          <w:sz w:val="24"/>
          <w:szCs w:val="24"/>
        </w:rPr>
        <w:t xml:space="preserve">ения, статья научно-популярного характера, </w:t>
      </w:r>
      <w:r w:rsidR="00D06C7A" w:rsidRPr="00B131B2">
        <w:rPr>
          <w:sz w:val="24"/>
          <w:szCs w:val="24"/>
        </w:rPr>
        <w:t>сообщение</w:t>
      </w:r>
      <w:r>
        <w:rPr>
          <w:sz w:val="24"/>
          <w:szCs w:val="24"/>
        </w:rPr>
        <w:t xml:space="preserve"> </w:t>
      </w:r>
      <w:r w:rsidR="00D06C7A" w:rsidRPr="00B131B2">
        <w:rPr>
          <w:sz w:val="24"/>
          <w:szCs w:val="24"/>
        </w:rPr>
        <w:t>информационного характера, объявление, памятка, инструкция, электронное сообщение личного характера, стихотворение.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Объём текста/текстов для чтения - до 600-800 слов.</w:t>
      </w:r>
    </w:p>
    <w:p w:rsidR="00AC0E6E" w:rsidRPr="00B131B2" w:rsidRDefault="00D06C7A" w:rsidP="009A669A">
      <w:pPr>
        <w:pStyle w:val="8"/>
        <w:numPr>
          <w:ilvl w:val="0"/>
          <w:numId w:val="40"/>
        </w:numPr>
        <w:shd w:val="clear" w:color="auto" w:fill="auto"/>
        <w:tabs>
          <w:tab w:val="left" w:pos="1847"/>
        </w:tabs>
        <w:spacing w:before="0" w:line="274" w:lineRule="exact"/>
        <w:ind w:left="20" w:firstLine="720"/>
        <w:jc w:val="both"/>
        <w:rPr>
          <w:sz w:val="24"/>
          <w:szCs w:val="24"/>
        </w:rPr>
      </w:pPr>
      <w:r w:rsidRPr="00B131B2">
        <w:rPr>
          <w:sz w:val="24"/>
          <w:szCs w:val="24"/>
        </w:rPr>
        <w:t>Письменная речь.</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Развитие умений письменной речи: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заполнение анкет и формуляров в соответствии с нормами, принятыми в стране/странах изучаемого языка;</w:t>
      </w:r>
    </w:p>
    <w:p w:rsidR="00AC0E6E" w:rsidRPr="00B131B2" w:rsidRDefault="00D06C7A">
      <w:pPr>
        <w:pStyle w:val="8"/>
        <w:shd w:val="clear" w:color="auto" w:fill="auto"/>
        <w:tabs>
          <w:tab w:val="right" w:pos="8924"/>
          <w:tab w:val="right" w:pos="10217"/>
        </w:tabs>
        <w:spacing w:before="0" w:line="274" w:lineRule="exact"/>
        <w:ind w:left="20" w:firstLine="720"/>
        <w:jc w:val="both"/>
        <w:rPr>
          <w:sz w:val="24"/>
          <w:szCs w:val="24"/>
        </w:rPr>
      </w:pPr>
      <w:r w:rsidRPr="00B131B2">
        <w:rPr>
          <w:sz w:val="24"/>
          <w:szCs w:val="24"/>
        </w:rPr>
        <w:t xml:space="preserve">написание резюме </w:t>
      </w:r>
      <w:r w:rsidRPr="00B131B2">
        <w:rPr>
          <w:sz w:val="24"/>
          <w:szCs w:val="24"/>
          <w:lang w:eastAsia="en-US" w:bidi="en-US"/>
        </w:rPr>
        <w:t>(</w:t>
      </w:r>
      <w:r w:rsidRPr="00B131B2">
        <w:rPr>
          <w:sz w:val="24"/>
          <w:szCs w:val="24"/>
          <w:lang w:val="en-US" w:eastAsia="en-US" w:bidi="en-US"/>
        </w:rPr>
        <w:t>CV</w:t>
      </w:r>
      <w:r w:rsidRPr="00B131B2">
        <w:rPr>
          <w:sz w:val="24"/>
          <w:szCs w:val="24"/>
          <w:lang w:eastAsia="en-US" w:bidi="en-US"/>
        </w:rPr>
        <w:t xml:space="preserve">) </w:t>
      </w:r>
      <w:r w:rsidR="000D5015">
        <w:rPr>
          <w:sz w:val="24"/>
          <w:szCs w:val="24"/>
        </w:rPr>
        <w:t xml:space="preserve">с сообщением основных сведений </w:t>
      </w:r>
      <w:r w:rsidRPr="00B131B2">
        <w:rPr>
          <w:sz w:val="24"/>
          <w:szCs w:val="24"/>
        </w:rPr>
        <w:t>о себе</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в соответствии с нормами, принятыми в стране/странах изучаемого языка;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написание электронного сообщения личного характера в соответствии с нормами </w:t>
      </w:r>
      <w:r w:rsidRPr="00B131B2">
        <w:rPr>
          <w:sz w:val="24"/>
          <w:szCs w:val="24"/>
        </w:rPr>
        <w:lastRenderedPageBreak/>
        <w:t>неофициального общения, принятыми в стране/странах изучаемого языка, объём сообщения - до 140 слов;</w:t>
      </w:r>
    </w:p>
    <w:p w:rsidR="00AC0E6E" w:rsidRPr="00B131B2" w:rsidRDefault="00D06C7A" w:rsidP="00A84CEF">
      <w:pPr>
        <w:pStyle w:val="8"/>
        <w:shd w:val="clear" w:color="auto" w:fill="auto"/>
        <w:tabs>
          <w:tab w:val="left" w:pos="1622"/>
          <w:tab w:val="left" w:pos="5420"/>
          <w:tab w:val="left" w:pos="5420"/>
          <w:tab w:val="center" w:pos="7654"/>
          <w:tab w:val="right" w:pos="10217"/>
        </w:tabs>
        <w:spacing w:before="0" w:line="274" w:lineRule="exact"/>
        <w:ind w:left="20" w:right="20" w:firstLine="720"/>
        <w:jc w:val="both"/>
        <w:rPr>
          <w:sz w:val="24"/>
          <w:szCs w:val="24"/>
        </w:rPr>
      </w:pPr>
      <w:r w:rsidRPr="00B131B2">
        <w:rPr>
          <w:sz w:val="24"/>
          <w:szCs w:val="24"/>
        </w:rPr>
        <w:t>создание небольшого письменного высказывания (рассказа, сочине</w:t>
      </w:r>
      <w:r w:rsidR="00A84CEF">
        <w:rPr>
          <w:sz w:val="24"/>
          <w:szCs w:val="24"/>
        </w:rPr>
        <w:t>ния, статьи и другие) на основе плана,</w:t>
      </w:r>
      <w:r w:rsidR="00A84CEF">
        <w:rPr>
          <w:sz w:val="24"/>
          <w:szCs w:val="24"/>
        </w:rPr>
        <w:tab/>
        <w:t xml:space="preserve">иллюстрации, таблицы, графика, </w:t>
      </w:r>
      <w:r w:rsidRPr="00B131B2">
        <w:rPr>
          <w:sz w:val="24"/>
          <w:szCs w:val="24"/>
        </w:rPr>
        <w:t>диаграммы,</w:t>
      </w:r>
      <w:r w:rsidR="00A84CEF">
        <w:rPr>
          <w:sz w:val="24"/>
          <w:szCs w:val="24"/>
        </w:rPr>
        <w:t xml:space="preserve"> </w:t>
      </w:r>
      <w:r w:rsidRPr="00B131B2">
        <w:rPr>
          <w:sz w:val="24"/>
          <w:szCs w:val="24"/>
        </w:rPr>
        <w:t>и/или прочитанного/прослушанного текста с опорой на образец, объем письменного высказывания - до 180 слов;</w:t>
      </w:r>
    </w:p>
    <w:p w:rsidR="00AC0E6E" w:rsidRPr="00B131B2" w:rsidRDefault="00245741">
      <w:pPr>
        <w:pStyle w:val="8"/>
        <w:shd w:val="clear" w:color="auto" w:fill="auto"/>
        <w:tabs>
          <w:tab w:val="right" w:pos="4791"/>
          <w:tab w:val="right" w:pos="6356"/>
          <w:tab w:val="right" w:pos="8151"/>
          <w:tab w:val="right" w:pos="10217"/>
        </w:tabs>
        <w:spacing w:before="0" w:line="274" w:lineRule="exact"/>
        <w:ind w:left="20" w:firstLine="720"/>
        <w:jc w:val="both"/>
        <w:rPr>
          <w:sz w:val="24"/>
          <w:szCs w:val="24"/>
        </w:rPr>
      </w:pPr>
      <w:r>
        <w:rPr>
          <w:sz w:val="24"/>
          <w:szCs w:val="24"/>
        </w:rPr>
        <w:t xml:space="preserve">заполнение таблицы: </w:t>
      </w:r>
      <w:r w:rsidR="00D06C7A" w:rsidRPr="00B131B2">
        <w:rPr>
          <w:sz w:val="24"/>
          <w:szCs w:val="24"/>
        </w:rPr>
        <w:t>краткая</w:t>
      </w:r>
      <w:r w:rsidR="00D06C7A" w:rsidRPr="00B131B2">
        <w:rPr>
          <w:sz w:val="24"/>
          <w:szCs w:val="24"/>
        </w:rPr>
        <w:tab/>
        <w:t>фиксация</w:t>
      </w:r>
      <w:r w:rsidR="00D06C7A" w:rsidRPr="00B131B2">
        <w:rPr>
          <w:sz w:val="24"/>
          <w:szCs w:val="24"/>
        </w:rPr>
        <w:tab/>
        <w:t>содержания</w:t>
      </w:r>
      <w:r w:rsidR="00D06C7A" w:rsidRPr="00B131B2">
        <w:rPr>
          <w:sz w:val="24"/>
          <w:szCs w:val="24"/>
        </w:rPr>
        <w:tab/>
        <w:t>прочитанного/</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прослушанного текста или дополнение информации в таблице;</w:t>
      </w:r>
    </w:p>
    <w:p w:rsidR="00AC0E6E" w:rsidRPr="00B131B2" w:rsidRDefault="00A84CEF" w:rsidP="00A84CEF">
      <w:pPr>
        <w:pStyle w:val="8"/>
        <w:shd w:val="clear" w:color="auto" w:fill="auto"/>
        <w:tabs>
          <w:tab w:val="right" w:pos="4071"/>
          <w:tab w:val="left" w:pos="4306"/>
          <w:tab w:val="left" w:pos="7823"/>
          <w:tab w:val="right" w:pos="10217"/>
        </w:tabs>
        <w:spacing w:before="0" w:line="274" w:lineRule="exact"/>
        <w:ind w:left="20" w:firstLine="720"/>
        <w:jc w:val="both"/>
        <w:rPr>
          <w:sz w:val="24"/>
          <w:szCs w:val="24"/>
        </w:rPr>
      </w:pPr>
      <w:r>
        <w:rPr>
          <w:sz w:val="24"/>
          <w:szCs w:val="24"/>
        </w:rPr>
        <w:t xml:space="preserve">письменное </w:t>
      </w:r>
      <w:r w:rsidR="00D06C7A" w:rsidRPr="00B131B2">
        <w:rPr>
          <w:sz w:val="24"/>
          <w:szCs w:val="24"/>
        </w:rPr>
        <w:t>предост</w:t>
      </w:r>
      <w:r>
        <w:rPr>
          <w:sz w:val="24"/>
          <w:szCs w:val="24"/>
        </w:rPr>
        <w:t>авление</w:t>
      </w:r>
      <w:r>
        <w:rPr>
          <w:sz w:val="24"/>
          <w:szCs w:val="24"/>
        </w:rPr>
        <w:tab/>
        <w:t xml:space="preserve">результатов выполненной проектной </w:t>
      </w:r>
      <w:r w:rsidR="00D06C7A" w:rsidRPr="00B131B2">
        <w:rPr>
          <w:sz w:val="24"/>
          <w:szCs w:val="24"/>
        </w:rPr>
        <w:t>работы,</w:t>
      </w:r>
      <w:r>
        <w:rPr>
          <w:sz w:val="24"/>
          <w:szCs w:val="24"/>
        </w:rPr>
        <w:t xml:space="preserve"> </w:t>
      </w:r>
      <w:r w:rsidR="00D06C7A" w:rsidRPr="00B131B2">
        <w:rPr>
          <w:sz w:val="24"/>
          <w:szCs w:val="24"/>
        </w:rPr>
        <w:t>в том числе в форме презентации, объём - до 180 слов.</w:t>
      </w:r>
    </w:p>
    <w:p w:rsidR="00AC0E6E" w:rsidRPr="00B131B2" w:rsidRDefault="00D06C7A" w:rsidP="009A669A">
      <w:pPr>
        <w:pStyle w:val="8"/>
        <w:numPr>
          <w:ilvl w:val="0"/>
          <w:numId w:val="39"/>
        </w:numPr>
        <w:shd w:val="clear" w:color="auto" w:fill="auto"/>
        <w:tabs>
          <w:tab w:val="left" w:pos="1670"/>
        </w:tabs>
        <w:spacing w:before="0" w:line="274" w:lineRule="exact"/>
        <w:ind w:left="20" w:firstLine="720"/>
        <w:jc w:val="both"/>
        <w:rPr>
          <w:sz w:val="24"/>
          <w:szCs w:val="24"/>
        </w:rPr>
      </w:pPr>
      <w:r w:rsidRPr="00B131B2">
        <w:rPr>
          <w:sz w:val="24"/>
          <w:szCs w:val="24"/>
        </w:rPr>
        <w:t>Языковые знания и навыки.</w:t>
      </w:r>
    </w:p>
    <w:p w:rsidR="00AC0E6E" w:rsidRPr="00B131B2" w:rsidRDefault="00D06C7A" w:rsidP="009A669A">
      <w:pPr>
        <w:pStyle w:val="8"/>
        <w:numPr>
          <w:ilvl w:val="0"/>
          <w:numId w:val="41"/>
        </w:numPr>
        <w:shd w:val="clear" w:color="auto" w:fill="auto"/>
        <w:spacing w:before="0" w:line="274" w:lineRule="exact"/>
        <w:ind w:left="20" w:firstLine="720"/>
        <w:jc w:val="both"/>
        <w:rPr>
          <w:sz w:val="24"/>
          <w:szCs w:val="24"/>
        </w:rPr>
      </w:pPr>
      <w:r w:rsidRPr="00B131B2">
        <w:rPr>
          <w:sz w:val="24"/>
          <w:szCs w:val="24"/>
        </w:rPr>
        <w:t xml:space="preserve"> Фонетическая сторона речи.</w:t>
      </w:r>
    </w:p>
    <w:p w:rsidR="00AC0E6E" w:rsidRPr="00B131B2" w:rsidRDefault="00245741">
      <w:pPr>
        <w:pStyle w:val="8"/>
        <w:shd w:val="clear" w:color="auto" w:fill="auto"/>
        <w:tabs>
          <w:tab w:val="right" w:pos="4071"/>
          <w:tab w:val="left" w:pos="4306"/>
          <w:tab w:val="left" w:pos="5737"/>
          <w:tab w:val="left" w:pos="7823"/>
          <w:tab w:val="right" w:pos="10217"/>
        </w:tabs>
        <w:spacing w:before="0" w:line="274" w:lineRule="exact"/>
        <w:ind w:left="20" w:firstLine="720"/>
        <w:jc w:val="both"/>
        <w:rPr>
          <w:sz w:val="24"/>
          <w:szCs w:val="24"/>
        </w:rPr>
      </w:pPr>
      <w:r>
        <w:rPr>
          <w:sz w:val="24"/>
          <w:szCs w:val="24"/>
        </w:rPr>
        <w:t xml:space="preserve">Различение </w:t>
      </w:r>
      <w:r w:rsidR="00D06C7A" w:rsidRPr="00B131B2">
        <w:rPr>
          <w:sz w:val="24"/>
          <w:szCs w:val="24"/>
        </w:rPr>
        <w:t>на слух и</w:t>
      </w:r>
      <w:r w:rsidR="00D06C7A" w:rsidRPr="00B131B2">
        <w:rPr>
          <w:sz w:val="24"/>
          <w:szCs w:val="24"/>
        </w:rPr>
        <w:tab/>
      </w:r>
      <w:r>
        <w:rPr>
          <w:sz w:val="24"/>
          <w:szCs w:val="24"/>
        </w:rPr>
        <w:t>адекватное</w:t>
      </w:r>
      <w:r>
        <w:rPr>
          <w:sz w:val="24"/>
          <w:szCs w:val="24"/>
        </w:rPr>
        <w:tab/>
        <w:t>(без ошибок,</w:t>
      </w:r>
      <w:r>
        <w:rPr>
          <w:sz w:val="24"/>
          <w:szCs w:val="24"/>
        </w:rPr>
        <w:tab/>
        <w:t xml:space="preserve">ведущих </w:t>
      </w:r>
      <w:r w:rsidR="00D06C7A" w:rsidRPr="00B131B2">
        <w:rPr>
          <w:sz w:val="24"/>
          <w:szCs w:val="24"/>
        </w:rPr>
        <w:t>к сбою</w:t>
      </w:r>
    </w:p>
    <w:p w:rsidR="00AC0E6E" w:rsidRPr="00B131B2" w:rsidRDefault="00245741">
      <w:pPr>
        <w:pStyle w:val="8"/>
        <w:shd w:val="clear" w:color="auto" w:fill="auto"/>
        <w:tabs>
          <w:tab w:val="left" w:pos="4306"/>
          <w:tab w:val="left" w:pos="4297"/>
          <w:tab w:val="left" w:pos="5737"/>
          <w:tab w:val="center" w:pos="7654"/>
          <w:tab w:val="right" w:pos="10217"/>
        </w:tabs>
        <w:spacing w:before="0" w:line="274" w:lineRule="exact"/>
        <w:ind w:left="20" w:firstLine="0"/>
        <w:jc w:val="both"/>
        <w:rPr>
          <w:sz w:val="24"/>
          <w:szCs w:val="24"/>
        </w:rPr>
      </w:pPr>
      <w:r>
        <w:rPr>
          <w:sz w:val="24"/>
          <w:szCs w:val="24"/>
        </w:rPr>
        <w:t xml:space="preserve">в коммуникации) произношение слов с </w:t>
      </w:r>
      <w:r w:rsidR="00D06C7A" w:rsidRPr="00B131B2">
        <w:rPr>
          <w:sz w:val="24"/>
          <w:szCs w:val="24"/>
        </w:rPr>
        <w:t>соблюдением</w:t>
      </w:r>
      <w:r w:rsidR="00D06C7A" w:rsidRPr="00B131B2">
        <w:rPr>
          <w:sz w:val="24"/>
          <w:szCs w:val="24"/>
        </w:rPr>
        <w:tab/>
        <w:t>правильного</w:t>
      </w:r>
      <w:r w:rsidR="00D06C7A" w:rsidRPr="00B131B2">
        <w:rPr>
          <w:sz w:val="24"/>
          <w:szCs w:val="24"/>
        </w:rPr>
        <w:tab/>
        <w:t>ударения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C0E6E" w:rsidRPr="00B131B2" w:rsidRDefault="000D5015">
      <w:pPr>
        <w:pStyle w:val="8"/>
        <w:shd w:val="clear" w:color="auto" w:fill="auto"/>
        <w:tabs>
          <w:tab w:val="right" w:pos="4071"/>
          <w:tab w:val="left" w:pos="4306"/>
          <w:tab w:val="left" w:pos="5737"/>
          <w:tab w:val="left" w:pos="7895"/>
          <w:tab w:val="right" w:pos="10217"/>
        </w:tabs>
        <w:spacing w:before="0" w:line="274" w:lineRule="exact"/>
        <w:ind w:left="20" w:firstLine="720"/>
        <w:jc w:val="both"/>
        <w:rPr>
          <w:sz w:val="24"/>
          <w:szCs w:val="24"/>
        </w:rPr>
      </w:pPr>
      <w:r>
        <w:rPr>
          <w:sz w:val="24"/>
          <w:szCs w:val="24"/>
        </w:rPr>
        <w:t>Тексты для</w:t>
      </w:r>
      <w:r>
        <w:rPr>
          <w:sz w:val="24"/>
          <w:szCs w:val="24"/>
        </w:rPr>
        <w:tab/>
        <w:t xml:space="preserve">чтения вслух: сообщение информационного характера, </w:t>
      </w:r>
      <w:r w:rsidR="00D06C7A" w:rsidRPr="00B131B2">
        <w:rPr>
          <w:sz w:val="24"/>
          <w:szCs w:val="24"/>
        </w:rPr>
        <w:t>отрывок</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из статьи научно-популярного характера, рассказ, диалог (беседа), интервью, объём текста для чтения вслух - до 150 слов.</w:t>
      </w:r>
    </w:p>
    <w:p w:rsidR="00AC0E6E" w:rsidRPr="00B131B2" w:rsidRDefault="00D06C7A" w:rsidP="009A669A">
      <w:pPr>
        <w:pStyle w:val="8"/>
        <w:numPr>
          <w:ilvl w:val="0"/>
          <w:numId w:val="41"/>
        </w:numPr>
        <w:shd w:val="clear" w:color="auto" w:fill="auto"/>
        <w:spacing w:before="0" w:line="274" w:lineRule="exact"/>
        <w:ind w:left="20" w:firstLine="720"/>
        <w:jc w:val="both"/>
        <w:rPr>
          <w:sz w:val="24"/>
          <w:szCs w:val="24"/>
        </w:rPr>
      </w:pPr>
      <w:r w:rsidRPr="00B131B2">
        <w:rPr>
          <w:sz w:val="24"/>
          <w:szCs w:val="24"/>
        </w:rPr>
        <w:t xml:space="preserve"> Орфография и пунктуация.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Правильное написание изученных слов.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C0E6E" w:rsidRPr="00B131B2" w:rsidRDefault="00D06C7A" w:rsidP="009A669A">
      <w:pPr>
        <w:pStyle w:val="8"/>
        <w:numPr>
          <w:ilvl w:val="0"/>
          <w:numId w:val="41"/>
        </w:numPr>
        <w:shd w:val="clear" w:color="auto" w:fill="auto"/>
        <w:spacing w:before="0" w:line="274" w:lineRule="exact"/>
        <w:ind w:left="20" w:firstLine="720"/>
        <w:jc w:val="both"/>
        <w:rPr>
          <w:sz w:val="24"/>
          <w:szCs w:val="24"/>
        </w:rPr>
      </w:pPr>
      <w:r w:rsidRPr="00B131B2">
        <w:rPr>
          <w:sz w:val="24"/>
          <w:szCs w:val="24"/>
        </w:rPr>
        <w:t xml:space="preserve"> Лексическая сторона речи.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Распознавание в звучащем и письменном тексте и употребление в устной</w:t>
      </w:r>
    </w:p>
    <w:p w:rsidR="00AC0E6E" w:rsidRPr="00B131B2" w:rsidRDefault="00D06C7A">
      <w:pPr>
        <w:pStyle w:val="8"/>
        <w:shd w:val="clear" w:color="auto" w:fill="auto"/>
        <w:tabs>
          <w:tab w:val="center" w:pos="3558"/>
          <w:tab w:val="right" w:pos="7599"/>
          <w:tab w:val="right" w:pos="10214"/>
        </w:tabs>
        <w:spacing w:before="0" w:line="274" w:lineRule="exact"/>
        <w:ind w:left="20" w:right="20" w:firstLine="0"/>
        <w:jc w:val="both"/>
        <w:rPr>
          <w:sz w:val="24"/>
          <w:szCs w:val="24"/>
        </w:rPr>
      </w:pPr>
      <w:r w:rsidRPr="00B131B2">
        <w:rPr>
          <w:sz w:val="24"/>
          <w:szCs w:val="24"/>
        </w:rP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w:t>
      </w:r>
      <w:r w:rsidR="000D5015">
        <w:rPr>
          <w:sz w:val="24"/>
          <w:szCs w:val="24"/>
        </w:rPr>
        <w:t xml:space="preserve"> общения в рамках</w:t>
      </w:r>
      <w:r w:rsidR="000D5015">
        <w:rPr>
          <w:sz w:val="24"/>
          <w:szCs w:val="24"/>
        </w:rPr>
        <w:tab/>
        <w:t xml:space="preserve">тематического содержания </w:t>
      </w:r>
      <w:r w:rsidRPr="00B131B2">
        <w:rPr>
          <w:sz w:val="24"/>
          <w:szCs w:val="24"/>
        </w:rPr>
        <w:t>речи,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с соблюдением существующей в английском языке нормы лексической сочетаемости.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AC0E6E" w:rsidRPr="00B131B2" w:rsidRDefault="00D06C7A">
      <w:pPr>
        <w:pStyle w:val="8"/>
        <w:shd w:val="clear" w:color="auto" w:fill="auto"/>
        <w:spacing w:before="0" w:line="274" w:lineRule="exact"/>
        <w:ind w:left="720" w:right="5580" w:firstLine="0"/>
        <w:rPr>
          <w:sz w:val="24"/>
          <w:szCs w:val="24"/>
        </w:rPr>
      </w:pPr>
      <w:r w:rsidRPr="00B131B2">
        <w:rPr>
          <w:sz w:val="24"/>
          <w:szCs w:val="24"/>
        </w:rPr>
        <w:t>Основные способы словообразования: аффиксация: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образование глаголов при помощи префиксов </w:t>
      </w:r>
      <w:r w:rsidRPr="00B131B2">
        <w:rPr>
          <w:sz w:val="24"/>
          <w:szCs w:val="24"/>
          <w:lang w:val="en-US" w:eastAsia="en-US" w:bidi="en-US"/>
        </w:rPr>
        <w:t>dis</w:t>
      </w:r>
      <w:r w:rsidRPr="00B131B2">
        <w:rPr>
          <w:sz w:val="24"/>
          <w:szCs w:val="24"/>
          <w:lang w:eastAsia="en-US" w:bidi="en-US"/>
        </w:rPr>
        <w:t xml:space="preserve">-, </w:t>
      </w:r>
      <w:r w:rsidRPr="00B131B2">
        <w:rPr>
          <w:sz w:val="24"/>
          <w:szCs w:val="24"/>
          <w:lang w:val="en-US" w:eastAsia="en-US" w:bidi="en-US"/>
        </w:rPr>
        <w:t>mis</w:t>
      </w:r>
      <w:r w:rsidRPr="00B131B2">
        <w:rPr>
          <w:sz w:val="24"/>
          <w:szCs w:val="24"/>
          <w:lang w:eastAsia="en-US" w:bidi="en-US"/>
        </w:rPr>
        <w:t xml:space="preserve">-, </w:t>
      </w:r>
      <w:r w:rsidRPr="00B131B2">
        <w:rPr>
          <w:sz w:val="24"/>
          <w:szCs w:val="24"/>
          <w:lang w:val="en-US" w:eastAsia="en-US" w:bidi="en-US"/>
        </w:rPr>
        <w:t>re</w:t>
      </w:r>
      <w:r w:rsidRPr="00B131B2">
        <w:rPr>
          <w:sz w:val="24"/>
          <w:szCs w:val="24"/>
          <w:lang w:eastAsia="en-US" w:bidi="en-US"/>
        </w:rPr>
        <w:t xml:space="preserve">-, </w:t>
      </w:r>
      <w:r w:rsidRPr="00B131B2">
        <w:rPr>
          <w:sz w:val="24"/>
          <w:szCs w:val="24"/>
          <w:lang w:val="en-US" w:eastAsia="en-US" w:bidi="en-US"/>
        </w:rPr>
        <w:t>over</w:t>
      </w:r>
      <w:r w:rsidRPr="00B131B2">
        <w:rPr>
          <w:sz w:val="24"/>
          <w:szCs w:val="24"/>
          <w:lang w:eastAsia="en-US" w:bidi="en-US"/>
        </w:rPr>
        <w:t xml:space="preserve">-, </w:t>
      </w:r>
      <w:r w:rsidRPr="00B131B2">
        <w:rPr>
          <w:sz w:val="24"/>
          <w:szCs w:val="24"/>
          <w:lang w:val="en-US" w:eastAsia="en-US" w:bidi="en-US"/>
        </w:rPr>
        <w:t>under</w:t>
      </w:r>
      <w:r w:rsidRPr="00B131B2">
        <w:rPr>
          <w:sz w:val="24"/>
          <w:szCs w:val="24"/>
          <w:lang w:eastAsia="en-US" w:bidi="en-US"/>
        </w:rPr>
        <w:t xml:space="preserve">- </w:t>
      </w:r>
      <w:r w:rsidRPr="00B131B2">
        <w:rPr>
          <w:sz w:val="24"/>
          <w:szCs w:val="24"/>
        </w:rPr>
        <w:t xml:space="preserve">и суффиксов </w:t>
      </w:r>
      <w:r w:rsidRPr="00B131B2">
        <w:rPr>
          <w:sz w:val="24"/>
          <w:szCs w:val="24"/>
          <w:lang w:eastAsia="en-US" w:bidi="en-US"/>
        </w:rPr>
        <w:t>-</w:t>
      </w:r>
      <w:r w:rsidRPr="00B131B2">
        <w:rPr>
          <w:sz w:val="24"/>
          <w:szCs w:val="24"/>
          <w:lang w:val="en-US" w:eastAsia="en-US" w:bidi="en-US"/>
        </w:rPr>
        <w:t>ise</w:t>
      </w:r>
      <w:r w:rsidRPr="00B131B2">
        <w:rPr>
          <w:sz w:val="24"/>
          <w:szCs w:val="24"/>
          <w:lang w:eastAsia="en-US" w:bidi="en-US"/>
        </w:rPr>
        <w:t>/-</w:t>
      </w:r>
      <w:r w:rsidRPr="00B131B2">
        <w:rPr>
          <w:sz w:val="24"/>
          <w:szCs w:val="24"/>
          <w:lang w:val="en-US" w:eastAsia="en-US" w:bidi="en-US"/>
        </w:rPr>
        <w:t>ize</w:t>
      </w:r>
      <w:r w:rsidRPr="00B131B2">
        <w:rPr>
          <w:sz w:val="24"/>
          <w:szCs w:val="24"/>
          <w:lang w:eastAsia="en-US" w:bidi="en-US"/>
        </w:rPr>
        <w:t>, -</w:t>
      </w:r>
      <w:r w:rsidRPr="00B131B2">
        <w:rPr>
          <w:sz w:val="24"/>
          <w:szCs w:val="24"/>
          <w:lang w:val="en-US" w:eastAsia="en-US" w:bidi="en-US"/>
        </w:rPr>
        <w:t>en</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образование имён существительных при помощи префиксов </w:t>
      </w:r>
      <w:r w:rsidRPr="00B131B2">
        <w:rPr>
          <w:sz w:val="24"/>
          <w:szCs w:val="24"/>
          <w:lang w:val="en-US" w:eastAsia="en-US" w:bidi="en-US"/>
        </w:rPr>
        <w:t>un</w:t>
      </w:r>
      <w:r w:rsidRPr="00B131B2">
        <w:rPr>
          <w:sz w:val="24"/>
          <w:szCs w:val="24"/>
          <w:lang w:eastAsia="en-US" w:bidi="en-US"/>
        </w:rPr>
        <w:t xml:space="preserve">-, </w:t>
      </w:r>
      <w:r w:rsidRPr="00B131B2">
        <w:rPr>
          <w:sz w:val="24"/>
          <w:szCs w:val="24"/>
          <w:lang w:val="en-US" w:eastAsia="en-US" w:bidi="en-US"/>
        </w:rPr>
        <w:t>in</w:t>
      </w:r>
      <w:r w:rsidRPr="00B131B2">
        <w:rPr>
          <w:sz w:val="24"/>
          <w:szCs w:val="24"/>
          <w:lang w:eastAsia="en-US" w:bidi="en-US"/>
        </w:rPr>
        <w:t>-/</w:t>
      </w:r>
      <w:r w:rsidRPr="00B131B2">
        <w:rPr>
          <w:sz w:val="24"/>
          <w:szCs w:val="24"/>
          <w:lang w:val="en-US" w:eastAsia="en-US" w:bidi="en-US"/>
        </w:rPr>
        <w:t>im</w:t>
      </w:r>
      <w:r w:rsidRPr="00B131B2">
        <w:rPr>
          <w:sz w:val="24"/>
          <w:szCs w:val="24"/>
          <w:lang w:eastAsia="en-US" w:bidi="en-US"/>
        </w:rPr>
        <w:t xml:space="preserve">-, </w:t>
      </w:r>
      <w:r w:rsidRPr="00B131B2">
        <w:rPr>
          <w:sz w:val="24"/>
          <w:szCs w:val="24"/>
          <w:lang w:val="en-US" w:eastAsia="en-US" w:bidi="en-US"/>
        </w:rPr>
        <w:t>il</w:t>
      </w:r>
      <w:r w:rsidRPr="00B131B2">
        <w:rPr>
          <w:sz w:val="24"/>
          <w:szCs w:val="24"/>
          <w:lang w:eastAsia="en-US" w:bidi="en-US"/>
        </w:rPr>
        <w:t>-/</w:t>
      </w:r>
      <w:r w:rsidRPr="00B131B2">
        <w:rPr>
          <w:sz w:val="24"/>
          <w:szCs w:val="24"/>
          <w:lang w:val="en-US" w:eastAsia="en-US" w:bidi="en-US"/>
        </w:rPr>
        <w:t>ir</w:t>
      </w:r>
      <w:r w:rsidRPr="00B131B2">
        <w:rPr>
          <w:sz w:val="24"/>
          <w:szCs w:val="24"/>
          <w:lang w:eastAsia="en-US" w:bidi="en-US"/>
        </w:rPr>
        <w:t xml:space="preserve">- </w:t>
      </w:r>
      <w:r w:rsidRPr="00B131B2">
        <w:rPr>
          <w:sz w:val="24"/>
          <w:szCs w:val="24"/>
        </w:rPr>
        <w:t xml:space="preserve">и суффиксов </w:t>
      </w:r>
      <w:r w:rsidRPr="00B131B2">
        <w:rPr>
          <w:sz w:val="24"/>
          <w:szCs w:val="24"/>
          <w:lang w:eastAsia="en-US" w:bidi="en-US"/>
        </w:rPr>
        <w:t>-</w:t>
      </w:r>
      <w:r w:rsidRPr="00B131B2">
        <w:rPr>
          <w:sz w:val="24"/>
          <w:szCs w:val="24"/>
          <w:lang w:val="en-US" w:eastAsia="en-US" w:bidi="en-US"/>
        </w:rPr>
        <w:t>ance</w:t>
      </w:r>
      <w:r w:rsidRPr="00B131B2">
        <w:rPr>
          <w:sz w:val="24"/>
          <w:szCs w:val="24"/>
          <w:lang w:eastAsia="en-US" w:bidi="en-US"/>
        </w:rPr>
        <w:t>/-</w:t>
      </w:r>
      <w:r w:rsidRPr="00B131B2">
        <w:rPr>
          <w:sz w:val="24"/>
          <w:szCs w:val="24"/>
          <w:lang w:val="en-US" w:eastAsia="en-US" w:bidi="en-US"/>
        </w:rPr>
        <w:t>ence</w:t>
      </w:r>
      <w:r w:rsidRPr="00B131B2">
        <w:rPr>
          <w:sz w:val="24"/>
          <w:szCs w:val="24"/>
          <w:lang w:eastAsia="en-US" w:bidi="en-US"/>
        </w:rPr>
        <w:t>, -</w:t>
      </w:r>
      <w:r w:rsidRPr="00B131B2">
        <w:rPr>
          <w:sz w:val="24"/>
          <w:szCs w:val="24"/>
          <w:lang w:val="en-US" w:eastAsia="en-US" w:bidi="en-US"/>
        </w:rPr>
        <w:t>er</w:t>
      </w:r>
      <w:r w:rsidRPr="00B131B2">
        <w:rPr>
          <w:sz w:val="24"/>
          <w:szCs w:val="24"/>
          <w:lang w:eastAsia="en-US" w:bidi="en-US"/>
        </w:rPr>
        <w:t>/-</w:t>
      </w:r>
      <w:r w:rsidRPr="00B131B2">
        <w:rPr>
          <w:sz w:val="24"/>
          <w:szCs w:val="24"/>
          <w:lang w:val="en-US" w:eastAsia="en-US" w:bidi="en-US"/>
        </w:rPr>
        <w:t>or</w:t>
      </w:r>
      <w:r w:rsidRPr="00B131B2">
        <w:rPr>
          <w:sz w:val="24"/>
          <w:szCs w:val="24"/>
          <w:lang w:eastAsia="en-US" w:bidi="en-US"/>
        </w:rPr>
        <w:t>, -</w:t>
      </w:r>
      <w:r w:rsidRPr="00B131B2">
        <w:rPr>
          <w:sz w:val="24"/>
          <w:szCs w:val="24"/>
          <w:lang w:val="en-US" w:eastAsia="en-US" w:bidi="en-US"/>
        </w:rPr>
        <w:t>ing</w:t>
      </w:r>
      <w:r w:rsidRPr="00B131B2">
        <w:rPr>
          <w:sz w:val="24"/>
          <w:szCs w:val="24"/>
          <w:lang w:eastAsia="en-US" w:bidi="en-US"/>
        </w:rPr>
        <w:t>, -</w:t>
      </w:r>
      <w:r w:rsidRPr="00B131B2">
        <w:rPr>
          <w:sz w:val="24"/>
          <w:szCs w:val="24"/>
          <w:lang w:val="en-US" w:eastAsia="en-US" w:bidi="en-US"/>
        </w:rPr>
        <w:t>ist</w:t>
      </w:r>
      <w:r w:rsidRPr="00B131B2">
        <w:rPr>
          <w:sz w:val="24"/>
          <w:szCs w:val="24"/>
          <w:lang w:eastAsia="en-US" w:bidi="en-US"/>
        </w:rPr>
        <w:t>, -</w:t>
      </w:r>
      <w:r w:rsidRPr="00B131B2">
        <w:rPr>
          <w:sz w:val="24"/>
          <w:szCs w:val="24"/>
          <w:lang w:val="en-US" w:eastAsia="en-US" w:bidi="en-US"/>
        </w:rPr>
        <w:t>ity</w:t>
      </w:r>
      <w:r w:rsidRPr="00B131B2">
        <w:rPr>
          <w:sz w:val="24"/>
          <w:szCs w:val="24"/>
          <w:lang w:eastAsia="en-US" w:bidi="en-US"/>
        </w:rPr>
        <w:t>, -</w:t>
      </w:r>
      <w:r w:rsidRPr="00B131B2">
        <w:rPr>
          <w:sz w:val="24"/>
          <w:szCs w:val="24"/>
          <w:lang w:val="en-US" w:eastAsia="en-US" w:bidi="en-US"/>
        </w:rPr>
        <w:t>ment</w:t>
      </w:r>
      <w:r w:rsidRPr="00B131B2">
        <w:rPr>
          <w:sz w:val="24"/>
          <w:szCs w:val="24"/>
          <w:lang w:eastAsia="en-US" w:bidi="en-US"/>
        </w:rPr>
        <w:t>, -</w:t>
      </w:r>
      <w:r w:rsidRPr="00B131B2">
        <w:rPr>
          <w:sz w:val="24"/>
          <w:szCs w:val="24"/>
          <w:lang w:val="en-US" w:eastAsia="en-US" w:bidi="en-US"/>
        </w:rPr>
        <w:t>ness</w:t>
      </w:r>
      <w:r w:rsidRPr="00B131B2">
        <w:rPr>
          <w:sz w:val="24"/>
          <w:szCs w:val="24"/>
          <w:lang w:eastAsia="en-US" w:bidi="en-US"/>
        </w:rPr>
        <w:t>, -</w:t>
      </w:r>
      <w:r w:rsidRPr="00B131B2">
        <w:rPr>
          <w:sz w:val="24"/>
          <w:szCs w:val="24"/>
          <w:lang w:val="en-US" w:eastAsia="en-US" w:bidi="en-US"/>
        </w:rPr>
        <w:t>sion</w:t>
      </w:r>
      <w:r w:rsidRPr="00B131B2">
        <w:rPr>
          <w:sz w:val="24"/>
          <w:szCs w:val="24"/>
          <w:lang w:eastAsia="en-US" w:bidi="en-US"/>
        </w:rPr>
        <w:t>/-</w:t>
      </w:r>
      <w:r w:rsidRPr="00B131B2">
        <w:rPr>
          <w:sz w:val="24"/>
          <w:szCs w:val="24"/>
          <w:lang w:val="en-US" w:eastAsia="en-US" w:bidi="en-US"/>
        </w:rPr>
        <w:t>tion</w:t>
      </w:r>
      <w:r w:rsidRPr="00B131B2">
        <w:rPr>
          <w:sz w:val="24"/>
          <w:szCs w:val="24"/>
          <w:lang w:eastAsia="en-US" w:bidi="en-US"/>
        </w:rPr>
        <w:t>, -</w:t>
      </w:r>
      <w:r w:rsidRPr="00B131B2">
        <w:rPr>
          <w:sz w:val="24"/>
          <w:szCs w:val="24"/>
          <w:lang w:val="en-US" w:eastAsia="en-US" w:bidi="en-US"/>
        </w:rPr>
        <w:t>ship</w:t>
      </w:r>
      <w:r w:rsidRPr="00B131B2">
        <w:rPr>
          <w:sz w:val="24"/>
          <w:szCs w:val="24"/>
          <w:lang w:eastAsia="en-US" w:bidi="en-US"/>
        </w:rPr>
        <w:t>;</w:t>
      </w:r>
    </w:p>
    <w:p w:rsidR="00AC0E6E" w:rsidRPr="00B131B2" w:rsidRDefault="00D06C7A">
      <w:pPr>
        <w:pStyle w:val="8"/>
        <w:shd w:val="clear" w:color="auto" w:fill="auto"/>
        <w:tabs>
          <w:tab w:val="right" w:pos="10214"/>
        </w:tabs>
        <w:spacing w:before="0" w:line="274" w:lineRule="exact"/>
        <w:ind w:left="20" w:right="20" w:firstLine="720"/>
        <w:jc w:val="both"/>
        <w:rPr>
          <w:sz w:val="24"/>
          <w:szCs w:val="24"/>
        </w:rPr>
      </w:pPr>
      <w:r w:rsidRPr="00B131B2">
        <w:rPr>
          <w:sz w:val="24"/>
          <w:szCs w:val="24"/>
        </w:rPr>
        <w:lastRenderedPageBreak/>
        <w:t xml:space="preserve">образование имён прилагательных при помощи префиксов </w:t>
      </w:r>
      <w:r w:rsidRPr="00B131B2">
        <w:rPr>
          <w:sz w:val="24"/>
          <w:szCs w:val="24"/>
          <w:lang w:val="en-US" w:eastAsia="en-US" w:bidi="en-US"/>
        </w:rPr>
        <w:t>un</w:t>
      </w:r>
      <w:r w:rsidRPr="00B131B2">
        <w:rPr>
          <w:sz w:val="24"/>
          <w:szCs w:val="24"/>
          <w:lang w:eastAsia="en-US" w:bidi="en-US"/>
        </w:rPr>
        <w:t xml:space="preserve">-, </w:t>
      </w:r>
      <w:r w:rsidRPr="00B131B2">
        <w:rPr>
          <w:sz w:val="24"/>
          <w:szCs w:val="24"/>
          <w:lang w:val="en-US" w:eastAsia="en-US" w:bidi="en-US"/>
        </w:rPr>
        <w:t>in</w:t>
      </w:r>
      <w:r w:rsidRPr="00B131B2">
        <w:rPr>
          <w:sz w:val="24"/>
          <w:szCs w:val="24"/>
          <w:lang w:eastAsia="en-US" w:bidi="en-US"/>
        </w:rPr>
        <w:t>-/</w:t>
      </w:r>
      <w:r w:rsidRPr="00B131B2">
        <w:rPr>
          <w:sz w:val="24"/>
          <w:szCs w:val="24"/>
          <w:lang w:val="en-US" w:eastAsia="en-US" w:bidi="en-US"/>
        </w:rPr>
        <w:t>im</w:t>
      </w:r>
      <w:r w:rsidRPr="00B131B2">
        <w:rPr>
          <w:sz w:val="24"/>
          <w:szCs w:val="24"/>
          <w:lang w:eastAsia="en-US" w:bidi="en-US"/>
        </w:rPr>
        <w:t xml:space="preserve">-, </w:t>
      </w:r>
      <w:r w:rsidRPr="00B131B2">
        <w:rPr>
          <w:sz w:val="24"/>
          <w:szCs w:val="24"/>
          <w:lang w:val="en-US" w:eastAsia="en-US" w:bidi="en-US"/>
        </w:rPr>
        <w:t>il</w:t>
      </w:r>
      <w:r w:rsidRPr="00B131B2">
        <w:rPr>
          <w:sz w:val="24"/>
          <w:szCs w:val="24"/>
          <w:lang w:eastAsia="en-US" w:bidi="en-US"/>
        </w:rPr>
        <w:t>-/</w:t>
      </w:r>
      <w:r w:rsidRPr="00B131B2">
        <w:rPr>
          <w:sz w:val="24"/>
          <w:szCs w:val="24"/>
          <w:lang w:val="en-US" w:eastAsia="en-US" w:bidi="en-US"/>
        </w:rPr>
        <w:t>ir</w:t>
      </w:r>
      <w:r w:rsidRPr="00B131B2">
        <w:rPr>
          <w:sz w:val="24"/>
          <w:szCs w:val="24"/>
          <w:lang w:eastAsia="en-US" w:bidi="en-US"/>
        </w:rPr>
        <w:t xml:space="preserve">-, </w:t>
      </w:r>
      <w:r w:rsidRPr="00B131B2">
        <w:rPr>
          <w:sz w:val="24"/>
          <w:szCs w:val="24"/>
          <w:lang w:val="en-US" w:eastAsia="en-US" w:bidi="en-US"/>
        </w:rPr>
        <w:t>inter</w:t>
      </w:r>
      <w:r w:rsidRPr="00B131B2">
        <w:rPr>
          <w:sz w:val="24"/>
          <w:szCs w:val="24"/>
          <w:lang w:eastAsia="en-US" w:bidi="en-US"/>
        </w:rPr>
        <w:t xml:space="preserve">-, </w:t>
      </w:r>
      <w:r w:rsidRPr="00B131B2">
        <w:rPr>
          <w:sz w:val="24"/>
          <w:szCs w:val="24"/>
          <w:lang w:val="en-US" w:eastAsia="en-US" w:bidi="en-US"/>
        </w:rPr>
        <w:t>non</w:t>
      </w:r>
      <w:r w:rsidRPr="00B131B2">
        <w:rPr>
          <w:sz w:val="24"/>
          <w:szCs w:val="24"/>
          <w:lang w:eastAsia="en-US" w:bidi="en-US"/>
        </w:rPr>
        <w:t xml:space="preserve">-, </w:t>
      </w:r>
      <w:r w:rsidRPr="00B131B2">
        <w:rPr>
          <w:sz w:val="24"/>
          <w:szCs w:val="24"/>
          <w:lang w:val="en-US" w:eastAsia="en-US" w:bidi="en-US"/>
        </w:rPr>
        <w:t>post</w:t>
      </w:r>
      <w:r w:rsidRPr="00B131B2">
        <w:rPr>
          <w:sz w:val="24"/>
          <w:szCs w:val="24"/>
          <w:lang w:eastAsia="en-US" w:bidi="en-US"/>
        </w:rPr>
        <w:t xml:space="preserve">-, </w:t>
      </w:r>
      <w:r w:rsidRPr="00B131B2">
        <w:rPr>
          <w:sz w:val="24"/>
          <w:szCs w:val="24"/>
          <w:lang w:val="en-US" w:eastAsia="en-US" w:bidi="en-US"/>
        </w:rPr>
        <w:t>pre</w:t>
      </w:r>
      <w:r w:rsidRPr="00B131B2">
        <w:rPr>
          <w:sz w:val="24"/>
          <w:szCs w:val="24"/>
          <w:lang w:eastAsia="en-US" w:bidi="en-US"/>
        </w:rPr>
        <w:t xml:space="preserve">- </w:t>
      </w:r>
      <w:r w:rsidR="000D5015">
        <w:rPr>
          <w:sz w:val="24"/>
          <w:szCs w:val="24"/>
        </w:rPr>
        <w:t xml:space="preserve">и суффиксов </w:t>
      </w:r>
      <w:r w:rsidRPr="00B131B2">
        <w:rPr>
          <w:sz w:val="24"/>
          <w:szCs w:val="24"/>
          <w:lang w:eastAsia="en-US" w:bidi="en-US"/>
        </w:rPr>
        <w:t>-</w:t>
      </w:r>
      <w:r w:rsidRPr="00B131B2">
        <w:rPr>
          <w:sz w:val="24"/>
          <w:szCs w:val="24"/>
          <w:lang w:val="en-US" w:eastAsia="en-US" w:bidi="en-US"/>
        </w:rPr>
        <w:t>able</w:t>
      </w:r>
      <w:r w:rsidRPr="00B131B2">
        <w:rPr>
          <w:sz w:val="24"/>
          <w:szCs w:val="24"/>
          <w:lang w:eastAsia="en-US" w:bidi="en-US"/>
        </w:rPr>
        <w:t>/-</w:t>
      </w:r>
      <w:r w:rsidRPr="00B131B2">
        <w:rPr>
          <w:sz w:val="24"/>
          <w:szCs w:val="24"/>
          <w:lang w:val="en-US" w:eastAsia="en-US" w:bidi="en-US"/>
        </w:rPr>
        <w:t>ible</w:t>
      </w:r>
      <w:r w:rsidRPr="00B131B2">
        <w:rPr>
          <w:sz w:val="24"/>
          <w:szCs w:val="24"/>
          <w:lang w:eastAsia="en-US" w:bidi="en-US"/>
        </w:rPr>
        <w:t>, -</w:t>
      </w:r>
      <w:r w:rsidRPr="00B131B2">
        <w:rPr>
          <w:sz w:val="24"/>
          <w:szCs w:val="24"/>
          <w:lang w:val="en-US" w:eastAsia="en-US" w:bidi="en-US"/>
        </w:rPr>
        <w:t>al</w:t>
      </w:r>
      <w:r w:rsidRPr="00B131B2">
        <w:rPr>
          <w:sz w:val="24"/>
          <w:szCs w:val="24"/>
          <w:lang w:eastAsia="en-US" w:bidi="en-US"/>
        </w:rPr>
        <w:t>, -</w:t>
      </w:r>
      <w:r w:rsidRPr="00B131B2">
        <w:rPr>
          <w:sz w:val="24"/>
          <w:szCs w:val="24"/>
          <w:lang w:val="en-US" w:eastAsia="en-US" w:bidi="en-US"/>
        </w:rPr>
        <w:t>ed</w:t>
      </w:r>
      <w:r w:rsidRPr="00B131B2">
        <w:rPr>
          <w:sz w:val="24"/>
          <w:szCs w:val="24"/>
          <w:lang w:eastAsia="en-US" w:bidi="en-US"/>
        </w:rPr>
        <w:t>, -</w:t>
      </w:r>
      <w:r w:rsidRPr="00B131B2">
        <w:rPr>
          <w:sz w:val="24"/>
          <w:szCs w:val="24"/>
          <w:lang w:val="en-US" w:eastAsia="en-US" w:bidi="en-US"/>
        </w:rPr>
        <w:t>ese</w:t>
      </w:r>
      <w:r w:rsidRPr="00B131B2">
        <w:rPr>
          <w:sz w:val="24"/>
          <w:szCs w:val="24"/>
          <w:lang w:eastAsia="en-US" w:bidi="en-US"/>
        </w:rPr>
        <w:t>, -</w:t>
      </w:r>
      <w:r w:rsidRPr="00B131B2">
        <w:rPr>
          <w:sz w:val="24"/>
          <w:szCs w:val="24"/>
          <w:lang w:val="en-US" w:eastAsia="en-US" w:bidi="en-US"/>
        </w:rPr>
        <w:t>ful</w:t>
      </w:r>
      <w:r w:rsidRPr="00B131B2">
        <w:rPr>
          <w:sz w:val="24"/>
          <w:szCs w:val="24"/>
          <w:lang w:eastAsia="en-US" w:bidi="en-US"/>
        </w:rPr>
        <w:t>, -</w:t>
      </w:r>
      <w:r w:rsidRPr="00B131B2">
        <w:rPr>
          <w:sz w:val="24"/>
          <w:szCs w:val="24"/>
          <w:lang w:val="en-US" w:eastAsia="en-US" w:bidi="en-US"/>
        </w:rPr>
        <w:t>ian</w:t>
      </w:r>
      <w:r w:rsidRPr="00B131B2">
        <w:rPr>
          <w:sz w:val="24"/>
          <w:szCs w:val="24"/>
          <w:lang w:eastAsia="en-US" w:bidi="en-US"/>
        </w:rPr>
        <w:t>/-</w:t>
      </w:r>
      <w:r w:rsidRPr="00B131B2">
        <w:rPr>
          <w:sz w:val="24"/>
          <w:szCs w:val="24"/>
          <w:lang w:val="en-US" w:eastAsia="en-US" w:bidi="en-US"/>
        </w:rPr>
        <w:t>an</w:t>
      </w:r>
      <w:r w:rsidRPr="00B131B2">
        <w:rPr>
          <w:sz w:val="24"/>
          <w:szCs w:val="24"/>
          <w:lang w:eastAsia="en-US" w:bidi="en-US"/>
        </w:rPr>
        <w:t>, -</w:t>
      </w:r>
      <w:r w:rsidRPr="00B131B2">
        <w:rPr>
          <w:sz w:val="24"/>
          <w:szCs w:val="24"/>
          <w:lang w:val="en-US" w:eastAsia="en-US" w:bidi="en-US"/>
        </w:rPr>
        <w:t>ical</w:t>
      </w:r>
      <w:r w:rsidRPr="00B131B2">
        <w:rPr>
          <w:sz w:val="24"/>
          <w:szCs w:val="24"/>
          <w:lang w:eastAsia="en-US" w:bidi="en-US"/>
        </w:rPr>
        <w:t>, -</w:t>
      </w:r>
      <w:r w:rsidRPr="00B131B2">
        <w:rPr>
          <w:sz w:val="24"/>
          <w:szCs w:val="24"/>
          <w:lang w:val="en-US" w:eastAsia="en-US" w:bidi="en-US"/>
        </w:rPr>
        <w:t>ing</w:t>
      </w:r>
      <w:r w:rsidRPr="00B131B2">
        <w:rPr>
          <w:sz w:val="24"/>
          <w:szCs w:val="24"/>
          <w:lang w:eastAsia="en-US" w:bidi="en-US"/>
        </w:rPr>
        <w:t>,</w:t>
      </w:r>
    </w:p>
    <w:p w:rsidR="00AC0E6E" w:rsidRPr="00B131B2" w:rsidRDefault="00D06C7A">
      <w:pPr>
        <w:pStyle w:val="8"/>
        <w:shd w:val="clear" w:color="auto" w:fill="auto"/>
        <w:spacing w:before="0" w:line="274" w:lineRule="exact"/>
        <w:ind w:left="20" w:firstLine="0"/>
        <w:jc w:val="both"/>
        <w:rPr>
          <w:sz w:val="24"/>
          <w:szCs w:val="24"/>
          <w:lang w:val="en-US"/>
        </w:rPr>
      </w:pPr>
      <w:r w:rsidRPr="00B131B2">
        <w:rPr>
          <w:sz w:val="24"/>
          <w:szCs w:val="24"/>
          <w:lang w:val="en-US" w:eastAsia="en-US" w:bidi="en-US"/>
        </w:rPr>
        <w:t>-ish, -ive, -less, -ly, -ous, -y;</w:t>
      </w:r>
    </w:p>
    <w:p w:rsidR="00AC0E6E" w:rsidRPr="00B131B2" w:rsidRDefault="00D06C7A">
      <w:pPr>
        <w:pStyle w:val="8"/>
        <w:shd w:val="clear" w:color="auto" w:fill="auto"/>
        <w:spacing w:before="0" w:line="274" w:lineRule="exact"/>
        <w:ind w:left="720" w:right="1440" w:firstLine="0"/>
        <w:rPr>
          <w:sz w:val="24"/>
          <w:szCs w:val="24"/>
        </w:rPr>
      </w:pPr>
      <w:r w:rsidRPr="00B131B2">
        <w:rPr>
          <w:sz w:val="24"/>
          <w:szCs w:val="24"/>
        </w:rPr>
        <w:t xml:space="preserve">образование наречий при помощи префиксов </w:t>
      </w:r>
      <w:r w:rsidRPr="00B131B2">
        <w:rPr>
          <w:sz w:val="24"/>
          <w:szCs w:val="24"/>
          <w:lang w:val="en-US" w:eastAsia="en-US" w:bidi="en-US"/>
        </w:rPr>
        <w:t>un</w:t>
      </w:r>
      <w:r w:rsidRPr="00B131B2">
        <w:rPr>
          <w:sz w:val="24"/>
          <w:szCs w:val="24"/>
          <w:lang w:eastAsia="en-US" w:bidi="en-US"/>
        </w:rPr>
        <w:t xml:space="preserve">-, </w:t>
      </w:r>
      <w:r w:rsidRPr="00B131B2">
        <w:rPr>
          <w:sz w:val="24"/>
          <w:szCs w:val="24"/>
          <w:lang w:val="en-US" w:eastAsia="en-US" w:bidi="en-US"/>
        </w:rPr>
        <w:t>in</w:t>
      </w:r>
      <w:r w:rsidRPr="00B131B2">
        <w:rPr>
          <w:sz w:val="24"/>
          <w:szCs w:val="24"/>
          <w:lang w:eastAsia="en-US" w:bidi="en-US"/>
        </w:rPr>
        <w:t>-/</w:t>
      </w:r>
      <w:r w:rsidRPr="00B131B2">
        <w:rPr>
          <w:sz w:val="24"/>
          <w:szCs w:val="24"/>
          <w:lang w:val="en-US" w:eastAsia="en-US" w:bidi="en-US"/>
        </w:rPr>
        <w:t>im</w:t>
      </w:r>
      <w:r w:rsidRPr="00B131B2">
        <w:rPr>
          <w:sz w:val="24"/>
          <w:szCs w:val="24"/>
          <w:lang w:eastAsia="en-US" w:bidi="en-US"/>
        </w:rPr>
        <w:t xml:space="preserve">-, </w:t>
      </w:r>
      <w:r w:rsidRPr="00B131B2">
        <w:rPr>
          <w:sz w:val="24"/>
          <w:szCs w:val="24"/>
          <w:lang w:val="en-US" w:eastAsia="en-US" w:bidi="en-US"/>
        </w:rPr>
        <w:t>il</w:t>
      </w:r>
      <w:r w:rsidRPr="00B131B2">
        <w:rPr>
          <w:sz w:val="24"/>
          <w:szCs w:val="24"/>
          <w:lang w:eastAsia="en-US" w:bidi="en-US"/>
        </w:rPr>
        <w:t>-/</w:t>
      </w:r>
      <w:r w:rsidRPr="00B131B2">
        <w:rPr>
          <w:sz w:val="24"/>
          <w:szCs w:val="24"/>
          <w:lang w:val="en-US" w:eastAsia="en-US" w:bidi="en-US"/>
        </w:rPr>
        <w:t>ir</w:t>
      </w:r>
      <w:r w:rsidRPr="00B131B2">
        <w:rPr>
          <w:sz w:val="24"/>
          <w:szCs w:val="24"/>
          <w:lang w:eastAsia="en-US" w:bidi="en-US"/>
        </w:rPr>
        <w:t xml:space="preserve">- </w:t>
      </w:r>
      <w:r w:rsidRPr="00B131B2">
        <w:rPr>
          <w:sz w:val="24"/>
          <w:szCs w:val="24"/>
        </w:rPr>
        <w:t xml:space="preserve">и суффикса </w:t>
      </w:r>
      <w:r w:rsidRPr="00B131B2">
        <w:rPr>
          <w:sz w:val="24"/>
          <w:szCs w:val="24"/>
          <w:lang w:eastAsia="en-US" w:bidi="en-US"/>
        </w:rPr>
        <w:t>-</w:t>
      </w:r>
      <w:r w:rsidRPr="00B131B2">
        <w:rPr>
          <w:sz w:val="24"/>
          <w:szCs w:val="24"/>
          <w:lang w:val="en-US" w:eastAsia="en-US" w:bidi="en-US"/>
        </w:rPr>
        <w:t>ly</w:t>
      </w:r>
      <w:r w:rsidRPr="00B131B2">
        <w:rPr>
          <w:sz w:val="24"/>
          <w:szCs w:val="24"/>
          <w:lang w:eastAsia="en-US" w:bidi="en-US"/>
        </w:rPr>
        <w:t xml:space="preserve">; </w:t>
      </w:r>
      <w:r w:rsidRPr="00B131B2">
        <w:rPr>
          <w:sz w:val="24"/>
          <w:szCs w:val="24"/>
        </w:rPr>
        <w:t xml:space="preserve">образование числительных при помощи суффиксов </w:t>
      </w:r>
      <w:r w:rsidRPr="00B131B2">
        <w:rPr>
          <w:sz w:val="24"/>
          <w:szCs w:val="24"/>
          <w:lang w:eastAsia="en-US" w:bidi="en-US"/>
        </w:rPr>
        <w:t>-</w:t>
      </w:r>
      <w:r w:rsidRPr="00B131B2">
        <w:rPr>
          <w:sz w:val="24"/>
          <w:szCs w:val="24"/>
          <w:lang w:val="en-US" w:eastAsia="en-US" w:bidi="en-US"/>
        </w:rPr>
        <w:t>teen</w:t>
      </w:r>
      <w:r w:rsidRPr="00B131B2">
        <w:rPr>
          <w:sz w:val="24"/>
          <w:szCs w:val="24"/>
          <w:lang w:eastAsia="en-US" w:bidi="en-US"/>
        </w:rPr>
        <w:t>, -</w:t>
      </w:r>
      <w:r w:rsidRPr="00B131B2">
        <w:rPr>
          <w:sz w:val="24"/>
          <w:szCs w:val="24"/>
          <w:lang w:val="en-US" w:eastAsia="en-US" w:bidi="en-US"/>
        </w:rPr>
        <w:t>ty</w:t>
      </w:r>
      <w:r w:rsidRPr="00B131B2">
        <w:rPr>
          <w:sz w:val="24"/>
          <w:szCs w:val="24"/>
          <w:lang w:eastAsia="en-US" w:bidi="en-US"/>
        </w:rPr>
        <w:t>, -</w:t>
      </w:r>
      <w:r w:rsidRPr="00B131B2">
        <w:rPr>
          <w:sz w:val="24"/>
          <w:szCs w:val="24"/>
          <w:lang w:val="en-US" w:eastAsia="en-US" w:bidi="en-US"/>
        </w:rPr>
        <w:t>th</w:t>
      </w:r>
      <w:r w:rsidRPr="00B131B2">
        <w:rPr>
          <w:sz w:val="24"/>
          <w:szCs w:val="24"/>
          <w:lang w:eastAsia="en-US" w:bidi="en-US"/>
        </w:rPr>
        <w:t xml:space="preserve">; </w:t>
      </w:r>
      <w:r w:rsidRPr="00B131B2">
        <w:rPr>
          <w:sz w:val="24"/>
          <w:szCs w:val="24"/>
        </w:rPr>
        <w:t>словосложение: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образование сложных существительных путём соединения основ существительных </w:t>
      </w:r>
      <w:r w:rsidRPr="00B131B2">
        <w:rPr>
          <w:sz w:val="24"/>
          <w:szCs w:val="24"/>
          <w:lang w:eastAsia="en-US" w:bidi="en-US"/>
        </w:rPr>
        <w:t>(</w:t>
      </w:r>
      <w:r w:rsidRPr="00B131B2">
        <w:rPr>
          <w:sz w:val="24"/>
          <w:szCs w:val="24"/>
          <w:lang w:val="en-US" w:eastAsia="en-US" w:bidi="en-US"/>
        </w:rPr>
        <w:t>football</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образование сложных существительных путём соединения основы прилагательного с основой существительного </w:t>
      </w:r>
      <w:r w:rsidRPr="00B131B2">
        <w:rPr>
          <w:sz w:val="24"/>
          <w:szCs w:val="24"/>
          <w:lang w:eastAsia="en-US" w:bidi="en-US"/>
        </w:rPr>
        <w:t>(</w:t>
      </w:r>
      <w:r w:rsidRPr="00B131B2">
        <w:rPr>
          <w:sz w:val="24"/>
          <w:szCs w:val="24"/>
          <w:lang w:val="en-US" w:eastAsia="en-US" w:bidi="en-US"/>
        </w:rPr>
        <w:t>blue</w:t>
      </w:r>
      <w:r w:rsidRPr="00B131B2">
        <w:rPr>
          <w:sz w:val="24"/>
          <w:szCs w:val="24"/>
          <w:lang w:eastAsia="en-US" w:bidi="en-US"/>
        </w:rPr>
        <w:t>-</w:t>
      </w:r>
      <w:r w:rsidRPr="00B131B2">
        <w:rPr>
          <w:sz w:val="24"/>
          <w:szCs w:val="24"/>
          <w:lang w:val="en-US" w:eastAsia="en-US" w:bidi="en-US"/>
        </w:rPr>
        <w:t>bell</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образование сложных существительных путём соединения основ существительных с предлогом </w:t>
      </w:r>
      <w:r w:rsidRPr="00B131B2">
        <w:rPr>
          <w:sz w:val="24"/>
          <w:szCs w:val="24"/>
          <w:lang w:eastAsia="en-US" w:bidi="en-US"/>
        </w:rPr>
        <w:t>(</w:t>
      </w:r>
      <w:r w:rsidRPr="00B131B2">
        <w:rPr>
          <w:sz w:val="24"/>
          <w:szCs w:val="24"/>
          <w:lang w:val="en-US" w:eastAsia="en-US" w:bidi="en-US"/>
        </w:rPr>
        <w:t>father</w:t>
      </w:r>
      <w:r w:rsidRPr="00B131B2">
        <w:rPr>
          <w:sz w:val="24"/>
          <w:szCs w:val="24"/>
          <w:lang w:eastAsia="en-US" w:bidi="en-US"/>
        </w:rPr>
        <w:t>-</w:t>
      </w:r>
      <w:r w:rsidRPr="00B131B2">
        <w:rPr>
          <w:sz w:val="24"/>
          <w:szCs w:val="24"/>
          <w:lang w:val="en-US" w:eastAsia="en-US" w:bidi="en-US"/>
        </w:rPr>
        <w:t>in</w:t>
      </w:r>
      <w:r w:rsidRPr="00B131B2">
        <w:rPr>
          <w:sz w:val="24"/>
          <w:szCs w:val="24"/>
          <w:lang w:eastAsia="en-US" w:bidi="en-US"/>
        </w:rPr>
        <w:t>-</w:t>
      </w:r>
      <w:r w:rsidRPr="00B131B2">
        <w:rPr>
          <w:sz w:val="24"/>
          <w:szCs w:val="24"/>
          <w:lang w:val="en-US" w:eastAsia="en-US" w:bidi="en-US"/>
        </w:rPr>
        <w:t>law</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B131B2">
        <w:rPr>
          <w:sz w:val="24"/>
          <w:szCs w:val="24"/>
          <w:lang w:eastAsia="en-US" w:bidi="en-US"/>
        </w:rPr>
        <w:t>-</w:t>
      </w:r>
      <w:r w:rsidRPr="00B131B2">
        <w:rPr>
          <w:sz w:val="24"/>
          <w:szCs w:val="24"/>
          <w:lang w:val="en-US" w:eastAsia="en-US" w:bidi="en-US"/>
        </w:rPr>
        <w:t>ed</w:t>
      </w:r>
      <w:r w:rsidRPr="00B131B2">
        <w:rPr>
          <w:sz w:val="24"/>
          <w:szCs w:val="24"/>
          <w:lang w:eastAsia="en-US" w:bidi="en-US"/>
        </w:rPr>
        <w:t xml:space="preserve"> (</w:t>
      </w:r>
      <w:r w:rsidRPr="00B131B2">
        <w:rPr>
          <w:sz w:val="24"/>
          <w:szCs w:val="24"/>
          <w:lang w:val="en-US" w:eastAsia="en-US" w:bidi="en-US"/>
        </w:rPr>
        <w:t>blue</w:t>
      </w:r>
      <w:r w:rsidRPr="00B131B2">
        <w:rPr>
          <w:sz w:val="24"/>
          <w:szCs w:val="24"/>
          <w:lang w:eastAsia="en-US" w:bidi="en-US"/>
        </w:rPr>
        <w:softHyphen/>
      </w:r>
      <w:r w:rsidRPr="00B131B2">
        <w:rPr>
          <w:sz w:val="24"/>
          <w:szCs w:val="24"/>
          <w:lang w:val="en-US" w:eastAsia="en-US" w:bidi="en-US"/>
        </w:rPr>
        <w:t>eyed</w:t>
      </w:r>
      <w:r w:rsidRPr="00B131B2">
        <w:rPr>
          <w:sz w:val="24"/>
          <w:szCs w:val="24"/>
          <w:lang w:eastAsia="en-US" w:bidi="en-US"/>
        </w:rPr>
        <w:t xml:space="preserve">, </w:t>
      </w:r>
      <w:r w:rsidRPr="00B131B2">
        <w:rPr>
          <w:sz w:val="24"/>
          <w:szCs w:val="24"/>
          <w:lang w:val="en-US" w:eastAsia="en-US" w:bidi="en-US"/>
        </w:rPr>
        <w:t>eight</w:t>
      </w:r>
      <w:r w:rsidRPr="00B131B2">
        <w:rPr>
          <w:sz w:val="24"/>
          <w:szCs w:val="24"/>
          <w:lang w:eastAsia="en-US" w:bidi="en-US"/>
        </w:rPr>
        <w:t>-</w:t>
      </w:r>
      <w:r w:rsidRPr="00B131B2">
        <w:rPr>
          <w:sz w:val="24"/>
          <w:szCs w:val="24"/>
          <w:lang w:val="en-US" w:eastAsia="en-US" w:bidi="en-US"/>
        </w:rPr>
        <w:t>legged</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образование сложных прилагательных путём соединения наречия с основой причастия II </w:t>
      </w:r>
      <w:r w:rsidRPr="00B131B2">
        <w:rPr>
          <w:sz w:val="24"/>
          <w:szCs w:val="24"/>
          <w:lang w:eastAsia="en-US" w:bidi="en-US"/>
        </w:rPr>
        <w:t>(</w:t>
      </w:r>
      <w:r w:rsidRPr="00B131B2">
        <w:rPr>
          <w:sz w:val="24"/>
          <w:szCs w:val="24"/>
          <w:lang w:val="en-US" w:eastAsia="en-US" w:bidi="en-US"/>
        </w:rPr>
        <w:t>well</w:t>
      </w:r>
      <w:r w:rsidRPr="00B131B2">
        <w:rPr>
          <w:sz w:val="24"/>
          <w:szCs w:val="24"/>
          <w:lang w:eastAsia="en-US" w:bidi="en-US"/>
        </w:rPr>
        <w:t>-</w:t>
      </w:r>
      <w:r w:rsidRPr="00B131B2">
        <w:rPr>
          <w:sz w:val="24"/>
          <w:szCs w:val="24"/>
          <w:lang w:val="en-US" w:eastAsia="en-US" w:bidi="en-US"/>
        </w:rPr>
        <w:t>behaved</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 xml:space="preserve">образование сложных прилагательных путём соединения основы прилагательного с основой причастия </w:t>
      </w:r>
      <w:r w:rsidRPr="00B131B2">
        <w:rPr>
          <w:sz w:val="24"/>
          <w:szCs w:val="24"/>
          <w:lang w:val="en-US" w:eastAsia="en-US" w:bidi="en-US"/>
        </w:rPr>
        <w:t>I</w:t>
      </w:r>
      <w:r w:rsidRPr="00B131B2">
        <w:rPr>
          <w:sz w:val="24"/>
          <w:szCs w:val="24"/>
          <w:lang w:eastAsia="en-US" w:bidi="en-US"/>
        </w:rPr>
        <w:t xml:space="preserve"> (</w:t>
      </w:r>
      <w:r w:rsidRPr="00B131B2">
        <w:rPr>
          <w:sz w:val="24"/>
          <w:szCs w:val="24"/>
          <w:lang w:val="en-US" w:eastAsia="en-US" w:bidi="en-US"/>
        </w:rPr>
        <w:t>nice</w:t>
      </w:r>
      <w:r w:rsidRPr="00B131B2">
        <w:rPr>
          <w:sz w:val="24"/>
          <w:szCs w:val="24"/>
          <w:lang w:eastAsia="en-US" w:bidi="en-US"/>
        </w:rPr>
        <w:t>-</w:t>
      </w:r>
      <w:r w:rsidRPr="00B131B2">
        <w:rPr>
          <w:sz w:val="24"/>
          <w:szCs w:val="24"/>
          <w:lang w:val="en-US" w:eastAsia="en-US" w:bidi="en-US"/>
        </w:rPr>
        <w:t>looking</w:t>
      </w:r>
      <w:r w:rsidRPr="00B131B2">
        <w:rPr>
          <w:sz w:val="24"/>
          <w:szCs w:val="24"/>
          <w:lang w:eastAsia="en-US" w:bidi="en-US"/>
        </w:rPr>
        <w:t xml:space="preserve">); </w:t>
      </w:r>
      <w:r w:rsidRPr="00B131B2">
        <w:rPr>
          <w:sz w:val="24"/>
          <w:szCs w:val="24"/>
        </w:rPr>
        <w:t>конверсия: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образование образование имён существительных от неопределённой формы глаголов </w:t>
      </w:r>
      <w:r w:rsidRPr="00B131B2">
        <w:rPr>
          <w:sz w:val="24"/>
          <w:szCs w:val="24"/>
          <w:lang w:eastAsia="en-US" w:bidi="en-US"/>
        </w:rPr>
        <w:t>(</w:t>
      </w:r>
      <w:r w:rsidRPr="00B131B2">
        <w:rPr>
          <w:sz w:val="24"/>
          <w:szCs w:val="24"/>
          <w:lang w:val="en-US" w:eastAsia="en-US" w:bidi="en-US"/>
        </w:rPr>
        <w:t>to</w:t>
      </w:r>
      <w:r w:rsidRPr="00B131B2">
        <w:rPr>
          <w:sz w:val="24"/>
          <w:szCs w:val="24"/>
          <w:lang w:eastAsia="en-US" w:bidi="en-US"/>
        </w:rPr>
        <w:t xml:space="preserve"> </w:t>
      </w:r>
      <w:r w:rsidRPr="00B131B2">
        <w:rPr>
          <w:sz w:val="24"/>
          <w:szCs w:val="24"/>
          <w:lang w:val="en-US" w:eastAsia="en-US" w:bidi="en-US"/>
        </w:rPr>
        <w:t>run</w:t>
      </w:r>
      <w:r w:rsidRPr="00B131B2">
        <w:rPr>
          <w:sz w:val="24"/>
          <w:szCs w:val="24"/>
          <w:lang w:eastAsia="en-US" w:bidi="en-US"/>
        </w:rPr>
        <w:t xml:space="preserve"> </w:t>
      </w:r>
      <w:r w:rsidRPr="00B131B2">
        <w:rPr>
          <w:sz w:val="24"/>
          <w:szCs w:val="24"/>
        </w:rPr>
        <w:t xml:space="preserve">- </w:t>
      </w:r>
      <w:r w:rsidRPr="00B131B2">
        <w:rPr>
          <w:sz w:val="24"/>
          <w:szCs w:val="24"/>
          <w:lang w:val="en-US" w:eastAsia="en-US" w:bidi="en-US"/>
        </w:rPr>
        <w:t>a</w:t>
      </w:r>
      <w:r w:rsidRPr="00B131B2">
        <w:rPr>
          <w:sz w:val="24"/>
          <w:szCs w:val="24"/>
          <w:lang w:eastAsia="en-US" w:bidi="en-US"/>
        </w:rPr>
        <w:t xml:space="preserve"> </w:t>
      </w:r>
      <w:r w:rsidRPr="00B131B2">
        <w:rPr>
          <w:sz w:val="24"/>
          <w:szCs w:val="24"/>
          <w:lang w:val="en-US" w:eastAsia="en-US" w:bidi="en-US"/>
        </w:rPr>
        <w:t>run</w:t>
      </w:r>
      <w:r w:rsidRPr="00B131B2">
        <w:rPr>
          <w:sz w:val="24"/>
          <w:szCs w:val="24"/>
          <w:lang w:eastAsia="en-US" w:bidi="en-US"/>
        </w:rPr>
        <w:t>);</w:t>
      </w:r>
    </w:p>
    <w:p w:rsidR="00AC0E6E" w:rsidRPr="00B131B2" w:rsidRDefault="00D06C7A">
      <w:pPr>
        <w:pStyle w:val="8"/>
        <w:shd w:val="clear" w:color="auto" w:fill="auto"/>
        <w:spacing w:before="0" w:line="274" w:lineRule="exact"/>
        <w:ind w:left="720" w:right="1440" w:firstLine="0"/>
        <w:rPr>
          <w:sz w:val="24"/>
          <w:szCs w:val="24"/>
        </w:rPr>
      </w:pPr>
      <w:r w:rsidRPr="00B131B2">
        <w:rPr>
          <w:sz w:val="24"/>
          <w:szCs w:val="24"/>
        </w:rPr>
        <w:t xml:space="preserve">образование имён существительных от прилагательных </w:t>
      </w:r>
      <w:r w:rsidRPr="00B131B2">
        <w:rPr>
          <w:sz w:val="24"/>
          <w:szCs w:val="24"/>
          <w:lang w:eastAsia="en-US" w:bidi="en-US"/>
        </w:rPr>
        <w:t>(</w:t>
      </w:r>
      <w:r w:rsidRPr="00B131B2">
        <w:rPr>
          <w:sz w:val="24"/>
          <w:szCs w:val="24"/>
          <w:lang w:val="en-US" w:eastAsia="en-US" w:bidi="en-US"/>
        </w:rPr>
        <w:t>rich</w:t>
      </w:r>
      <w:r w:rsidRPr="00B131B2">
        <w:rPr>
          <w:sz w:val="24"/>
          <w:szCs w:val="24"/>
          <w:lang w:eastAsia="en-US" w:bidi="en-US"/>
        </w:rPr>
        <w:t xml:space="preserve"> </w:t>
      </w:r>
      <w:r w:rsidRPr="00B131B2">
        <w:rPr>
          <w:sz w:val="24"/>
          <w:szCs w:val="24"/>
          <w:lang w:val="en-US" w:eastAsia="en-US" w:bidi="en-US"/>
        </w:rPr>
        <w:t>people</w:t>
      </w:r>
      <w:r w:rsidRPr="00B131B2">
        <w:rPr>
          <w:sz w:val="24"/>
          <w:szCs w:val="24"/>
          <w:lang w:eastAsia="en-US" w:bidi="en-US"/>
        </w:rPr>
        <w:t xml:space="preserve"> </w:t>
      </w:r>
      <w:r w:rsidRPr="00B131B2">
        <w:rPr>
          <w:sz w:val="24"/>
          <w:szCs w:val="24"/>
        </w:rPr>
        <w:t xml:space="preserve">- </w:t>
      </w:r>
      <w:r w:rsidRPr="00B131B2">
        <w:rPr>
          <w:sz w:val="24"/>
          <w:szCs w:val="24"/>
          <w:lang w:val="en-US" w:eastAsia="en-US" w:bidi="en-US"/>
        </w:rPr>
        <w:t>the</w:t>
      </w:r>
      <w:r w:rsidRPr="00B131B2">
        <w:rPr>
          <w:sz w:val="24"/>
          <w:szCs w:val="24"/>
          <w:lang w:eastAsia="en-US" w:bidi="en-US"/>
        </w:rPr>
        <w:t xml:space="preserve"> </w:t>
      </w:r>
      <w:r w:rsidRPr="00B131B2">
        <w:rPr>
          <w:sz w:val="24"/>
          <w:szCs w:val="24"/>
          <w:lang w:val="en-US" w:eastAsia="en-US" w:bidi="en-US"/>
        </w:rPr>
        <w:t>rich</w:t>
      </w:r>
      <w:r w:rsidRPr="00B131B2">
        <w:rPr>
          <w:sz w:val="24"/>
          <w:szCs w:val="24"/>
          <w:lang w:eastAsia="en-US" w:bidi="en-US"/>
        </w:rPr>
        <w:t xml:space="preserve">); </w:t>
      </w:r>
      <w:r w:rsidRPr="00B131B2">
        <w:rPr>
          <w:sz w:val="24"/>
          <w:szCs w:val="24"/>
        </w:rPr>
        <w:t xml:space="preserve">образование глаголов от имён существительных </w:t>
      </w:r>
      <w:r w:rsidRPr="00B131B2">
        <w:rPr>
          <w:sz w:val="24"/>
          <w:szCs w:val="24"/>
          <w:lang w:eastAsia="en-US" w:bidi="en-US"/>
        </w:rPr>
        <w:t>(</w:t>
      </w:r>
      <w:r w:rsidRPr="00B131B2">
        <w:rPr>
          <w:sz w:val="24"/>
          <w:szCs w:val="24"/>
          <w:lang w:val="en-US" w:eastAsia="en-US" w:bidi="en-US"/>
        </w:rPr>
        <w:t>a</w:t>
      </w:r>
      <w:r w:rsidRPr="00B131B2">
        <w:rPr>
          <w:sz w:val="24"/>
          <w:szCs w:val="24"/>
          <w:lang w:eastAsia="en-US" w:bidi="en-US"/>
        </w:rPr>
        <w:t xml:space="preserve"> </w:t>
      </w:r>
      <w:r w:rsidRPr="00B131B2">
        <w:rPr>
          <w:sz w:val="24"/>
          <w:szCs w:val="24"/>
          <w:lang w:val="en-US" w:eastAsia="en-US" w:bidi="en-US"/>
        </w:rPr>
        <w:t>hand</w:t>
      </w:r>
      <w:r w:rsidRPr="00B131B2">
        <w:rPr>
          <w:sz w:val="24"/>
          <w:szCs w:val="24"/>
          <w:lang w:eastAsia="en-US" w:bidi="en-US"/>
        </w:rPr>
        <w:t xml:space="preserve"> - </w:t>
      </w:r>
      <w:r w:rsidRPr="00B131B2">
        <w:rPr>
          <w:sz w:val="24"/>
          <w:szCs w:val="24"/>
          <w:lang w:val="en-US" w:eastAsia="en-US" w:bidi="en-US"/>
        </w:rPr>
        <w:t>to</w:t>
      </w:r>
      <w:r w:rsidRPr="00B131B2">
        <w:rPr>
          <w:sz w:val="24"/>
          <w:szCs w:val="24"/>
          <w:lang w:eastAsia="en-US" w:bidi="en-US"/>
        </w:rPr>
        <w:t xml:space="preserve"> </w:t>
      </w:r>
      <w:r w:rsidRPr="00B131B2">
        <w:rPr>
          <w:sz w:val="24"/>
          <w:szCs w:val="24"/>
          <w:lang w:val="en-US" w:eastAsia="en-US" w:bidi="en-US"/>
        </w:rPr>
        <w:t>hand</w:t>
      </w:r>
      <w:r w:rsidRPr="00B131B2">
        <w:rPr>
          <w:sz w:val="24"/>
          <w:szCs w:val="24"/>
          <w:lang w:eastAsia="en-US" w:bidi="en-US"/>
        </w:rPr>
        <w:t xml:space="preserve">); </w:t>
      </w:r>
      <w:r w:rsidRPr="00B131B2">
        <w:rPr>
          <w:sz w:val="24"/>
          <w:szCs w:val="24"/>
        </w:rPr>
        <w:t xml:space="preserve">образование глаголов от имён прилагательных </w:t>
      </w:r>
      <w:r w:rsidRPr="00B131B2">
        <w:rPr>
          <w:sz w:val="24"/>
          <w:szCs w:val="24"/>
          <w:lang w:eastAsia="en-US" w:bidi="en-US"/>
        </w:rPr>
        <w:t>(</w:t>
      </w:r>
      <w:r w:rsidRPr="00B131B2">
        <w:rPr>
          <w:sz w:val="24"/>
          <w:szCs w:val="24"/>
          <w:lang w:val="en-US" w:eastAsia="en-US" w:bidi="en-US"/>
        </w:rPr>
        <w:t>cool</w:t>
      </w:r>
      <w:r w:rsidRPr="00B131B2">
        <w:rPr>
          <w:sz w:val="24"/>
          <w:szCs w:val="24"/>
          <w:lang w:eastAsia="en-US" w:bidi="en-US"/>
        </w:rPr>
        <w:t xml:space="preserve"> - </w:t>
      </w:r>
      <w:r w:rsidRPr="00B131B2">
        <w:rPr>
          <w:sz w:val="24"/>
          <w:szCs w:val="24"/>
          <w:lang w:val="en-US" w:eastAsia="en-US" w:bidi="en-US"/>
        </w:rPr>
        <w:t>to</w:t>
      </w:r>
      <w:r w:rsidRPr="00B131B2">
        <w:rPr>
          <w:sz w:val="24"/>
          <w:szCs w:val="24"/>
          <w:lang w:eastAsia="en-US" w:bidi="en-US"/>
        </w:rPr>
        <w:t xml:space="preserve"> </w:t>
      </w:r>
      <w:r w:rsidRPr="00B131B2">
        <w:rPr>
          <w:sz w:val="24"/>
          <w:szCs w:val="24"/>
          <w:lang w:val="en-US" w:eastAsia="en-US" w:bidi="en-US"/>
        </w:rPr>
        <w:t>cool</w:t>
      </w:r>
      <w:r w:rsidRPr="00B131B2">
        <w:rPr>
          <w:sz w:val="24"/>
          <w:szCs w:val="24"/>
          <w:lang w:eastAsia="en-US" w:bidi="en-US"/>
        </w:rPr>
        <w:t>).</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 xml:space="preserve">Имена прилагательные на </w:t>
      </w:r>
      <w:r w:rsidRPr="00B131B2">
        <w:rPr>
          <w:sz w:val="24"/>
          <w:szCs w:val="24"/>
          <w:lang w:eastAsia="en-US" w:bidi="en-US"/>
        </w:rPr>
        <w:t>-</w:t>
      </w:r>
      <w:r w:rsidRPr="00B131B2">
        <w:rPr>
          <w:sz w:val="24"/>
          <w:szCs w:val="24"/>
          <w:lang w:val="en-US" w:eastAsia="en-US" w:bidi="en-US"/>
        </w:rPr>
        <w:t>ed</w:t>
      </w:r>
      <w:r w:rsidRPr="00B131B2">
        <w:rPr>
          <w:sz w:val="24"/>
          <w:szCs w:val="24"/>
          <w:lang w:eastAsia="en-US" w:bidi="en-US"/>
        </w:rPr>
        <w:t xml:space="preserve"> </w:t>
      </w:r>
      <w:r w:rsidRPr="00B131B2">
        <w:rPr>
          <w:sz w:val="24"/>
          <w:szCs w:val="24"/>
        </w:rPr>
        <w:t xml:space="preserve">и </w:t>
      </w:r>
      <w:r w:rsidRPr="00B131B2">
        <w:rPr>
          <w:sz w:val="24"/>
          <w:szCs w:val="24"/>
          <w:lang w:eastAsia="en-US" w:bidi="en-US"/>
        </w:rPr>
        <w:t>-</w:t>
      </w:r>
      <w:r w:rsidRPr="00B131B2">
        <w:rPr>
          <w:sz w:val="24"/>
          <w:szCs w:val="24"/>
          <w:lang w:val="en-US" w:eastAsia="en-US" w:bidi="en-US"/>
        </w:rPr>
        <w:t>ing</w:t>
      </w:r>
      <w:r w:rsidRPr="00B131B2">
        <w:rPr>
          <w:sz w:val="24"/>
          <w:szCs w:val="24"/>
          <w:lang w:eastAsia="en-US" w:bidi="en-US"/>
        </w:rPr>
        <w:t xml:space="preserve"> (</w:t>
      </w:r>
      <w:r w:rsidRPr="00B131B2">
        <w:rPr>
          <w:sz w:val="24"/>
          <w:szCs w:val="24"/>
          <w:lang w:val="en-US" w:eastAsia="en-US" w:bidi="en-US"/>
        </w:rPr>
        <w:t>excited</w:t>
      </w:r>
      <w:r w:rsidRPr="00B131B2">
        <w:rPr>
          <w:sz w:val="24"/>
          <w:szCs w:val="24"/>
          <w:lang w:eastAsia="en-US" w:bidi="en-US"/>
        </w:rPr>
        <w:t xml:space="preserve"> - </w:t>
      </w:r>
      <w:r w:rsidRPr="00B131B2">
        <w:rPr>
          <w:sz w:val="24"/>
          <w:szCs w:val="24"/>
          <w:lang w:val="en-US" w:eastAsia="en-US" w:bidi="en-US"/>
        </w:rPr>
        <w:t>exciting</w:t>
      </w:r>
      <w:r w:rsidRPr="00B131B2">
        <w:rPr>
          <w:sz w:val="24"/>
          <w:szCs w:val="24"/>
          <w:lang w:eastAsia="en-US" w:bidi="en-US"/>
        </w:rPr>
        <w:t>).</w:t>
      </w:r>
    </w:p>
    <w:p w:rsidR="00AC0E6E" w:rsidRPr="00B131B2" w:rsidRDefault="00D06C7A" w:rsidP="000D5015">
      <w:pPr>
        <w:pStyle w:val="8"/>
        <w:shd w:val="clear" w:color="auto" w:fill="auto"/>
        <w:tabs>
          <w:tab w:val="right" w:pos="3313"/>
          <w:tab w:val="left" w:pos="4575"/>
          <w:tab w:val="center" w:pos="7244"/>
          <w:tab w:val="right" w:pos="10214"/>
        </w:tabs>
        <w:spacing w:before="0" w:line="274" w:lineRule="exact"/>
        <w:ind w:left="20" w:right="20" w:firstLine="720"/>
        <w:jc w:val="both"/>
        <w:rPr>
          <w:sz w:val="24"/>
          <w:szCs w:val="24"/>
        </w:rPr>
      </w:pPr>
      <w:r w:rsidRPr="00B131B2">
        <w:rPr>
          <w:sz w:val="24"/>
          <w:szCs w:val="24"/>
        </w:rPr>
        <w:t>Многозначные лексические единицы. Синонимы. Антонимы. Ин</w:t>
      </w:r>
      <w:r w:rsidR="000D5015">
        <w:rPr>
          <w:sz w:val="24"/>
          <w:szCs w:val="24"/>
        </w:rPr>
        <w:t xml:space="preserve">тернациональные слова. Наиболее </w:t>
      </w:r>
      <w:r w:rsidRPr="00B131B2">
        <w:rPr>
          <w:sz w:val="24"/>
          <w:szCs w:val="24"/>
        </w:rPr>
        <w:t>частотные</w:t>
      </w:r>
      <w:r w:rsidRPr="00B131B2">
        <w:rPr>
          <w:sz w:val="24"/>
          <w:szCs w:val="24"/>
        </w:rPr>
        <w:tab/>
      </w:r>
      <w:r w:rsidR="000D5015">
        <w:rPr>
          <w:sz w:val="24"/>
          <w:szCs w:val="24"/>
        </w:rPr>
        <w:t xml:space="preserve"> фразовые глаголы. </w:t>
      </w:r>
      <w:r w:rsidRPr="00B131B2">
        <w:rPr>
          <w:sz w:val="24"/>
          <w:szCs w:val="24"/>
        </w:rPr>
        <w:t>Сокращения</w:t>
      </w:r>
      <w:r w:rsidR="000D5015">
        <w:rPr>
          <w:sz w:val="24"/>
          <w:szCs w:val="24"/>
        </w:rPr>
        <w:t xml:space="preserve"> </w:t>
      </w:r>
      <w:r w:rsidRPr="00B131B2">
        <w:rPr>
          <w:sz w:val="24"/>
          <w:szCs w:val="24"/>
        </w:rPr>
        <w:t>и аббревиатуры.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Различные средства связи для обеспечения целостности и логичности устного/письменного высказывания.</w:t>
      </w:r>
    </w:p>
    <w:p w:rsidR="00AC0E6E" w:rsidRPr="00B131B2" w:rsidRDefault="00D06C7A" w:rsidP="009A669A">
      <w:pPr>
        <w:pStyle w:val="8"/>
        <w:numPr>
          <w:ilvl w:val="0"/>
          <w:numId w:val="41"/>
        </w:numPr>
        <w:shd w:val="clear" w:color="auto" w:fill="auto"/>
        <w:tabs>
          <w:tab w:val="left" w:pos="1812"/>
        </w:tabs>
        <w:spacing w:before="0" w:line="274" w:lineRule="exact"/>
        <w:ind w:left="20" w:firstLine="720"/>
        <w:jc w:val="both"/>
        <w:rPr>
          <w:sz w:val="24"/>
          <w:szCs w:val="24"/>
        </w:rPr>
      </w:pPr>
      <w:r w:rsidRPr="00B131B2">
        <w:rPr>
          <w:sz w:val="24"/>
          <w:szCs w:val="24"/>
        </w:rPr>
        <w:t>Грамматическая сторона речи.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p w:rsidR="00AC0E6E" w:rsidRPr="00B131B2" w:rsidRDefault="00D06C7A" w:rsidP="00ED5AD1">
      <w:pPr>
        <w:pStyle w:val="8"/>
        <w:shd w:val="clear" w:color="auto" w:fill="auto"/>
        <w:tabs>
          <w:tab w:val="center" w:pos="3745"/>
          <w:tab w:val="center" w:pos="6562"/>
          <w:tab w:val="right" w:pos="10214"/>
        </w:tabs>
        <w:spacing w:before="0" w:line="274" w:lineRule="exact"/>
        <w:ind w:left="20" w:right="20" w:firstLine="720"/>
        <w:jc w:val="both"/>
        <w:rPr>
          <w:sz w:val="24"/>
          <w:szCs w:val="24"/>
        </w:rPr>
      </w:pPr>
      <w:r w:rsidRPr="00B131B2">
        <w:rPr>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w:t>
      </w:r>
      <w:r w:rsidR="00ED5AD1">
        <w:rPr>
          <w:sz w:val="24"/>
          <w:szCs w:val="24"/>
        </w:rPr>
        <w:t xml:space="preserve">ивный, разделительный вопросы), побудительные (в </w:t>
      </w:r>
      <w:r w:rsidRPr="00B131B2">
        <w:rPr>
          <w:sz w:val="24"/>
          <w:szCs w:val="24"/>
        </w:rPr>
        <w:t>утвердительной</w:t>
      </w:r>
      <w:r w:rsidR="00ED5AD1">
        <w:rPr>
          <w:sz w:val="24"/>
          <w:szCs w:val="24"/>
        </w:rPr>
        <w:t xml:space="preserve"> </w:t>
      </w:r>
      <w:r w:rsidRPr="00B131B2">
        <w:rPr>
          <w:sz w:val="24"/>
          <w:szCs w:val="24"/>
        </w:rPr>
        <w:t>и отрицательной форме).</w:t>
      </w:r>
    </w:p>
    <w:p w:rsidR="00AC0E6E" w:rsidRPr="00B131B2" w:rsidRDefault="000D5015">
      <w:pPr>
        <w:pStyle w:val="8"/>
        <w:shd w:val="clear" w:color="auto" w:fill="auto"/>
        <w:tabs>
          <w:tab w:val="center" w:pos="3745"/>
          <w:tab w:val="right" w:pos="6452"/>
          <w:tab w:val="right" w:pos="8055"/>
          <w:tab w:val="right" w:pos="10214"/>
        </w:tabs>
        <w:spacing w:before="0" w:line="274" w:lineRule="exact"/>
        <w:ind w:left="20" w:firstLine="720"/>
        <w:jc w:val="both"/>
        <w:rPr>
          <w:sz w:val="24"/>
          <w:szCs w:val="24"/>
        </w:rPr>
      </w:pPr>
      <w:r>
        <w:rPr>
          <w:sz w:val="24"/>
          <w:szCs w:val="24"/>
        </w:rPr>
        <w:t xml:space="preserve">Нераспространённые </w:t>
      </w:r>
      <w:r w:rsidR="00D06C7A" w:rsidRPr="00B131B2">
        <w:rPr>
          <w:sz w:val="24"/>
          <w:szCs w:val="24"/>
        </w:rPr>
        <w:t>и</w:t>
      </w:r>
      <w:r w:rsidR="00D06C7A" w:rsidRPr="00B131B2">
        <w:rPr>
          <w:sz w:val="24"/>
          <w:szCs w:val="24"/>
        </w:rPr>
        <w:tab/>
        <w:t>распространённые</w:t>
      </w:r>
      <w:r w:rsidR="00D06C7A" w:rsidRPr="00B131B2">
        <w:rPr>
          <w:sz w:val="24"/>
          <w:szCs w:val="24"/>
        </w:rPr>
        <w:tab/>
        <w:t>простые</w:t>
      </w:r>
      <w:r w:rsidR="00D06C7A" w:rsidRPr="00B131B2">
        <w:rPr>
          <w:sz w:val="24"/>
          <w:szCs w:val="24"/>
        </w:rPr>
        <w:tab/>
        <w:t>предложения,</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 xml:space="preserve">в том числе с несколькими обстоятельствами, следующими в определённом порядке </w:t>
      </w:r>
      <w:r w:rsidRPr="00B131B2">
        <w:rPr>
          <w:sz w:val="24"/>
          <w:szCs w:val="24"/>
          <w:lang w:eastAsia="en-US" w:bidi="en-US"/>
        </w:rPr>
        <w:t>(</w:t>
      </w:r>
      <w:r w:rsidRPr="00B131B2">
        <w:rPr>
          <w:sz w:val="24"/>
          <w:szCs w:val="24"/>
          <w:lang w:val="en-US" w:eastAsia="en-US" w:bidi="en-US"/>
        </w:rPr>
        <w:t>We</w:t>
      </w:r>
      <w:r w:rsidRPr="00B131B2">
        <w:rPr>
          <w:sz w:val="24"/>
          <w:szCs w:val="24"/>
          <w:lang w:eastAsia="en-US" w:bidi="en-US"/>
        </w:rPr>
        <w:t xml:space="preserve"> </w:t>
      </w:r>
      <w:r w:rsidRPr="00B131B2">
        <w:rPr>
          <w:sz w:val="24"/>
          <w:szCs w:val="24"/>
          <w:lang w:val="en-US" w:eastAsia="en-US" w:bidi="en-US"/>
        </w:rPr>
        <w:t>moved</w:t>
      </w:r>
      <w:r w:rsidRPr="00B131B2">
        <w:rPr>
          <w:sz w:val="24"/>
          <w:szCs w:val="24"/>
          <w:lang w:eastAsia="en-US" w:bidi="en-US"/>
        </w:rPr>
        <w:t xml:space="preserve"> </w:t>
      </w:r>
      <w:r w:rsidRPr="00B131B2">
        <w:rPr>
          <w:sz w:val="24"/>
          <w:szCs w:val="24"/>
          <w:lang w:val="en-US" w:eastAsia="en-US" w:bidi="en-US"/>
        </w:rPr>
        <w:t>to</w:t>
      </w:r>
    </w:p>
    <w:p w:rsidR="00AC0E6E" w:rsidRPr="00B131B2" w:rsidRDefault="00D06C7A">
      <w:pPr>
        <w:pStyle w:val="8"/>
        <w:shd w:val="clear" w:color="auto" w:fill="auto"/>
        <w:spacing w:before="0" w:line="274" w:lineRule="exact"/>
        <w:ind w:right="20" w:firstLine="0"/>
        <w:jc w:val="right"/>
        <w:rPr>
          <w:sz w:val="24"/>
          <w:szCs w:val="24"/>
          <w:lang w:val="en-US"/>
        </w:rPr>
      </w:pPr>
      <w:r w:rsidRPr="00B131B2">
        <w:rPr>
          <w:sz w:val="24"/>
          <w:szCs w:val="24"/>
          <w:lang w:val="en-US" w:eastAsia="en-US" w:bidi="en-US"/>
        </w:rPr>
        <w:t>a new house last year.).</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 xml:space="preserve">Предложения с начальным </w:t>
      </w:r>
      <w:r w:rsidRPr="00B131B2">
        <w:rPr>
          <w:sz w:val="24"/>
          <w:szCs w:val="24"/>
          <w:lang w:val="en-US" w:eastAsia="en-US" w:bidi="en-US"/>
        </w:rPr>
        <w:t>It</w:t>
      </w:r>
      <w:r w:rsidRPr="00B131B2">
        <w:rPr>
          <w:sz w:val="24"/>
          <w:szCs w:val="24"/>
          <w:lang w:eastAsia="en-US" w:bidi="en-US"/>
        </w:rPr>
        <w:t>.</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 xml:space="preserve">Предложения с начальным </w:t>
      </w:r>
      <w:r w:rsidRPr="00B131B2">
        <w:rPr>
          <w:sz w:val="24"/>
          <w:szCs w:val="24"/>
          <w:lang w:val="en-US" w:eastAsia="en-US" w:bidi="en-US"/>
        </w:rPr>
        <w:t>There</w:t>
      </w:r>
      <w:r w:rsidRPr="00B131B2">
        <w:rPr>
          <w:sz w:val="24"/>
          <w:szCs w:val="24"/>
          <w:lang w:eastAsia="en-US" w:bidi="en-US"/>
        </w:rPr>
        <w:t xml:space="preserve"> </w:t>
      </w:r>
      <w:r w:rsidRPr="00B131B2">
        <w:rPr>
          <w:sz w:val="24"/>
          <w:szCs w:val="24"/>
        </w:rPr>
        <w:t xml:space="preserve">+ </w:t>
      </w:r>
      <w:r w:rsidRPr="00B131B2">
        <w:rPr>
          <w:sz w:val="24"/>
          <w:szCs w:val="24"/>
          <w:lang w:val="en-US" w:eastAsia="en-US" w:bidi="en-US"/>
        </w:rPr>
        <w:t>to</w:t>
      </w:r>
      <w:r w:rsidRPr="00B131B2">
        <w:rPr>
          <w:sz w:val="24"/>
          <w:szCs w:val="24"/>
          <w:lang w:eastAsia="en-US" w:bidi="en-US"/>
        </w:rPr>
        <w:t xml:space="preserve"> </w:t>
      </w:r>
      <w:r w:rsidRPr="00B131B2">
        <w:rPr>
          <w:sz w:val="24"/>
          <w:szCs w:val="24"/>
          <w:lang w:val="en-US" w:eastAsia="en-US" w:bidi="en-US"/>
        </w:rPr>
        <w:t>be</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lang w:val="en-US"/>
        </w:rPr>
      </w:pPr>
      <w:r w:rsidRPr="00B131B2">
        <w:rPr>
          <w:sz w:val="24"/>
          <w:szCs w:val="24"/>
        </w:rPr>
        <w:t>Предложения</w:t>
      </w:r>
      <w:r w:rsidRPr="00B131B2">
        <w:rPr>
          <w:sz w:val="24"/>
          <w:szCs w:val="24"/>
          <w:lang w:val="en-US"/>
        </w:rPr>
        <w:t xml:space="preserve"> </w:t>
      </w:r>
      <w:r w:rsidRPr="00B131B2">
        <w:rPr>
          <w:sz w:val="24"/>
          <w:szCs w:val="24"/>
        </w:rPr>
        <w:t>с</w:t>
      </w:r>
      <w:r w:rsidRPr="00B131B2">
        <w:rPr>
          <w:sz w:val="24"/>
          <w:szCs w:val="24"/>
          <w:lang w:val="en-US"/>
        </w:rPr>
        <w:t xml:space="preserve"> </w:t>
      </w:r>
      <w:r w:rsidRPr="00B131B2">
        <w:rPr>
          <w:sz w:val="24"/>
          <w:szCs w:val="24"/>
        </w:rPr>
        <w:t>глагольными</w:t>
      </w:r>
      <w:r w:rsidRPr="00B131B2">
        <w:rPr>
          <w:sz w:val="24"/>
          <w:szCs w:val="24"/>
          <w:lang w:val="en-US"/>
        </w:rPr>
        <w:t xml:space="preserve"> </w:t>
      </w:r>
      <w:r w:rsidRPr="00B131B2">
        <w:rPr>
          <w:sz w:val="24"/>
          <w:szCs w:val="24"/>
        </w:rPr>
        <w:t>конструкциями</w:t>
      </w:r>
      <w:r w:rsidRPr="00B131B2">
        <w:rPr>
          <w:sz w:val="24"/>
          <w:szCs w:val="24"/>
          <w:lang w:val="en-US"/>
        </w:rPr>
        <w:t xml:space="preserve">, </w:t>
      </w:r>
      <w:r w:rsidRPr="00B131B2">
        <w:rPr>
          <w:sz w:val="24"/>
          <w:szCs w:val="24"/>
        </w:rPr>
        <w:t>содержащими</w:t>
      </w:r>
      <w:r w:rsidRPr="00B131B2">
        <w:rPr>
          <w:sz w:val="24"/>
          <w:szCs w:val="24"/>
          <w:lang w:val="en-US"/>
        </w:rPr>
        <w:t xml:space="preserve"> </w:t>
      </w:r>
      <w:r w:rsidRPr="00B131B2">
        <w:rPr>
          <w:sz w:val="24"/>
          <w:szCs w:val="24"/>
        </w:rPr>
        <w:t>глаголы</w:t>
      </w:r>
      <w:r w:rsidRPr="00B131B2">
        <w:rPr>
          <w:sz w:val="24"/>
          <w:szCs w:val="24"/>
          <w:lang w:val="en-US"/>
        </w:rPr>
        <w:t>-</w:t>
      </w:r>
      <w:r w:rsidRPr="00B131B2">
        <w:rPr>
          <w:sz w:val="24"/>
          <w:szCs w:val="24"/>
        </w:rPr>
        <w:t>связки</w:t>
      </w:r>
      <w:r w:rsidRPr="00B131B2">
        <w:rPr>
          <w:sz w:val="24"/>
          <w:szCs w:val="24"/>
          <w:lang w:val="en-US"/>
        </w:rPr>
        <w:t xml:space="preserve"> </w:t>
      </w:r>
      <w:r w:rsidRPr="00B131B2">
        <w:rPr>
          <w:sz w:val="24"/>
          <w:szCs w:val="24"/>
          <w:lang w:val="en-US" w:eastAsia="en-US" w:bidi="en-US"/>
        </w:rPr>
        <w:t>to be, to look, to seem, to feel (He looks/seems/feels happy.).</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 xml:space="preserve">Предложения со сложным подлежащим - </w:t>
      </w:r>
      <w:r w:rsidRPr="00B131B2">
        <w:rPr>
          <w:sz w:val="24"/>
          <w:szCs w:val="24"/>
          <w:lang w:val="en-US" w:eastAsia="en-US" w:bidi="en-US"/>
        </w:rPr>
        <w:t>Complex</w:t>
      </w:r>
      <w:r w:rsidRPr="00B131B2">
        <w:rPr>
          <w:sz w:val="24"/>
          <w:szCs w:val="24"/>
          <w:lang w:eastAsia="en-US" w:bidi="en-US"/>
        </w:rPr>
        <w:t xml:space="preserve"> </w:t>
      </w:r>
      <w:r w:rsidRPr="00B131B2">
        <w:rPr>
          <w:sz w:val="24"/>
          <w:szCs w:val="24"/>
          <w:lang w:val="en-US" w:eastAsia="en-US" w:bidi="en-US"/>
        </w:rPr>
        <w:t>Subject</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lang w:val="en-US"/>
        </w:rPr>
      </w:pPr>
      <w:r w:rsidRPr="00B131B2">
        <w:rPr>
          <w:sz w:val="24"/>
          <w:szCs w:val="24"/>
        </w:rPr>
        <w:t>Предложения</w:t>
      </w:r>
      <w:r w:rsidRPr="00B131B2">
        <w:rPr>
          <w:sz w:val="24"/>
          <w:szCs w:val="24"/>
          <w:lang w:val="en-US"/>
        </w:rPr>
        <w:t xml:space="preserve"> </w:t>
      </w:r>
      <w:r w:rsidRPr="00B131B2">
        <w:rPr>
          <w:sz w:val="24"/>
          <w:szCs w:val="24"/>
        </w:rPr>
        <w:t>ш</w:t>
      </w:r>
      <w:r w:rsidRPr="00B131B2">
        <w:rPr>
          <w:sz w:val="24"/>
          <w:szCs w:val="24"/>
          <w:lang w:val="en-US"/>
        </w:rPr>
        <w:t xml:space="preserve"> </w:t>
      </w:r>
      <w:r w:rsidRPr="00B131B2">
        <w:rPr>
          <w:sz w:val="24"/>
          <w:szCs w:val="24"/>
        </w:rPr>
        <w:t>сложным</w:t>
      </w:r>
      <w:r w:rsidRPr="00B131B2">
        <w:rPr>
          <w:sz w:val="24"/>
          <w:szCs w:val="24"/>
          <w:lang w:val="en-US"/>
        </w:rPr>
        <w:t xml:space="preserve"> </w:t>
      </w:r>
      <w:r w:rsidRPr="00B131B2">
        <w:rPr>
          <w:sz w:val="24"/>
          <w:szCs w:val="24"/>
        </w:rPr>
        <w:t>дополнением</w:t>
      </w:r>
      <w:r w:rsidRPr="00B131B2">
        <w:rPr>
          <w:sz w:val="24"/>
          <w:szCs w:val="24"/>
          <w:lang w:val="en-US"/>
        </w:rPr>
        <w:t xml:space="preserve"> - </w:t>
      </w:r>
      <w:r w:rsidRPr="00B131B2">
        <w:rPr>
          <w:sz w:val="24"/>
          <w:szCs w:val="24"/>
          <w:lang w:val="en-US" w:eastAsia="en-US" w:bidi="en-US"/>
        </w:rPr>
        <w:t>Complex Object (I want you to help me. I saw her cross/crossing the road. I want to have my hair cut.).</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 xml:space="preserve">Сложносочинённые предложения с сочинительными союзами </w:t>
      </w:r>
      <w:r w:rsidRPr="00B131B2">
        <w:rPr>
          <w:sz w:val="24"/>
          <w:szCs w:val="24"/>
          <w:lang w:val="en-US" w:eastAsia="en-US" w:bidi="en-US"/>
        </w:rPr>
        <w:t>and</w:t>
      </w:r>
      <w:r w:rsidRPr="00B131B2">
        <w:rPr>
          <w:sz w:val="24"/>
          <w:szCs w:val="24"/>
          <w:lang w:eastAsia="en-US" w:bidi="en-US"/>
        </w:rPr>
        <w:t xml:space="preserve">, </w:t>
      </w:r>
      <w:r w:rsidRPr="00B131B2">
        <w:rPr>
          <w:sz w:val="24"/>
          <w:szCs w:val="24"/>
          <w:lang w:val="en-US" w:eastAsia="en-US" w:bidi="en-US"/>
        </w:rPr>
        <w:t>but</w:t>
      </w:r>
      <w:r w:rsidRPr="00B131B2">
        <w:rPr>
          <w:sz w:val="24"/>
          <w:szCs w:val="24"/>
          <w:lang w:eastAsia="en-US" w:bidi="en-US"/>
        </w:rPr>
        <w:t xml:space="preserve">, </w:t>
      </w:r>
      <w:r w:rsidRPr="00B131B2">
        <w:rPr>
          <w:sz w:val="24"/>
          <w:szCs w:val="24"/>
          <w:lang w:val="en-US" w:eastAsia="en-US" w:bidi="en-US"/>
        </w:rPr>
        <w:t>or</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Сложноподчинённые предложения с союзами и союзными словами </w:t>
      </w:r>
      <w:r w:rsidRPr="00B131B2">
        <w:rPr>
          <w:sz w:val="24"/>
          <w:szCs w:val="24"/>
          <w:lang w:val="en-US" w:eastAsia="en-US" w:bidi="en-US"/>
        </w:rPr>
        <w:t>because</w:t>
      </w:r>
      <w:r w:rsidRPr="00B131B2">
        <w:rPr>
          <w:sz w:val="24"/>
          <w:szCs w:val="24"/>
          <w:lang w:eastAsia="en-US" w:bidi="en-US"/>
        </w:rPr>
        <w:t xml:space="preserve">, </w:t>
      </w:r>
      <w:r w:rsidRPr="00B131B2">
        <w:rPr>
          <w:sz w:val="24"/>
          <w:szCs w:val="24"/>
          <w:lang w:val="en-US" w:eastAsia="en-US" w:bidi="en-US"/>
        </w:rPr>
        <w:t>if</w:t>
      </w:r>
      <w:r w:rsidRPr="00B131B2">
        <w:rPr>
          <w:sz w:val="24"/>
          <w:szCs w:val="24"/>
          <w:lang w:eastAsia="en-US" w:bidi="en-US"/>
        </w:rPr>
        <w:t xml:space="preserve">, </w:t>
      </w:r>
      <w:r w:rsidRPr="00B131B2">
        <w:rPr>
          <w:sz w:val="24"/>
          <w:szCs w:val="24"/>
          <w:lang w:val="en-US" w:eastAsia="en-US" w:bidi="en-US"/>
        </w:rPr>
        <w:t>when</w:t>
      </w:r>
      <w:r w:rsidRPr="00B131B2">
        <w:rPr>
          <w:sz w:val="24"/>
          <w:szCs w:val="24"/>
          <w:lang w:eastAsia="en-US" w:bidi="en-US"/>
        </w:rPr>
        <w:t xml:space="preserve">, </w:t>
      </w:r>
      <w:r w:rsidRPr="00B131B2">
        <w:rPr>
          <w:sz w:val="24"/>
          <w:szCs w:val="24"/>
          <w:lang w:val="en-US" w:eastAsia="en-US" w:bidi="en-US"/>
        </w:rPr>
        <w:t>where</w:t>
      </w:r>
      <w:r w:rsidRPr="00B131B2">
        <w:rPr>
          <w:sz w:val="24"/>
          <w:szCs w:val="24"/>
          <w:lang w:eastAsia="en-US" w:bidi="en-US"/>
        </w:rPr>
        <w:t xml:space="preserve">, </w:t>
      </w:r>
      <w:r w:rsidRPr="00B131B2">
        <w:rPr>
          <w:sz w:val="24"/>
          <w:szCs w:val="24"/>
          <w:lang w:val="en-US" w:eastAsia="en-US" w:bidi="en-US"/>
        </w:rPr>
        <w:t>what</w:t>
      </w:r>
      <w:r w:rsidRPr="00B131B2">
        <w:rPr>
          <w:sz w:val="24"/>
          <w:szCs w:val="24"/>
          <w:lang w:eastAsia="en-US" w:bidi="en-US"/>
        </w:rPr>
        <w:t xml:space="preserve">, </w:t>
      </w:r>
      <w:r w:rsidRPr="00B131B2">
        <w:rPr>
          <w:sz w:val="24"/>
          <w:szCs w:val="24"/>
          <w:lang w:val="en-US" w:eastAsia="en-US" w:bidi="en-US"/>
        </w:rPr>
        <w:t>why</w:t>
      </w:r>
      <w:r w:rsidRPr="00B131B2">
        <w:rPr>
          <w:sz w:val="24"/>
          <w:szCs w:val="24"/>
          <w:lang w:eastAsia="en-US" w:bidi="en-US"/>
        </w:rPr>
        <w:t xml:space="preserve">, </w:t>
      </w:r>
      <w:r w:rsidRPr="00B131B2">
        <w:rPr>
          <w:sz w:val="24"/>
          <w:szCs w:val="24"/>
          <w:lang w:val="en-US" w:eastAsia="en-US" w:bidi="en-US"/>
        </w:rPr>
        <w:t>how</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lastRenderedPageBreak/>
        <w:t xml:space="preserve">Сложноподчинённые предложения с определительными придаточными с союзными словами </w:t>
      </w:r>
      <w:r w:rsidRPr="00B131B2">
        <w:rPr>
          <w:sz w:val="24"/>
          <w:szCs w:val="24"/>
          <w:lang w:val="en-US" w:eastAsia="en-US" w:bidi="en-US"/>
        </w:rPr>
        <w:t>who</w:t>
      </w:r>
      <w:r w:rsidRPr="00B131B2">
        <w:rPr>
          <w:sz w:val="24"/>
          <w:szCs w:val="24"/>
          <w:lang w:eastAsia="en-US" w:bidi="en-US"/>
        </w:rPr>
        <w:t xml:space="preserve">, </w:t>
      </w:r>
      <w:r w:rsidRPr="00B131B2">
        <w:rPr>
          <w:sz w:val="24"/>
          <w:szCs w:val="24"/>
          <w:lang w:val="en-US" w:eastAsia="en-US" w:bidi="en-US"/>
        </w:rPr>
        <w:t>which</w:t>
      </w:r>
      <w:r w:rsidRPr="00B131B2">
        <w:rPr>
          <w:sz w:val="24"/>
          <w:szCs w:val="24"/>
          <w:lang w:eastAsia="en-US" w:bidi="en-US"/>
        </w:rPr>
        <w:t xml:space="preserve">, </w:t>
      </w:r>
      <w:r w:rsidRPr="00B131B2">
        <w:rPr>
          <w:sz w:val="24"/>
          <w:szCs w:val="24"/>
          <w:lang w:val="en-US" w:eastAsia="en-US" w:bidi="en-US"/>
        </w:rPr>
        <w:t>that</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Сложноподчинённые предложения с союзными словами </w:t>
      </w:r>
      <w:r w:rsidRPr="00B131B2">
        <w:rPr>
          <w:sz w:val="24"/>
          <w:szCs w:val="24"/>
          <w:lang w:val="en-US" w:eastAsia="en-US" w:bidi="en-US"/>
        </w:rPr>
        <w:t>whoever</w:t>
      </w:r>
      <w:r w:rsidRPr="00B131B2">
        <w:rPr>
          <w:sz w:val="24"/>
          <w:szCs w:val="24"/>
          <w:lang w:eastAsia="en-US" w:bidi="en-US"/>
        </w:rPr>
        <w:t xml:space="preserve">, </w:t>
      </w:r>
      <w:r w:rsidRPr="00B131B2">
        <w:rPr>
          <w:sz w:val="24"/>
          <w:szCs w:val="24"/>
          <w:lang w:val="en-US" w:eastAsia="en-US" w:bidi="en-US"/>
        </w:rPr>
        <w:t>whatever</w:t>
      </w:r>
      <w:r w:rsidRPr="00B131B2">
        <w:rPr>
          <w:sz w:val="24"/>
          <w:szCs w:val="24"/>
          <w:lang w:eastAsia="en-US" w:bidi="en-US"/>
        </w:rPr>
        <w:t xml:space="preserve">, </w:t>
      </w:r>
      <w:r w:rsidRPr="00B131B2">
        <w:rPr>
          <w:sz w:val="24"/>
          <w:szCs w:val="24"/>
          <w:lang w:val="en-US" w:eastAsia="en-US" w:bidi="en-US"/>
        </w:rPr>
        <w:t>however</w:t>
      </w:r>
      <w:r w:rsidRPr="00B131B2">
        <w:rPr>
          <w:sz w:val="24"/>
          <w:szCs w:val="24"/>
          <w:lang w:eastAsia="en-US" w:bidi="en-US"/>
        </w:rPr>
        <w:t xml:space="preserve">, </w:t>
      </w:r>
      <w:r w:rsidRPr="00B131B2">
        <w:rPr>
          <w:sz w:val="24"/>
          <w:szCs w:val="24"/>
          <w:lang w:val="en-US" w:eastAsia="en-US" w:bidi="en-US"/>
        </w:rPr>
        <w:t>whenever</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Условные предложения с глаголами в изъявительном наклонении </w:t>
      </w:r>
      <w:r w:rsidRPr="00B131B2">
        <w:rPr>
          <w:sz w:val="24"/>
          <w:szCs w:val="24"/>
          <w:lang w:eastAsia="en-US" w:bidi="en-US"/>
        </w:rPr>
        <w:t>(</w:t>
      </w:r>
      <w:r w:rsidRPr="00B131B2">
        <w:rPr>
          <w:sz w:val="24"/>
          <w:szCs w:val="24"/>
          <w:lang w:val="en-US" w:eastAsia="en-US" w:bidi="en-US"/>
        </w:rPr>
        <w:t>Conditional</w:t>
      </w:r>
      <w:r w:rsidRPr="00B131B2">
        <w:rPr>
          <w:sz w:val="24"/>
          <w:szCs w:val="24"/>
          <w:lang w:eastAsia="en-US" w:bidi="en-US"/>
        </w:rPr>
        <w:t xml:space="preserve"> </w:t>
      </w:r>
      <w:r w:rsidRPr="00B131B2">
        <w:rPr>
          <w:sz w:val="24"/>
          <w:szCs w:val="24"/>
        </w:rPr>
        <w:t xml:space="preserve">0, </w:t>
      </w:r>
      <w:r w:rsidRPr="00B131B2">
        <w:rPr>
          <w:sz w:val="24"/>
          <w:szCs w:val="24"/>
          <w:lang w:val="en-US" w:eastAsia="en-US" w:bidi="en-US"/>
        </w:rPr>
        <w:t>Conditional</w:t>
      </w:r>
      <w:r w:rsidRPr="00B131B2">
        <w:rPr>
          <w:sz w:val="24"/>
          <w:szCs w:val="24"/>
          <w:lang w:eastAsia="en-US" w:bidi="en-US"/>
        </w:rPr>
        <w:t xml:space="preserve"> </w:t>
      </w:r>
      <w:r w:rsidRPr="00B131B2">
        <w:rPr>
          <w:sz w:val="24"/>
          <w:szCs w:val="24"/>
        </w:rPr>
        <w:t xml:space="preserve">I) и с глаголами в сослагательном наклонении </w:t>
      </w:r>
      <w:r w:rsidRPr="00B131B2">
        <w:rPr>
          <w:sz w:val="24"/>
          <w:szCs w:val="24"/>
          <w:lang w:eastAsia="en-US" w:bidi="en-US"/>
        </w:rPr>
        <w:t>(</w:t>
      </w:r>
      <w:r w:rsidRPr="00B131B2">
        <w:rPr>
          <w:sz w:val="24"/>
          <w:szCs w:val="24"/>
          <w:lang w:val="en-US" w:eastAsia="en-US" w:bidi="en-US"/>
        </w:rPr>
        <w:t>Conditional</w:t>
      </w:r>
      <w:r w:rsidRPr="00B131B2">
        <w:rPr>
          <w:sz w:val="24"/>
          <w:szCs w:val="24"/>
          <w:lang w:eastAsia="en-US" w:bidi="en-US"/>
        </w:rPr>
        <w:t xml:space="preserve"> </w:t>
      </w:r>
      <w:r w:rsidRPr="00B131B2">
        <w:rPr>
          <w:sz w:val="24"/>
          <w:szCs w:val="24"/>
          <w:lang w:val="en-US" w:eastAsia="en-US" w:bidi="en-US"/>
        </w:rPr>
        <w:t>II</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lang w:val="en-US"/>
        </w:rPr>
      </w:pPr>
      <w:r w:rsidRPr="00B131B2">
        <w:rPr>
          <w:sz w:val="24"/>
          <w:szCs w:val="24"/>
        </w:rPr>
        <w:t>Все</w:t>
      </w:r>
      <w:r w:rsidRPr="00B131B2">
        <w:rPr>
          <w:sz w:val="24"/>
          <w:szCs w:val="24"/>
          <w:lang w:val="en-US"/>
        </w:rPr>
        <w:t xml:space="preserve"> </w:t>
      </w:r>
      <w:r w:rsidRPr="00B131B2">
        <w:rPr>
          <w:sz w:val="24"/>
          <w:szCs w:val="24"/>
        </w:rPr>
        <w:t>типы</w:t>
      </w:r>
      <w:r w:rsidRPr="00B131B2">
        <w:rPr>
          <w:sz w:val="24"/>
          <w:szCs w:val="24"/>
          <w:lang w:val="en-US"/>
        </w:rPr>
        <w:t xml:space="preserve"> </w:t>
      </w:r>
      <w:r w:rsidRPr="00B131B2">
        <w:rPr>
          <w:sz w:val="24"/>
          <w:szCs w:val="24"/>
        </w:rPr>
        <w:t>вопросительных</w:t>
      </w:r>
      <w:r w:rsidRPr="00B131B2">
        <w:rPr>
          <w:sz w:val="24"/>
          <w:szCs w:val="24"/>
          <w:lang w:val="en-US"/>
        </w:rPr>
        <w:t xml:space="preserve"> </w:t>
      </w:r>
      <w:r w:rsidRPr="00B131B2">
        <w:rPr>
          <w:sz w:val="24"/>
          <w:szCs w:val="24"/>
        </w:rPr>
        <w:t>предложений</w:t>
      </w:r>
      <w:r w:rsidRPr="00B131B2">
        <w:rPr>
          <w:sz w:val="24"/>
          <w:szCs w:val="24"/>
          <w:lang w:val="en-US"/>
        </w:rPr>
        <w:t xml:space="preserve"> (</w:t>
      </w:r>
      <w:r w:rsidRPr="00B131B2">
        <w:rPr>
          <w:sz w:val="24"/>
          <w:szCs w:val="24"/>
        </w:rPr>
        <w:t>общий</w:t>
      </w:r>
      <w:r w:rsidRPr="00B131B2">
        <w:rPr>
          <w:sz w:val="24"/>
          <w:szCs w:val="24"/>
          <w:lang w:val="en-US"/>
        </w:rPr>
        <w:t xml:space="preserve">, </w:t>
      </w:r>
      <w:r w:rsidRPr="00B131B2">
        <w:rPr>
          <w:sz w:val="24"/>
          <w:szCs w:val="24"/>
        </w:rPr>
        <w:t>специальный</w:t>
      </w:r>
      <w:r w:rsidRPr="00B131B2">
        <w:rPr>
          <w:sz w:val="24"/>
          <w:szCs w:val="24"/>
          <w:lang w:val="en-US"/>
        </w:rPr>
        <w:t xml:space="preserve">, </w:t>
      </w:r>
      <w:r w:rsidRPr="00B131B2">
        <w:rPr>
          <w:sz w:val="24"/>
          <w:szCs w:val="24"/>
        </w:rPr>
        <w:t>альтернативный</w:t>
      </w:r>
      <w:r w:rsidRPr="00B131B2">
        <w:rPr>
          <w:sz w:val="24"/>
          <w:szCs w:val="24"/>
          <w:lang w:val="en-US"/>
        </w:rPr>
        <w:t xml:space="preserve">, </w:t>
      </w:r>
      <w:r w:rsidRPr="00B131B2">
        <w:rPr>
          <w:sz w:val="24"/>
          <w:szCs w:val="24"/>
        </w:rPr>
        <w:t>разделительный</w:t>
      </w:r>
      <w:r w:rsidRPr="00B131B2">
        <w:rPr>
          <w:sz w:val="24"/>
          <w:szCs w:val="24"/>
          <w:lang w:val="en-US"/>
        </w:rPr>
        <w:t xml:space="preserve"> </w:t>
      </w:r>
      <w:r w:rsidRPr="00B131B2">
        <w:rPr>
          <w:sz w:val="24"/>
          <w:szCs w:val="24"/>
        </w:rPr>
        <w:t>вопросы</w:t>
      </w:r>
      <w:r w:rsidRPr="00B131B2">
        <w:rPr>
          <w:sz w:val="24"/>
          <w:szCs w:val="24"/>
          <w:lang w:val="en-US"/>
        </w:rPr>
        <w:t xml:space="preserve"> </w:t>
      </w:r>
      <w:r w:rsidRPr="00B131B2">
        <w:rPr>
          <w:sz w:val="24"/>
          <w:szCs w:val="24"/>
        </w:rPr>
        <w:t>в</w:t>
      </w:r>
      <w:r w:rsidRPr="00B131B2">
        <w:rPr>
          <w:sz w:val="24"/>
          <w:szCs w:val="24"/>
          <w:lang w:val="en-US"/>
        </w:rPr>
        <w:t xml:space="preserve"> </w:t>
      </w:r>
      <w:r w:rsidRPr="00B131B2">
        <w:rPr>
          <w:sz w:val="24"/>
          <w:szCs w:val="24"/>
          <w:lang w:val="en-US" w:eastAsia="en-US" w:bidi="en-US"/>
        </w:rPr>
        <w:t>Present/Past/Future Simple Tense, Present/Past Continuous Tense, Present/Past Perfect Tense, Present Perfect Continuous Tense).</w:t>
      </w:r>
    </w:p>
    <w:p w:rsidR="00AC0E6E" w:rsidRPr="00B131B2" w:rsidRDefault="00D06C7A">
      <w:pPr>
        <w:pStyle w:val="8"/>
        <w:shd w:val="clear" w:color="auto" w:fill="auto"/>
        <w:tabs>
          <w:tab w:val="center" w:pos="4301"/>
          <w:tab w:val="right" w:pos="5933"/>
          <w:tab w:val="center" w:pos="7397"/>
          <w:tab w:val="right" w:pos="10205"/>
        </w:tabs>
        <w:spacing w:before="0" w:line="274" w:lineRule="exact"/>
        <w:ind w:left="20" w:firstLine="700"/>
        <w:jc w:val="both"/>
        <w:rPr>
          <w:sz w:val="24"/>
          <w:szCs w:val="24"/>
        </w:rPr>
      </w:pPr>
      <w:r w:rsidRPr="00B131B2">
        <w:rPr>
          <w:sz w:val="24"/>
          <w:szCs w:val="24"/>
        </w:rPr>
        <w:t>Пове</w:t>
      </w:r>
      <w:r w:rsidR="000D5015">
        <w:rPr>
          <w:sz w:val="24"/>
          <w:szCs w:val="24"/>
        </w:rPr>
        <w:t>ствовательные,</w:t>
      </w:r>
      <w:r w:rsidR="000D5015">
        <w:rPr>
          <w:sz w:val="24"/>
          <w:szCs w:val="24"/>
        </w:rPr>
        <w:tab/>
        <w:t>вопросительные</w:t>
      </w:r>
      <w:r w:rsidR="000D5015">
        <w:rPr>
          <w:sz w:val="24"/>
          <w:szCs w:val="24"/>
        </w:rPr>
        <w:tab/>
        <w:t xml:space="preserve">и </w:t>
      </w:r>
      <w:r w:rsidRPr="00B131B2">
        <w:rPr>
          <w:sz w:val="24"/>
          <w:szCs w:val="24"/>
        </w:rPr>
        <w:t>побудительные</w:t>
      </w:r>
      <w:r w:rsidRPr="00B131B2">
        <w:rPr>
          <w:sz w:val="24"/>
          <w:szCs w:val="24"/>
        </w:rPr>
        <w:tab/>
        <w:t>предложения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косвенной речи в настоящем и прошедшем времени, согласование времён в рамках сложного предложения.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Модальные глаголы в косвенной речи в настоящем и прошедшем времени.</w:t>
      </w:r>
    </w:p>
    <w:p w:rsidR="00AC0E6E" w:rsidRPr="00B131B2" w:rsidRDefault="00D06C7A">
      <w:pPr>
        <w:pStyle w:val="8"/>
        <w:shd w:val="clear" w:color="auto" w:fill="auto"/>
        <w:spacing w:before="0" w:line="274" w:lineRule="exact"/>
        <w:ind w:right="20" w:firstLine="0"/>
        <w:jc w:val="right"/>
        <w:rPr>
          <w:sz w:val="24"/>
          <w:szCs w:val="24"/>
          <w:lang w:val="en-US"/>
        </w:rPr>
      </w:pPr>
      <w:r w:rsidRPr="00B131B2">
        <w:rPr>
          <w:sz w:val="24"/>
          <w:szCs w:val="24"/>
        </w:rPr>
        <w:t>Предложения</w:t>
      </w:r>
      <w:r w:rsidRPr="00B131B2">
        <w:rPr>
          <w:sz w:val="24"/>
          <w:szCs w:val="24"/>
          <w:lang w:val="en-US"/>
        </w:rPr>
        <w:t xml:space="preserve"> </w:t>
      </w:r>
      <w:r w:rsidRPr="00B131B2">
        <w:rPr>
          <w:sz w:val="24"/>
          <w:szCs w:val="24"/>
        </w:rPr>
        <w:t>с</w:t>
      </w:r>
      <w:r w:rsidRPr="00B131B2">
        <w:rPr>
          <w:sz w:val="24"/>
          <w:szCs w:val="24"/>
          <w:lang w:val="en-US"/>
        </w:rPr>
        <w:t xml:space="preserve"> </w:t>
      </w:r>
      <w:r w:rsidRPr="00B131B2">
        <w:rPr>
          <w:sz w:val="24"/>
          <w:szCs w:val="24"/>
        </w:rPr>
        <w:t>конструкциями</w:t>
      </w:r>
      <w:r w:rsidRPr="00B131B2">
        <w:rPr>
          <w:sz w:val="24"/>
          <w:szCs w:val="24"/>
          <w:lang w:val="en-US"/>
        </w:rPr>
        <w:t xml:space="preserve"> </w:t>
      </w:r>
      <w:r w:rsidRPr="00B131B2">
        <w:rPr>
          <w:sz w:val="24"/>
          <w:szCs w:val="24"/>
          <w:lang w:val="en-US" w:eastAsia="en-US" w:bidi="en-US"/>
        </w:rPr>
        <w:t xml:space="preserve">as </w:t>
      </w:r>
      <w:r w:rsidRPr="00B131B2">
        <w:rPr>
          <w:sz w:val="24"/>
          <w:szCs w:val="24"/>
          <w:lang w:val="en-US"/>
        </w:rPr>
        <w:t xml:space="preserve">... </w:t>
      </w:r>
      <w:r w:rsidRPr="00B131B2">
        <w:rPr>
          <w:sz w:val="24"/>
          <w:szCs w:val="24"/>
          <w:lang w:val="en-US" w:eastAsia="en-US" w:bidi="en-US"/>
        </w:rPr>
        <w:t xml:space="preserve">as, not so ... as, both ... and </w:t>
      </w:r>
      <w:r w:rsidRPr="00B131B2">
        <w:rPr>
          <w:rStyle w:val="1pt"/>
          <w:sz w:val="24"/>
          <w:szCs w:val="24"/>
        </w:rPr>
        <w:t>...,</w:t>
      </w:r>
      <w:r w:rsidRPr="00B131B2">
        <w:rPr>
          <w:sz w:val="24"/>
          <w:szCs w:val="24"/>
          <w:lang w:val="en-US" w:eastAsia="en-US" w:bidi="en-US"/>
        </w:rPr>
        <w:t xml:space="preserve"> either ... or, neither ...</w:t>
      </w:r>
    </w:p>
    <w:p w:rsidR="00AC0E6E" w:rsidRPr="00B131B2" w:rsidRDefault="00D06C7A">
      <w:pPr>
        <w:pStyle w:val="8"/>
        <w:shd w:val="clear" w:color="auto" w:fill="auto"/>
        <w:spacing w:before="0" w:line="274" w:lineRule="exact"/>
        <w:ind w:right="20" w:firstLine="0"/>
        <w:jc w:val="right"/>
        <w:rPr>
          <w:sz w:val="24"/>
          <w:szCs w:val="24"/>
        </w:rPr>
      </w:pPr>
      <w:r w:rsidRPr="00B131B2">
        <w:rPr>
          <w:sz w:val="24"/>
          <w:szCs w:val="24"/>
          <w:lang w:val="en-US" w:eastAsia="en-US" w:bidi="en-US"/>
        </w:rPr>
        <w:t>nor</w:t>
      </w:r>
      <w:r w:rsidRPr="00B131B2">
        <w:rPr>
          <w:sz w:val="24"/>
          <w:szCs w:val="24"/>
          <w:lang w:eastAsia="en-US" w:bidi="en-US"/>
        </w:rPr>
        <w:t>.</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 xml:space="preserve">Предложения с </w:t>
      </w:r>
      <w:r w:rsidRPr="00B131B2">
        <w:rPr>
          <w:sz w:val="24"/>
          <w:szCs w:val="24"/>
          <w:lang w:val="en-US" w:eastAsia="en-US" w:bidi="en-US"/>
        </w:rPr>
        <w:t>I</w:t>
      </w:r>
      <w:r w:rsidRPr="00B131B2">
        <w:rPr>
          <w:sz w:val="24"/>
          <w:szCs w:val="24"/>
          <w:lang w:eastAsia="en-US" w:bidi="en-US"/>
        </w:rPr>
        <w:t xml:space="preserve"> </w:t>
      </w:r>
      <w:r w:rsidRPr="00B131B2">
        <w:rPr>
          <w:sz w:val="24"/>
          <w:szCs w:val="24"/>
          <w:lang w:val="en-US" w:eastAsia="en-US" w:bidi="en-US"/>
        </w:rPr>
        <w:t>wish</w:t>
      </w:r>
      <w:r w:rsidRPr="00B131B2">
        <w:rPr>
          <w:sz w:val="24"/>
          <w:szCs w:val="24"/>
          <w:lang w:eastAsia="en-US" w:bidi="en-US"/>
        </w:rPr>
        <w:t>.</w:t>
      </w:r>
    </w:p>
    <w:p w:rsidR="00AC0E6E" w:rsidRPr="00B131B2" w:rsidRDefault="00D06C7A">
      <w:pPr>
        <w:pStyle w:val="8"/>
        <w:shd w:val="clear" w:color="auto" w:fill="auto"/>
        <w:spacing w:before="0" w:line="274" w:lineRule="exact"/>
        <w:ind w:left="20" w:firstLine="700"/>
        <w:jc w:val="both"/>
        <w:rPr>
          <w:sz w:val="24"/>
          <w:szCs w:val="24"/>
          <w:lang w:val="en-US"/>
        </w:rPr>
      </w:pPr>
      <w:r w:rsidRPr="00B131B2">
        <w:rPr>
          <w:sz w:val="24"/>
          <w:szCs w:val="24"/>
        </w:rPr>
        <w:t>Конструкции</w:t>
      </w:r>
      <w:r w:rsidRPr="00B131B2">
        <w:rPr>
          <w:sz w:val="24"/>
          <w:szCs w:val="24"/>
          <w:lang w:val="en-US"/>
        </w:rPr>
        <w:t xml:space="preserve"> </w:t>
      </w:r>
      <w:r w:rsidRPr="00B131B2">
        <w:rPr>
          <w:sz w:val="24"/>
          <w:szCs w:val="24"/>
        </w:rPr>
        <w:t>с</w:t>
      </w:r>
      <w:r w:rsidRPr="00B131B2">
        <w:rPr>
          <w:sz w:val="24"/>
          <w:szCs w:val="24"/>
          <w:lang w:val="en-US"/>
        </w:rPr>
        <w:t xml:space="preserve"> </w:t>
      </w:r>
      <w:r w:rsidRPr="00B131B2">
        <w:rPr>
          <w:sz w:val="24"/>
          <w:szCs w:val="24"/>
        </w:rPr>
        <w:t>глаголами</w:t>
      </w:r>
      <w:r w:rsidRPr="00B131B2">
        <w:rPr>
          <w:sz w:val="24"/>
          <w:szCs w:val="24"/>
          <w:lang w:val="en-US"/>
        </w:rPr>
        <w:t xml:space="preserve"> </w:t>
      </w:r>
      <w:r w:rsidRPr="00B131B2">
        <w:rPr>
          <w:sz w:val="24"/>
          <w:szCs w:val="24"/>
        </w:rPr>
        <w:t>на</w:t>
      </w:r>
      <w:r w:rsidRPr="00B131B2">
        <w:rPr>
          <w:sz w:val="24"/>
          <w:szCs w:val="24"/>
          <w:lang w:val="en-US"/>
        </w:rPr>
        <w:t xml:space="preserve"> </w:t>
      </w:r>
      <w:r w:rsidRPr="00B131B2">
        <w:rPr>
          <w:sz w:val="24"/>
          <w:szCs w:val="24"/>
          <w:lang w:val="en-US" w:eastAsia="en-US" w:bidi="en-US"/>
        </w:rPr>
        <w:t>-ing: to love/hate doing smth.</w:t>
      </w:r>
    </w:p>
    <w:p w:rsidR="00AC0E6E" w:rsidRPr="00B131B2" w:rsidRDefault="00D06C7A">
      <w:pPr>
        <w:pStyle w:val="8"/>
        <w:shd w:val="clear" w:color="auto" w:fill="auto"/>
        <w:spacing w:before="0" w:line="274" w:lineRule="exact"/>
        <w:ind w:left="20" w:right="20" w:firstLine="700"/>
        <w:jc w:val="both"/>
        <w:rPr>
          <w:sz w:val="24"/>
          <w:szCs w:val="24"/>
          <w:lang w:val="en-US"/>
        </w:rPr>
      </w:pPr>
      <w:r w:rsidRPr="00B131B2">
        <w:rPr>
          <w:sz w:val="24"/>
          <w:szCs w:val="24"/>
        </w:rPr>
        <w:t>Конструкции</w:t>
      </w:r>
      <w:r w:rsidRPr="00B131B2">
        <w:rPr>
          <w:sz w:val="24"/>
          <w:szCs w:val="24"/>
          <w:lang w:val="en-US"/>
        </w:rPr>
        <w:t xml:space="preserve"> </w:t>
      </w:r>
      <w:r w:rsidRPr="00B131B2">
        <w:rPr>
          <w:sz w:val="24"/>
          <w:szCs w:val="24"/>
          <w:lang w:val="en-US" w:eastAsia="en-US" w:bidi="en-US"/>
        </w:rPr>
        <w:t xml:space="preserve">c </w:t>
      </w:r>
      <w:r w:rsidRPr="00B131B2">
        <w:rPr>
          <w:sz w:val="24"/>
          <w:szCs w:val="24"/>
        </w:rPr>
        <w:t>глаголами</w:t>
      </w:r>
      <w:r w:rsidRPr="00B131B2">
        <w:rPr>
          <w:sz w:val="24"/>
          <w:szCs w:val="24"/>
          <w:lang w:val="en-US"/>
        </w:rPr>
        <w:t xml:space="preserve"> </w:t>
      </w:r>
      <w:r w:rsidRPr="00B131B2">
        <w:rPr>
          <w:sz w:val="24"/>
          <w:szCs w:val="24"/>
          <w:lang w:val="en-US" w:eastAsia="en-US" w:bidi="en-US"/>
        </w:rPr>
        <w:t xml:space="preserve">to stop, to remember, to forget </w:t>
      </w:r>
      <w:r w:rsidRPr="00B131B2">
        <w:rPr>
          <w:sz w:val="24"/>
          <w:szCs w:val="24"/>
          <w:lang w:val="en-US"/>
        </w:rPr>
        <w:t>(</w:t>
      </w:r>
      <w:r w:rsidRPr="00B131B2">
        <w:rPr>
          <w:sz w:val="24"/>
          <w:szCs w:val="24"/>
        </w:rPr>
        <w:t>разница</w:t>
      </w:r>
      <w:r w:rsidRPr="00B131B2">
        <w:rPr>
          <w:sz w:val="24"/>
          <w:szCs w:val="24"/>
          <w:lang w:val="en-US"/>
        </w:rPr>
        <w:t xml:space="preserve"> </w:t>
      </w:r>
      <w:r w:rsidRPr="00B131B2">
        <w:rPr>
          <w:sz w:val="24"/>
          <w:szCs w:val="24"/>
        </w:rPr>
        <w:t>в</w:t>
      </w:r>
      <w:r w:rsidRPr="00B131B2">
        <w:rPr>
          <w:sz w:val="24"/>
          <w:szCs w:val="24"/>
          <w:lang w:val="en-US"/>
        </w:rPr>
        <w:t xml:space="preserve"> </w:t>
      </w:r>
      <w:r w:rsidRPr="00B131B2">
        <w:rPr>
          <w:sz w:val="24"/>
          <w:szCs w:val="24"/>
        </w:rPr>
        <w:t>значении</w:t>
      </w:r>
      <w:r w:rsidRPr="00B131B2">
        <w:rPr>
          <w:sz w:val="24"/>
          <w:szCs w:val="24"/>
          <w:lang w:val="en-US"/>
        </w:rPr>
        <w:t xml:space="preserve"> </w:t>
      </w:r>
      <w:r w:rsidRPr="00B131B2">
        <w:rPr>
          <w:sz w:val="24"/>
          <w:szCs w:val="24"/>
          <w:lang w:val="en-US" w:eastAsia="en-US" w:bidi="en-US"/>
        </w:rPr>
        <w:t xml:space="preserve">to stop doing smth </w:t>
      </w:r>
      <w:r w:rsidRPr="00B131B2">
        <w:rPr>
          <w:sz w:val="24"/>
          <w:szCs w:val="24"/>
        </w:rPr>
        <w:t>и</w:t>
      </w:r>
      <w:r w:rsidRPr="00B131B2">
        <w:rPr>
          <w:sz w:val="24"/>
          <w:szCs w:val="24"/>
          <w:lang w:val="en-US"/>
        </w:rPr>
        <w:t xml:space="preserve"> </w:t>
      </w:r>
      <w:r w:rsidRPr="00B131B2">
        <w:rPr>
          <w:sz w:val="24"/>
          <w:szCs w:val="24"/>
          <w:lang w:val="en-US" w:eastAsia="en-US" w:bidi="en-US"/>
        </w:rPr>
        <w:t>to stop to do smth).</w:t>
      </w:r>
    </w:p>
    <w:p w:rsidR="00AC0E6E" w:rsidRPr="00B131B2" w:rsidRDefault="00D06C7A">
      <w:pPr>
        <w:pStyle w:val="8"/>
        <w:shd w:val="clear" w:color="auto" w:fill="auto"/>
        <w:spacing w:before="0" w:line="274" w:lineRule="exact"/>
        <w:ind w:left="20" w:firstLine="700"/>
        <w:jc w:val="both"/>
        <w:rPr>
          <w:sz w:val="24"/>
          <w:szCs w:val="24"/>
          <w:lang w:val="en-US"/>
        </w:rPr>
      </w:pPr>
      <w:r w:rsidRPr="00B131B2">
        <w:rPr>
          <w:sz w:val="24"/>
          <w:szCs w:val="24"/>
        </w:rPr>
        <w:t>Конструкция</w:t>
      </w:r>
      <w:r w:rsidRPr="00B131B2">
        <w:rPr>
          <w:sz w:val="24"/>
          <w:szCs w:val="24"/>
          <w:lang w:val="en-US"/>
        </w:rPr>
        <w:t xml:space="preserve"> </w:t>
      </w:r>
      <w:r w:rsidRPr="00B131B2">
        <w:rPr>
          <w:sz w:val="24"/>
          <w:szCs w:val="24"/>
          <w:lang w:val="en-US" w:eastAsia="en-US" w:bidi="en-US"/>
        </w:rPr>
        <w:t>It takes me ... to do smth.</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 xml:space="preserve">Конструкция </w:t>
      </w:r>
      <w:r w:rsidRPr="00B131B2">
        <w:rPr>
          <w:sz w:val="24"/>
          <w:szCs w:val="24"/>
          <w:lang w:val="en-US" w:eastAsia="en-US" w:bidi="en-US"/>
        </w:rPr>
        <w:t>used</w:t>
      </w:r>
      <w:r w:rsidRPr="00B131B2">
        <w:rPr>
          <w:sz w:val="24"/>
          <w:szCs w:val="24"/>
          <w:lang w:eastAsia="en-US" w:bidi="en-US"/>
        </w:rPr>
        <w:t xml:space="preserve"> </w:t>
      </w:r>
      <w:r w:rsidRPr="00B131B2">
        <w:rPr>
          <w:sz w:val="24"/>
          <w:szCs w:val="24"/>
          <w:lang w:val="en-US" w:eastAsia="en-US" w:bidi="en-US"/>
        </w:rPr>
        <w:t>to</w:t>
      </w:r>
      <w:r w:rsidRPr="00B131B2">
        <w:rPr>
          <w:sz w:val="24"/>
          <w:szCs w:val="24"/>
          <w:lang w:eastAsia="en-US" w:bidi="en-US"/>
        </w:rPr>
        <w:t xml:space="preserve"> + </w:t>
      </w:r>
      <w:r w:rsidRPr="00B131B2">
        <w:rPr>
          <w:sz w:val="24"/>
          <w:szCs w:val="24"/>
        </w:rPr>
        <w:t>инфинитив глагола.</w:t>
      </w:r>
    </w:p>
    <w:p w:rsidR="00AC0E6E" w:rsidRPr="00B131B2" w:rsidRDefault="00D06C7A">
      <w:pPr>
        <w:pStyle w:val="8"/>
        <w:shd w:val="clear" w:color="auto" w:fill="auto"/>
        <w:spacing w:before="0" w:line="274" w:lineRule="exact"/>
        <w:ind w:left="20" w:firstLine="700"/>
        <w:jc w:val="both"/>
        <w:rPr>
          <w:sz w:val="24"/>
          <w:szCs w:val="24"/>
          <w:lang w:val="en-US"/>
        </w:rPr>
      </w:pPr>
      <w:r w:rsidRPr="00B131B2">
        <w:rPr>
          <w:sz w:val="24"/>
          <w:szCs w:val="24"/>
        </w:rPr>
        <w:t>Конструкции</w:t>
      </w:r>
      <w:r w:rsidRPr="00B131B2">
        <w:rPr>
          <w:sz w:val="24"/>
          <w:szCs w:val="24"/>
          <w:lang w:val="en-US"/>
        </w:rPr>
        <w:t xml:space="preserve"> </w:t>
      </w:r>
      <w:r w:rsidRPr="00B131B2">
        <w:rPr>
          <w:sz w:val="24"/>
          <w:szCs w:val="24"/>
          <w:lang w:val="en-US" w:eastAsia="en-US" w:bidi="en-US"/>
        </w:rPr>
        <w:t>be/get used to smth, be/get used to doing smth.</w:t>
      </w:r>
    </w:p>
    <w:p w:rsidR="00AC0E6E" w:rsidRPr="00B131B2" w:rsidRDefault="00D06C7A">
      <w:pPr>
        <w:pStyle w:val="8"/>
        <w:shd w:val="clear" w:color="auto" w:fill="auto"/>
        <w:spacing w:before="0" w:line="274" w:lineRule="exact"/>
        <w:ind w:left="20" w:right="20" w:firstLine="700"/>
        <w:jc w:val="both"/>
        <w:rPr>
          <w:sz w:val="24"/>
          <w:szCs w:val="24"/>
          <w:lang w:val="en-US"/>
        </w:rPr>
      </w:pPr>
      <w:r w:rsidRPr="00B131B2">
        <w:rPr>
          <w:sz w:val="24"/>
          <w:szCs w:val="24"/>
        </w:rPr>
        <w:t>Конструкции</w:t>
      </w:r>
      <w:r w:rsidRPr="00B131B2">
        <w:rPr>
          <w:sz w:val="24"/>
          <w:szCs w:val="24"/>
          <w:lang w:val="en-US"/>
        </w:rPr>
        <w:t xml:space="preserve"> </w:t>
      </w:r>
      <w:r w:rsidRPr="00B131B2">
        <w:rPr>
          <w:sz w:val="24"/>
          <w:szCs w:val="24"/>
          <w:lang w:val="en-US" w:eastAsia="en-US" w:bidi="en-US"/>
        </w:rPr>
        <w:t xml:space="preserve">I prefer, I’d prefer, I’d rather prefer, </w:t>
      </w:r>
      <w:r w:rsidRPr="00B131B2">
        <w:rPr>
          <w:sz w:val="24"/>
          <w:szCs w:val="24"/>
        </w:rPr>
        <w:t>выражающие</w:t>
      </w:r>
      <w:r w:rsidRPr="00B131B2">
        <w:rPr>
          <w:sz w:val="24"/>
          <w:szCs w:val="24"/>
          <w:lang w:val="en-US"/>
        </w:rPr>
        <w:t xml:space="preserve"> </w:t>
      </w:r>
      <w:r w:rsidRPr="00B131B2">
        <w:rPr>
          <w:sz w:val="24"/>
          <w:szCs w:val="24"/>
        </w:rPr>
        <w:t>предпочтение</w:t>
      </w:r>
      <w:r w:rsidRPr="00B131B2">
        <w:rPr>
          <w:sz w:val="24"/>
          <w:szCs w:val="24"/>
          <w:lang w:val="en-US"/>
        </w:rPr>
        <w:t xml:space="preserve">, </w:t>
      </w:r>
      <w:r w:rsidRPr="00B131B2">
        <w:rPr>
          <w:sz w:val="24"/>
          <w:szCs w:val="24"/>
        </w:rPr>
        <w:t>а</w:t>
      </w:r>
      <w:r w:rsidRPr="00B131B2">
        <w:rPr>
          <w:sz w:val="24"/>
          <w:szCs w:val="24"/>
          <w:lang w:val="en-US"/>
        </w:rPr>
        <w:t xml:space="preserve"> </w:t>
      </w:r>
      <w:r w:rsidRPr="00B131B2">
        <w:rPr>
          <w:sz w:val="24"/>
          <w:szCs w:val="24"/>
        </w:rPr>
        <w:t>также</w:t>
      </w:r>
      <w:r w:rsidRPr="00B131B2">
        <w:rPr>
          <w:sz w:val="24"/>
          <w:szCs w:val="24"/>
          <w:lang w:val="en-US"/>
        </w:rPr>
        <w:t xml:space="preserve"> </w:t>
      </w:r>
      <w:r w:rsidRPr="00B131B2">
        <w:rPr>
          <w:sz w:val="24"/>
          <w:szCs w:val="24"/>
        </w:rPr>
        <w:t>конструкции</w:t>
      </w:r>
      <w:r w:rsidRPr="00B131B2">
        <w:rPr>
          <w:sz w:val="24"/>
          <w:szCs w:val="24"/>
          <w:lang w:val="en-US"/>
        </w:rPr>
        <w:t xml:space="preserve"> </w:t>
      </w:r>
      <w:r w:rsidRPr="00B131B2">
        <w:rPr>
          <w:sz w:val="24"/>
          <w:szCs w:val="24"/>
          <w:lang w:val="en-US" w:eastAsia="en-US" w:bidi="en-US"/>
        </w:rPr>
        <w:t>I’d rather, You’d better.</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Подлежащее, выраженное собирательным существительным </w:t>
      </w:r>
      <w:r w:rsidRPr="00B131B2">
        <w:rPr>
          <w:sz w:val="24"/>
          <w:szCs w:val="24"/>
          <w:lang w:eastAsia="en-US" w:bidi="en-US"/>
        </w:rPr>
        <w:t>(</w:t>
      </w:r>
      <w:r w:rsidRPr="00B131B2">
        <w:rPr>
          <w:sz w:val="24"/>
          <w:szCs w:val="24"/>
          <w:lang w:val="en-US" w:eastAsia="en-US" w:bidi="en-US"/>
        </w:rPr>
        <w:t>family</w:t>
      </w:r>
      <w:r w:rsidRPr="00B131B2">
        <w:rPr>
          <w:sz w:val="24"/>
          <w:szCs w:val="24"/>
          <w:lang w:eastAsia="en-US" w:bidi="en-US"/>
        </w:rPr>
        <w:t xml:space="preserve">, </w:t>
      </w:r>
      <w:r w:rsidRPr="00B131B2">
        <w:rPr>
          <w:sz w:val="24"/>
          <w:szCs w:val="24"/>
          <w:lang w:val="en-US" w:eastAsia="en-US" w:bidi="en-US"/>
        </w:rPr>
        <w:t>police</w:t>
      </w:r>
      <w:r w:rsidRPr="00B131B2">
        <w:rPr>
          <w:sz w:val="24"/>
          <w:szCs w:val="24"/>
          <w:lang w:eastAsia="en-US" w:bidi="en-US"/>
        </w:rPr>
        <w:t xml:space="preserve">), </w:t>
      </w:r>
      <w:r w:rsidRPr="00B131B2">
        <w:rPr>
          <w:sz w:val="24"/>
          <w:szCs w:val="24"/>
        </w:rPr>
        <w:t>и его согласование со сказуемым.</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Глаголы (правильные и неправильные) в видовременных формах действительного залога в изъявительном наклонении </w:t>
      </w:r>
      <w:r w:rsidRPr="00B131B2">
        <w:rPr>
          <w:sz w:val="24"/>
          <w:szCs w:val="24"/>
          <w:lang w:eastAsia="en-US" w:bidi="en-US"/>
        </w:rPr>
        <w:t>(</w:t>
      </w:r>
      <w:r w:rsidRPr="00B131B2">
        <w:rPr>
          <w:sz w:val="24"/>
          <w:szCs w:val="24"/>
          <w:lang w:val="en-US" w:eastAsia="en-US" w:bidi="en-US"/>
        </w:rPr>
        <w:t>Present</w:t>
      </w:r>
      <w:r w:rsidRPr="00B131B2">
        <w:rPr>
          <w:sz w:val="24"/>
          <w:szCs w:val="24"/>
          <w:lang w:eastAsia="en-US" w:bidi="en-US"/>
        </w:rPr>
        <w:t>/</w:t>
      </w:r>
      <w:r w:rsidRPr="00B131B2">
        <w:rPr>
          <w:sz w:val="24"/>
          <w:szCs w:val="24"/>
          <w:lang w:val="en-US" w:eastAsia="en-US" w:bidi="en-US"/>
        </w:rPr>
        <w:t>Past</w:t>
      </w:r>
      <w:r w:rsidRPr="00B131B2">
        <w:rPr>
          <w:sz w:val="24"/>
          <w:szCs w:val="24"/>
          <w:lang w:eastAsia="en-US" w:bidi="en-US"/>
        </w:rPr>
        <w:t>/</w:t>
      </w:r>
      <w:r w:rsidRPr="00B131B2">
        <w:rPr>
          <w:sz w:val="24"/>
          <w:szCs w:val="24"/>
          <w:lang w:val="en-US" w:eastAsia="en-US" w:bidi="en-US"/>
        </w:rPr>
        <w:t>Future</w:t>
      </w:r>
      <w:r w:rsidRPr="00B131B2">
        <w:rPr>
          <w:sz w:val="24"/>
          <w:szCs w:val="24"/>
          <w:lang w:eastAsia="en-US" w:bidi="en-US"/>
        </w:rPr>
        <w:t xml:space="preserve"> </w:t>
      </w:r>
      <w:r w:rsidRPr="00B131B2">
        <w:rPr>
          <w:sz w:val="24"/>
          <w:szCs w:val="24"/>
          <w:lang w:val="en-US" w:eastAsia="en-US" w:bidi="en-US"/>
        </w:rPr>
        <w:t>Simple</w:t>
      </w:r>
      <w:r w:rsidRPr="00B131B2">
        <w:rPr>
          <w:sz w:val="24"/>
          <w:szCs w:val="24"/>
          <w:lang w:eastAsia="en-US" w:bidi="en-US"/>
        </w:rPr>
        <w:t xml:space="preserve"> </w:t>
      </w:r>
      <w:r w:rsidRPr="00B131B2">
        <w:rPr>
          <w:sz w:val="24"/>
          <w:szCs w:val="24"/>
          <w:lang w:val="en-US" w:eastAsia="en-US" w:bidi="en-US"/>
        </w:rPr>
        <w:t>Tense</w:t>
      </w:r>
      <w:r w:rsidRPr="00B131B2">
        <w:rPr>
          <w:sz w:val="24"/>
          <w:szCs w:val="24"/>
          <w:lang w:eastAsia="en-US" w:bidi="en-US"/>
        </w:rPr>
        <w:t xml:space="preserve">, </w:t>
      </w:r>
      <w:r w:rsidRPr="00B131B2">
        <w:rPr>
          <w:sz w:val="24"/>
          <w:szCs w:val="24"/>
          <w:lang w:val="en-US" w:eastAsia="en-US" w:bidi="en-US"/>
        </w:rPr>
        <w:t>Present</w:t>
      </w:r>
      <w:r w:rsidRPr="00B131B2">
        <w:rPr>
          <w:sz w:val="24"/>
          <w:szCs w:val="24"/>
          <w:lang w:eastAsia="en-US" w:bidi="en-US"/>
        </w:rPr>
        <w:t>/</w:t>
      </w:r>
      <w:r w:rsidRPr="00B131B2">
        <w:rPr>
          <w:sz w:val="24"/>
          <w:szCs w:val="24"/>
          <w:lang w:val="en-US" w:eastAsia="en-US" w:bidi="en-US"/>
        </w:rPr>
        <w:t>Past</w:t>
      </w:r>
      <w:r w:rsidRPr="00B131B2">
        <w:rPr>
          <w:sz w:val="24"/>
          <w:szCs w:val="24"/>
          <w:lang w:eastAsia="en-US" w:bidi="en-US"/>
        </w:rPr>
        <w:t>/</w:t>
      </w:r>
      <w:r w:rsidRPr="00B131B2">
        <w:rPr>
          <w:sz w:val="24"/>
          <w:szCs w:val="24"/>
          <w:lang w:val="en-US" w:eastAsia="en-US" w:bidi="en-US"/>
        </w:rPr>
        <w:t>Future</w:t>
      </w:r>
      <w:r w:rsidRPr="00B131B2">
        <w:rPr>
          <w:sz w:val="24"/>
          <w:szCs w:val="24"/>
          <w:lang w:eastAsia="en-US" w:bidi="en-US"/>
        </w:rPr>
        <w:t xml:space="preserve"> </w:t>
      </w:r>
      <w:r w:rsidRPr="00B131B2">
        <w:rPr>
          <w:sz w:val="24"/>
          <w:szCs w:val="24"/>
          <w:lang w:val="en-US" w:eastAsia="en-US" w:bidi="en-US"/>
        </w:rPr>
        <w:t>Continuous</w:t>
      </w:r>
      <w:r w:rsidRPr="00B131B2">
        <w:rPr>
          <w:sz w:val="24"/>
          <w:szCs w:val="24"/>
          <w:lang w:eastAsia="en-US" w:bidi="en-US"/>
        </w:rPr>
        <w:t xml:space="preserve"> </w:t>
      </w:r>
      <w:r w:rsidRPr="00B131B2">
        <w:rPr>
          <w:sz w:val="24"/>
          <w:szCs w:val="24"/>
          <w:lang w:val="en-US" w:eastAsia="en-US" w:bidi="en-US"/>
        </w:rPr>
        <w:t>Tense</w:t>
      </w:r>
      <w:r w:rsidRPr="00B131B2">
        <w:rPr>
          <w:sz w:val="24"/>
          <w:szCs w:val="24"/>
          <w:lang w:eastAsia="en-US" w:bidi="en-US"/>
        </w:rPr>
        <w:t xml:space="preserve">, </w:t>
      </w:r>
      <w:r w:rsidRPr="00B131B2">
        <w:rPr>
          <w:sz w:val="24"/>
          <w:szCs w:val="24"/>
          <w:lang w:val="en-US" w:eastAsia="en-US" w:bidi="en-US"/>
        </w:rPr>
        <w:t>Present</w:t>
      </w:r>
      <w:r w:rsidRPr="00B131B2">
        <w:rPr>
          <w:sz w:val="24"/>
          <w:szCs w:val="24"/>
          <w:lang w:eastAsia="en-US" w:bidi="en-US"/>
        </w:rPr>
        <w:t>/</w:t>
      </w:r>
      <w:r w:rsidRPr="00B131B2">
        <w:rPr>
          <w:sz w:val="24"/>
          <w:szCs w:val="24"/>
          <w:lang w:val="en-US" w:eastAsia="en-US" w:bidi="en-US"/>
        </w:rPr>
        <w:t>Past</w:t>
      </w:r>
      <w:r w:rsidRPr="00B131B2">
        <w:rPr>
          <w:sz w:val="24"/>
          <w:szCs w:val="24"/>
          <w:lang w:eastAsia="en-US" w:bidi="en-US"/>
        </w:rPr>
        <w:t xml:space="preserve"> </w:t>
      </w:r>
      <w:r w:rsidRPr="00B131B2">
        <w:rPr>
          <w:sz w:val="24"/>
          <w:szCs w:val="24"/>
          <w:lang w:val="en-US" w:eastAsia="en-US" w:bidi="en-US"/>
        </w:rPr>
        <w:t>Perfect</w:t>
      </w:r>
      <w:r w:rsidRPr="00B131B2">
        <w:rPr>
          <w:sz w:val="24"/>
          <w:szCs w:val="24"/>
          <w:lang w:eastAsia="en-US" w:bidi="en-US"/>
        </w:rPr>
        <w:t xml:space="preserve"> </w:t>
      </w:r>
      <w:r w:rsidRPr="00B131B2">
        <w:rPr>
          <w:sz w:val="24"/>
          <w:szCs w:val="24"/>
          <w:lang w:val="en-US" w:eastAsia="en-US" w:bidi="en-US"/>
        </w:rPr>
        <w:t>Tense</w:t>
      </w:r>
      <w:r w:rsidRPr="00B131B2">
        <w:rPr>
          <w:sz w:val="24"/>
          <w:szCs w:val="24"/>
          <w:lang w:eastAsia="en-US" w:bidi="en-US"/>
        </w:rPr>
        <w:t xml:space="preserve">, </w:t>
      </w:r>
      <w:r w:rsidRPr="00B131B2">
        <w:rPr>
          <w:sz w:val="24"/>
          <w:szCs w:val="24"/>
          <w:lang w:val="en-US" w:eastAsia="en-US" w:bidi="en-US"/>
        </w:rPr>
        <w:t>Present</w:t>
      </w:r>
      <w:r w:rsidRPr="00B131B2">
        <w:rPr>
          <w:sz w:val="24"/>
          <w:szCs w:val="24"/>
          <w:lang w:eastAsia="en-US" w:bidi="en-US"/>
        </w:rPr>
        <w:t xml:space="preserve"> </w:t>
      </w:r>
      <w:r w:rsidRPr="00B131B2">
        <w:rPr>
          <w:sz w:val="24"/>
          <w:szCs w:val="24"/>
          <w:lang w:val="en-US" w:eastAsia="en-US" w:bidi="en-US"/>
        </w:rPr>
        <w:t>Perfect</w:t>
      </w:r>
      <w:r w:rsidRPr="00B131B2">
        <w:rPr>
          <w:sz w:val="24"/>
          <w:szCs w:val="24"/>
          <w:lang w:eastAsia="en-US" w:bidi="en-US"/>
        </w:rPr>
        <w:t xml:space="preserve"> </w:t>
      </w:r>
      <w:r w:rsidRPr="00B131B2">
        <w:rPr>
          <w:sz w:val="24"/>
          <w:szCs w:val="24"/>
          <w:lang w:val="en-US" w:eastAsia="en-US" w:bidi="en-US"/>
        </w:rPr>
        <w:t>Continuous</w:t>
      </w:r>
      <w:r w:rsidRPr="00B131B2">
        <w:rPr>
          <w:sz w:val="24"/>
          <w:szCs w:val="24"/>
          <w:lang w:eastAsia="en-US" w:bidi="en-US"/>
        </w:rPr>
        <w:t xml:space="preserve"> </w:t>
      </w:r>
      <w:r w:rsidRPr="00B131B2">
        <w:rPr>
          <w:sz w:val="24"/>
          <w:szCs w:val="24"/>
          <w:lang w:val="en-US" w:eastAsia="en-US" w:bidi="en-US"/>
        </w:rPr>
        <w:t>Tense</w:t>
      </w:r>
      <w:r w:rsidRPr="00B131B2">
        <w:rPr>
          <w:sz w:val="24"/>
          <w:szCs w:val="24"/>
          <w:lang w:eastAsia="en-US" w:bidi="en-US"/>
        </w:rPr>
        <w:t xml:space="preserve">, </w:t>
      </w:r>
      <w:r w:rsidRPr="00B131B2">
        <w:rPr>
          <w:sz w:val="24"/>
          <w:szCs w:val="24"/>
          <w:lang w:val="en-US" w:eastAsia="en-US" w:bidi="en-US"/>
        </w:rPr>
        <w:t>Future</w:t>
      </w:r>
      <w:r w:rsidRPr="00B131B2">
        <w:rPr>
          <w:sz w:val="24"/>
          <w:szCs w:val="24"/>
          <w:lang w:eastAsia="en-US" w:bidi="en-US"/>
        </w:rPr>
        <w:t>-</w:t>
      </w:r>
      <w:r w:rsidRPr="00B131B2">
        <w:rPr>
          <w:sz w:val="24"/>
          <w:szCs w:val="24"/>
          <w:lang w:val="en-US" w:eastAsia="en-US" w:bidi="en-US"/>
        </w:rPr>
        <w:t>in</w:t>
      </w:r>
      <w:r w:rsidRPr="00B131B2">
        <w:rPr>
          <w:sz w:val="24"/>
          <w:szCs w:val="24"/>
          <w:lang w:eastAsia="en-US" w:bidi="en-US"/>
        </w:rPr>
        <w:t>-</w:t>
      </w:r>
      <w:r w:rsidRPr="00B131B2">
        <w:rPr>
          <w:sz w:val="24"/>
          <w:szCs w:val="24"/>
          <w:lang w:val="en-US" w:eastAsia="en-US" w:bidi="en-US"/>
        </w:rPr>
        <w:t>the</w:t>
      </w:r>
      <w:r w:rsidRPr="00B131B2">
        <w:rPr>
          <w:sz w:val="24"/>
          <w:szCs w:val="24"/>
          <w:lang w:eastAsia="en-US" w:bidi="en-US"/>
        </w:rPr>
        <w:t>-</w:t>
      </w:r>
      <w:r w:rsidRPr="00B131B2">
        <w:rPr>
          <w:sz w:val="24"/>
          <w:szCs w:val="24"/>
          <w:lang w:val="en-US" w:eastAsia="en-US" w:bidi="en-US"/>
        </w:rPr>
        <w:t>Past</w:t>
      </w:r>
      <w:r w:rsidRPr="00B131B2">
        <w:rPr>
          <w:sz w:val="24"/>
          <w:szCs w:val="24"/>
          <w:lang w:eastAsia="en-US" w:bidi="en-US"/>
        </w:rPr>
        <w:t xml:space="preserve"> </w:t>
      </w:r>
      <w:r w:rsidRPr="00B131B2">
        <w:rPr>
          <w:sz w:val="24"/>
          <w:szCs w:val="24"/>
          <w:lang w:val="en-US" w:eastAsia="en-US" w:bidi="en-US"/>
        </w:rPr>
        <w:t>Tense</w:t>
      </w:r>
      <w:r w:rsidRPr="00B131B2">
        <w:rPr>
          <w:sz w:val="24"/>
          <w:szCs w:val="24"/>
          <w:lang w:eastAsia="en-US" w:bidi="en-US"/>
        </w:rPr>
        <w:t xml:space="preserve">) </w:t>
      </w:r>
      <w:r w:rsidRPr="00B131B2">
        <w:rPr>
          <w:sz w:val="24"/>
          <w:szCs w:val="24"/>
        </w:rPr>
        <w:t xml:space="preserve">и наиболее употребительных формах страдательного залога </w:t>
      </w:r>
      <w:r w:rsidRPr="00B131B2">
        <w:rPr>
          <w:sz w:val="24"/>
          <w:szCs w:val="24"/>
          <w:lang w:eastAsia="en-US" w:bidi="en-US"/>
        </w:rPr>
        <w:t>(</w:t>
      </w:r>
      <w:r w:rsidRPr="00B131B2">
        <w:rPr>
          <w:sz w:val="24"/>
          <w:szCs w:val="24"/>
          <w:lang w:val="en-US" w:eastAsia="en-US" w:bidi="en-US"/>
        </w:rPr>
        <w:t>Present</w:t>
      </w:r>
      <w:r w:rsidRPr="00B131B2">
        <w:rPr>
          <w:sz w:val="24"/>
          <w:szCs w:val="24"/>
          <w:lang w:eastAsia="en-US" w:bidi="en-US"/>
        </w:rPr>
        <w:t>/</w:t>
      </w:r>
      <w:r w:rsidRPr="00B131B2">
        <w:rPr>
          <w:sz w:val="24"/>
          <w:szCs w:val="24"/>
          <w:lang w:val="en-US" w:eastAsia="en-US" w:bidi="en-US"/>
        </w:rPr>
        <w:t>Past</w:t>
      </w:r>
      <w:r w:rsidRPr="00B131B2">
        <w:rPr>
          <w:sz w:val="24"/>
          <w:szCs w:val="24"/>
          <w:lang w:eastAsia="en-US" w:bidi="en-US"/>
        </w:rPr>
        <w:t xml:space="preserve"> </w:t>
      </w:r>
      <w:r w:rsidRPr="00B131B2">
        <w:rPr>
          <w:sz w:val="24"/>
          <w:szCs w:val="24"/>
          <w:lang w:val="en-US" w:eastAsia="en-US" w:bidi="en-US"/>
        </w:rPr>
        <w:t>Simple</w:t>
      </w:r>
      <w:r w:rsidRPr="00B131B2">
        <w:rPr>
          <w:sz w:val="24"/>
          <w:szCs w:val="24"/>
          <w:lang w:eastAsia="en-US" w:bidi="en-US"/>
        </w:rPr>
        <w:t xml:space="preserve"> </w:t>
      </w:r>
      <w:r w:rsidRPr="00B131B2">
        <w:rPr>
          <w:sz w:val="24"/>
          <w:szCs w:val="24"/>
          <w:lang w:val="en-US" w:eastAsia="en-US" w:bidi="en-US"/>
        </w:rPr>
        <w:t>Passive</w:t>
      </w:r>
      <w:r w:rsidRPr="00B131B2">
        <w:rPr>
          <w:sz w:val="24"/>
          <w:szCs w:val="24"/>
          <w:lang w:eastAsia="en-US" w:bidi="en-US"/>
        </w:rPr>
        <w:t xml:space="preserve">, </w:t>
      </w:r>
      <w:r w:rsidRPr="00B131B2">
        <w:rPr>
          <w:sz w:val="24"/>
          <w:szCs w:val="24"/>
          <w:lang w:val="en-US" w:eastAsia="en-US" w:bidi="en-US"/>
        </w:rPr>
        <w:t>Present</w:t>
      </w:r>
      <w:r w:rsidRPr="00B131B2">
        <w:rPr>
          <w:sz w:val="24"/>
          <w:szCs w:val="24"/>
          <w:lang w:eastAsia="en-US" w:bidi="en-US"/>
        </w:rPr>
        <w:t xml:space="preserve"> </w:t>
      </w:r>
      <w:r w:rsidRPr="00B131B2">
        <w:rPr>
          <w:sz w:val="24"/>
          <w:szCs w:val="24"/>
          <w:lang w:val="en-US" w:eastAsia="en-US" w:bidi="en-US"/>
        </w:rPr>
        <w:t>Perfect</w:t>
      </w:r>
      <w:r w:rsidRPr="00B131B2">
        <w:rPr>
          <w:sz w:val="24"/>
          <w:szCs w:val="24"/>
          <w:lang w:eastAsia="en-US" w:bidi="en-US"/>
        </w:rPr>
        <w:t xml:space="preserve"> </w:t>
      </w:r>
      <w:r w:rsidRPr="00B131B2">
        <w:rPr>
          <w:sz w:val="24"/>
          <w:szCs w:val="24"/>
          <w:lang w:val="en-US" w:eastAsia="en-US" w:bidi="en-US"/>
        </w:rPr>
        <w:t>Passive</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lang w:val="en-US"/>
        </w:rPr>
      </w:pPr>
      <w:r w:rsidRPr="00B131B2">
        <w:rPr>
          <w:sz w:val="24"/>
          <w:szCs w:val="24"/>
        </w:rPr>
        <w:t>Конструкция</w:t>
      </w:r>
      <w:r w:rsidRPr="00B131B2">
        <w:rPr>
          <w:sz w:val="24"/>
          <w:szCs w:val="24"/>
          <w:lang w:val="en-US"/>
        </w:rPr>
        <w:t xml:space="preserve"> </w:t>
      </w:r>
      <w:r w:rsidRPr="00B131B2">
        <w:rPr>
          <w:sz w:val="24"/>
          <w:szCs w:val="24"/>
          <w:lang w:val="en-US" w:eastAsia="en-US" w:bidi="en-US"/>
        </w:rPr>
        <w:t xml:space="preserve">to be going to, </w:t>
      </w:r>
      <w:r w:rsidRPr="00B131B2">
        <w:rPr>
          <w:sz w:val="24"/>
          <w:szCs w:val="24"/>
        </w:rPr>
        <w:t>формы</w:t>
      </w:r>
      <w:r w:rsidRPr="00B131B2">
        <w:rPr>
          <w:sz w:val="24"/>
          <w:szCs w:val="24"/>
          <w:lang w:val="en-US"/>
        </w:rPr>
        <w:t xml:space="preserve"> </w:t>
      </w:r>
      <w:r w:rsidRPr="00B131B2">
        <w:rPr>
          <w:sz w:val="24"/>
          <w:szCs w:val="24"/>
          <w:lang w:val="en-US" w:eastAsia="en-US" w:bidi="en-US"/>
        </w:rPr>
        <w:t xml:space="preserve">Future Simple Tense </w:t>
      </w:r>
      <w:r w:rsidRPr="00B131B2">
        <w:rPr>
          <w:sz w:val="24"/>
          <w:szCs w:val="24"/>
        </w:rPr>
        <w:t>и</w:t>
      </w:r>
      <w:r w:rsidRPr="00B131B2">
        <w:rPr>
          <w:sz w:val="24"/>
          <w:szCs w:val="24"/>
          <w:lang w:val="en-US"/>
        </w:rPr>
        <w:t xml:space="preserve"> </w:t>
      </w:r>
      <w:r w:rsidRPr="00B131B2">
        <w:rPr>
          <w:sz w:val="24"/>
          <w:szCs w:val="24"/>
          <w:lang w:val="en-US" w:eastAsia="en-US" w:bidi="en-US"/>
        </w:rPr>
        <w:t xml:space="preserve">Present Continuous Tense </w:t>
      </w:r>
      <w:r w:rsidRPr="00B131B2">
        <w:rPr>
          <w:sz w:val="24"/>
          <w:szCs w:val="24"/>
        </w:rPr>
        <w:t>для</w:t>
      </w:r>
      <w:r w:rsidRPr="00B131B2">
        <w:rPr>
          <w:sz w:val="24"/>
          <w:szCs w:val="24"/>
          <w:lang w:val="en-US"/>
        </w:rPr>
        <w:t xml:space="preserve"> </w:t>
      </w:r>
      <w:r w:rsidRPr="00B131B2">
        <w:rPr>
          <w:sz w:val="24"/>
          <w:szCs w:val="24"/>
        </w:rPr>
        <w:t>выражения</w:t>
      </w:r>
      <w:r w:rsidRPr="00B131B2">
        <w:rPr>
          <w:sz w:val="24"/>
          <w:szCs w:val="24"/>
          <w:lang w:val="en-US"/>
        </w:rPr>
        <w:t xml:space="preserve"> </w:t>
      </w:r>
      <w:r w:rsidRPr="00B131B2">
        <w:rPr>
          <w:sz w:val="24"/>
          <w:szCs w:val="24"/>
        </w:rPr>
        <w:t>будущего</w:t>
      </w:r>
      <w:r w:rsidRPr="00B131B2">
        <w:rPr>
          <w:sz w:val="24"/>
          <w:szCs w:val="24"/>
          <w:lang w:val="en-US"/>
        </w:rPr>
        <w:t xml:space="preserve"> </w:t>
      </w:r>
      <w:r w:rsidRPr="00B131B2">
        <w:rPr>
          <w:sz w:val="24"/>
          <w:szCs w:val="24"/>
        </w:rPr>
        <w:t>действия</w:t>
      </w:r>
      <w:r w:rsidRPr="00B131B2">
        <w:rPr>
          <w:sz w:val="24"/>
          <w:szCs w:val="24"/>
          <w:lang w:val="en-US"/>
        </w:rPr>
        <w:t>.</w:t>
      </w:r>
    </w:p>
    <w:p w:rsidR="00AC0E6E" w:rsidRPr="00B131B2" w:rsidRDefault="00D06C7A" w:rsidP="00E8552C">
      <w:pPr>
        <w:pStyle w:val="8"/>
        <w:shd w:val="clear" w:color="auto" w:fill="auto"/>
        <w:spacing w:before="0" w:line="274" w:lineRule="exact"/>
        <w:ind w:left="20" w:right="20" w:firstLine="700"/>
        <w:rPr>
          <w:sz w:val="24"/>
          <w:szCs w:val="24"/>
          <w:lang w:val="en-US"/>
        </w:rPr>
      </w:pPr>
      <w:r w:rsidRPr="00B131B2">
        <w:rPr>
          <w:sz w:val="24"/>
          <w:szCs w:val="24"/>
        </w:rPr>
        <w:t>Модальные</w:t>
      </w:r>
      <w:r w:rsidRPr="00B131B2">
        <w:rPr>
          <w:sz w:val="24"/>
          <w:szCs w:val="24"/>
          <w:lang w:val="en-US"/>
        </w:rPr>
        <w:t xml:space="preserve"> </w:t>
      </w:r>
      <w:r w:rsidRPr="00B131B2">
        <w:rPr>
          <w:sz w:val="24"/>
          <w:szCs w:val="24"/>
        </w:rPr>
        <w:t>глаголы</w:t>
      </w:r>
      <w:r w:rsidRPr="00B131B2">
        <w:rPr>
          <w:sz w:val="24"/>
          <w:szCs w:val="24"/>
          <w:lang w:val="en-US"/>
        </w:rPr>
        <w:t xml:space="preserve"> </w:t>
      </w:r>
      <w:r w:rsidRPr="00B131B2">
        <w:rPr>
          <w:sz w:val="24"/>
          <w:szCs w:val="24"/>
        </w:rPr>
        <w:t>и</w:t>
      </w:r>
      <w:r w:rsidRPr="00B131B2">
        <w:rPr>
          <w:sz w:val="24"/>
          <w:szCs w:val="24"/>
          <w:lang w:val="en-US"/>
        </w:rPr>
        <w:t xml:space="preserve"> </w:t>
      </w:r>
      <w:r w:rsidRPr="00B131B2">
        <w:rPr>
          <w:sz w:val="24"/>
          <w:szCs w:val="24"/>
        </w:rPr>
        <w:t>их</w:t>
      </w:r>
      <w:r w:rsidRPr="00B131B2">
        <w:rPr>
          <w:sz w:val="24"/>
          <w:szCs w:val="24"/>
          <w:lang w:val="en-US"/>
        </w:rPr>
        <w:t xml:space="preserve"> </w:t>
      </w:r>
      <w:r w:rsidRPr="00B131B2">
        <w:rPr>
          <w:sz w:val="24"/>
          <w:szCs w:val="24"/>
        </w:rPr>
        <w:t>эквиваленты</w:t>
      </w:r>
      <w:r w:rsidRPr="00B131B2">
        <w:rPr>
          <w:sz w:val="24"/>
          <w:szCs w:val="24"/>
          <w:lang w:val="en-US"/>
        </w:rPr>
        <w:t xml:space="preserve"> </w:t>
      </w:r>
      <w:r w:rsidRPr="00B131B2">
        <w:rPr>
          <w:sz w:val="24"/>
          <w:szCs w:val="24"/>
          <w:lang w:val="en-US" w:eastAsia="en-US" w:bidi="en-US"/>
        </w:rPr>
        <w:t>(can/be able to, could, must/have to, may, might, should, shall, would, will, need).</w:t>
      </w:r>
    </w:p>
    <w:p w:rsidR="00AC0E6E" w:rsidRPr="00B131B2" w:rsidRDefault="00D06C7A" w:rsidP="00E8552C">
      <w:pPr>
        <w:pStyle w:val="8"/>
        <w:shd w:val="clear" w:color="auto" w:fill="auto"/>
        <w:spacing w:before="0" w:line="274" w:lineRule="exact"/>
        <w:ind w:left="20" w:right="20" w:firstLine="700"/>
        <w:rPr>
          <w:sz w:val="24"/>
          <w:szCs w:val="24"/>
          <w:lang w:val="en-US"/>
        </w:rPr>
      </w:pPr>
      <w:r w:rsidRPr="00B131B2">
        <w:rPr>
          <w:sz w:val="24"/>
          <w:szCs w:val="24"/>
        </w:rPr>
        <w:t>Неличные</w:t>
      </w:r>
      <w:r w:rsidRPr="00B131B2">
        <w:rPr>
          <w:sz w:val="24"/>
          <w:szCs w:val="24"/>
          <w:lang w:val="en-US"/>
        </w:rPr>
        <w:t xml:space="preserve"> </w:t>
      </w:r>
      <w:r w:rsidRPr="00B131B2">
        <w:rPr>
          <w:sz w:val="24"/>
          <w:szCs w:val="24"/>
        </w:rPr>
        <w:t>формы</w:t>
      </w:r>
      <w:r w:rsidRPr="00B131B2">
        <w:rPr>
          <w:sz w:val="24"/>
          <w:szCs w:val="24"/>
          <w:lang w:val="en-US"/>
        </w:rPr>
        <w:t xml:space="preserve"> </w:t>
      </w:r>
      <w:r w:rsidRPr="00B131B2">
        <w:rPr>
          <w:sz w:val="24"/>
          <w:szCs w:val="24"/>
        </w:rPr>
        <w:t>глагола</w:t>
      </w:r>
      <w:r w:rsidRPr="00B131B2">
        <w:rPr>
          <w:sz w:val="24"/>
          <w:szCs w:val="24"/>
          <w:lang w:val="en-US"/>
        </w:rPr>
        <w:t xml:space="preserve"> - </w:t>
      </w:r>
      <w:r w:rsidRPr="00B131B2">
        <w:rPr>
          <w:sz w:val="24"/>
          <w:szCs w:val="24"/>
        </w:rPr>
        <w:t>инфинитив</w:t>
      </w:r>
      <w:r w:rsidRPr="00B131B2">
        <w:rPr>
          <w:sz w:val="24"/>
          <w:szCs w:val="24"/>
          <w:lang w:val="en-US"/>
        </w:rPr>
        <w:t xml:space="preserve">, </w:t>
      </w:r>
      <w:r w:rsidRPr="00B131B2">
        <w:rPr>
          <w:sz w:val="24"/>
          <w:szCs w:val="24"/>
        </w:rPr>
        <w:t>герундий</w:t>
      </w:r>
      <w:r w:rsidRPr="00B131B2">
        <w:rPr>
          <w:sz w:val="24"/>
          <w:szCs w:val="24"/>
          <w:lang w:val="en-US"/>
        </w:rPr>
        <w:t xml:space="preserve">, </w:t>
      </w:r>
      <w:r w:rsidRPr="00B131B2">
        <w:rPr>
          <w:sz w:val="24"/>
          <w:szCs w:val="24"/>
        </w:rPr>
        <w:t>причастие</w:t>
      </w:r>
      <w:r w:rsidRPr="00B131B2">
        <w:rPr>
          <w:sz w:val="24"/>
          <w:szCs w:val="24"/>
          <w:lang w:val="en-US"/>
        </w:rPr>
        <w:t xml:space="preserve"> </w:t>
      </w:r>
      <w:r w:rsidRPr="00B131B2">
        <w:rPr>
          <w:sz w:val="24"/>
          <w:szCs w:val="24"/>
          <w:lang w:val="en-US" w:eastAsia="en-US" w:bidi="en-US"/>
        </w:rPr>
        <w:t xml:space="preserve">(Participle </w:t>
      </w:r>
      <w:r w:rsidRPr="00B131B2">
        <w:rPr>
          <w:sz w:val="24"/>
          <w:szCs w:val="24"/>
          <w:lang w:val="en-US"/>
        </w:rPr>
        <w:t xml:space="preserve">I </w:t>
      </w:r>
      <w:r w:rsidRPr="00B131B2">
        <w:rPr>
          <w:sz w:val="24"/>
          <w:szCs w:val="24"/>
        </w:rPr>
        <w:t>и</w:t>
      </w:r>
      <w:r w:rsidRPr="00B131B2">
        <w:rPr>
          <w:sz w:val="24"/>
          <w:szCs w:val="24"/>
          <w:lang w:val="en-US"/>
        </w:rPr>
        <w:t xml:space="preserve"> </w:t>
      </w:r>
      <w:r w:rsidRPr="00B131B2">
        <w:rPr>
          <w:sz w:val="24"/>
          <w:szCs w:val="24"/>
          <w:lang w:val="en-US" w:eastAsia="en-US" w:bidi="en-US"/>
        </w:rPr>
        <w:t xml:space="preserve">Participle II), </w:t>
      </w:r>
      <w:r w:rsidRPr="00B131B2">
        <w:rPr>
          <w:sz w:val="24"/>
          <w:szCs w:val="24"/>
        </w:rPr>
        <w:t>причастия</w:t>
      </w:r>
      <w:r w:rsidRPr="00B131B2">
        <w:rPr>
          <w:sz w:val="24"/>
          <w:szCs w:val="24"/>
          <w:lang w:val="en-US"/>
        </w:rPr>
        <w:t xml:space="preserve"> </w:t>
      </w:r>
      <w:r w:rsidRPr="00B131B2">
        <w:rPr>
          <w:sz w:val="24"/>
          <w:szCs w:val="24"/>
        </w:rPr>
        <w:t>в</w:t>
      </w:r>
      <w:r w:rsidRPr="00B131B2">
        <w:rPr>
          <w:sz w:val="24"/>
          <w:szCs w:val="24"/>
          <w:lang w:val="en-US"/>
        </w:rPr>
        <w:t xml:space="preserve"> </w:t>
      </w:r>
      <w:r w:rsidRPr="00B131B2">
        <w:rPr>
          <w:sz w:val="24"/>
          <w:szCs w:val="24"/>
        </w:rPr>
        <w:t>функции</w:t>
      </w:r>
      <w:r w:rsidRPr="00B131B2">
        <w:rPr>
          <w:sz w:val="24"/>
          <w:szCs w:val="24"/>
          <w:lang w:val="en-US"/>
        </w:rPr>
        <w:t xml:space="preserve"> </w:t>
      </w:r>
      <w:r w:rsidRPr="00B131B2">
        <w:rPr>
          <w:sz w:val="24"/>
          <w:szCs w:val="24"/>
        </w:rPr>
        <w:t>определения</w:t>
      </w:r>
      <w:r w:rsidRPr="00B131B2">
        <w:rPr>
          <w:sz w:val="24"/>
          <w:szCs w:val="24"/>
          <w:lang w:val="en-US"/>
        </w:rPr>
        <w:t xml:space="preserve"> </w:t>
      </w:r>
      <w:r w:rsidRPr="00B131B2">
        <w:rPr>
          <w:sz w:val="24"/>
          <w:szCs w:val="24"/>
          <w:lang w:val="en-US" w:eastAsia="en-US" w:bidi="en-US"/>
        </w:rPr>
        <w:t>(Participle I - a playing child, Participle II - a written text).</w:t>
      </w:r>
    </w:p>
    <w:p w:rsidR="00AC0E6E" w:rsidRPr="00B131B2" w:rsidRDefault="00D06C7A" w:rsidP="00E8552C">
      <w:pPr>
        <w:pStyle w:val="8"/>
        <w:shd w:val="clear" w:color="auto" w:fill="auto"/>
        <w:spacing w:before="0" w:line="274" w:lineRule="exact"/>
        <w:ind w:left="20" w:firstLine="700"/>
        <w:rPr>
          <w:sz w:val="24"/>
          <w:szCs w:val="24"/>
        </w:rPr>
      </w:pPr>
      <w:r w:rsidRPr="00B131B2">
        <w:rPr>
          <w:sz w:val="24"/>
          <w:szCs w:val="24"/>
        </w:rPr>
        <w:t>Определённый, неопределённый и нулевой артикли.</w:t>
      </w:r>
    </w:p>
    <w:p w:rsidR="00AC0E6E" w:rsidRPr="00B131B2" w:rsidRDefault="00D06C7A" w:rsidP="00E8552C">
      <w:pPr>
        <w:pStyle w:val="8"/>
        <w:shd w:val="clear" w:color="auto" w:fill="auto"/>
        <w:spacing w:before="0" w:line="274" w:lineRule="exact"/>
        <w:ind w:left="20" w:right="20" w:firstLine="700"/>
        <w:rPr>
          <w:sz w:val="24"/>
          <w:szCs w:val="24"/>
        </w:rPr>
      </w:pPr>
      <w:r w:rsidRPr="00B131B2">
        <w:rPr>
          <w:sz w:val="24"/>
          <w:szCs w:val="24"/>
        </w:rPr>
        <w:t>Имена существительные во множественном числе, образованных по правилу, и исключения.</w:t>
      </w:r>
    </w:p>
    <w:p w:rsidR="00AC0E6E" w:rsidRPr="00B131B2" w:rsidRDefault="00D06C7A" w:rsidP="00E8552C">
      <w:pPr>
        <w:pStyle w:val="8"/>
        <w:shd w:val="clear" w:color="auto" w:fill="auto"/>
        <w:spacing w:before="0" w:line="274" w:lineRule="exact"/>
        <w:ind w:left="20" w:firstLine="700"/>
        <w:rPr>
          <w:sz w:val="24"/>
          <w:szCs w:val="24"/>
        </w:rPr>
      </w:pPr>
      <w:r w:rsidRPr="00B131B2">
        <w:rPr>
          <w:sz w:val="24"/>
          <w:szCs w:val="24"/>
        </w:rPr>
        <w:t>Неисчисляемые имена существительные, имеющие форму только множественного числа.</w:t>
      </w:r>
    </w:p>
    <w:p w:rsidR="00AC0E6E" w:rsidRPr="00B131B2" w:rsidRDefault="00D06C7A" w:rsidP="00E8552C">
      <w:pPr>
        <w:pStyle w:val="8"/>
        <w:shd w:val="clear" w:color="auto" w:fill="auto"/>
        <w:spacing w:before="0" w:line="274" w:lineRule="exact"/>
        <w:ind w:left="20" w:firstLine="720"/>
        <w:rPr>
          <w:sz w:val="24"/>
          <w:szCs w:val="24"/>
        </w:rPr>
      </w:pPr>
      <w:r w:rsidRPr="00B131B2">
        <w:rPr>
          <w:sz w:val="24"/>
          <w:szCs w:val="24"/>
        </w:rPr>
        <w:t>Притяжательный падеж имён существительных.</w:t>
      </w:r>
    </w:p>
    <w:p w:rsidR="00AC0E6E" w:rsidRPr="00B131B2" w:rsidRDefault="00D06C7A" w:rsidP="00E8552C">
      <w:pPr>
        <w:pStyle w:val="8"/>
        <w:shd w:val="clear" w:color="auto" w:fill="auto"/>
        <w:spacing w:before="0" w:line="274" w:lineRule="exact"/>
        <w:ind w:left="20" w:right="20" w:firstLine="720"/>
        <w:rPr>
          <w:sz w:val="24"/>
          <w:szCs w:val="24"/>
        </w:rPr>
      </w:pPr>
      <w:r w:rsidRPr="00B131B2">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AC0E6E" w:rsidRPr="00B131B2" w:rsidRDefault="00D06C7A" w:rsidP="00E8552C">
      <w:pPr>
        <w:pStyle w:val="8"/>
        <w:shd w:val="clear" w:color="auto" w:fill="auto"/>
        <w:spacing w:before="0" w:line="274" w:lineRule="exact"/>
        <w:ind w:left="20" w:right="20" w:firstLine="720"/>
        <w:rPr>
          <w:sz w:val="24"/>
          <w:szCs w:val="24"/>
        </w:rPr>
      </w:pPr>
      <w:r w:rsidRPr="00B131B2">
        <w:rPr>
          <w:sz w:val="24"/>
          <w:szCs w:val="24"/>
        </w:rPr>
        <w:t>Порядок следования нескольких прилагательных (мнение - размер - возраст - цвет - происхождение).</w:t>
      </w:r>
    </w:p>
    <w:p w:rsidR="00AC0E6E" w:rsidRPr="00B131B2" w:rsidRDefault="00D06C7A" w:rsidP="00E8552C">
      <w:pPr>
        <w:pStyle w:val="8"/>
        <w:shd w:val="clear" w:color="auto" w:fill="auto"/>
        <w:spacing w:before="0" w:line="274" w:lineRule="exact"/>
        <w:ind w:left="20" w:firstLine="720"/>
        <w:rPr>
          <w:sz w:val="24"/>
          <w:szCs w:val="24"/>
          <w:lang w:val="en-US"/>
        </w:rPr>
      </w:pPr>
      <w:r w:rsidRPr="00B131B2">
        <w:rPr>
          <w:sz w:val="24"/>
          <w:szCs w:val="24"/>
        </w:rPr>
        <w:t>Слова</w:t>
      </w:r>
      <w:r w:rsidRPr="00B131B2">
        <w:rPr>
          <w:sz w:val="24"/>
          <w:szCs w:val="24"/>
          <w:lang w:val="en-US"/>
        </w:rPr>
        <w:t xml:space="preserve">, </w:t>
      </w:r>
      <w:r w:rsidRPr="00B131B2">
        <w:rPr>
          <w:sz w:val="24"/>
          <w:szCs w:val="24"/>
        </w:rPr>
        <w:t>выражающие</w:t>
      </w:r>
      <w:r w:rsidRPr="00B131B2">
        <w:rPr>
          <w:sz w:val="24"/>
          <w:szCs w:val="24"/>
          <w:lang w:val="en-US"/>
        </w:rPr>
        <w:t xml:space="preserve"> </w:t>
      </w:r>
      <w:r w:rsidRPr="00B131B2">
        <w:rPr>
          <w:sz w:val="24"/>
          <w:szCs w:val="24"/>
        </w:rPr>
        <w:t>количество</w:t>
      </w:r>
      <w:r w:rsidRPr="00B131B2">
        <w:rPr>
          <w:sz w:val="24"/>
          <w:szCs w:val="24"/>
          <w:lang w:val="en-US"/>
        </w:rPr>
        <w:t xml:space="preserve"> </w:t>
      </w:r>
      <w:r w:rsidRPr="00B131B2">
        <w:rPr>
          <w:sz w:val="24"/>
          <w:szCs w:val="24"/>
          <w:lang w:val="en-US" w:eastAsia="en-US" w:bidi="en-US"/>
        </w:rPr>
        <w:t>(many/much, little/a little, few/a few, a lot of).</w:t>
      </w:r>
    </w:p>
    <w:p w:rsidR="00AC0E6E" w:rsidRPr="00B131B2" w:rsidRDefault="00D06C7A" w:rsidP="00A84CEF">
      <w:pPr>
        <w:pStyle w:val="8"/>
        <w:shd w:val="clear" w:color="auto" w:fill="auto"/>
        <w:tabs>
          <w:tab w:val="right" w:pos="4542"/>
          <w:tab w:val="center" w:pos="7009"/>
          <w:tab w:val="right" w:pos="10211"/>
        </w:tabs>
        <w:spacing w:before="0" w:line="274" w:lineRule="exact"/>
        <w:ind w:left="20" w:right="20" w:firstLine="720"/>
        <w:rPr>
          <w:sz w:val="24"/>
          <w:szCs w:val="24"/>
        </w:rPr>
      </w:pPr>
      <w:r w:rsidRPr="00B131B2">
        <w:rPr>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w:t>
      </w:r>
      <w:r w:rsidRPr="00B131B2">
        <w:rPr>
          <w:sz w:val="24"/>
          <w:szCs w:val="24"/>
        </w:rPr>
        <w:lastRenderedPageBreak/>
        <w:t xml:space="preserve">вопросительные местоимения, неопределённые местоимения и их производные, отрицательные местоимения </w:t>
      </w:r>
      <w:r w:rsidRPr="00B131B2">
        <w:rPr>
          <w:sz w:val="24"/>
          <w:szCs w:val="24"/>
          <w:lang w:val="en-US" w:eastAsia="en-US" w:bidi="en-US"/>
        </w:rPr>
        <w:t>none</w:t>
      </w:r>
      <w:r w:rsidRPr="00B131B2">
        <w:rPr>
          <w:sz w:val="24"/>
          <w:szCs w:val="24"/>
          <w:lang w:eastAsia="en-US" w:bidi="en-US"/>
        </w:rPr>
        <w:t xml:space="preserve">, </w:t>
      </w:r>
      <w:r w:rsidRPr="00B131B2">
        <w:rPr>
          <w:sz w:val="24"/>
          <w:szCs w:val="24"/>
          <w:lang w:val="en-US" w:eastAsia="en-US" w:bidi="en-US"/>
        </w:rPr>
        <w:t>no</w:t>
      </w:r>
      <w:r w:rsidRPr="00B131B2">
        <w:rPr>
          <w:sz w:val="24"/>
          <w:szCs w:val="24"/>
          <w:lang w:eastAsia="en-US" w:bidi="en-US"/>
        </w:rPr>
        <w:t xml:space="preserve"> </w:t>
      </w:r>
      <w:r w:rsidRPr="00B131B2">
        <w:rPr>
          <w:sz w:val="24"/>
          <w:szCs w:val="24"/>
        </w:rPr>
        <w:t>и прои</w:t>
      </w:r>
      <w:r w:rsidR="00A84CEF">
        <w:rPr>
          <w:sz w:val="24"/>
          <w:szCs w:val="24"/>
        </w:rPr>
        <w:t xml:space="preserve">зводные последнего </w:t>
      </w:r>
      <w:r w:rsidRPr="00B131B2">
        <w:rPr>
          <w:sz w:val="24"/>
          <w:szCs w:val="24"/>
          <w:lang w:eastAsia="en-US" w:bidi="en-US"/>
        </w:rPr>
        <w:t>(</w:t>
      </w:r>
      <w:r w:rsidRPr="00B131B2">
        <w:rPr>
          <w:sz w:val="24"/>
          <w:szCs w:val="24"/>
          <w:lang w:val="en-US" w:eastAsia="en-US" w:bidi="en-US"/>
        </w:rPr>
        <w:t>nobody</w:t>
      </w:r>
      <w:r w:rsidR="00A84CEF">
        <w:rPr>
          <w:sz w:val="24"/>
          <w:szCs w:val="24"/>
          <w:lang w:eastAsia="en-US" w:bidi="en-US"/>
        </w:rPr>
        <w:t xml:space="preserve">, </w:t>
      </w:r>
      <w:r w:rsidRPr="00B131B2">
        <w:rPr>
          <w:sz w:val="24"/>
          <w:szCs w:val="24"/>
          <w:lang w:val="en-US" w:eastAsia="en-US" w:bidi="en-US"/>
        </w:rPr>
        <w:t>nothing</w:t>
      </w:r>
      <w:r w:rsidR="00A84CEF">
        <w:rPr>
          <w:sz w:val="24"/>
          <w:szCs w:val="24"/>
        </w:rPr>
        <w:t xml:space="preserve"> </w:t>
      </w:r>
      <w:r w:rsidRPr="00B131B2">
        <w:rPr>
          <w:sz w:val="24"/>
          <w:szCs w:val="24"/>
        </w:rPr>
        <w:t>и другие).</w:t>
      </w:r>
    </w:p>
    <w:p w:rsidR="00AC0E6E" w:rsidRPr="00B131B2" w:rsidRDefault="00D06C7A" w:rsidP="00E8552C">
      <w:pPr>
        <w:pStyle w:val="8"/>
        <w:shd w:val="clear" w:color="auto" w:fill="auto"/>
        <w:spacing w:before="0" w:line="274" w:lineRule="exact"/>
        <w:ind w:left="20" w:firstLine="720"/>
        <w:rPr>
          <w:sz w:val="24"/>
          <w:szCs w:val="24"/>
        </w:rPr>
      </w:pPr>
      <w:r w:rsidRPr="00B131B2">
        <w:rPr>
          <w:sz w:val="24"/>
          <w:szCs w:val="24"/>
        </w:rPr>
        <w:t>Количественные и порядковые числительные.</w:t>
      </w:r>
    </w:p>
    <w:p w:rsidR="00AC0E6E" w:rsidRPr="00B131B2" w:rsidRDefault="00D06C7A" w:rsidP="00E8552C">
      <w:pPr>
        <w:pStyle w:val="8"/>
        <w:shd w:val="clear" w:color="auto" w:fill="auto"/>
        <w:spacing w:before="0" w:line="274" w:lineRule="exact"/>
        <w:ind w:left="20" w:right="20" w:firstLine="720"/>
        <w:rPr>
          <w:sz w:val="24"/>
          <w:szCs w:val="24"/>
        </w:rPr>
      </w:pPr>
      <w:r w:rsidRPr="00B131B2">
        <w:rPr>
          <w:sz w:val="24"/>
          <w:szCs w:val="24"/>
        </w:rPr>
        <w:t>Предлоги места, времени, направления, предлоги, употребляемые с глаголами в страдательном залоге.</w:t>
      </w:r>
    </w:p>
    <w:p w:rsidR="00AC0E6E" w:rsidRPr="00B131B2" w:rsidRDefault="00D06C7A" w:rsidP="009A669A">
      <w:pPr>
        <w:pStyle w:val="8"/>
        <w:numPr>
          <w:ilvl w:val="0"/>
          <w:numId w:val="39"/>
        </w:numPr>
        <w:shd w:val="clear" w:color="auto" w:fill="auto"/>
        <w:spacing w:before="0" w:line="274" w:lineRule="exact"/>
        <w:ind w:left="20" w:firstLine="720"/>
        <w:rPr>
          <w:sz w:val="24"/>
          <w:szCs w:val="24"/>
        </w:rPr>
      </w:pPr>
      <w:r w:rsidRPr="00B131B2">
        <w:rPr>
          <w:sz w:val="24"/>
          <w:szCs w:val="24"/>
        </w:rPr>
        <w:t xml:space="preserve"> Социокультурные знания и умения.</w:t>
      </w:r>
    </w:p>
    <w:p w:rsidR="00AC0E6E" w:rsidRPr="00B131B2" w:rsidRDefault="009C7854" w:rsidP="009C7854">
      <w:pPr>
        <w:pStyle w:val="8"/>
        <w:shd w:val="clear" w:color="auto" w:fill="auto"/>
        <w:tabs>
          <w:tab w:val="right" w:pos="4906"/>
          <w:tab w:val="left" w:pos="5775"/>
          <w:tab w:val="left" w:pos="6764"/>
          <w:tab w:val="right" w:pos="10211"/>
        </w:tabs>
        <w:spacing w:before="0" w:line="274" w:lineRule="exact"/>
        <w:ind w:left="20" w:firstLine="720"/>
        <w:rPr>
          <w:sz w:val="24"/>
          <w:szCs w:val="24"/>
        </w:rPr>
      </w:pPr>
      <w:r>
        <w:rPr>
          <w:sz w:val="24"/>
          <w:szCs w:val="24"/>
        </w:rPr>
        <w:t xml:space="preserve">Осуществление межличностного </w:t>
      </w:r>
      <w:r w:rsidR="00D06C7A" w:rsidRPr="00B131B2">
        <w:rPr>
          <w:sz w:val="24"/>
          <w:szCs w:val="24"/>
        </w:rPr>
        <w:t>и</w:t>
      </w:r>
      <w:r>
        <w:rPr>
          <w:sz w:val="24"/>
          <w:szCs w:val="24"/>
        </w:rPr>
        <w:t xml:space="preserve"> </w:t>
      </w:r>
      <w:r>
        <w:rPr>
          <w:sz w:val="24"/>
          <w:szCs w:val="24"/>
        </w:rPr>
        <w:tab/>
        <w:t xml:space="preserve">межкультурного </w:t>
      </w:r>
      <w:r w:rsidR="00D06C7A" w:rsidRPr="00B131B2">
        <w:rPr>
          <w:sz w:val="24"/>
          <w:szCs w:val="24"/>
        </w:rPr>
        <w:t>общения</w:t>
      </w:r>
      <w:r>
        <w:rPr>
          <w:sz w:val="24"/>
          <w:szCs w:val="24"/>
        </w:rPr>
        <w:t xml:space="preserve"> </w:t>
      </w:r>
      <w:r w:rsidR="00D06C7A" w:rsidRPr="00B131B2">
        <w:rPr>
          <w:sz w:val="24"/>
          <w:szCs w:val="24"/>
        </w:rPr>
        <w:t>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AC0E6E" w:rsidRPr="00B131B2" w:rsidRDefault="00D06C7A" w:rsidP="009C7854">
      <w:pPr>
        <w:pStyle w:val="8"/>
        <w:shd w:val="clear" w:color="auto" w:fill="auto"/>
        <w:tabs>
          <w:tab w:val="right" w:pos="3102"/>
          <w:tab w:val="left" w:pos="3908"/>
          <w:tab w:val="center" w:pos="5593"/>
          <w:tab w:val="right" w:pos="7158"/>
          <w:tab w:val="right" w:pos="8698"/>
          <w:tab w:val="right" w:pos="10211"/>
        </w:tabs>
        <w:spacing w:before="0" w:line="274" w:lineRule="exact"/>
        <w:ind w:left="20" w:right="20" w:firstLine="720"/>
        <w:rPr>
          <w:sz w:val="24"/>
          <w:szCs w:val="24"/>
        </w:rPr>
      </w:pPr>
      <w:r w:rsidRPr="00B131B2">
        <w:rPr>
          <w:sz w:val="24"/>
          <w:szCs w:val="24"/>
        </w:rPr>
        <w:t>Знание и использование в устной и письменной речи наибол</w:t>
      </w:r>
      <w:r w:rsidR="009C7854">
        <w:rPr>
          <w:sz w:val="24"/>
          <w:szCs w:val="24"/>
        </w:rPr>
        <w:t>ее употребительной тематической фоновой</w:t>
      </w:r>
      <w:r w:rsidR="009C7854">
        <w:rPr>
          <w:sz w:val="24"/>
          <w:szCs w:val="24"/>
        </w:rPr>
        <w:tab/>
        <w:t xml:space="preserve">лексики и реалий родной </w:t>
      </w:r>
      <w:r w:rsidRPr="00B131B2">
        <w:rPr>
          <w:sz w:val="24"/>
          <w:szCs w:val="24"/>
        </w:rPr>
        <w:t>страны</w:t>
      </w:r>
      <w:r w:rsidR="009C7854">
        <w:rPr>
          <w:sz w:val="24"/>
          <w:szCs w:val="24"/>
        </w:rPr>
        <w:t xml:space="preserve"> </w:t>
      </w:r>
      <w:r w:rsidRPr="00B131B2">
        <w:rPr>
          <w:sz w:val="24"/>
          <w:szCs w:val="24"/>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w:t>
      </w:r>
      <w:r w:rsidR="009C7854">
        <w:rPr>
          <w:sz w:val="24"/>
          <w:szCs w:val="24"/>
        </w:rPr>
        <w:t>е досуга, этикетные</w:t>
      </w:r>
      <w:r w:rsidR="009C7854">
        <w:rPr>
          <w:sz w:val="24"/>
          <w:szCs w:val="24"/>
        </w:rPr>
        <w:tab/>
        <w:t>особенности общения,</w:t>
      </w:r>
      <w:r w:rsidR="009C7854">
        <w:rPr>
          <w:sz w:val="24"/>
          <w:szCs w:val="24"/>
        </w:rPr>
        <w:tab/>
        <w:t xml:space="preserve">традиции </w:t>
      </w:r>
      <w:r w:rsidRPr="00B131B2">
        <w:rPr>
          <w:sz w:val="24"/>
          <w:szCs w:val="24"/>
        </w:rPr>
        <w:t>в</w:t>
      </w:r>
      <w:r w:rsidRPr="00B131B2">
        <w:rPr>
          <w:sz w:val="24"/>
          <w:szCs w:val="24"/>
        </w:rPr>
        <w:tab/>
      </w:r>
      <w:r w:rsidR="009C7854">
        <w:rPr>
          <w:sz w:val="24"/>
          <w:szCs w:val="24"/>
        </w:rPr>
        <w:t xml:space="preserve"> </w:t>
      </w:r>
      <w:r w:rsidRPr="00B131B2">
        <w:rPr>
          <w:sz w:val="24"/>
          <w:szCs w:val="24"/>
        </w:rPr>
        <w:t>кулинарии</w:t>
      </w:r>
    </w:p>
    <w:p w:rsidR="00AC0E6E" w:rsidRPr="00B131B2" w:rsidRDefault="00D06C7A" w:rsidP="00E8552C">
      <w:pPr>
        <w:pStyle w:val="8"/>
        <w:shd w:val="clear" w:color="auto" w:fill="auto"/>
        <w:spacing w:before="0" w:line="274" w:lineRule="exact"/>
        <w:ind w:left="20" w:firstLine="0"/>
        <w:rPr>
          <w:sz w:val="24"/>
          <w:szCs w:val="24"/>
        </w:rPr>
      </w:pPr>
      <w:r w:rsidRPr="00B131B2">
        <w:rPr>
          <w:sz w:val="24"/>
          <w:szCs w:val="24"/>
        </w:rPr>
        <w:t>и другие.</w:t>
      </w:r>
    </w:p>
    <w:p w:rsidR="00AC0E6E" w:rsidRPr="00B131B2" w:rsidRDefault="00D06C7A" w:rsidP="00E8552C">
      <w:pPr>
        <w:pStyle w:val="8"/>
        <w:shd w:val="clear" w:color="auto" w:fill="auto"/>
        <w:spacing w:before="0" w:line="274" w:lineRule="exact"/>
        <w:ind w:left="20" w:right="20" w:firstLine="720"/>
        <w:rPr>
          <w:sz w:val="24"/>
          <w:szCs w:val="24"/>
        </w:rPr>
      </w:pPr>
      <w:r w:rsidRPr="00B131B2">
        <w:rPr>
          <w:sz w:val="24"/>
          <w:szCs w:val="24"/>
        </w:rPr>
        <w:t>Владение основными сведениями о социокультурном портрете и культурном наследии страны/стран, говорящих на английском языке.</w:t>
      </w:r>
    </w:p>
    <w:p w:rsidR="00AC0E6E" w:rsidRPr="00B131B2" w:rsidRDefault="00D06C7A" w:rsidP="009C7854">
      <w:pPr>
        <w:pStyle w:val="8"/>
        <w:shd w:val="clear" w:color="auto" w:fill="auto"/>
        <w:tabs>
          <w:tab w:val="left" w:pos="1611"/>
          <w:tab w:val="left" w:pos="4179"/>
          <w:tab w:val="center" w:pos="6540"/>
          <w:tab w:val="right" w:pos="7772"/>
          <w:tab w:val="right" w:pos="10211"/>
        </w:tabs>
        <w:spacing w:before="0" w:line="274" w:lineRule="exact"/>
        <w:ind w:left="20" w:right="20" w:firstLine="720"/>
        <w:rPr>
          <w:sz w:val="24"/>
          <w:szCs w:val="24"/>
        </w:rPr>
      </w:pPr>
      <w:r w:rsidRPr="00B131B2">
        <w:rPr>
          <w:sz w:val="24"/>
          <w:szCs w:val="24"/>
        </w:rPr>
        <w:t xml:space="preserve">Понимание речевых различий в ситуациях официального и </w:t>
      </w:r>
      <w:r w:rsidR="009C7854">
        <w:rPr>
          <w:sz w:val="24"/>
          <w:szCs w:val="24"/>
        </w:rPr>
        <w:t>неофициального общения в рамках тематического содержания речи</w:t>
      </w:r>
      <w:r w:rsidR="009C7854">
        <w:rPr>
          <w:sz w:val="24"/>
          <w:szCs w:val="24"/>
        </w:rPr>
        <w:tab/>
        <w:t xml:space="preserve">и </w:t>
      </w:r>
      <w:r w:rsidRPr="00B131B2">
        <w:rPr>
          <w:sz w:val="24"/>
          <w:szCs w:val="24"/>
        </w:rPr>
        <w:t>использование</w:t>
      </w:r>
      <w:r w:rsidR="009C7854">
        <w:rPr>
          <w:sz w:val="24"/>
          <w:szCs w:val="24"/>
        </w:rPr>
        <w:t xml:space="preserve"> </w:t>
      </w:r>
      <w:r w:rsidRPr="00B131B2">
        <w:rPr>
          <w:sz w:val="24"/>
          <w:szCs w:val="24"/>
        </w:rPr>
        <w:t>лексико-грамматических средств с их учётом.</w:t>
      </w:r>
    </w:p>
    <w:p w:rsidR="00AC0E6E" w:rsidRPr="00B131B2" w:rsidRDefault="00D06C7A" w:rsidP="00E8552C">
      <w:pPr>
        <w:pStyle w:val="8"/>
        <w:shd w:val="clear" w:color="auto" w:fill="auto"/>
        <w:spacing w:before="0" w:line="274" w:lineRule="exact"/>
        <w:ind w:left="20" w:right="20" w:firstLine="720"/>
        <w:rPr>
          <w:sz w:val="24"/>
          <w:szCs w:val="24"/>
        </w:rPr>
      </w:pPr>
      <w:r w:rsidRPr="00B131B2">
        <w:rPr>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AC0E6E" w:rsidRPr="00B131B2" w:rsidRDefault="00D06C7A" w:rsidP="009A669A">
      <w:pPr>
        <w:pStyle w:val="8"/>
        <w:numPr>
          <w:ilvl w:val="0"/>
          <w:numId w:val="39"/>
        </w:numPr>
        <w:shd w:val="clear" w:color="auto" w:fill="auto"/>
        <w:spacing w:before="0" w:line="274" w:lineRule="exact"/>
        <w:ind w:left="20" w:firstLine="720"/>
        <w:rPr>
          <w:sz w:val="24"/>
          <w:szCs w:val="24"/>
        </w:rPr>
      </w:pPr>
      <w:r w:rsidRPr="00B131B2">
        <w:rPr>
          <w:sz w:val="24"/>
          <w:szCs w:val="24"/>
        </w:rPr>
        <w:t xml:space="preserve"> Компенсаторные умения.</w:t>
      </w:r>
    </w:p>
    <w:p w:rsidR="00AC0E6E" w:rsidRPr="00B131B2" w:rsidRDefault="00D06C7A" w:rsidP="009C7854">
      <w:pPr>
        <w:pStyle w:val="8"/>
        <w:shd w:val="clear" w:color="auto" w:fill="auto"/>
        <w:tabs>
          <w:tab w:val="left" w:pos="2975"/>
          <w:tab w:val="center" w:pos="5382"/>
          <w:tab w:val="right" w:pos="10211"/>
          <w:tab w:val="right" w:pos="10210"/>
        </w:tabs>
        <w:spacing w:before="0" w:line="274" w:lineRule="exact"/>
        <w:ind w:left="20" w:right="20" w:firstLine="720"/>
        <w:rPr>
          <w:sz w:val="24"/>
          <w:szCs w:val="24"/>
        </w:rPr>
      </w:pPr>
      <w:r w:rsidRPr="00B131B2">
        <w:rPr>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w:t>
      </w:r>
      <w:r w:rsidR="009C7854">
        <w:rPr>
          <w:sz w:val="24"/>
          <w:szCs w:val="24"/>
        </w:rPr>
        <w:t xml:space="preserve"> приемы переработки информации: при говорении</w:t>
      </w:r>
      <w:r w:rsidR="009C7854">
        <w:rPr>
          <w:sz w:val="24"/>
          <w:szCs w:val="24"/>
        </w:rPr>
        <w:tab/>
        <w:t>-</w:t>
      </w:r>
      <w:r w:rsidRPr="00B131B2">
        <w:rPr>
          <w:sz w:val="24"/>
          <w:szCs w:val="24"/>
        </w:rPr>
        <w:t>переспрос,</w:t>
      </w:r>
      <w:r w:rsidR="009C7854">
        <w:rPr>
          <w:sz w:val="24"/>
          <w:szCs w:val="24"/>
        </w:rPr>
        <w:t xml:space="preserve"> </w:t>
      </w:r>
      <w:r w:rsidRPr="00B131B2">
        <w:rPr>
          <w:sz w:val="24"/>
          <w:szCs w:val="24"/>
        </w:rPr>
        <w:t>при говорении и письме - описание/перифраз/толкование, при чтении и аудировании - языковую и контекстуальную догадку.</w:t>
      </w:r>
    </w:p>
    <w:p w:rsidR="00AC0E6E" w:rsidRPr="00B131B2" w:rsidRDefault="00D06C7A" w:rsidP="009C7854">
      <w:pPr>
        <w:pStyle w:val="8"/>
        <w:shd w:val="clear" w:color="auto" w:fill="auto"/>
        <w:tabs>
          <w:tab w:val="right" w:pos="3702"/>
          <w:tab w:val="center" w:pos="6540"/>
          <w:tab w:val="right" w:pos="10211"/>
        </w:tabs>
        <w:spacing w:before="0" w:line="274" w:lineRule="exact"/>
        <w:ind w:left="20" w:right="20" w:firstLine="720"/>
        <w:rPr>
          <w:sz w:val="24"/>
          <w:szCs w:val="24"/>
        </w:rPr>
      </w:pPr>
      <w:r w:rsidRPr="00B131B2">
        <w:rPr>
          <w:sz w:val="24"/>
          <w:szCs w:val="24"/>
        </w:rPr>
        <w:t>Развитие умения игнорировать информацию, не являющуюся необх</w:t>
      </w:r>
      <w:r w:rsidR="009C7854">
        <w:rPr>
          <w:sz w:val="24"/>
          <w:szCs w:val="24"/>
        </w:rPr>
        <w:t xml:space="preserve">одимой, для понимания основного </w:t>
      </w:r>
      <w:r w:rsidRPr="00B131B2">
        <w:rPr>
          <w:sz w:val="24"/>
          <w:szCs w:val="24"/>
        </w:rPr>
        <w:t>содержа</w:t>
      </w:r>
      <w:r w:rsidR="009C7854">
        <w:rPr>
          <w:sz w:val="24"/>
          <w:szCs w:val="24"/>
        </w:rPr>
        <w:t>ния,</w:t>
      </w:r>
      <w:r w:rsidR="009C7854">
        <w:rPr>
          <w:sz w:val="24"/>
          <w:szCs w:val="24"/>
        </w:rPr>
        <w:tab/>
        <w:t xml:space="preserve">прочитанного/прослушанного </w:t>
      </w:r>
      <w:r w:rsidRPr="00B131B2">
        <w:rPr>
          <w:sz w:val="24"/>
          <w:szCs w:val="24"/>
        </w:rPr>
        <w:t>текста</w:t>
      </w:r>
      <w:r w:rsidR="009C7854">
        <w:rPr>
          <w:sz w:val="24"/>
          <w:szCs w:val="24"/>
        </w:rPr>
        <w:t xml:space="preserve"> </w:t>
      </w:r>
      <w:r w:rsidRPr="00B131B2">
        <w:rPr>
          <w:sz w:val="24"/>
          <w:szCs w:val="24"/>
        </w:rPr>
        <w:t>или для нахождения в тексте запрашиваемой информации.</w:t>
      </w:r>
    </w:p>
    <w:p w:rsidR="00AC0E6E" w:rsidRPr="00AE7DA0" w:rsidRDefault="00ED5AD1" w:rsidP="009A669A">
      <w:pPr>
        <w:pStyle w:val="8"/>
        <w:numPr>
          <w:ilvl w:val="0"/>
          <w:numId w:val="32"/>
        </w:numPr>
        <w:shd w:val="clear" w:color="auto" w:fill="auto"/>
        <w:tabs>
          <w:tab w:val="left" w:pos="2975"/>
          <w:tab w:val="center" w:pos="6540"/>
          <w:tab w:val="right" w:pos="7684"/>
          <w:tab w:val="right" w:pos="10211"/>
          <w:tab w:val="left" w:pos="1459"/>
        </w:tabs>
        <w:spacing w:before="0" w:line="274" w:lineRule="exact"/>
        <w:ind w:left="20" w:firstLine="720"/>
        <w:rPr>
          <w:b/>
          <w:sz w:val="28"/>
          <w:szCs w:val="28"/>
        </w:rPr>
      </w:pPr>
      <w:r w:rsidRPr="00AE7DA0">
        <w:rPr>
          <w:b/>
          <w:sz w:val="28"/>
          <w:szCs w:val="28"/>
        </w:rPr>
        <w:t xml:space="preserve">Планируемые </w:t>
      </w:r>
      <w:r w:rsidR="00D06C7A" w:rsidRPr="00AE7DA0">
        <w:rPr>
          <w:b/>
          <w:sz w:val="28"/>
          <w:szCs w:val="28"/>
        </w:rPr>
        <w:t>результаты освоения</w:t>
      </w:r>
      <w:r w:rsidRPr="00AE7DA0">
        <w:rPr>
          <w:b/>
          <w:sz w:val="28"/>
          <w:szCs w:val="28"/>
        </w:rPr>
        <w:t xml:space="preserve"> </w:t>
      </w:r>
      <w:r w:rsidRPr="00AE7DA0">
        <w:rPr>
          <w:b/>
          <w:sz w:val="28"/>
          <w:szCs w:val="28"/>
        </w:rPr>
        <w:tab/>
        <w:t xml:space="preserve">программы </w:t>
      </w:r>
      <w:r w:rsidR="00D06C7A" w:rsidRPr="00AE7DA0">
        <w:rPr>
          <w:b/>
          <w:sz w:val="28"/>
          <w:szCs w:val="28"/>
        </w:rPr>
        <w:t>по</w:t>
      </w:r>
      <w:r w:rsidR="00D06C7A" w:rsidRPr="00AE7DA0">
        <w:rPr>
          <w:b/>
          <w:sz w:val="28"/>
          <w:szCs w:val="28"/>
        </w:rPr>
        <w:tab/>
        <w:t>английскому языку</w:t>
      </w:r>
    </w:p>
    <w:p w:rsidR="00AC0E6E" w:rsidRPr="00AE7DA0" w:rsidRDefault="00D06C7A" w:rsidP="00E8552C">
      <w:pPr>
        <w:pStyle w:val="8"/>
        <w:shd w:val="clear" w:color="auto" w:fill="auto"/>
        <w:spacing w:before="0" w:line="274" w:lineRule="exact"/>
        <w:ind w:left="20" w:firstLine="0"/>
        <w:rPr>
          <w:b/>
          <w:sz w:val="28"/>
          <w:szCs w:val="28"/>
        </w:rPr>
      </w:pPr>
      <w:r w:rsidRPr="00AE7DA0">
        <w:rPr>
          <w:b/>
          <w:sz w:val="28"/>
          <w:szCs w:val="28"/>
        </w:rPr>
        <w:t>на уровне среднего общего образования.</w:t>
      </w:r>
    </w:p>
    <w:p w:rsidR="00AC0E6E" w:rsidRPr="00B131B2" w:rsidRDefault="000D5015" w:rsidP="009A669A">
      <w:pPr>
        <w:pStyle w:val="8"/>
        <w:numPr>
          <w:ilvl w:val="0"/>
          <w:numId w:val="42"/>
        </w:numPr>
        <w:shd w:val="clear" w:color="auto" w:fill="auto"/>
        <w:tabs>
          <w:tab w:val="center" w:pos="6540"/>
          <w:tab w:val="right" w:pos="7684"/>
          <w:tab w:val="right" w:pos="10211"/>
          <w:tab w:val="left" w:pos="1641"/>
        </w:tabs>
        <w:spacing w:before="0" w:line="274" w:lineRule="exact"/>
        <w:ind w:left="20" w:firstLine="720"/>
        <w:rPr>
          <w:sz w:val="24"/>
          <w:szCs w:val="24"/>
        </w:rPr>
      </w:pPr>
      <w:r>
        <w:rPr>
          <w:sz w:val="24"/>
          <w:szCs w:val="24"/>
        </w:rPr>
        <w:t xml:space="preserve">Личностные результаты освоения программы по </w:t>
      </w:r>
      <w:r w:rsidR="00D06C7A" w:rsidRPr="00B131B2">
        <w:rPr>
          <w:sz w:val="24"/>
          <w:szCs w:val="24"/>
        </w:rPr>
        <w:t>английскому языку</w:t>
      </w:r>
    </w:p>
    <w:p w:rsidR="00AC0E6E" w:rsidRPr="00B131B2" w:rsidRDefault="00D06C7A" w:rsidP="00E8552C">
      <w:pPr>
        <w:pStyle w:val="8"/>
        <w:shd w:val="clear" w:color="auto" w:fill="auto"/>
        <w:tabs>
          <w:tab w:val="left" w:pos="610"/>
          <w:tab w:val="left" w:pos="2975"/>
          <w:tab w:val="center" w:pos="6540"/>
          <w:tab w:val="right" w:pos="7684"/>
          <w:tab w:val="right" w:pos="10211"/>
        </w:tabs>
        <w:spacing w:before="0" w:line="274" w:lineRule="exact"/>
        <w:ind w:left="20" w:firstLine="0"/>
        <w:rPr>
          <w:sz w:val="24"/>
          <w:szCs w:val="24"/>
        </w:rPr>
      </w:pPr>
      <w:r w:rsidRPr="00B131B2">
        <w:rPr>
          <w:sz w:val="24"/>
          <w:szCs w:val="24"/>
        </w:rPr>
        <w:t>на</w:t>
      </w:r>
      <w:r w:rsidRPr="00B131B2">
        <w:rPr>
          <w:sz w:val="24"/>
          <w:szCs w:val="24"/>
        </w:rPr>
        <w:tab/>
        <w:t>уровне среднего</w:t>
      </w:r>
      <w:r w:rsidRPr="00B131B2">
        <w:rPr>
          <w:sz w:val="24"/>
          <w:szCs w:val="24"/>
        </w:rPr>
        <w:tab/>
      </w:r>
      <w:r w:rsidR="000D5015">
        <w:rPr>
          <w:sz w:val="24"/>
          <w:szCs w:val="24"/>
        </w:rPr>
        <w:t xml:space="preserve">  общего образования </w:t>
      </w:r>
      <w:r w:rsidRPr="00B131B2">
        <w:rPr>
          <w:sz w:val="24"/>
          <w:szCs w:val="24"/>
        </w:rPr>
        <w:t>достигаются</w:t>
      </w:r>
      <w:r w:rsidRPr="00B131B2">
        <w:rPr>
          <w:sz w:val="24"/>
          <w:szCs w:val="24"/>
        </w:rPr>
        <w:tab/>
        <w:t>в</w:t>
      </w:r>
      <w:r w:rsidRPr="00B131B2">
        <w:rPr>
          <w:sz w:val="24"/>
          <w:szCs w:val="24"/>
        </w:rPr>
        <w:tab/>
        <w:t>единстве учебной</w:t>
      </w:r>
    </w:p>
    <w:p w:rsidR="00AC0E6E" w:rsidRPr="00B131B2" w:rsidRDefault="00D06C7A">
      <w:pPr>
        <w:pStyle w:val="8"/>
        <w:shd w:val="clear" w:color="auto" w:fill="auto"/>
        <w:tabs>
          <w:tab w:val="center" w:pos="3495"/>
          <w:tab w:val="center" w:pos="6327"/>
          <w:tab w:val="right" w:pos="10211"/>
        </w:tabs>
        <w:spacing w:before="0" w:line="274" w:lineRule="exact"/>
        <w:ind w:left="20" w:right="20" w:firstLine="0"/>
        <w:jc w:val="both"/>
        <w:rPr>
          <w:sz w:val="24"/>
          <w:szCs w:val="24"/>
        </w:rPr>
      </w:pPr>
      <w:r w:rsidRPr="00B131B2">
        <w:rPr>
          <w:sz w:val="24"/>
          <w:szCs w:val="24"/>
        </w:rPr>
        <w:t>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w:t>
      </w:r>
      <w:r w:rsidR="009C7854">
        <w:rPr>
          <w:sz w:val="24"/>
          <w:szCs w:val="24"/>
        </w:rPr>
        <w:t xml:space="preserve"> принятыми в обществе правилами и нормами </w:t>
      </w:r>
      <w:r w:rsidRPr="00B131B2">
        <w:rPr>
          <w:sz w:val="24"/>
          <w:szCs w:val="24"/>
        </w:rPr>
        <w:t>поведения,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w:t>
      </w:r>
    </w:p>
    <w:p w:rsidR="00AC0E6E" w:rsidRPr="00B131B2" w:rsidRDefault="00D06C7A">
      <w:pPr>
        <w:pStyle w:val="8"/>
        <w:shd w:val="clear" w:color="auto" w:fill="auto"/>
        <w:spacing w:before="0" w:line="274" w:lineRule="exact"/>
        <w:ind w:right="20" w:firstLine="0"/>
        <w:jc w:val="right"/>
        <w:rPr>
          <w:sz w:val="24"/>
          <w:szCs w:val="24"/>
        </w:rPr>
      </w:pPr>
      <w:r w:rsidRPr="00B131B2">
        <w:rPr>
          <w:sz w:val="24"/>
          <w:szCs w:val="24"/>
        </w:rPr>
        <w:t>многонационального народа Российской Федерации, природе и окружающей среде.</w:t>
      </w:r>
    </w:p>
    <w:p w:rsidR="00AC0E6E" w:rsidRPr="00B131B2" w:rsidRDefault="00D06C7A" w:rsidP="009A669A">
      <w:pPr>
        <w:pStyle w:val="8"/>
        <w:numPr>
          <w:ilvl w:val="0"/>
          <w:numId w:val="42"/>
        </w:numPr>
        <w:shd w:val="clear" w:color="auto" w:fill="auto"/>
        <w:spacing w:before="0" w:line="274" w:lineRule="exact"/>
        <w:ind w:left="20" w:right="20" w:firstLine="720"/>
        <w:jc w:val="both"/>
        <w:rPr>
          <w:sz w:val="24"/>
          <w:szCs w:val="24"/>
        </w:rPr>
      </w:pPr>
      <w:r w:rsidRPr="00B131B2">
        <w:rPr>
          <w:sz w:val="24"/>
          <w:szCs w:val="24"/>
        </w:rPr>
        <w:t xml:space="preserve"> </w:t>
      </w:r>
      <w:r w:rsidRPr="00AE7DA0">
        <w:rPr>
          <w:b/>
          <w:sz w:val="28"/>
          <w:szCs w:val="28"/>
        </w:rPr>
        <w:t xml:space="preserve">Личностные результаты освоения обучающимися </w:t>
      </w:r>
      <w:r w:rsidRPr="00AE7DA0">
        <w:rPr>
          <w:b/>
          <w:sz w:val="28"/>
          <w:szCs w:val="28"/>
        </w:rPr>
        <w:lastRenderedPageBreak/>
        <w:t>программы</w:t>
      </w:r>
      <w:r w:rsidRPr="00B131B2">
        <w:rPr>
          <w:sz w:val="24"/>
          <w:szCs w:val="24"/>
        </w:rPr>
        <w:t xml:space="preserve">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C0E6E" w:rsidRPr="00B131B2" w:rsidRDefault="00D06C7A" w:rsidP="009A669A">
      <w:pPr>
        <w:pStyle w:val="8"/>
        <w:numPr>
          <w:ilvl w:val="0"/>
          <w:numId w:val="42"/>
        </w:numPr>
        <w:shd w:val="clear" w:color="auto" w:fill="auto"/>
        <w:spacing w:before="0" w:line="274" w:lineRule="exact"/>
        <w:ind w:left="20" w:right="20" w:firstLine="720"/>
        <w:jc w:val="both"/>
        <w:rPr>
          <w:sz w:val="24"/>
          <w:szCs w:val="24"/>
        </w:rPr>
      </w:pPr>
      <w:r w:rsidRPr="00B131B2">
        <w:rPr>
          <w:sz w:val="24"/>
          <w:szCs w:val="24"/>
        </w:rPr>
        <w:t xml:space="preserve"> В результате изучения английского языка на уровне среднего общего образования у обучающегося будут сформированы следующие </w:t>
      </w:r>
      <w:r w:rsidRPr="00AE7DA0">
        <w:rPr>
          <w:b/>
          <w:sz w:val="24"/>
          <w:szCs w:val="24"/>
        </w:rPr>
        <w:t>личностные результаты:</w:t>
      </w:r>
    </w:p>
    <w:p w:rsidR="00AC0E6E" w:rsidRPr="00B131B2" w:rsidRDefault="00D06C7A" w:rsidP="009A669A">
      <w:pPr>
        <w:pStyle w:val="8"/>
        <w:numPr>
          <w:ilvl w:val="0"/>
          <w:numId w:val="43"/>
        </w:numPr>
        <w:shd w:val="clear" w:color="auto" w:fill="auto"/>
        <w:spacing w:before="0" w:line="274" w:lineRule="exact"/>
        <w:ind w:left="20" w:firstLine="720"/>
        <w:jc w:val="both"/>
        <w:rPr>
          <w:sz w:val="24"/>
          <w:szCs w:val="24"/>
        </w:rPr>
      </w:pPr>
      <w:r w:rsidRPr="00B131B2">
        <w:rPr>
          <w:sz w:val="24"/>
          <w:szCs w:val="24"/>
        </w:rPr>
        <w:t xml:space="preserve"> гражданского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гражданской позиции обучающегося как активного и ответственного члена российского общества;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осознание своих конституционных прав и обязанностей, уважение закона и правопорядка;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принятие традиционных национальных, общечеловеческих гуманистических и демократических ценностей;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умение взаимодействовать с социальными институтами в соответствии с их функциями и назначением;</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готовность к гуманитарной и волонтёрской деятельности;</w:t>
      </w:r>
    </w:p>
    <w:p w:rsidR="00AC0E6E" w:rsidRPr="00B131B2" w:rsidRDefault="00D06C7A" w:rsidP="009A669A">
      <w:pPr>
        <w:pStyle w:val="8"/>
        <w:numPr>
          <w:ilvl w:val="0"/>
          <w:numId w:val="43"/>
        </w:numPr>
        <w:shd w:val="clear" w:color="auto" w:fill="auto"/>
        <w:spacing w:before="0" w:line="274" w:lineRule="exact"/>
        <w:ind w:left="20" w:firstLine="720"/>
        <w:jc w:val="both"/>
        <w:rPr>
          <w:sz w:val="24"/>
          <w:szCs w:val="24"/>
        </w:rPr>
      </w:pPr>
      <w:r w:rsidRPr="00B131B2">
        <w:rPr>
          <w:sz w:val="24"/>
          <w:szCs w:val="24"/>
        </w:rPr>
        <w:t xml:space="preserve"> патриотического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идейная убеждённость, готовность к служению и защите Отечества, ответственность за его судьбу;</w:t>
      </w:r>
    </w:p>
    <w:p w:rsidR="00AC0E6E" w:rsidRPr="00B131B2" w:rsidRDefault="00D06C7A" w:rsidP="009A669A">
      <w:pPr>
        <w:pStyle w:val="8"/>
        <w:numPr>
          <w:ilvl w:val="0"/>
          <w:numId w:val="43"/>
        </w:numPr>
        <w:shd w:val="clear" w:color="auto" w:fill="auto"/>
        <w:spacing w:before="0" w:line="274" w:lineRule="exact"/>
        <w:ind w:left="720" w:right="2600" w:firstLine="0"/>
        <w:rPr>
          <w:sz w:val="24"/>
          <w:szCs w:val="24"/>
        </w:rPr>
      </w:pPr>
      <w:r w:rsidRPr="00B131B2">
        <w:rPr>
          <w:sz w:val="24"/>
          <w:szCs w:val="24"/>
        </w:rPr>
        <w:t xml:space="preserve"> 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способность оценивать ситуацию и принимать осознанные решения, ориентируясь на морально-нравственные нормы и ценности;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осознание личного вклада в построение устойчивого будущего;</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C0E6E" w:rsidRPr="00B131B2" w:rsidRDefault="00D06C7A" w:rsidP="009A669A">
      <w:pPr>
        <w:pStyle w:val="8"/>
        <w:numPr>
          <w:ilvl w:val="0"/>
          <w:numId w:val="43"/>
        </w:numPr>
        <w:shd w:val="clear" w:color="auto" w:fill="auto"/>
        <w:spacing w:before="0" w:line="274" w:lineRule="exact"/>
        <w:ind w:left="20" w:firstLine="720"/>
        <w:jc w:val="both"/>
        <w:rPr>
          <w:sz w:val="24"/>
          <w:szCs w:val="24"/>
        </w:rPr>
      </w:pPr>
      <w:r w:rsidRPr="00B131B2">
        <w:rPr>
          <w:sz w:val="24"/>
          <w:szCs w:val="24"/>
        </w:rPr>
        <w:t xml:space="preserve"> эстетического воспитания:</w:t>
      </w:r>
    </w:p>
    <w:p w:rsidR="00AC0E6E" w:rsidRPr="00B131B2" w:rsidRDefault="009C7854" w:rsidP="009C7854">
      <w:pPr>
        <w:pStyle w:val="8"/>
        <w:shd w:val="clear" w:color="auto" w:fill="auto"/>
        <w:tabs>
          <w:tab w:val="left" w:pos="2463"/>
          <w:tab w:val="left" w:pos="4604"/>
          <w:tab w:val="right" w:pos="6567"/>
          <w:tab w:val="right" w:pos="10220"/>
        </w:tabs>
        <w:spacing w:before="0" w:line="274" w:lineRule="exact"/>
        <w:ind w:left="20" w:firstLine="720"/>
        <w:jc w:val="both"/>
        <w:rPr>
          <w:sz w:val="24"/>
          <w:szCs w:val="24"/>
        </w:rPr>
      </w:pPr>
      <w:r>
        <w:rPr>
          <w:sz w:val="24"/>
          <w:szCs w:val="24"/>
        </w:rPr>
        <w:t xml:space="preserve">эстетическое отношение к миру, </w:t>
      </w:r>
      <w:r w:rsidR="00D06C7A" w:rsidRPr="00B131B2">
        <w:rPr>
          <w:sz w:val="24"/>
          <w:szCs w:val="24"/>
        </w:rPr>
        <w:t>включая</w:t>
      </w:r>
      <w:r w:rsidR="00D06C7A" w:rsidRPr="00B131B2">
        <w:rPr>
          <w:sz w:val="24"/>
          <w:szCs w:val="24"/>
        </w:rPr>
        <w:tab/>
      </w:r>
      <w:r>
        <w:rPr>
          <w:sz w:val="24"/>
          <w:szCs w:val="24"/>
        </w:rPr>
        <w:t xml:space="preserve"> эстетику быта, научног </w:t>
      </w:r>
      <w:r w:rsidR="00D06C7A" w:rsidRPr="00B131B2">
        <w:rPr>
          <w:sz w:val="24"/>
          <w:szCs w:val="24"/>
        </w:rPr>
        <w:t>и технического творчества, спорта, труда, общественных отношений;</w:t>
      </w:r>
    </w:p>
    <w:p w:rsidR="00AC0E6E" w:rsidRPr="00B131B2" w:rsidRDefault="00D06C7A">
      <w:pPr>
        <w:pStyle w:val="8"/>
        <w:shd w:val="clear" w:color="auto" w:fill="auto"/>
        <w:tabs>
          <w:tab w:val="center" w:pos="1868"/>
          <w:tab w:val="right" w:pos="4354"/>
          <w:tab w:val="right" w:pos="5175"/>
          <w:tab w:val="right" w:pos="6956"/>
          <w:tab w:val="right" w:pos="8540"/>
          <w:tab w:val="right" w:pos="10220"/>
        </w:tabs>
        <w:spacing w:before="0" w:line="274" w:lineRule="exact"/>
        <w:ind w:left="20" w:right="20" w:firstLine="720"/>
        <w:jc w:val="both"/>
        <w:rPr>
          <w:sz w:val="24"/>
          <w:szCs w:val="24"/>
        </w:rPr>
      </w:pPr>
      <w:r w:rsidRPr="00B131B2">
        <w:rPr>
          <w:sz w:val="24"/>
          <w:szCs w:val="24"/>
        </w:rPr>
        <w:t>способность воспринимать различные виды искусства, традиц</w:t>
      </w:r>
      <w:r w:rsidR="009C7854">
        <w:rPr>
          <w:sz w:val="24"/>
          <w:szCs w:val="24"/>
        </w:rPr>
        <w:t>ии и творчество своего и других народов,</w:t>
      </w:r>
      <w:r w:rsidR="009C7854">
        <w:rPr>
          <w:sz w:val="24"/>
          <w:szCs w:val="24"/>
        </w:rPr>
        <w:tab/>
        <w:t>приобщаться к</w:t>
      </w:r>
      <w:r w:rsidR="009C7854">
        <w:rPr>
          <w:sz w:val="24"/>
          <w:szCs w:val="24"/>
        </w:rPr>
        <w:tab/>
        <w:t xml:space="preserve">ценностям </w:t>
      </w:r>
      <w:r w:rsidR="009C7854">
        <w:rPr>
          <w:sz w:val="24"/>
          <w:szCs w:val="24"/>
        </w:rPr>
        <w:tab/>
        <w:t xml:space="preserve">мировой </w:t>
      </w:r>
      <w:r w:rsidRPr="00B131B2">
        <w:rPr>
          <w:sz w:val="24"/>
          <w:szCs w:val="24"/>
        </w:rPr>
        <w:t>культуры</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через источники информации на иностранном (английском) языке, ощущать эмоциональное воздействие искусства;</w:t>
      </w:r>
    </w:p>
    <w:p w:rsidR="00AC0E6E" w:rsidRPr="00B131B2" w:rsidRDefault="009C7854" w:rsidP="009C7854">
      <w:pPr>
        <w:pStyle w:val="8"/>
        <w:shd w:val="clear" w:color="auto" w:fill="auto"/>
        <w:tabs>
          <w:tab w:val="left" w:pos="2463"/>
          <w:tab w:val="left" w:pos="4604"/>
          <w:tab w:val="right" w:pos="6567"/>
          <w:tab w:val="right" w:pos="10220"/>
        </w:tabs>
        <w:spacing w:before="0" w:line="274" w:lineRule="exact"/>
        <w:ind w:firstLine="0"/>
        <w:jc w:val="both"/>
        <w:rPr>
          <w:sz w:val="24"/>
          <w:szCs w:val="24"/>
        </w:rPr>
      </w:pPr>
      <w:r>
        <w:rPr>
          <w:sz w:val="24"/>
          <w:szCs w:val="24"/>
        </w:rPr>
        <w:t xml:space="preserve">убеждённость в значимости для </w:t>
      </w:r>
      <w:r w:rsidR="00D06C7A" w:rsidRPr="00B131B2">
        <w:rPr>
          <w:sz w:val="24"/>
          <w:szCs w:val="24"/>
        </w:rPr>
        <w:t>личности</w:t>
      </w:r>
      <w:r w:rsidR="00D06C7A" w:rsidRPr="00B131B2">
        <w:rPr>
          <w:sz w:val="24"/>
          <w:szCs w:val="24"/>
        </w:rPr>
        <w:tab/>
        <w:t>и общества отечественного</w:t>
      </w:r>
      <w:r>
        <w:rPr>
          <w:sz w:val="24"/>
          <w:szCs w:val="24"/>
        </w:rPr>
        <w:t xml:space="preserve"> </w:t>
      </w:r>
      <w:r w:rsidR="00D06C7A" w:rsidRPr="00B131B2">
        <w:rPr>
          <w:sz w:val="24"/>
          <w:szCs w:val="24"/>
        </w:rPr>
        <w:t>и мирового искусства, этнических культурных традиций и народного творчества;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lastRenderedPageBreak/>
        <w:t>стремление к лучшему осознанию культуры своего народа и готовность содействовать ознакомлению с ней представителей других стран;</w:t>
      </w:r>
    </w:p>
    <w:p w:rsidR="00AC0E6E" w:rsidRPr="00B131B2" w:rsidRDefault="00D06C7A">
      <w:pPr>
        <w:pStyle w:val="8"/>
        <w:shd w:val="clear" w:color="auto" w:fill="auto"/>
        <w:spacing w:before="0" w:line="274" w:lineRule="exact"/>
        <w:ind w:right="20" w:firstLine="0"/>
        <w:jc w:val="right"/>
        <w:rPr>
          <w:sz w:val="24"/>
          <w:szCs w:val="24"/>
        </w:rPr>
      </w:pPr>
      <w:r w:rsidRPr="00B131B2">
        <w:rPr>
          <w:sz w:val="24"/>
          <w:szCs w:val="24"/>
        </w:rPr>
        <w:t>готовность к самовыражению в разных видах искусства, стремление проявлять качества</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творческой личности;</w:t>
      </w:r>
    </w:p>
    <w:p w:rsidR="00AC0E6E" w:rsidRPr="00B131B2" w:rsidRDefault="00D06C7A" w:rsidP="009A669A">
      <w:pPr>
        <w:pStyle w:val="8"/>
        <w:numPr>
          <w:ilvl w:val="0"/>
          <w:numId w:val="43"/>
        </w:numPr>
        <w:shd w:val="clear" w:color="auto" w:fill="auto"/>
        <w:spacing w:before="0" w:line="274" w:lineRule="exact"/>
        <w:ind w:left="20" w:firstLine="720"/>
        <w:jc w:val="both"/>
        <w:rPr>
          <w:sz w:val="24"/>
          <w:szCs w:val="24"/>
        </w:rPr>
      </w:pPr>
      <w:r w:rsidRPr="00B131B2">
        <w:rPr>
          <w:sz w:val="24"/>
          <w:szCs w:val="24"/>
        </w:rPr>
        <w:t xml:space="preserve"> физического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здорового и безопасного образа жизни, ответственного отношения к своему здоровью;</w:t>
      </w:r>
    </w:p>
    <w:p w:rsidR="00AC0E6E" w:rsidRPr="00B131B2" w:rsidRDefault="009C7854" w:rsidP="009C7854">
      <w:pPr>
        <w:pStyle w:val="8"/>
        <w:shd w:val="clear" w:color="auto" w:fill="auto"/>
        <w:tabs>
          <w:tab w:val="left" w:pos="2917"/>
          <w:tab w:val="left" w:pos="4057"/>
          <w:tab w:val="right" w:pos="8334"/>
          <w:tab w:val="right" w:pos="10208"/>
        </w:tabs>
        <w:spacing w:before="0" w:line="274" w:lineRule="exact"/>
        <w:ind w:left="20" w:firstLine="720"/>
        <w:jc w:val="both"/>
        <w:rPr>
          <w:sz w:val="24"/>
          <w:szCs w:val="24"/>
        </w:rPr>
      </w:pPr>
      <w:r>
        <w:rPr>
          <w:sz w:val="24"/>
          <w:szCs w:val="24"/>
        </w:rPr>
        <w:t xml:space="preserve">потребность в физическом совершенствовании, </w:t>
      </w:r>
      <w:r w:rsidR="00D06C7A" w:rsidRPr="00B131B2">
        <w:rPr>
          <w:sz w:val="24"/>
          <w:szCs w:val="24"/>
        </w:rPr>
        <w:t>занятиях</w:t>
      </w:r>
      <w:r>
        <w:rPr>
          <w:sz w:val="24"/>
          <w:szCs w:val="24"/>
        </w:rPr>
        <w:t xml:space="preserve"> </w:t>
      </w:r>
      <w:r w:rsidR="00D06C7A" w:rsidRPr="00B131B2">
        <w:rPr>
          <w:sz w:val="24"/>
          <w:szCs w:val="24"/>
        </w:rPr>
        <w:t>спортивно-оздоровительной деятельностью;</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активное неприятие вредных привычек и иных форм причинения вреда физическому и психическому здоровью;</w:t>
      </w:r>
    </w:p>
    <w:p w:rsidR="00AC0E6E" w:rsidRPr="00B131B2" w:rsidRDefault="00D06C7A" w:rsidP="009A669A">
      <w:pPr>
        <w:pStyle w:val="8"/>
        <w:numPr>
          <w:ilvl w:val="0"/>
          <w:numId w:val="43"/>
        </w:numPr>
        <w:shd w:val="clear" w:color="auto" w:fill="auto"/>
        <w:spacing w:before="0" w:line="274" w:lineRule="exact"/>
        <w:ind w:left="20" w:firstLine="720"/>
        <w:jc w:val="both"/>
        <w:rPr>
          <w:sz w:val="24"/>
          <w:szCs w:val="24"/>
        </w:rPr>
      </w:pPr>
      <w:r w:rsidRPr="00B131B2">
        <w:rPr>
          <w:sz w:val="24"/>
          <w:szCs w:val="24"/>
        </w:rPr>
        <w:t xml:space="preserve"> трудового воспитания: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готовность к труду, осознание ценности мастерства, трудолюбие;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AC0E6E" w:rsidRPr="00B131B2" w:rsidRDefault="00D06C7A" w:rsidP="009A669A">
      <w:pPr>
        <w:pStyle w:val="8"/>
        <w:numPr>
          <w:ilvl w:val="0"/>
          <w:numId w:val="43"/>
        </w:numPr>
        <w:shd w:val="clear" w:color="auto" w:fill="auto"/>
        <w:spacing w:before="0" w:line="274" w:lineRule="exact"/>
        <w:ind w:left="20" w:firstLine="720"/>
        <w:jc w:val="both"/>
        <w:rPr>
          <w:sz w:val="24"/>
          <w:szCs w:val="24"/>
        </w:rPr>
      </w:pPr>
      <w:r w:rsidRPr="00B131B2">
        <w:rPr>
          <w:sz w:val="24"/>
          <w:szCs w:val="24"/>
        </w:rPr>
        <w:t xml:space="preserve"> экологического воспитания:</w:t>
      </w:r>
    </w:p>
    <w:p w:rsidR="00AC0E6E" w:rsidRPr="00B131B2" w:rsidRDefault="009C7854" w:rsidP="009C7854">
      <w:pPr>
        <w:pStyle w:val="8"/>
        <w:shd w:val="clear" w:color="auto" w:fill="auto"/>
        <w:tabs>
          <w:tab w:val="center" w:pos="4177"/>
          <w:tab w:val="right" w:pos="6673"/>
          <w:tab w:val="right" w:pos="8600"/>
          <w:tab w:val="right" w:pos="10208"/>
        </w:tabs>
        <w:spacing w:before="0" w:line="274" w:lineRule="exact"/>
        <w:ind w:left="20" w:firstLine="720"/>
        <w:jc w:val="both"/>
        <w:rPr>
          <w:sz w:val="24"/>
          <w:szCs w:val="24"/>
        </w:rPr>
      </w:pPr>
      <w:r>
        <w:rPr>
          <w:sz w:val="24"/>
          <w:szCs w:val="24"/>
        </w:rPr>
        <w:t>сформированность экологической культуры,</w:t>
      </w:r>
      <w:r>
        <w:rPr>
          <w:sz w:val="24"/>
          <w:szCs w:val="24"/>
        </w:rPr>
        <w:tab/>
        <w:t xml:space="preserve">понимание </w:t>
      </w:r>
      <w:r w:rsidR="00D06C7A" w:rsidRPr="00B131B2">
        <w:rPr>
          <w:sz w:val="24"/>
          <w:szCs w:val="24"/>
        </w:rPr>
        <w:t>влияния</w:t>
      </w:r>
      <w:r>
        <w:rPr>
          <w:sz w:val="24"/>
          <w:szCs w:val="24"/>
        </w:rPr>
        <w:t xml:space="preserve"> </w:t>
      </w:r>
      <w:r w:rsidR="00D06C7A" w:rsidRPr="00B131B2">
        <w:rPr>
          <w:sz w:val="24"/>
          <w:szCs w:val="24"/>
        </w:rPr>
        <w:t>социально-экономических процессов на состояние природной и социальной среды, осознание глобального характера экологических проблем;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планирование и осуществление действий в окружающей среде на основе знания целей устойчивого развития человечества;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активное неприятие действий, приносящих вред окружающей среде;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умение прогнозировать неблагоприятные экологические последствия предпринимаемых действий, предотвращать их;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расширение опыта деятельности экологической направленности;</w:t>
      </w:r>
    </w:p>
    <w:p w:rsidR="00AC0E6E" w:rsidRPr="00B131B2" w:rsidRDefault="00D06C7A" w:rsidP="009A669A">
      <w:pPr>
        <w:pStyle w:val="8"/>
        <w:numPr>
          <w:ilvl w:val="0"/>
          <w:numId w:val="43"/>
        </w:numPr>
        <w:shd w:val="clear" w:color="auto" w:fill="auto"/>
        <w:spacing w:before="0" w:line="274" w:lineRule="exact"/>
        <w:ind w:left="20" w:firstLine="720"/>
        <w:jc w:val="both"/>
        <w:rPr>
          <w:sz w:val="24"/>
          <w:szCs w:val="24"/>
        </w:rPr>
      </w:pPr>
      <w:r w:rsidRPr="00B131B2">
        <w:rPr>
          <w:sz w:val="24"/>
          <w:szCs w:val="24"/>
        </w:rPr>
        <w:t xml:space="preserve"> ценности научного познания: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совершенствование языковой и читательской культуры как средства взаимодействия между людьми и познания мира;</w:t>
      </w:r>
    </w:p>
    <w:p w:rsidR="00AC0E6E" w:rsidRPr="00B131B2" w:rsidRDefault="00D06C7A" w:rsidP="009C7854">
      <w:pPr>
        <w:pStyle w:val="8"/>
        <w:shd w:val="clear" w:color="auto" w:fill="auto"/>
        <w:tabs>
          <w:tab w:val="left" w:pos="2917"/>
          <w:tab w:val="center" w:pos="7582"/>
          <w:tab w:val="center" w:pos="7561"/>
          <w:tab w:val="right" w:pos="10208"/>
          <w:tab w:val="right" w:pos="10191"/>
        </w:tabs>
        <w:spacing w:before="0" w:line="274" w:lineRule="exact"/>
        <w:ind w:left="20" w:right="20" w:firstLine="720"/>
        <w:jc w:val="both"/>
        <w:rPr>
          <w:sz w:val="24"/>
          <w:szCs w:val="24"/>
        </w:rPr>
      </w:pPr>
      <w:r w:rsidRPr="00B131B2">
        <w:rPr>
          <w:sz w:val="24"/>
          <w:szCs w:val="24"/>
        </w:rPr>
        <w:t>осознание ценности научной деятельности, готовность осуществлят</w:t>
      </w:r>
      <w:r w:rsidR="009C7854">
        <w:rPr>
          <w:sz w:val="24"/>
          <w:szCs w:val="24"/>
        </w:rPr>
        <w:t xml:space="preserve">ь проектную и исследовательскую деятельность индивидуально и в </w:t>
      </w:r>
      <w:r w:rsidRPr="00B131B2">
        <w:rPr>
          <w:sz w:val="24"/>
          <w:szCs w:val="24"/>
        </w:rPr>
        <w:t>группе,</w:t>
      </w:r>
      <w:r w:rsidR="009C7854">
        <w:rPr>
          <w:sz w:val="24"/>
          <w:szCs w:val="24"/>
        </w:rPr>
        <w:t xml:space="preserve"> </w:t>
      </w:r>
      <w:r w:rsidRPr="00B131B2">
        <w:rPr>
          <w:sz w:val="24"/>
          <w:szCs w:val="24"/>
        </w:rPr>
        <w:t>в том числе с использованием изучаемого иностранного (английского) языка.</w:t>
      </w:r>
    </w:p>
    <w:p w:rsidR="00AC0E6E" w:rsidRPr="00B131B2" w:rsidRDefault="00D06C7A" w:rsidP="009A669A">
      <w:pPr>
        <w:pStyle w:val="8"/>
        <w:numPr>
          <w:ilvl w:val="0"/>
          <w:numId w:val="42"/>
        </w:numPr>
        <w:shd w:val="clear" w:color="auto" w:fill="auto"/>
        <w:spacing w:before="0" w:line="274" w:lineRule="exact"/>
        <w:ind w:left="20" w:right="20" w:firstLine="720"/>
        <w:jc w:val="both"/>
        <w:rPr>
          <w:sz w:val="24"/>
          <w:szCs w:val="24"/>
        </w:rPr>
      </w:pPr>
      <w:r w:rsidRPr="00B131B2">
        <w:rPr>
          <w:sz w:val="24"/>
          <w:szCs w:val="24"/>
        </w:rPr>
        <w:t xml:space="preserve">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AC0E6E" w:rsidRPr="00B131B2" w:rsidRDefault="00D06C7A" w:rsidP="009C7854">
      <w:pPr>
        <w:pStyle w:val="8"/>
        <w:shd w:val="clear" w:color="auto" w:fill="auto"/>
        <w:tabs>
          <w:tab w:val="right" w:pos="3313"/>
          <w:tab w:val="center" w:pos="5065"/>
          <w:tab w:val="center" w:pos="7582"/>
          <w:tab w:val="right" w:pos="10208"/>
        </w:tabs>
        <w:spacing w:before="0" w:line="274" w:lineRule="exact"/>
        <w:ind w:left="20" w:right="20" w:firstLine="720"/>
        <w:jc w:val="both"/>
        <w:rPr>
          <w:sz w:val="24"/>
          <w:szCs w:val="24"/>
        </w:rPr>
      </w:pPr>
      <w:r w:rsidRPr="00B131B2">
        <w:rPr>
          <w:sz w:val="24"/>
          <w:szCs w:val="24"/>
        </w:rPr>
        <w:t>самосознания, включающего способность понимать своё эмоционально</w:t>
      </w:r>
      <w:r w:rsidR="009C7854">
        <w:rPr>
          <w:sz w:val="24"/>
          <w:szCs w:val="24"/>
        </w:rPr>
        <w:t xml:space="preserve">е состояние, видеть направления </w:t>
      </w:r>
      <w:r w:rsidRPr="00B131B2">
        <w:rPr>
          <w:sz w:val="24"/>
          <w:szCs w:val="24"/>
        </w:rPr>
        <w:t>развития</w:t>
      </w:r>
      <w:r w:rsidRPr="00B131B2">
        <w:rPr>
          <w:sz w:val="24"/>
          <w:szCs w:val="24"/>
        </w:rPr>
        <w:tab/>
      </w:r>
      <w:r w:rsidR="009C7854">
        <w:rPr>
          <w:sz w:val="24"/>
          <w:szCs w:val="24"/>
        </w:rPr>
        <w:t xml:space="preserve"> собственной эмоциональной </w:t>
      </w:r>
      <w:r w:rsidRPr="00B131B2">
        <w:rPr>
          <w:sz w:val="24"/>
          <w:szCs w:val="24"/>
        </w:rPr>
        <w:t>сферы,</w:t>
      </w:r>
      <w:r w:rsidR="009C7854">
        <w:rPr>
          <w:sz w:val="24"/>
          <w:szCs w:val="24"/>
        </w:rPr>
        <w:t xml:space="preserve"> </w:t>
      </w:r>
      <w:r w:rsidRPr="00B131B2">
        <w:rPr>
          <w:sz w:val="24"/>
          <w:szCs w:val="24"/>
        </w:rPr>
        <w:t>быть уверенным в себе;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внутренней мотивации, включающей стремление к достижению цели и успеху, </w:t>
      </w:r>
      <w:r w:rsidRPr="00B131B2">
        <w:rPr>
          <w:sz w:val="24"/>
          <w:szCs w:val="24"/>
        </w:rPr>
        <w:lastRenderedPageBreak/>
        <w:t>оптимизм, инициативность, умение действовать, исходя из своих возможностей;</w:t>
      </w:r>
    </w:p>
    <w:p w:rsidR="00AC0E6E" w:rsidRPr="00B131B2" w:rsidRDefault="00D06C7A" w:rsidP="009C7854">
      <w:pPr>
        <w:pStyle w:val="8"/>
        <w:shd w:val="clear" w:color="auto" w:fill="auto"/>
        <w:tabs>
          <w:tab w:val="center" w:pos="1796"/>
          <w:tab w:val="left" w:pos="3255"/>
          <w:tab w:val="center" w:pos="6879"/>
          <w:tab w:val="right" w:pos="10208"/>
        </w:tabs>
        <w:spacing w:before="0" w:line="274" w:lineRule="exact"/>
        <w:ind w:left="20" w:right="20" w:firstLine="720"/>
        <w:jc w:val="both"/>
        <w:rPr>
          <w:sz w:val="24"/>
          <w:szCs w:val="24"/>
        </w:rPr>
      </w:pPr>
      <w:r w:rsidRPr="00B131B2">
        <w:rPr>
          <w:sz w:val="24"/>
          <w:szCs w:val="24"/>
        </w:rPr>
        <w:t xml:space="preserve">эмпатии, включающей способность понимать эмоциональное </w:t>
      </w:r>
      <w:r w:rsidR="009C7854">
        <w:rPr>
          <w:sz w:val="24"/>
          <w:szCs w:val="24"/>
        </w:rPr>
        <w:t>состояние других, учитывать его при</w:t>
      </w:r>
      <w:r w:rsidR="009C7854">
        <w:rPr>
          <w:sz w:val="24"/>
          <w:szCs w:val="24"/>
        </w:rPr>
        <w:tab/>
        <w:t xml:space="preserve">осуществлении коммуникации, </w:t>
      </w:r>
      <w:r w:rsidRPr="00B131B2">
        <w:rPr>
          <w:sz w:val="24"/>
          <w:szCs w:val="24"/>
        </w:rPr>
        <w:t>способность</w:t>
      </w:r>
      <w:r w:rsidR="009C7854">
        <w:rPr>
          <w:sz w:val="24"/>
          <w:szCs w:val="24"/>
        </w:rPr>
        <w:t xml:space="preserve"> </w:t>
      </w:r>
      <w:r w:rsidRPr="00B131B2">
        <w:rPr>
          <w:sz w:val="24"/>
          <w:szCs w:val="24"/>
        </w:rPr>
        <w:t>к сочувствию и сопереживанию;</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AC0E6E" w:rsidRPr="00B131B2" w:rsidRDefault="00D06C7A" w:rsidP="009A669A">
      <w:pPr>
        <w:pStyle w:val="8"/>
        <w:numPr>
          <w:ilvl w:val="0"/>
          <w:numId w:val="42"/>
        </w:numPr>
        <w:shd w:val="clear" w:color="auto" w:fill="auto"/>
        <w:spacing w:before="0" w:line="274" w:lineRule="exact"/>
        <w:ind w:left="20" w:firstLine="720"/>
        <w:jc w:val="both"/>
        <w:rPr>
          <w:sz w:val="24"/>
          <w:szCs w:val="24"/>
        </w:rPr>
      </w:pPr>
      <w:r w:rsidRPr="00B131B2">
        <w:rPr>
          <w:sz w:val="24"/>
          <w:szCs w:val="24"/>
        </w:rPr>
        <w:t xml:space="preserve">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0E6E" w:rsidRPr="00B131B2" w:rsidRDefault="00D06C7A" w:rsidP="009A669A">
      <w:pPr>
        <w:pStyle w:val="8"/>
        <w:numPr>
          <w:ilvl w:val="0"/>
          <w:numId w:val="44"/>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самостоятельно формулировать и актуализировать проблему, рассматривать её всесторонне;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определять цели деятельности, задавать параметры и критерии их достижения;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выявлять закономерности в языковых явлениях изучаемого иностранного (английского)</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языка;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разрабатывать план решения проблемы с учётом анализа имеющихся материальных и нематериальных ресурсов;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вносить коррективы в деятельность, оценивать соответствие результатов целям, оценивать риски последствий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координировать и выполнять работу в условиях реального, виртуального и комбинированного взаимодействия;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развивать креативное мышление при решении жизненных проблем.</w:t>
      </w:r>
    </w:p>
    <w:p w:rsidR="00AC0E6E" w:rsidRPr="00AE7DA0" w:rsidRDefault="00D06C7A" w:rsidP="009A669A">
      <w:pPr>
        <w:pStyle w:val="8"/>
        <w:numPr>
          <w:ilvl w:val="0"/>
          <w:numId w:val="44"/>
        </w:numPr>
        <w:shd w:val="clear" w:color="auto" w:fill="auto"/>
        <w:spacing w:before="0" w:line="274" w:lineRule="exact"/>
        <w:ind w:left="20" w:right="20" w:firstLine="720"/>
        <w:jc w:val="both"/>
        <w:rPr>
          <w:b/>
          <w:sz w:val="24"/>
          <w:szCs w:val="24"/>
        </w:rPr>
      </w:pPr>
      <w:r w:rsidRPr="00AE7DA0">
        <w:rPr>
          <w:b/>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AC0E6E" w:rsidRPr="00B131B2" w:rsidRDefault="00D06C7A">
      <w:pPr>
        <w:pStyle w:val="8"/>
        <w:shd w:val="clear" w:color="auto" w:fill="auto"/>
        <w:tabs>
          <w:tab w:val="right" w:pos="10215"/>
        </w:tabs>
        <w:spacing w:before="0" w:line="274" w:lineRule="exact"/>
        <w:ind w:left="20" w:firstLine="720"/>
        <w:jc w:val="both"/>
        <w:rPr>
          <w:sz w:val="24"/>
          <w:szCs w:val="24"/>
        </w:rPr>
      </w:pPr>
      <w:r w:rsidRPr="00B131B2">
        <w:rPr>
          <w:sz w:val="24"/>
          <w:szCs w:val="24"/>
        </w:rPr>
        <w:t>владеть навыками учебн</w:t>
      </w:r>
      <w:r w:rsidR="000D5015">
        <w:rPr>
          <w:sz w:val="24"/>
          <w:szCs w:val="24"/>
        </w:rPr>
        <w:t xml:space="preserve">о-исследовательской и проектной </w:t>
      </w:r>
      <w:r w:rsidRPr="00B131B2">
        <w:rPr>
          <w:sz w:val="24"/>
          <w:szCs w:val="24"/>
        </w:rPr>
        <w:t>деятельности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давать оценку новым ситуациям, оценивать приобретённый опыт;</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осуществлять целенаправленный поиск переноса средств и способов действия в профессиональную среду;</w:t>
      </w:r>
    </w:p>
    <w:p w:rsidR="00AC0E6E" w:rsidRPr="00B131B2" w:rsidRDefault="00D06C7A">
      <w:pPr>
        <w:pStyle w:val="8"/>
        <w:shd w:val="clear" w:color="auto" w:fill="auto"/>
        <w:spacing w:before="0" w:line="274" w:lineRule="exact"/>
        <w:ind w:left="720" w:right="360" w:firstLine="0"/>
        <w:rPr>
          <w:sz w:val="24"/>
          <w:szCs w:val="24"/>
        </w:rPr>
      </w:pPr>
      <w:r w:rsidRPr="00B131B2">
        <w:rPr>
          <w:sz w:val="24"/>
          <w:szCs w:val="24"/>
        </w:rPr>
        <w:t xml:space="preserve">уметь переносить знания в познавательную и практическую области </w:t>
      </w:r>
      <w:r w:rsidRPr="00B131B2">
        <w:rPr>
          <w:sz w:val="24"/>
          <w:szCs w:val="24"/>
        </w:rPr>
        <w:lastRenderedPageBreak/>
        <w:t>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альтернативных решений.</w:t>
      </w:r>
    </w:p>
    <w:p w:rsidR="00AC0E6E" w:rsidRPr="00AE7DA0" w:rsidRDefault="00D06C7A" w:rsidP="009A669A">
      <w:pPr>
        <w:pStyle w:val="8"/>
        <w:numPr>
          <w:ilvl w:val="0"/>
          <w:numId w:val="44"/>
        </w:numPr>
        <w:shd w:val="clear" w:color="auto" w:fill="auto"/>
        <w:spacing w:before="0" w:line="274" w:lineRule="exact"/>
        <w:ind w:left="20" w:right="20" w:firstLine="720"/>
        <w:jc w:val="both"/>
        <w:rPr>
          <w:b/>
          <w:sz w:val="24"/>
          <w:szCs w:val="24"/>
        </w:rPr>
      </w:pPr>
      <w:r w:rsidRPr="00AE7DA0">
        <w:rPr>
          <w:b/>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AC0E6E" w:rsidRPr="00B131B2" w:rsidRDefault="00D06C7A" w:rsidP="000D5015">
      <w:pPr>
        <w:pStyle w:val="8"/>
        <w:shd w:val="clear" w:color="auto" w:fill="auto"/>
        <w:tabs>
          <w:tab w:val="center" w:pos="2521"/>
          <w:tab w:val="center" w:pos="4138"/>
          <w:tab w:val="right" w:pos="6990"/>
          <w:tab w:val="left" w:pos="7758"/>
          <w:tab w:val="right" w:pos="10215"/>
        </w:tabs>
        <w:spacing w:before="0" w:line="274" w:lineRule="exact"/>
        <w:ind w:left="20" w:right="20" w:firstLine="720"/>
        <w:jc w:val="both"/>
        <w:rPr>
          <w:sz w:val="24"/>
          <w:szCs w:val="24"/>
        </w:rPr>
      </w:pPr>
      <w:r w:rsidRPr="00B131B2">
        <w:rPr>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w:t>
      </w:r>
      <w:r w:rsidR="000D5015">
        <w:rPr>
          <w:sz w:val="24"/>
          <w:szCs w:val="24"/>
        </w:rPr>
        <w:t xml:space="preserve">ь поиск, анализ, систематизацию </w:t>
      </w:r>
      <w:r w:rsidRPr="00B131B2">
        <w:rPr>
          <w:sz w:val="24"/>
          <w:szCs w:val="24"/>
        </w:rPr>
        <w:t>и</w:t>
      </w:r>
      <w:r w:rsidRPr="00B131B2">
        <w:rPr>
          <w:sz w:val="24"/>
          <w:szCs w:val="24"/>
        </w:rPr>
        <w:tab/>
        <w:t>интерпретацию</w:t>
      </w:r>
      <w:r w:rsidR="000D5015">
        <w:rPr>
          <w:sz w:val="24"/>
          <w:szCs w:val="24"/>
        </w:rPr>
        <w:t xml:space="preserve"> </w:t>
      </w:r>
      <w:r w:rsidR="000D5015">
        <w:rPr>
          <w:sz w:val="24"/>
          <w:szCs w:val="24"/>
        </w:rPr>
        <w:tab/>
        <w:t xml:space="preserve">информации </w:t>
      </w:r>
      <w:r w:rsidRPr="00B131B2">
        <w:rPr>
          <w:sz w:val="24"/>
          <w:szCs w:val="24"/>
        </w:rPr>
        <w:t>различных</w:t>
      </w:r>
      <w:r w:rsidRPr="00B131B2">
        <w:rPr>
          <w:sz w:val="24"/>
          <w:szCs w:val="24"/>
        </w:rPr>
        <w:tab/>
        <w:t>видов</w:t>
      </w:r>
      <w:r w:rsidR="000D5015">
        <w:rPr>
          <w:sz w:val="24"/>
          <w:szCs w:val="24"/>
        </w:rPr>
        <w:t xml:space="preserve"> </w:t>
      </w:r>
      <w:r w:rsidRPr="00B131B2">
        <w:rPr>
          <w:sz w:val="24"/>
          <w:szCs w:val="24"/>
        </w:rPr>
        <w:t>и форм представления;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AC0E6E" w:rsidRPr="00B131B2" w:rsidRDefault="00D06C7A">
      <w:pPr>
        <w:pStyle w:val="8"/>
        <w:shd w:val="clear" w:color="auto" w:fill="auto"/>
        <w:spacing w:before="0" w:line="274" w:lineRule="exact"/>
        <w:ind w:left="720" w:right="20" w:firstLine="0"/>
        <w:rPr>
          <w:sz w:val="24"/>
          <w:szCs w:val="24"/>
        </w:rPr>
      </w:pPr>
      <w:r w:rsidRPr="00B131B2">
        <w:rPr>
          <w:sz w:val="24"/>
          <w:szCs w:val="24"/>
        </w:rPr>
        <w:t>оценивать достоверность информации, её соответствие морально-этическим нормам; использовать средства информационных и коммуникационных технологий</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навыками распознавания и защиты информации, информационной безопасности личности.</w:t>
      </w:r>
    </w:p>
    <w:p w:rsidR="00AC0E6E" w:rsidRPr="00AE7DA0" w:rsidRDefault="00D06C7A" w:rsidP="009A669A">
      <w:pPr>
        <w:pStyle w:val="8"/>
        <w:numPr>
          <w:ilvl w:val="0"/>
          <w:numId w:val="44"/>
        </w:numPr>
        <w:shd w:val="clear" w:color="auto" w:fill="auto"/>
        <w:spacing w:before="0" w:line="274" w:lineRule="exact"/>
        <w:ind w:left="20" w:right="20" w:firstLine="720"/>
        <w:jc w:val="both"/>
        <w:rPr>
          <w:b/>
          <w:sz w:val="24"/>
          <w:szCs w:val="24"/>
        </w:rPr>
      </w:pPr>
      <w:r w:rsidRPr="00AE7DA0">
        <w:rPr>
          <w:b/>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осуществлять коммуникации во всех сферах жизни;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C0E6E" w:rsidRPr="00B131B2" w:rsidRDefault="000D5015">
      <w:pPr>
        <w:pStyle w:val="8"/>
        <w:shd w:val="clear" w:color="auto" w:fill="auto"/>
        <w:tabs>
          <w:tab w:val="center" w:pos="2866"/>
          <w:tab w:val="right" w:pos="5310"/>
          <w:tab w:val="right" w:pos="6942"/>
          <w:tab w:val="right" w:pos="7796"/>
          <w:tab w:val="right" w:pos="10203"/>
        </w:tabs>
        <w:spacing w:before="0" w:line="274" w:lineRule="exact"/>
        <w:ind w:left="20" w:firstLine="720"/>
        <w:jc w:val="both"/>
        <w:rPr>
          <w:sz w:val="24"/>
          <w:szCs w:val="24"/>
        </w:rPr>
      </w:pPr>
      <w:r>
        <w:rPr>
          <w:sz w:val="24"/>
          <w:szCs w:val="24"/>
        </w:rPr>
        <w:t>владеть</w:t>
      </w:r>
      <w:r>
        <w:rPr>
          <w:sz w:val="24"/>
          <w:szCs w:val="24"/>
        </w:rPr>
        <w:tab/>
        <w:t>различными</w:t>
      </w:r>
      <w:r>
        <w:rPr>
          <w:sz w:val="24"/>
          <w:szCs w:val="24"/>
        </w:rPr>
        <w:tab/>
        <w:t xml:space="preserve">способами общения </w:t>
      </w:r>
      <w:r w:rsidR="00D06C7A" w:rsidRPr="00B131B2">
        <w:rPr>
          <w:sz w:val="24"/>
          <w:szCs w:val="24"/>
        </w:rPr>
        <w:t>и</w:t>
      </w:r>
      <w:r>
        <w:rPr>
          <w:sz w:val="24"/>
          <w:szCs w:val="24"/>
        </w:rPr>
        <w:t xml:space="preserve"> </w:t>
      </w:r>
      <w:r w:rsidR="00D06C7A" w:rsidRPr="00B131B2">
        <w:rPr>
          <w:sz w:val="24"/>
          <w:szCs w:val="24"/>
        </w:rPr>
        <w:tab/>
        <w:t>взаимодействия,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том числе на иностранном (английском) языке, аргументированно вести диалог и полилог, уметь смягчать конфликтные ситуации;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развёрнуто и логично излагать свою точку зрения с использованием адекватных языковых средств.</w:t>
      </w:r>
    </w:p>
    <w:p w:rsidR="00AC0E6E" w:rsidRPr="00AE7DA0" w:rsidRDefault="00D06C7A" w:rsidP="009A669A">
      <w:pPr>
        <w:pStyle w:val="8"/>
        <w:numPr>
          <w:ilvl w:val="0"/>
          <w:numId w:val="44"/>
        </w:numPr>
        <w:shd w:val="clear" w:color="auto" w:fill="auto"/>
        <w:spacing w:before="0" w:line="274" w:lineRule="exact"/>
        <w:ind w:left="20" w:right="20" w:firstLine="720"/>
        <w:jc w:val="both"/>
        <w:rPr>
          <w:b/>
          <w:sz w:val="24"/>
          <w:szCs w:val="24"/>
        </w:rPr>
      </w:pPr>
      <w:r w:rsidRPr="00AE7DA0">
        <w:rPr>
          <w:b/>
          <w:sz w:val="24"/>
          <w:szCs w:val="24"/>
        </w:rPr>
        <w:t xml:space="preserve"> У обучающегося будут сформированы следующие умения самоорганизации как часть регулятивных универсальных учебных действий: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делать осознанный выбор, аргументировать его, брать ответственность за решение;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оценивать приобретённый опыт;</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C0E6E" w:rsidRPr="00AE7DA0" w:rsidRDefault="00D06C7A" w:rsidP="009A669A">
      <w:pPr>
        <w:pStyle w:val="8"/>
        <w:numPr>
          <w:ilvl w:val="0"/>
          <w:numId w:val="44"/>
        </w:numPr>
        <w:shd w:val="clear" w:color="auto" w:fill="auto"/>
        <w:spacing w:before="0" w:line="274" w:lineRule="exact"/>
        <w:ind w:left="20" w:right="20" w:firstLine="720"/>
        <w:jc w:val="both"/>
        <w:rPr>
          <w:b/>
          <w:sz w:val="24"/>
          <w:szCs w:val="24"/>
        </w:rPr>
      </w:pPr>
      <w:r w:rsidRPr="00AE7DA0">
        <w:rPr>
          <w:b/>
          <w:sz w:val="24"/>
          <w:szCs w:val="24"/>
        </w:rPr>
        <w:t xml:space="preserve"> 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давать оценку новым ситуациям;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AC0E6E" w:rsidRPr="00B131B2" w:rsidRDefault="00D06C7A">
      <w:pPr>
        <w:pStyle w:val="8"/>
        <w:shd w:val="clear" w:color="auto" w:fill="auto"/>
        <w:tabs>
          <w:tab w:val="right" w:pos="3811"/>
          <w:tab w:val="center" w:pos="5227"/>
          <w:tab w:val="right" w:pos="8822"/>
          <w:tab w:val="right" w:pos="10203"/>
        </w:tabs>
        <w:spacing w:before="0" w:line="274" w:lineRule="exact"/>
        <w:ind w:left="720" w:right="20" w:firstLine="0"/>
        <w:rPr>
          <w:sz w:val="24"/>
          <w:szCs w:val="24"/>
        </w:rPr>
      </w:pPr>
      <w:r w:rsidRPr="00B131B2">
        <w:rPr>
          <w:sz w:val="24"/>
          <w:szCs w:val="24"/>
        </w:rPr>
        <w:t>использовать приёмы рефлексии для оценки ситуации, выбора верного решения; оцен</w:t>
      </w:r>
      <w:r w:rsidR="000D5015">
        <w:rPr>
          <w:sz w:val="24"/>
          <w:szCs w:val="24"/>
        </w:rPr>
        <w:t>ивать</w:t>
      </w:r>
      <w:r w:rsidR="000D5015">
        <w:rPr>
          <w:sz w:val="24"/>
          <w:szCs w:val="24"/>
        </w:rPr>
        <w:tab/>
        <w:t>соответствие</w:t>
      </w:r>
      <w:r w:rsidR="000D5015">
        <w:rPr>
          <w:sz w:val="24"/>
          <w:szCs w:val="24"/>
        </w:rPr>
        <w:tab/>
        <w:t xml:space="preserve">создаваемого устного/письменного </w:t>
      </w:r>
      <w:r w:rsidRPr="00B131B2">
        <w:rPr>
          <w:sz w:val="24"/>
          <w:szCs w:val="24"/>
        </w:rPr>
        <w:t>текста</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на иностранном (английском) языке выполняемой коммуникативной задаче;</w:t>
      </w:r>
    </w:p>
    <w:p w:rsidR="00AC0E6E" w:rsidRPr="00B131B2" w:rsidRDefault="00D06C7A">
      <w:pPr>
        <w:pStyle w:val="8"/>
        <w:shd w:val="clear" w:color="auto" w:fill="auto"/>
        <w:spacing w:before="0" w:line="274" w:lineRule="exact"/>
        <w:ind w:left="720" w:right="1400" w:firstLine="0"/>
        <w:rPr>
          <w:sz w:val="24"/>
          <w:szCs w:val="24"/>
        </w:rPr>
      </w:pPr>
      <w:r w:rsidRPr="00B131B2">
        <w:rPr>
          <w:sz w:val="24"/>
          <w:szCs w:val="24"/>
        </w:rPr>
        <w:t xml:space="preserve">вносить коррективы в созданный речевой продукт в случае </w:t>
      </w:r>
      <w:r w:rsidRPr="00B131B2">
        <w:rPr>
          <w:sz w:val="24"/>
          <w:szCs w:val="24"/>
        </w:rPr>
        <w:lastRenderedPageBreak/>
        <w:t>необходимости;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принимать мотивы и аргументы других при анализе результатов деятельности;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признавать своё право и право других на ошибки;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развивать способность понимать мир с позиции другого человека.</w:t>
      </w:r>
    </w:p>
    <w:p w:rsidR="00AC0E6E" w:rsidRPr="00AE7DA0" w:rsidRDefault="00D06C7A" w:rsidP="009A669A">
      <w:pPr>
        <w:pStyle w:val="8"/>
        <w:numPr>
          <w:ilvl w:val="0"/>
          <w:numId w:val="44"/>
        </w:numPr>
        <w:shd w:val="clear" w:color="auto" w:fill="auto"/>
        <w:spacing w:before="0" w:line="274" w:lineRule="exact"/>
        <w:ind w:left="20" w:right="20" w:firstLine="720"/>
        <w:jc w:val="both"/>
        <w:rPr>
          <w:b/>
          <w:sz w:val="24"/>
          <w:szCs w:val="24"/>
        </w:rPr>
      </w:pPr>
      <w:r w:rsidRPr="00AE7DA0">
        <w:rPr>
          <w:b/>
          <w:sz w:val="24"/>
          <w:szCs w:val="24"/>
        </w:rPr>
        <w:t xml:space="preserve"> У обучающегося будут сформированы следующие умения совместной деятельности:</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оценивать качество своего вклада и каждого участника команды в общий результат по разработанным критериям;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предлагать новые проекты, оценивать идеи с позиции новизны, оригинальности, практической значимости.</w:t>
      </w:r>
    </w:p>
    <w:p w:rsidR="00AC0E6E" w:rsidRPr="00B131B2" w:rsidRDefault="00D06C7A" w:rsidP="009A669A">
      <w:pPr>
        <w:pStyle w:val="8"/>
        <w:numPr>
          <w:ilvl w:val="0"/>
          <w:numId w:val="45"/>
        </w:numPr>
        <w:shd w:val="clear" w:color="auto" w:fill="auto"/>
        <w:tabs>
          <w:tab w:val="right" w:pos="10217"/>
        </w:tabs>
        <w:spacing w:before="0" w:line="274" w:lineRule="exact"/>
        <w:ind w:left="20" w:right="20" w:firstLine="720"/>
        <w:jc w:val="both"/>
        <w:rPr>
          <w:sz w:val="24"/>
          <w:szCs w:val="24"/>
        </w:rPr>
      </w:pPr>
      <w:r w:rsidRPr="00B131B2">
        <w:rPr>
          <w:sz w:val="24"/>
          <w:szCs w:val="24"/>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w:t>
      </w:r>
      <w:r w:rsidRPr="00B131B2">
        <w:rPr>
          <w:sz w:val="24"/>
          <w:szCs w:val="24"/>
        </w:rPr>
        <w:tab/>
        <w:t>компетенции на пороговом уровне в совокупности её составляющих - речевой, языковой, социокультурной, компенсаторной, метапредметной.</w:t>
      </w:r>
    </w:p>
    <w:p w:rsidR="00AC0E6E" w:rsidRPr="00AE7DA0" w:rsidRDefault="00D06C7A" w:rsidP="009A669A">
      <w:pPr>
        <w:pStyle w:val="8"/>
        <w:numPr>
          <w:ilvl w:val="0"/>
          <w:numId w:val="45"/>
        </w:numPr>
        <w:shd w:val="clear" w:color="auto" w:fill="auto"/>
        <w:spacing w:before="0" w:line="274" w:lineRule="exact"/>
        <w:ind w:left="20" w:right="20" w:firstLine="720"/>
        <w:jc w:val="both"/>
        <w:rPr>
          <w:b/>
          <w:sz w:val="24"/>
          <w:szCs w:val="24"/>
        </w:rPr>
      </w:pPr>
      <w:r w:rsidRPr="00AE7DA0">
        <w:rPr>
          <w:b/>
          <w:sz w:val="24"/>
          <w:szCs w:val="24"/>
        </w:rPr>
        <w:t xml:space="preserve"> Предметные результаты освоения программы по английскому языку. К концу 10 класса обучающийся научится:</w:t>
      </w:r>
    </w:p>
    <w:p w:rsidR="00AC0E6E" w:rsidRPr="00B131B2" w:rsidRDefault="00D06C7A">
      <w:pPr>
        <w:pStyle w:val="8"/>
        <w:shd w:val="clear" w:color="auto" w:fill="auto"/>
        <w:spacing w:before="0" w:line="274" w:lineRule="exact"/>
        <w:ind w:left="720" w:right="4360" w:firstLine="0"/>
        <w:rPr>
          <w:sz w:val="24"/>
          <w:szCs w:val="24"/>
        </w:rPr>
      </w:pPr>
      <w:r w:rsidRPr="00B131B2">
        <w:rPr>
          <w:sz w:val="24"/>
          <w:szCs w:val="24"/>
        </w:rPr>
        <w:t>владеть основными видами речевой деятельности: говорение:</w:t>
      </w:r>
    </w:p>
    <w:p w:rsidR="00AC0E6E" w:rsidRPr="00B131B2" w:rsidRDefault="00D06C7A">
      <w:pPr>
        <w:pStyle w:val="8"/>
        <w:shd w:val="clear" w:color="auto" w:fill="auto"/>
        <w:tabs>
          <w:tab w:val="center" w:pos="3284"/>
          <w:tab w:val="right" w:pos="5890"/>
          <w:tab w:val="center" w:pos="7676"/>
          <w:tab w:val="right" w:pos="10217"/>
        </w:tabs>
        <w:spacing w:before="0" w:line="274" w:lineRule="exact"/>
        <w:ind w:left="20" w:right="20" w:firstLine="720"/>
        <w:jc w:val="both"/>
        <w:rPr>
          <w:sz w:val="24"/>
          <w:szCs w:val="24"/>
        </w:rPr>
      </w:pPr>
      <w:r w:rsidRPr="00B131B2">
        <w:rPr>
          <w:sz w:val="24"/>
          <w:szCs w:val="24"/>
        </w:rPr>
        <w:t>вести разные виды диалога (диалог этикетного характера, диалог-побуждение к действию, диалог-р</w:t>
      </w:r>
      <w:r w:rsidR="000D5015">
        <w:rPr>
          <w:sz w:val="24"/>
          <w:szCs w:val="24"/>
        </w:rPr>
        <w:t>асспрос,</w:t>
      </w:r>
      <w:r w:rsidR="000D5015">
        <w:rPr>
          <w:sz w:val="24"/>
          <w:szCs w:val="24"/>
        </w:rPr>
        <w:tab/>
        <w:t>диалог-обмен</w:t>
      </w:r>
      <w:r w:rsidR="000D5015">
        <w:rPr>
          <w:sz w:val="24"/>
          <w:szCs w:val="24"/>
        </w:rPr>
        <w:tab/>
        <w:t xml:space="preserve">мнениями, </w:t>
      </w:r>
      <w:r w:rsidRPr="00B131B2">
        <w:rPr>
          <w:sz w:val="24"/>
          <w:szCs w:val="24"/>
        </w:rPr>
        <w:t>комбинированный</w:t>
      </w:r>
      <w:r w:rsidR="000D5015">
        <w:rPr>
          <w:sz w:val="24"/>
          <w:szCs w:val="24"/>
        </w:rPr>
        <w:t xml:space="preserve"> </w:t>
      </w:r>
      <w:r w:rsidRPr="00B131B2">
        <w:rPr>
          <w:sz w:val="24"/>
          <w:szCs w:val="24"/>
        </w:rPr>
        <w:t>диалог)</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AC0E6E" w:rsidRPr="00B131B2" w:rsidRDefault="000D5015">
      <w:pPr>
        <w:pStyle w:val="8"/>
        <w:shd w:val="clear" w:color="auto" w:fill="auto"/>
        <w:tabs>
          <w:tab w:val="center" w:pos="2353"/>
          <w:tab w:val="center" w:pos="2895"/>
        </w:tabs>
        <w:spacing w:before="0" w:line="274" w:lineRule="exact"/>
        <w:ind w:left="20" w:firstLine="720"/>
        <w:jc w:val="both"/>
        <w:rPr>
          <w:sz w:val="24"/>
          <w:szCs w:val="24"/>
        </w:rPr>
      </w:pPr>
      <w:r>
        <w:rPr>
          <w:sz w:val="24"/>
          <w:szCs w:val="24"/>
        </w:rPr>
        <w:t>создавать</w:t>
      </w:r>
      <w:r>
        <w:rPr>
          <w:sz w:val="24"/>
          <w:szCs w:val="24"/>
        </w:rPr>
        <w:tab/>
        <w:t>устные</w:t>
      </w:r>
      <w:r>
        <w:rPr>
          <w:sz w:val="24"/>
          <w:szCs w:val="24"/>
        </w:rPr>
        <w:tab/>
        <w:t xml:space="preserve">связные монологические </w:t>
      </w:r>
      <w:r w:rsidR="00D06C7A" w:rsidRPr="00B131B2">
        <w:rPr>
          <w:sz w:val="24"/>
          <w:szCs w:val="24"/>
        </w:rPr>
        <w:t>высказывания (описание/характеристика,</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AC0E6E" w:rsidRPr="00B131B2" w:rsidRDefault="009C7854">
      <w:pPr>
        <w:pStyle w:val="8"/>
        <w:shd w:val="clear" w:color="auto" w:fill="auto"/>
        <w:tabs>
          <w:tab w:val="left" w:pos="2281"/>
          <w:tab w:val="left" w:pos="3908"/>
          <w:tab w:val="left" w:pos="5804"/>
          <w:tab w:val="right" w:pos="10217"/>
        </w:tabs>
        <w:spacing w:before="0" w:line="274" w:lineRule="exact"/>
        <w:ind w:left="20" w:firstLine="720"/>
        <w:jc w:val="both"/>
        <w:rPr>
          <w:sz w:val="24"/>
          <w:szCs w:val="24"/>
        </w:rPr>
      </w:pPr>
      <w:r>
        <w:rPr>
          <w:sz w:val="24"/>
          <w:szCs w:val="24"/>
        </w:rPr>
        <w:t xml:space="preserve">излагать основное </w:t>
      </w:r>
      <w:r w:rsidR="00D06C7A" w:rsidRPr="00B131B2">
        <w:rPr>
          <w:sz w:val="24"/>
          <w:szCs w:val="24"/>
        </w:rPr>
        <w:t>содержание</w:t>
      </w:r>
      <w:r>
        <w:rPr>
          <w:sz w:val="24"/>
          <w:szCs w:val="24"/>
        </w:rPr>
        <w:t xml:space="preserve"> </w:t>
      </w:r>
      <w:r w:rsidR="000D5015">
        <w:rPr>
          <w:sz w:val="24"/>
          <w:szCs w:val="24"/>
        </w:rPr>
        <w:t xml:space="preserve"> прочитанного/прослушанного </w:t>
      </w:r>
      <w:r w:rsidR="00D06C7A" w:rsidRPr="00B131B2">
        <w:rPr>
          <w:sz w:val="24"/>
          <w:szCs w:val="24"/>
        </w:rPr>
        <w:t>текста</w:t>
      </w:r>
    </w:p>
    <w:p w:rsidR="00AC0E6E" w:rsidRPr="00B131B2" w:rsidRDefault="00245741">
      <w:pPr>
        <w:pStyle w:val="8"/>
        <w:shd w:val="clear" w:color="auto" w:fill="auto"/>
        <w:tabs>
          <w:tab w:val="left" w:pos="493"/>
          <w:tab w:val="center" w:pos="2353"/>
          <w:tab w:val="right" w:pos="10217"/>
        </w:tabs>
        <w:spacing w:before="0" w:line="274" w:lineRule="exact"/>
        <w:ind w:left="20" w:firstLine="0"/>
        <w:jc w:val="both"/>
        <w:rPr>
          <w:sz w:val="24"/>
          <w:szCs w:val="24"/>
        </w:rPr>
      </w:pPr>
      <w:r>
        <w:rPr>
          <w:sz w:val="24"/>
          <w:szCs w:val="24"/>
        </w:rPr>
        <w:t>с</w:t>
      </w:r>
      <w:r>
        <w:rPr>
          <w:sz w:val="24"/>
          <w:szCs w:val="24"/>
        </w:rPr>
        <w:tab/>
        <w:t>выражением</w:t>
      </w:r>
      <w:r>
        <w:rPr>
          <w:sz w:val="24"/>
          <w:szCs w:val="24"/>
        </w:rPr>
        <w:tab/>
        <w:t xml:space="preserve">своего </w:t>
      </w:r>
      <w:r w:rsidR="00D06C7A" w:rsidRPr="00B131B2">
        <w:rPr>
          <w:sz w:val="24"/>
          <w:szCs w:val="24"/>
        </w:rPr>
        <w:t>отношения (объём монологического высказывания -</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до 14 фраз);</w:t>
      </w:r>
    </w:p>
    <w:p w:rsidR="00AC0E6E" w:rsidRPr="00B131B2" w:rsidRDefault="00245741">
      <w:pPr>
        <w:pStyle w:val="8"/>
        <w:shd w:val="clear" w:color="auto" w:fill="auto"/>
        <w:tabs>
          <w:tab w:val="right" w:pos="10217"/>
        </w:tabs>
        <w:spacing w:before="0" w:line="274" w:lineRule="exact"/>
        <w:ind w:left="20" w:firstLine="720"/>
        <w:jc w:val="both"/>
        <w:rPr>
          <w:sz w:val="24"/>
          <w:szCs w:val="24"/>
        </w:rPr>
      </w:pPr>
      <w:r>
        <w:rPr>
          <w:sz w:val="24"/>
          <w:szCs w:val="24"/>
        </w:rPr>
        <w:t xml:space="preserve">устно излагать </w:t>
      </w:r>
      <w:r w:rsidR="00D06C7A" w:rsidRPr="00B131B2">
        <w:rPr>
          <w:sz w:val="24"/>
          <w:szCs w:val="24"/>
        </w:rPr>
        <w:t>результаты выполненной проектной работы (объём -</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до 14 фраз);</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аудирование:</w:t>
      </w:r>
    </w:p>
    <w:p w:rsidR="000D5015" w:rsidRDefault="000D5015" w:rsidP="000D5015">
      <w:pPr>
        <w:pStyle w:val="8"/>
        <w:shd w:val="clear" w:color="auto" w:fill="auto"/>
        <w:tabs>
          <w:tab w:val="left" w:pos="493"/>
          <w:tab w:val="center" w:pos="2353"/>
          <w:tab w:val="right" w:pos="10217"/>
        </w:tabs>
        <w:spacing w:before="0" w:line="274" w:lineRule="exact"/>
        <w:ind w:left="20" w:right="20" w:firstLine="0"/>
        <w:jc w:val="both"/>
        <w:rPr>
          <w:sz w:val="24"/>
          <w:szCs w:val="24"/>
        </w:rPr>
      </w:pPr>
      <w:r>
        <w:rPr>
          <w:sz w:val="24"/>
          <w:szCs w:val="24"/>
        </w:rPr>
        <w:t xml:space="preserve"> </w:t>
      </w:r>
      <w:r w:rsidR="00D06C7A" w:rsidRPr="00B131B2">
        <w:rPr>
          <w:sz w:val="24"/>
          <w:szCs w:val="24"/>
        </w:rPr>
        <w:t xml:space="preserve">воспринимать на слух и понимать аутентичные тексты, содержащие отдельные неизученные языковые явления, с </w:t>
      </w:r>
      <w:r>
        <w:rPr>
          <w:sz w:val="24"/>
          <w:szCs w:val="24"/>
        </w:rPr>
        <w:t xml:space="preserve">разной глубиной проникновения в </w:t>
      </w:r>
      <w:r w:rsidR="00D06C7A" w:rsidRPr="00B131B2">
        <w:rPr>
          <w:sz w:val="24"/>
          <w:szCs w:val="24"/>
        </w:rPr>
        <w:t>содержани</w:t>
      </w:r>
      <w:r>
        <w:rPr>
          <w:sz w:val="24"/>
          <w:szCs w:val="24"/>
        </w:rPr>
        <w:t xml:space="preserve">е </w:t>
      </w:r>
      <w:r w:rsidR="00D06C7A" w:rsidRPr="00B131B2">
        <w:rPr>
          <w:sz w:val="24"/>
          <w:szCs w:val="24"/>
        </w:rPr>
        <w:t>текста:</w:t>
      </w:r>
    </w:p>
    <w:p w:rsidR="00AC0E6E" w:rsidRPr="00B131B2" w:rsidRDefault="00D06C7A" w:rsidP="000D5015">
      <w:pPr>
        <w:pStyle w:val="8"/>
        <w:shd w:val="clear" w:color="auto" w:fill="auto"/>
        <w:tabs>
          <w:tab w:val="left" w:pos="493"/>
          <w:tab w:val="center" w:pos="2353"/>
          <w:tab w:val="right" w:pos="10217"/>
        </w:tabs>
        <w:spacing w:before="0" w:line="274" w:lineRule="exact"/>
        <w:ind w:left="20" w:right="20" w:firstLine="0"/>
        <w:jc w:val="both"/>
        <w:rPr>
          <w:sz w:val="24"/>
          <w:szCs w:val="24"/>
        </w:rPr>
      </w:pPr>
      <w:r w:rsidRPr="00B131B2">
        <w:rPr>
          <w:sz w:val="24"/>
          <w:szCs w:val="24"/>
        </w:rPr>
        <w:t>с пониманием основного содержания, с пониманием</w:t>
      </w:r>
    </w:p>
    <w:p w:rsidR="00AC0E6E" w:rsidRPr="00B131B2" w:rsidRDefault="00D06C7A">
      <w:pPr>
        <w:pStyle w:val="8"/>
        <w:shd w:val="clear" w:color="auto" w:fill="auto"/>
        <w:spacing w:before="0" w:line="274" w:lineRule="exact"/>
        <w:ind w:left="20" w:right="20" w:firstLine="0"/>
        <w:rPr>
          <w:sz w:val="24"/>
          <w:szCs w:val="24"/>
        </w:rPr>
      </w:pPr>
      <w:r w:rsidRPr="00B131B2">
        <w:rPr>
          <w:sz w:val="24"/>
          <w:szCs w:val="24"/>
        </w:rPr>
        <w:t>нужной/интересующей/запрашиваемой информации (время звучания текста/текстов для аудирования - до 2,5 минут); смысловое чтение:</w:t>
      </w:r>
    </w:p>
    <w:p w:rsidR="00AC0E6E" w:rsidRPr="00B131B2" w:rsidRDefault="00D06C7A">
      <w:pPr>
        <w:pStyle w:val="8"/>
        <w:shd w:val="clear" w:color="auto" w:fill="auto"/>
        <w:tabs>
          <w:tab w:val="left" w:pos="2847"/>
        </w:tabs>
        <w:spacing w:before="0" w:line="274" w:lineRule="exact"/>
        <w:ind w:left="20" w:right="20" w:firstLine="720"/>
        <w:jc w:val="both"/>
        <w:rPr>
          <w:sz w:val="24"/>
          <w:szCs w:val="24"/>
        </w:rPr>
      </w:pPr>
      <w:r w:rsidRPr="00B131B2">
        <w:rPr>
          <w:sz w:val="24"/>
          <w:szCs w:val="24"/>
        </w:rPr>
        <w:t xml:space="preserve">читать про себя и понимать несложные аутентичные тексты разного вида, жанра и </w:t>
      </w:r>
      <w:r w:rsidRPr="00B131B2">
        <w:rPr>
          <w:sz w:val="24"/>
          <w:szCs w:val="24"/>
        </w:rPr>
        <w:lastRenderedPageBreak/>
        <w:t>стиля, содержащие отдельные неизученные языковые явления, с различной глубиной" проникновения в содержание текста:</w:t>
      </w:r>
      <w:r w:rsidRPr="00B131B2">
        <w:rPr>
          <w:sz w:val="24"/>
          <w:szCs w:val="24"/>
        </w:rPr>
        <w:tab/>
        <w:t>с пониманием основного содержания, с пониманием</w:t>
      </w:r>
    </w:p>
    <w:p w:rsidR="00AC0E6E" w:rsidRPr="00B131B2" w:rsidRDefault="00D06C7A">
      <w:pPr>
        <w:pStyle w:val="8"/>
        <w:shd w:val="clear" w:color="auto" w:fill="auto"/>
        <w:tabs>
          <w:tab w:val="right" w:pos="10197"/>
        </w:tabs>
        <w:spacing w:before="0" w:line="274" w:lineRule="exact"/>
        <w:ind w:firstLine="0"/>
        <w:jc w:val="both"/>
        <w:rPr>
          <w:sz w:val="24"/>
          <w:szCs w:val="24"/>
        </w:rPr>
      </w:pPr>
      <w:r w:rsidRPr="00B131B2">
        <w:rPr>
          <w:sz w:val="24"/>
          <w:szCs w:val="24"/>
        </w:rPr>
        <w:t>ну</w:t>
      </w:r>
      <w:r w:rsidR="000D5015">
        <w:rPr>
          <w:sz w:val="24"/>
          <w:szCs w:val="24"/>
        </w:rPr>
        <w:t xml:space="preserve">жной/интересующей/запрашиваемой </w:t>
      </w:r>
      <w:r w:rsidRPr="00B131B2">
        <w:rPr>
          <w:sz w:val="24"/>
          <w:szCs w:val="24"/>
        </w:rPr>
        <w:t>информации,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с полным пониманием прочитанного (объём текста/текстов для чтения - 500-700 слов);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читать про себя и устанавливать причинно-следственную взаимосвязь изложенных в тексте фактов и событий;</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читать про себя несплошные тексты (таблицы, диаграммы, графики и другие) и понимать представленную в них информацию; письменная речь: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заполнять анкеты и формуляры, сообщая о себе основные сведения, в соответствии с нормами, принятыми в стране/странах изучаемого языка;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писать резюме </w:t>
      </w:r>
      <w:r w:rsidRPr="00B131B2">
        <w:rPr>
          <w:sz w:val="24"/>
          <w:szCs w:val="24"/>
          <w:lang w:eastAsia="en-US" w:bidi="en-US"/>
        </w:rPr>
        <w:t>(</w:t>
      </w:r>
      <w:r w:rsidRPr="00B131B2">
        <w:rPr>
          <w:sz w:val="24"/>
          <w:szCs w:val="24"/>
          <w:lang w:val="en-US" w:eastAsia="en-US" w:bidi="en-US"/>
        </w:rPr>
        <w:t>CV</w:t>
      </w:r>
      <w:r w:rsidRPr="00B131B2">
        <w:rPr>
          <w:sz w:val="24"/>
          <w:szCs w:val="24"/>
          <w:lang w:eastAsia="en-US" w:bidi="en-US"/>
        </w:rPr>
        <w:t xml:space="preserve">) </w:t>
      </w:r>
      <w:r w:rsidRPr="00B131B2">
        <w:rPr>
          <w:sz w:val="24"/>
          <w:szCs w:val="24"/>
        </w:rPr>
        <w:t>с сообщением основных сведений о себе в соответствии с нормами, принятыми в стране/странах изучаемого языка;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владеть фонетическими навыками: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AC0E6E" w:rsidRPr="00B131B2" w:rsidRDefault="00D06C7A">
      <w:pPr>
        <w:pStyle w:val="8"/>
        <w:shd w:val="clear" w:color="auto" w:fill="auto"/>
        <w:tabs>
          <w:tab w:val="center" w:pos="2281"/>
          <w:tab w:val="left" w:pos="3466"/>
          <w:tab w:val="center" w:pos="5305"/>
          <w:tab w:val="center" w:pos="6740"/>
          <w:tab w:val="center" w:pos="8478"/>
          <w:tab w:val="right" w:pos="10211"/>
        </w:tabs>
        <w:spacing w:before="0" w:line="274" w:lineRule="exact"/>
        <w:ind w:left="20" w:firstLine="720"/>
        <w:jc w:val="both"/>
        <w:rPr>
          <w:sz w:val="24"/>
          <w:szCs w:val="24"/>
        </w:rPr>
      </w:pPr>
      <w:r w:rsidRPr="00B131B2">
        <w:rPr>
          <w:sz w:val="24"/>
          <w:szCs w:val="24"/>
        </w:rPr>
        <w:t>выразительно читать вслух небольшие тексты объёмом до 140 слов, по</w:t>
      </w:r>
      <w:r w:rsidR="000D5015">
        <w:rPr>
          <w:sz w:val="24"/>
          <w:szCs w:val="24"/>
        </w:rPr>
        <w:t>строенные на изученном</w:t>
      </w:r>
      <w:r w:rsidR="000D5015">
        <w:rPr>
          <w:sz w:val="24"/>
          <w:szCs w:val="24"/>
        </w:rPr>
        <w:tab/>
        <w:t xml:space="preserve">языковом материале, с </w:t>
      </w:r>
      <w:r w:rsidRPr="00B131B2">
        <w:rPr>
          <w:sz w:val="24"/>
          <w:szCs w:val="24"/>
        </w:rPr>
        <w:t>соблюдением</w:t>
      </w:r>
      <w:r w:rsidR="000D5015">
        <w:rPr>
          <w:sz w:val="24"/>
          <w:szCs w:val="24"/>
        </w:rPr>
        <w:t xml:space="preserve"> </w:t>
      </w:r>
      <w:r w:rsidR="000D5015">
        <w:rPr>
          <w:sz w:val="24"/>
          <w:szCs w:val="24"/>
        </w:rPr>
        <w:tab/>
        <w:t xml:space="preserve">правил </w:t>
      </w:r>
      <w:r w:rsidRPr="00B131B2">
        <w:rPr>
          <w:sz w:val="24"/>
          <w:szCs w:val="24"/>
        </w:rPr>
        <w:t>чтения</w:t>
      </w:r>
    </w:p>
    <w:p w:rsidR="00AC0E6E" w:rsidRPr="00B131B2" w:rsidRDefault="00D06C7A">
      <w:pPr>
        <w:pStyle w:val="8"/>
        <w:shd w:val="clear" w:color="auto" w:fill="auto"/>
        <w:spacing w:before="0" w:line="274" w:lineRule="exact"/>
        <w:ind w:left="720" w:hanging="720"/>
        <w:rPr>
          <w:sz w:val="24"/>
          <w:szCs w:val="24"/>
        </w:rPr>
      </w:pPr>
      <w:r w:rsidRPr="00B131B2">
        <w:rPr>
          <w:sz w:val="24"/>
          <w:szCs w:val="24"/>
        </w:rPr>
        <w:t>и соответствующей интонацией, демонстрируя понимание содержания текста;</w:t>
      </w:r>
    </w:p>
    <w:p w:rsidR="00AC0E6E" w:rsidRPr="00B131B2" w:rsidRDefault="00D06C7A">
      <w:pPr>
        <w:pStyle w:val="8"/>
        <w:shd w:val="clear" w:color="auto" w:fill="auto"/>
        <w:spacing w:before="0" w:line="274" w:lineRule="exact"/>
        <w:ind w:left="720" w:right="1880" w:firstLine="0"/>
        <w:rPr>
          <w:sz w:val="24"/>
          <w:szCs w:val="24"/>
        </w:rPr>
      </w:pPr>
      <w:r w:rsidRPr="00B131B2">
        <w:rPr>
          <w:sz w:val="24"/>
          <w:szCs w:val="24"/>
        </w:rPr>
        <w:t>владеть орфографическими навыками: правильно писать изученные слова; владеть пунктуационными навыками: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AC0E6E" w:rsidRPr="00B131B2" w:rsidRDefault="00D06C7A">
      <w:pPr>
        <w:pStyle w:val="8"/>
        <w:shd w:val="clear" w:color="auto" w:fill="auto"/>
        <w:tabs>
          <w:tab w:val="right" w:pos="2569"/>
          <w:tab w:val="right" w:pos="3394"/>
          <w:tab w:val="left" w:pos="4114"/>
          <w:tab w:val="left" w:pos="5595"/>
          <w:tab w:val="right" w:pos="8962"/>
          <w:tab w:val="right" w:pos="10211"/>
        </w:tabs>
        <w:spacing w:before="0" w:line="274" w:lineRule="exact"/>
        <w:ind w:left="20" w:firstLine="720"/>
        <w:jc w:val="both"/>
        <w:rPr>
          <w:sz w:val="24"/>
          <w:szCs w:val="24"/>
        </w:rPr>
      </w:pPr>
      <w:r w:rsidRPr="00B131B2">
        <w:rPr>
          <w:sz w:val="24"/>
          <w:szCs w:val="24"/>
        </w:rPr>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w:t>
      </w:r>
      <w:r w:rsidR="000D5015">
        <w:rPr>
          <w:sz w:val="24"/>
          <w:szCs w:val="24"/>
        </w:rPr>
        <w:t xml:space="preserve"> обслуживающих ситуации</w:t>
      </w:r>
      <w:r w:rsidR="000D5015">
        <w:rPr>
          <w:sz w:val="24"/>
          <w:szCs w:val="24"/>
        </w:rPr>
        <w:tab/>
        <w:t xml:space="preserve">общения в рамках тематического содержания </w:t>
      </w:r>
      <w:r w:rsidRPr="00B131B2">
        <w:rPr>
          <w:sz w:val="24"/>
          <w:szCs w:val="24"/>
        </w:rPr>
        <w:t>речи,</w:t>
      </w:r>
    </w:p>
    <w:p w:rsidR="00AC0E6E" w:rsidRPr="00B131B2" w:rsidRDefault="00D06C7A">
      <w:pPr>
        <w:pStyle w:val="8"/>
        <w:shd w:val="clear" w:color="auto" w:fill="auto"/>
        <w:spacing w:before="0" w:line="274" w:lineRule="exact"/>
        <w:ind w:left="720" w:right="1380" w:hanging="720"/>
        <w:rPr>
          <w:sz w:val="24"/>
          <w:szCs w:val="24"/>
        </w:rPr>
      </w:pPr>
      <w:r w:rsidRPr="00B131B2">
        <w:rPr>
          <w:sz w:val="24"/>
          <w:szCs w:val="24"/>
        </w:rPr>
        <w:t>с соблюдением существующей в английском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w:t>
      </w:r>
    </w:p>
    <w:p w:rsidR="00AC0E6E" w:rsidRPr="00B131B2" w:rsidRDefault="000D5015">
      <w:pPr>
        <w:pStyle w:val="8"/>
        <w:shd w:val="clear" w:color="auto" w:fill="auto"/>
        <w:tabs>
          <w:tab w:val="right" w:pos="5516"/>
          <w:tab w:val="left" w:pos="5680"/>
          <w:tab w:val="center" w:pos="7254"/>
          <w:tab w:val="right" w:pos="10211"/>
        </w:tabs>
        <w:spacing w:before="0" w:line="274" w:lineRule="exact"/>
        <w:ind w:left="20" w:firstLine="720"/>
        <w:jc w:val="both"/>
        <w:rPr>
          <w:sz w:val="24"/>
          <w:szCs w:val="24"/>
        </w:rPr>
      </w:pPr>
      <w:r>
        <w:rPr>
          <w:sz w:val="24"/>
          <w:szCs w:val="24"/>
        </w:rPr>
        <w:t xml:space="preserve">глаголы при помощи </w:t>
      </w:r>
      <w:r w:rsidR="00D06C7A" w:rsidRPr="00B131B2">
        <w:rPr>
          <w:sz w:val="24"/>
          <w:szCs w:val="24"/>
        </w:rPr>
        <w:t xml:space="preserve">префиксов </w:t>
      </w:r>
      <w:r w:rsidR="00D06C7A" w:rsidRPr="00B131B2">
        <w:rPr>
          <w:sz w:val="24"/>
          <w:szCs w:val="24"/>
          <w:lang w:val="en-US" w:eastAsia="en-US" w:bidi="en-US"/>
        </w:rPr>
        <w:t>dis</w:t>
      </w:r>
      <w:r w:rsidR="00D06C7A" w:rsidRPr="00B131B2">
        <w:rPr>
          <w:sz w:val="24"/>
          <w:szCs w:val="24"/>
          <w:lang w:eastAsia="en-US" w:bidi="en-US"/>
        </w:rPr>
        <w:t>-,</w:t>
      </w:r>
      <w:r w:rsidR="00D06C7A" w:rsidRPr="00B131B2">
        <w:rPr>
          <w:sz w:val="24"/>
          <w:szCs w:val="24"/>
          <w:lang w:eastAsia="en-US" w:bidi="en-US"/>
        </w:rPr>
        <w:tab/>
      </w:r>
      <w:r w:rsidR="00D06C7A" w:rsidRPr="00B131B2">
        <w:rPr>
          <w:sz w:val="24"/>
          <w:szCs w:val="24"/>
          <w:lang w:val="en-US" w:eastAsia="en-US" w:bidi="en-US"/>
        </w:rPr>
        <w:t>mis</w:t>
      </w:r>
      <w:r w:rsidR="00D06C7A" w:rsidRPr="00B131B2">
        <w:rPr>
          <w:sz w:val="24"/>
          <w:szCs w:val="24"/>
          <w:lang w:eastAsia="en-US" w:bidi="en-US"/>
        </w:rPr>
        <w:t xml:space="preserve">-, </w:t>
      </w:r>
      <w:r w:rsidR="00D06C7A" w:rsidRPr="00B131B2">
        <w:rPr>
          <w:sz w:val="24"/>
          <w:szCs w:val="24"/>
          <w:lang w:val="en-US" w:eastAsia="en-US" w:bidi="en-US"/>
        </w:rPr>
        <w:t>re</w:t>
      </w:r>
      <w:r w:rsidR="00D06C7A" w:rsidRPr="00B131B2">
        <w:rPr>
          <w:sz w:val="24"/>
          <w:szCs w:val="24"/>
          <w:lang w:eastAsia="en-US" w:bidi="en-US"/>
        </w:rPr>
        <w:t>-,</w:t>
      </w:r>
      <w:r w:rsidR="00D06C7A" w:rsidRPr="00B131B2">
        <w:rPr>
          <w:sz w:val="24"/>
          <w:szCs w:val="24"/>
          <w:lang w:eastAsia="en-US" w:bidi="en-US"/>
        </w:rPr>
        <w:tab/>
      </w:r>
      <w:r w:rsidR="00D06C7A" w:rsidRPr="00B131B2">
        <w:rPr>
          <w:sz w:val="24"/>
          <w:szCs w:val="24"/>
          <w:lang w:val="en-US" w:eastAsia="en-US" w:bidi="en-US"/>
        </w:rPr>
        <w:t>over</w:t>
      </w:r>
      <w:r w:rsidR="00D06C7A" w:rsidRPr="00B131B2">
        <w:rPr>
          <w:sz w:val="24"/>
          <w:szCs w:val="24"/>
          <w:lang w:eastAsia="en-US" w:bidi="en-US"/>
        </w:rPr>
        <w:t xml:space="preserve">-, </w:t>
      </w:r>
      <w:r w:rsidR="00D06C7A" w:rsidRPr="00B131B2">
        <w:rPr>
          <w:sz w:val="24"/>
          <w:szCs w:val="24"/>
          <w:lang w:val="en-US" w:eastAsia="en-US" w:bidi="en-US"/>
        </w:rPr>
        <w:t>under</w:t>
      </w:r>
      <w:r w:rsidR="00D06C7A" w:rsidRPr="00B131B2">
        <w:rPr>
          <w:sz w:val="24"/>
          <w:szCs w:val="24"/>
          <w:lang w:eastAsia="en-US" w:bidi="en-US"/>
        </w:rPr>
        <w:t>-</w:t>
      </w:r>
      <w:r w:rsidR="00D06C7A" w:rsidRPr="00B131B2">
        <w:rPr>
          <w:sz w:val="24"/>
          <w:szCs w:val="24"/>
          <w:lang w:eastAsia="en-US" w:bidi="en-US"/>
        </w:rPr>
        <w:tab/>
      </w:r>
      <w:r w:rsidR="00D06C7A" w:rsidRPr="00B131B2">
        <w:rPr>
          <w:sz w:val="24"/>
          <w:szCs w:val="24"/>
        </w:rPr>
        <w:t>и суффиксов</w:t>
      </w:r>
    </w:p>
    <w:p w:rsidR="00AC0E6E" w:rsidRPr="00B131B2" w:rsidRDefault="00D06C7A">
      <w:pPr>
        <w:pStyle w:val="8"/>
        <w:shd w:val="clear" w:color="auto" w:fill="auto"/>
        <w:spacing w:before="0" w:line="274" w:lineRule="exact"/>
        <w:ind w:left="720" w:hanging="720"/>
        <w:rPr>
          <w:sz w:val="24"/>
          <w:szCs w:val="24"/>
        </w:rPr>
      </w:pPr>
      <w:r w:rsidRPr="00B131B2">
        <w:rPr>
          <w:sz w:val="24"/>
          <w:szCs w:val="24"/>
          <w:lang w:eastAsia="en-US" w:bidi="en-US"/>
        </w:rPr>
        <w:t>-</w:t>
      </w:r>
      <w:r w:rsidRPr="00B131B2">
        <w:rPr>
          <w:sz w:val="24"/>
          <w:szCs w:val="24"/>
          <w:lang w:val="en-US" w:eastAsia="en-US" w:bidi="en-US"/>
        </w:rPr>
        <w:t>ise</w:t>
      </w:r>
      <w:r w:rsidRPr="00B131B2">
        <w:rPr>
          <w:sz w:val="24"/>
          <w:szCs w:val="24"/>
          <w:lang w:eastAsia="en-US" w:bidi="en-US"/>
        </w:rPr>
        <w:t>/-</w:t>
      </w:r>
      <w:r w:rsidRPr="00B131B2">
        <w:rPr>
          <w:sz w:val="24"/>
          <w:szCs w:val="24"/>
          <w:lang w:val="en-US" w:eastAsia="en-US" w:bidi="en-US"/>
        </w:rPr>
        <w:t>ize</w:t>
      </w:r>
      <w:r w:rsidRPr="00B131B2">
        <w:rPr>
          <w:sz w:val="24"/>
          <w:szCs w:val="24"/>
          <w:lang w:eastAsia="en-US" w:bidi="en-US"/>
        </w:rPr>
        <w:t>;</w:t>
      </w:r>
    </w:p>
    <w:p w:rsidR="00AC0E6E" w:rsidRPr="00B131B2" w:rsidRDefault="00D06C7A" w:rsidP="000D5015">
      <w:pPr>
        <w:pStyle w:val="8"/>
        <w:shd w:val="clear" w:color="auto" w:fill="auto"/>
        <w:tabs>
          <w:tab w:val="right" w:pos="5516"/>
          <w:tab w:val="left" w:pos="5680"/>
          <w:tab w:val="center" w:pos="7254"/>
          <w:tab w:val="left" w:pos="7638"/>
          <w:tab w:val="right" w:pos="10211"/>
        </w:tabs>
        <w:spacing w:before="0" w:line="274" w:lineRule="exact"/>
        <w:ind w:left="20" w:firstLine="0"/>
        <w:jc w:val="both"/>
        <w:rPr>
          <w:sz w:val="24"/>
          <w:szCs w:val="24"/>
        </w:rPr>
      </w:pPr>
      <w:r w:rsidRPr="00B131B2">
        <w:rPr>
          <w:sz w:val="24"/>
          <w:szCs w:val="24"/>
        </w:rPr>
        <w:t>имена существительны</w:t>
      </w:r>
      <w:r w:rsidR="000D5015">
        <w:rPr>
          <w:sz w:val="24"/>
          <w:szCs w:val="24"/>
        </w:rPr>
        <w:t xml:space="preserve">е </w:t>
      </w:r>
      <w:r w:rsidRPr="00B131B2">
        <w:rPr>
          <w:sz w:val="24"/>
          <w:szCs w:val="24"/>
        </w:rPr>
        <w:t>при помощи</w:t>
      </w:r>
      <w:r w:rsidRPr="00B131B2">
        <w:rPr>
          <w:sz w:val="24"/>
          <w:szCs w:val="24"/>
        </w:rPr>
        <w:tab/>
        <w:t>префиксов</w:t>
      </w:r>
      <w:r w:rsidRPr="00B131B2">
        <w:rPr>
          <w:sz w:val="24"/>
          <w:szCs w:val="24"/>
        </w:rPr>
        <w:tab/>
      </w:r>
      <w:r w:rsidRPr="00B131B2">
        <w:rPr>
          <w:sz w:val="24"/>
          <w:szCs w:val="24"/>
          <w:lang w:val="en-US" w:eastAsia="en-US" w:bidi="en-US"/>
        </w:rPr>
        <w:t>un</w:t>
      </w:r>
      <w:r w:rsidRPr="00B131B2">
        <w:rPr>
          <w:sz w:val="24"/>
          <w:szCs w:val="24"/>
          <w:lang w:eastAsia="en-US" w:bidi="en-US"/>
        </w:rPr>
        <w:t>-,</w:t>
      </w:r>
      <w:r w:rsidRPr="00B131B2">
        <w:rPr>
          <w:sz w:val="24"/>
          <w:szCs w:val="24"/>
          <w:lang w:eastAsia="en-US" w:bidi="en-US"/>
        </w:rPr>
        <w:tab/>
      </w:r>
      <w:r w:rsidRPr="00B131B2">
        <w:rPr>
          <w:sz w:val="24"/>
          <w:szCs w:val="24"/>
          <w:lang w:val="en-US" w:eastAsia="en-US" w:bidi="en-US"/>
        </w:rPr>
        <w:t>in</w:t>
      </w:r>
      <w:r w:rsidRPr="00B131B2">
        <w:rPr>
          <w:sz w:val="24"/>
          <w:szCs w:val="24"/>
          <w:lang w:eastAsia="en-US" w:bidi="en-US"/>
        </w:rPr>
        <w:t>-/</w:t>
      </w:r>
      <w:r w:rsidRPr="00B131B2">
        <w:rPr>
          <w:sz w:val="24"/>
          <w:szCs w:val="24"/>
          <w:lang w:val="en-US" w:eastAsia="en-US" w:bidi="en-US"/>
        </w:rPr>
        <w:t>im</w:t>
      </w:r>
      <w:r w:rsidR="000D5015">
        <w:rPr>
          <w:sz w:val="24"/>
          <w:szCs w:val="24"/>
          <w:lang w:eastAsia="en-US" w:bidi="en-US"/>
        </w:rPr>
        <w:t xml:space="preserve">- </w:t>
      </w:r>
      <w:r w:rsidRPr="00B131B2">
        <w:rPr>
          <w:sz w:val="24"/>
          <w:szCs w:val="24"/>
        </w:rPr>
        <w:t>и суффиксов</w:t>
      </w:r>
    </w:p>
    <w:p w:rsidR="00AC0E6E" w:rsidRPr="00B131B2" w:rsidRDefault="00D06C7A">
      <w:pPr>
        <w:pStyle w:val="8"/>
        <w:shd w:val="clear" w:color="auto" w:fill="auto"/>
        <w:spacing w:before="0" w:line="274" w:lineRule="exact"/>
        <w:ind w:left="720" w:hanging="720"/>
        <w:rPr>
          <w:sz w:val="24"/>
          <w:szCs w:val="24"/>
          <w:lang w:val="en-US"/>
        </w:rPr>
      </w:pPr>
      <w:r w:rsidRPr="00B131B2">
        <w:rPr>
          <w:sz w:val="24"/>
          <w:szCs w:val="24"/>
          <w:lang w:val="en-US" w:eastAsia="en-US" w:bidi="en-US"/>
        </w:rPr>
        <w:t>-ance/-ence, -er/-or, -ing, -ist, -ity, -ment, -ness, -sion/-tion, -ship;</w:t>
      </w:r>
    </w:p>
    <w:p w:rsidR="00AC0E6E" w:rsidRPr="00B131B2" w:rsidRDefault="00D06C7A">
      <w:pPr>
        <w:pStyle w:val="8"/>
        <w:shd w:val="clear" w:color="auto" w:fill="auto"/>
        <w:tabs>
          <w:tab w:val="right" w:pos="5516"/>
          <w:tab w:val="left" w:pos="5680"/>
          <w:tab w:val="center" w:pos="7254"/>
          <w:tab w:val="left" w:pos="7638"/>
          <w:tab w:val="right" w:pos="10211"/>
        </w:tabs>
        <w:spacing w:before="0" w:line="274" w:lineRule="exact"/>
        <w:ind w:left="20" w:firstLine="720"/>
        <w:jc w:val="both"/>
        <w:rPr>
          <w:sz w:val="24"/>
          <w:szCs w:val="24"/>
        </w:rPr>
      </w:pPr>
      <w:r w:rsidRPr="00B131B2">
        <w:rPr>
          <w:sz w:val="24"/>
          <w:szCs w:val="24"/>
        </w:rPr>
        <w:t>имена прилагательные</w:t>
      </w:r>
      <w:r w:rsidRPr="00B131B2">
        <w:rPr>
          <w:sz w:val="24"/>
          <w:szCs w:val="24"/>
        </w:rPr>
        <w:tab/>
        <w:t>при помощи</w:t>
      </w:r>
      <w:r w:rsidRPr="00B131B2">
        <w:rPr>
          <w:sz w:val="24"/>
          <w:szCs w:val="24"/>
        </w:rPr>
        <w:tab/>
        <w:t>префиксов</w:t>
      </w:r>
      <w:r w:rsidRPr="00B131B2">
        <w:rPr>
          <w:sz w:val="24"/>
          <w:szCs w:val="24"/>
        </w:rPr>
        <w:tab/>
      </w:r>
      <w:r w:rsidRPr="00B131B2">
        <w:rPr>
          <w:sz w:val="24"/>
          <w:szCs w:val="24"/>
          <w:lang w:val="en-US" w:eastAsia="en-US" w:bidi="en-US"/>
        </w:rPr>
        <w:t>un</w:t>
      </w:r>
      <w:r w:rsidRPr="00B131B2">
        <w:rPr>
          <w:sz w:val="24"/>
          <w:szCs w:val="24"/>
          <w:lang w:eastAsia="en-US" w:bidi="en-US"/>
        </w:rPr>
        <w:t>-,</w:t>
      </w:r>
      <w:r w:rsidRPr="00B131B2">
        <w:rPr>
          <w:sz w:val="24"/>
          <w:szCs w:val="24"/>
          <w:lang w:eastAsia="en-US" w:bidi="en-US"/>
        </w:rPr>
        <w:tab/>
      </w:r>
      <w:r w:rsidRPr="00B131B2">
        <w:rPr>
          <w:sz w:val="24"/>
          <w:szCs w:val="24"/>
          <w:lang w:val="en-US" w:eastAsia="en-US" w:bidi="en-US"/>
        </w:rPr>
        <w:t>in</w:t>
      </w:r>
      <w:r w:rsidRPr="00B131B2">
        <w:rPr>
          <w:sz w:val="24"/>
          <w:szCs w:val="24"/>
          <w:lang w:eastAsia="en-US" w:bidi="en-US"/>
        </w:rPr>
        <w:t>-/</w:t>
      </w:r>
      <w:r w:rsidRPr="00B131B2">
        <w:rPr>
          <w:sz w:val="24"/>
          <w:szCs w:val="24"/>
          <w:lang w:val="en-US" w:eastAsia="en-US" w:bidi="en-US"/>
        </w:rPr>
        <w:t>im</w:t>
      </w:r>
      <w:r w:rsidR="000D5015">
        <w:rPr>
          <w:sz w:val="24"/>
          <w:szCs w:val="24"/>
          <w:lang w:eastAsia="en-US" w:bidi="en-US"/>
        </w:rPr>
        <w:t xml:space="preserve">-, </w:t>
      </w:r>
      <w:r w:rsidRPr="00B131B2">
        <w:rPr>
          <w:sz w:val="24"/>
          <w:szCs w:val="24"/>
          <w:lang w:val="en-US" w:eastAsia="en-US" w:bidi="en-US"/>
        </w:rPr>
        <w:t>inter</w:t>
      </w:r>
      <w:r w:rsidRPr="00B131B2">
        <w:rPr>
          <w:sz w:val="24"/>
          <w:szCs w:val="24"/>
          <w:lang w:eastAsia="en-US" w:bidi="en-US"/>
        </w:rPr>
        <w:t xml:space="preserve">-, </w:t>
      </w:r>
      <w:r w:rsidRPr="00B131B2">
        <w:rPr>
          <w:sz w:val="24"/>
          <w:szCs w:val="24"/>
          <w:lang w:val="en-US" w:eastAsia="en-US" w:bidi="en-US"/>
        </w:rPr>
        <w:t>non</w:t>
      </w:r>
      <w:r w:rsidRPr="00B131B2">
        <w:rPr>
          <w:sz w:val="24"/>
          <w:szCs w:val="24"/>
          <w:lang w:eastAsia="en-US" w:bidi="en-US"/>
        </w:rPr>
        <w:t>-</w:t>
      </w:r>
    </w:p>
    <w:p w:rsidR="00AC0E6E" w:rsidRPr="00B131B2" w:rsidRDefault="00D06C7A">
      <w:pPr>
        <w:pStyle w:val="8"/>
        <w:shd w:val="clear" w:color="auto" w:fill="auto"/>
        <w:spacing w:before="0" w:line="274" w:lineRule="exact"/>
        <w:ind w:left="720" w:right="1380" w:hanging="720"/>
        <w:rPr>
          <w:sz w:val="24"/>
          <w:szCs w:val="24"/>
        </w:rPr>
      </w:pPr>
      <w:r w:rsidRPr="00B131B2">
        <w:rPr>
          <w:sz w:val="24"/>
          <w:szCs w:val="24"/>
        </w:rPr>
        <w:t xml:space="preserve">и суффиксов </w:t>
      </w:r>
      <w:r w:rsidRPr="00B131B2">
        <w:rPr>
          <w:sz w:val="24"/>
          <w:szCs w:val="24"/>
          <w:lang w:eastAsia="en-US" w:bidi="en-US"/>
        </w:rPr>
        <w:t>-</w:t>
      </w:r>
      <w:r w:rsidRPr="00B131B2">
        <w:rPr>
          <w:sz w:val="24"/>
          <w:szCs w:val="24"/>
          <w:lang w:val="en-US" w:eastAsia="en-US" w:bidi="en-US"/>
        </w:rPr>
        <w:t>able</w:t>
      </w:r>
      <w:r w:rsidRPr="00B131B2">
        <w:rPr>
          <w:sz w:val="24"/>
          <w:szCs w:val="24"/>
          <w:lang w:eastAsia="en-US" w:bidi="en-US"/>
        </w:rPr>
        <w:t>/-</w:t>
      </w:r>
      <w:r w:rsidRPr="00B131B2">
        <w:rPr>
          <w:sz w:val="24"/>
          <w:szCs w:val="24"/>
          <w:lang w:val="en-US" w:eastAsia="en-US" w:bidi="en-US"/>
        </w:rPr>
        <w:t>ible</w:t>
      </w:r>
      <w:r w:rsidRPr="00B131B2">
        <w:rPr>
          <w:sz w:val="24"/>
          <w:szCs w:val="24"/>
          <w:lang w:eastAsia="en-US" w:bidi="en-US"/>
        </w:rPr>
        <w:t>, -</w:t>
      </w:r>
      <w:r w:rsidRPr="00B131B2">
        <w:rPr>
          <w:sz w:val="24"/>
          <w:szCs w:val="24"/>
          <w:lang w:val="en-US" w:eastAsia="en-US" w:bidi="en-US"/>
        </w:rPr>
        <w:t>al</w:t>
      </w:r>
      <w:r w:rsidRPr="00B131B2">
        <w:rPr>
          <w:sz w:val="24"/>
          <w:szCs w:val="24"/>
          <w:lang w:eastAsia="en-US" w:bidi="en-US"/>
        </w:rPr>
        <w:t>, -</w:t>
      </w:r>
      <w:r w:rsidRPr="00B131B2">
        <w:rPr>
          <w:sz w:val="24"/>
          <w:szCs w:val="24"/>
          <w:lang w:val="en-US" w:eastAsia="en-US" w:bidi="en-US"/>
        </w:rPr>
        <w:t>ed</w:t>
      </w:r>
      <w:r w:rsidRPr="00B131B2">
        <w:rPr>
          <w:sz w:val="24"/>
          <w:szCs w:val="24"/>
          <w:lang w:eastAsia="en-US" w:bidi="en-US"/>
        </w:rPr>
        <w:t>, -</w:t>
      </w:r>
      <w:r w:rsidRPr="00B131B2">
        <w:rPr>
          <w:sz w:val="24"/>
          <w:szCs w:val="24"/>
          <w:lang w:val="en-US" w:eastAsia="en-US" w:bidi="en-US"/>
        </w:rPr>
        <w:t>ese</w:t>
      </w:r>
      <w:r w:rsidRPr="00B131B2">
        <w:rPr>
          <w:sz w:val="24"/>
          <w:szCs w:val="24"/>
          <w:lang w:eastAsia="en-US" w:bidi="en-US"/>
        </w:rPr>
        <w:t>, -</w:t>
      </w:r>
      <w:r w:rsidRPr="00B131B2">
        <w:rPr>
          <w:sz w:val="24"/>
          <w:szCs w:val="24"/>
          <w:lang w:val="en-US" w:eastAsia="en-US" w:bidi="en-US"/>
        </w:rPr>
        <w:t>ful</w:t>
      </w:r>
      <w:r w:rsidRPr="00B131B2">
        <w:rPr>
          <w:sz w:val="24"/>
          <w:szCs w:val="24"/>
          <w:lang w:eastAsia="en-US" w:bidi="en-US"/>
        </w:rPr>
        <w:t>, -</w:t>
      </w:r>
      <w:r w:rsidRPr="00B131B2">
        <w:rPr>
          <w:sz w:val="24"/>
          <w:szCs w:val="24"/>
          <w:lang w:val="en-US" w:eastAsia="en-US" w:bidi="en-US"/>
        </w:rPr>
        <w:t>ian</w:t>
      </w:r>
      <w:r w:rsidRPr="00B131B2">
        <w:rPr>
          <w:sz w:val="24"/>
          <w:szCs w:val="24"/>
          <w:lang w:eastAsia="en-US" w:bidi="en-US"/>
        </w:rPr>
        <w:t>/-</w:t>
      </w:r>
      <w:r w:rsidRPr="00B131B2">
        <w:rPr>
          <w:sz w:val="24"/>
          <w:szCs w:val="24"/>
          <w:lang w:val="en-US" w:eastAsia="en-US" w:bidi="en-US"/>
        </w:rPr>
        <w:t>an</w:t>
      </w:r>
      <w:r w:rsidRPr="00B131B2">
        <w:rPr>
          <w:sz w:val="24"/>
          <w:szCs w:val="24"/>
          <w:lang w:eastAsia="en-US" w:bidi="en-US"/>
        </w:rPr>
        <w:t>, -</w:t>
      </w:r>
      <w:r w:rsidRPr="00B131B2">
        <w:rPr>
          <w:sz w:val="24"/>
          <w:szCs w:val="24"/>
          <w:lang w:val="en-US" w:eastAsia="en-US" w:bidi="en-US"/>
        </w:rPr>
        <w:t>ing</w:t>
      </w:r>
      <w:r w:rsidRPr="00B131B2">
        <w:rPr>
          <w:sz w:val="24"/>
          <w:szCs w:val="24"/>
          <w:lang w:eastAsia="en-US" w:bidi="en-US"/>
        </w:rPr>
        <w:t>, -</w:t>
      </w:r>
      <w:r w:rsidRPr="00B131B2">
        <w:rPr>
          <w:sz w:val="24"/>
          <w:szCs w:val="24"/>
          <w:lang w:val="en-US" w:eastAsia="en-US" w:bidi="en-US"/>
        </w:rPr>
        <w:t>ish</w:t>
      </w:r>
      <w:r w:rsidRPr="00B131B2">
        <w:rPr>
          <w:sz w:val="24"/>
          <w:szCs w:val="24"/>
          <w:lang w:eastAsia="en-US" w:bidi="en-US"/>
        </w:rPr>
        <w:t>, -</w:t>
      </w:r>
      <w:r w:rsidRPr="00B131B2">
        <w:rPr>
          <w:sz w:val="24"/>
          <w:szCs w:val="24"/>
          <w:lang w:val="en-US" w:eastAsia="en-US" w:bidi="en-US"/>
        </w:rPr>
        <w:t>ive</w:t>
      </w:r>
      <w:r w:rsidRPr="00B131B2">
        <w:rPr>
          <w:sz w:val="24"/>
          <w:szCs w:val="24"/>
          <w:lang w:eastAsia="en-US" w:bidi="en-US"/>
        </w:rPr>
        <w:t>, -</w:t>
      </w:r>
      <w:r w:rsidRPr="00B131B2">
        <w:rPr>
          <w:sz w:val="24"/>
          <w:szCs w:val="24"/>
          <w:lang w:val="en-US" w:eastAsia="en-US" w:bidi="en-US"/>
        </w:rPr>
        <w:t>less</w:t>
      </w:r>
      <w:r w:rsidRPr="00B131B2">
        <w:rPr>
          <w:sz w:val="24"/>
          <w:szCs w:val="24"/>
          <w:lang w:eastAsia="en-US" w:bidi="en-US"/>
        </w:rPr>
        <w:t>, -</w:t>
      </w:r>
      <w:r w:rsidRPr="00B131B2">
        <w:rPr>
          <w:sz w:val="24"/>
          <w:szCs w:val="24"/>
          <w:lang w:val="en-US" w:eastAsia="en-US" w:bidi="en-US"/>
        </w:rPr>
        <w:t>ly</w:t>
      </w:r>
      <w:r w:rsidRPr="00B131B2">
        <w:rPr>
          <w:sz w:val="24"/>
          <w:szCs w:val="24"/>
          <w:lang w:eastAsia="en-US" w:bidi="en-US"/>
        </w:rPr>
        <w:t>, -</w:t>
      </w:r>
      <w:r w:rsidRPr="00B131B2">
        <w:rPr>
          <w:sz w:val="24"/>
          <w:szCs w:val="24"/>
          <w:lang w:val="en-US" w:eastAsia="en-US" w:bidi="en-US"/>
        </w:rPr>
        <w:t>ous</w:t>
      </w:r>
      <w:r w:rsidRPr="00B131B2">
        <w:rPr>
          <w:sz w:val="24"/>
          <w:szCs w:val="24"/>
          <w:lang w:eastAsia="en-US" w:bidi="en-US"/>
        </w:rPr>
        <w:t>, -</w:t>
      </w:r>
      <w:r w:rsidRPr="00B131B2">
        <w:rPr>
          <w:sz w:val="24"/>
          <w:szCs w:val="24"/>
          <w:lang w:val="en-US" w:eastAsia="en-US" w:bidi="en-US"/>
        </w:rPr>
        <w:t>y</w:t>
      </w:r>
      <w:r w:rsidRPr="00B131B2">
        <w:rPr>
          <w:sz w:val="24"/>
          <w:szCs w:val="24"/>
          <w:lang w:eastAsia="en-US" w:bidi="en-US"/>
        </w:rPr>
        <w:t xml:space="preserve">; </w:t>
      </w:r>
      <w:r w:rsidRPr="00B131B2">
        <w:rPr>
          <w:sz w:val="24"/>
          <w:szCs w:val="24"/>
        </w:rPr>
        <w:t xml:space="preserve">наречия при помощи префиксов </w:t>
      </w:r>
      <w:r w:rsidRPr="00B131B2">
        <w:rPr>
          <w:sz w:val="24"/>
          <w:szCs w:val="24"/>
          <w:lang w:val="en-US" w:eastAsia="en-US" w:bidi="en-US"/>
        </w:rPr>
        <w:t>un</w:t>
      </w:r>
      <w:r w:rsidRPr="00B131B2">
        <w:rPr>
          <w:sz w:val="24"/>
          <w:szCs w:val="24"/>
          <w:lang w:eastAsia="en-US" w:bidi="en-US"/>
        </w:rPr>
        <w:t xml:space="preserve">-, </w:t>
      </w:r>
      <w:r w:rsidRPr="00B131B2">
        <w:rPr>
          <w:sz w:val="24"/>
          <w:szCs w:val="24"/>
          <w:lang w:val="en-US" w:eastAsia="en-US" w:bidi="en-US"/>
        </w:rPr>
        <w:t>in</w:t>
      </w:r>
      <w:r w:rsidRPr="00B131B2">
        <w:rPr>
          <w:sz w:val="24"/>
          <w:szCs w:val="24"/>
          <w:lang w:eastAsia="en-US" w:bidi="en-US"/>
        </w:rPr>
        <w:t>-/</w:t>
      </w:r>
      <w:r w:rsidRPr="00B131B2">
        <w:rPr>
          <w:sz w:val="24"/>
          <w:szCs w:val="24"/>
          <w:lang w:val="en-US" w:eastAsia="en-US" w:bidi="en-US"/>
        </w:rPr>
        <w:t>im</w:t>
      </w:r>
      <w:r w:rsidRPr="00B131B2">
        <w:rPr>
          <w:sz w:val="24"/>
          <w:szCs w:val="24"/>
          <w:lang w:eastAsia="en-US" w:bidi="en-US"/>
        </w:rPr>
        <w:t xml:space="preserve">-, </w:t>
      </w:r>
      <w:r w:rsidRPr="00B131B2">
        <w:rPr>
          <w:sz w:val="24"/>
          <w:szCs w:val="24"/>
        </w:rPr>
        <w:t xml:space="preserve">и суффикса </w:t>
      </w:r>
      <w:r w:rsidRPr="00B131B2">
        <w:rPr>
          <w:sz w:val="24"/>
          <w:szCs w:val="24"/>
          <w:lang w:eastAsia="en-US" w:bidi="en-US"/>
        </w:rPr>
        <w:t>-</w:t>
      </w:r>
      <w:r w:rsidRPr="00B131B2">
        <w:rPr>
          <w:sz w:val="24"/>
          <w:szCs w:val="24"/>
          <w:lang w:val="en-US" w:eastAsia="en-US" w:bidi="en-US"/>
        </w:rPr>
        <w:t>ly</w:t>
      </w:r>
      <w:r w:rsidRPr="00B131B2">
        <w:rPr>
          <w:sz w:val="24"/>
          <w:szCs w:val="24"/>
          <w:lang w:eastAsia="en-US" w:bidi="en-US"/>
        </w:rPr>
        <w:t xml:space="preserve">; </w:t>
      </w:r>
      <w:r w:rsidRPr="00B131B2">
        <w:rPr>
          <w:sz w:val="24"/>
          <w:szCs w:val="24"/>
        </w:rPr>
        <w:lastRenderedPageBreak/>
        <w:t xml:space="preserve">числительные при помощи суффиксов </w:t>
      </w:r>
      <w:r w:rsidRPr="00B131B2">
        <w:rPr>
          <w:sz w:val="24"/>
          <w:szCs w:val="24"/>
          <w:lang w:eastAsia="en-US" w:bidi="en-US"/>
        </w:rPr>
        <w:t>-</w:t>
      </w:r>
      <w:r w:rsidRPr="00B131B2">
        <w:rPr>
          <w:sz w:val="24"/>
          <w:szCs w:val="24"/>
          <w:lang w:val="en-US" w:eastAsia="en-US" w:bidi="en-US"/>
        </w:rPr>
        <w:t>teen</w:t>
      </w:r>
      <w:r w:rsidRPr="00B131B2">
        <w:rPr>
          <w:sz w:val="24"/>
          <w:szCs w:val="24"/>
          <w:lang w:eastAsia="en-US" w:bidi="en-US"/>
        </w:rPr>
        <w:t>, -</w:t>
      </w:r>
      <w:r w:rsidRPr="00B131B2">
        <w:rPr>
          <w:sz w:val="24"/>
          <w:szCs w:val="24"/>
          <w:lang w:val="en-US" w:eastAsia="en-US" w:bidi="en-US"/>
        </w:rPr>
        <w:t>ty</w:t>
      </w:r>
      <w:r w:rsidRPr="00B131B2">
        <w:rPr>
          <w:sz w:val="24"/>
          <w:szCs w:val="24"/>
          <w:lang w:eastAsia="en-US" w:bidi="en-US"/>
        </w:rPr>
        <w:t>, -</w:t>
      </w:r>
      <w:r w:rsidRPr="00B131B2">
        <w:rPr>
          <w:sz w:val="24"/>
          <w:szCs w:val="24"/>
          <w:lang w:val="en-US" w:eastAsia="en-US" w:bidi="en-US"/>
        </w:rPr>
        <w:t>th</w:t>
      </w:r>
      <w:r w:rsidRPr="00B131B2">
        <w:rPr>
          <w:sz w:val="24"/>
          <w:szCs w:val="24"/>
          <w:lang w:eastAsia="en-US" w:bidi="en-US"/>
        </w:rPr>
        <w:t xml:space="preserve">; </w:t>
      </w:r>
      <w:r w:rsidRPr="00B131B2">
        <w:rPr>
          <w:sz w:val="24"/>
          <w:szCs w:val="24"/>
        </w:rPr>
        <w:t>с использованием словосложения:</w:t>
      </w:r>
    </w:p>
    <w:p w:rsidR="00AC0E6E" w:rsidRPr="00B131B2" w:rsidRDefault="00D06C7A">
      <w:pPr>
        <w:pStyle w:val="8"/>
        <w:shd w:val="clear" w:color="auto" w:fill="auto"/>
        <w:tabs>
          <w:tab w:val="left" w:pos="2079"/>
          <w:tab w:val="left" w:pos="5595"/>
          <w:tab w:val="left" w:pos="5595"/>
          <w:tab w:val="left" w:pos="7215"/>
          <w:tab w:val="right" w:pos="10211"/>
        </w:tabs>
        <w:spacing w:before="0" w:line="274" w:lineRule="exact"/>
        <w:ind w:left="720" w:firstLine="0"/>
        <w:rPr>
          <w:sz w:val="24"/>
          <w:szCs w:val="24"/>
        </w:rPr>
      </w:pPr>
      <w:r w:rsidRPr="00B131B2">
        <w:rPr>
          <w:sz w:val="24"/>
          <w:szCs w:val="24"/>
        </w:rPr>
        <w:t xml:space="preserve">сложные существительные путём соединения основ существительных </w:t>
      </w:r>
      <w:r w:rsidRPr="00B131B2">
        <w:rPr>
          <w:sz w:val="24"/>
          <w:szCs w:val="24"/>
          <w:lang w:eastAsia="en-US" w:bidi="en-US"/>
        </w:rPr>
        <w:t>(</w:t>
      </w:r>
      <w:r w:rsidRPr="00B131B2">
        <w:rPr>
          <w:sz w:val="24"/>
          <w:szCs w:val="24"/>
          <w:lang w:val="en-US" w:eastAsia="en-US" w:bidi="en-US"/>
        </w:rPr>
        <w:t>football</w:t>
      </w:r>
      <w:r w:rsidRPr="00B131B2">
        <w:rPr>
          <w:sz w:val="24"/>
          <w:szCs w:val="24"/>
          <w:lang w:eastAsia="en-US" w:bidi="en-US"/>
        </w:rPr>
        <w:t xml:space="preserve">); </w:t>
      </w:r>
      <w:r w:rsidRPr="00B131B2">
        <w:rPr>
          <w:sz w:val="24"/>
          <w:szCs w:val="24"/>
        </w:rPr>
        <w:t>сложные</w:t>
      </w:r>
      <w:r w:rsidRPr="00B131B2">
        <w:rPr>
          <w:sz w:val="24"/>
          <w:szCs w:val="24"/>
        </w:rPr>
        <w:tab/>
        <w:t>существительные</w:t>
      </w:r>
      <w:r w:rsidRPr="00B131B2">
        <w:rPr>
          <w:sz w:val="24"/>
          <w:szCs w:val="24"/>
        </w:rPr>
        <w:tab/>
        <w:t>путём</w:t>
      </w:r>
      <w:r w:rsidRPr="00B131B2">
        <w:rPr>
          <w:sz w:val="24"/>
          <w:szCs w:val="24"/>
        </w:rPr>
        <w:tab/>
        <w:t>соединения</w:t>
      </w:r>
      <w:r w:rsidRPr="00B131B2">
        <w:rPr>
          <w:sz w:val="24"/>
          <w:szCs w:val="24"/>
        </w:rPr>
        <w:tab/>
        <w:t>основы</w:t>
      </w:r>
      <w:r w:rsidRPr="00B131B2">
        <w:rPr>
          <w:sz w:val="24"/>
          <w:szCs w:val="24"/>
        </w:rPr>
        <w:tab/>
        <w:t>прилагательного</w:t>
      </w:r>
    </w:p>
    <w:p w:rsidR="00AC0E6E" w:rsidRPr="00B131B2" w:rsidRDefault="00D06C7A">
      <w:pPr>
        <w:pStyle w:val="8"/>
        <w:shd w:val="clear" w:color="auto" w:fill="auto"/>
        <w:spacing w:before="0" w:line="274" w:lineRule="exact"/>
        <w:ind w:left="720" w:hanging="720"/>
        <w:rPr>
          <w:sz w:val="24"/>
          <w:szCs w:val="24"/>
        </w:rPr>
      </w:pPr>
      <w:r w:rsidRPr="00B131B2">
        <w:rPr>
          <w:sz w:val="24"/>
          <w:szCs w:val="24"/>
        </w:rPr>
        <w:t xml:space="preserve">с основой существительного </w:t>
      </w:r>
      <w:r w:rsidRPr="00B131B2">
        <w:rPr>
          <w:sz w:val="24"/>
          <w:szCs w:val="24"/>
          <w:lang w:eastAsia="en-US" w:bidi="en-US"/>
        </w:rPr>
        <w:t>(</w:t>
      </w:r>
      <w:r w:rsidRPr="00B131B2">
        <w:rPr>
          <w:sz w:val="24"/>
          <w:szCs w:val="24"/>
          <w:lang w:val="en-US" w:eastAsia="en-US" w:bidi="en-US"/>
        </w:rPr>
        <w:t>bluebell</w:t>
      </w:r>
      <w:r w:rsidRPr="00B131B2">
        <w:rPr>
          <w:sz w:val="24"/>
          <w:szCs w:val="24"/>
          <w:lang w:eastAsia="en-US" w:bidi="en-US"/>
        </w:rPr>
        <w:t>);</w:t>
      </w:r>
    </w:p>
    <w:p w:rsidR="00AC0E6E" w:rsidRPr="00B131B2" w:rsidRDefault="00D06C7A">
      <w:pPr>
        <w:pStyle w:val="8"/>
        <w:shd w:val="clear" w:color="auto" w:fill="auto"/>
        <w:tabs>
          <w:tab w:val="left" w:pos="2079"/>
          <w:tab w:val="right" w:pos="5146"/>
          <w:tab w:val="left" w:pos="5595"/>
          <w:tab w:val="left" w:pos="7215"/>
          <w:tab w:val="right" w:pos="10211"/>
        </w:tabs>
        <w:spacing w:before="0" w:line="274" w:lineRule="exact"/>
        <w:ind w:left="20" w:firstLine="720"/>
        <w:jc w:val="both"/>
        <w:rPr>
          <w:sz w:val="24"/>
          <w:szCs w:val="24"/>
        </w:rPr>
      </w:pPr>
      <w:r w:rsidRPr="00B131B2">
        <w:rPr>
          <w:sz w:val="24"/>
          <w:szCs w:val="24"/>
        </w:rPr>
        <w:t>сложные</w:t>
      </w:r>
      <w:r w:rsidRPr="00B131B2">
        <w:rPr>
          <w:sz w:val="24"/>
          <w:szCs w:val="24"/>
        </w:rPr>
        <w:tab/>
        <w:t>существительные</w:t>
      </w:r>
      <w:r w:rsidRPr="00B131B2">
        <w:rPr>
          <w:sz w:val="24"/>
          <w:szCs w:val="24"/>
        </w:rPr>
        <w:tab/>
        <w:t>путём</w:t>
      </w:r>
      <w:r w:rsidRPr="00B131B2">
        <w:rPr>
          <w:sz w:val="24"/>
          <w:szCs w:val="24"/>
        </w:rPr>
        <w:tab/>
        <w:t>соединения</w:t>
      </w:r>
      <w:r w:rsidRPr="00B131B2">
        <w:rPr>
          <w:sz w:val="24"/>
          <w:szCs w:val="24"/>
        </w:rPr>
        <w:tab/>
        <w:t>основ</w:t>
      </w:r>
      <w:r w:rsidRPr="00B131B2">
        <w:rPr>
          <w:sz w:val="24"/>
          <w:szCs w:val="24"/>
        </w:rPr>
        <w:tab/>
        <w:t>существительных</w:t>
      </w:r>
    </w:p>
    <w:p w:rsidR="00AC0E6E" w:rsidRPr="00B131B2" w:rsidRDefault="00D06C7A">
      <w:pPr>
        <w:pStyle w:val="8"/>
        <w:shd w:val="clear" w:color="auto" w:fill="auto"/>
        <w:spacing w:before="0" w:line="274" w:lineRule="exact"/>
        <w:ind w:left="720" w:hanging="720"/>
        <w:rPr>
          <w:sz w:val="24"/>
          <w:szCs w:val="24"/>
          <w:lang w:val="en-US"/>
        </w:rPr>
      </w:pPr>
      <w:r w:rsidRPr="00B131B2">
        <w:rPr>
          <w:sz w:val="24"/>
          <w:szCs w:val="24"/>
        </w:rPr>
        <w:t>с</w:t>
      </w:r>
      <w:r w:rsidRPr="00B131B2">
        <w:rPr>
          <w:sz w:val="24"/>
          <w:szCs w:val="24"/>
          <w:lang w:val="en-US"/>
        </w:rPr>
        <w:t xml:space="preserve"> </w:t>
      </w:r>
      <w:r w:rsidRPr="00B131B2">
        <w:rPr>
          <w:sz w:val="24"/>
          <w:szCs w:val="24"/>
        </w:rPr>
        <w:t>предлогом</w:t>
      </w:r>
      <w:r w:rsidRPr="00B131B2">
        <w:rPr>
          <w:sz w:val="24"/>
          <w:szCs w:val="24"/>
          <w:lang w:val="en-US"/>
        </w:rPr>
        <w:t xml:space="preserve"> </w:t>
      </w:r>
      <w:r w:rsidRPr="00B131B2">
        <w:rPr>
          <w:sz w:val="24"/>
          <w:szCs w:val="24"/>
          <w:lang w:val="en-US" w:eastAsia="en-US" w:bidi="en-US"/>
        </w:rPr>
        <w:t>(father-in-law);</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B131B2">
        <w:rPr>
          <w:sz w:val="24"/>
          <w:szCs w:val="24"/>
          <w:lang w:eastAsia="en-US" w:bidi="en-US"/>
        </w:rPr>
        <w:t>-</w:t>
      </w:r>
      <w:r w:rsidRPr="00B131B2">
        <w:rPr>
          <w:sz w:val="24"/>
          <w:szCs w:val="24"/>
          <w:lang w:val="en-US" w:eastAsia="en-US" w:bidi="en-US"/>
        </w:rPr>
        <w:t>ed</w:t>
      </w:r>
      <w:r w:rsidRPr="00B131B2">
        <w:rPr>
          <w:sz w:val="24"/>
          <w:szCs w:val="24"/>
          <w:lang w:eastAsia="en-US" w:bidi="en-US"/>
        </w:rPr>
        <w:t xml:space="preserve"> (</w:t>
      </w:r>
      <w:r w:rsidRPr="00B131B2">
        <w:rPr>
          <w:sz w:val="24"/>
          <w:szCs w:val="24"/>
          <w:lang w:val="en-US" w:eastAsia="en-US" w:bidi="en-US"/>
        </w:rPr>
        <w:t>blue</w:t>
      </w:r>
      <w:r w:rsidRPr="00B131B2">
        <w:rPr>
          <w:sz w:val="24"/>
          <w:szCs w:val="24"/>
          <w:lang w:eastAsia="en-US" w:bidi="en-US"/>
        </w:rPr>
        <w:t>-</w:t>
      </w:r>
      <w:r w:rsidRPr="00B131B2">
        <w:rPr>
          <w:sz w:val="24"/>
          <w:szCs w:val="24"/>
          <w:lang w:val="en-US" w:eastAsia="en-US" w:bidi="en-US"/>
        </w:rPr>
        <w:t>eyed</w:t>
      </w:r>
      <w:r w:rsidRPr="00B131B2">
        <w:rPr>
          <w:sz w:val="24"/>
          <w:szCs w:val="24"/>
          <w:lang w:eastAsia="en-US" w:bidi="en-US"/>
        </w:rPr>
        <w:t xml:space="preserve">, </w:t>
      </w:r>
      <w:r w:rsidRPr="00B131B2">
        <w:rPr>
          <w:sz w:val="24"/>
          <w:szCs w:val="24"/>
          <w:lang w:val="en-US" w:eastAsia="en-US" w:bidi="en-US"/>
        </w:rPr>
        <w:t>eight</w:t>
      </w:r>
      <w:r w:rsidRPr="00B131B2">
        <w:rPr>
          <w:sz w:val="24"/>
          <w:szCs w:val="24"/>
          <w:lang w:eastAsia="en-US" w:bidi="en-US"/>
        </w:rPr>
        <w:t>-</w:t>
      </w:r>
      <w:r w:rsidRPr="00B131B2">
        <w:rPr>
          <w:sz w:val="24"/>
          <w:szCs w:val="24"/>
          <w:lang w:val="en-US" w:eastAsia="en-US" w:bidi="en-US"/>
        </w:rPr>
        <w:t>legged</w:t>
      </w:r>
      <w:r w:rsidRPr="00B131B2">
        <w:rPr>
          <w:sz w:val="24"/>
          <w:szCs w:val="24"/>
          <w:lang w:eastAsia="en-US" w:bidi="en-US"/>
        </w:rPr>
        <w:t>);</w:t>
      </w:r>
    </w:p>
    <w:p w:rsidR="00AC0E6E" w:rsidRPr="00B131B2" w:rsidRDefault="00D06C7A">
      <w:pPr>
        <w:pStyle w:val="8"/>
        <w:shd w:val="clear" w:color="auto" w:fill="auto"/>
        <w:spacing w:before="0" w:line="274" w:lineRule="exact"/>
        <w:ind w:left="20" w:firstLine="720"/>
        <w:rPr>
          <w:sz w:val="24"/>
          <w:szCs w:val="24"/>
        </w:rPr>
      </w:pPr>
      <w:r w:rsidRPr="00B131B2">
        <w:rPr>
          <w:sz w:val="24"/>
          <w:szCs w:val="24"/>
        </w:rPr>
        <w:t xml:space="preserve">сложных прилагательные путём соединения наречия с основой причастия </w:t>
      </w:r>
      <w:r w:rsidRPr="00B131B2">
        <w:rPr>
          <w:sz w:val="24"/>
          <w:szCs w:val="24"/>
          <w:lang w:val="en-US" w:eastAsia="en-US" w:bidi="en-US"/>
        </w:rPr>
        <w:t>II</w:t>
      </w:r>
      <w:r w:rsidRPr="00B131B2">
        <w:rPr>
          <w:sz w:val="24"/>
          <w:szCs w:val="24"/>
          <w:lang w:eastAsia="en-US" w:bidi="en-US"/>
        </w:rPr>
        <w:t xml:space="preserve"> (</w:t>
      </w:r>
      <w:r w:rsidRPr="00B131B2">
        <w:rPr>
          <w:sz w:val="24"/>
          <w:szCs w:val="24"/>
          <w:lang w:val="en-US" w:eastAsia="en-US" w:bidi="en-US"/>
        </w:rPr>
        <w:t>well</w:t>
      </w:r>
      <w:r w:rsidRPr="00B131B2">
        <w:rPr>
          <w:sz w:val="24"/>
          <w:szCs w:val="24"/>
          <w:lang w:eastAsia="en-US" w:bidi="en-US"/>
        </w:rPr>
        <w:t>-</w:t>
      </w:r>
      <w:r w:rsidRPr="00B131B2">
        <w:rPr>
          <w:sz w:val="24"/>
          <w:szCs w:val="24"/>
          <w:lang w:val="en-US" w:eastAsia="en-US" w:bidi="en-US"/>
        </w:rPr>
        <w:t>behaved</w:t>
      </w:r>
      <w:r w:rsidRPr="00B131B2">
        <w:rPr>
          <w:sz w:val="24"/>
          <w:szCs w:val="24"/>
          <w:lang w:eastAsia="en-US" w:bidi="en-US"/>
        </w:rPr>
        <w:t xml:space="preserve">); </w:t>
      </w:r>
      <w:r w:rsidRPr="00B131B2">
        <w:rPr>
          <w:sz w:val="24"/>
          <w:szCs w:val="24"/>
        </w:rPr>
        <w:t xml:space="preserve">сложные прилагательные путём соединения основы прилагательного с основой причастия </w:t>
      </w:r>
      <w:r w:rsidRPr="00B131B2">
        <w:rPr>
          <w:sz w:val="24"/>
          <w:szCs w:val="24"/>
          <w:lang w:val="en-US" w:eastAsia="en-US" w:bidi="en-US"/>
        </w:rPr>
        <w:t>I</w:t>
      </w:r>
      <w:r w:rsidRPr="00B131B2">
        <w:rPr>
          <w:sz w:val="24"/>
          <w:szCs w:val="24"/>
          <w:lang w:eastAsia="en-US" w:bidi="en-US"/>
        </w:rPr>
        <w:t xml:space="preserve"> (</w:t>
      </w:r>
      <w:r w:rsidRPr="00B131B2">
        <w:rPr>
          <w:sz w:val="24"/>
          <w:szCs w:val="24"/>
          <w:lang w:val="en-US" w:eastAsia="en-US" w:bidi="en-US"/>
        </w:rPr>
        <w:t>nice</w:t>
      </w:r>
      <w:r w:rsidRPr="00B131B2">
        <w:rPr>
          <w:sz w:val="24"/>
          <w:szCs w:val="24"/>
          <w:lang w:eastAsia="en-US" w:bidi="en-US"/>
        </w:rPr>
        <w:t>-</w:t>
      </w:r>
      <w:r w:rsidRPr="00B131B2">
        <w:rPr>
          <w:sz w:val="24"/>
          <w:szCs w:val="24"/>
          <w:lang w:val="en-US" w:eastAsia="en-US" w:bidi="en-US"/>
        </w:rPr>
        <w:t>looking</w:t>
      </w:r>
      <w:r w:rsidRPr="00B131B2">
        <w:rPr>
          <w:sz w:val="24"/>
          <w:szCs w:val="24"/>
          <w:lang w:eastAsia="en-US" w:bidi="en-US"/>
        </w:rPr>
        <w:t xml:space="preserve">); </w:t>
      </w:r>
      <w:r w:rsidRPr="00B131B2">
        <w:rPr>
          <w:sz w:val="24"/>
          <w:szCs w:val="24"/>
        </w:rPr>
        <w:t>с использованием конверсии: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 xml:space="preserve">образование имён существительных от неопределённых форм глаголов </w:t>
      </w:r>
      <w:r w:rsidRPr="00B131B2">
        <w:rPr>
          <w:sz w:val="24"/>
          <w:szCs w:val="24"/>
          <w:lang w:eastAsia="en-US" w:bidi="en-US"/>
        </w:rPr>
        <w:t>(</w:t>
      </w:r>
      <w:r w:rsidRPr="00B131B2">
        <w:rPr>
          <w:sz w:val="24"/>
          <w:szCs w:val="24"/>
          <w:lang w:val="en-US" w:eastAsia="en-US" w:bidi="en-US"/>
        </w:rPr>
        <w:t>to</w:t>
      </w:r>
      <w:r w:rsidRPr="00B131B2">
        <w:rPr>
          <w:sz w:val="24"/>
          <w:szCs w:val="24"/>
          <w:lang w:eastAsia="en-US" w:bidi="en-US"/>
        </w:rPr>
        <w:t xml:space="preserve"> </w:t>
      </w:r>
      <w:r w:rsidRPr="00B131B2">
        <w:rPr>
          <w:sz w:val="24"/>
          <w:szCs w:val="24"/>
          <w:lang w:val="en-US" w:eastAsia="en-US" w:bidi="en-US"/>
        </w:rPr>
        <w:t>run</w:t>
      </w:r>
      <w:r w:rsidRPr="00B131B2">
        <w:rPr>
          <w:sz w:val="24"/>
          <w:szCs w:val="24"/>
          <w:lang w:eastAsia="en-US" w:bidi="en-US"/>
        </w:rPr>
        <w:t xml:space="preserve"> - </w:t>
      </w:r>
      <w:r w:rsidRPr="00B131B2">
        <w:rPr>
          <w:sz w:val="24"/>
          <w:szCs w:val="24"/>
          <w:lang w:val="en-US" w:eastAsia="en-US" w:bidi="en-US"/>
        </w:rPr>
        <w:t>a</w:t>
      </w:r>
      <w:r w:rsidRPr="00B131B2">
        <w:rPr>
          <w:sz w:val="24"/>
          <w:szCs w:val="24"/>
          <w:lang w:eastAsia="en-US" w:bidi="en-US"/>
        </w:rPr>
        <w:t xml:space="preserve"> </w:t>
      </w:r>
      <w:r w:rsidRPr="00B131B2">
        <w:rPr>
          <w:sz w:val="24"/>
          <w:szCs w:val="24"/>
          <w:lang w:val="en-US" w:eastAsia="en-US" w:bidi="en-US"/>
        </w:rPr>
        <w:t>run</w:t>
      </w:r>
      <w:r w:rsidRPr="00B131B2">
        <w:rPr>
          <w:sz w:val="24"/>
          <w:szCs w:val="24"/>
          <w:lang w:eastAsia="en-US" w:bidi="en-US"/>
        </w:rPr>
        <w:t>);</w:t>
      </w:r>
    </w:p>
    <w:p w:rsidR="00AC0E6E" w:rsidRPr="00B131B2" w:rsidRDefault="00D06C7A">
      <w:pPr>
        <w:pStyle w:val="8"/>
        <w:shd w:val="clear" w:color="auto" w:fill="auto"/>
        <w:spacing w:before="0" w:line="274" w:lineRule="exact"/>
        <w:ind w:left="720" w:right="2760" w:firstLine="0"/>
        <w:rPr>
          <w:sz w:val="24"/>
          <w:szCs w:val="24"/>
        </w:rPr>
      </w:pPr>
      <w:r w:rsidRPr="00B131B2">
        <w:rPr>
          <w:sz w:val="24"/>
          <w:szCs w:val="24"/>
        </w:rPr>
        <w:t xml:space="preserve">имён существительных от прилагательных </w:t>
      </w:r>
      <w:r w:rsidRPr="00B131B2">
        <w:rPr>
          <w:sz w:val="24"/>
          <w:szCs w:val="24"/>
          <w:lang w:eastAsia="en-US" w:bidi="en-US"/>
        </w:rPr>
        <w:t>(</w:t>
      </w:r>
      <w:r w:rsidRPr="00B131B2">
        <w:rPr>
          <w:sz w:val="24"/>
          <w:szCs w:val="24"/>
          <w:lang w:val="en-US" w:eastAsia="en-US" w:bidi="en-US"/>
        </w:rPr>
        <w:t>rich</w:t>
      </w:r>
      <w:r w:rsidRPr="00B131B2">
        <w:rPr>
          <w:sz w:val="24"/>
          <w:szCs w:val="24"/>
          <w:lang w:eastAsia="en-US" w:bidi="en-US"/>
        </w:rPr>
        <w:t xml:space="preserve"> </w:t>
      </w:r>
      <w:r w:rsidRPr="00B131B2">
        <w:rPr>
          <w:sz w:val="24"/>
          <w:szCs w:val="24"/>
          <w:lang w:val="en-US" w:eastAsia="en-US" w:bidi="en-US"/>
        </w:rPr>
        <w:t>people</w:t>
      </w:r>
      <w:r w:rsidRPr="00B131B2">
        <w:rPr>
          <w:sz w:val="24"/>
          <w:szCs w:val="24"/>
          <w:lang w:eastAsia="en-US" w:bidi="en-US"/>
        </w:rPr>
        <w:t xml:space="preserve"> - </w:t>
      </w:r>
      <w:r w:rsidRPr="00B131B2">
        <w:rPr>
          <w:sz w:val="24"/>
          <w:szCs w:val="24"/>
          <w:lang w:val="en-US" w:eastAsia="en-US" w:bidi="en-US"/>
        </w:rPr>
        <w:t>the</w:t>
      </w:r>
      <w:r w:rsidRPr="00B131B2">
        <w:rPr>
          <w:sz w:val="24"/>
          <w:szCs w:val="24"/>
          <w:lang w:eastAsia="en-US" w:bidi="en-US"/>
        </w:rPr>
        <w:t xml:space="preserve"> </w:t>
      </w:r>
      <w:r w:rsidRPr="00B131B2">
        <w:rPr>
          <w:sz w:val="24"/>
          <w:szCs w:val="24"/>
          <w:lang w:val="en-US" w:eastAsia="en-US" w:bidi="en-US"/>
        </w:rPr>
        <w:t>rich</w:t>
      </w:r>
      <w:r w:rsidRPr="00B131B2">
        <w:rPr>
          <w:sz w:val="24"/>
          <w:szCs w:val="24"/>
          <w:lang w:eastAsia="en-US" w:bidi="en-US"/>
        </w:rPr>
        <w:t xml:space="preserve">); </w:t>
      </w:r>
      <w:r w:rsidRPr="00B131B2">
        <w:rPr>
          <w:sz w:val="24"/>
          <w:szCs w:val="24"/>
        </w:rPr>
        <w:t xml:space="preserve">глаголов от имён существительных </w:t>
      </w:r>
      <w:r w:rsidRPr="00B131B2">
        <w:rPr>
          <w:sz w:val="24"/>
          <w:szCs w:val="24"/>
          <w:lang w:eastAsia="en-US" w:bidi="en-US"/>
        </w:rPr>
        <w:t>(</w:t>
      </w:r>
      <w:r w:rsidRPr="00B131B2">
        <w:rPr>
          <w:sz w:val="24"/>
          <w:szCs w:val="24"/>
          <w:lang w:val="en-US" w:eastAsia="en-US" w:bidi="en-US"/>
        </w:rPr>
        <w:t>a</w:t>
      </w:r>
      <w:r w:rsidRPr="00B131B2">
        <w:rPr>
          <w:sz w:val="24"/>
          <w:szCs w:val="24"/>
          <w:lang w:eastAsia="en-US" w:bidi="en-US"/>
        </w:rPr>
        <w:t xml:space="preserve"> </w:t>
      </w:r>
      <w:r w:rsidRPr="00B131B2">
        <w:rPr>
          <w:sz w:val="24"/>
          <w:szCs w:val="24"/>
          <w:lang w:val="en-US" w:eastAsia="en-US" w:bidi="en-US"/>
        </w:rPr>
        <w:t>hand</w:t>
      </w:r>
      <w:r w:rsidRPr="00B131B2">
        <w:rPr>
          <w:sz w:val="24"/>
          <w:szCs w:val="24"/>
          <w:lang w:eastAsia="en-US" w:bidi="en-US"/>
        </w:rPr>
        <w:t xml:space="preserve"> - </w:t>
      </w:r>
      <w:r w:rsidRPr="00B131B2">
        <w:rPr>
          <w:sz w:val="24"/>
          <w:szCs w:val="24"/>
          <w:lang w:val="en-US" w:eastAsia="en-US" w:bidi="en-US"/>
        </w:rPr>
        <w:t>to</w:t>
      </w:r>
      <w:r w:rsidRPr="00B131B2">
        <w:rPr>
          <w:sz w:val="24"/>
          <w:szCs w:val="24"/>
          <w:lang w:eastAsia="en-US" w:bidi="en-US"/>
        </w:rPr>
        <w:t xml:space="preserve"> </w:t>
      </w:r>
      <w:r w:rsidRPr="00B131B2">
        <w:rPr>
          <w:sz w:val="24"/>
          <w:szCs w:val="24"/>
          <w:lang w:val="en-US" w:eastAsia="en-US" w:bidi="en-US"/>
        </w:rPr>
        <w:t>hand</w:t>
      </w:r>
      <w:r w:rsidRPr="00B131B2">
        <w:rPr>
          <w:sz w:val="24"/>
          <w:szCs w:val="24"/>
          <w:lang w:eastAsia="en-US" w:bidi="en-US"/>
        </w:rPr>
        <w:t xml:space="preserve">); </w:t>
      </w:r>
      <w:r w:rsidRPr="00B131B2">
        <w:rPr>
          <w:sz w:val="24"/>
          <w:szCs w:val="24"/>
        </w:rPr>
        <w:t xml:space="preserve">глаголов от имён прилагательных </w:t>
      </w:r>
      <w:r w:rsidRPr="00B131B2">
        <w:rPr>
          <w:sz w:val="24"/>
          <w:szCs w:val="24"/>
          <w:lang w:eastAsia="en-US" w:bidi="en-US"/>
        </w:rPr>
        <w:t>(</w:t>
      </w:r>
      <w:r w:rsidRPr="00B131B2">
        <w:rPr>
          <w:sz w:val="24"/>
          <w:szCs w:val="24"/>
          <w:lang w:val="en-US" w:eastAsia="en-US" w:bidi="en-US"/>
        </w:rPr>
        <w:t>cool</w:t>
      </w:r>
      <w:r w:rsidRPr="00B131B2">
        <w:rPr>
          <w:sz w:val="24"/>
          <w:szCs w:val="24"/>
          <w:lang w:eastAsia="en-US" w:bidi="en-US"/>
        </w:rPr>
        <w:t xml:space="preserve"> - </w:t>
      </w:r>
      <w:r w:rsidRPr="00B131B2">
        <w:rPr>
          <w:sz w:val="24"/>
          <w:szCs w:val="24"/>
          <w:lang w:val="en-US" w:eastAsia="en-US" w:bidi="en-US"/>
        </w:rPr>
        <w:t>to</w:t>
      </w:r>
      <w:r w:rsidRPr="00B131B2">
        <w:rPr>
          <w:sz w:val="24"/>
          <w:szCs w:val="24"/>
          <w:lang w:eastAsia="en-US" w:bidi="en-US"/>
        </w:rPr>
        <w:t xml:space="preserve"> </w:t>
      </w:r>
      <w:r w:rsidRPr="00B131B2">
        <w:rPr>
          <w:sz w:val="24"/>
          <w:szCs w:val="24"/>
          <w:lang w:val="en-US" w:eastAsia="en-US" w:bidi="en-US"/>
        </w:rPr>
        <w:t>cool</w:t>
      </w:r>
      <w:r w:rsidRPr="00B131B2">
        <w:rPr>
          <w:sz w:val="24"/>
          <w:szCs w:val="24"/>
          <w:lang w:eastAsia="en-US" w:bidi="en-US"/>
        </w:rPr>
        <w:t>);</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 xml:space="preserve">распознавать и употреблять в устной и письменной речи имена прилагательные на </w:t>
      </w:r>
      <w:r w:rsidRPr="00B131B2">
        <w:rPr>
          <w:sz w:val="24"/>
          <w:szCs w:val="24"/>
          <w:lang w:eastAsia="en-US" w:bidi="en-US"/>
        </w:rPr>
        <w:t>-</w:t>
      </w:r>
      <w:r w:rsidRPr="00B131B2">
        <w:rPr>
          <w:sz w:val="24"/>
          <w:szCs w:val="24"/>
          <w:lang w:val="en-US" w:eastAsia="en-US" w:bidi="en-US"/>
        </w:rPr>
        <w:t>ed</w:t>
      </w:r>
      <w:r w:rsidRPr="00B131B2">
        <w:rPr>
          <w:sz w:val="24"/>
          <w:szCs w:val="24"/>
          <w:lang w:eastAsia="en-US" w:bidi="en-US"/>
        </w:rPr>
        <w:t xml:space="preserve"> </w:t>
      </w:r>
      <w:r w:rsidRPr="00B131B2">
        <w:rPr>
          <w:sz w:val="24"/>
          <w:szCs w:val="24"/>
        </w:rPr>
        <w:t xml:space="preserve">и </w:t>
      </w:r>
      <w:r w:rsidRPr="00B131B2">
        <w:rPr>
          <w:sz w:val="24"/>
          <w:szCs w:val="24"/>
          <w:lang w:eastAsia="en-US" w:bidi="en-US"/>
        </w:rPr>
        <w:t xml:space="preserve">- </w:t>
      </w:r>
      <w:r w:rsidRPr="00B131B2">
        <w:rPr>
          <w:sz w:val="24"/>
          <w:szCs w:val="24"/>
          <w:lang w:val="en-US" w:eastAsia="en-US" w:bidi="en-US"/>
        </w:rPr>
        <w:t>ing</w:t>
      </w:r>
      <w:r w:rsidRPr="00B131B2">
        <w:rPr>
          <w:sz w:val="24"/>
          <w:szCs w:val="24"/>
          <w:lang w:eastAsia="en-US" w:bidi="en-US"/>
        </w:rPr>
        <w:t xml:space="preserve"> (</w:t>
      </w:r>
      <w:r w:rsidRPr="00B131B2">
        <w:rPr>
          <w:sz w:val="24"/>
          <w:szCs w:val="24"/>
          <w:lang w:val="en-US" w:eastAsia="en-US" w:bidi="en-US"/>
        </w:rPr>
        <w:t>excited</w:t>
      </w:r>
      <w:r w:rsidRPr="00B131B2">
        <w:rPr>
          <w:sz w:val="24"/>
          <w:szCs w:val="24"/>
          <w:lang w:eastAsia="en-US" w:bidi="en-US"/>
        </w:rPr>
        <w:t xml:space="preserve"> - </w:t>
      </w:r>
      <w:r w:rsidRPr="00B131B2">
        <w:rPr>
          <w:sz w:val="24"/>
          <w:szCs w:val="24"/>
          <w:lang w:val="en-US" w:eastAsia="en-US" w:bidi="en-US"/>
        </w:rPr>
        <w:t>exciting</w:t>
      </w:r>
      <w:r w:rsidRPr="00B131B2">
        <w:rPr>
          <w:sz w:val="24"/>
          <w:szCs w:val="24"/>
          <w:lang w:eastAsia="en-US" w:bidi="en-US"/>
        </w:rPr>
        <w:t>);</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C0E6E" w:rsidRPr="00B131B2" w:rsidRDefault="00D06C7A" w:rsidP="009C7854">
      <w:pPr>
        <w:pStyle w:val="8"/>
        <w:shd w:val="clear" w:color="auto" w:fill="auto"/>
        <w:spacing w:before="0" w:line="274" w:lineRule="exact"/>
        <w:ind w:left="20" w:firstLine="720"/>
        <w:jc w:val="both"/>
        <w:rPr>
          <w:sz w:val="24"/>
          <w:szCs w:val="24"/>
        </w:rPr>
      </w:pPr>
      <w:r w:rsidRPr="00B131B2">
        <w:rPr>
          <w:sz w:val="24"/>
          <w:szCs w:val="24"/>
        </w:rPr>
        <w:t>знать и понимать особенности структуры простых и сложных предложений</w:t>
      </w:r>
      <w:r w:rsidR="009C7854">
        <w:rPr>
          <w:sz w:val="24"/>
          <w:szCs w:val="24"/>
        </w:rPr>
        <w:t xml:space="preserve"> </w:t>
      </w:r>
      <w:r w:rsidRPr="00B131B2">
        <w:rPr>
          <w:sz w:val="24"/>
          <w:szCs w:val="24"/>
        </w:rPr>
        <w:t>и различных коммуникативных типов предложений английского языка;</w:t>
      </w:r>
    </w:p>
    <w:p w:rsidR="00AC0E6E" w:rsidRPr="00B131B2" w:rsidRDefault="009C7854" w:rsidP="009C7854">
      <w:pPr>
        <w:pStyle w:val="8"/>
        <w:shd w:val="clear" w:color="auto" w:fill="auto"/>
        <w:tabs>
          <w:tab w:val="left" w:pos="2350"/>
          <w:tab w:val="right" w:pos="4270"/>
          <w:tab w:val="left" w:pos="4501"/>
        </w:tabs>
        <w:spacing w:before="0" w:line="274" w:lineRule="exact"/>
        <w:ind w:left="20" w:firstLine="720"/>
        <w:jc w:val="both"/>
        <w:rPr>
          <w:sz w:val="24"/>
          <w:szCs w:val="24"/>
        </w:rPr>
      </w:pPr>
      <w:r>
        <w:rPr>
          <w:sz w:val="24"/>
          <w:szCs w:val="24"/>
        </w:rPr>
        <w:t>распознавать</w:t>
      </w:r>
      <w:r>
        <w:rPr>
          <w:sz w:val="24"/>
          <w:szCs w:val="24"/>
        </w:rPr>
        <w:tab/>
        <w:t xml:space="preserve">в </w:t>
      </w:r>
      <w:r w:rsidR="00D06C7A" w:rsidRPr="00B131B2">
        <w:rPr>
          <w:sz w:val="24"/>
          <w:szCs w:val="24"/>
        </w:rPr>
        <w:t>звучащем и</w:t>
      </w:r>
      <w:r w:rsidR="00D06C7A" w:rsidRPr="00B131B2">
        <w:rPr>
          <w:sz w:val="24"/>
          <w:szCs w:val="24"/>
        </w:rPr>
        <w:tab/>
        <w:t>письменн</w:t>
      </w:r>
      <w:r>
        <w:rPr>
          <w:sz w:val="24"/>
          <w:szCs w:val="24"/>
        </w:rPr>
        <w:t xml:space="preserve">ом тексте и употреблять в устно </w:t>
      </w:r>
      <w:r w:rsidR="00D06C7A" w:rsidRPr="00B131B2">
        <w:rPr>
          <w:sz w:val="24"/>
          <w:szCs w:val="24"/>
        </w:rPr>
        <w:t>и письменной речи:</w:t>
      </w:r>
    </w:p>
    <w:p w:rsidR="00AC0E6E" w:rsidRPr="00B131B2" w:rsidRDefault="009C7854" w:rsidP="009C7854">
      <w:pPr>
        <w:pStyle w:val="8"/>
        <w:shd w:val="clear" w:color="auto" w:fill="auto"/>
        <w:tabs>
          <w:tab w:val="left" w:pos="2350"/>
          <w:tab w:val="right" w:pos="4270"/>
          <w:tab w:val="left" w:pos="4501"/>
        </w:tabs>
        <w:spacing w:before="0" w:line="274" w:lineRule="exact"/>
        <w:ind w:left="20" w:firstLine="720"/>
        <w:jc w:val="both"/>
        <w:rPr>
          <w:sz w:val="24"/>
          <w:szCs w:val="24"/>
        </w:rPr>
      </w:pPr>
      <w:r>
        <w:rPr>
          <w:sz w:val="24"/>
          <w:szCs w:val="24"/>
        </w:rPr>
        <w:t>предложения,</w:t>
      </w:r>
      <w:r>
        <w:rPr>
          <w:sz w:val="24"/>
          <w:szCs w:val="24"/>
        </w:rPr>
        <w:tab/>
        <w:t xml:space="preserve">в </w:t>
      </w:r>
      <w:r w:rsidR="00D06C7A" w:rsidRPr="00B131B2">
        <w:rPr>
          <w:sz w:val="24"/>
          <w:szCs w:val="24"/>
        </w:rPr>
        <w:t>том числе</w:t>
      </w:r>
      <w:r w:rsidR="00D06C7A" w:rsidRPr="00B131B2">
        <w:rPr>
          <w:sz w:val="24"/>
          <w:szCs w:val="24"/>
        </w:rPr>
        <w:tab/>
        <w:t>с нескольк</w:t>
      </w:r>
      <w:r>
        <w:rPr>
          <w:sz w:val="24"/>
          <w:szCs w:val="24"/>
        </w:rPr>
        <w:t xml:space="preserve">ими обстоятельствами, следующим </w:t>
      </w:r>
      <w:r w:rsidR="00D06C7A" w:rsidRPr="00B131B2">
        <w:rPr>
          <w:sz w:val="24"/>
          <w:szCs w:val="24"/>
        </w:rPr>
        <w:t>в определённом порядке;</w:t>
      </w:r>
    </w:p>
    <w:p w:rsidR="00AC0E6E" w:rsidRPr="00B131B2" w:rsidRDefault="00D06C7A">
      <w:pPr>
        <w:pStyle w:val="8"/>
        <w:shd w:val="clear" w:color="auto" w:fill="auto"/>
        <w:spacing w:before="0" w:line="274" w:lineRule="exact"/>
        <w:ind w:left="720" w:right="5400" w:firstLine="0"/>
        <w:rPr>
          <w:sz w:val="24"/>
          <w:szCs w:val="24"/>
        </w:rPr>
      </w:pPr>
      <w:r w:rsidRPr="00B131B2">
        <w:rPr>
          <w:sz w:val="24"/>
          <w:szCs w:val="24"/>
        </w:rPr>
        <w:t xml:space="preserve">предложения с начальным </w:t>
      </w:r>
      <w:r w:rsidRPr="00B131B2">
        <w:rPr>
          <w:sz w:val="24"/>
          <w:szCs w:val="24"/>
          <w:lang w:val="en-US" w:eastAsia="en-US" w:bidi="en-US"/>
        </w:rPr>
        <w:t>It</w:t>
      </w:r>
      <w:r w:rsidRPr="00B131B2">
        <w:rPr>
          <w:sz w:val="24"/>
          <w:szCs w:val="24"/>
          <w:lang w:eastAsia="en-US" w:bidi="en-US"/>
        </w:rPr>
        <w:t xml:space="preserve">; </w:t>
      </w:r>
      <w:r w:rsidRPr="00B131B2">
        <w:rPr>
          <w:sz w:val="24"/>
          <w:szCs w:val="24"/>
        </w:rPr>
        <w:t xml:space="preserve">предложения с начальным </w:t>
      </w:r>
      <w:r w:rsidRPr="00B131B2">
        <w:rPr>
          <w:sz w:val="24"/>
          <w:szCs w:val="24"/>
          <w:lang w:val="en-US" w:eastAsia="en-US" w:bidi="en-US"/>
        </w:rPr>
        <w:t>There</w:t>
      </w:r>
      <w:r w:rsidRPr="00B131B2">
        <w:rPr>
          <w:sz w:val="24"/>
          <w:szCs w:val="24"/>
          <w:lang w:eastAsia="en-US" w:bidi="en-US"/>
        </w:rPr>
        <w:t xml:space="preserve"> </w:t>
      </w:r>
      <w:r w:rsidRPr="00B131B2">
        <w:rPr>
          <w:sz w:val="24"/>
          <w:szCs w:val="24"/>
        </w:rPr>
        <w:t xml:space="preserve">+ </w:t>
      </w:r>
      <w:r w:rsidRPr="00B131B2">
        <w:rPr>
          <w:sz w:val="24"/>
          <w:szCs w:val="24"/>
          <w:lang w:val="en-US" w:eastAsia="en-US" w:bidi="en-US"/>
        </w:rPr>
        <w:t>to</w:t>
      </w:r>
      <w:r w:rsidRPr="00B131B2">
        <w:rPr>
          <w:sz w:val="24"/>
          <w:szCs w:val="24"/>
          <w:lang w:eastAsia="en-US" w:bidi="en-US"/>
        </w:rPr>
        <w:t xml:space="preserve"> </w:t>
      </w:r>
      <w:r w:rsidRPr="00B131B2">
        <w:rPr>
          <w:sz w:val="24"/>
          <w:szCs w:val="24"/>
          <w:lang w:val="en-US" w:eastAsia="en-US" w:bidi="en-US"/>
        </w:rPr>
        <w:t>be</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предложения с глагольными конструкциями, содержащими глаголы-связки </w:t>
      </w:r>
      <w:r w:rsidRPr="00B131B2">
        <w:rPr>
          <w:sz w:val="24"/>
          <w:szCs w:val="24"/>
          <w:lang w:val="en-US" w:eastAsia="en-US" w:bidi="en-US"/>
        </w:rPr>
        <w:t>to</w:t>
      </w:r>
      <w:r w:rsidRPr="00B131B2">
        <w:rPr>
          <w:sz w:val="24"/>
          <w:szCs w:val="24"/>
          <w:lang w:eastAsia="en-US" w:bidi="en-US"/>
        </w:rPr>
        <w:t xml:space="preserve"> </w:t>
      </w:r>
      <w:r w:rsidRPr="00B131B2">
        <w:rPr>
          <w:sz w:val="24"/>
          <w:szCs w:val="24"/>
          <w:lang w:val="en-US" w:eastAsia="en-US" w:bidi="en-US"/>
        </w:rPr>
        <w:t>be</w:t>
      </w:r>
      <w:r w:rsidRPr="00B131B2">
        <w:rPr>
          <w:sz w:val="24"/>
          <w:szCs w:val="24"/>
          <w:lang w:eastAsia="en-US" w:bidi="en-US"/>
        </w:rPr>
        <w:t xml:space="preserve">, </w:t>
      </w:r>
      <w:r w:rsidRPr="00B131B2">
        <w:rPr>
          <w:sz w:val="24"/>
          <w:szCs w:val="24"/>
          <w:lang w:val="en-US" w:eastAsia="en-US" w:bidi="en-US"/>
        </w:rPr>
        <w:t>to</w:t>
      </w:r>
      <w:r w:rsidRPr="00B131B2">
        <w:rPr>
          <w:sz w:val="24"/>
          <w:szCs w:val="24"/>
          <w:lang w:eastAsia="en-US" w:bidi="en-US"/>
        </w:rPr>
        <w:t xml:space="preserve"> </w:t>
      </w:r>
      <w:r w:rsidRPr="00B131B2">
        <w:rPr>
          <w:sz w:val="24"/>
          <w:szCs w:val="24"/>
          <w:lang w:val="en-US" w:eastAsia="en-US" w:bidi="en-US"/>
        </w:rPr>
        <w:t>look</w:t>
      </w:r>
      <w:r w:rsidRPr="00B131B2">
        <w:rPr>
          <w:sz w:val="24"/>
          <w:szCs w:val="24"/>
          <w:lang w:eastAsia="en-US" w:bidi="en-US"/>
        </w:rPr>
        <w:t xml:space="preserve">, </w:t>
      </w:r>
      <w:r w:rsidRPr="00B131B2">
        <w:rPr>
          <w:sz w:val="24"/>
          <w:szCs w:val="24"/>
          <w:lang w:val="en-US" w:eastAsia="en-US" w:bidi="en-US"/>
        </w:rPr>
        <w:t>to</w:t>
      </w:r>
      <w:r w:rsidRPr="00B131B2">
        <w:rPr>
          <w:sz w:val="24"/>
          <w:szCs w:val="24"/>
          <w:lang w:eastAsia="en-US" w:bidi="en-US"/>
        </w:rPr>
        <w:t xml:space="preserve"> </w:t>
      </w:r>
      <w:r w:rsidRPr="00B131B2">
        <w:rPr>
          <w:sz w:val="24"/>
          <w:szCs w:val="24"/>
          <w:lang w:val="en-US" w:eastAsia="en-US" w:bidi="en-US"/>
        </w:rPr>
        <w:t>seem</w:t>
      </w:r>
      <w:r w:rsidRPr="00B131B2">
        <w:rPr>
          <w:sz w:val="24"/>
          <w:szCs w:val="24"/>
          <w:lang w:eastAsia="en-US" w:bidi="en-US"/>
        </w:rPr>
        <w:t xml:space="preserve">, </w:t>
      </w:r>
      <w:r w:rsidRPr="00B131B2">
        <w:rPr>
          <w:sz w:val="24"/>
          <w:szCs w:val="24"/>
          <w:lang w:val="en-US" w:eastAsia="en-US" w:bidi="en-US"/>
        </w:rPr>
        <w:t>to</w:t>
      </w:r>
      <w:r w:rsidRPr="00B131B2">
        <w:rPr>
          <w:sz w:val="24"/>
          <w:szCs w:val="24"/>
          <w:lang w:eastAsia="en-US" w:bidi="en-US"/>
        </w:rPr>
        <w:t xml:space="preserve"> </w:t>
      </w:r>
      <w:r w:rsidRPr="00B131B2">
        <w:rPr>
          <w:sz w:val="24"/>
          <w:szCs w:val="24"/>
          <w:lang w:val="en-US" w:eastAsia="en-US" w:bidi="en-US"/>
        </w:rPr>
        <w:t>feel</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 xml:space="preserve">предложения со сложным дополнением - </w:t>
      </w:r>
      <w:r w:rsidRPr="00B131B2">
        <w:rPr>
          <w:sz w:val="24"/>
          <w:szCs w:val="24"/>
          <w:lang w:val="en-US" w:eastAsia="en-US" w:bidi="en-US"/>
        </w:rPr>
        <w:t>Complex</w:t>
      </w:r>
      <w:r w:rsidRPr="00B131B2">
        <w:rPr>
          <w:sz w:val="24"/>
          <w:szCs w:val="24"/>
          <w:lang w:eastAsia="en-US" w:bidi="en-US"/>
        </w:rPr>
        <w:t xml:space="preserve"> </w:t>
      </w:r>
      <w:r w:rsidRPr="00B131B2">
        <w:rPr>
          <w:sz w:val="24"/>
          <w:szCs w:val="24"/>
          <w:lang w:val="en-US" w:eastAsia="en-US" w:bidi="en-US"/>
        </w:rPr>
        <w:t>Object</w:t>
      </w:r>
      <w:r w:rsidRPr="00B131B2">
        <w:rPr>
          <w:sz w:val="24"/>
          <w:szCs w:val="24"/>
          <w:lang w:eastAsia="en-US" w:bidi="en-US"/>
        </w:rPr>
        <w:t xml:space="preserve">; </w:t>
      </w:r>
      <w:r w:rsidRPr="00B131B2">
        <w:rPr>
          <w:sz w:val="24"/>
          <w:szCs w:val="24"/>
        </w:rPr>
        <w:t xml:space="preserve">сложносочинённые предложения с сочинительными союзами </w:t>
      </w:r>
      <w:r w:rsidRPr="00B131B2">
        <w:rPr>
          <w:sz w:val="24"/>
          <w:szCs w:val="24"/>
          <w:lang w:val="en-US" w:eastAsia="en-US" w:bidi="en-US"/>
        </w:rPr>
        <w:t>and</w:t>
      </w:r>
      <w:r w:rsidRPr="00B131B2">
        <w:rPr>
          <w:sz w:val="24"/>
          <w:szCs w:val="24"/>
          <w:lang w:eastAsia="en-US" w:bidi="en-US"/>
        </w:rPr>
        <w:t xml:space="preserve">, </w:t>
      </w:r>
      <w:r w:rsidRPr="00B131B2">
        <w:rPr>
          <w:sz w:val="24"/>
          <w:szCs w:val="24"/>
          <w:lang w:val="en-US" w:eastAsia="en-US" w:bidi="en-US"/>
        </w:rPr>
        <w:t>but</w:t>
      </w:r>
      <w:r w:rsidRPr="00B131B2">
        <w:rPr>
          <w:sz w:val="24"/>
          <w:szCs w:val="24"/>
          <w:lang w:eastAsia="en-US" w:bidi="en-US"/>
        </w:rPr>
        <w:t xml:space="preserve">, </w:t>
      </w:r>
      <w:r w:rsidRPr="00B131B2">
        <w:rPr>
          <w:sz w:val="24"/>
          <w:szCs w:val="24"/>
          <w:lang w:val="en-US" w:eastAsia="en-US" w:bidi="en-US"/>
        </w:rPr>
        <w:t>or</w:t>
      </w:r>
      <w:r w:rsidRPr="00B131B2">
        <w:rPr>
          <w:sz w:val="24"/>
          <w:szCs w:val="24"/>
          <w:lang w:eastAsia="en-US" w:bidi="en-US"/>
        </w:rPr>
        <w:t xml:space="preserve">; </w:t>
      </w:r>
      <w:r w:rsidRPr="00B131B2">
        <w:rPr>
          <w:sz w:val="24"/>
          <w:szCs w:val="24"/>
        </w:rPr>
        <w:t xml:space="preserve">сложноподчинённые предложения с союзами и союзными словами </w:t>
      </w:r>
      <w:r w:rsidRPr="00B131B2">
        <w:rPr>
          <w:sz w:val="24"/>
          <w:szCs w:val="24"/>
          <w:lang w:val="en-US" w:eastAsia="en-US" w:bidi="en-US"/>
        </w:rPr>
        <w:t>because</w:t>
      </w:r>
      <w:r w:rsidRPr="00B131B2">
        <w:rPr>
          <w:sz w:val="24"/>
          <w:szCs w:val="24"/>
          <w:lang w:eastAsia="en-US" w:bidi="en-US"/>
        </w:rPr>
        <w:t xml:space="preserve">, </w:t>
      </w:r>
      <w:r w:rsidRPr="00B131B2">
        <w:rPr>
          <w:sz w:val="24"/>
          <w:szCs w:val="24"/>
          <w:lang w:val="en-US" w:eastAsia="en-US" w:bidi="en-US"/>
        </w:rPr>
        <w:t>if</w:t>
      </w:r>
      <w:r w:rsidRPr="00B131B2">
        <w:rPr>
          <w:sz w:val="24"/>
          <w:szCs w:val="24"/>
          <w:lang w:eastAsia="en-US" w:bidi="en-US"/>
        </w:rPr>
        <w:t xml:space="preserve">, </w:t>
      </w:r>
      <w:r w:rsidRPr="00B131B2">
        <w:rPr>
          <w:sz w:val="24"/>
          <w:szCs w:val="24"/>
          <w:lang w:val="en-US" w:eastAsia="en-US" w:bidi="en-US"/>
        </w:rPr>
        <w:t>when</w:t>
      </w:r>
      <w:r w:rsidRPr="00B131B2">
        <w:rPr>
          <w:sz w:val="24"/>
          <w:szCs w:val="24"/>
          <w:lang w:eastAsia="en-US" w:bidi="en-US"/>
        </w:rPr>
        <w:t xml:space="preserve">, </w:t>
      </w:r>
      <w:r w:rsidRPr="00B131B2">
        <w:rPr>
          <w:sz w:val="24"/>
          <w:szCs w:val="24"/>
          <w:lang w:val="en-US" w:eastAsia="en-US" w:bidi="en-US"/>
        </w:rPr>
        <w:t>where</w:t>
      </w:r>
      <w:r w:rsidRPr="00B131B2">
        <w:rPr>
          <w:sz w:val="24"/>
          <w:szCs w:val="24"/>
          <w:lang w:eastAsia="en-US" w:bidi="en-US"/>
        </w:rPr>
        <w:t xml:space="preserve">, </w:t>
      </w:r>
      <w:r w:rsidRPr="00B131B2">
        <w:rPr>
          <w:sz w:val="24"/>
          <w:szCs w:val="24"/>
          <w:lang w:val="en-US" w:eastAsia="en-US" w:bidi="en-US"/>
        </w:rPr>
        <w:t>what</w:t>
      </w:r>
      <w:r w:rsidRPr="00B131B2">
        <w:rPr>
          <w:sz w:val="24"/>
          <w:szCs w:val="24"/>
          <w:lang w:eastAsia="en-US" w:bidi="en-US"/>
        </w:rPr>
        <w:t xml:space="preserve">, </w:t>
      </w:r>
      <w:r w:rsidRPr="00B131B2">
        <w:rPr>
          <w:sz w:val="24"/>
          <w:szCs w:val="24"/>
          <w:lang w:val="en-US" w:eastAsia="en-US" w:bidi="en-US"/>
        </w:rPr>
        <w:t>why</w:t>
      </w:r>
      <w:r w:rsidRPr="00B131B2">
        <w:rPr>
          <w:sz w:val="24"/>
          <w:szCs w:val="24"/>
          <w:lang w:eastAsia="en-US" w:bidi="en-US"/>
        </w:rPr>
        <w:t xml:space="preserve">, </w:t>
      </w:r>
      <w:r w:rsidRPr="00B131B2">
        <w:rPr>
          <w:sz w:val="24"/>
          <w:szCs w:val="24"/>
          <w:lang w:val="en-US" w:eastAsia="en-US" w:bidi="en-US"/>
        </w:rPr>
        <w:t>how</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сложноподчинённые предложения с определительными придаточными с союзными словами </w:t>
      </w:r>
      <w:r w:rsidRPr="00B131B2">
        <w:rPr>
          <w:sz w:val="24"/>
          <w:szCs w:val="24"/>
          <w:lang w:val="en-US" w:eastAsia="en-US" w:bidi="en-US"/>
        </w:rPr>
        <w:t>who</w:t>
      </w:r>
      <w:r w:rsidRPr="00B131B2">
        <w:rPr>
          <w:sz w:val="24"/>
          <w:szCs w:val="24"/>
          <w:lang w:eastAsia="en-US" w:bidi="en-US"/>
        </w:rPr>
        <w:t xml:space="preserve">, </w:t>
      </w:r>
      <w:r w:rsidRPr="00B131B2">
        <w:rPr>
          <w:sz w:val="24"/>
          <w:szCs w:val="24"/>
          <w:lang w:val="en-US" w:eastAsia="en-US" w:bidi="en-US"/>
        </w:rPr>
        <w:t>which</w:t>
      </w:r>
      <w:r w:rsidRPr="00B131B2">
        <w:rPr>
          <w:sz w:val="24"/>
          <w:szCs w:val="24"/>
          <w:lang w:eastAsia="en-US" w:bidi="en-US"/>
        </w:rPr>
        <w:t xml:space="preserve">, </w:t>
      </w:r>
      <w:r w:rsidRPr="00B131B2">
        <w:rPr>
          <w:sz w:val="24"/>
          <w:szCs w:val="24"/>
          <w:lang w:val="en-US" w:eastAsia="en-US" w:bidi="en-US"/>
        </w:rPr>
        <w:t>that</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сложноподчинённые предложения с союзными словами </w:t>
      </w:r>
      <w:r w:rsidRPr="00B131B2">
        <w:rPr>
          <w:sz w:val="24"/>
          <w:szCs w:val="24"/>
          <w:lang w:val="en-US" w:eastAsia="en-US" w:bidi="en-US"/>
        </w:rPr>
        <w:t>whoever</w:t>
      </w:r>
      <w:r w:rsidRPr="00B131B2">
        <w:rPr>
          <w:sz w:val="24"/>
          <w:szCs w:val="24"/>
          <w:lang w:eastAsia="en-US" w:bidi="en-US"/>
        </w:rPr>
        <w:t xml:space="preserve">, </w:t>
      </w:r>
      <w:r w:rsidRPr="00B131B2">
        <w:rPr>
          <w:sz w:val="24"/>
          <w:szCs w:val="24"/>
          <w:lang w:val="en-US" w:eastAsia="en-US" w:bidi="en-US"/>
        </w:rPr>
        <w:t>whatever</w:t>
      </w:r>
      <w:r w:rsidRPr="00B131B2">
        <w:rPr>
          <w:sz w:val="24"/>
          <w:szCs w:val="24"/>
          <w:lang w:eastAsia="en-US" w:bidi="en-US"/>
        </w:rPr>
        <w:t xml:space="preserve">, </w:t>
      </w:r>
      <w:r w:rsidRPr="00B131B2">
        <w:rPr>
          <w:sz w:val="24"/>
          <w:szCs w:val="24"/>
          <w:lang w:val="en-US" w:eastAsia="en-US" w:bidi="en-US"/>
        </w:rPr>
        <w:t>however</w:t>
      </w:r>
      <w:r w:rsidRPr="00B131B2">
        <w:rPr>
          <w:sz w:val="24"/>
          <w:szCs w:val="24"/>
          <w:lang w:eastAsia="en-US" w:bidi="en-US"/>
        </w:rPr>
        <w:t xml:space="preserve">, </w:t>
      </w:r>
      <w:r w:rsidRPr="00B131B2">
        <w:rPr>
          <w:sz w:val="24"/>
          <w:szCs w:val="24"/>
          <w:lang w:val="en-US" w:eastAsia="en-US" w:bidi="en-US"/>
        </w:rPr>
        <w:t>whenever</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условные предложения с глаголами в изъявительном наклонении </w:t>
      </w:r>
      <w:r w:rsidRPr="00B131B2">
        <w:rPr>
          <w:sz w:val="24"/>
          <w:szCs w:val="24"/>
          <w:lang w:eastAsia="en-US" w:bidi="en-US"/>
        </w:rPr>
        <w:t>(</w:t>
      </w:r>
      <w:r w:rsidRPr="00B131B2">
        <w:rPr>
          <w:sz w:val="24"/>
          <w:szCs w:val="24"/>
          <w:lang w:val="en-US" w:eastAsia="en-US" w:bidi="en-US"/>
        </w:rPr>
        <w:t>Conditional</w:t>
      </w:r>
      <w:r w:rsidRPr="00B131B2">
        <w:rPr>
          <w:sz w:val="24"/>
          <w:szCs w:val="24"/>
          <w:lang w:eastAsia="en-US" w:bidi="en-US"/>
        </w:rPr>
        <w:t xml:space="preserve"> 0, </w:t>
      </w:r>
      <w:r w:rsidRPr="00B131B2">
        <w:rPr>
          <w:sz w:val="24"/>
          <w:szCs w:val="24"/>
          <w:lang w:val="en-US" w:eastAsia="en-US" w:bidi="en-US"/>
        </w:rPr>
        <w:t>Conditional</w:t>
      </w:r>
      <w:r w:rsidRPr="00B131B2">
        <w:rPr>
          <w:sz w:val="24"/>
          <w:szCs w:val="24"/>
          <w:lang w:eastAsia="en-US" w:bidi="en-US"/>
        </w:rPr>
        <w:t xml:space="preserve"> </w:t>
      </w:r>
      <w:r w:rsidRPr="00B131B2">
        <w:rPr>
          <w:sz w:val="24"/>
          <w:szCs w:val="24"/>
          <w:lang w:val="en-US" w:eastAsia="en-US" w:bidi="en-US"/>
        </w:rPr>
        <w:t>I</w:t>
      </w:r>
      <w:r w:rsidRPr="00B131B2">
        <w:rPr>
          <w:sz w:val="24"/>
          <w:szCs w:val="24"/>
          <w:lang w:eastAsia="en-US" w:bidi="en-US"/>
        </w:rPr>
        <w:t xml:space="preserve">) </w:t>
      </w:r>
      <w:r w:rsidRPr="00B131B2">
        <w:rPr>
          <w:sz w:val="24"/>
          <w:szCs w:val="24"/>
        </w:rPr>
        <w:t xml:space="preserve">и с глаголами в сослагательном наклонении </w:t>
      </w:r>
      <w:r w:rsidRPr="00B131B2">
        <w:rPr>
          <w:sz w:val="24"/>
          <w:szCs w:val="24"/>
          <w:lang w:eastAsia="en-US" w:bidi="en-US"/>
        </w:rPr>
        <w:t>(</w:t>
      </w:r>
      <w:r w:rsidRPr="00B131B2">
        <w:rPr>
          <w:sz w:val="24"/>
          <w:szCs w:val="24"/>
          <w:lang w:val="en-US" w:eastAsia="en-US" w:bidi="en-US"/>
        </w:rPr>
        <w:t>Conditional</w:t>
      </w:r>
      <w:r w:rsidRPr="00B131B2">
        <w:rPr>
          <w:sz w:val="24"/>
          <w:szCs w:val="24"/>
          <w:lang w:eastAsia="en-US" w:bidi="en-US"/>
        </w:rPr>
        <w:t xml:space="preserve"> </w:t>
      </w:r>
      <w:r w:rsidRPr="00B131B2">
        <w:rPr>
          <w:sz w:val="24"/>
          <w:szCs w:val="24"/>
          <w:lang w:val="en-US" w:eastAsia="en-US" w:bidi="en-US"/>
        </w:rPr>
        <w:t>II</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20"/>
        <w:jc w:val="both"/>
        <w:rPr>
          <w:sz w:val="24"/>
          <w:szCs w:val="24"/>
          <w:lang w:val="en-US"/>
        </w:rPr>
      </w:pPr>
      <w:r w:rsidRPr="00B131B2">
        <w:rPr>
          <w:sz w:val="24"/>
          <w:szCs w:val="24"/>
        </w:rPr>
        <w:t>все</w:t>
      </w:r>
      <w:r w:rsidRPr="00B131B2">
        <w:rPr>
          <w:sz w:val="24"/>
          <w:szCs w:val="24"/>
          <w:lang w:val="en-US"/>
        </w:rPr>
        <w:t xml:space="preserve"> </w:t>
      </w:r>
      <w:r w:rsidRPr="00B131B2">
        <w:rPr>
          <w:sz w:val="24"/>
          <w:szCs w:val="24"/>
        </w:rPr>
        <w:t>типы</w:t>
      </w:r>
      <w:r w:rsidRPr="00B131B2">
        <w:rPr>
          <w:sz w:val="24"/>
          <w:szCs w:val="24"/>
          <w:lang w:val="en-US"/>
        </w:rPr>
        <w:t xml:space="preserve"> </w:t>
      </w:r>
      <w:r w:rsidRPr="00B131B2">
        <w:rPr>
          <w:sz w:val="24"/>
          <w:szCs w:val="24"/>
        </w:rPr>
        <w:t>вопросительных</w:t>
      </w:r>
      <w:r w:rsidRPr="00B131B2">
        <w:rPr>
          <w:sz w:val="24"/>
          <w:szCs w:val="24"/>
          <w:lang w:val="en-US"/>
        </w:rPr>
        <w:t xml:space="preserve"> </w:t>
      </w:r>
      <w:r w:rsidRPr="00B131B2">
        <w:rPr>
          <w:sz w:val="24"/>
          <w:szCs w:val="24"/>
        </w:rPr>
        <w:t>предложений</w:t>
      </w:r>
      <w:r w:rsidRPr="00B131B2">
        <w:rPr>
          <w:sz w:val="24"/>
          <w:szCs w:val="24"/>
          <w:lang w:val="en-US"/>
        </w:rPr>
        <w:t xml:space="preserve"> (</w:t>
      </w:r>
      <w:r w:rsidRPr="00B131B2">
        <w:rPr>
          <w:sz w:val="24"/>
          <w:szCs w:val="24"/>
        </w:rPr>
        <w:t>общий</w:t>
      </w:r>
      <w:r w:rsidRPr="00B131B2">
        <w:rPr>
          <w:sz w:val="24"/>
          <w:szCs w:val="24"/>
          <w:lang w:val="en-US"/>
        </w:rPr>
        <w:t xml:space="preserve">, </w:t>
      </w:r>
      <w:r w:rsidRPr="00B131B2">
        <w:rPr>
          <w:sz w:val="24"/>
          <w:szCs w:val="24"/>
        </w:rPr>
        <w:t>специальный</w:t>
      </w:r>
      <w:r w:rsidRPr="00B131B2">
        <w:rPr>
          <w:sz w:val="24"/>
          <w:szCs w:val="24"/>
          <w:lang w:val="en-US"/>
        </w:rPr>
        <w:t xml:space="preserve">, </w:t>
      </w:r>
      <w:r w:rsidRPr="00B131B2">
        <w:rPr>
          <w:sz w:val="24"/>
          <w:szCs w:val="24"/>
        </w:rPr>
        <w:t>альтернативный</w:t>
      </w:r>
      <w:r w:rsidRPr="00B131B2">
        <w:rPr>
          <w:sz w:val="24"/>
          <w:szCs w:val="24"/>
          <w:lang w:val="en-US"/>
        </w:rPr>
        <w:t xml:space="preserve">, </w:t>
      </w:r>
      <w:r w:rsidRPr="00B131B2">
        <w:rPr>
          <w:sz w:val="24"/>
          <w:szCs w:val="24"/>
        </w:rPr>
        <w:t>разделительный</w:t>
      </w:r>
      <w:r w:rsidRPr="00B131B2">
        <w:rPr>
          <w:sz w:val="24"/>
          <w:szCs w:val="24"/>
          <w:lang w:val="en-US"/>
        </w:rPr>
        <w:t xml:space="preserve"> </w:t>
      </w:r>
      <w:r w:rsidRPr="00B131B2">
        <w:rPr>
          <w:sz w:val="24"/>
          <w:szCs w:val="24"/>
        </w:rPr>
        <w:t>вопросы</w:t>
      </w:r>
      <w:r w:rsidRPr="00B131B2">
        <w:rPr>
          <w:sz w:val="24"/>
          <w:szCs w:val="24"/>
          <w:lang w:val="en-US"/>
        </w:rPr>
        <w:t xml:space="preserve"> </w:t>
      </w:r>
      <w:r w:rsidRPr="00B131B2">
        <w:rPr>
          <w:sz w:val="24"/>
          <w:szCs w:val="24"/>
        </w:rPr>
        <w:t>в</w:t>
      </w:r>
      <w:r w:rsidRPr="00B131B2">
        <w:rPr>
          <w:sz w:val="24"/>
          <w:szCs w:val="24"/>
          <w:lang w:val="en-US"/>
        </w:rPr>
        <w:t xml:space="preserve"> </w:t>
      </w:r>
      <w:r w:rsidRPr="00B131B2">
        <w:rPr>
          <w:sz w:val="24"/>
          <w:szCs w:val="24"/>
          <w:lang w:val="en-US" w:eastAsia="en-US" w:bidi="en-US"/>
        </w:rPr>
        <w:t>Present/Past/Future Simple Tense, Present/Past Continuous Tense, Present/Past Perfect Tense, Present Perfect Continuous Tense);</w:t>
      </w:r>
    </w:p>
    <w:p w:rsidR="00AC0E6E" w:rsidRPr="00B131B2" w:rsidRDefault="00D06C7A">
      <w:pPr>
        <w:pStyle w:val="8"/>
        <w:shd w:val="clear" w:color="auto" w:fill="auto"/>
        <w:tabs>
          <w:tab w:val="center" w:pos="4278"/>
          <w:tab w:val="right" w:pos="5919"/>
          <w:tab w:val="center" w:pos="7398"/>
          <w:tab w:val="right" w:pos="10215"/>
        </w:tabs>
        <w:spacing w:before="0" w:line="274" w:lineRule="exact"/>
        <w:ind w:left="20" w:firstLine="720"/>
        <w:jc w:val="both"/>
        <w:rPr>
          <w:sz w:val="24"/>
          <w:szCs w:val="24"/>
        </w:rPr>
      </w:pPr>
      <w:r w:rsidRPr="00B131B2">
        <w:rPr>
          <w:sz w:val="24"/>
          <w:szCs w:val="24"/>
        </w:rPr>
        <w:t>повествовательные,</w:t>
      </w:r>
      <w:r w:rsidRPr="00B131B2">
        <w:rPr>
          <w:sz w:val="24"/>
          <w:szCs w:val="24"/>
        </w:rPr>
        <w:tab/>
        <w:t>вопросительные</w:t>
      </w:r>
      <w:r w:rsidRPr="00B131B2">
        <w:rPr>
          <w:sz w:val="24"/>
          <w:szCs w:val="24"/>
        </w:rPr>
        <w:tab/>
        <w:t>и</w:t>
      </w:r>
      <w:r w:rsidRPr="00B131B2">
        <w:rPr>
          <w:sz w:val="24"/>
          <w:szCs w:val="24"/>
        </w:rPr>
        <w:tab/>
        <w:t>побудительные</w:t>
      </w:r>
      <w:r w:rsidRPr="00B131B2">
        <w:rPr>
          <w:sz w:val="24"/>
          <w:szCs w:val="24"/>
        </w:rPr>
        <w:tab/>
        <w:t>предложения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косвенной речи в настоящем и прошедшем времени, согласование времён в рамках сложного предложения;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lastRenderedPageBreak/>
        <w:t>модальные глаголы в косвенной речи в настоящем и прошедшем времени;</w:t>
      </w:r>
    </w:p>
    <w:p w:rsidR="00AC0E6E" w:rsidRPr="009C7854" w:rsidRDefault="00D06C7A" w:rsidP="009C7854">
      <w:pPr>
        <w:pStyle w:val="8"/>
        <w:shd w:val="clear" w:color="auto" w:fill="auto"/>
        <w:spacing w:before="0" w:line="274" w:lineRule="exact"/>
        <w:ind w:right="20" w:firstLine="0"/>
        <w:jc w:val="center"/>
        <w:rPr>
          <w:sz w:val="24"/>
          <w:szCs w:val="24"/>
          <w:lang w:val="en-US"/>
        </w:rPr>
      </w:pPr>
      <w:r w:rsidRPr="00B131B2">
        <w:rPr>
          <w:sz w:val="24"/>
          <w:szCs w:val="24"/>
        </w:rPr>
        <w:t>предложения</w:t>
      </w:r>
      <w:r w:rsidRPr="00B131B2">
        <w:rPr>
          <w:sz w:val="24"/>
          <w:szCs w:val="24"/>
          <w:lang w:val="en-US"/>
        </w:rPr>
        <w:t xml:space="preserve"> </w:t>
      </w:r>
      <w:r w:rsidRPr="00B131B2">
        <w:rPr>
          <w:sz w:val="24"/>
          <w:szCs w:val="24"/>
        </w:rPr>
        <w:t>с</w:t>
      </w:r>
      <w:r w:rsidRPr="00B131B2">
        <w:rPr>
          <w:sz w:val="24"/>
          <w:szCs w:val="24"/>
          <w:lang w:val="en-US"/>
        </w:rPr>
        <w:t xml:space="preserve"> </w:t>
      </w:r>
      <w:r w:rsidRPr="00B131B2">
        <w:rPr>
          <w:sz w:val="24"/>
          <w:szCs w:val="24"/>
        </w:rPr>
        <w:t>конструкциями</w:t>
      </w:r>
      <w:r w:rsidRPr="00B131B2">
        <w:rPr>
          <w:sz w:val="24"/>
          <w:szCs w:val="24"/>
          <w:lang w:val="en-US"/>
        </w:rPr>
        <w:t xml:space="preserve"> </w:t>
      </w:r>
      <w:r w:rsidRPr="00B131B2">
        <w:rPr>
          <w:sz w:val="24"/>
          <w:szCs w:val="24"/>
          <w:lang w:val="en-US" w:eastAsia="en-US" w:bidi="en-US"/>
        </w:rPr>
        <w:t xml:space="preserve">as </w:t>
      </w:r>
      <w:r w:rsidRPr="00B131B2">
        <w:rPr>
          <w:sz w:val="24"/>
          <w:szCs w:val="24"/>
          <w:lang w:val="en-US"/>
        </w:rPr>
        <w:t xml:space="preserve">... </w:t>
      </w:r>
      <w:r w:rsidRPr="00B131B2">
        <w:rPr>
          <w:sz w:val="24"/>
          <w:szCs w:val="24"/>
          <w:lang w:val="en-US" w:eastAsia="en-US" w:bidi="en-US"/>
        </w:rPr>
        <w:t xml:space="preserve">as, not so ... as, both ... and </w:t>
      </w:r>
      <w:r w:rsidRPr="00B131B2">
        <w:rPr>
          <w:rStyle w:val="1pt"/>
          <w:sz w:val="24"/>
          <w:szCs w:val="24"/>
        </w:rPr>
        <w:t>...,</w:t>
      </w:r>
      <w:r w:rsidR="009C7854">
        <w:rPr>
          <w:sz w:val="24"/>
          <w:szCs w:val="24"/>
          <w:lang w:val="en-US" w:eastAsia="en-US" w:bidi="en-US"/>
        </w:rPr>
        <w:t xml:space="preserve"> either ... or, neither ..</w:t>
      </w:r>
      <w:r w:rsidRPr="00B131B2">
        <w:rPr>
          <w:sz w:val="24"/>
          <w:szCs w:val="24"/>
          <w:lang w:val="en-US" w:eastAsia="en-US" w:bidi="en-US"/>
        </w:rPr>
        <w:t>nor</w:t>
      </w:r>
      <w:r w:rsidRPr="009C7854">
        <w:rPr>
          <w:sz w:val="24"/>
          <w:szCs w:val="24"/>
          <w:lang w:val="en-US" w:eastAsia="en-US" w:bidi="en-US"/>
        </w:rPr>
        <w:t>;</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 xml:space="preserve">предложения с </w:t>
      </w:r>
      <w:r w:rsidRPr="00B131B2">
        <w:rPr>
          <w:sz w:val="24"/>
          <w:szCs w:val="24"/>
          <w:lang w:val="en-US" w:eastAsia="en-US" w:bidi="en-US"/>
        </w:rPr>
        <w:t>I</w:t>
      </w:r>
      <w:r w:rsidRPr="00B131B2">
        <w:rPr>
          <w:sz w:val="24"/>
          <w:szCs w:val="24"/>
          <w:lang w:eastAsia="en-US" w:bidi="en-US"/>
        </w:rPr>
        <w:t xml:space="preserve"> </w:t>
      </w:r>
      <w:r w:rsidRPr="00B131B2">
        <w:rPr>
          <w:sz w:val="24"/>
          <w:szCs w:val="24"/>
          <w:lang w:val="en-US" w:eastAsia="en-US" w:bidi="en-US"/>
        </w:rPr>
        <w:t>wish</w:t>
      </w:r>
      <w:r w:rsidRPr="00B131B2">
        <w:rPr>
          <w:sz w:val="24"/>
          <w:szCs w:val="24"/>
          <w:lang w:eastAsia="en-US" w:bidi="en-US"/>
        </w:rPr>
        <w:t>;</w:t>
      </w:r>
    </w:p>
    <w:p w:rsidR="00AC0E6E" w:rsidRPr="005F359F" w:rsidRDefault="00D06C7A">
      <w:pPr>
        <w:pStyle w:val="8"/>
        <w:shd w:val="clear" w:color="auto" w:fill="auto"/>
        <w:spacing w:before="0" w:line="274" w:lineRule="exact"/>
        <w:ind w:left="20" w:firstLine="720"/>
        <w:jc w:val="both"/>
        <w:rPr>
          <w:sz w:val="24"/>
          <w:szCs w:val="24"/>
        </w:rPr>
      </w:pPr>
      <w:r w:rsidRPr="00B131B2">
        <w:rPr>
          <w:sz w:val="24"/>
          <w:szCs w:val="24"/>
        </w:rPr>
        <w:t>конструкции</w:t>
      </w:r>
      <w:r w:rsidRPr="005F359F">
        <w:rPr>
          <w:sz w:val="24"/>
          <w:szCs w:val="24"/>
        </w:rPr>
        <w:t xml:space="preserve"> </w:t>
      </w:r>
      <w:r w:rsidRPr="00B131B2">
        <w:rPr>
          <w:sz w:val="24"/>
          <w:szCs w:val="24"/>
        </w:rPr>
        <w:t>с</w:t>
      </w:r>
      <w:r w:rsidRPr="005F359F">
        <w:rPr>
          <w:sz w:val="24"/>
          <w:szCs w:val="24"/>
        </w:rPr>
        <w:t xml:space="preserve"> </w:t>
      </w:r>
      <w:r w:rsidRPr="00B131B2">
        <w:rPr>
          <w:sz w:val="24"/>
          <w:szCs w:val="24"/>
        </w:rPr>
        <w:t>глаголами</w:t>
      </w:r>
      <w:r w:rsidRPr="005F359F">
        <w:rPr>
          <w:sz w:val="24"/>
          <w:szCs w:val="24"/>
        </w:rPr>
        <w:t xml:space="preserve"> </w:t>
      </w:r>
      <w:r w:rsidRPr="00B131B2">
        <w:rPr>
          <w:sz w:val="24"/>
          <w:szCs w:val="24"/>
        </w:rPr>
        <w:t>на</w:t>
      </w:r>
      <w:r w:rsidRPr="005F359F">
        <w:rPr>
          <w:sz w:val="24"/>
          <w:szCs w:val="24"/>
        </w:rPr>
        <w:t xml:space="preserve"> </w:t>
      </w:r>
      <w:r w:rsidRPr="005F359F">
        <w:rPr>
          <w:sz w:val="24"/>
          <w:szCs w:val="24"/>
          <w:lang w:eastAsia="en-US" w:bidi="en-US"/>
        </w:rPr>
        <w:t>-</w:t>
      </w:r>
      <w:r w:rsidRPr="00B131B2">
        <w:rPr>
          <w:sz w:val="24"/>
          <w:szCs w:val="24"/>
          <w:lang w:val="en-US" w:eastAsia="en-US" w:bidi="en-US"/>
        </w:rPr>
        <w:t>ing</w:t>
      </w:r>
      <w:r w:rsidRPr="005F359F">
        <w:rPr>
          <w:sz w:val="24"/>
          <w:szCs w:val="24"/>
          <w:lang w:eastAsia="en-US" w:bidi="en-US"/>
        </w:rPr>
        <w:t xml:space="preserve">: </w:t>
      </w:r>
      <w:r w:rsidRPr="00B131B2">
        <w:rPr>
          <w:sz w:val="24"/>
          <w:szCs w:val="24"/>
          <w:lang w:val="en-US" w:eastAsia="en-US" w:bidi="en-US"/>
        </w:rPr>
        <w:t>to</w:t>
      </w:r>
      <w:r w:rsidRPr="005F359F">
        <w:rPr>
          <w:sz w:val="24"/>
          <w:szCs w:val="24"/>
          <w:lang w:eastAsia="en-US" w:bidi="en-US"/>
        </w:rPr>
        <w:t xml:space="preserve"> </w:t>
      </w:r>
      <w:r w:rsidRPr="00B131B2">
        <w:rPr>
          <w:sz w:val="24"/>
          <w:szCs w:val="24"/>
          <w:lang w:val="en-US" w:eastAsia="en-US" w:bidi="en-US"/>
        </w:rPr>
        <w:t>love</w:t>
      </w:r>
      <w:r w:rsidRPr="005F359F">
        <w:rPr>
          <w:sz w:val="24"/>
          <w:szCs w:val="24"/>
          <w:lang w:eastAsia="en-US" w:bidi="en-US"/>
        </w:rPr>
        <w:t>/</w:t>
      </w:r>
      <w:r w:rsidRPr="00B131B2">
        <w:rPr>
          <w:sz w:val="24"/>
          <w:szCs w:val="24"/>
          <w:lang w:val="en-US" w:eastAsia="en-US" w:bidi="en-US"/>
        </w:rPr>
        <w:t>hate</w:t>
      </w:r>
      <w:r w:rsidRPr="005F359F">
        <w:rPr>
          <w:sz w:val="24"/>
          <w:szCs w:val="24"/>
          <w:lang w:eastAsia="en-US" w:bidi="en-US"/>
        </w:rPr>
        <w:t xml:space="preserve"> </w:t>
      </w:r>
      <w:r w:rsidRPr="00B131B2">
        <w:rPr>
          <w:sz w:val="24"/>
          <w:szCs w:val="24"/>
          <w:lang w:val="en-US" w:eastAsia="en-US" w:bidi="en-US"/>
        </w:rPr>
        <w:t>doing</w:t>
      </w:r>
      <w:r w:rsidRPr="005F359F">
        <w:rPr>
          <w:sz w:val="24"/>
          <w:szCs w:val="24"/>
          <w:lang w:eastAsia="en-US" w:bidi="en-US"/>
        </w:rPr>
        <w:t xml:space="preserve"> </w:t>
      </w:r>
      <w:r w:rsidRPr="00B131B2">
        <w:rPr>
          <w:sz w:val="24"/>
          <w:szCs w:val="24"/>
          <w:lang w:val="en-US" w:eastAsia="en-US" w:bidi="en-US"/>
        </w:rPr>
        <w:t>smth</w:t>
      </w:r>
      <w:r w:rsidRPr="005F359F">
        <w:rPr>
          <w:sz w:val="24"/>
          <w:szCs w:val="24"/>
          <w:lang w:eastAsia="en-US" w:bidi="en-US"/>
        </w:rPr>
        <w:t>;</w:t>
      </w:r>
    </w:p>
    <w:p w:rsidR="00AC0E6E" w:rsidRPr="00B131B2" w:rsidRDefault="00D06C7A">
      <w:pPr>
        <w:pStyle w:val="8"/>
        <w:shd w:val="clear" w:color="auto" w:fill="auto"/>
        <w:spacing w:before="0" w:line="274" w:lineRule="exact"/>
        <w:ind w:left="20" w:right="20" w:firstLine="720"/>
        <w:jc w:val="both"/>
        <w:rPr>
          <w:sz w:val="24"/>
          <w:szCs w:val="24"/>
          <w:lang w:val="en-US"/>
        </w:rPr>
      </w:pPr>
      <w:r w:rsidRPr="00B131B2">
        <w:rPr>
          <w:sz w:val="24"/>
          <w:szCs w:val="24"/>
        </w:rPr>
        <w:t>конструкции</w:t>
      </w:r>
      <w:r w:rsidRPr="00B131B2">
        <w:rPr>
          <w:sz w:val="24"/>
          <w:szCs w:val="24"/>
          <w:lang w:val="en-US"/>
        </w:rPr>
        <w:t xml:space="preserve"> </w:t>
      </w:r>
      <w:r w:rsidRPr="00B131B2">
        <w:rPr>
          <w:sz w:val="24"/>
          <w:szCs w:val="24"/>
          <w:lang w:val="en-US" w:eastAsia="en-US" w:bidi="en-US"/>
        </w:rPr>
        <w:t xml:space="preserve">c </w:t>
      </w:r>
      <w:r w:rsidRPr="00B131B2">
        <w:rPr>
          <w:sz w:val="24"/>
          <w:szCs w:val="24"/>
        </w:rPr>
        <w:t>глаголами</w:t>
      </w:r>
      <w:r w:rsidRPr="00B131B2">
        <w:rPr>
          <w:sz w:val="24"/>
          <w:szCs w:val="24"/>
          <w:lang w:val="en-US"/>
        </w:rPr>
        <w:t xml:space="preserve"> </w:t>
      </w:r>
      <w:r w:rsidRPr="00B131B2">
        <w:rPr>
          <w:sz w:val="24"/>
          <w:szCs w:val="24"/>
          <w:lang w:val="en-US" w:eastAsia="en-US" w:bidi="en-US"/>
        </w:rPr>
        <w:t xml:space="preserve">to stop, to remember, to forget </w:t>
      </w:r>
      <w:r w:rsidRPr="00B131B2">
        <w:rPr>
          <w:sz w:val="24"/>
          <w:szCs w:val="24"/>
          <w:lang w:val="en-US"/>
        </w:rPr>
        <w:t>(</w:t>
      </w:r>
      <w:r w:rsidRPr="00B131B2">
        <w:rPr>
          <w:sz w:val="24"/>
          <w:szCs w:val="24"/>
        </w:rPr>
        <w:t>разница</w:t>
      </w:r>
      <w:r w:rsidRPr="00B131B2">
        <w:rPr>
          <w:sz w:val="24"/>
          <w:szCs w:val="24"/>
          <w:lang w:val="en-US"/>
        </w:rPr>
        <w:t xml:space="preserve"> </w:t>
      </w:r>
      <w:r w:rsidRPr="00B131B2">
        <w:rPr>
          <w:sz w:val="24"/>
          <w:szCs w:val="24"/>
        </w:rPr>
        <w:t>в</w:t>
      </w:r>
      <w:r w:rsidRPr="00B131B2">
        <w:rPr>
          <w:sz w:val="24"/>
          <w:szCs w:val="24"/>
          <w:lang w:val="en-US"/>
        </w:rPr>
        <w:t xml:space="preserve"> </w:t>
      </w:r>
      <w:r w:rsidRPr="00B131B2">
        <w:rPr>
          <w:sz w:val="24"/>
          <w:szCs w:val="24"/>
        </w:rPr>
        <w:t>значении</w:t>
      </w:r>
      <w:r w:rsidRPr="00B131B2">
        <w:rPr>
          <w:sz w:val="24"/>
          <w:szCs w:val="24"/>
          <w:lang w:val="en-US"/>
        </w:rPr>
        <w:t xml:space="preserve"> </w:t>
      </w:r>
      <w:r w:rsidRPr="00B131B2">
        <w:rPr>
          <w:sz w:val="24"/>
          <w:szCs w:val="24"/>
          <w:lang w:val="en-US" w:eastAsia="en-US" w:bidi="en-US"/>
        </w:rPr>
        <w:t xml:space="preserve">to stop doing smth </w:t>
      </w:r>
      <w:r w:rsidRPr="00B131B2">
        <w:rPr>
          <w:sz w:val="24"/>
          <w:szCs w:val="24"/>
        </w:rPr>
        <w:t>и</w:t>
      </w:r>
      <w:r w:rsidRPr="00B131B2">
        <w:rPr>
          <w:sz w:val="24"/>
          <w:szCs w:val="24"/>
          <w:lang w:val="en-US"/>
        </w:rPr>
        <w:t xml:space="preserve"> </w:t>
      </w:r>
      <w:r w:rsidRPr="00B131B2">
        <w:rPr>
          <w:sz w:val="24"/>
          <w:szCs w:val="24"/>
          <w:lang w:val="en-US" w:eastAsia="en-US" w:bidi="en-US"/>
        </w:rPr>
        <w:t>to stop to do smth);</w:t>
      </w:r>
    </w:p>
    <w:p w:rsidR="00AC0E6E" w:rsidRPr="00B131B2" w:rsidRDefault="00D06C7A">
      <w:pPr>
        <w:pStyle w:val="8"/>
        <w:shd w:val="clear" w:color="auto" w:fill="auto"/>
        <w:spacing w:before="0" w:line="274" w:lineRule="exact"/>
        <w:ind w:left="20" w:firstLine="720"/>
        <w:jc w:val="both"/>
        <w:rPr>
          <w:sz w:val="24"/>
          <w:szCs w:val="24"/>
          <w:lang w:val="en-US"/>
        </w:rPr>
      </w:pPr>
      <w:r w:rsidRPr="00B131B2">
        <w:rPr>
          <w:sz w:val="24"/>
          <w:szCs w:val="24"/>
        </w:rPr>
        <w:t>конструкция</w:t>
      </w:r>
      <w:r w:rsidRPr="00B131B2">
        <w:rPr>
          <w:sz w:val="24"/>
          <w:szCs w:val="24"/>
          <w:lang w:val="en-US"/>
        </w:rPr>
        <w:t xml:space="preserve"> </w:t>
      </w:r>
      <w:r w:rsidRPr="00B131B2">
        <w:rPr>
          <w:sz w:val="24"/>
          <w:szCs w:val="24"/>
          <w:lang w:val="en-US" w:eastAsia="en-US" w:bidi="en-US"/>
        </w:rPr>
        <w:t>It takes me ... to do smth;</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 xml:space="preserve">конструкция </w:t>
      </w:r>
      <w:r w:rsidRPr="00B131B2">
        <w:rPr>
          <w:sz w:val="24"/>
          <w:szCs w:val="24"/>
          <w:lang w:val="en-US" w:eastAsia="en-US" w:bidi="en-US"/>
        </w:rPr>
        <w:t>used</w:t>
      </w:r>
      <w:r w:rsidRPr="00B131B2">
        <w:rPr>
          <w:sz w:val="24"/>
          <w:szCs w:val="24"/>
          <w:lang w:eastAsia="en-US" w:bidi="en-US"/>
        </w:rPr>
        <w:t xml:space="preserve"> </w:t>
      </w:r>
      <w:r w:rsidRPr="00B131B2">
        <w:rPr>
          <w:sz w:val="24"/>
          <w:szCs w:val="24"/>
          <w:lang w:val="en-US" w:eastAsia="en-US" w:bidi="en-US"/>
        </w:rPr>
        <w:t>to</w:t>
      </w:r>
      <w:r w:rsidRPr="00B131B2">
        <w:rPr>
          <w:sz w:val="24"/>
          <w:szCs w:val="24"/>
          <w:lang w:eastAsia="en-US" w:bidi="en-US"/>
        </w:rPr>
        <w:t xml:space="preserve"> + </w:t>
      </w:r>
      <w:r w:rsidRPr="00B131B2">
        <w:rPr>
          <w:sz w:val="24"/>
          <w:szCs w:val="24"/>
        </w:rPr>
        <w:t>инфинитив глагола;</w:t>
      </w:r>
    </w:p>
    <w:p w:rsidR="00AC0E6E" w:rsidRPr="00B131B2" w:rsidRDefault="00D06C7A">
      <w:pPr>
        <w:pStyle w:val="8"/>
        <w:shd w:val="clear" w:color="auto" w:fill="auto"/>
        <w:spacing w:before="0" w:line="274" w:lineRule="exact"/>
        <w:ind w:left="20" w:firstLine="720"/>
        <w:jc w:val="both"/>
        <w:rPr>
          <w:sz w:val="24"/>
          <w:szCs w:val="24"/>
          <w:lang w:val="en-US"/>
        </w:rPr>
      </w:pPr>
      <w:r w:rsidRPr="00B131B2">
        <w:rPr>
          <w:sz w:val="24"/>
          <w:szCs w:val="24"/>
        </w:rPr>
        <w:t>конструкции</w:t>
      </w:r>
      <w:r w:rsidRPr="00B131B2">
        <w:rPr>
          <w:sz w:val="24"/>
          <w:szCs w:val="24"/>
          <w:lang w:val="en-US"/>
        </w:rPr>
        <w:t xml:space="preserve"> </w:t>
      </w:r>
      <w:r w:rsidRPr="00B131B2">
        <w:rPr>
          <w:sz w:val="24"/>
          <w:szCs w:val="24"/>
          <w:lang w:val="en-US" w:eastAsia="en-US" w:bidi="en-US"/>
        </w:rPr>
        <w:t>be/get used to smth, be/get used to doing smth;</w:t>
      </w:r>
    </w:p>
    <w:p w:rsidR="00AC0E6E" w:rsidRPr="00B131B2" w:rsidRDefault="00D06C7A">
      <w:pPr>
        <w:pStyle w:val="8"/>
        <w:shd w:val="clear" w:color="auto" w:fill="auto"/>
        <w:spacing w:before="0" w:line="274" w:lineRule="exact"/>
        <w:ind w:left="20" w:right="20" w:firstLine="720"/>
        <w:jc w:val="both"/>
        <w:rPr>
          <w:sz w:val="24"/>
          <w:szCs w:val="24"/>
          <w:lang w:val="en-US"/>
        </w:rPr>
      </w:pPr>
      <w:r w:rsidRPr="00B131B2">
        <w:rPr>
          <w:sz w:val="24"/>
          <w:szCs w:val="24"/>
        </w:rPr>
        <w:t>конструкции</w:t>
      </w:r>
      <w:r w:rsidRPr="00B131B2">
        <w:rPr>
          <w:sz w:val="24"/>
          <w:szCs w:val="24"/>
          <w:lang w:val="en-US"/>
        </w:rPr>
        <w:t xml:space="preserve"> </w:t>
      </w:r>
      <w:r w:rsidRPr="00B131B2">
        <w:rPr>
          <w:sz w:val="24"/>
          <w:szCs w:val="24"/>
          <w:lang w:val="en-US" w:eastAsia="en-US" w:bidi="en-US"/>
        </w:rPr>
        <w:t xml:space="preserve">I prefer, I’d prefer, I’d rather prefer, </w:t>
      </w:r>
      <w:r w:rsidRPr="00B131B2">
        <w:rPr>
          <w:sz w:val="24"/>
          <w:szCs w:val="24"/>
        </w:rPr>
        <w:t>выражающие</w:t>
      </w:r>
      <w:r w:rsidRPr="00B131B2">
        <w:rPr>
          <w:sz w:val="24"/>
          <w:szCs w:val="24"/>
          <w:lang w:val="en-US"/>
        </w:rPr>
        <w:t xml:space="preserve"> </w:t>
      </w:r>
      <w:r w:rsidRPr="00B131B2">
        <w:rPr>
          <w:sz w:val="24"/>
          <w:szCs w:val="24"/>
        </w:rPr>
        <w:t>предпочтение</w:t>
      </w:r>
      <w:r w:rsidRPr="00B131B2">
        <w:rPr>
          <w:sz w:val="24"/>
          <w:szCs w:val="24"/>
          <w:lang w:val="en-US"/>
        </w:rPr>
        <w:t xml:space="preserve">, </w:t>
      </w:r>
      <w:r w:rsidRPr="00B131B2">
        <w:rPr>
          <w:sz w:val="24"/>
          <w:szCs w:val="24"/>
        </w:rPr>
        <w:t>а</w:t>
      </w:r>
      <w:r w:rsidRPr="00B131B2">
        <w:rPr>
          <w:sz w:val="24"/>
          <w:szCs w:val="24"/>
          <w:lang w:val="en-US"/>
        </w:rPr>
        <w:t xml:space="preserve"> </w:t>
      </w:r>
      <w:r w:rsidRPr="00B131B2">
        <w:rPr>
          <w:sz w:val="24"/>
          <w:szCs w:val="24"/>
        </w:rPr>
        <w:t>также</w:t>
      </w:r>
      <w:r w:rsidRPr="00B131B2">
        <w:rPr>
          <w:sz w:val="24"/>
          <w:szCs w:val="24"/>
          <w:lang w:val="en-US"/>
        </w:rPr>
        <w:t xml:space="preserve"> </w:t>
      </w:r>
      <w:r w:rsidRPr="00B131B2">
        <w:rPr>
          <w:sz w:val="24"/>
          <w:szCs w:val="24"/>
        </w:rPr>
        <w:t>конструкций</w:t>
      </w:r>
      <w:r w:rsidRPr="00B131B2">
        <w:rPr>
          <w:sz w:val="24"/>
          <w:szCs w:val="24"/>
          <w:lang w:val="en-US"/>
        </w:rPr>
        <w:t xml:space="preserve"> </w:t>
      </w:r>
      <w:r w:rsidRPr="00B131B2">
        <w:rPr>
          <w:sz w:val="24"/>
          <w:szCs w:val="24"/>
          <w:lang w:val="en-US" w:eastAsia="en-US" w:bidi="en-US"/>
        </w:rPr>
        <w:t>I’d rather, You’d better;</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подлежащее, выраженное собирательным существительным </w:t>
      </w:r>
      <w:r w:rsidRPr="00B131B2">
        <w:rPr>
          <w:sz w:val="24"/>
          <w:szCs w:val="24"/>
          <w:lang w:eastAsia="en-US" w:bidi="en-US"/>
        </w:rPr>
        <w:t>(</w:t>
      </w:r>
      <w:r w:rsidRPr="00B131B2">
        <w:rPr>
          <w:sz w:val="24"/>
          <w:szCs w:val="24"/>
          <w:lang w:val="en-US" w:eastAsia="en-US" w:bidi="en-US"/>
        </w:rPr>
        <w:t>family</w:t>
      </w:r>
      <w:r w:rsidRPr="00B131B2">
        <w:rPr>
          <w:sz w:val="24"/>
          <w:szCs w:val="24"/>
          <w:lang w:eastAsia="en-US" w:bidi="en-US"/>
        </w:rPr>
        <w:t xml:space="preserve">, </w:t>
      </w:r>
      <w:r w:rsidRPr="00B131B2">
        <w:rPr>
          <w:sz w:val="24"/>
          <w:szCs w:val="24"/>
          <w:lang w:val="en-US" w:eastAsia="en-US" w:bidi="en-US"/>
        </w:rPr>
        <w:t>police</w:t>
      </w:r>
      <w:r w:rsidRPr="00B131B2">
        <w:rPr>
          <w:sz w:val="24"/>
          <w:szCs w:val="24"/>
          <w:lang w:eastAsia="en-US" w:bidi="en-US"/>
        </w:rPr>
        <w:t xml:space="preserve">), </w:t>
      </w:r>
      <w:r w:rsidRPr="00B131B2">
        <w:rPr>
          <w:sz w:val="24"/>
          <w:szCs w:val="24"/>
        </w:rPr>
        <w:t>и его согласование со сказуемым;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глаголы (правильные и неправильные) в видовременных формах действительного залога в изъявительном наклонении </w:t>
      </w:r>
      <w:r w:rsidRPr="00B131B2">
        <w:rPr>
          <w:sz w:val="24"/>
          <w:szCs w:val="24"/>
          <w:lang w:eastAsia="en-US" w:bidi="en-US"/>
        </w:rPr>
        <w:t>(</w:t>
      </w:r>
      <w:r w:rsidRPr="00B131B2">
        <w:rPr>
          <w:sz w:val="24"/>
          <w:szCs w:val="24"/>
          <w:lang w:val="en-US" w:eastAsia="en-US" w:bidi="en-US"/>
        </w:rPr>
        <w:t>Present</w:t>
      </w:r>
      <w:r w:rsidRPr="00B131B2">
        <w:rPr>
          <w:sz w:val="24"/>
          <w:szCs w:val="24"/>
          <w:lang w:eastAsia="en-US" w:bidi="en-US"/>
        </w:rPr>
        <w:t>/</w:t>
      </w:r>
      <w:r w:rsidRPr="00B131B2">
        <w:rPr>
          <w:sz w:val="24"/>
          <w:szCs w:val="24"/>
          <w:lang w:val="en-US" w:eastAsia="en-US" w:bidi="en-US"/>
        </w:rPr>
        <w:t>Past</w:t>
      </w:r>
      <w:r w:rsidRPr="00B131B2">
        <w:rPr>
          <w:sz w:val="24"/>
          <w:szCs w:val="24"/>
          <w:lang w:eastAsia="en-US" w:bidi="en-US"/>
        </w:rPr>
        <w:t>/</w:t>
      </w:r>
      <w:r w:rsidRPr="00B131B2">
        <w:rPr>
          <w:sz w:val="24"/>
          <w:szCs w:val="24"/>
          <w:lang w:val="en-US" w:eastAsia="en-US" w:bidi="en-US"/>
        </w:rPr>
        <w:t>Future</w:t>
      </w:r>
      <w:r w:rsidRPr="00B131B2">
        <w:rPr>
          <w:sz w:val="24"/>
          <w:szCs w:val="24"/>
          <w:lang w:eastAsia="en-US" w:bidi="en-US"/>
        </w:rPr>
        <w:t xml:space="preserve"> </w:t>
      </w:r>
      <w:r w:rsidRPr="00B131B2">
        <w:rPr>
          <w:sz w:val="24"/>
          <w:szCs w:val="24"/>
          <w:lang w:val="en-US" w:eastAsia="en-US" w:bidi="en-US"/>
        </w:rPr>
        <w:t>Simple</w:t>
      </w:r>
      <w:r w:rsidRPr="00B131B2">
        <w:rPr>
          <w:sz w:val="24"/>
          <w:szCs w:val="24"/>
          <w:lang w:eastAsia="en-US" w:bidi="en-US"/>
        </w:rPr>
        <w:t xml:space="preserve"> </w:t>
      </w:r>
      <w:r w:rsidRPr="00B131B2">
        <w:rPr>
          <w:sz w:val="24"/>
          <w:szCs w:val="24"/>
          <w:lang w:val="en-US" w:eastAsia="en-US" w:bidi="en-US"/>
        </w:rPr>
        <w:t>Tense</w:t>
      </w:r>
      <w:r w:rsidRPr="00B131B2">
        <w:rPr>
          <w:sz w:val="24"/>
          <w:szCs w:val="24"/>
          <w:lang w:eastAsia="en-US" w:bidi="en-US"/>
        </w:rPr>
        <w:t xml:space="preserve">, </w:t>
      </w:r>
      <w:r w:rsidRPr="00B131B2">
        <w:rPr>
          <w:sz w:val="24"/>
          <w:szCs w:val="24"/>
          <w:lang w:val="en-US" w:eastAsia="en-US" w:bidi="en-US"/>
        </w:rPr>
        <w:t>Present</w:t>
      </w:r>
      <w:r w:rsidRPr="00B131B2">
        <w:rPr>
          <w:sz w:val="24"/>
          <w:szCs w:val="24"/>
          <w:lang w:eastAsia="en-US" w:bidi="en-US"/>
        </w:rPr>
        <w:t>/</w:t>
      </w:r>
      <w:r w:rsidRPr="00B131B2">
        <w:rPr>
          <w:sz w:val="24"/>
          <w:szCs w:val="24"/>
          <w:lang w:val="en-US" w:eastAsia="en-US" w:bidi="en-US"/>
        </w:rPr>
        <w:t>Past</w:t>
      </w:r>
      <w:r w:rsidRPr="00B131B2">
        <w:rPr>
          <w:sz w:val="24"/>
          <w:szCs w:val="24"/>
          <w:lang w:eastAsia="en-US" w:bidi="en-US"/>
        </w:rPr>
        <w:t>/</w:t>
      </w:r>
      <w:r w:rsidRPr="00B131B2">
        <w:rPr>
          <w:sz w:val="24"/>
          <w:szCs w:val="24"/>
          <w:lang w:val="en-US" w:eastAsia="en-US" w:bidi="en-US"/>
        </w:rPr>
        <w:t>Future</w:t>
      </w:r>
      <w:r w:rsidRPr="00B131B2">
        <w:rPr>
          <w:sz w:val="24"/>
          <w:szCs w:val="24"/>
          <w:lang w:eastAsia="en-US" w:bidi="en-US"/>
        </w:rPr>
        <w:t xml:space="preserve"> </w:t>
      </w:r>
      <w:r w:rsidRPr="00B131B2">
        <w:rPr>
          <w:sz w:val="24"/>
          <w:szCs w:val="24"/>
          <w:lang w:val="en-US" w:eastAsia="en-US" w:bidi="en-US"/>
        </w:rPr>
        <w:t>Continuous</w:t>
      </w:r>
      <w:r w:rsidRPr="00B131B2">
        <w:rPr>
          <w:sz w:val="24"/>
          <w:szCs w:val="24"/>
          <w:lang w:eastAsia="en-US" w:bidi="en-US"/>
        </w:rPr>
        <w:t xml:space="preserve"> </w:t>
      </w:r>
      <w:r w:rsidRPr="00B131B2">
        <w:rPr>
          <w:sz w:val="24"/>
          <w:szCs w:val="24"/>
          <w:lang w:val="en-US" w:eastAsia="en-US" w:bidi="en-US"/>
        </w:rPr>
        <w:t>Tense</w:t>
      </w:r>
      <w:r w:rsidRPr="00B131B2">
        <w:rPr>
          <w:sz w:val="24"/>
          <w:szCs w:val="24"/>
          <w:lang w:eastAsia="en-US" w:bidi="en-US"/>
        </w:rPr>
        <w:t xml:space="preserve">, </w:t>
      </w:r>
      <w:r w:rsidRPr="00B131B2">
        <w:rPr>
          <w:sz w:val="24"/>
          <w:szCs w:val="24"/>
          <w:lang w:val="en-US" w:eastAsia="en-US" w:bidi="en-US"/>
        </w:rPr>
        <w:t>Present</w:t>
      </w:r>
      <w:r w:rsidRPr="00B131B2">
        <w:rPr>
          <w:sz w:val="24"/>
          <w:szCs w:val="24"/>
          <w:lang w:eastAsia="en-US" w:bidi="en-US"/>
        </w:rPr>
        <w:t>/</w:t>
      </w:r>
      <w:r w:rsidRPr="00B131B2">
        <w:rPr>
          <w:sz w:val="24"/>
          <w:szCs w:val="24"/>
          <w:lang w:val="en-US" w:eastAsia="en-US" w:bidi="en-US"/>
        </w:rPr>
        <w:t>Past</w:t>
      </w:r>
      <w:r w:rsidRPr="00B131B2">
        <w:rPr>
          <w:sz w:val="24"/>
          <w:szCs w:val="24"/>
          <w:lang w:eastAsia="en-US" w:bidi="en-US"/>
        </w:rPr>
        <w:t xml:space="preserve"> </w:t>
      </w:r>
      <w:r w:rsidRPr="00B131B2">
        <w:rPr>
          <w:sz w:val="24"/>
          <w:szCs w:val="24"/>
          <w:lang w:val="en-US" w:eastAsia="en-US" w:bidi="en-US"/>
        </w:rPr>
        <w:t>Perfect</w:t>
      </w:r>
      <w:r w:rsidRPr="00B131B2">
        <w:rPr>
          <w:sz w:val="24"/>
          <w:szCs w:val="24"/>
          <w:lang w:eastAsia="en-US" w:bidi="en-US"/>
        </w:rPr>
        <w:t xml:space="preserve"> </w:t>
      </w:r>
      <w:r w:rsidRPr="00B131B2">
        <w:rPr>
          <w:sz w:val="24"/>
          <w:szCs w:val="24"/>
          <w:lang w:val="en-US" w:eastAsia="en-US" w:bidi="en-US"/>
        </w:rPr>
        <w:t>Tense</w:t>
      </w:r>
      <w:r w:rsidRPr="00B131B2">
        <w:rPr>
          <w:sz w:val="24"/>
          <w:szCs w:val="24"/>
          <w:lang w:eastAsia="en-US" w:bidi="en-US"/>
        </w:rPr>
        <w:t xml:space="preserve">, </w:t>
      </w:r>
      <w:r w:rsidRPr="00B131B2">
        <w:rPr>
          <w:sz w:val="24"/>
          <w:szCs w:val="24"/>
          <w:lang w:val="en-US" w:eastAsia="en-US" w:bidi="en-US"/>
        </w:rPr>
        <w:t>Present</w:t>
      </w:r>
      <w:r w:rsidRPr="00B131B2">
        <w:rPr>
          <w:sz w:val="24"/>
          <w:szCs w:val="24"/>
          <w:lang w:eastAsia="en-US" w:bidi="en-US"/>
        </w:rPr>
        <w:t xml:space="preserve"> </w:t>
      </w:r>
      <w:r w:rsidRPr="00B131B2">
        <w:rPr>
          <w:sz w:val="24"/>
          <w:szCs w:val="24"/>
          <w:lang w:val="en-US" w:eastAsia="en-US" w:bidi="en-US"/>
        </w:rPr>
        <w:t>Perfect</w:t>
      </w:r>
      <w:r w:rsidRPr="00B131B2">
        <w:rPr>
          <w:sz w:val="24"/>
          <w:szCs w:val="24"/>
          <w:lang w:eastAsia="en-US" w:bidi="en-US"/>
        </w:rPr>
        <w:t xml:space="preserve"> </w:t>
      </w:r>
      <w:r w:rsidRPr="00B131B2">
        <w:rPr>
          <w:sz w:val="24"/>
          <w:szCs w:val="24"/>
          <w:lang w:val="en-US" w:eastAsia="en-US" w:bidi="en-US"/>
        </w:rPr>
        <w:t>Continuous</w:t>
      </w:r>
      <w:r w:rsidRPr="00B131B2">
        <w:rPr>
          <w:sz w:val="24"/>
          <w:szCs w:val="24"/>
          <w:lang w:eastAsia="en-US" w:bidi="en-US"/>
        </w:rPr>
        <w:t xml:space="preserve"> </w:t>
      </w:r>
      <w:r w:rsidRPr="00B131B2">
        <w:rPr>
          <w:sz w:val="24"/>
          <w:szCs w:val="24"/>
          <w:lang w:val="en-US" w:eastAsia="en-US" w:bidi="en-US"/>
        </w:rPr>
        <w:t>Tense</w:t>
      </w:r>
      <w:r w:rsidRPr="00B131B2">
        <w:rPr>
          <w:sz w:val="24"/>
          <w:szCs w:val="24"/>
          <w:lang w:eastAsia="en-US" w:bidi="en-US"/>
        </w:rPr>
        <w:t xml:space="preserve">, </w:t>
      </w:r>
      <w:r w:rsidRPr="00B131B2">
        <w:rPr>
          <w:sz w:val="24"/>
          <w:szCs w:val="24"/>
          <w:lang w:val="en-US" w:eastAsia="en-US" w:bidi="en-US"/>
        </w:rPr>
        <w:t>Future</w:t>
      </w:r>
      <w:r w:rsidRPr="00B131B2">
        <w:rPr>
          <w:sz w:val="24"/>
          <w:szCs w:val="24"/>
          <w:lang w:eastAsia="en-US" w:bidi="en-US"/>
        </w:rPr>
        <w:t>-</w:t>
      </w:r>
      <w:r w:rsidRPr="00B131B2">
        <w:rPr>
          <w:sz w:val="24"/>
          <w:szCs w:val="24"/>
          <w:lang w:val="en-US" w:eastAsia="en-US" w:bidi="en-US"/>
        </w:rPr>
        <w:t>in</w:t>
      </w:r>
      <w:r w:rsidRPr="00B131B2">
        <w:rPr>
          <w:sz w:val="24"/>
          <w:szCs w:val="24"/>
          <w:lang w:eastAsia="en-US" w:bidi="en-US"/>
        </w:rPr>
        <w:t>-</w:t>
      </w:r>
      <w:r w:rsidRPr="00B131B2">
        <w:rPr>
          <w:sz w:val="24"/>
          <w:szCs w:val="24"/>
          <w:lang w:val="en-US" w:eastAsia="en-US" w:bidi="en-US"/>
        </w:rPr>
        <w:t>the</w:t>
      </w:r>
      <w:r w:rsidRPr="00B131B2">
        <w:rPr>
          <w:sz w:val="24"/>
          <w:szCs w:val="24"/>
          <w:lang w:eastAsia="en-US" w:bidi="en-US"/>
        </w:rPr>
        <w:t>-</w:t>
      </w:r>
      <w:r w:rsidRPr="00B131B2">
        <w:rPr>
          <w:sz w:val="24"/>
          <w:szCs w:val="24"/>
          <w:lang w:val="en-US" w:eastAsia="en-US" w:bidi="en-US"/>
        </w:rPr>
        <w:t>Past</w:t>
      </w:r>
      <w:r w:rsidRPr="00B131B2">
        <w:rPr>
          <w:sz w:val="24"/>
          <w:szCs w:val="24"/>
          <w:lang w:eastAsia="en-US" w:bidi="en-US"/>
        </w:rPr>
        <w:t xml:space="preserve"> </w:t>
      </w:r>
      <w:r w:rsidRPr="00B131B2">
        <w:rPr>
          <w:sz w:val="24"/>
          <w:szCs w:val="24"/>
          <w:lang w:val="en-US" w:eastAsia="en-US" w:bidi="en-US"/>
        </w:rPr>
        <w:t>Tense</w:t>
      </w:r>
      <w:r w:rsidRPr="00B131B2">
        <w:rPr>
          <w:sz w:val="24"/>
          <w:szCs w:val="24"/>
          <w:lang w:eastAsia="en-US" w:bidi="en-US"/>
        </w:rPr>
        <w:t xml:space="preserve">) </w:t>
      </w:r>
      <w:r w:rsidRPr="00B131B2">
        <w:rPr>
          <w:sz w:val="24"/>
          <w:szCs w:val="24"/>
        </w:rPr>
        <w:t xml:space="preserve">и наиболее употребительных формах страдательного залога </w:t>
      </w:r>
      <w:r w:rsidRPr="00B131B2">
        <w:rPr>
          <w:sz w:val="24"/>
          <w:szCs w:val="24"/>
          <w:lang w:eastAsia="en-US" w:bidi="en-US"/>
        </w:rPr>
        <w:t>(</w:t>
      </w:r>
      <w:r w:rsidRPr="00B131B2">
        <w:rPr>
          <w:sz w:val="24"/>
          <w:szCs w:val="24"/>
          <w:lang w:val="en-US" w:eastAsia="en-US" w:bidi="en-US"/>
        </w:rPr>
        <w:t>Present</w:t>
      </w:r>
      <w:r w:rsidRPr="00B131B2">
        <w:rPr>
          <w:sz w:val="24"/>
          <w:szCs w:val="24"/>
          <w:lang w:eastAsia="en-US" w:bidi="en-US"/>
        </w:rPr>
        <w:t>/</w:t>
      </w:r>
      <w:r w:rsidRPr="00B131B2">
        <w:rPr>
          <w:sz w:val="24"/>
          <w:szCs w:val="24"/>
          <w:lang w:val="en-US" w:eastAsia="en-US" w:bidi="en-US"/>
        </w:rPr>
        <w:t>Past</w:t>
      </w:r>
      <w:r w:rsidRPr="00B131B2">
        <w:rPr>
          <w:sz w:val="24"/>
          <w:szCs w:val="24"/>
          <w:lang w:eastAsia="en-US" w:bidi="en-US"/>
        </w:rPr>
        <w:t xml:space="preserve"> </w:t>
      </w:r>
      <w:r w:rsidRPr="00B131B2">
        <w:rPr>
          <w:sz w:val="24"/>
          <w:szCs w:val="24"/>
          <w:lang w:val="en-US" w:eastAsia="en-US" w:bidi="en-US"/>
        </w:rPr>
        <w:t>Simple</w:t>
      </w:r>
      <w:r w:rsidRPr="00B131B2">
        <w:rPr>
          <w:sz w:val="24"/>
          <w:szCs w:val="24"/>
          <w:lang w:eastAsia="en-US" w:bidi="en-US"/>
        </w:rPr>
        <w:t xml:space="preserve"> </w:t>
      </w:r>
      <w:r w:rsidRPr="00B131B2">
        <w:rPr>
          <w:sz w:val="24"/>
          <w:szCs w:val="24"/>
          <w:lang w:val="en-US" w:eastAsia="en-US" w:bidi="en-US"/>
        </w:rPr>
        <w:t>Passive</w:t>
      </w:r>
      <w:r w:rsidRPr="00B131B2">
        <w:rPr>
          <w:sz w:val="24"/>
          <w:szCs w:val="24"/>
          <w:lang w:eastAsia="en-US" w:bidi="en-US"/>
        </w:rPr>
        <w:t xml:space="preserve">, </w:t>
      </w:r>
      <w:r w:rsidRPr="00B131B2">
        <w:rPr>
          <w:sz w:val="24"/>
          <w:szCs w:val="24"/>
          <w:lang w:val="en-US" w:eastAsia="en-US" w:bidi="en-US"/>
        </w:rPr>
        <w:t>Present</w:t>
      </w:r>
      <w:r w:rsidRPr="00B131B2">
        <w:rPr>
          <w:sz w:val="24"/>
          <w:szCs w:val="24"/>
          <w:lang w:eastAsia="en-US" w:bidi="en-US"/>
        </w:rPr>
        <w:t xml:space="preserve"> </w:t>
      </w:r>
      <w:r w:rsidRPr="00B131B2">
        <w:rPr>
          <w:sz w:val="24"/>
          <w:szCs w:val="24"/>
          <w:lang w:val="en-US" w:eastAsia="en-US" w:bidi="en-US"/>
        </w:rPr>
        <w:t>Perfect</w:t>
      </w:r>
      <w:r w:rsidRPr="00B131B2">
        <w:rPr>
          <w:sz w:val="24"/>
          <w:szCs w:val="24"/>
          <w:lang w:eastAsia="en-US" w:bidi="en-US"/>
        </w:rPr>
        <w:t xml:space="preserve"> </w:t>
      </w:r>
      <w:r w:rsidRPr="00B131B2">
        <w:rPr>
          <w:sz w:val="24"/>
          <w:szCs w:val="24"/>
          <w:lang w:val="en-US" w:eastAsia="en-US" w:bidi="en-US"/>
        </w:rPr>
        <w:t>Passive</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20"/>
        <w:jc w:val="both"/>
        <w:rPr>
          <w:sz w:val="24"/>
          <w:szCs w:val="24"/>
          <w:lang w:val="en-US"/>
        </w:rPr>
      </w:pPr>
      <w:r w:rsidRPr="00B131B2">
        <w:rPr>
          <w:sz w:val="24"/>
          <w:szCs w:val="24"/>
        </w:rPr>
        <w:t>конструкция</w:t>
      </w:r>
      <w:r w:rsidRPr="00B131B2">
        <w:rPr>
          <w:sz w:val="24"/>
          <w:szCs w:val="24"/>
          <w:lang w:val="en-US"/>
        </w:rPr>
        <w:t xml:space="preserve"> </w:t>
      </w:r>
      <w:r w:rsidRPr="00B131B2">
        <w:rPr>
          <w:sz w:val="24"/>
          <w:szCs w:val="24"/>
          <w:lang w:val="en-US" w:eastAsia="en-US" w:bidi="en-US"/>
        </w:rPr>
        <w:t xml:space="preserve">to be going to, </w:t>
      </w:r>
      <w:r w:rsidRPr="00B131B2">
        <w:rPr>
          <w:sz w:val="24"/>
          <w:szCs w:val="24"/>
        </w:rPr>
        <w:t>формы</w:t>
      </w:r>
      <w:r w:rsidRPr="00B131B2">
        <w:rPr>
          <w:sz w:val="24"/>
          <w:szCs w:val="24"/>
          <w:lang w:val="en-US"/>
        </w:rPr>
        <w:t xml:space="preserve"> </w:t>
      </w:r>
      <w:r w:rsidRPr="00B131B2">
        <w:rPr>
          <w:sz w:val="24"/>
          <w:szCs w:val="24"/>
          <w:lang w:val="en-US" w:eastAsia="en-US" w:bidi="en-US"/>
        </w:rPr>
        <w:t xml:space="preserve">Future Simple Tense </w:t>
      </w:r>
      <w:r w:rsidRPr="00B131B2">
        <w:rPr>
          <w:sz w:val="24"/>
          <w:szCs w:val="24"/>
        </w:rPr>
        <w:t>и</w:t>
      </w:r>
      <w:r w:rsidRPr="00B131B2">
        <w:rPr>
          <w:sz w:val="24"/>
          <w:szCs w:val="24"/>
          <w:lang w:val="en-US"/>
        </w:rPr>
        <w:t xml:space="preserve"> </w:t>
      </w:r>
      <w:r w:rsidRPr="00B131B2">
        <w:rPr>
          <w:sz w:val="24"/>
          <w:szCs w:val="24"/>
          <w:lang w:val="en-US" w:eastAsia="en-US" w:bidi="en-US"/>
        </w:rPr>
        <w:t xml:space="preserve">Present Continuous Tense </w:t>
      </w:r>
      <w:r w:rsidRPr="00B131B2">
        <w:rPr>
          <w:sz w:val="24"/>
          <w:szCs w:val="24"/>
        </w:rPr>
        <w:t>для</w:t>
      </w:r>
      <w:r w:rsidRPr="00B131B2">
        <w:rPr>
          <w:sz w:val="24"/>
          <w:szCs w:val="24"/>
          <w:lang w:val="en-US"/>
        </w:rPr>
        <w:t xml:space="preserve"> </w:t>
      </w:r>
      <w:r w:rsidRPr="00B131B2">
        <w:rPr>
          <w:sz w:val="24"/>
          <w:szCs w:val="24"/>
        </w:rPr>
        <w:t>выражения</w:t>
      </w:r>
      <w:r w:rsidRPr="00B131B2">
        <w:rPr>
          <w:sz w:val="24"/>
          <w:szCs w:val="24"/>
          <w:lang w:val="en-US"/>
        </w:rPr>
        <w:t xml:space="preserve"> </w:t>
      </w:r>
      <w:r w:rsidRPr="00B131B2">
        <w:rPr>
          <w:sz w:val="24"/>
          <w:szCs w:val="24"/>
        </w:rPr>
        <w:t>будущего</w:t>
      </w:r>
      <w:r w:rsidRPr="00B131B2">
        <w:rPr>
          <w:sz w:val="24"/>
          <w:szCs w:val="24"/>
          <w:lang w:val="en-US"/>
        </w:rPr>
        <w:t xml:space="preserve"> </w:t>
      </w:r>
      <w:r w:rsidRPr="00B131B2">
        <w:rPr>
          <w:sz w:val="24"/>
          <w:szCs w:val="24"/>
        </w:rPr>
        <w:t>действия</w:t>
      </w:r>
      <w:r w:rsidRPr="00B131B2">
        <w:rPr>
          <w:sz w:val="24"/>
          <w:szCs w:val="24"/>
          <w:lang w:val="en-US"/>
        </w:rPr>
        <w:t>;</w:t>
      </w:r>
    </w:p>
    <w:p w:rsidR="00AC0E6E" w:rsidRPr="00B131B2" w:rsidRDefault="00D06C7A">
      <w:pPr>
        <w:pStyle w:val="8"/>
        <w:shd w:val="clear" w:color="auto" w:fill="auto"/>
        <w:spacing w:before="0" w:line="274" w:lineRule="exact"/>
        <w:ind w:left="20" w:right="20" w:firstLine="720"/>
        <w:jc w:val="both"/>
        <w:rPr>
          <w:sz w:val="24"/>
          <w:szCs w:val="24"/>
          <w:lang w:val="en-US"/>
        </w:rPr>
      </w:pPr>
      <w:r w:rsidRPr="00B131B2">
        <w:rPr>
          <w:sz w:val="24"/>
          <w:szCs w:val="24"/>
        </w:rPr>
        <w:t>модальные</w:t>
      </w:r>
      <w:r w:rsidRPr="00B131B2">
        <w:rPr>
          <w:sz w:val="24"/>
          <w:szCs w:val="24"/>
          <w:lang w:val="en-US"/>
        </w:rPr>
        <w:t xml:space="preserve"> </w:t>
      </w:r>
      <w:r w:rsidRPr="00B131B2">
        <w:rPr>
          <w:sz w:val="24"/>
          <w:szCs w:val="24"/>
        </w:rPr>
        <w:t>глаголы</w:t>
      </w:r>
      <w:r w:rsidRPr="00B131B2">
        <w:rPr>
          <w:sz w:val="24"/>
          <w:szCs w:val="24"/>
          <w:lang w:val="en-US"/>
        </w:rPr>
        <w:t xml:space="preserve"> </w:t>
      </w:r>
      <w:r w:rsidRPr="00B131B2">
        <w:rPr>
          <w:sz w:val="24"/>
          <w:szCs w:val="24"/>
        </w:rPr>
        <w:t>и</w:t>
      </w:r>
      <w:r w:rsidRPr="00B131B2">
        <w:rPr>
          <w:sz w:val="24"/>
          <w:szCs w:val="24"/>
          <w:lang w:val="en-US"/>
        </w:rPr>
        <w:t xml:space="preserve"> </w:t>
      </w:r>
      <w:r w:rsidRPr="00B131B2">
        <w:rPr>
          <w:sz w:val="24"/>
          <w:szCs w:val="24"/>
        </w:rPr>
        <w:t>их</w:t>
      </w:r>
      <w:r w:rsidRPr="00B131B2">
        <w:rPr>
          <w:sz w:val="24"/>
          <w:szCs w:val="24"/>
          <w:lang w:val="en-US"/>
        </w:rPr>
        <w:t xml:space="preserve"> </w:t>
      </w:r>
      <w:r w:rsidRPr="00B131B2">
        <w:rPr>
          <w:sz w:val="24"/>
          <w:szCs w:val="24"/>
        </w:rPr>
        <w:t>эквиваленты</w:t>
      </w:r>
      <w:r w:rsidRPr="00B131B2">
        <w:rPr>
          <w:sz w:val="24"/>
          <w:szCs w:val="24"/>
          <w:lang w:val="en-US"/>
        </w:rPr>
        <w:t xml:space="preserve"> </w:t>
      </w:r>
      <w:r w:rsidRPr="00B131B2">
        <w:rPr>
          <w:sz w:val="24"/>
          <w:szCs w:val="24"/>
          <w:lang w:val="en-US" w:eastAsia="en-US" w:bidi="en-US"/>
        </w:rPr>
        <w:t>(can/be able to, could, must/have to, may, might, should, shall, would, will, need);</w:t>
      </w:r>
    </w:p>
    <w:p w:rsidR="00AC0E6E" w:rsidRPr="00B131B2" w:rsidRDefault="00D06C7A">
      <w:pPr>
        <w:pStyle w:val="8"/>
        <w:shd w:val="clear" w:color="auto" w:fill="auto"/>
        <w:tabs>
          <w:tab w:val="left" w:pos="6068"/>
          <w:tab w:val="left" w:pos="8746"/>
        </w:tabs>
        <w:spacing w:before="0" w:line="274" w:lineRule="exact"/>
        <w:ind w:left="20" w:firstLine="720"/>
        <w:jc w:val="both"/>
        <w:rPr>
          <w:sz w:val="24"/>
          <w:szCs w:val="24"/>
        </w:rPr>
      </w:pPr>
      <w:r w:rsidRPr="00B131B2">
        <w:rPr>
          <w:sz w:val="24"/>
          <w:szCs w:val="24"/>
        </w:rPr>
        <w:t xml:space="preserve">неличные формы глагола </w:t>
      </w:r>
      <w:r w:rsidRPr="00B131B2">
        <w:rPr>
          <w:sz w:val="24"/>
          <w:szCs w:val="24"/>
          <w:lang w:eastAsia="en-US" w:bidi="en-US"/>
        </w:rPr>
        <w:t xml:space="preserve">- </w:t>
      </w:r>
      <w:r w:rsidR="009C7854">
        <w:rPr>
          <w:sz w:val="24"/>
          <w:szCs w:val="24"/>
        </w:rPr>
        <w:t xml:space="preserve">инфинитив, герундий, причастие </w:t>
      </w:r>
      <w:r w:rsidRPr="00B131B2">
        <w:rPr>
          <w:sz w:val="24"/>
          <w:szCs w:val="24"/>
          <w:lang w:eastAsia="en-US" w:bidi="en-US"/>
        </w:rPr>
        <w:t>(</w:t>
      </w:r>
      <w:r w:rsidRPr="00B131B2">
        <w:rPr>
          <w:sz w:val="24"/>
          <w:szCs w:val="24"/>
          <w:lang w:val="en-US" w:eastAsia="en-US" w:bidi="en-US"/>
        </w:rPr>
        <w:t>Participle</w:t>
      </w:r>
      <w:r w:rsidRPr="00B131B2">
        <w:rPr>
          <w:sz w:val="24"/>
          <w:szCs w:val="24"/>
          <w:lang w:eastAsia="en-US" w:bidi="en-US"/>
        </w:rPr>
        <w:t xml:space="preserve"> </w:t>
      </w:r>
      <w:r w:rsidRPr="00B131B2">
        <w:rPr>
          <w:sz w:val="24"/>
          <w:szCs w:val="24"/>
          <w:lang w:val="en-US" w:eastAsia="en-US" w:bidi="en-US"/>
        </w:rPr>
        <w:t>I</w:t>
      </w:r>
    </w:p>
    <w:p w:rsidR="00AC0E6E" w:rsidRPr="00B131B2" w:rsidRDefault="00D06C7A">
      <w:pPr>
        <w:pStyle w:val="8"/>
        <w:shd w:val="clear" w:color="auto" w:fill="auto"/>
        <w:spacing w:before="0" w:line="274" w:lineRule="exact"/>
        <w:ind w:left="20" w:right="20" w:firstLine="0"/>
        <w:jc w:val="both"/>
        <w:rPr>
          <w:sz w:val="24"/>
          <w:szCs w:val="24"/>
          <w:lang w:val="en-US"/>
        </w:rPr>
      </w:pPr>
      <w:r w:rsidRPr="00B131B2">
        <w:rPr>
          <w:sz w:val="24"/>
          <w:szCs w:val="24"/>
        </w:rPr>
        <w:t>и</w:t>
      </w:r>
      <w:r w:rsidRPr="00B131B2">
        <w:rPr>
          <w:sz w:val="24"/>
          <w:szCs w:val="24"/>
          <w:lang w:val="en-US"/>
        </w:rPr>
        <w:t xml:space="preserve"> </w:t>
      </w:r>
      <w:r w:rsidRPr="00B131B2">
        <w:rPr>
          <w:sz w:val="24"/>
          <w:szCs w:val="24"/>
          <w:lang w:val="en-US" w:eastAsia="en-US" w:bidi="en-US"/>
        </w:rPr>
        <w:t xml:space="preserve">Participle II), </w:t>
      </w:r>
      <w:r w:rsidRPr="00B131B2">
        <w:rPr>
          <w:sz w:val="24"/>
          <w:szCs w:val="24"/>
        </w:rPr>
        <w:t>причастия</w:t>
      </w:r>
      <w:r w:rsidRPr="00B131B2">
        <w:rPr>
          <w:sz w:val="24"/>
          <w:szCs w:val="24"/>
          <w:lang w:val="en-US"/>
        </w:rPr>
        <w:t xml:space="preserve"> </w:t>
      </w:r>
      <w:r w:rsidRPr="00B131B2">
        <w:rPr>
          <w:sz w:val="24"/>
          <w:szCs w:val="24"/>
        </w:rPr>
        <w:t>в</w:t>
      </w:r>
      <w:r w:rsidRPr="00B131B2">
        <w:rPr>
          <w:sz w:val="24"/>
          <w:szCs w:val="24"/>
          <w:lang w:val="en-US"/>
        </w:rPr>
        <w:t xml:space="preserve"> </w:t>
      </w:r>
      <w:r w:rsidRPr="00B131B2">
        <w:rPr>
          <w:sz w:val="24"/>
          <w:szCs w:val="24"/>
        </w:rPr>
        <w:t>функции</w:t>
      </w:r>
      <w:r w:rsidRPr="00B131B2">
        <w:rPr>
          <w:sz w:val="24"/>
          <w:szCs w:val="24"/>
          <w:lang w:val="en-US"/>
        </w:rPr>
        <w:t xml:space="preserve"> </w:t>
      </w:r>
      <w:r w:rsidRPr="00B131B2">
        <w:rPr>
          <w:sz w:val="24"/>
          <w:szCs w:val="24"/>
        </w:rPr>
        <w:t>определения</w:t>
      </w:r>
      <w:r w:rsidRPr="00B131B2">
        <w:rPr>
          <w:sz w:val="24"/>
          <w:szCs w:val="24"/>
          <w:lang w:val="en-US"/>
        </w:rPr>
        <w:t xml:space="preserve"> </w:t>
      </w:r>
      <w:r w:rsidRPr="00B131B2">
        <w:rPr>
          <w:sz w:val="24"/>
          <w:szCs w:val="24"/>
          <w:lang w:val="en-US" w:eastAsia="en-US" w:bidi="en-US"/>
        </w:rPr>
        <w:t>(Participle I - a playing child, Participle II - a written text);</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определённый, неопределённый и нулевой артикли;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имена существительные во множественном числе, образованных по правилу, и исключения;</w:t>
      </w:r>
    </w:p>
    <w:p w:rsidR="00AC0E6E" w:rsidRPr="00B131B2" w:rsidRDefault="00D06C7A">
      <w:pPr>
        <w:pStyle w:val="8"/>
        <w:shd w:val="clear" w:color="auto" w:fill="auto"/>
        <w:spacing w:before="0" w:line="274" w:lineRule="exact"/>
        <w:ind w:left="720" w:right="340" w:firstLine="0"/>
        <w:rPr>
          <w:sz w:val="24"/>
          <w:szCs w:val="24"/>
        </w:rPr>
      </w:pPr>
      <w:r w:rsidRPr="00B131B2">
        <w:rPr>
          <w:sz w:val="24"/>
          <w:szCs w:val="24"/>
        </w:rPr>
        <w:t>неисчисляемые имена существительные, имеющие форму только множественного числа; притяжательный падеж имён существительных;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порядок следования нескольких прилагательных (мнение - размер - возраст - цвет - происхождение);</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 xml:space="preserve">слова, выражающие количество </w:t>
      </w:r>
      <w:r w:rsidRPr="00B131B2">
        <w:rPr>
          <w:sz w:val="24"/>
          <w:szCs w:val="24"/>
          <w:lang w:eastAsia="en-US" w:bidi="en-US"/>
        </w:rPr>
        <w:t>(</w:t>
      </w:r>
      <w:r w:rsidRPr="00B131B2">
        <w:rPr>
          <w:sz w:val="24"/>
          <w:szCs w:val="24"/>
          <w:lang w:val="en-US" w:eastAsia="en-US" w:bidi="en-US"/>
        </w:rPr>
        <w:t>many</w:t>
      </w:r>
      <w:r w:rsidRPr="00B131B2">
        <w:rPr>
          <w:sz w:val="24"/>
          <w:szCs w:val="24"/>
          <w:lang w:eastAsia="en-US" w:bidi="en-US"/>
        </w:rPr>
        <w:t>/</w:t>
      </w:r>
      <w:r w:rsidRPr="00B131B2">
        <w:rPr>
          <w:sz w:val="24"/>
          <w:szCs w:val="24"/>
          <w:lang w:val="en-US" w:eastAsia="en-US" w:bidi="en-US"/>
        </w:rPr>
        <w:t>much</w:t>
      </w:r>
      <w:r w:rsidRPr="00B131B2">
        <w:rPr>
          <w:sz w:val="24"/>
          <w:szCs w:val="24"/>
          <w:lang w:eastAsia="en-US" w:bidi="en-US"/>
        </w:rPr>
        <w:t xml:space="preserve">, </w:t>
      </w:r>
      <w:r w:rsidRPr="00B131B2">
        <w:rPr>
          <w:sz w:val="24"/>
          <w:szCs w:val="24"/>
          <w:lang w:val="en-US" w:eastAsia="en-US" w:bidi="en-US"/>
        </w:rPr>
        <w:t>little</w:t>
      </w:r>
      <w:r w:rsidRPr="00B131B2">
        <w:rPr>
          <w:sz w:val="24"/>
          <w:szCs w:val="24"/>
          <w:lang w:eastAsia="en-US" w:bidi="en-US"/>
        </w:rPr>
        <w:t>/</w:t>
      </w:r>
      <w:r w:rsidRPr="00B131B2">
        <w:rPr>
          <w:sz w:val="24"/>
          <w:szCs w:val="24"/>
          <w:lang w:val="en-US" w:eastAsia="en-US" w:bidi="en-US"/>
        </w:rPr>
        <w:t>a</w:t>
      </w:r>
      <w:r w:rsidRPr="00B131B2">
        <w:rPr>
          <w:sz w:val="24"/>
          <w:szCs w:val="24"/>
          <w:lang w:eastAsia="en-US" w:bidi="en-US"/>
        </w:rPr>
        <w:t xml:space="preserve"> </w:t>
      </w:r>
      <w:r w:rsidRPr="00B131B2">
        <w:rPr>
          <w:sz w:val="24"/>
          <w:szCs w:val="24"/>
          <w:lang w:val="en-US" w:eastAsia="en-US" w:bidi="en-US"/>
        </w:rPr>
        <w:t>little</w:t>
      </w:r>
      <w:r w:rsidRPr="00B131B2">
        <w:rPr>
          <w:sz w:val="24"/>
          <w:szCs w:val="24"/>
          <w:lang w:eastAsia="en-US" w:bidi="en-US"/>
        </w:rPr>
        <w:t xml:space="preserve">, </w:t>
      </w:r>
      <w:r w:rsidRPr="00B131B2">
        <w:rPr>
          <w:sz w:val="24"/>
          <w:szCs w:val="24"/>
          <w:lang w:val="en-US" w:eastAsia="en-US" w:bidi="en-US"/>
        </w:rPr>
        <w:t>few</w:t>
      </w:r>
      <w:r w:rsidRPr="00B131B2">
        <w:rPr>
          <w:sz w:val="24"/>
          <w:szCs w:val="24"/>
          <w:lang w:eastAsia="en-US" w:bidi="en-US"/>
        </w:rPr>
        <w:t>/</w:t>
      </w:r>
      <w:r w:rsidRPr="00B131B2">
        <w:rPr>
          <w:sz w:val="24"/>
          <w:szCs w:val="24"/>
          <w:lang w:val="en-US" w:eastAsia="en-US" w:bidi="en-US"/>
        </w:rPr>
        <w:t>a</w:t>
      </w:r>
      <w:r w:rsidRPr="00B131B2">
        <w:rPr>
          <w:sz w:val="24"/>
          <w:szCs w:val="24"/>
          <w:lang w:eastAsia="en-US" w:bidi="en-US"/>
        </w:rPr>
        <w:t xml:space="preserve"> </w:t>
      </w:r>
      <w:r w:rsidRPr="00B131B2">
        <w:rPr>
          <w:sz w:val="24"/>
          <w:szCs w:val="24"/>
          <w:lang w:val="en-US" w:eastAsia="en-US" w:bidi="en-US"/>
        </w:rPr>
        <w:t>few</w:t>
      </w:r>
      <w:r w:rsidRPr="00B131B2">
        <w:rPr>
          <w:sz w:val="24"/>
          <w:szCs w:val="24"/>
          <w:lang w:eastAsia="en-US" w:bidi="en-US"/>
        </w:rPr>
        <w:t xml:space="preserve">, </w:t>
      </w:r>
      <w:r w:rsidRPr="00B131B2">
        <w:rPr>
          <w:sz w:val="24"/>
          <w:szCs w:val="24"/>
          <w:lang w:val="en-US" w:eastAsia="en-US" w:bidi="en-US"/>
        </w:rPr>
        <w:t>a</w:t>
      </w:r>
      <w:r w:rsidRPr="00B131B2">
        <w:rPr>
          <w:sz w:val="24"/>
          <w:szCs w:val="24"/>
          <w:lang w:eastAsia="en-US" w:bidi="en-US"/>
        </w:rPr>
        <w:t xml:space="preserve"> </w:t>
      </w:r>
      <w:r w:rsidRPr="00B131B2">
        <w:rPr>
          <w:sz w:val="24"/>
          <w:szCs w:val="24"/>
          <w:lang w:val="en-US" w:eastAsia="en-US" w:bidi="en-US"/>
        </w:rPr>
        <w:t>lot</w:t>
      </w:r>
      <w:r w:rsidRPr="00B131B2">
        <w:rPr>
          <w:sz w:val="24"/>
          <w:szCs w:val="24"/>
          <w:lang w:eastAsia="en-US" w:bidi="en-US"/>
        </w:rPr>
        <w:t xml:space="preserve"> </w:t>
      </w:r>
      <w:r w:rsidRPr="00B131B2">
        <w:rPr>
          <w:sz w:val="24"/>
          <w:szCs w:val="24"/>
          <w:lang w:val="en-US" w:eastAsia="en-US" w:bidi="en-US"/>
        </w:rPr>
        <w:t>of</w:t>
      </w:r>
      <w:r w:rsidRPr="00B131B2">
        <w:rPr>
          <w:sz w:val="24"/>
          <w:szCs w:val="24"/>
          <w:lang w:eastAsia="en-US" w:bidi="en-US"/>
        </w:rPr>
        <w:t xml:space="preserve">); </w:t>
      </w:r>
      <w:r w:rsidRPr="00B131B2">
        <w:rPr>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 xml:space="preserve">неопределённые местоимения и их производные, отрицательные местоимения </w:t>
      </w:r>
      <w:r w:rsidRPr="00B131B2">
        <w:rPr>
          <w:sz w:val="24"/>
          <w:szCs w:val="24"/>
          <w:lang w:val="en-US" w:eastAsia="en-US" w:bidi="en-US"/>
        </w:rPr>
        <w:t>none</w:t>
      </w:r>
      <w:r w:rsidRPr="00B131B2">
        <w:rPr>
          <w:sz w:val="24"/>
          <w:szCs w:val="24"/>
          <w:lang w:eastAsia="en-US" w:bidi="en-US"/>
        </w:rPr>
        <w:t xml:space="preserve">, </w:t>
      </w:r>
      <w:r w:rsidRPr="00B131B2">
        <w:rPr>
          <w:sz w:val="24"/>
          <w:szCs w:val="24"/>
          <w:lang w:val="en-US" w:eastAsia="en-US" w:bidi="en-US"/>
        </w:rPr>
        <w:t>no</w:t>
      </w:r>
      <w:r w:rsidRPr="00B131B2">
        <w:rPr>
          <w:sz w:val="24"/>
          <w:szCs w:val="24"/>
          <w:lang w:eastAsia="en-US" w:bidi="en-US"/>
        </w:rPr>
        <w:t xml:space="preserve"> </w:t>
      </w:r>
      <w:r w:rsidRPr="00B131B2">
        <w:rPr>
          <w:sz w:val="24"/>
          <w:szCs w:val="24"/>
        </w:rPr>
        <w:t xml:space="preserve">и производные последнего </w:t>
      </w:r>
      <w:r w:rsidRPr="00B131B2">
        <w:rPr>
          <w:sz w:val="24"/>
          <w:szCs w:val="24"/>
          <w:lang w:eastAsia="en-US" w:bidi="en-US"/>
        </w:rPr>
        <w:t>(</w:t>
      </w:r>
      <w:r w:rsidRPr="00B131B2">
        <w:rPr>
          <w:sz w:val="24"/>
          <w:szCs w:val="24"/>
          <w:lang w:val="en-US" w:eastAsia="en-US" w:bidi="en-US"/>
        </w:rPr>
        <w:t>nobody</w:t>
      </w:r>
      <w:r w:rsidRPr="00B131B2">
        <w:rPr>
          <w:sz w:val="24"/>
          <w:szCs w:val="24"/>
          <w:lang w:eastAsia="en-US" w:bidi="en-US"/>
        </w:rPr>
        <w:t xml:space="preserve">, </w:t>
      </w:r>
      <w:r w:rsidRPr="00B131B2">
        <w:rPr>
          <w:sz w:val="24"/>
          <w:szCs w:val="24"/>
          <w:lang w:val="en-US" w:eastAsia="en-US" w:bidi="en-US"/>
        </w:rPr>
        <w:t>nothing</w:t>
      </w:r>
      <w:r w:rsidRPr="00B131B2">
        <w:rPr>
          <w:sz w:val="24"/>
          <w:szCs w:val="24"/>
          <w:lang w:eastAsia="en-US" w:bidi="en-US"/>
        </w:rPr>
        <w:t xml:space="preserve">, </w:t>
      </w:r>
      <w:r w:rsidRPr="00B131B2">
        <w:rPr>
          <w:sz w:val="24"/>
          <w:szCs w:val="24"/>
        </w:rPr>
        <w:t>и другие); количественные и порядковые числительные;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предлоги места, времени, направления, предлоги, употребляемые с глаголами в страдательном залоге;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владеть социокультурными знаниями и умениями:</w:t>
      </w:r>
    </w:p>
    <w:p w:rsidR="00AC0E6E" w:rsidRPr="00B131B2" w:rsidRDefault="009C7854">
      <w:pPr>
        <w:pStyle w:val="8"/>
        <w:shd w:val="clear" w:color="auto" w:fill="auto"/>
        <w:tabs>
          <w:tab w:val="left" w:pos="3030"/>
          <w:tab w:val="right" w:pos="5487"/>
          <w:tab w:val="center" w:pos="6255"/>
          <w:tab w:val="right" w:pos="7983"/>
          <w:tab w:val="right" w:pos="10213"/>
        </w:tabs>
        <w:spacing w:before="0" w:line="274" w:lineRule="exact"/>
        <w:ind w:left="20" w:firstLine="720"/>
        <w:jc w:val="both"/>
        <w:rPr>
          <w:sz w:val="24"/>
          <w:szCs w:val="24"/>
        </w:rPr>
      </w:pPr>
      <w:r>
        <w:rPr>
          <w:sz w:val="24"/>
          <w:szCs w:val="24"/>
        </w:rPr>
        <w:t xml:space="preserve">знать/понимать речевые </w:t>
      </w:r>
      <w:r w:rsidR="00D06C7A" w:rsidRPr="00B131B2">
        <w:rPr>
          <w:sz w:val="24"/>
          <w:szCs w:val="24"/>
        </w:rPr>
        <w:t>разл</w:t>
      </w:r>
      <w:r>
        <w:rPr>
          <w:sz w:val="24"/>
          <w:szCs w:val="24"/>
        </w:rPr>
        <w:t xml:space="preserve">ичия </w:t>
      </w:r>
      <w:r w:rsidR="00D06C7A" w:rsidRPr="00B131B2">
        <w:rPr>
          <w:sz w:val="24"/>
          <w:szCs w:val="24"/>
        </w:rPr>
        <w:t>в</w:t>
      </w:r>
      <w:r w:rsidR="00D06C7A" w:rsidRPr="00B131B2">
        <w:rPr>
          <w:sz w:val="24"/>
          <w:szCs w:val="24"/>
        </w:rPr>
        <w:tab/>
        <w:t>ситуациях</w:t>
      </w:r>
      <w:r w:rsidR="00D06C7A" w:rsidRPr="00B131B2">
        <w:rPr>
          <w:sz w:val="24"/>
          <w:szCs w:val="24"/>
        </w:rPr>
        <w:tab/>
        <w:t>официального</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неофициального общения в рамках тематического содержания речи и использовать лексико-грамматические средства с учётом этих различий;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lastRenderedPageBreak/>
        <w:t>иметь базовые знания о социокультурном портрете и культурном наследии родной страны и страны/стран изучаемого языка;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представлять родную страну и её культуру на иностранном языке;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проявлять уважение к иной культуре, соблюдать нормы вежливости в межкультурном общении;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компенсаторными умениями, позволяющими в случае сбоя коммуникации, а также в условиях дефицита языковых средств:</w:t>
      </w:r>
    </w:p>
    <w:p w:rsidR="00AC0E6E" w:rsidRPr="00B131B2" w:rsidRDefault="00D06C7A">
      <w:pPr>
        <w:pStyle w:val="8"/>
        <w:shd w:val="clear" w:color="auto" w:fill="auto"/>
        <w:tabs>
          <w:tab w:val="right" w:pos="9087"/>
          <w:tab w:val="right" w:pos="10213"/>
        </w:tabs>
        <w:spacing w:before="0" w:line="274" w:lineRule="exact"/>
        <w:ind w:left="20" w:firstLine="720"/>
        <w:jc w:val="both"/>
        <w:rPr>
          <w:sz w:val="24"/>
          <w:szCs w:val="24"/>
        </w:rPr>
      </w:pPr>
      <w:r w:rsidRPr="00B131B2">
        <w:rPr>
          <w:sz w:val="24"/>
          <w:szCs w:val="24"/>
        </w:rPr>
        <w:t>использовать различные</w:t>
      </w:r>
      <w:r w:rsidR="009C7854">
        <w:rPr>
          <w:sz w:val="24"/>
          <w:szCs w:val="24"/>
        </w:rPr>
        <w:t xml:space="preserve"> приёмы переработки информации: при </w:t>
      </w:r>
      <w:r w:rsidRPr="00B131B2">
        <w:rPr>
          <w:sz w:val="24"/>
          <w:szCs w:val="24"/>
        </w:rPr>
        <w:t>говорении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 переспрос, при говорении и письме - описание/перифраз/толкование, при чтении и аудировании - языковую и контекстуальную догадку;</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владеть метапредметными умениями, позволяющими:</w:t>
      </w:r>
    </w:p>
    <w:p w:rsidR="00AC0E6E" w:rsidRPr="00B131B2" w:rsidRDefault="00D06C7A">
      <w:pPr>
        <w:pStyle w:val="8"/>
        <w:shd w:val="clear" w:color="auto" w:fill="auto"/>
        <w:tabs>
          <w:tab w:val="left" w:pos="2799"/>
          <w:tab w:val="right" w:pos="7440"/>
          <w:tab w:val="center" w:pos="8333"/>
          <w:tab w:val="right" w:pos="10213"/>
        </w:tabs>
        <w:spacing w:before="0" w:line="274" w:lineRule="exact"/>
        <w:ind w:left="720" w:right="20" w:firstLine="0"/>
        <w:rPr>
          <w:sz w:val="24"/>
          <w:szCs w:val="24"/>
        </w:rPr>
      </w:pPr>
      <w:r w:rsidRPr="00B131B2">
        <w:rPr>
          <w:sz w:val="24"/>
          <w:szCs w:val="24"/>
        </w:rPr>
        <w:t xml:space="preserve">совершенствовать учебную деятельность по овладению </w:t>
      </w:r>
      <w:r w:rsidR="009C7854">
        <w:rPr>
          <w:sz w:val="24"/>
          <w:szCs w:val="24"/>
        </w:rPr>
        <w:t xml:space="preserve">иностранным языком; сравнивать, </w:t>
      </w:r>
      <w:r w:rsidRPr="00B131B2">
        <w:rPr>
          <w:sz w:val="24"/>
          <w:szCs w:val="24"/>
        </w:rPr>
        <w:t>клас</w:t>
      </w:r>
      <w:r w:rsidR="009C7854">
        <w:rPr>
          <w:sz w:val="24"/>
          <w:szCs w:val="24"/>
        </w:rPr>
        <w:t>сифицировать,</w:t>
      </w:r>
      <w:r w:rsidR="009C7854">
        <w:rPr>
          <w:sz w:val="24"/>
          <w:szCs w:val="24"/>
        </w:rPr>
        <w:tab/>
        <w:t xml:space="preserve">систематизировать и </w:t>
      </w:r>
      <w:r w:rsidRPr="00B131B2">
        <w:rPr>
          <w:sz w:val="24"/>
          <w:szCs w:val="24"/>
        </w:rPr>
        <w:t>обобщать</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по существенным признакам изученные языковые явления (лексические и грамматические);</w:t>
      </w:r>
    </w:p>
    <w:p w:rsidR="00AC0E6E" w:rsidRPr="00B131B2" w:rsidRDefault="009C7854" w:rsidP="009C7854">
      <w:pPr>
        <w:pStyle w:val="8"/>
        <w:shd w:val="clear" w:color="auto" w:fill="auto"/>
        <w:tabs>
          <w:tab w:val="center" w:pos="3860"/>
          <w:tab w:val="center" w:pos="6034"/>
          <w:tab w:val="right" w:pos="7705"/>
          <w:tab w:val="right" w:pos="10213"/>
        </w:tabs>
        <w:spacing w:before="0" w:line="274" w:lineRule="exact"/>
        <w:ind w:left="20" w:firstLine="720"/>
        <w:jc w:val="both"/>
        <w:rPr>
          <w:sz w:val="24"/>
          <w:szCs w:val="24"/>
        </w:rPr>
      </w:pPr>
      <w:r>
        <w:rPr>
          <w:sz w:val="24"/>
          <w:szCs w:val="24"/>
        </w:rPr>
        <w:t xml:space="preserve">использовать </w:t>
      </w:r>
      <w:r w:rsidR="00D06C7A" w:rsidRPr="00B131B2">
        <w:rPr>
          <w:sz w:val="24"/>
          <w:szCs w:val="24"/>
        </w:rPr>
        <w:t>иноязычные</w:t>
      </w:r>
      <w:r>
        <w:rPr>
          <w:sz w:val="24"/>
          <w:szCs w:val="24"/>
        </w:rPr>
        <w:t xml:space="preserve"> </w:t>
      </w:r>
      <w:r>
        <w:rPr>
          <w:sz w:val="24"/>
          <w:szCs w:val="24"/>
        </w:rPr>
        <w:tab/>
        <w:t xml:space="preserve">словари и </w:t>
      </w:r>
      <w:r w:rsidR="00D06C7A" w:rsidRPr="00B131B2">
        <w:rPr>
          <w:sz w:val="24"/>
          <w:szCs w:val="24"/>
        </w:rPr>
        <w:t>справочники,</w:t>
      </w:r>
      <w:r>
        <w:rPr>
          <w:sz w:val="24"/>
          <w:szCs w:val="24"/>
        </w:rPr>
        <w:t xml:space="preserve"> </w:t>
      </w:r>
      <w:r w:rsidR="00D06C7A" w:rsidRPr="00B131B2">
        <w:rPr>
          <w:sz w:val="24"/>
          <w:szCs w:val="24"/>
        </w:rPr>
        <w:t>в том числе информационно-справочные системы в электронной" форме;</w:t>
      </w:r>
    </w:p>
    <w:p w:rsidR="00AC0E6E" w:rsidRPr="00B131B2" w:rsidRDefault="00D06C7A" w:rsidP="009C7854">
      <w:pPr>
        <w:pStyle w:val="8"/>
        <w:shd w:val="clear" w:color="auto" w:fill="auto"/>
        <w:tabs>
          <w:tab w:val="left" w:pos="2799"/>
          <w:tab w:val="center" w:pos="5060"/>
          <w:tab w:val="right" w:pos="10213"/>
          <w:tab w:val="right" w:pos="10206"/>
        </w:tabs>
        <w:spacing w:before="0" w:line="274" w:lineRule="exact"/>
        <w:ind w:left="20" w:right="20" w:firstLine="720"/>
        <w:jc w:val="both"/>
        <w:rPr>
          <w:sz w:val="24"/>
          <w:szCs w:val="24"/>
        </w:rPr>
      </w:pPr>
      <w:r w:rsidRPr="00B131B2">
        <w:rPr>
          <w:sz w:val="24"/>
          <w:szCs w:val="24"/>
        </w:rPr>
        <w:t>участвовать в учебно-исследовательской, проектной деятельнос</w:t>
      </w:r>
      <w:r w:rsidR="009C7854">
        <w:rPr>
          <w:sz w:val="24"/>
          <w:szCs w:val="24"/>
        </w:rPr>
        <w:t xml:space="preserve">ти предметного и межпредметного характера с </w:t>
      </w:r>
      <w:r w:rsidRPr="00B131B2">
        <w:rPr>
          <w:sz w:val="24"/>
          <w:szCs w:val="24"/>
        </w:rPr>
        <w:t>использованием</w:t>
      </w:r>
      <w:r w:rsidRPr="00B131B2">
        <w:rPr>
          <w:sz w:val="24"/>
          <w:szCs w:val="24"/>
        </w:rPr>
        <w:tab/>
      </w:r>
      <w:r w:rsidR="009C7854">
        <w:rPr>
          <w:sz w:val="24"/>
          <w:szCs w:val="24"/>
        </w:rPr>
        <w:t xml:space="preserve"> </w:t>
      </w:r>
      <w:r w:rsidRPr="00B131B2">
        <w:rPr>
          <w:sz w:val="24"/>
          <w:szCs w:val="24"/>
        </w:rPr>
        <w:t>материалов</w:t>
      </w:r>
      <w:r w:rsidR="009C7854">
        <w:rPr>
          <w:sz w:val="24"/>
          <w:szCs w:val="24"/>
        </w:rPr>
        <w:t xml:space="preserve"> </w:t>
      </w:r>
      <w:r w:rsidRPr="00B131B2">
        <w:rPr>
          <w:sz w:val="24"/>
          <w:szCs w:val="24"/>
        </w:rPr>
        <w:t>на английском языке и применением информационно-коммуникационных технологий;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соблюдать правила информационной безопасности в ситуациях повседневной жизни и при работе в сети Интернет.</w:t>
      </w:r>
    </w:p>
    <w:p w:rsidR="00AC0E6E" w:rsidRPr="00B131B2" w:rsidRDefault="00D06C7A" w:rsidP="009A669A">
      <w:pPr>
        <w:pStyle w:val="8"/>
        <w:numPr>
          <w:ilvl w:val="0"/>
          <w:numId w:val="45"/>
        </w:numPr>
        <w:shd w:val="clear" w:color="auto" w:fill="auto"/>
        <w:tabs>
          <w:tab w:val="left" w:pos="1655"/>
        </w:tabs>
        <w:spacing w:before="0" w:line="274" w:lineRule="exact"/>
        <w:ind w:left="20" w:right="20" w:firstLine="720"/>
        <w:jc w:val="both"/>
        <w:rPr>
          <w:sz w:val="24"/>
          <w:szCs w:val="24"/>
        </w:rPr>
      </w:pPr>
      <w:r w:rsidRPr="00B131B2">
        <w:rPr>
          <w:sz w:val="24"/>
          <w:szCs w:val="24"/>
        </w:rPr>
        <w:t>Предметные результаты освоения программы по английскому языку. К концу 11 класса обучающийся научится:</w:t>
      </w:r>
    </w:p>
    <w:p w:rsidR="00AC0E6E" w:rsidRPr="00B131B2" w:rsidRDefault="00D06C7A">
      <w:pPr>
        <w:pStyle w:val="8"/>
        <w:shd w:val="clear" w:color="auto" w:fill="auto"/>
        <w:spacing w:before="0" w:line="274" w:lineRule="exact"/>
        <w:ind w:left="720" w:right="4340" w:firstLine="0"/>
        <w:rPr>
          <w:sz w:val="24"/>
          <w:szCs w:val="24"/>
        </w:rPr>
      </w:pPr>
      <w:r w:rsidRPr="00B131B2">
        <w:rPr>
          <w:sz w:val="24"/>
          <w:szCs w:val="24"/>
        </w:rPr>
        <w:t>владеть основными видами речевой деятельности: говорение:</w:t>
      </w:r>
    </w:p>
    <w:p w:rsidR="00AC0E6E" w:rsidRPr="00B131B2" w:rsidRDefault="00D06C7A">
      <w:pPr>
        <w:pStyle w:val="8"/>
        <w:shd w:val="clear" w:color="auto" w:fill="auto"/>
        <w:tabs>
          <w:tab w:val="left" w:pos="8679"/>
        </w:tabs>
        <w:spacing w:before="0" w:line="274" w:lineRule="exact"/>
        <w:ind w:left="20" w:right="20" w:firstLine="720"/>
        <w:jc w:val="both"/>
        <w:rPr>
          <w:sz w:val="24"/>
          <w:szCs w:val="24"/>
        </w:rPr>
      </w:pPr>
      <w:r w:rsidRPr="00B131B2">
        <w:rPr>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Pr="00B131B2">
        <w:rPr>
          <w:sz w:val="24"/>
          <w:szCs w:val="24"/>
        </w:rPr>
        <w:tab/>
        <w:t>в стандартных</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w:t>
      </w:r>
    </w:p>
    <w:p w:rsidR="00AC0E6E" w:rsidRPr="00B131B2" w:rsidRDefault="00D06C7A">
      <w:pPr>
        <w:pStyle w:val="8"/>
        <w:shd w:val="clear" w:color="auto" w:fill="auto"/>
        <w:spacing w:before="0" w:line="274" w:lineRule="exact"/>
        <w:ind w:left="720" w:hanging="700"/>
        <w:rPr>
          <w:sz w:val="24"/>
          <w:szCs w:val="24"/>
        </w:rPr>
      </w:pPr>
      <w:r w:rsidRPr="00B131B2">
        <w:rPr>
          <w:sz w:val="24"/>
          <w:szCs w:val="24"/>
        </w:rPr>
        <w:t>собеседника);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AC0E6E" w:rsidRPr="00B131B2" w:rsidRDefault="000D5015">
      <w:pPr>
        <w:pStyle w:val="8"/>
        <w:shd w:val="clear" w:color="auto" w:fill="auto"/>
        <w:tabs>
          <w:tab w:val="left" w:pos="2177"/>
          <w:tab w:val="right" w:pos="4996"/>
          <w:tab w:val="left" w:pos="5818"/>
          <w:tab w:val="right" w:pos="10202"/>
        </w:tabs>
        <w:spacing w:before="0" w:line="274" w:lineRule="exact"/>
        <w:ind w:left="20" w:firstLine="700"/>
        <w:jc w:val="both"/>
        <w:rPr>
          <w:sz w:val="24"/>
          <w:szCs w:val="24"/>
        </w:rPr>
      </w:pPr>
      <w:r>
        <w:rPr>
          <w:sz w:val="24"/>
          <w:szCs w:val="24"/>
        </w:rPr>
        <w:t xml:space="preserve">излагать основное </w:t>
      </w:r>
      <w:r w:rsidR="00D06C7A" w:rsidRPr="00B131B2">
        <w:rPr>
          <w:sz w:val="24"/>
          <w:szCs w:val="24"/>
        </w:rPr>
        <w:t>содержание</w:t>
      </w:r>
      <w:r>
        <w:rPr>
          <w:sz w:val="24"/>
          <w:szCs w:val="24"/>
        </w:rPr>
        <w:t xml:space="preserve"> </w:t>
      </w:r>
      <w:r>
        <w:rPr>
          <w:sz w:val="24"/>
          <w:szCs w:val="24"/>
        </w:rPr>
        <w:tab/>
        <w:t xml:space="preserve">прочитанного/прослушанного </w:t>
      </w:r>
      <w:r w:rsidR="00D06C7A" w:rsidRPr="00B131B2">
        <w:rPr>
          <w:sz w:val="24"/>
          <w:szCs w:val="24"/>
        </w:rPr>
        <w:t>текста</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с выражением своего отношения без вербальных опор (объём монологического высказывания - 14-15 фраз);</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устно излагать результаты выполненной проектной работы (объём - 14-15 фраз);</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аудирование:</w:t>
      </w:r>
    </w:p>
    <w:p w:rsidR="00AC0E6E" w:rsidRPr="00B131B2" w:rsidRDefault="0073766C">
      <w:pPr>
        <w:pStyle w:val="8"/>
        <w:shd w:val="clear" w:color="auto" w:fill="auto"/>
        <w:tabs>
          <w:tab w:val="left" w:pos="5123"/>
          <w:tab w:val="left" w:pos="5088"/>
          <w:tab w:val="right" w:pos="10202"/>
        </w:tabs>
        <w:spacing w:before="0" w:line="274" w:lineRule="exact"/>
        <w:ind w:left="20" w:firstLine="700"/>
        <w:jc w:val="both"/>
        <w:rPr>
          <w:sz w:val="24"/>
          <w:szCs w:val="24"/>
        </w:rPr>
      </w:pPr>
      <w:r>
        <w:rPr>
          <w:sz w:val="24"/>
          <w:szCs w:val="24"/>
        </w:rPr>
        <w:t xml:space="preserve">воспринимать на слух и понимать аутентичные тексты, </w:t>
      </w:r>
      <w:r w:rsidR="00D06C7A" w:rsidRPr="00B131B2">
        <w:rPr>
          <w:sz w:val="24"/>
          <w:szCs w:val="24"/>
        </w:rPr>
        <w:t>содержащие отдельные</w:t>
      </w:r>
    </w:p>
    <w:p w:rsidR="00AC0E6E" w:rsidRPr="00B131B2" w:rsidRDefault="00D06C7A" w:rsidP="0073766C">
      <w:pPr>
        <w:pStyle w:val="8"/>
        <w:shd w:val="clear" w:color="auto" w:fill="auto"/>
        <w:tabs>
          <w:tab w:val="left" w:pos="3202"/>
        </w:tabs>
        <w:spacing w:before="0" w:line="274" w:lineRule="exact"/>
        <w:ind w:left="20" w:right="20" w:firstLine="0"/>
        <w:jc w:val="both"/>
        <w:rPr>
          <w:sz w:val="24"/>
          <w:szCs w:val="24"/>
        </w:rPr>
      </w:pPr>
      <w:r w:rsidRPr="00B131B2">
        <w:rPr>
          <w:sz w:val="24"/>
          <w:szCs w:val="24"/>
        </w:rPr>
        <w:t>неизученные языковые явления, с разной глубиной проникновения в содержание текста:</w:t>
      </w:r>
      <w:r w:rsidRPr="00B131B2">
        <w:rPr>
          <w:sz w:val="24"/>
          <w:szCs w:val="24"/>
        </w:rPr>
        <w:tab/>
        <w:t>с пониманием основного содержания, с пониманием</w:t>
      </w:r>
      <w:r w:rsidR="0073766C">
        <w:rPr>
          <w:sz w:val="24"/>
          <w:szCs w:val="24"/>
        </w:rPr>
        <w:t xml:space="preserve"> </w:t>
      </w:r>
      <w:r w:rsidRPr="00B131B2">
        <w:rPr>
          <w:sz w:val="24"/>
          <w:szCs w:val="24"/>
        </w:rPr>
        <w:t>нужной/интересующей/запрашиваемой информации (время звучания текста/текстов для аудирования - до 2,5 минут); смысловое чтение:</w:t>
      </w:r>
    </w:p>
    <w:p w:rsidR="00AC0E6E" w:rsidRPr="00B131B2" w:rsidRDefault="00D06C7A" w:rsidP="009C7854">
      <w:pPr>
        <w:pStyle w:val="8"/>
        <w:shd w:val="clear" w:color="auto" w:fill="auto"/>
        <w:tabs>
          <w:tab w:val="center" w:pos="2169"/>
          <w:tab w:val="left" w:pos="2847"/>
          <w:tab w:val="left" w:pos="5123"/>
          <w:tab w:val="left" w:pos="5098"/>
        </w:tabs>
        <w:spacing w:before="0" w:line="274" w:lineRule="exact"/>
        <w:ind w:left="20" w:right="20" w:firstLine="700"/>
        <w:jc w:val="both"/>
        <w:rPr>
          <w:sz w:val="24"/>
          <w:szCs w:val="24"/>
        </w:rPr>
      </w:pPr>
      <w:r w:rsidRPr="00B131B2">
        <w:rPr>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w:t>
      </w:r>
      <w:r w:rsidR="0073766C">
        <w:rPr>
          <w:sz w:val="24"/>
          <w:szCs w:val="24"/>
        </w:rPr>
        <w:t xml:space="preserve"> в содержание</w:t>
      </w:r>
      <w:r w:rsidR="0073766C">
        <w:rPr>
          <w:sz w:val="24"/>
          <w:szCs w:val="24"/>
        </w:rPr>
        <w:tab/>
        <w:t>текста:</w:t>
      </w:r>
      <w:r w:rsidR="0073766C">
        <w:rPr>
          <w:sz w:val="24"/>
          <w:szCs w:val="24"/>
        </w:rPr>
        <w:tab/>
        <w:t xml:space="preserve">с пониманием </w:t>
      </w:r>
      <w:r w:rsidRPr="00B131B2">
        <w:rPr>
          <w:sz w:val="24"/>
          <w:szCs w:val="24"/>
        </w:rPr>
        <w:t xml:space="preserve">основного </w:t>
      </w:r>
      <w:r w:rsidRPr="00B131B2">
        <w:rPr>
          <w:sz w:val="24"/>
          <w:szCs w:val="24"/>
        </w:rPr>
        <w:lastRenderedPageBreak/>
        <w:t>содержания, с пониманием</w:t>
      </w:r>
      <w:r w:rsidR="0073766C">
        <w:rPr>
          <w:sz w:val="24"/>
          <w:szCs w:val="24"/>
        </w:rPr>
        <w:t xml:space="preserve"> </w:t>
      </w:r>
      <w:r w:rsidRPr="00B131B2">
        <w:rPr>
          <w:sz w:val="24"/>
          <w:szCs w:val="24"/>
        </w:rPr>
        <w:t>ну</w:t>
      </w:r>
      <w:r w:rsidR="009C7854">
        <w:rPr>
          <w:sz w:val="24"/>
          <w:szCs w:val="24"/>
        </w:rPr>
        <w:t xml:space="preserve">жной/интересующей/запрашиваемой </w:t>
      </w:r>
      <w:r w:rsidRPr="00B131B2">
        <w:rPr>
          <w:sz w:val="24"/>
          <w:szCs w:val="24"/>
        </w:rPr>
        <w:t>информации,</w:t>
      </w:r>
      <w:r w:rsidR="009C7854">
        <w:rPr>
          <w:sz w:val="24"/>
          <w:szCs w:val="24"/>
        </w:rPr>
        <w:t xml:space="preserve"> </w:t>
      </w:r>
      <w:r w:rsidRPr="00B131B2">
        <w:rPr>
          <w:sz w:val="24"/>
          <w:szCs w:val="24"/>
        </w:rPr>
        <w:t>с полным пониманием про</w:t>
      </w:r>
      <w:r w:rsidR="0073766C">
        <w:rPr>
          <w:sz w:val="24"/>
          <w:szCs w:val="24"/>
        </w:rPr>
        <w:t xml:space="preserve">читанного (объём текста/текстов </w:t>
      </w:r>
      <w:r w:rsidRPr="00B131B2">
        <w:rPr>
          <w:sz w:val="24"/>
          <w:szCs w:val="24"/>
        </w:rPr>
        <w:t>для чтения -</w:t>
      </w:r>
      <w:r w:rsidR="009C7854">
        <w:rPr>
          <w:sz w:val="24"/>
          <w:szCs w:val="24"/>
        </w:rPr>
        <w:t xml:space="preserve"> </w:t>
      </w:r>
      <w:r w:rsidRPr="00B131B2">
        <w:rPr>
          <w:sz w:val="24"/>
          <w:szCs w:val="24"/>
        </w:rPr>
        <w:t>до 600-800 слов);</w:t>
      </w:r>
    </w:p>
    <w:p w:rsidR="00AC0E6E" w:rsidRPr="00B131B2" w:rsidRDefault="0073766C">
      <w:pPr>
        <w:pStyle w:val="8"/>
        <w:shd w:val="clear" w:color="auto" w:fill="auto"/>
        <w:tabs>
          <w:tab w:val="left" w:pos="2470"/>
          <w:tab w:val="left" w:pos="2520"/>
          <w:tab w:val="left" w:pos="5123"/>
          <w:tab w:val="left" w:pos="5093"/>
          <w:tab w:val="right" w:pos="10202"/>
        </w:tabs>
        <w:spacing w:before="0" w:line="274" w:lineRule="exact"/>
        <w:ind w:left="20" w:firstLine="700"/>
        <w:jc w:val="both"/>
        <w:rPr>
          <w:sz w:val="24"/>
          <w:szCs w:val="24"/>
        </w:rPr>
      </w:pPr>
      <w:r>
        <w:rPr>
          <w:sz w:val="24"/>
          <w:szCs w:val="24"/>
        </w:rPr>
        <w:t>читать про себя</w:t>
      </w:r>
      <w:r>
        <w:rPr>
          <w:sz w:val="24"/>
          <w:szCs w:val="24"/>
        </w:rPr>
        <w:tab/>
        <w:t xml:space="preserve">несплошные тексты (таблицы, </w:t>
      </w:r>
      <w:r w:rsidR="00D06C7A" w:rsidRPr="00B131B2">
        <w:rPr>
          <w:sz w:val="24"/>
          <w:szCs w:val="24"/>
        </w:rPr>
        <w:t>диаграммы, графики)</w:t>
      </w:r>
    </w:p>
    <w:p w:rsidR="00AC0E6E" w:rsidRPr="00B131B2" w:rsidRDefault="00D06C7A">
      <w:pPr>
        <w:pStyle w:val="8"/>
        <w:shd w:val="clear" w:color="auto" w:fill="auto"/>
        <w:spacing w:before="0" w:line="274" w:lineRule="exact"/>
        <w:ind w:left="720" w:right="20" w:hanging="700"/>
        <w:rPr>
          <w:sz w:val="24"/>
          <w:szCs w:val="24"/>
        </w:rPr>
      </w:pPr>
      <w:r w:rsidRPr="00B131B2">
        <w:rPr>
          <w:sz w:val="24"/>
          <w:szCs w:val="24"/>
        </w:rPr>
        <w:t>и понимать представленную в них информацию; письменная речь:</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заполнять анкеты и формуляры, сообщая о себе основные сведения, в соответствии с нормами, принятыми в стране/странах изучаемого языка;</w:t>
      </w:r>
    </w:p>
    <w:p w:rsidR="00AC0E6E" w:rsidRPr="00B131B2" w:rsidRDefault="00D06C7A">
      <w:pPr>
        <w:pStyle w:val="8"/>
        <w:shd w:val="clear" w:color="auto" w:fill="auto"/>
        <w:tabs>
          <w:tab w:val="center" w:pos="2169"/>
          <w:tab w:val="left" w:pos="2562"/>
          <w:tab w:val="center" w:pos="3293"/>
          <w:tab w:val="left" w:pos="5123"/>
          <w:tab w:val="right" w:pos="10202"/>
        </w:tabs>
        <w:spacing w:before="0" w:line="274" w:lineRule="exact"/>
        <w:ind w:left="20" w:firstLine="700"/>
        <w:jc w:val="both"/>
        <w:rPr>
          <w:sz w:val="24"/>
          <w:szCs w:val="24"/>
        </w:rPr>
      </w:pPr>
      <w:r w:rsidRPr="00B131B2">
        <w:rPr>
          <w:sz w:val="24"/>
          <w:szCs w:val="24"/>
        </w:rPr>
        <w:t>писать</w:t>
      </w:r>
      <w:r w:rsidRPr="00B131B2">
        <w:rPr>
          <w:sz w:val="24"/>
          <w:szCs w:val="24"/>
        </w:rPr>
        <w:tab/>
        <w:t>резюме</w:t>
      </w:r>
      <w:r w:rsidRPr="00B131B2">
        <w:rPr>
          <w:sz w:val="24"/>
          <w:szCs w:val="24"/>
        </w:rPr>
        <w:tab/>
      </w:r>
      <w:r w:rsidRPr="00B131B2">
        <w:rPr>
          <w:sz w:val="24"/>
          <w:szCs w:val="24"/>
          <w:lang w:eastAsia="en-US" w:bidi="en-US"/>
        </w:rPr>
        <w:t>(</w:t>
      </w:r>
      <w:r w:rsidRPr="00B131B2">
        <w:rPr>
          <w:sz w:val="24"/>
          <w:szCs w:val="24"/>
          <w:lang w:val="en-US" w:eastAsia="en-US" w:bidi="en-US"/>
        </w:rPr>
        <w:t>CV</w:t>
      </w:r>
      <w:r w:rsidRPr="00B131B2">
        <w:rPr>
          <w:sz w:val="24"/>
          <w:szCs w:val="24"/>
          <w:lang w:eastAsia="en-US" w:bidi="en-US"/>
        </w:rPr>
        <w:t>)</w:t>
      </w:r>
      <w:r w:rsidRPr="00B131B2">
        <w:rPr>
          <w:sz w:val="24"/>
          <w:szCs w:val="24"/>
          <w:lang w:eastAsia="en-US" w:bidi="en-US"/>
        </w:rPr>
        <w:tab/>
      </w:r>
      <w:r w:rsidR="000D5015">
        <w:rPr>
          <w:sz w:val="24"/>
          <w:szCs w:val="24"/>
        </w:rPr>
        <w:t>с сообщением</w:t>
      </w:r>
      <w:r w:rsidR="000D5015">
        <w:rPr>
          <w:sz w:val="24"/>
          <w:szCs w:val="24"/>
        </w:rPr>
        <w:tab/>
        <w:t xml:space="preserve">основных сведений </w:t>
      </w:r>
      <w:r w:rsidRPr="00B131B2">
        <w:rPr>
          <w:sz w:val="24"/>
          <w:szCs w:val="24"/>
        </w:rPr>
        <w:t>о себе в соответствии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с нормами, принятыми в стране/странах изучаемого языка;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w:t>
      </w:r>
    </w:p>
    <w:p w:rsidR="00AC0E6E" w:rsidRPr="00B131B2" w:rsidRDefault="00D06C7A" w:rsidP="0073766C">
      <w:pPr>
        <w:pStyle w:val="8"/>
        <w:shd w:val="clear" w:color="auto" w:fill="auto"/>
        <w:tabs>
          <w:tab w:val="left" w:pos="5123"/>
          <w:tab w:val="right" w:pos="10202"/>
        </w:tabs>
        <w:spacing w:before="0" w:line="274" w:lineRule="exact"/>
        <w:ind w:left="20" w:right="20" w:firstLine="700"/>
        <w:jc w:val="both"/>
        <w:rPr>
          <w:sz w:val="24"/>
          <w:szCs w:val="24"/>
        </w:rPr>
      </w:pPr>
      <w:r w:rsidRPr="00B131B2">
        <w:rPr>
          <w:sz w:val="24"/>
          <w:szCs w:val="24"/>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w:t>
      </w:r>
      <w:r w:rsidR="0073766C">
        <w:rPr>
          <w:sz w:val="24"/>
          <w:szCs w:val="24"/>
        </w:rPr>
        <w:t xml:space="preserve">ты выполненной проектной работы (объём </w:t>
      </w:r>
      <w:r w:rsidRPr="00B131B2">
        <w:rPr>
          <w:sz w:val="24"/>
          <w:szCs w:val="24"/>
        </w:rPr>
        <w:t>до 180 слов);</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владеть фонетическими навыками:</w:t>
      </w:r>
    </w:p>
    <w:p w:rsidR="00AC0E6E" w:rsidRPr="00B131B2" w:rsidRDefault="00D06C7A" w:rsidP="009C7854">
      <w:pPr>
        <w:pStyle w:val="8"/>
        <w:shd w:val="clear" w:color="auto" w:fill="auto"/>
        <w:tabs>
          <w:tab w:val="left" w:pos="1282"/>
          <w:tab w:val="left" w:pos="2177"/>
          <w:tab w:val="right" w:pos="4996"/>
          <w:tab w:val="left" w:pos="5818"/>
          <w:tab w:val="center" w:pos="6994"/>
          <w:tab w:val="center" w:pos="8065"/>
          <w:tab w:val="right" w:pos="10202"/>
        </w:tabs>
        <w:spacing w:before="0" w:line="274" w:lineRule="exact"/>
        <w:ind w:left="20" w:right="20" w:firstLine="700"/>
        <w:jc w:val="both"/>
        <w:rPr>
          <w:sz w:val="24"/>
          <w:szCs w:val="24"/>
        </w:rPr>
      </w:pPr>
      <w:r w:rsidRPr="00B131B2">
        <w:rPr>
          <w:sz w:val="24"/>
          <w:szCs w:val="24"/>
        </w:rPr>
        <w:t>различать на слух и адекватно, без ошибок, ведущих к сбою ко</w:t>
      </w:r>
      <w:r w:rsidR="009C7854">
        <w:rPr>
          <w:sz w:val="24"/>
          <w:szCs w:val="24"/>
        </w:rPr>
        <w:t>ммуникации, произносить слова</w:t>
      </w:r>
      <w:r w:rsidR="009C7854">
        <w:rPr>
          <w:sz w:val="24"/>
          <w:szCs w:val="24"/>
        </w:rPr>
        <w:tab/>
        <w:t xml:space="preserve">с правильным </w:t>
      </w:r>
      <w:r w:rsidRPr="00B131B2">
        <w:rPr>
          <w:sz w:val="24"/>
          <w:szCs w:val="24"/>
        </w:rPr>
        <w:t>ударен</w:t>
      </w:r>
      <w:r w:rsidR="009C7854">
        <w:rPr>
          <w:sz w:val="24"/>
          <w:szCs w:val="24"/>
        </w:rPr>
        <w:t>ием и фразы</w:t>
      </w:r>
      <w:r w:rsidR="009C7854">
        <w:rPr>
          <w:sz w:val="24"/>
          <w:szCs w:val="24"/>
        </w:rPr>
        <w:tab/>
        <w:t xml:space="preserve">с </w:t>
      </w:r>
      <w:r w:rsidRPr="00B131B2">
        <w:rPr>
          <w:sz w:val="24"/>
          <w:szCs w:val="24"/>
        </w:rPr>
        <w:t>соблюдением</w:t>
      </w:r>
      <w:r w:rsidR="009C7854">
        <w:rPr>
          <w:sz w:val="24"/>
          <w:szCs w:val="24"/>
        </w:rPr>
        <w:t xml:space="preserve"> </w:t>
      </w:r>
      <w:r w:rsidRPr="00B131B2">
        <w:rPr>
          <w:sz w:val="24"/>
          <w:szCs w:val="24"/>
        </w:rPr>
        <w:t>их ритмико-интонационных особенностей, в том числе применять правило отсутствия фразового ударения на служебных словах;</w:t>
      </w:r>
    </w:p>
    <w:p w:rsidR="00AC0E6E" w:rsidRPr="00B131B2" w:rsidRDefault="00D06C7A" w:rsidP="009C7854">
      <w:pPr>
        <w:pStyle w:val="8"/>
        <w:shd w:val="clear" w:color="auto" w:fill="auto"/>
        <w:tabs>
          <w:tab w:val="center" w:pos="2169"/>
          <w:tab w:val="left" w:pos="3466"/>
          <w:tab w:val="left" w:pos="5123"/>
          <w:tab w:val="center" w:pos="6740"/>
          <w:tab w:val="right" w:pos="8828"/>
          <w:tab w:val="right" w:pos="10202"/>
        </w:tabs>
        <w:spacing w:before="0" w:line="274" w:lineRule="exact"/>
        <w:ind w:left="20" w:right="20" w:firstLine="700"/>
        <w:jc w:val="both"/>
        <w:rPr>
          <w:sz w:val="24"/>
          <w:szCs w:val="24"/>
        </w:rPr>
      </w:pPr>
      <w:r w:rsidRPr="00B131B2">
        <w:rPr>
          <w:sz w:val="24"/>
          <w:szCs w:val="24"/>
        </w:rPr>
        <w:t>выразительно читать вслух небольшие тексты объёмом до 150</w:t>
      </w:r>
      <w:r w:rsidR="009C7854">
        <w:rPr>
          <w:sz w:val="24"/>
          <w:szCs w:val="24"/>
        </w:rPr>
        <w:t xml:space="preserve"> слов, построенные на изученном </w:t>
      </w:r>
      <w:r w:rsidRPr="00B131B2">
        <w:rPr>
          <w:sz w:val="24"/>
          <w:szCs w:val="24"/>
        </w:rPr>
        <w:t>языковом</w:t>
      </w:r>
      <w:r w:rsidRPr="00B131B2">
        <w:rPr>
          <w:sz w:val="24"/>
          <w:szCs w:val="24"/>
        </w:rPr>
        <w:tab/>
        <w:t>материале,</w:t>
      </w:r>
      <w:r w:rsidRPr="00B131B2">
        <w:rPr>
          <w:sz w:val="24"/>
          <w:szCs w:val="24"/>
        </w:rPr>
        <w:tab/>
        <w:t>с</w:t>
      </w:r>
      <w:r w:rsidR="009C7854">
        <w:rPr>
          <w:sz w:val="24"/>
          <w:szCs w:val="24"/>
        </w:rPr>
        <w:t xml:space="preserve"> соблюдением</w:t>
      </w:r>
      <w:r w:rsidR="009C7854">
        <w:rPr>
          <w:sz w:val="24"/>
          <w:szCs w:val="24"/>
        </w:rPr>
        <w:tab/>
        <w:t xml:space="preserve">правил </w:t>
      </w:r>
      <w:r w:rsidRPr="00B131B2">
        <w:rPr>
          <w:sz w:val="24"/>
          <w:szCs w:val="24"/>
        </w:rPr>
        <w:t>чтения</w:t>
      </w:r>
      <w:r w:rsidR="009C7854">
        <w:rPr>
          <w:sz w:val="24"/>
          <w:szCs w:val="24"/>
        </w:rPr>
        <w:t xml:space="preserve"> </w:t>
      </w:r>
      <w:r w:rsidRPr="00B131B2">
        <w:rPr>
          <w:sz w:val="24"/>
          <w:szCs w:val="24"/>
        </w:rPr>
        <w:t>и соответствующей интонацией, демонстрируя понимание содержания текста;</w:t>
      </w:r>
    </w:p>
    <w:p w:rsidR="00AC0E6E" w:rsidRPr="00B131B2" w:rsidRDefault="00D06C7A" w:rsidP="009C7854">
      <w:pPr>
        <w:pStyle w:val="8"/>
        <w:shd w:val="clear" w:color="auto" w:fill="auto"/>
        <w:tabs>
          <w:tab w:val="left" w:pos="2470"/>
          <w:tab w:val="left" w:pos="5123"/>
          <w:tab w:val="right" w:pos="8472"/>
          <w:tab w:val="right" w:pos="10202"/>
        </w:tabs>
        <w:spacing w:before="0" w:line="274" w:lineRule="exact"/>
        <w:ind w:left="720" w:right="20" w:firstLine="0"/>
        <w:rPr>
          <w:sz w:val="24"/>
          <w:szCs w:val="24"/>
        </w:rPr>
      </w:pPr>
      <w:r w:rsidRPr="00B131B2">
        <w:rPr>
          <w:sz w:val="24"/>
          <w:szCs w:val="24"/>
        </w:rPr>
        <w:t xml:space="preserve">владеть орфографическими навыками: правильно </w:t>
      </w:r>
      <w:r w:rsidR="009C7854">
        <w:rPr>
          <w:sz w:val="24"/>
          <w:szCs w:val="24"/>
        </w:rPr>
        <w:t xml:space="preserve">писать изученные слова; владет пунктуационными навыками: использовать </w:t>
      </w:r>
      <w:r w:rsidRPr="00B131B2">
        <w:rPr>
          <w:sz w:val="24"/>
          <w:szCs w:val="24"/>
        </w:rPr>
        <w:t>запятую</w:t>
      </w:r>
      <w:r w:rsidR="009C7854">
        <w:rPr>
          <w:sz w:val="24"/>
          <w:szCs w:val="24"/>
        </w:rPr>
        <w:t xml:space="preserve"> </w:t>
      </w:r>
      <w:r w:rsidRPr="00B131B2">
        <w:rPr>
          <w:sz w:val="24"/>
          <w:szCs w:val="24"/>
        </w:rPr>
        <w:t>при перечислении, обращении и при выделении вводных слов;</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апостроф, точку, вопросительный и восклицательный знаки;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распознавать в звучащем и письменном тексте 1500 лексических единиц (слов, фразовых</w:t>
      </w:r>
      <w:r w:rsidRPr="00B131B2">
        <w:rPr>
          <w:sz w:val="24"/>
          <w:szCs w:val="24"/>
        </w:rPr>
        <w:br w:type="page"/>
      </w:r>
    </w:p>
    <w:p w:rsidR="00AC0E6E" w:rsidRPr="00B131B2" w:rsidRDefault="00D06C7A">
      <w:pPr>
        <w:pStyle w:val="8"/>
        <w:shd w:val="clear" w:color="auto" w:fill="auto"/>
        <w:tabs>
          <w:tab w:val="center" w:pos="2127"/>
          <w:tab w:val="right" w:pos="3394"/>
          <w:tab w:val="left" w:pos="4114"/>
          <w:tab w:val="left" w:pos="5540"/>
          <w:tab w:val="right" w:pos="8962"/>
          <w:tab w:val="right" w:pos="10202"/>
        </w:tabs>
        <w:spacing w:before="0" w:line="274" w:lineRule="exact"/>
        <w:ind w:left="20" w:right="20" w:firstLine="0"/>
        <w:jc w:val="both"/>
        <w:rPr>
          <w:sz w:val="24"/>
          <w:szCs w:val="24"/>
        </w:rPr>
      </w:pPr>
      <w:r w:rsidRPr="00B131B2">
        <w:rPr>
          <w:sz w:val="24"/>
          <w:szCs w:val="24"/>
        </w:rPr>
        <w:lastRenderedPageBreak/>
        <w:t>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w:t>
      </w:r>
      <w:r w:rsidRPr="00B131B2">
        <w:rPr>
          <w:sz w:val="24"/>
          <w:szCs w:val="24"/>
        </w:rPr>
        <w:tab/>
        <w:t>общения</w:t>
      </w:r>
      <w:r w:rsidRPr="00B131B2">
        <w:rPr>
          <w:sz w:val="24"/>
          <w:szCs w:val="24"/>
        </w:rPr>
        <w:tab/>
        <w:t>в</w:t>
      </w:r>
      <w:r w:rsidRPr="00B131B2">
        <w:rPr>
          <w:sz w:val="24"/>
          <w:szCs w:val="24"/>
        </w:rPr>
        <w:tab/>
      </w:r>
      <w:r w:rsidR="000D5015">
        <w:rPr>
          <w:sz w:val="24"/>
          <w:szCs w:val="24"/>
        </w:rPr>
        <w:t>рамках</w:t>
      </w:r>
      <w:r w:rsidR="000D5015">
        <w:rPr>
          <w:sz w:val="24"/>
          <w:szCs w:val="24"/>
        </w:rPr>
        <w:tab/>
        <w:t>тематического</w:t>
      </w:r>
      <w:r w:rsidR="000D5015">
        <w:rPr>
          <w:sz w:val="24"/>
          <w:szCs w:val="24"/>
        </w:rPr>
        <w:tab/>
        <w:t xml:space="preserve">содержания </w:t>
      </w:r>
      <w:r w:rsidRPr="00B131B2">
        <w:rPr>
          <w:sz w:val="24"/>
          <w:szCs w:val="24"/>
        </w:rPr>
        <w:t>речи,</w:t>
      </w:r>
    </w:p>
    <w:p w:rsidR="00AC0E6E" w:rsidRPr="00B131B2" w:rsidRDefault="00D06C7A">
      <w:pPr>
        <w:pStyle w:val="8"/>
        <w:shd w:val="clear" w:color="auto" w:fill="auto"/>
        <w:spacing w:before="0" w:line="274" w:lineRule="exact"/>
        <w:ind w:left="720" w:right="1380" w:hanging="720"/>
        <w:rPr>
          <w:sz w:val="24"/>
          <w:szCs w:val="24"/>
        </w:rPr>
      </w:pPr>
      <w:r w:rsidRPr="00B131B2">
        <w:rPr>
          <w:sz w:val="24"/>
          <w:szCs w:val="24"/>
        </w:rPr>
        <w:t>с соблюдением существующей в английском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глаголы при помощи префиксов </w:t>
      </w:r>
      <w:r w:rsidRPr="00B131B2">
        <w:rPr>
          <w:sz w:val="24"/>
          <w:szCs w:val="24"/>
          <w:lang w:val="en-US" w:eastAsia="en-US" w:bidi="en-US"/>
        </w:rPr>
        <w:t>dis</w:t>
      </w:r>
      <w:r w:rsidRPr="00B131B2">
        <w:rPr>
          <w:sz w:val="24"/>
          <w:szCs w:val="24"/>
          <w:lang w:eastAsia="en-US" w:bidi="en-US"/>
        </w:rPr>
        <w:t xml:space="preserve">-, </w:t>
      </w:r>
      <w:r w:rsidRPr="00B131B2">
        <w:rPr>
          <w:sz w:val="24"/>
          <w:szCs w:val="24"/>
          <w:lang w:val="en-US" w:eastAsia="en-US" w:bidi="en-US"/>
        </w:rPr>
        <w:t>mis</w:t>
      </w:r>
      <w:r w:rsidRPr="00B131B2">
        <w:rPr>
          <w:sz w:val="24"/>
          <w:szCs w:val="24"/>
          <w:lang w:eastAsia="en-US" w:bidi="en-US"/>
        </w:rPr>
        <w:t xml:space="preserve">-, </w:t>
      </w:r>
      <w:r w:rsidRPr="00B131B2">
        <w:rPr>
          <w:sz w:val="24"/>
          <w:szCs w:val="24"/>
          <w:lang w:val="en-US" w:eastAsia="en-US" w:bidi="en-US"/>
        </w:rPr>
        <w:t>re</w:t>
      </w:r>
      <w:r w:rsidRPr="00B131B2">
        <w:rPr>
          <w:sz w:val="24"/>
          <w:szCs w:val="24"/>
          <w:lang w:eastAsia="en-US" w:bidi="en-US"/>
        </w:rPr>
        <w:t xml:space="preserve">-, </w:t>
      </w:r>
      <w:r w:rsidRPr="00B131B2">
        <w:rPr>
          <w:sz w:val="24"/>
          <w:szCs w:val="24"/>
          <w:lang w:val="en-US" w:eastAsia="en-US" w:bidi="en-US"/>
        </w:rPr>
        <w:t>over</w:t>
      </w:r>
      <w:r w:rsidRPr="00B131B2">
        <w:rPr>
          <w:sz w:val="24"/>
          <w:szCs w:val="24"/>
          <w:lang w:eastAsia="en-US" w:bidi="en-US"/>
        </w:rPr>
        <w:t xml:space="preserve">-, </w:t>
      </w:r>
      <w:r w:rsidRPr="00B131B2">
        <w:rPr>
          <w:sz w:val="24"/>
          <w:szCs w:val="24"/>
          <w:lang w:val="en-US" w:eastAsia="en-US" w:bidi="en-US"/>
        </w:rPr>
        <w:t>under</w:t>
      </w:r>
      <w:r w:rsidRPr="00B131B2">
        <w:rPr>
          <w:sz w:val="24"/>
          <w:szCs w:val="24"/>
          <w:lang w:eastAsia="en-US" w:bidi="en-US"/>
        </w:rPr>
        <w:t xml:space="preserve">- </w:t>
      </w:r>
      <w:r w:rsidRPr="00B131B2">
        <w:rPr>
          <w:sz w:val="24"/>
          <w:szCs w:val="24"/>
        </w:rPr>
        <w:t xml:space="preserve">и суффиксов </w:t>
      </w:r>
      <w:r w:rsidRPr="00B131B2">
        <w:rPr>
          <w:sz w:val="24"/>
          <w:szCs w:val="24"/>
          <w:lang w:eastAsia="en-US" w:bidi="en-US"/>
        </w:rPr>
        <w:t>-</w:t>
      </w:r>
      <w:r w:rsidRPr="00B131B2">
        <w:rPr>
          <w:sz w:val="24"/>
          <w:szCs w:val="24"/>
          <w:lang w:val="en-US" w:eastAsia="en-US" w:bidi="en-US"/>
        </w:rPr>
        <w:t>ise</w:t>
      </w:r>
      <w:r w:rsidRPr="00B131B2">
        <w:rPr>
          <w:sz w:val="24"/>
          <w:szCs w:val="24"/>
          <w:lang w:eastAsia="en-US" w:bidi="en-US"/>
        </w:rPr>
        <w:t>/-</w:t>
      </w:r>
      <w:r w:rsidRPr="00B131B2">
        <w:rPr>
          <w:sz w:val="24"/>
          <w:szCs w:val="24"/>
          <w:lang w:val="en-US" w:eastAsia="en-US" w:bidi="en-US"/>
        </w:rPr>
        <w:t>ize</w:t>
      </w:r>
      <w:r w:rsidRPr="00B131B2">
        <w:rPr>
          <w:sz w:val="24"/>
          <w:szCs w:val="24"/>
          <w:lang w:eastAsia="en-US" w:bidi="en-US"/>
        </w:rPr>
        <w:t>, -</w:t>
      </w:r>
      <w:r w:rsidRPr="00B131B2">
        <w:rPr>
          <w:sz w:val="24"/>
          <w:szCs w:val="24"/>
          <w:lang w:val="en-US" w:eastAsia="en-US" w:bidi="en-US"/>
        </w:rPr>
        <w:t>en</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20"/>
        <w:jc w:val="both"/>
        <w:rPr>
          <w:sz w:val="24"/>
          <w:szCs w:val="24"/>
          <w:lang w:val="en-US"/>
        </w:rPr>
      </w:pPr>
      <w:r w:rsidRPr="00B131B2">
        <w:rPr>
          <w:sz w:val="24"/>
          <w:szCs w:val="24"/>
        </w:rPr>
        <w:t>имена</w:t>
      </w:r>
      <w:r w:rsidRPr="00B131B2">
        <w:rPr>
          <w:sz w:val="24"/>
          <w:szCs w:val="24"/>
          <w:lang w:val="en-US"/>
        </w:rPr>
        <w:t xml:space="preserve"> </w:t>
      </w:r>
      <w:r w:rsidRPr="00B131B2">
        <w:rPr>
          <w:sz w:val="24"/>
          <w:szCs w:val="24"/>
        </w:rPr>
        <w:t>существительные</w:t>
      </w:r>
      <w:r w:rsidRPr="00B131B2">
        <w:rPr>
          <w:sz w:val="24"/>
          <w:szCs w:val="24"/>
          <w:lang w:val="en-US"/>
        </w:rPr>
        <w:t xml:space="preserve"> </w:t>
      </w:r>
      <w:r w:rsidRPr="00B131B2">
        <w:rPr>
          <w:sz w:val="24"/>
          <w:szCs w:val="24"/>
        </w:rPr>
        <w:t>при</w:t>
      </w:r>
      <w:r w:rsidRPr="00B131B2">
        <w:rPr>
          <w:sz w:val="24"/>
          <w:szCs w:val="24"/>
          <w:lang w:val="en-US"/>
        </w:rPr>
        <w:t xml:space="preserve"> </w:t>
      </w:r>
      <w:r w:rsidRPr="00B131B2">
        <w:rPr>
          <w:sz w:val="24"/>
          <w:szCs w:val="24"/>
        </w:rPr>
        <w:t>помощи</w:t>
      </w:r>
      <w:r w:rsidRPr="00B131B2">
        <w:rPr>
          <w:sz w:val="24"/>
          <w:szCs w:val="24"/>
          <w:lang w:val="en-US"/>
        </w:rPr>
        <w:t xml:space="preserve"> </w:t>
      </w:r>
      <w:r w:rsidRPr="00B131B2">
        <w:rPr>
          <w:sz w:val="24"/>
          <w:szCs w:val="24"/>
        </w:rPr>
        <w:t>префиксов</w:t>
      </w:r>
      <w:r w:rsidRPr="00B131B2">
        <w:rPr>
          <w:sz w:val="24"/>
          <w:szCs w:val="24"/>
          <w:lang w:val="en-US"/>
        </w:rPr>
        <w:t xml:space="preserve"> </w:t>
      </w:r>
      <w:r w:rsidRPr="00B131B2">
        <w:rPr>
          <w:sz w:val="24"/>
          <w:szCs w:val="24"/>
          <w:lang w:val="en-US" w:eastAsia="en-US" w:bidi="en-US"/>
        </w:rPr>
        <w:t xml:space="preserve">un-, in-/im-, il-/ir- </w:t>
      </w:r>
      <w:r w:rsidRPr="00B131B2">
        <w:rPr>
          <w:sz w:val="24"/>
          <w:szCs w:val="24"/>
        </w:rPr>
        <w:t>и</w:t>
      </w:r>
      <w:r w:rsidRPr="00B131B2">
        <w:rPr>
          <w:sz w:val="24"/>
          <w:szCs w:val="24"/>
          <w:lang w:val="en-US"/>
        </w:rPr>
        <w:t xml:space="preserve"> </w:t>
      </w:r>
      <w:r w:rsidRPr="00B131B2">
        <w:rPr>
          <w:sz w:val="24"/>
          <w:szCs w:val="24"/>
        </w:rPr>
        <w:t>суффиксов</w:t>
      </w:r>
      <w:r w:rsidRPr="00B131B2">
        <w:rPr>
          <w:sz w:val="24"/>
          <w:szCs w:val="24"/>
          <w:lang w:val="en-US"/>
        </w:rPr>
        <w:t xml:space="preserve"> </w:t>
      </w:r>
      <w:r w:rsidRPr="00B131B2">
        <w:rPr>
          <w:sz w:val="24"/>
          <w:szCs w:val="24"/>
          <w:lang w:val="en-US" w:eastAsia="en-US" w:bidi="en-US"/>
        </w:rPr>
        <w:t>-ance/-ence, -er/-or, -ing, -ist, -ity, -ment, -ness, -sion/-tion, -ship;</w:t>
      </w:r>
    </w:p>
    <w:p w:rsidR="00AC0E6E" w:rsidRPr="00B131B2" w:rsidRDefault="00D06C7A">
      <w:pPr>
        <w:pStyle w:val="8"/>
        <w:shd w:val="clear" w:color="auto" w:fill="auto"/>
        <w:spacing w:before="0" w:line="274" w:lineRule="exact"/>
        <w:ind w:left="20" w:right="20" w:firstLine="720"/>
        <w:jc w:val="both"/>
        <w:rPr>
          <w:sz w:val="24"/>
          <w:szCs w:val="24"/>
          <w:lang w:val="en-US"/>
        </w:rPr>
      </w:pPr>
      <w:r w:rsidRPr="00B131B2">
        <w:rPr>
          <w:sz w:val="24"/>
          <w:szCs w:val="24"/>
        </w:rPr>
        <w:t>имена</w:t>
      </w:r>
      <w:r w:rsidRPr="00B131B2">
        <w:rPr>
          <w:sz w:val="24"/>
          <w:szCs w:val="24"/>
          <w:lang w:val="en-US"/>
        </w:rPr>
        <w:t xml:space="preserve"> </w:t>
      </w:r>
      <w:r w:rsidRPr="00B131B2">
        <w:rPr>
          <w:sz w:val="24"/>
          <w:szCs w:val="24"/>
        </w:rPr>
        <w:t>прилагательные</w:t>
      </w:r>
      <w:r w:rsidRPr="00B131B2">
        <w:rPr>
          <w:sz w:val="24"/>
          <w:szCs w:val="24"/>
          <w:lang w:val="en-US"/>
        </w:rPr>
        <w:t xml:space="preserve"> </w:t>
      </w:r>
      <w:r w:rsidRPr="00B131B2">
        <w:rPr>
          <w:sz w:val="24"/>
          <w:szCs w:val="24"/>
        </w:rPr>
        <w:t>при</w:t>
      </w:r>
      <w:r w:rsidRPr="00B131B2">
        <w:rPr>
          <w:sz w:val="24"/>
          <w:szCs w:val="24"/>
          <w:lang w:val="en-US"/>
        </w:rPr>
        <w:t xml:space="preserve"> </w:t>
      </w:r>
      <w:r w:rsidRPr="00B131B2">
        <w:rPr>
          <w:sz w:val="24"/>
          <w:szCs w:val="24"/>
        </w:rPr>
        <w:t>помощи</w:t>
      </w:r>
      <w:r w:rsidRPr="00B131B2">
        <w:rPr>
          <w:sz w:val="24"/>
          <w:szCs w:val="24"/>
          <w:lang w:val="en-US"/>
        </w:rPr>
        <w:t xml:space="preserve"> </w:t>
      </w:r>
      <w:r w:rsidRPr="00B131B2">
        <w:rPr>
          <w:sz w:val="24"/>
          <w:szCs w:val="24"/>
        </w:rPr>
        <w:t>префиксов</w:t>
      </w:r>
      <w:r w:rsidRPr="00B131B2">
        <w:rPr>
          <w:sz w:val="24"/>
          <w:szCs w:val="24"/>
          <w:lang w:val="en-US"/>
        </w:rPr>
        <w:t xml:space="preserve"> </w:t>
      </w:r>
      <w:r w:rsidRPr="00B131B2">
        <w:rPr>
          <w:sz w:val="24"/>
          <w:szCs w:val="24"/>
          <w:lang w:val="en-US" w:eastAsia="en-US" w:bidi="en-US"/>
        </w:rPr>
        <w:t xml:space="preserve">un-, in-/im-, il-/ir-, inter-, non-, post-, pre- </w:t>
      </w:r>
      <w:r w:rsidRPr="00B131B2">
        <w:rPr>
          <w:sz w:val="24"/>
          <w:szCs w:val="24"/>
        </w:rPr>
        <w:t>и</w:t>
      </w:r>
      <w:r w:rsidRPr="00B131B2">
        <w:rPr>
          <w:sz w:val="24"/>
          <w:szCs w:val="24"/>
          <w:lang w:val="en-US"/>
        </w:rPr>
        <w:t xml:space="preserve"> </w:t>
      </w:r>
      <w:r w:rsidRPr="00B131B2">
        <w:rPr>
          <w:sz w:val="24"/>
          <w:szCs w:val="24"/>
        </w:rPr>
        <w:t>суффиксов</w:t>
      </w:r>
      <w:r w:rsidRPr="00B131B2">
        <w:rPr>
          <w:sz w:val="24"/>
          <w:szCs w:val="24"/>
          <w:lang w:val="en-US"/>
        </w:rPr>
        <w:t xml:space="preserve"> </w:t>
      </w:r>
      <w:r w:rsidRPr="00B131B2">
        <w:rPr>
          <w:sz w:val="24"/>
          <w:szCs w:val="24"/>
          <w:lang w:val="en-US" w:eastAsia="en-US" w:bidi="en-US"/>
        </w:rPr>
        <w:t>-able/-ible, -al, -ed, -ese, -ful, -ian/ -an, -ical, -ing, -ish, -ive, -less, -ly, -ous, -y;</w:t>
      </w:r>
    </w:p>
    <w:p w:rsidR="00AC0E6E" w:rsidRPr="00B131B2" w:rsidRDefault="00D06C7A">
      <w:pPr>
        <w:pStyle w:val="8"/>
        <w:shd w:val="clear" w:color="auto" w:fill="auto"/>
        <w:spacing w:before="0" w:line="274" w:lineRule="exact"/>
        <w:ind w:left="720" w:right="2800" w:firstLine="0"/>
        <w:rPr>
          <w:sz w:val="24"/>
          <w:szCs w:val="24"/>
        </w:rPr>
      </w:pPr>
      <w:r w:rsidRPr="00B131B2">
        <w:rPr>
          <w:sz w:val="24"/>
          <w:szCs w:val="24"/>
        </w:rPr>
        <w:t xml:space="preserve">наречия при помощи префиксов </w:t>
      </w:r>
      <w:r w:rsidRPr="00B131B2">
        <w:rPr>
          <w:sz w:val="24"/>
          <w:szCs w:val="24"/>
          <w:lang w:val="en-US" w:eastAsia="en-US" w:bidi="en-US"/>
        </w:rPr>
        <w:t>un</w:t>
      </w:r>
      <w:r w:rsidRPr="00B131B2">
        <w:rPr>
          <w:sz w:val="24"/>
          <w:szCs w:val="24"/>
          <w:lang w:eastAsia="en-US" w:bidi="en-US"/>
        </w:rPr>
        <w:t xml:space="preserve">-, </w:t>
      </w:r>
      <w:r w:rsidRPr="00B131B2">
        <w:rPr>
          <w:sz w:val="24"/>
          <w:szCs w:val="24"/>
          <w:lang w:val="en-US" w:eastAsia="en-US" w:bidi="en-US"/>
        </w:rPr>
        <w:t>in</w:t>
      </w:r>
      <w:r w:rsidRPr="00B131B2">
        <w:rPr>
          <w:sz w:val="24"/>
          <w:szCs w:val="24"/>
          <w:lang w:eastAsia="en-US" w:bidi="en-US"/>
        </w:rPr>
        <w:t>-/</w:t>
      </w:r>
      <w:r w:rsidRPr="00B131B2">
        <w:rPr>
          <w:sz w:val="24"/>
          <w:szCs w:val="24"/>
          <w:lang w:val="en-US" w:eastAsia="en-US" w:bidi="en-US"/>
        </w:rPr>
        <w:t>im</w:t>
      </w:r>
      <w:r w:rsidRPr="00B131B2">
        <w:rPr>
          <w:sz w:val="24"/>
          <w:szCs w:val="24"/>
          <w:lang w:eastAsia="en-US" w:bidi="en-US"/>
        </w:rPr>
        <w:t xml:space="preserve">-, </w:t>
      </w:r>
      <w:r w:rsidRPr="00B131B2">
        <w:rPr>
          <w:sz w:val="24"/>
          <w:szCs w:val="24"/>
          <w:lang w:val="en-US" w:eastAsia="en-US" w:bidi="en-US"/>
        </w:rPr>
        <w:t>il</w:t>
      </w:r>
      <w:r w:rsidRPr="00B131B2">
        <w:rPr>
          <w:sz w:val="24"/>
          <w:szCs w:val="24"/>
          <w:lang w:eastAsia="en-US" w:bidi="en-US"/>
        </w:rPr>
        <w:t>-/</w:t>
      </w:r>
      <w:r w:rsidRPr="00B131B2">
        <w:rPr>
          <w:sz w:val="24"/>
          <w:szCs w:val="24"/>
          <w:lang w:val="en-US" w:eastAsia="en-US" w:bidi="en-US"/>
        </w:rPr>
        <w:t>ir</w:t>
      </w:r>
      <w:r w:rsidRPr="00B131B2">
        <w:rPr>
          <w:sz w:val="24"/>
          <w:szCs w:val="24"/>
          <w:lang w:eastAsia="en-US" w:bidi="en-US"/>
        </w:rPr>
        <w:t xml:space="preserve">- </w:t>
      </w:r>
      <w:r w:rsidRPr="00B131B2">
        <w:rPr>
          <w:sz w:val="24"/>
          <w:szCs w:val="24"/>
        </w:rPr>
        <w:t xml:space="preserve">и суффикса </w:t>
      </w:r>
      <w:r w:rsidRPr="00B131B2">
        <w:rPr>
          <w:sz w:val="24"/>
          <w:szCs w:val="24"/>
          <w:lang w:eastAsia="en-US" w:bidi="en-US"/>
        </w:rPr>
        <w:t>-</w:t>
      </w:r>
      <w:r w:rsidRPr="00B131B2">
        <w:rPr>
          <w:sz w:val="24"/>
          <w:szCs w:val="24"/>
          <w:lang w:val="en-US" w:eastAsia="en-US" w:bidi="en-US"/>
        </w:rPr>
        <w:t>ly</w:t>
      </w:r>
      <w:r w:rsidRPr="00B131B2">
        <w:rPr>
          <w:sz w:val="24"/>
          <w:szCs w:val="24"/>
          <w:lang w:eastAsia="en-US" w:bidi="en-US"/>
        </w:rPr>
        <w:t xml:space="preserve">; </w:t>
      </w:r>
      <w:r w:rsidRPr="00B131B2">
        <w:rPr>
          <w:sz w:val="24"/>
          <w:szCs w:val="24"/>
        </w:rPr>
        <w:t xml:space="preserve">числительные при помощи суффиксов </w:t>
      </w:r>
      <w:r w:rsidRPr="00B131B2">
        <w:rPr>
          <w:sz w:val="24"/>
          <w:szCs w:val="24"/>
          <w:lang w:eastAsia="en-US" w:bidi="en-US"/>
        </w:rPr>
        <w:t>-</w:t>
      </w:r>
      <w:r w:rsidRPr="00B131B2">
        <w:rPr>
          <w:sz w:val="24"/>
          <w:szCs w:val="24"/>
          <w:lang w:val="en-US" w:eastAsia="en-US" w:bidi="en-US"/>
        </w:rPr>
        <w:t>teen</w:t>
      </w:r>
      <w:r w:rsidRPr="00B131B2">
        <w:rPr>
          <w:sz w:val="24"/>
          <w:szCs w:val="24"/>
          <w:lang w:eastAsia="en-US" w:bidi="en-US"/>
        </w:rPr>
        <w:t>, -</w:t>
      </w:r>
      <w:r w:rsidRPr="00B131B2">
        <w:rPr>
          <w:sz w:val="24"/>
          <w:szCs w:val="24"/>
          <w:lang w:val="en-US" w:eastAsia="en-US" w:bidi="en-US"/>
        </w:rPr>
        <w:t>ty</w:t>
      </w:r>
      <w:r w:rsidRPr="00B131B2">
        <w:rPr>
          <w:sz w:val="24"/>
          <w:szCs w:val="24"/>
          <w:lang w:eastAsia="en-US" w:bidi="en-US"/>
        </w:rPr>
        <w:t>, -</w:t>
      </w:r>
      <w:r w:rsidRPr="00B131B2">
        <w:rPr>
          <w:sz w:val="24"/>
          <w:szCs w:val="24"/>
          <w:lang w:val="en-US" w:eastAsia="en-US" w:bidi="en-US"/>
        </w:rPr>
        <w:t>th</w:t>
      </w:r>
      <w:r w:rsidRPr="00B131B2">
        <w:rPr>
          <w:sz w:val="24"/>
          <w:szCs w:val="24"/>
          <w:lang w:eastAsia="en-US" w:bidi="en-US"/>
        </w:rPr>
        <w:t xml:space="preserve">; </w:t>
      </w:r>
      <w:r w:rsidRPr="00B131B2">
        <w:rPr>
          <w:sz w:val="24"/>
          <w:szCs w:val="24"/>
        </w:rPr>
        <w:t>с использованием словосложения:</w:t>
      </w:r>
    </w:p>
    <w:p w:rsidR="00AC0E6E" w:rsidRPr="00B131B2" w:rsidRDefault="00D06C7A" w:rsidP="009C7854">
      <w:pPr>
        <w:pStyle w:val="8"/>
        <w:shd w:val="clear" w:color="auto" w:fill="auto"/>
        <w:tabs>
          <w:tab w:val="left" w:pos="2074"/>
          <w:tab w:val="center" w:pos="4757"/>
          <w:tab w:val="center" w:pos="7618"/>
          <w:tab w:val="center" w:pos="7608"/>
          <w:tab w:val="right" w:pos="10202"/>
        </w:tabs>
        <w:spacing w:before="0" w:line="274" w:lineRule="exact"/>
        <w:ind w:left="720" w:right="20" w:firstLine="0"/>
        <w:rPr>
          <w:sz w:val="24"/>
          <w:szCs w:val="24"/>
        </w:rPr>
      </w:pPr>
      <w:r w:rsidRPr="00B131B2">
        <w:rPr>
          <w:sz w:val="24"/>
          <w:szCs w:val="24"/>
        </w:rPr>
        <w:t xml:space="preserve">сложные существительные путём соединения основ существительных </w:t>
      </w:r>
      <w:r w:rsidRPr="00B131B2">
        <w:rPr>
          <w:sz w:val="24"/>
          <w:szCs w:val="24"/>
          <w:lang w:eastAsia="en-US" w:bidi="en-US"/>
        </w:rPr>
        <w:t>(</w:t>
      </w:r>
      <w:r w:rsidRPr="00B131B2">
        <w:rPr>
          <w:sz w:val="24"/>
          <w:szCs w:val="24"/>
          <w:lang w:val="en-US" w:eastAsia="en-US" w:bidi="en-US"/>
        </w:rPr>
        <w:t>football</w:t>
      </w:r>
      <w:r w:rsidRPr="00B131B2">
        <w:rPr>
          <w:sz w:val="24"/>
          <w:szCs w:val="24"/>
          <w:lang w:eastAsia="en-US" w:bidi="en-US"/>
        </w:rPr>
        <w:t xml:space="preserve">); </w:t>
      </w:r>
      <w:r w:rsidR="009C7854">
        <w:rPr>
          <w:sz w:val="24"/>
          <w:szCs w:val="24"/>
        </w:rPr>
        <w:t>сложные существительные путём соединения</w:t>
      </w:r>
      <w:r w:rsidR="009C7854">
        <w:rPr>
          <w:sz w:val="24"/>
          <w:szCs w:val="24"/>
        </w:rPr>
        <w:tab/>
        <w:t xml:space="preserve">основы </w:t>
      </w:r>
      <w:r w:rsidRPr="00B131B2">
        <w:rPr>
          <w:sz w:val="24"/>
          <w:szCs w:val="24"/>
        </w:rPr>
        <w:t xml:space="preserve">прилагательногос основой существительного </w:t>
      </w:r>
      <w:r w:rsidRPr="00B131B2">
        <w:rPr>
          <w:sz w:val="24"/>
          <w:szCs w:val="24"/>
          <w:lang w:eastAsia="en-US" w:bidi="en-US"/>
        </w:rPr>
        <w:t>(</w:t>
      </w:r>
      <w:r w:rsidRPr="00B131B2">
        <w:rPr>
          <w:sz w:val="24"/>
          <w:szCs w:val="24"/>
          <w:lang w:val="en-US" w:eastAsia="en-US" w:bidi="en-US"/>
        </w:rPr>
        <w:t>bluebell</w:t>
      </w:r>
      <w:r w:rsidRPr="00B131B2">
        <w:rPr>
          <w:sz w:val="24"/>
          <w:szCs w:val="24"/>
          <w:lang w:eastAsia="en-US" w:bidi="en-US"/>
        </w:rPr>
        <w:t>);</w:t>
      </w:r>
    </w:p>
    <w:p w:rsidR="00AC0E6E" w:rsidRPr="00B131B2" w:rsidRDefault="000D5015">
      <w:pPr>
        <w:pStyle w:val="8"/>
        <w:shd w:val="clear" w:color="auto" w:fill="auto"/>
        <w:tabs>
          <w:tab w:val="left" w:pos="2074"/>
          <w:tab w:val="center" w:pos="4757"/>
          <w:tab w:val="right" w:pos="6850"/>
          <w:tab w:val="center" w:pos="7618"/>
          <w:tab w:val="right" w:pos="10202"/>
        </w:tabs>
        <w:spacing w:before="0" w:line="274" w:lineRule="exact"/>
        <w:ind w:left="20" w:firstLine="720"/>
        <w:jc w:val="both"/>
        <w:rPr>
          <w:sz w:val="24"/>
          <w:szCs w:val="24"/>
        </w:rPr>
      </w:pPr>
      <w:r>
        <w:rPr>
          <w:sz w:val="24"/>
          <w:szCs w:val="24"/>
        </w:rPr>
        <w:t>сложные</w:t>
      </w:r>
      <w:r>
        <w:rPr>
          <w:sz w:val="24"/>
          <w:szCs w:val="24"/>
        </w:rPr>
        <w:tab/>
        <w:t xml:space="preserve">существительные </w:t>
      </w:r>
      <w:r w:rsidR="00D06C7A" w:rsidRPr="00B131B2">
        <w:rPr>
          <w:sz w:val="24"/>
          <w:szCs w:val="24"/>
        </w:rPr>
        <w:t>путём</w:t>
      </w:r>
      <w:r w:rsidR="00D06C7A" w:rsidRPr="00B131B2">
        <w:rPr>
          <w:sz w:val="24"/>
          <w:szCs w:val="24"/>
        </w:rPr>
        <w:tab/>
      </w:r>
      <w:r>
        <w:rPr>
          <w:sz w:val="24"/>
          <w:szCs w:val="24"/>
        </w:rPr>
        <w:t xml:space="preserve"> соединения</w:t>
      </w:r>
      <w:r w:rsidR="00D06C7A" w:rsidRPr="00B131B2">
        <w:rPr>
          <w:sz w:val="24"/>
          <w:szCs w:val="24"/>
        </w:rPr>
        <w:t>основ</w:t>
      </w:r>
      <w:r>
        <w:rPr>
          <w:sz w:val="24"/>
          <w:szCs w:val="24"/>
        </w:rPr>
        <w:t xml:space="preserve"> </w:t>
      </w:r>
      <w:r>
        <w:rPr>
          <w:sz w:val="24"/>
          <w:szCs w:val="24"/>
        </w:rPr>
        <w:tab/>
        <w:t>существительны</w:t>
      </w:r>
    </w:p>
    <w:p w:rsidR="00AC0E6E" w:rsidRPr="00B131B2" w:rsidRDefault="00D06C7A">
      <w:pPr>
        <w:pStyle w:val="8"/>
        <w:shd w:val="clear" w:color="auto" w:fill="auto"/>
        <w:spacing w:before="0" w:line="274" w:lineRule="exact"/>
        <w:ind w:left="20" w:firstLine="0"/>
        <w:jc w:val="both"/>
        <w:rPr>
          <w:sz w:val="24"/>
          <w:szCs w:val="24"/>
          <w:lang w:val="en-US"/>
        </w:rPr>
      </w:pPr>
      <w:r w:rsidRPr="00B131B2">
        <w:rPr>
          <w:sz w:val="24"/>
          <w:szCs w:val="24"/>
        </w:rPr>
        <w:t>с</w:t>
      </w:r>
      <w:r w:rsidRPr="00B131B2">
        <w:rPr>
          <w:sz w:val="24"/>
          <w:szCs w:val="24"/>
          <w:lang w:val="en-US"/>
        </w:rPr>
        <w:t xml:space="preserve"> </w:t>
      </w:r>
      <w:r w:rsidRPr="00B131B2">
        <w:rPr>
          <w:sz w:val="24"/>
          <w:szCs w:val="24"/>
        </w:rPr>
        <w:t>предлогом</w:t>
      </w:r>
      <w:r w:rsidRPr="00B131B2">
        <w:rPr>
          <w:sz w:val="24"/>
          <w:szCs w:val="24"/>
          <w:lang w:val="en-US"/>
        </w:rPr>
        <w:t xml:space="preserve"> </w:t>
      </w:r>
      <w:r w:rsidRPr="00B131B2">
        <w:rPr>
          <w:sz w:val="24"/>
          <w:szCs w:val="24"/>
          <w:lang w:val="en-US" w:eastAsia="en-US" w:bidi="en-US"/>
        </w:rPr>
        <w:t>(father-in-law);</w:t>
      </w:r>
    </w:p>
    <w:p w:rsidR="000D5015" w:rsidRDefault="00D06C7A" w:rsidP="000D5015">
      <w:pPr>
        <w:pStyle w:val="8"/>
        <w:framePr w:w="1910" w:h="1880" w:wrap="around" w:vAnchor="text" w:hAnchor="margin" w:x="8305" w:y="271"/>
        <w:shd w:val="clear" w:color="auto" w:fill="auto"/>
        <w:spacing w:before="0" w:after="518" w:line="557" w:lineRule="exact"/>
        <w:ind w:left="40" w:firstLine="0"/>
        <w:jc w:val="center"/>
        <w:rPr>
          <w:rStyle w:val="Exact"/>
          <w:spacing w:val="0"/>
          <w:sz w:val="24"/>
          <w:szCs w:val="24"/>
          <w:lang w:eastAsia="en-US" w:bidi="en-US"/>
        </w:rPr>
      </w:pPr>
      <w:r w:rsidRPr="00B131B2">
        <w:rPr>
          <w:rStyle w:val="Exact"/>
          <w:spacing w:val="0"/>
          <w:sz w:val="24"/>
          <w:szCs w:val="24"/>
        </w:rPr>
        <w:t xml:space="preserve">причастия </w:t>
      </w:r>
      <w:r w:rsidRPr="00B131B2">
        <w:rPr>
          <w:rStyle w:val="Exact"/>
          <w:spacing w:val="0"/>
          <w:sz w:val="24"/>
          <w:szCs w:val="24"/>
          <w:lang w:val="en-US" w:eastAsia="en-US" w:bidi="en-US"/>
        </w:rPr>
        <w:t>II</w:t>
      </w:r>
      <w:r w:rsidRPr="00B131B2">
        <w:rPr>
          <w:rStyle w:val="Exact"/>
          <w:spacing w:val="0"/>
          <w:sz w:val="24"/>
          <w:szCs w:val="24"/>
          <w:lang w:eastAsia="en-US" w:bidi="en-US"/>
        </w:rPr>
        <w:t xml:space="preserve"> (</w:t>
      </w:r>
      <w:r w:rsidRPr="00B131B2">
        <w:rPr>
          <w:rStyle w:val="Exact"/>
          <w:spacing w:val="0"/>
          <w:sz w:val="24"/>
          <w:szCs w:val="24"/>
          <w:lang w:val="en-US" w:eastAsia="en-US" w:bidi="en-US"/>
        </w:rPr>
        <w:t>well</w:t>
      </w:r>
    </w:p>
    <w:p w:rsidR="00AC0E6E" w:rsidRPr="00B131B2" w:rsidRDefault="00D06C7A" w:rsidP="000D5015">
      <w:pPr>
        <w:pStyle w:val="8"/>
        <w:framePr w:w="1910" w:h="1880" w:wrap="around" w:vAnchor="text" w:hAnchor="margin" w:x="8305" w:y="271"/>
        <w:shd w:val="clear" w:color="auto" w:fill="auto"/>
        <w:spacing w:before="0" w:after="518" w:line="557" w:lineRule="exact"/>
        <w:ind w:left="40" w:firstLine="0"/>
        <w:jc w:val="center"/>
        <w:rPr>
          <w:sz w:val="24"/>
          <w:szCs w:val="24"/>
        </w:rPr>
      </w:pPr>
      <w:r w:rsidRPr="00B131B2">
        <w:rPr>
          <w:rStyle w:val="Exact"/>
          <w:spacing w:val="0"/>
          <w:sz w:val="24"/>
          <w:szCs w:val="24"/>
        </w:rPr>
        <w:t>прилагательного</w:t>
      </w:r>
    </w:p>
    <w:p w:rsidR="00AC0E6E" w:rsidRPr="00B131B2" w:rsidRDefault="00D06C7A" w:rsidP="009C7854">
      <w:pPr>
        <w:pStyle w:val="8"/>
        <w:framePr w:w="1910" w:h="1880" w:wrap="around" w:vAnchor="text" w:hAnchor="margin" w:x="8305" w:y="271"/>
        <w:shd w:val="clear" w:color="auto" w:fill="auto"/>
        <w:spacing w:before="0" w:line="210" w:lineRule="exact"/>
        <w:ind w:firstLine="0"/>
        <w:jc w:val="center"/>
        <w:rPr>
          <w:sz w:val="24"/>
          <w:szCs w:val="24"/>
        </w:rPr>
      </w:pPr>
      <w:r w:rsidRPr="00B131B2">
        <w:rPr>
          <w:rStyle w:val="Exact"/>
          <w:spacing w:val="0"/>
          <w:sz w:val="24"/>
          <w:szCs w:val="24"/>
        </w:rPr>
        <w:t>форм глаголов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B131B2">
        <w:rPr>
          <w:sz w:val="24"/>
          <w:szCs w:val="24"/>
          <w:lang w:eastAsia="en-US" w:bidi="en-US"/>
        </w:rPr>
        <w:t>-</w:t>
      </w:r>
      <w:r w:rsidRPr="00B131B2">
        <w:rPr>
          <w:sz w:val="24"/>
          <w:szCs w:val="24"/>
          <w:lang w:val="en-US" w:eastAsia="en-US" w:bidi="en-US"/>
        </w:rPr>
        <w:t>ed</w:t>
      </w:r>
      <w:r w:rsidRPr="00B131B2">
        <w:rPr>
          <w:sz w:val="24"/>
          <w:szCs w:val="24"/>
          <w:lang w:eastAsia="en-US" w:bidi="en-US"/>
        </w:rPr>
        <w:t xml:space="preserve"> (</w:t>
      </w:r>
      <w:r w:rsidRPr="00B131B2">
        <w:rPr>
          <w:sz w:val="24"/>
          <w:szCs w:val="24"/>
          <w:lang w:val="en-US" w:eastAsia="en-US" w:bidi="en-US"/>
        </w:rPr>
        <w:t>blue</w:t>
      </w:r>
      <w:r w:rsidRPr="00B131B2">
        <w:rPr>
          <w:sz w:val="24"/>
          <w:szCs w:val="24"/>
          <w:lang w:eastAsia="en-US" w:bidi="en-US"/>
        </w:rPr>
        <w:t>-</w:t>
      </w:r>
      <w:r w:rsidRPr="00B131B2">
        <w:rPr>
          <w:sz w:val="24"/>
          <w:szCs w:val="24"/>
          <w:lang w:val="en-US" w:eastAsia="en-US" w:bidi="en-US"/>
        </w:rPr>
        <w:t>eyed</w:t>
      </w:r>
      <w:r w:rsidRPr="00B131B2">
        <w:rPr>
          <w:sz w:val="24"/>
          <w:szCs w:val="24"/>
          <w:lang w:eastAsia="en-US" w:bidi="en-US"/>
        </w:rPr>
        <w:t xml:space="preserve">, </w:t>
      </w:r>
      <w:r w:rsidRPr="00B131B2">
        <w:rPr>
          <w:sz w:val="24"/>
          <w:szCs w:val="24"/>
          <w:lang w:val="en-US" w:eastAsia="en-US" w:bidi="en-US"/>
        </w:rPr>
        <w:t>eight</w:t>
      </w:r>
      <w:r w:rsidRPr="00B131B2">
        <w:rPr>
          <w:sz w:val="24"/>
          <w:szCs w:val="24"/>
          <w:lang w:eastAsia="en-US" w:bidi="en-US"/>
        </w:rPr>
        <w:t>-</w:t>
      </w:r>
      <w:r w:rsidRPr="00B131B2">
        <w:rPr>
          <w:sz w:val="24"/>
          <w:szCs w:val="24"/>
          <w:lang w:val="en-US" w:eastAsia="en-US" w:bidi="en-US"/>
        </w:rPr>
        <w:t>legged</w:t>
      </w:r>
      <w:r w:rsidRPr="00B131B2">
        <w:rPr>
          <w:sz w:val="24"/>
          <w:szCs w:val="24"/>
          <w:lang w:eastAsia="en-US" w:bidi="en-US"/>
        </w:rPr>
        <w:t>);</w:t>
      </w:r>
    </w:p>
    <w:p w:rsidR="00AC0E6E" w:rsidRPr="00B131B2" w:rsidRDefault="00D06C7A">
      <w:pPr>
        <w:pStyle w:val="8"/>
        <w:shd w:val="clear" w:color="auto" w:fill="auto"/>
        <w:spacing w:before="0" w:line="274" w:lineRule="exact"/>
        <w:ind w:left="20" w:right="1080" w:firstLine="0"/>
        <w:rPr>
          <w:sz w:val="24"/>
          <w:szCs w:val="24"/>
        </w:rPr>
      </w:pPr>
      <w:r w:rsidRPr="00B131B2">
        <w:rPr>
          <w:sz w:val="24"/>
          <w:szCs w:val="24"/>
        </w:rPr>
        <w:t xml:space="preserve">сложных прилагательные путём соединения наречия с основой </w:t>
      </w:r>
      <w:r w:rsidRPr="00B131B2">
        <w:rPr>
          <w:sz w:val="24"/>
          <w:szCs w:val="24"/>
          <w:lang w:val="en-US" w:eastAsia="en-US" w:bidi="en-US"/>
        </w:rPr>
        <w:t>behaved</w:t>
      </w:r>
      <w:r w:rsidRPr="00B131B2">
        <w:rPr>
          <w:sz w:val="24"/>
          <w:szCs w:val="24"/>
          <w:lang w:eastAsia="en-US" w:bidi="en-US"/>
        </w:rPr>
        <w:t>);</w:t>
      </w:r>
    </w:p>
    <w:p w:rsidR="00AC0E6E" w:rsidRPr="00B131B2" w:rsidRDefault="00D06C7A">
      <w:pPr>
        <w:pStyle w:val="8"/>
        <w:shd w:val="clear" w:color="auto" w:fill="auto"/>
        <w:spacing w:before="0" w:line="274" w:lineRule="exact"/>
        <w:ind w:left="20" w:right="340" w:firstLine="0"/>
        <w:rPr>
          <w:sz w:val="24"/>
          <w:szCs w:val="24"/>
        </w:rPr>
      </w:pPr>
      <w:r w:rsidRPr="00B131B2">
        <w:rPr>
          <w:sz w:val="24"/>
          <w:szCs w:val="24"/>
        </w:rPr>
        <w:t xml:space="preserve">сложные прилагательные путём соединения основы с основой причастия </w:t>
      </w:r>
      <w:r w:rsidRPr="00B131B2">
        <w:rPr>
          <w:sz w:val="24"/>
          <w:szCs w:val="24"/>
          <w:lang w:val="en-US" w:eastAsia="en-US" w:bidi="en-US"/>
        </w:rPr>
        <w:t>I</w:t>
      </w:r>
      <w:r w:rsidRPr="00B131B2">
        <w:rPr>
          <w:sz w:val="24"/>
          <w:szCs w:val="24"/>
          <w:lang w:eastAsia="en-US" w:bidi="en-US"/>
        </w:rPr>
        <w:t xml:space="preserve"> (</w:t>
      </w:r>
      <w:r w:rsidRPr="00B131B2">
        <w:rPr>
          <w:sz w:val="24"/>
          <w:szCs w:val="24"/>
          <w:lang w:val="en-US" w:eastAsia="en-US" w:bidi="en-US"/>
        </w:rPr>
        <w:t>nice</w:t>
      </w:r>
      <w:r w:rsidRPr="00B131B2">
        <w:rPr>
          <w:sz w:val="24"/>
          <w:szCs w:val="24"/>
          <w:lang w:eastAsia="en-US" w:bidi="en-US"/>
        </w:rPr>
        <w:t>-</w:t>
      </w:r>
      <w:r w:rsidRPr="00B131B2">
        <w:rPr>
          <w:sz w:val="24"/>
          <w:szCs w:val="24"/>
          <w:lang w:val="en-US" w:eastAsia="en-US" w:bidi="en-US"/>
        </w:rPr>
        <w:t>looking</w:t>
      </w:r>
      <w:r w:rsidRPr="00B131B2">
        <w:rPr>
          <w:sz w:val="24"/>
          <w:szCs w:val="24"/>
          <w:lang w:eastAsia="en-US" w:bidi="en-US"/>
        </w:rPr>
        <w:t xml:space="preserve">); </w:t>
      </w:r>
      <w:r w:rsidRPr="00B131B2">
        <w:rPr>
          <w:sz w:val="24"/>
          <w:szCs w:val="24"/>
        </w:rPr>
        <w:t>с использованием конверсии:</w:t>
      </w:r>
    </w:p>
    <w:p w:rsidR="00AC0E6E" w:rsidRPr="00B131B2" w:rsidRDefault="00D06C7A">
      <w:pPr>
        <w:pStyle w:val="8"/>
        <w:shd w:val="clear" w:color="auto" w:fill="auto"/>
        <w:spacing w:before="0" w:line="274" w:lineRule="exact"/>
        <w:ind w:left="20" w:right="340" w:firstLine="0"/>
        <w:rPr>
          <w:sz w:val="24"/>
          <w:szCs w:val="24"/>
        </w:rPr>
      </w:pPr>
      <w:r w:rsidRPr="00B131B2">
        <w:rPr>
          <w:sz w:val="24"/>
          <w:szCs w:val="24"/>
        </w:rPr>
        <w:t xml:space="preserve">образование имён существительных от неопределённых </w:t>
      </w:r>
      <w:r w:rsidRPr="00B131B2">
        <w:rPr>
          <w:sz w:val="24"/>
          <w:szCs w:val="24"/>
          <w:lang w:eastAsia="en-US" w:bidi="en-US"/>
        </w:rPr>
        <w:t>(</w:t>
      </w:r>
      <w:r w:rsidRPr="00B131B2">
        <w:rPr>
          <w:sz w:val="24"/>
          <w:szCs w:val="24"/>
          <w:lang w:val="en-US" w:eastAsia="en-US" w:bidi="en-US"/>
        </w:rPr>
        <w:t>to</w:t>
      </w:r>
      <w:r w:rsidRPr="00B131B2">
        <w:rPr>
          <w:sz w:val="24"/>
          <w:szCs w:val="24"/>
          <w:lang w:eastAsia="en-US" w:bidi="en-US"/>
        </w:rPr>
        <w:t xml:space="preserve"> </w:t>
      </w:r>
      <w:r w:rsidRPr="00B131B2">
        <w:rPr>
          <w:sz w:val="24"/>
          <w:szCs w:val="24"/>
          <w:lang w:val="en-US" w:eastAsia="en-US" w:bidi="en-US"/>
        </w:rPr>
        <w:t>run</w:t>
      </w:r>
      <w:r w:rsidRPr="00B131B2">
        <w:rPr>
          <w:sz w:val="24"/>
          <w:szCs w:val="24"/>
          <w:lang w:eastAsia="en-US" w:bidi="en-US"/>
        </w:rPr>
        <w:t xml:space="preserve"> - </w:t>
      </w:r>
      <w:r w:rsidRPr="00B131B2">
        <w:rPr>
          <w:sz w:val="24"/>
          <w:szCs w:val="24"/>
          <w:lang w:val="en-US" w:eastAsia="en-US" w:bidi="en-US"/>
        </w:rPr>
        <w:t>a</w:t>
      </w:r>
      <w:r w:rsidRPr="00B131B2">
        <w:rPr>
          <w:sz w:val="24"/>
          <w:szCs w:val="24"/>
          <w:lang w:eastAsia="en-US" w:bidi="en-US"/>
        </w:rPr>
        <w:t xml:space="preserve"> </w:t>
      </w:r>
      <w:r w:rsidRPr="00B131B2">
        <w:rPr>
          <w:sz w:val="24"/>
          <w:szCs w:val="24"/>
          <w:lang w:val="en-US" w:eastAsia="en-US" w:bidi="en-US"/>
        </w:rPr>
        <w:t>run</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 xml:space="preserve">имён существительных от прилагательных </w:t>
      </w:r>
      <w:r w:rsidRPr="00B131B2">
        <w:rPr>
          <w:sz w:val="24"/>
          <w:szCs w:val="24"/>
          <w:lang w:eastAsia="en-US" w:bidi="en-US"/>
        </w:rPr>
        <w:t>(</w:t>
      </w:r>
      <w:r w:rsidRPr="00B131B2">
        <w:rPr>
          <w:sz w:val="24"/>
          <w:szCs w:val="24"/>
          <w:lang w:val="en-US" w:eastAsia="en-US" w:bidi="en-US"/>
        </w:rPr>
        <w:t>rich</w:t>
      </w:r>
      <w:r w:rsidRPr="00B131B2">
        <w:rPr>
          <w:sz w:val="24"/>
          <w:szCs w:val="24"/>
          <w:lang w:eastAsia="en-US" w:bidi="en-US"/>
        </w:rPr>
        <w:t xml:space="preserve"> </w:t>
      </w:r>
      <w:r w:rsidRPr="00B131B2">
        <w:rPr>
          <w:sz w:val="24"/>
          <w:szCs w:val="24"/>
          <w:lang w:val="en-US" w:eastAsia="en-US" w:bidi="en-US"/>
        </w:rPr>
        <w:t>people</w:t>
      </w:r>
      <w:r w:rsidRPr="00B131B2">
        <w:rPr>
          <w:sz w:val="24"/>
          <w:szCs w:val="24"/>
          <w:lang w:eastAsia="en-US" w:bidi="en-US"/>
        </w:rPr>
        <w:t xml:space="preserve"> </w:t>
      </w:r>
      <w:r w:rsidRPr="00B131B2">
        <w:rPr>
          <w:sz w:val="24"/>
          <w:szCs w:val="24"/>
        </w:rPr>
        <w:t xml:space="preserve">- </w:t>
      </w:r>
      <w:r w:rsidRPr="00B131B2">
        <w:rPr>
          <w:sz w:val="24"/>
          <w:szCs w:val="24"/>
          <w:lang w:val="en-US" w:eastAsia="en-US" w:bidi="en-US"/>
        </w:rPr>
        <w:t>the</w:t>
      </w:r>
      <w:r w:rsidRPr="00B131B2">
        <w:rPr>
          <w:sz w:val="24"/>
          <w:szCs w:val="24"/>
          <w:lang w:eastAsia="en-US" w:bidi="en-US"/>
        </w:rPr>
        <w:t xml:space="preserve"> </w:t>
      </w:r>
      <w:r w:rsidRPr="00B131B2">
        <w:rPr>
          <w:sz w:val="24"/>
          <w:szCs w:val="24"/>
          <w:lang w:val="en-US" w:eastAsia="en-US" w:bidi="en-US"/>
        </w:rPr>
        <w:t>rich</w:t>
      </w:r>
      <w:r w:rsidRPr="00B131B2">
        <w:rPr>
          <w:sz w:val="24"/>
          <w:szCs w:val="24"/>
          <w:lang w:eastAsia="en-US" w:bidi="en-US"/>
        </w:rPr>
        <w:t xml:space="preserve">); </w:t>
      </w:r>
      <w:r w:rsidRPr="00B131B2">
        <w:rPr>
          <w:sz w:val="24"/>
          <w:szCs w:val="24"/>
        </w:rPr>
        <w:t xml:space="preserve">глаголов от имён существительных </w:t>
      </w:r>
      <w:r w:rsidRPr="00B131B2">
        <w:rPr>
          <w:sz w:val="24"/>
          <w:szCs w:val="24"/>
          <w:lang w:eastAsia="en-US" w:bidi="en-US"/>
        </w:rPr>
        <w:t>(</w:t>
      </w:r>
      <w:r w:rsidRPr="00B131B2">
        <w:rPr>
          <w:sz w:val="24"/>
          <w:szCs w:val="24"/>
          <w:lang w:val="en-US" w:eastAsia="en-US" w:bidi="en-US"/>
        </w:rPr>
        <w:t>a</w:t>
      </w:r>
      <w:r w:rsidRPr="00B131B2">
        <w:rPr>
          <w:sz w:val="24"/>
          <w:szCs w:val="24"/>
          <w:lang w:eastAsia="en-US" w:bidi="en-US"/>
        </w:rPr>
        <w:t xml:space="preserve"> </w:t>
      </w:r>
      <w:r w:rsidRPr="00B131B2">
        <w:rPr>
          <w:sz w:val="24"/>
          <w:szCs w:val="24"/>
          <w:lang w:val="en-US" w:eastAsia="en-US" w:bidi="en-US"/>
        </w:rPr>
        <w:t>hand</w:t>
      </w:r>
      <w:r w:rsidRPr="00B131B2">
        <w:rPr>
          <w:sz w:val="24"/>
          <w:szCs w:val="24"/>
          <w:lang w:eastAsia="en-US" w:bidi="en-US"/>
        </w:rPr>
        <w:t xml:space="preserve"> - </w:t>
      </w:r>
      <w:r w:rsidRPr="00B131B2">
        <w:rPr>
          <w:sz w:val="24"/>
          <w:szCs w:val="24"/>
          <w:lang w:val="en-US" w:eastAsia="en-US" w:bidi="en-US"/>
        </w:rPr>
        <w:t>to</w:t>
      </w:r>
      <w:r w:rsidRPr="00B131B2">
        <w:rPr>
          <w:sz w:val="24"/>
          <w:szCs w:val="24"/>
          <w:lang w:eastAsia="en-US" w:bidi="en-US"/>
        </w:rPr>
        <w:t xml:space="preserve"> </w:t>
      </w:r>
      <w:r w:rsidRPr="00B131B2">
        <w:rPr>
          <w:sz w:val="24"/>
          <w:szCs w:val="24"/>
          <w:lang w:val="en-US" w:eastAsia="en-US" w:bidi="en-US"/>
        </w:rPr>
        <w:t>hand</w:t>
      </w:r>
      <w:r w:rsidRPr="00B131B2">
        <w:rPr>
          <w:sz w:val="24"/>
          <w:szCs w:val="24"/>
          <w:lang w:eastAsia="en-US" w:bidi="en-US"/>
        </w:rPr>
        <w:t xml:space="preserve">); </w:t>
      </w:r>
      <w:r w:rsidRPr="00B131B2">
        <w:rPr>
          <w:sz w:val="24"/>
          <w:szCs w:val="24"/>
        </w:rPr>
        <w:t xml:space="preserve">глаголов от имён прилагательных </w:t>
      </w:r>
      <w:r w:rsidRPr="00B131B2">
        <w:rPr>
          <w:sz w:val="24"/>
          <w:szCs w:val="24"/>
          <w:lang w:eastAsia="en-US" w:bidi="en-US"/>
        </w:rPr>
        <w:t>(</w:t>
      </w:r>
      <w:r w:rsidRPr="00B131B2">
        <w:rPr>
          <w:sz w:val="24"/>
          <w:szCs w:val="24"/>
          <w:lang w:val="en-US" w:eastAsia="en-US" w:bidi="en-US"/>
        </w:rPr>
        <w:t>cool</w:t>
      </w:r>
      <w:r w:rsidRPr="00B131B2">
        <w:rPr>
          <w:sz w:val="24"/>
          <w:szCs w:val="24"/>
          <w:lang w:eastAsia="en-US" w:bidi="en-US"/>
        </w:rPr>
        <w:t xml:space="preserve"> - </w:t>
      </w:r>
      <w:r w:rsidRPr="00B131B2">
        <w:rPr>
          <w:sz w:val="24"/>
          <w:szCs w:val="24"/>
          <w:lang w:val="en-US" w:eastAsia="en-US" w:bidi="en-US"/>
        </w:rPr>
        <w:t>to</w:t>
      </w:r>
      <w:r w:rsidRPr="00B131B2">
        <w:rPr>
          <w:sz w:val="24"/>
          <w:szCs w:val="24"/>
          <w:lang w:eastAsia="en-US" w:bidi="en-US"/>
        </w:rPr>
        <w:t xml:space="preserve"> </w:t>
      </w:r>
      <w:r w:rsidRPr="00B131B2">
        <w:rPr>
          <w:sz w:val="24"/>
          <w:szCs w:val="24"/>
          <w:lang w:val="en-US" w:eastAsia="en-US" w:bidi="en-US"/>
        </w:rPr>
        <w:t>cool</w:t>
      </w:r>
      <w:r w:rsidRPr="00B131B2">
        <w:rPr>
          <w:sz w:val="24"/>
          <w:szCs w:val="24"/>
          <w:lang w:eastAsia="en-US" w:bidi="en-US"/>
        </w:rPr>
        <w:t xml:space="preserve">); </w:t>
      </w:r>
      <w:r w:rsidRPr="00B131B2">
        <w:rPr>
          <w:sz w:val="24"/>
          <w:szCs w:val="24"/>
        </w:rPr>
        <w:t xml:space="preserve">распознавать и употреблять в устной и письменной речи имена прилагательные на </w:t>
      </w:r>
      <w:r w:rsidRPr="00B131B2">
        <w:rPr>
          <w:sz w:val="24"/>
          <w:szCs w:val="24"/>
          <w:lang w:eastAsia="en-US" w:bidi="en-US"/>
        </w:rPr>
        <w:t>-</w:t>
      </w:r>
      <w:r w:rsidRPr="00B131B2">
        <w:rPr>
          <w:sz w:val="24"/>
          <w:szCs w:val="24"/>
          <w:lang w:val="en-US" w:eastAsia="en-US" w:bidi="en-US"/>
        </w:rPr>
        <w:t>ed</w:t>
      </w:r>
      <w:r w:rsidRPr="00B131B2">
        <w:rPr>
          <w:sz w:val="24"/>
          <w:szCs w:val="24"/>
          <w:lang w:eastAsia="en-US" w:bidi="en-US"/>
        </w:rPr>
        <w:t xml:space="preserve"> </w:t>
      </w:r>
      <w:r w:rsidRPr="00B131B2">
        <w:rPr>
          <w:sz w:val="24"/>
          <w:szCs w:val="24"/>
        </w:rPr>
        <w:t xml:space="preserve">и </w:t>
      </w:r>
      <w:r w:rsidRPr="00B131B2">
        <w:rPr>
          <w:sz w:val="24"/>
          <w:szCs w:val="24"/>
          <w:lang w:eastAsia="en-US" w:bidi="en-US"/>
        </w:rPr>
        <w:t xml:space="preserve">- </w:t>
      </w:r>
      <w:r w:rsidRPr="00B131B2">
        <w:rPr>
          <w:sz w:val="24"/>
          <w:szCs w:val="24"/>
          <w:lang w:val="en-US" w:eastAsia="en-US" w:bidi="en-US"/>
        </w:rPr>
        <w:t>ing</w:t>
      </w:r>
      <w:r w:rsidRPr="00B131B2">
        <w:rPr>
          <w:sz w:val="24"/>
          <w:szCs w:val="24"/>
          <w:lang w:eastAsia="en-US" w:bidi="en-US"/>
        </w:rPr>
        <w:t xml:space="preserve"> (</w:t>
      </w:r>
      <w:r w:rsidRPr="00B131B2">
        <w:rPr>
          <w:sz w:val="24"/>
          <w:szCs w:val="24"/>
          <w:lang w:val="en-US" w:eastAsia="en-US" w:bidi="en-US"/>
        </w:rPr>
        <w:t>excited</w:t>
      </w:r>
      <w:r w:rsidRPr="00B131B2">
        <w:rPr>
          <w:sz w:val="24"/>
          <w:szCs w:val="24"/>
          <w:lang w:eastAsia="en-US" w:bidi="en-US"/>
        </w:rPr>
        <w:t xml:space="preserve"> - </w:t>
      </w:r>
      <w:r w:rsidRPr="00B131B2">
        <w:rPr>
          <w:sz w:val="24"/>
          <w:szCs w:val="24"/>
          <w:lang w:val="en-US" w:eastAsia="en-US" w:bidi="en-US"/>
        </w:rPr>
        <w:t>exciting</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распознавать в звучащем и письменном тексте и употреб-лять в устной и письменной речи: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предложения, в том числе с несколькими обстоятельствами, следующими в определённом порядке;</w:t>
      </w:r>
    </w:p>
    <w:p w:rsidR="00AC0E6E" w:rsidRPr="00B131B2" w:rsidRDefault="00D06C7A">
      <w:pPr>
        <w:pStyle w:val="8"/>
        <w:shd w:val="clear" w:color="auto" w:fill="auto"/>
        <w:spacing w:before="0" w:line="274" w:lineRule="exact"/>
        <w:ind w:left="720" w:right="5400" w:firstLine="0"/>
        <w:rPr>
          <w:sz w:val="24"/>
          <w:szCs w:val="24"/>
        </w:rPr>
      </w:pPr>
      <w:r w:rsidRPr="00B131B2">
        <w:rPr>
          <w:sz w:val="24"/>
          <w:szCs w:val="24"/>
        </w:rPr>
        <w:t xml:space="preserve">предложения с начальным </w:t>
      </w:r>
      <w:r w:rsidRPr="00B131B2">
        <w:rPr>
          <w:sz w:val="24"/>
          <w:szCs w:val="24"/>
          <w:lang w:val="en-US" w:eastAsia="en-US" w:bidi="en-US"/>
        </w:rPr>
        <w:t>It</w:t>
      </w:r>
      <w:r w:rsidRPr="00B131B2">
        <w:rPr>
          <w:sz w:val="24"/>
          <w:szCs w:val="24"/>
          <w:lang w:eastAsia="en-US" w:bidi="en-US"/>
        </w:rPr>
        <w:t xml:space="preserve">; </w:t>
      </w:r>
      <w:r w:rsidRPr="00B131B2">
        <w:rPr>
          <w:sz w:val="24"/>
          <w:szCs w:val="24"/>
        </w:rPr>
        <w:t xml:space="preserve">предложения с начальным </w:t>
      </w:r>
      <w:r w:rsidRPr="00B131B2">
        <w:rPr>
          <w:sz w:val="24"/>
          <w:szCs w:val="24"/>
          <w:lang w:val="en-US" w:eastAsia="en-US" w:bidi="en-US"/>
        </w:rPr>
        <w:t>There</w:t>
      </w:r>
      <w:r w:rsidRPr="00B131B2">
        <w:rPr>
          <w:sz w:val="24"/>
          <w:szCs w:val="24"/>
          <w:lang w:eastAsia="en-US" w:bidi="en-US"/>
        </w:rPr>
        <w:t xml:space="preserve"> </w:t>
      </w:r>
      <w:r w:rsidRPr="00B131B2">
        <w:rPr>
          <w:sz w:val="24"/>
          <w:szCs w:val="24"/>
        </w:rPr>
        <w:t xml:space="preserve">+ </w:t>
      </w:r>
      <w:r w:rsidRPr="00B131B2">
        <w:rPr>
          <w:sz w:val="24"/>
          <w:szCs w:val="24"/>
          <w:lang w:val="en-US" w:eastAsia="en-US" w:bidi="en-US"/>
        </w:rPr>
        <w:t>to</w:t>
      </w:r>
      <w:r w:rsidRPr="00B131B2">
        <w:rPr>
          <w:sz w:val="24"/>
          <w:szCs w:val="24"/>
          <w:lang w:eastAsia="en-US" w:bidi="en-US"/>
        </w:rPr>
        <w:t xml:space="preserve"> </w:t>
      </w:r>
      <w:r w:rsidRPr="00B131B2">
        <w:rPr>
          <w:sz w:val="24"/>
          <w:szCs w:val="24"/>
          <w:lang w:val="en-US" w:eastAsia="en-US" w:bidi="en-US"/>
        </w:rPr>
        <w:t>be</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предложения с глагольными конструкциями, содержащими глаголы-связки </w:t>
      </w:r>
      <w:r w:rsidRPr="00B131B2">
        <w:rPr>
          <w:sz w:val="24"/>
          <w:szCs w:val="24"/>
          <w:lang w:val="en-US" w:eastAsia="en-US" w:bidi="en-US"/>
        </w:rPr>
        <w:t>to</w:t>
      </w:r>
      <w:r w:rsidRPr="00B131B2">
        <w:rPr>
          <w:sz w:val="24"/>
          <w:szCs w:val="24"/>
          <w:lang w:eastAsia="en-US" w:bidi="en-US"/>
        </w:rPr>
        <w:t xml:space="preserve"> </w:t>
      </w:r>
      <w:r w:rsidRPr="00B131B2">
        <w:rPr>
          <w:sz w:val="24"/>
          <w:szCs w:val="24"/>
          <w:lang w:val="en-US" w:eastAsia="en-US" w:bidi="en-US"/>
        </w:rPr>
        <w:t>be</w:t>
      </w:r>
      <w:r w:rsidRPr="00B131B2">
        <w:rPr>
          <w:sz w:val="24"/>
          <w:szCs w:val="24"/>
          <w:lang w:eastAsia="en-US" w:bidi="en-US"/>
        </w:rPr>
        <w:t xml:space="preserve">, </w:t>
      </w:r>
      <w:r w:rsidRPr="00B131B2">
        <w:rPr>
          <w:sz w:val="24"/>
          <w:szCs w:val="24"/>
          <w:lang w:val="en-US" w:eastAsia="en-US" w:bidi="en-US"/>
        </w:rPr>
        <w:t>to</w:t>
      </w:r>
      <w:r w:rsidRPr="00B131B2">
        <w:rPr>
          <w:sz w:val="24"/>
          <w:szCs w:val="24"/>
          <w:lang w:eastAsia="en-US" w:bidi="en-US"/>
        </w:rPr>
        <w:t xml:space="preserve"> </w:t>
      </w:r>
      <w:r w:rsidRPr="00B131B2">
        <w:rPr>
          <w:sz w:val="24"/>
          <w:szCs w:val="24"/>
          <w:lang w:val="en-US" w:eastAsia="en-US" w:bidi="en-US"/>
        </w:rPr>
        <w:t>look</w:t>
      </w:r>
      <w:r w:rsidRPr="00B131B2">
        <w:rPr>
          <w:sz w:val="24"/>
          <w:szCs w:val="24"/>
          <w:lang w:eastAsia="en-US" w:bidi="en-US"/>
        </w:rPr>
        <w:t xml:space="preserve">, </w:t>
      </w:r>
      <w:r w:rsidRPr="00B131B2">
        <w:rPr>
          <w:sz w:val="24"/>
          <w:szCs w:val="24"/>
          <w:lang w:val="en-US" w:eastAsia="en-US" w:bidi="en-US"/>
        </w:rPr>
        <w:t>to</w:t>
      </w:r>
      <w:r w:rsidRPr="00B131B2">
        <w:rPr>
          <w:sz w:val="24"/>
          <w:szCs w:val="24"/>
          <w:lang w:eastAsia="en-US" w:bidi="en-US"/>
        </w:rPr>
        <w:t xml:space="preserve"> </w:t>
      </w:r>
      <w:r w:rsidRPr="00B131B2">
        <w:rPr>
          <w:sz w:val="24"/>
          <w:szCs w:val="24"/>
          <w:lang w:val="en-US" w:eastAsia="en-US" w:bidi="en-US"/>
        </w:rPr>
        <w:t>seem</w:t>
      </w:r>
      <w:r w:rsidRPr="00B131B2">
        <w:rPr>
          <w:sz w:val="24"/>
          <w:szCs w:val="24"/>
          <w:lang w:eastAsia="en-US" w:bidi="en-US"/>
        </w:rPr>
        <w:t xml:space="preserve">, </w:t>
      </w:r>
      <w:r w:rsidRPr="00B131B2">
        <w:rPr>
          <w:sz w:val="24"/>
          <w:szCs w:val="24"/>
          <w:lang w:val="en-US" w:eastAsia="en-US" w:bidi="en-US"/>
        </w:rPr>
        <w:t>to</w:t>
      </w:r>
      <w:r w:rsidRPr="00B131B2">
        <w:rPr>
          <w:sz w:val="24"/>
          <w:szCs w:val="24"/>
          <w:lang w:eastAsia="en-US" w:bidi="en-US"/>
        </w:rPr>
        <w:t xml:space="preserve"> </w:t>
      </w:r>
      <w:r w:rsidRPr="00B131B2">
        <w:rPr>
          <w:sz w:val="24"/>
          <w:szCs w:val="24"/>
          <w:lang w:val="en-US" w:eastAsia="en-US" w:bidi="en-US"/>
        </w:rPr>
        <w:t>feel</w:t>
      </w:r>
      <w:r w:rsidRPr="00B131B2">
        <w:rPr>
          <w:sz w:val="24"/>
          <w:szCs w:val="24"/>
          <w:lang w:eastAsia="en-US" w:bidi="en-US"/>
        </w:rPr>
        <w:t>;</w:t>
      </w:r>
    </w:p>
    <w:p w:rsidR="00AC0E6E" w:rsidRPr="00B131B2" w:rsidRDefault="00D06C7A">
      <w:pPr>
        <w:pStyle w:val="8"/>
        <w:shd w:val="clear" w:color="auto" w:fill="auto"/>
        <w:spacing w:before="0" w:line="274" w:lineRule="exact"/>
        <w:ind w:left="720" w:right="20" w:firstLine="0"/>
        <w:rPr>
          <w:sz w:val="24"/>
          <w:szCs w:val="24"/>
        </w:rPr>
      </w:pPr>
      <w:r w:rsidRPr="00B131B2">
        <w:rPr>
          <w:sz w:val="24"/>
          <w:szCs w:val="24"/>
        </w:rPr>
        <w:t xml:space="preserve">предложения со сложным подлежащим - </w:t>
      </w:r>
      <w:r w:rsidRPr="00B131B2">
        <w:rPr>
          <w:sz w:val="24"/>
          <w:szCs w:val="24"/>
          <w:lang w:val="en-US" w:eastAsia="en-US" w:bidi="en-US"/>
        </w:rPr>
        <w:t>Complex</w:t>
      </w:r>
      <w:r w:rsidRPr="00B131B2">
        <w:rPr>
          <w:sz w:val="24"/>
          <w:szCs w:val="24"/>
          <w:lang w:eastAsia="en-US" w:bidi="en-US"/>
        </w:rPr>
        <w:t xml:space="preserve"> </w:t>
      </w:r>
      <w:r w:rsidRPr="00B131B2">
        <w:rPr>
          <w:sz w:val="24"/>
          <w:szCs w:val="24"/>
          <w:lang w:val="en-US" w:eastAsia="en-US" w:bidi="en-US"/>
        </w:rPr>
        <w:t>Subject</w:t>
      </w:r>
      <w:r w:rsidRPr="00B131B2">
        <w:rPr>
          <w:sz w:val="24"/>
          <w:szCs w:val="24"/>
          <w:lang w:eastAsia="en-US" w:bidi="en-US"/>
        </w:rPr>
        <w:t xml:space="preserve">; </w:t>
      </w:r>
      <w:r w:rsidRPr="00B131B2">
        <w:rPr>
          <w:sz w:val="24"/>
          <w:szCs w:val="24"/>
        </w:rPr>
        <w:t xml:space="preserve">предложения со сложным дополнением - </w:t>
      </w:r>
      <w:r w:rsidRPr="00B131B2">
        <w:rPr>
          <w:sz w:val="24"/>
          <w:szCs w:val="24"/>
          <w:lang w:val="en-US" w:eastAsia="en-US" w:bidi="en-US"/>
        </w:rPr>
        <w:t>Complex</w:t>
      </w:r>
      <w:r w:rsidRPr="00B131B2">
        <w:rPr>
          <w:sz w:val="24"/>
          <w:szCs w:val="24"/>
          <w:lang w:eastAsia="en-US" w:bidi="en-US"/>
        </w:rPr>
        <w:t xml:space="preserve"> </w:t>
      </w:r>
      <w:r w:rsidRPr="00B131B2">
        <w:rPr>
          <w:sz w:val="24"/>
          <w:szCs w:val="24"/>
          <w:lang w:val="en-US" w:eastAsia="en-US" w:bidi="en-US"/>
        </w:rPr>
        <w:t>Object</w:t>
      </w:r>
      <w:r w:rsidRPr="00B131B2">
        <w:rPr>
          <w:sz w:val="24"/>
          <w:szCs w:val="24"/>
          <w:lang w:eastAsia="en-US" w:bidi="en-US"/>
        </w:rPr>
        <w:t xml:space="preserve">; </w:t>
      </w:r>
      <w:r w:rsidRPr="00B131B2">
        <w:rPr>
          <w:sz w:val="24"/>
          <w:szCs w:val="24"/>
        </w:rPr>
        <w:t xml:space="preserve">сложносочинённые предложения с </w:t>
      </w:r>
      <w:r w:rsidRPr="00B131B2">
        <w:rPr>
          <w:sz w:val="24"/>
          <w:szCs w:val="24"/>
        </w:rPr>
        <w:lastRenderedPageBreak/>
        <w:t xml:space="preserve">сочинительными союзами </w:t>
      </w:r>
      <w:r w:rsidRPr="00B131B2">
        <w:rPr>
          <w:sz w:val="24"/>
          <w:szCs w:val="24"/>
          <w:lang w:val="en-US" w:eastAsia="en-US" w:bidi="en-US"/>
        </w:rPr>
        <w:t>and</w:t>
      </w:r>
      <w:r w:rsidRPr="00B131B2">
        <w:rPr>
          <w:sz w:val="24"/>
          <w:szCs w:val="24"/>
          <w:lang w:eastAsia="en-US" w:bidi="en-US"/>
        </w:rPr>
        <w:t xml:space="preserve">, </w:t>
      </w:r>
      <w:r w:rsidRPr="00B131B2">
        <w:rPr>
          <w:sz w:val="24"/>
          <w:szCs w:val="24"/>
          <w:lang w:val="en-US" w:eastAsia="en-US" w:bidi="en-US"/>
        </w:rPr>
        <w:t>but</w:t>
      </w:r>
      <w:r w:rsidRPr="00B131B2">
        <w:rPr>
          <w:sz w:val="24"/>
          <w:szCs w:val="24"/>
          <w:lang w:eastAsia="en-US" w:bidi="en-US"/>
        </w:rPr>
        <w:t xml:space="preserve">, </w:t>
      </w:r>
      <w:r w:rsidRPr="00B131B2">
        <w:rPr>
          <w:sz w:val="24"/>
          <w:szCs w:val="24"/>
          <w:lang w:val="en-US" w:eastAsia="en-US" w:bidi="en-US"/>
        </w:rPr>
        <w:t>or</w:t>
      </w:r>
      <w:r w:rsidRPr="00B131B2">
        <w:rPr>
          <w:sz w:val="24"/>
          <w:szCs w:val="24"/>
          <w:lang w:eastAsia="en-US" w:bidi="en-US"/>
        </w:rPr>
        <w:t xml:space="preserve">; </w:t>
      </w:r>
      <w:r w:rsidRPr="00B131B2">
        <w:rPr>
          <w:sz w:val="24"/>
          <w:szCs w:val="24"/>
        </w:rPr>
        <w:t xml:space="preserve">сложноподчинённые предложения с союзами и союзными словами </w:t>
      </w:r>
      <w:r w:rsidRPr="00B131B2">
        <w:rPr>
          <w:sz w:val="24"/>
          <w:szCs w:val="24"/>
          <w:lang w:val="en-US" w:eastAsia="en-US" w:bidi="en-US"/>
        </w:rPr>
        <w:t>because</w:t>
      </w:r>
      <w:r w:rsidRPr="00B131B2">
        <w:rPr>
          <w:sz w:val="24"/>
          <w:szCs w:val="24"/>
          <w:lang w:eastAsia="en-US" w:bidi="en-US"/>
        </w:rPr>
        <w:t xml:space="preserve">, </w:t>
      </w:r>
      <w:r w:rsidRPr="00B131B2">
        <w:rPr>
          <w:sz w:val="24"/>
          <w:szCs w:val="24"/>
          <w:lang w:val="en-US" w:eastAsia="en-US" w:bidi="en-US"/>
        </w:rPr>
        <w:t>if</w:t>
      </w:r>
      <w:r w:rsidRPr="00B131B2">
        <w:rPr>
          <w:sz w:val="24"/>
          <w:szCs w:val="24"/>
          <w:lang w:eastAsia="en-US" w:bidi="en-US"/>
        </w:rPr>
        <w:t xml:space="preserve">, </w:t>
      </w:r>
      <w:r w:rsidRPr="00B131B2">
        <w:rPr>
          <w:sz w:val="24"/>
          <w:szCs w:val="24"/>
          <w:lang w:val="en-US" w:eastAsia="en-US" w:bidi="en-US"/>
        </w:rPr>
        <w:t>when</w:t>
      </w:r>
      <w:r w:rsidRPr="00B131B2">
        <w:rPr>
          <w:sz w:val="24"/>
          <w:szCs w:val="24"/>
          <w:lang w:eastAsia="en-US" w:bidi="en-US"/>
        </w:rPr>
        <w:t xml:space="preserve">, </w:t>
      </w:r>
      <w:r w:rsidRPr="00B131B2">
        <w:rPr>
          <w:sz w:val="24"/>
          <w:szCs w:val="24"/>
          <w:lang w:val="en-US" w:eastAsia="en-US" w:bidi="en-US"/>
        </w:rPr>
        <w:t>where</w:t>
      </w:r>
      <w:r w:rsidRPr="00B131B2">
        <w:rPr>
          <w:sz w:val="24"/>
          <w:szCs w:val="24"/>
          <w:lang w:eastAsia="en-US" w:bidi="en-US"/>
        </w:rPr>
        <w:t>,</w:t>
      </w:r>
      <w:r w:rsidRPr="00B131B2">
        <w:rPr>
          <w:sz w:val="24"/>
          <w:szCs w:val="24"/>
        </w:rPr>
        <w:br w:type="page"/>
      </w:r>
    </w:p>
    <w:p w:rsidR="00AC0E6E" w:rsidRPr="00B131B2" w:rsidRDefault="00D06C7A">
      <w:pPr>
        <w:pStyle w:val="8"/>
        <w:shd w:val="clear" w:color="auto" w:fill="auto"/>
        <w:spacing w:before="0" w:line="274" w:lineRule="exact"/>
        <w:ind w:right="20" w:firstLine="0"/>
        <w:jc w:val="right"/>
        <w:rPr>
          <w:sz w:val="24"/>
          <w:szCs w:val="24"/>
        </w:rPr>
      </w:pPr>
      <w:r w:rsidRPr="00B131B2">
        <w:rPr>
          <w:sz w:val="24"/>
          <w:szCs w:val="24"/>
          <w:lang w:val="en-US" w:eastAsia="en-US" w:bidi="en-US"/>
        </w:rPr>
        <w:lastRenderedPageBreak/>
        <w:t>what</w:t>
      </w:r>
      <w:r w:rsidRPr="00B131B2">
        <w:rPr>
          <w:sz w:val="24"/>
          <w:szCs w:val="24"/>
          <w:lang w:eastAsia="en-US" w:bidi="en-US"/>
        </w:rPr>
        <w:t xml:space="preserve">, </w:t>
      </w:r>
      <w:r w:rsidRPr="00B131B2">
        <w:rPr>
          <w:sz w:val="24"/>
          <w:szCs w:val="24"/>
          <w:lang w:val="en-US" w:eastAsia="en-US" w:bidi="en-US"/>
        </w:rPr>
        <w:t>why</w:t>
      </w:r>
      <w:r w:rsidRPr="00B131B2">
        <w:rPr>
          <w:sz w:val="24"/>
          <w:szCs w:val="24"/>
          <w:lang w:eastAsia="en-US" w:bidi="en-US"/>
        </w:rPr>
        <w:t xml:space="preserve">, </w:t>
      </w:r>
      <w:r w:rsidRPr="00B131B2">
        <w:rPr>
          <w:sz w:val="24"/>
          <w:szCs w:val="24"/>
          <w:lang w:val="en-US" w:eastAsia="en-US" w:bidi="en-US"/>
        </w:rPr>
        <w:t>how</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сложноподчинённые предложения с определительными придаточными с союзными словами </w:t>
      </w:r>
      <w:r w:rsidRPr="00B131B2">
        <w:rPr>
          <w:sz w:val="24"/>
          <w:szCs w:val="24"/>
          <w:lang w:val="en-US" w:eastAsia="en-US" w:bidi="en-US"/>
        </w:rPr>
        <w:t>who</w:t>
      </w:r>
      <w:r w:rsidRPr="00B131B2">
        <w:rPr>
          <w:sz w:val="24"/>
          <w:szCs w:val="24"/>
          <w:lang w:eastAsia="en-US" w:bidi="en-US"/>
        </w:rPr>
        <w:t xml:space="preserve">, </w:t>
      </w:r>
      <w:r w:rsidRPr="00B131B2">
        <w:rPr>
          <w:sz w:val="24"/>
          <w:szCs w:val="24"/>
          <w:lang w:val="en-US" w:eastAsia="en-US" w:bidi="en-US"/>
        </w:rPr>
        <w:t>which</w:t>
      </w:r>
      <w:r w:rsidRPr="00B131B2">
        <w:rPr>
          <w:sz w:val="24"/>
          <w:szCs w:val="24"/>
          <w:lang w:eastAsia="en-US" w:bidi="en-US"/>
        </w:rPr>
        <w:t xml:space="preserve">, </w:t>
      </w:r>
      <w:r w:rsidRPr="00B131B2">
        <w:rPr>
          <w:sz w:val="24"/>
          <w:szCs w:val="24"/>
          <w:lang w:val="en-US" w:eastAsia="en-US" w:bidi="en-US"/>
        </w:rPr>
        <w:t>that</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сложноподчинённые предложения с союзными словами </w:t>
      </w:r>
      <w:r w:rsidRPr="00B131B2">
        <w:rPr>
          <w:sz w:val="24"/>
          <w:szCs w:val="24"/>
          <w:lang w:val="en-US" w:eastAsia="en-US" w:bidi="en-US"/>
        </w:rPr>
        <w:t>whoever</w:t>
      </w:r>
      <w:r w:rsidRPr="00B131B2">
        <w:rPr>
          <w:sz w:val="24"/>
          <w:szCs w:val="24"/>
          <w:lang w:eastAsia="en-US" w:bidi="en-US"/>
        </w:rPr>
        <w:t xml:space="preserve">, </w:t>
      </w:r>
      <w:r w:rsidRPr="00B131B2">
        <w:rPr>
          <w:sz w:val="24"/>
          <w:szCs w:val="24"/>
          <w:lang w:val="en-US" w:eastAsia="en-US" w:bidi="en-US"/>
        </w:rPr>
        <w:t>whatever</w:t>
      </w:r>
      <w:r w:rsidRPr="00B131B2">
        <w:rPr>
          <w:sz w:val="24"/>
          <w:szCs w:val="24"/>
          <w:lang w:eastAsia="en-US" w:bidi="en-US"/>
        </w:rPr>
        <w:t xml:space="preserve">, </w:t>
      </w:r>
      <w:r w:rsidRPr="00B131B2">
        <w:rPr>
          <w:sz w:val="24"/>
          <w:szCs w:val="24"/>
          <w:lang w:val="en-US" w:eastAsia="en-US" w:bidi="en-US"/>
        </w:rPr>
        <w:t>however</w:t>
      </w:r>
      <w:r w:rsidRPr="00B131B2">
        <w:rPr>
          <w:sz w:val="24"/>
          <w:szCs w:val="24"/>
          <w:lang w:eastAsia="en-US" w:bidi="en-US"/>
        </w:rPr>
        <w:t xml:space="preserve">, </w:t>
      </w:r>
      <w:r w:rsidRPr="00B131B2">
        <w:rPr>
          <w:sz w:val="24"/>
          <w:szCs w:val="24"/>
          <w:lang w:val="en-US" w:eastAsia="en-US" w:bidi="en-US"/>
        </w:rPr>
        <w:t>whenever</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условные предложения с глаголами в изъявительном наклонении </w:t>
      </w:r>
      <w:r w:rsidRPr="00B131B2">
        <w:rPr>
          <w:sz w:val="24"/>
          <w:szCs w:val="24"/>
          <w:lang w:eastAsia="en-US" w:bidi="en-US"/>
        </w:rPr>
        <w:t>(</w:t>
      </w:r>
      <w:r w:rsidRPr="00B131B2">
        <w:rPr>
          <w:sz w:val="24"/>
          <w:szCs w:val="24"/>
          <w:lang w:val="en-US" w:eastAsia="en-US" w:bidi="en-US"/>
        </w:rPr>
        <w:t>Conditional</w:t>
      </w:r>
      <w:r w:rsidRPr="00B131B2">
        <w:rPr>
          <w:sz w:val="24"/>
          <w:szCs w:val="24"/>
          <w:lang w:eastAsia="en-US" w:bidi="en-US"/>
        </w:rPr>
        <w:t xml:space="preserve"> 0, </w:t>
      </w:r>
      <w:r w:rsidRPr="00B131B2">
        <w:rPr>
          <w:sz w:val="24"/>
          <w:szCs w:val="24"/>
          <w:lang w:val="en-US" w:eastAsia="en-US" w:bidi="en-US"/>
        </w:rPr>
        <w:t>Conditional</w:t>
      </w:r>
      <w:r w:rsidRPr="00B131B2">
        <w:rPr>
          <w:sz w:val="24"/>
          <w:szCs w:val="24"/>
          <w:lang w:eastAsia="en-US" w:bidi="en-US"/>
        </w:rPr>
        <w:t xml:space="preserve"> </w:t>
      </w:r>
      <w:r w:rsidRPr="00B131B2">
        <w:rPr>
          <w:sz w:val="24"/>
          <w:szCs w:val="24"/>
          <w:lang w:val="en-US" w:eastAsia="en-US" w:bidi="en-US"/>
        </w:rPr>
        <w:t>I</w:t>
      </w:r>
      <w:r w:rsidRPr="00B131B2">
        <w:rPr>
          <w:sz w:val="24"/>
          <w:szCs w:val="24"/>
          <w:lang w:eastAsia="en-US" w:bidi="en-US"/>
        </w:rPr>
        <w:t xml:space="preserve">) </w:t>
      </w:r>
      <w:r w:rsidRPr="00B131B2">
        <w:rPr>
          <w:sz w:val="24"/>
          <w:szCs w:val="24"/>
        </w:rPr>
        <w:t xml:space="preserve">и с глаголами в сослагательном наклонении </w:t>
      </w:r>
      <w:r w:rsidRPr="00B131B2">
        <w:rPr>
          <w:sz w:val="24"/>
          <w:szCs w:val="24"/>
          <w:lang w:eastAsia="en-US" w:bidi="en-US"/>
        </w:rPr>
        <w:t>(</w:t>
      </w:r>
      <w:r w:rsidRPr="00B131B2">
        <w:rPr>
          <w:sz w:val="24"/>
          <w:szCs w:val="24"/>
          <w:lang w:val="en-US" w:eastAsia="en-US" w:bidi="en-US"/>
        </w:rPr>
        <w:t>Conditional</w:t>
      </w:r>
      <w:r w:rsidRPr="00B131B2">
        <w:rPr>
          <w:sz w:val="24"/>
          <w:szCs w:val="24"/>
          <w:lang w:eastAsia="en-US" w:bidi="en-US"/>
        </w:rPr>
        <w:t xml:space="preserve"> </w:t>
      </w:r>
      <w:r w:rsidRPr="00B131B2">
        <w:rPr>
          <w:sz w:val="24"/>
          <w:szCs w:val="24"/>
        </w:rPr>
        <w:t>II);</w:t>
      </w:r>
    </w:p>
    <w:p w:rsidR="00AC0E6E" w:rsidRPr="00B131B2" w:rsidRDefault="00D06C7A">
      <w:pPr>
        <w:pStyle w:val="8"/>
        <w:shd w:val="clear" w:color="auto" w:fill="auto"/>
        <w:spacing w:before="0" w:line="274" w:lineRule="exact"/>
        <w:ind w:left="20" w:right="20" w:firstLine="720"/>
        <w:jc w:val="both"/>
        <w:rPr>
          <w:sz w:val="24"/>
          <w:szCs w:val="24"/>
          <w:lang w:val="en-US"/>
        </w:rPr>
      </w:pPr>
      <w:r w:rsidRPr="00B131B2">
        <w:rPr>
          <w:sz w:val="24"/>
          <w:szCs w:val="24"/>
        </w:rPr>
        <w:t>все</w:t>
      </w:r>
      <w:r w:rsidRPr="00B131B2">
        <w:rPr>
          <w:sz w:val="24"/>
          <w:szCs w:val="24"/>
          <w:lang w:val="en-US"/>
        </w:rPr>
        <w:t xml:space="preserve"> </w:t>
      </w:r>
      <w:r w:rsidRPr="00B131B2">
        <w:rPr>
          <w:sz w:val="24"/>
          <w:szCs w:val="24"/>
        </w:rPr>
        <w:t>типы</w:t>
      </w:r>
      <w:r w:rsidRPr="00B131B2">
        <w:rPr>
          <w:sz w:val="24"/>
          <w:szCs w:val="24"/>
          <w:lang w:val="en-US"/>
        </w:rPr>
        <w:t xml:space="preserve"> </w:t>
      </w:r>
      <w:r w:rsidRPr="00B131B2">
        <w:rPr>
          <w:sz w:val="24"/>
          <w:szCs w:val="24"/>
        </w:rPr>
        <w:t>вопросительных</w:t>
      </w:r>
      <w:r w:rsidRPr="00B131B2">
        <w:rPr>
          <w:sz w:val="24"/>
          <w:szCs w:val="24"/>
          <w:lang w:val="en-US"/>
        </w:rPr>
        <w:t xml:space="preserve"> </w:t>
      </w:r>
      <w:r w:rsidRPr="00B131B2">
        <w:rPr>
          <w:sz w:val="24"/>
          <w:szCs w:val="24"/>
        </w:rPr>
        <w:t>предложений</w:t>
      </w:r>
      <w:r w:rsidRPr="00B131B2">
        <w:rPr>
          <w:sz w:val="24"/>
          <w:szCs w:val="24"/>
          <w:lang w:val="en-US"/>
        </w:rPr>
        <w:t xml:space="preserve"> (</w:t>
      </w:r>
      <w:r w:rsidRPr="00B131B2">
        <w:rPr>
          <w:sz w:val="24"/>
          <w:szCs w:val="24"/>
        </w:rPr>
        <w:t>общий</w:t>
      </w:r>
      <w:r w:rsidRPr="00B131B2">
        <w:rPr>
          <w:sz w:val="24"/>
          <w:szCs w:val="24"/>
          <w:lang w:val="en-US"/>
        </w:rPr>
        <w:t xml:space="preserve">, </w:t>
      </w:r>
      <w:r w:rsidRPr="00B131B2">
        <w:rPr>
          <w:sz w:val="24"/>
          <w:szCs w:val="24"/>
        </w:rPr>
        <w:t>специальный</w:t>
      </w:r>
      <w:r w:rsidRPr="00B131B2">
        <w:rPr>
          <w:sz w:val="24"/>
          <w:szCs w:val="24"/>
          <w:lang w:val="en-US"/>
        </w:rPr>
        <w:t xml:space="preserve">, </w:t>
      </w:r>
      <w:r w:rsidRPr="00B131B2">
        <w:rPr>
          <w:sz w:val="24"/>
          <w:szCs w:val="24"/>
        </w:rPr>
        <w:t>альтернативный</w:t>
      </w:r>
      <w:r w:rsidRPr="00B131B2">
        <w:rPr>
          <w:sz w:val="24"/>
          <w:szCs w:val="24"/>
          <w:lang w:val="en-US"/>
        </w:rPr>
        <w:t xml:space="preserve">, </w:t>
      </w:r>
      <w:r w:rsidRPr="00B131B2">
        <w:rPr>
          <w:sz w:val="24"/>
          <w:szCs w:val="24"/>
        </w:rPr>
        <w:t>разделительный</w:t>
      </w:r>
      <w:r w:rsidRPr="00B131B2">
        <w:rPr>
          <w:sz w:val="24"/>
          <w:szCs w:val="24"/>
          <w:lang w:val="en-US"/>
        </w:rPr>
        <w:t xml:space="preserve"> </w:t>
      </w:r>
      <w:r w:rsidRPr="00B131B2">
        <w:rPr>
          <w:sz w:val="24"/>
          <w:szCs w:val="24"/>
        </w:rPr>
        <w:t>вопросы</w:t>
      </w:r>
      <w:r w:rsidRPr="00B131B2">
        <w:rPr>
          <w:sz w:val="24"/>
          <w:szCs w:val="24"/>
          <w:lang w:val="en-US"/>
        </w:rPr>
        <w:t xml:space="preserve"> </w:t>
      </w:r>
      <w:r w:rsidRPr="00B131B2">
        <w:rPr>
          <w:sz w:val="24"/>
          <w:szCs w:val="24"/>
        </w:rPr>
        <w:t>в</w:t>
      </w:r>
      <w:r w:rsidRPr="00B131B2">
        <w:rPr>
          <w:sz w:val="24"/>
          <w:szCs w:val="24"/>
          <w:lang w:val="en-US"/>
        </w:rPr>
        <w:t xml:space="preserve"> </w:t>
      </w:r>
      <w:r w:rsidRPr="00B131B2">
        <w:rPr>
          <w:sz w:val="24"/>
          <w:szCs w:val="24"/>
          <w:lang w:val="en-US" w:eastAsia="en-US" w:bidi="en-US"/>
        </w:rPr>
        <w:t>Present/Past/Future Simple Tense, Present/Past Continuous Tense, Present/Past Perfect Tense, Present Perfect Continuous Tense);</w:t>
      </w:r>
    </w:p>
    <w:p w:rsidR="00AC0E6E" w:rsidRPr="00B131B2" w:rsidRDefault="00D06C7A">
      <w:pPr>
        <w:pStyle w:val="8"/>
        <w:shd w:val="clear" w:color="auto" w:fill="auto"/>
        <w:tabs>
          <w:tab w:val="center" w:pos="4278"/>
          <w:tab w:val="right" w:pos="5919"/>
          <w:tab w:val="center" w:pos="7398"/>
          <w:tab w:val="right" w:pos="10215"/>
        </w:tabs>
        <w:spacing w:before="0" w:line="274" w:lineRule="exact"/>
        <w:ind w:left="20" w:firstLine="720"/>
        <w:jc w:val="both"/>
        <w:rPr>
          <w:sz w:val="24"/>
          <w:szCs w:val="24"/>
        </w:rPr>
      </w:pPr>
      <w:r w:rsidRPr="00B131B2">
        <w:rPr>
          <w:sz w:val="24"/>
          <w:szCs w:val="24"/>
        </w:rPr>
        <w:t>пове</w:t>
      </w:r>
      <w:r w:rsidR="000D5015">
        <w:rPr>
          <w:sz w:val="24"/>
          <w:szCs w:val="24"/>
        </w:rPr>
        <w:t>ствовательные,</w:t>
      </w:r>
      <w:r w:rsidR="000D5015">
        <w:rPr>
          <w:sz w:val="24"/>
          <w:szCs w:val="24"/>
        </w:rPr>
        <w:tab/>
        <w:t>вопросительные</w:t>
      </w:r>
      <w:r w:rsidR="000D5015">
        <w:rPr>
          <w:sz w:val="24"/>
          <w:szCs w:val="24"/>
        </w:rPr>
        <w:tab/>
        <w:t xml:space="preserve">и </w:t>
      </w:r>
      <w:r w:rsidRPr="00B131B2">
        <w:rPr>
          <w:sz w:val="24"/>
          <w:szCs w:val="24"/>
        </w:rPr>
        <w:t>побудительные</w:t>
      </w:r>
      <w:r w:rsidRPr="00B131B2">
        <w:rPr>
          <w:sz w:val="24"/>
          <w:szCs w:val="24"/>
        </w:rPr>
        <w:tab/>
      </w:r>
      <w:r w:rsidR="000D5015">
        <w:rPr>
          <w:sz w:val="24"/>
          <w:szCs w:val="24"/>
        </w:rPr>
        <w:t xml:space="preserve"> </w:t>
      </w:r>
      <w:r w:rsidRPr="00B131B2">
        <w:rPr>
          <w:sz w:val="24"/>
          <w:szCs w:val="24"/>
        </w:rPr>
        <w:t>предложения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косвенной речи в настоящем и прошедшем времени, согласование времён в рамках сложного предложения;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модальные глаголы в косвенной речи в настоящем и прошедшем времени;</w:t>
      </w:r>
    </w:p>
    <w:p w:rsidR="00AC0E6E" w:rsidRPr="00B131B2" w:rsidRDefault="00D06C7A">
      <w:pPr>
        <w:pStyle w:val="8"/>
        <w:shd w:val="clear" w:color="auto" w:fill="auto"/>
        <w:spacing w:before="0" w:line="274" w:lineRule="exact"/>
        <w:ind w:right="20" w:firstLine="0"/>
        <w:jc w:val="right"/>
        <w:rPr>
          <w:sz w:val="24"/>
          <w:szCs w:val="24"/>
          <w:lang w:val="en-US"/>
        </w:rPr>
      </w:pPr>
      <w:r w:rsidRPr="00B131B2">
        <w:rPr>
          <w:sz w:val="24"/>
          <w:szCs w:val="24"/>
        </w:rPr>
        <w:t>предложения</w:t>
      </w:r>
      <w:r w:rsidRPr="00B131B2">
        <w:rPr>
          <w:sz w:val="24"/>
          <w:szCs w:val="24"/>
          <w:lang w:val="en-US"/>
        </w:rPr>
        <w:t xml:space="preserve"> </w:t>
      </w:r>
      <w:r w:rsidRPr="00B131B2">
        <w:rPr>
          <w:sz w:val="24"/>
          <w:szCs w:val="24"/>
        </w:rPr>
        <w:t>с</w:t>
      </w:r>
      <w:r w:rsidRPr="00B131B2">
        <w:rPr>
          <w:sz w:val="24"/>
          <w:szCs w:val="24"/>
          <w:lang w:val="en-US"/>
        </w:rPr>
        <w:t xml:space="preserve"> </w:t>
      </w:r>
      <w:r w:rsidRPr="00B131B2">
        <w:rPr>
          <w:sz w:val="24"/>
          <w:szCs w:val="24"/>
        </w:rPr>
        <w:t>конструкциями</w:t>
      </w:r>
      <w:r w:rsidRPr="00B131B2">
        <w:rPr>
          <w:sz w:val="24"/>
          <w:szCs w:val="24"/>
          <w:lang w:val="en-US"/>
        </w:rPr>
        <w:t xml:space="preserve"> </w:t>
      </w:r>
      <w:r w:rsidRPr="00B131B2">
        <w:rPr>
          <w:sz w:val="24"/>
          <w:szCs w:val="24"/>
          <w:lang w:val="en-US" w:eastAsia="en-US" w:bidi="en-US"/>
        </w:rPr>
        <w:t xml:space="preserve">as ... as, not so ... as, both ... and </w:t>
      </w:r>
      <w:r w:rsidRPr="00B131B2">
        <w:rPr>
          <w:rStyle w:val="1pt"/>
          <w:sz w:val="24"/>
          <w:szCs w:val="24"/>
        </w:rPr>
        <w:t>...,</w:t>
      </w:r>
      <w:r w:rsidRPr="00B131B2">
        <w:rPr>
          <w:sz w:val="24"/>
          <w:szCs w:val="24"/>
          <w:lang w:val="en-US" w:eastAsia="en-US" w:bidi="en-US"/>
        </w:rPr>
        <w:t xml:space="preserve"> either ... or, neither ...</w:t>
      </w:r>
    </w:p>
    <w:p w:rsidR="00AC0E6E" w:rsidRPr="00B131B2" w:rsidRDefault="00D06C7A">
      <w:pPr>
        <w:pStyle w:val="8"/>
        <w:shd w:val="clear" w:color="auto" w:fill="auto"/>
        <w:spacing w:before="0" w:line="274" w:lineRule="exact"/>
        <w:ind w:right="20" w:firstLine="0"/>
        <w:jc w:val="right"/>
        <w:rPr>
          <w:sz w:val="24"/>
          <w:szCs w:val="24"/>
        </w:rPr>
      </w:pPr>
      <w:r w:rsidRPr="00B131B2">
        <w:rPr>
          <w:sz w:val="24"/>
          <w:szCs w:val="24"/>
          <w:lang w:val="en-US" w:eastAsia="en-US" w:bidi="en-US"/>
        </w:rPr>
        <w:t>nor</w:t>
      </w:r>
      <w:r w:rsidRPr="00B131B2">
        <w:rPr>
          <w:sz w:val="24"/>
          <w:szCs w:val="24"/>
          <w:lang w:eastAsia="en-US" w:bidi="en-US"/>
        </w:rPr>
        <w:t>;</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 xml:space="preserve">предложения с </w:t>
      </w:r>
      <w:r w:rsidRPr="00B131B2">
        <w:rPr>
          <w:sz w:val="24"/>
          <w:szCs w:val="24"/>
          <w:lang w:val="en-US" w:eastAsia="en-US" w:bidi="en-US"/>
        </w:rPr>
        <w:t>I</w:t>
      </w:r>
      <w:r w:rsidRPr="00B131B2">
        <w:rPr>
          <w:sz w:val="24"/>
          <w:szCs w:val="24"/>
          <w:lang w:eastAsia="en-US" w:bidi="en-US"/>
        </w:rPr>
        <w:t xml:space="preserve"> </w:t>
      </w:r>
      <w:r w:rsidRPr="00B131B2">
        <w:rPr>
          <w:sz w:val="24"/>
          <w:szCs w:val="24"/>
          <w:lang w:val="en-US" w:eastAsia="en-US" w:bidi="en-US"/>
        </w:rPr>
        <w:t>wish</w:t>
      </w:r>
      <w:r w:rsidRPr="00B131B2">
        <w:rPr>
          <w:sz w:val="24"/>
          <w:szCs w:val="24"/>
          <w:lang w:eastAsia="en-US" w:bidi="en-US"/>
        </w:rPr>
        <w:t>;</w:t>
      </w:r>
    </w:p>
    <w:p w:rsidR="00AC0E6E" w:rsidRPr="00B131B2" w:rsidRDefault="00D06C7A">
      <w:pPr>
        <w:pStyle w:val="8"/>
        <w:shd w:val="clear" w:color="auto" w:fill="auto"/>
        <w:spacing w:before="0" w:line="274" w:lineRule="exact"/>
        <w:ind w:left="20" w:firstLine="720"/>
        <w:jc w:val="both"/>
        <w:rPr>
          <w:sz w:val="24"/>
          <w:szCs w:val="24"/>
          <w:lang w:val="en-US"/>
        </w:rPr>
      </w:pPr>
      <w:r w:rsidRPr="00B131B2">
        <w:rPr>
          <w:sz w:val="24"/>
          <w:szCs w:val="24"/>
        </w:rPr>
        <w:t>конструкции</w:t>
      </w:r>
      <w:r w:rsidRPr="00B131B2">
        <w:rPr>
          <w:sz w:val="24"/>
          <w:szCs w:val="24"/>
          <w:lang w:val="en-US"/>
        </w:rPr>
        <w:t xml:space="preserve"> </w:t>
      </w:r>
      <w:r w:rsidRPr="00B131B2">
        <w:rPr>
          <w:sz w:val="24"/>
          <w:szCs w:val="24"/>
        </w:rPr>
        <w:t>с</w:t>
      </w:r>
      <w:r w:rsidRPr="00B131B2">
        <w:rPr>
          <w:sz w:val="24"/>
          <w:szCs w:val="24"/>
          <w:lang w:val="en-US"/>
        </w:rPr>
        <w:t xml:space="preserve"> </w:t>
      </w:r>
      <w:r w:rsidRPr="00B131B2">
        <w:rPr>
          <w:sz w:val="24"/>
          <w:szCs w:val="24"/>
        </w:rPr>
        <w:t>глаголами</w:t>
      </w:r>
      <w:r w:rsidRPr="00B131B2">
        <w:rPr>
          <w:sz w:val="24"/>
          <w:szCs w:val="24"/>
          <w:lang w:val="en-US"/>
        </w:rPr>
        <w:t xml:space="preserve"> </w:t>
      </w:r>
      <w:r w:rsidRPr="00B131B2">
        <w:rPr>
          <w:sz w:val="24"/>
          <w:szCs w:val="24"/>
        </w:rPr>
        <w:t>на</w:t>
      </w:r>
      <w:r w:rsidRPr="00B131B2">
        <w:rPr>
          <w:sz w:val="24"/>
          <w:szCs w:val="24"/>
          <w:lang w:val="en-US"/>
        </w:rPr>
        <w:t xml:space="preserve"> </w:t>
      </w:r>
      <w:r w:rsidRPr="00B131B2">
        <w:rPr>
          <w:sz w:val="24"/>
          <w:szCs w:val="24"/>
          <w:lang w:val="en-US" w:eastAsia="en-US" w:bidi="en-US"/>
        </w:rPr>
        <w:t>-ing: to love/hate doing smth;</w:t>
      </w:r>
    </w:p>
    <w:p w:rsidR="00AC0E6E" w:rsidRPr="00B131B2" w:rsidRDefault="00D06C7A">
      <w:pPr>
        <w:pStyle w:val="8"/>
        <w:shd w:val="clear" w:color="auto" w:fill="auto"/>
        <w:spacing w:before="0" w:line="274" w:lineRule="exact"/>
        <w:ind w:left="20" w:right="20" w:firstLine="720"/>
        <w:jc w:val="both"/>
        <w:rPr>
          <w:sz w:val="24"/>
          <w:szCs w:val="24"/>
          <w:lang w:val="en-US"/>
        </w:rPr>
      </w:pPr>
      <w:r w:rsidRPr="00B131B2">
        <w:rPr>
          <w:sz w:val="24"/>
          <w:szCs w:val="24"/>
        </w:rPr>
        <w:t>конструкции</w:t>
      </w:r>
      <w:r w:rsidRPr="00B131B2">
        <w:rPr>
          <w:sz w:val="24"/>
          <w:szCs w:val="24"/>
          <w:lang w:val="en-US"/>
        </w:rPr>
        <w:t xml:space="preserve"> </w:t>
      </w:r>
      <w:r w:rsidRPr="00B131B2">
        <w:rPr>
          <w:sz w:val="24"/>
          <w:szCs w:val="24"/>
          <w:lang w:val="en-US" w:eastAsia="en-US" w:bidi="en-US"/>
        </w:rPr>
        <w:t xml:space="preserve">c </w:t>
      </w:r>
      <w:r w:rsidRPr="00B131B2">
        <w:rPr>
          <w:sz w:val="24"/>
          <w:szCs w:val="24"/>
        </w:rPr>
        <w:t>глаголами</w:t>
      </w:r>
      <w:r w:rsidRPr="00B131B2">
        <w:rPr>
          <w:sz w:val="24"/>
          <w:szCs w:val="24"/>
          <w:lang w:val="en-US"/>
        </w:rPr>
        <w:t xml:space="preserve"> </w:t>
      </w:r>
      <w:r w:rsidRPr="00B131B2">
        <w:rPr>
          <w:sz w:val="24"/>
          <w:szCs w:val="24"/>
          <w:lang w:val="en-US" w:eastAsia="en-US" w:bidi="en-US"/>
        </w:rPr>
        <w:t xml:space="preserve">to stop, to remember, to forget </w:t>
      </w:r>
      <w:r w:rsidRPr="00B131B2">
        <w:rPr>
          <w:sz w:val="24"/>
          <w:szCs w:val="24"/>
          <w:lang w:val="en-US"/>
        </w:rPr>
        <w:t>(</w:t>
      </w:r>
      <w:r w:rsidRPr="00B131B2">
        <w:rPr>
          <w:sz w:val="24"/>
          <w:szCs w:val="24"/>
        </w:rPr>
        <w:t>разница</w:t>
      </w:r>
      <w:r w:rsidRPr="00B131B2">
        <w:rPr>
          <w:sz w:val="24"/>
          <w:szCs w:val="24"/>
          <w:lang w:val="en-US"/>
        </w:rPr>
        <w:t xml:space="preserve"> </w:t>
      </w:r>
      <w:r w:rsidRPr="00B131B2">
        <w:rPr>
          <w:sz w:val="24"/>
          <w:szCs w:val="24"/>
        </w:rPr>
        <w:t>в</w:t>
      </w:r>
      <w:r w:rsidRPr="00B131B2">
        <w:rPr>
          <w:sz w:val="24"/>
          <w:szCs w:val="24"/>
          <w:lang w:val="en-US"/>
        </w:rPr>
        <w:t xml:space="preserve"> </w:t>
      </w:r>
      <w:r w:rsidRPr="00B131B2">
        <w:rPr>
          <w:sz w:val="24"/>
          <w:szCs w:val="24"/>
        </w:rPr>
        <w:t>значении</w:t>
      </w:r>
      <w:r w:rsidRPr="00B131B2">
        <w:rPr>
          <w:sz w:val="24"/>
          <w:szCs w:val="24"/>
          <w:lang w:val="en-US"/>
        </w:rPr>
        <w:t xml:space="preserve"> </w:t>
      </w:r>
      <w:r w:rsidRPr="00B131B2">
        <w:rPr>
          <w:sz w:val="24"/>
          <w:szCs w:val="24"/>
          <w:lang w:val="en-US" w:eastAsia="en-US" w:bidi="en-US"/>
        </w:rPr>
        <w:t xml:space="preserve">to stop doing smth </w:t>
      </w:r>
      <w:r w:rsidRPr="00B131B2">
        <w:rPr>
          <w:sz w:val="24"/>
          <w:szCs w:val="24"/>
        </w:rPr>
        <w:t>и</w:t>
      </w:r>
      <w:r w:rsidRPr="00B131B2">
        <w:rPr>
          <w:sz w:val="24"/>
          <w:szCs w:val="24"/>
          <w:lang w:val="en-US"/>
        </w:rPr>
        <w:t xml:space="preserve"> </w:t>
      </w:r>
      <w:r w:rsidRPr="00B131B2">
        <w:rPr>
          <w:sz w:val="24"/>
          <w:szCs w:val="24"/>
          <w:lang w:val="en-US" w:eastAsia="en-US" w:bidi="en-US"/>
        </w:rPr>
        <w:t>to stop to do smth);</w:t>
      </w:r>
    </w:p>
    <w:p w:rsidR="00AC0E6E" w:rsidRPr="00B131B2" w:rsidRDefault="00D06C7A">
      <w:pPr>
        <w:pStyle w:val="8"/>
        <w:shd w:val="clear" w:color="auto" w:fill="auto"/>
        <w:spacing w:before="0" w:line="274" w:lineRule="exact"/>
        <w:ind w:left="20" w:firstLine="720"/>
        <w:jc w:val="both"/>
        <w:rPr>
          <w:sz w:val="24"/>
          <w:szCs w:val="24"/>
          <w:lang w:val="en-US"/>
        </w:rPr>
      </w:pPr>
      <w:r w:rsidRPr="00B131B2">
        <w:rPr>
          <w:sz w:val="24"/>
          <w:szCs w:val="24"/>
        </w:rPr>
        <w:t>конструкция</w:t>
      </w:r>
      <w:r w:rsidRPr="00B131B2">
        <w:rPr>
          <w:sz w:val="24"/>
          <w:szCs w:val="24"/>
          <w:lang w:val="en-US"/>
        </w:rPr>
        <w:t xml:space="preserve"> </w:t>
      </w:r>
      <w:r w:rsidRPr="00B131B2">
        <w:rPr>
          <w:sz w:val="24"/>
          <w:szCs w:val="24"/>
          <w:lang w:val="en-US" w:eastAsia="en-US" w:bidi="en-US"/>
        </w:rPr>
        <w:t>It takes me ... to do smth;</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 xml:space="preserve">конструкция </w:t>
      </w:r>
      <w:r w:rsidRPr="00B131B2">
        <w:rPr>
          <w:sz w:val="24"/>
          <w:szCs w:val="24"/>
          <w:lang w:val="en-US" w:eastAsia="en-US" w:bidi="en-US"/>
        </w:rPr>
        <w:t>used</w:t>
      </w:r>
      <w:r w:rsidRPr="00B131B2">
        <w:rPr>
          <w:sz w:val="24"/>
          <w:szCs w:val="24"/>
          <w:lang w:eastAsia="en-US" w:bidi="en-US"/>
        </w:rPr>
        <w:t xml:space="preserve"> </w:t>
      </w:r>
      <w:r w:rsidRPr="00B131B2">
        <w:rPr>
          <w:sz w:val="24"/>
          <w:szCs w:val="24"/>
          <w:lang w:val="en-US" w:eastAsia="en-US" w:bidi="en-US"/>
        </w:rPr>
        <w:t>to</w:t>
      </w:r>
      <w:r w:rsidRPr="00B131B2">
        <w:rPr>
          <w:sz w:val="24"/>
          <w:szCs w:val="24"/>
          <w:lang w:eastAsia="en-US" w:bidi="en-US"/>
        </w:rPr>
        <w:t xml:space="preserve"> + </w:t>
      </w:r>
      <w:r w:rsidRPr="00B131B2">
        <w:rPr>
          <w:sz w:val="24"/>
          <w:szCs w:val="24"/>
        </w:rPr>
        <w:t>инфинитив глагола;</w:t>
      </w:r>
    </w:p>
    <w:p w:rsidR="00AC0E6E" w:rsidRPr="00B131B2" w:rsidRDefault="00D06C7A">
      <w:pPr>
        <w:pStyle w:val="8"/>
        <w:shd w:val="clear" w:color="auto" w:fill="auto"/>
        <w:spacing w:before="0" w:line="274" w:lineRule="exact"/>
        <w:ind w:left="20" w:firstLine="720"/>
        <w:jc w:val="both"/>
        <w:rPr>
          <w:sz w:val="24"/>
          <w:szCs w:val="24"/>
          <w:lang w:val="en-US"/>
        </w:rPr>
      </w:pPr>
      <w:r w:rsidRPr="00B131B2">
        <w:rPr>
          <w:sz w:val="24"/>
          <w:szCs w:val="24"/>
        </w:rPr>
        <w:t>конструкции</w:t>
      </w:r>
      <w:r w:rsidRPr="00B131B2">
        <w:rPr>
          <w:sz w:val="24"/>
          <w:szCs w:val="24"/>
          <w:lang w:val="en-US"/>
        </w:rPr>
        <w:t xml:space="preserve"> </w:t>
      </w:r>
      <w:r w:rsidRPr="00B131B2">
        <w:rPr>
          <w:sz w:val="24"/>
          <w:szCs w:val="24"/>
          <w:lang w:val="en-US" w:eastAsia="en-US" w:bidi="en-US"/>
        </w:rPr>
        <w:t>be/get used to smth, be/get used to doing smth;</w:t>
      </w:r>
    </w:p>
    <w:p w:rsidR="00AC0E6E" w:rsidRPr="00B131B2" w:rsidRDefault="00D06C7A">
      <w:pPr>
        <w:pStyle w:val="8"/>
        <w:shd w:val="clear" w:color="auto" w:fill="auto"/>
        <w:spacing w:before="0" w:line="274" w:lineRule="exact"/>
        <w:ind w:left="20" w:right="20" w:firstLine="720"/>
        <w:jc w:val="both"/>
        <w:rPr>
          <w:sz w:val="24"/>
          <w:szCs w:val="24"/>
          <w:lang w:val="en-US"/>
        </w:rPr>
      </w:pPr>
      <w:r w:rsidRPr="00B131B2">
        <w:rPr>
          <w:sz w:val="24"/>
          <w:szCs w:val="24"/>
        </w:rPr>
        <w:t>конструкции</w:t>
      </w:r>
      <w:r w:rsidRPr="00B131B2">
        <w:rPr>
          <w:sz w:val="24"/>
          <w:szCs w:val="24"/>
          <w:lang w:val="en-US"/>
        </w:rPr>
        <w:t xml:space="preserve"> </w:t>
      </w:r>
      <w:r w:rsidRPr="00B131B2">
        <w:rPr>
          <w:sz w:val="24"/>
          <w:szCs w:val="24"/>
          <w:lang w:val="en-US" w:eastAsia="en-US" w:bidi="en-US"/>
        </w:rPr>
        <w:t xml:space="preserve">I prefer, I’d prefer, I’d rather prefer, </w:t>
      </w:r>
      <w:r w:rsidRPr="00B131B2">
        <w:rPr>
          <w:sz w:val="24"/>
          <w:szCs w:val="24"/>
        </w:rPr>
        <w:t>выражающие</w:t>
      </w:r>
      <w:r w:rsidRPr="00B131B2">
        <w:rPr>
          <w:sz w:val="24"/>
          <w:szCs w:val="24"/>
          <w:lang w:val="en-US"/>
        </w:rPr>
        <w:t xml:space="preserve"> </w:t>
      </w:r>
      <w:r w:rsidRPr="00B131B2">
        <w:rPr>
          <w:sz w:val="24"/>
          <w:szCs w:val="24"/>
        </w:rPr>
        <w:t>предпочтение</w:t>
      </w:r>
      <w:r w:rsidRPr="00B131B2">
        <w:rPr>
          <w:sz w:val="24"/>
          <w:szCs w:val="24"/>
          <w:lang w:val="en-US"/>
        </w:rPr>
        <w:t xml:space="preserve">, </w:t>
      </w:r>
      <w:r w:rsidRPr="00B131B2">
        <w:rPr>
          <w:sz w:val="24"/>
          <w:szCs w:val="24"/>
        </w:rPr>
        <w:t>а</w:t>
      </w:r>
      <w:r w:rsidRPr="00B131B2">
        <w:rPr>
          <w:sz w:val="24"/>
          <w:szCs w:val="24"/>
          <w:lang w:val="en-US"/>
        </w:rPr>
        <w:t xml:space="preserve"> </w:t>
      </w:r>
      <w:r w:rsidRPr="00B131B2">
        <w:rPr>
          <w:sz w:val="24"/>
          <w:szCs w:val="24"/>
        </w:rPr>
        <w:t>также</w:t>
      </w:r>
      <w:r w:rsidRPr="00B131B2">
        <w:rPr>
          <w:sz w:val="24"/>
          <w:szCs w:val="24"/>
          <w:lang w:val="en-US"/>
        </w:rPr>
        <w:t xml:space="preserve"> </w:t>
      </w:r>
      <w:r w:rsidRPr="00B131B2">
        <w:rPr>
          <w:sz w:val="24"/>
          <w:szCs w:val="24"/>
        </w:rPr>
        <w:t>конструкций</w:t>
      </w:r>
      <w:r w:rsidRPr="00B131B2">
        <w:rPr>
          <w:sz w:val="24"/>
          <w:szCs w:val="24"/>
          <w:lang w:val="en-US"/>
        </w:rPr>
        <w:t xml:space="preserve"> </w:t>
      </w:r>
      <w:r w:rsidRPr="00B131B2">
        <w:rPr>
          <w:sz w:val="24"/>
          <w:szCs w:val="24"/>
          <w:lang w:val="en-US" w:eastAsia="en-US" w:bidi="en-US"/>
        </w:rPr>
        <w:t>I’d rather, You’d better;</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подлежащее, выраженное собирательным существительным </w:t>
      </w:r>
      <w:r w:rsidRPr="00B131B2">
        <w:rPr>
          <w:sz w:val="24"/>
          <w:szCs w:val="24"/>
          <w:lang w:eastAsia="en-US" w:bidi="en-US"/>
        </w:rPr>
        <w:t>(</w:t>
      </w:r>
      <w:r w:rsidRPr="00B131B2">
        <w:rPr>
          <w:sz w:val="24"/>
          <w:szCs w:val="24"/>
          <w:lang w:val="en-US" w:eastAsia="en-US" w:bidi="en-US"/>
        </w:rPr>
        <w:t>family</w:t>
      </w:r>
      <w:r w:rsidRPr="00B131B2">
        <w:rPr>
          <w:sz w:val="24"/>
          <w:szCs w:val="24"/>
          <w:lang w:eastAsia="en-US" w:bidi="en-US"/>
        </w:rPr>
        <w:t xml:space="preserve">, </w:t>
      </w:r>
      <w:r w:rsidRPr="00B131B2">
        <w:rPr>
          <w:sz w:val="24"/>
          <w:szCs w:val="24"/>
          <w:lang w:val="en-US" w:eastAsia="en-US" w:bidi="en-US"/>
        </w:rPr>
        <w:t>police</w:t>
      </w:r>
      <w:r w:rsidRPr="00B131B2">
        <w:rPr>
          <w:sz w:val="24"/>
          <w:szCs w:val="24"/>
          <w:lang w:eastAsia="en-US" w:bidi="en-US"/>
        </w:rPr>
        <w:t xml:space="preserve">), </w:t>
      </w:r>
      <w:r w:rsidRPr="00B131B2">
        <w:rPr>
          <w:sz w:val="24"/>
          <w:szCs w:val="24"/>
        </w:rPr>
        <w:t>и его согласование со сказуемым;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глаголы (правильные и неправильные) в видовременных формах действительного залога в изъявительном наклонении </w:t>
      </w:r>
      <w:r w:rsidRPr="00B131B2">
        <w:rPr>
          <w:sz w:val="24"/>
          <w:szCs w:val="24"/>
          <w:lang w:eastAsia="en-US" w:bidi="en-US"/>
        </w:rPr>
        <w:t>(</w:t>
      </w:r>
      <w:r w:rsidRPr="00B131B2">
        <w:rPr>
          <w:sz w:val="24"/>
          <w:szCs w:val="24"/>
          <w:lang w:val="en-US" w:eastAsia="en-US" w:bidi="en-US"/>
        </w:rPr>
        <w:t>Present</w:t>
      </w:r>
      <w:r w:rsidRPr="00B131B2">
        <w:rPr>
          <w:sz w:val="24"/>
          <w:szCs w:val="24"/>
          <w:lang w:eastAsia="en-US" w:bidi="en-US"/>
        </w:rPr>
        <w:t>/</w:t>
      </w:r>
      <w:r w:rsidRPr="00B131B2">
        <w:rPr>
          <w:sz w:val="24"/>
          <w:szCs w:val="24"/>
          <w:lang w:val="en-US" w:eastAsia="en-US" w:bidi="en-US"/>
        </w:rPr>
        <w:t>Past</w:t>
      </w:r>
      <w:r w:rsidRPr="00B131B2">
        <w:rPr>
          <w:sz w:val="24"/>
          <w:szCs w:val="24"/>
          <w:lang w:eastAsia="en-US" w:bidi="en-US"/>
        </w:rPr>
        <w:t>/</w:t>
      </w:r>
      <w:r w:rsidRPr="00B131B2">
        <w:rPr>
          <w:sz w:val="24"/>
          <w:szCs w:val="24"/>
          <w:lang w:val="en-US" w:eastAsia="en-US" w:bidi="en-US"/>
        </w:rPr>
        <w:t>Future</w:t>
      </w:r>
      <w:r w:rsidRPr="00B131B2">
        <w:rPr>
          <w:sz w:val="24"/>
          <w:szCs w:val="24"/>
          <w:lang w:eastAsia="en-US" w:bidi="en-US"/>
        </w:rPr>
        <w:t xml:space="preserve"> </w:t>
      </w:r>
      <w:r w:rsidRPr="00B131B2">
        <w:rPr>
          <w:sz w:val="24"/>
          <w:szCs w:val="24"/>
          <w:lang w:val="en-US" w:eastAsia="en-US" w:bidi="en-US"/>
        </w:rPr>
        <w:t>Simple</w:t>
      </w:r>
      <w:r w:rsidRPr="00B131B2">
        <w:rPr>
          <w:sz w:val="24"/>
          <w:szCs w:val="24"/>
          <w:lang w:eastAsia="en-US" w:bidi="en-US"/>
        </w:rPr>
        <w:t xml:space="preserve"> </w:t>
      </w:r>
      <w:r w:rsidRPr="00B131B2">
        <w:rPr>
          <w:sz w:val="24"/>
          <w:szCs w:val="24"/>
          <w:lang w:val="en-US" w:eastAsia="en-US" w:bidi="en-US"/>
        </w:rPr>
        <w:t>Tense</w:t>
      </w:r>
      <w:r w:rsidRPr="00B131B2">
        <w:rPr>
          <w:sz w:val="24"/>
          <w:szCs w:val="24"/>
          <w:lang w:eastAsia="en-US" w:bidi="en-US"/>
        </w:rPr>
        <w:t xml:space="preserve">, </w:t>
      </w:r>
      <w:r w:rsidRPr="00B131B2">
        <w:rPr>
          <w:sz w:val="24"/>
          <w:szCs w:val="24"/>
          <w:lang w:val="en-US" w:eastAsia="en-US" w:bidi="en-US"/>
        </w:rPr>
        <w:t>Present</w:t>
      </w:r>
      <w:r w:rsidRPr="00B131B2">
        <w:rPr>
          <w:sz w:val="24"/>
          <w:szCs w:val="24"/>
          <w:lang w:eastAsia="en-US" w:bidi="en-US"/>
        </w:rPr>
        <w:t>/</w:t>
      </w:r>
      <w:r w:rsidRPr="00B131B2">
        <w:rPr>
          <w:sz w:val="24"/>
          <w:szCs w:val="24"/>
          <w:lang w:val="en-US" w:eastAsia="en-US" w:bidi="en-US"/>
        </w:rPr>
        <w:t>Past</w:t>
      </w:r>
      <w:r w:rsidRPr="00B131B2">
        <w:rPr>
          <w:sz w:val="24"/>
          <w:szCs w:val="24"/>
          <w:lang w:eastAsia="en-US" w:bidi="en-US"/>
        </w:rPr>
        <w:t>/</w:t>
      </w:r>
      <w:r w:rsidRPr="00B131B2">
        <w:rPr>
          <w:sz w:val="24"/>
          <w:szCs w:val="24"/>
          <w:lang w:val="en-US" w:eastAsia="en-US" w:bidi="en-US"/>
        </w:rPr>
        <w:t>Future</w:t>
      </w:r>
      <w:r w:rsidRPr="00B131B2">
        <w:rPr>
          <w:sz w:val="24"/>
          <w:szCs w:val="24"/>
          <w:lang w:eastAsia="en-US" w:bidi="en-US"/>
        </w:rPr>
        <w:t xml:space="preserve"> </w:t>
      </w:r>
      <w:r w:rsidRPr="00B131B2">
        <w:rPr>
          <w:sz w:val="24"/>
          <w:szCs w:val="24"/>
          <w:lang w:val="en-US" w:eastAsia="en-US" w:bidi="en-US"/>
        </w:rPr>
        <w:t>Continuous</w:t>
      </w:r>
      <w:r w:rsidRPr="00B131B2">
        <w:rPr>
          <w:sz w:val="24"/>
          <w:szCs w:val="24"/>
          <w:lang w:eastAsia="en-US" w:bidi="en-US"/>
        </w:rPr>
        <w:t xml:space="preserve"> </w:t>
      </w:r>
      <w:r w:rsidRPr="00B131B2">
        <w:rPr>
          <w:sz w:val="24"/>
          <w:szCs w:val="24"/>
          <w:lang w:val="en-US" w:eastAsia="en-US" w:bidi="en-US"/>
        </w:rPr>
        <w:t>Tense</w:t>
      </w:r>
      <w:r w:rsidRPr="00B131B2">
        <w:rPr>
          <w:sz w:val="24"/>
          <w:szCs w:val="24"/>
          <w:lang w:eastAsia="en-US" w:bidi="en-US"/>
        </w:rPr>
        <w:t xml:space="preserve">, </w:t>
      </w:r>
      <w:r w:rsidRPr="00B131B2">
        <w:rPr>
          <w:sz w:val="24"/>
          <w:szCs w:val="24"/>
          <w:lang w:val="en-US" w:eastAsia="en-US" w:bidi="en-US"/>
        </w:rPr>
        <w:t>Present</w:t>
      </w:r>
      <w:r w:rsidRPr="00B131B2">
        <w:rPr>
          <w:sz w:val="24"/>
          <w:szCs w:val="24"/>
          <w:lang w:eastAsia="en-US" w:bidi="en-US"/>
        </w:rPr>
        <w:t>/</w:t>
      </w:r>
      <w:r w:rsidRPr="00B131B2">
        <w:rPr>
          <w:sz w:val="24"/>
          <w:szCs w:val="24"/>
          <w:lang w:val="en-US" w:eastAsia="en-US" w:bidi="en-US"/>
        </w:rPr>
        <w:t>Past</w:t>
      </w:r>
      <w:r w:rsidRPr="00B131B2">
        <w:rPr>
          <w:sz w:val="24"/>
          <w:szCs w:val="24"/>
          <w:lang w:eastAsia="en-US" w:bidi="en-US"/>
        </w:rPr>
        <w:t xml:space="preserve"> </w:t>
      </w:r>
      <w:r w:rsidRPr="00B131B2">
        <w:rPr>
          <w:sz w:val="24"/>
          <w:szCs w:val="24"/>
          <w:lang w:val="en-US" w:eastAsia="en-US" w:bidi="en-US"/>
        </w:rPr>
        <w:t>Perfect</w:t>
      </w:r>
      <w:r w:rsidRPr="00B131B2">
        <w:rPr>
          <w:sz w:val="24"/>
          <w:szCs w:val="24"/>
          <w:lang w:eastAsia="en-US" w:bidi="en-US"/>
        </w:rPr>
        <w:t xml:space="preserve"> </w:t>
      </w:r>
      <w:r w:rsidRPr="00B131B2">
        <w:rPr>
          <w:sz w:val="24"/>
          <w:szCs w:val="24"/>
          <w:lang w:val="en-US" w:eastAsia="en-US" w:bidi="en-US"/>
        </w:rPr>
        <w:t>Tense</w:t>
      </w:r>
      <w:r w:rsidRPr="00B131B2">
        <w:rPr>
          <w:sz w:val="24"/>
          <w:szCs w:val="24"/>
          <w:lang w:eastAsia="en-US" w:bidi="en-US"/>
        </w:rPr>
        <w:t xml:space="preserve">, </w:t>
      </w:r>
      <w:r w:rsidRPr="00B131B2">
        <w:rPr>
          <w:sz w:val="24"/>
          <w:szCs w:val="24"/>
          <w:lang w:val="en-US" w:eastAsia="en-US" w:bidi="en-US"/>
        </w:rPr>
        <w:t>Present</w:t>
      </w:r>
      <w:r w:rsidRPr="00B131B2">
        <w:rPr>
          <w:sz w:val="24"/>
          <w:szCs w:val="24"/>
          <w:lang w:eastAsia="en-US" w:bidi="en-US"/>
        </w:rPr>
        <w:t xml:space="preserve"> </w:t>
      </w:r>
      <w:r w:rsidRPr="00B131B2">
        <w:rPr>
          <w:sz w:val="24"/>
          <w:szCs w:val="24"/>
          <w:lang w:val="en-US" w:eastAsia="en-US" w:bidi="en-US"/>
        </w:rPr>
        <w:t>Perfect</w:t>
      </w:r>
      <w:r w:rsidRPr="00B131B2">
        <w:rPr>
          <w:sz w:val="24"/>
          <w:szCs w:val="24"/>
          <w:lang w:eastAsia="en-US" w:bidi="en-US"/>
        </w:rPr>
        <w:t xml:space="preserve"> </w:t>
      </w:r>
      <w:r w:rsidRPr="00B131B2">
        <w:rPr>
          <w:sz w:val="24"/>
          <w:szCs w:val="24"/>
          <w:lang w:val="en-US" w:eastAsia="en-US" w:bidi="en-US"/>
        </w:rPr>
        <w:t>Continuous</w:t>
      </w:r>
      <w:r w:rsidRPr="00B131B2">
        <w:rPr>
          <w:sz w:val="24"/>
          <w:szCs w:val="24"/>
          <w:lang w:eastAsia="en-US" w:bidi="en-US"/>
        </w:rPr>
        <w:t xml:space="preserve"> </w:t>
      </w:r>
      <w:r w:rsidRPr="00B131B2">
        <w:rPr>
          <w:sz w:val="24"/>
          <w:szCs w:val="24"/>
          <w:lang w:val="en-US" w:eastAsia="en-US" w:bidi="en-US"/>
        </w:rPr>
        <w:t>Tense</w:t>
      </w:r>
      <w:r w:rsidRPr="00B131B2">
        <w:rPr>
          <w:sz w:val="24"/>
          <w:szCs w:val="24"/>
          <w:lang w:eastAsia="en-US" w:bidi="en-US"/>
        </w:rPr>
        <w:t xml:space="preserve">, </w:t>
      </w:r>
      <w:r w:rsidRPr="00B131B2">
        <w:rPr>
          <w:sz w:val="24"/>
          <w:szCs w:val="24"/>
          <w:lang w:val="en-US" w:eastAsia="en-US" w:bidi="en-US"/>
        </w:rPr>
        <w:t>Future</w:t>
      </w:r>
      <w:r w:rsidRPr="00B131B2">
        <w:rPr>
          <w:sz w:val="24"/>
          <w:szCs w:val="24"/>
          <w:lang w:eastAsia="en-US" w:bidi="en-US"/>
        </w:rPr>
        <w:t>-</w:t>
      </w:r>
      <w:r w:rsidRPr="00B131B2">
        <w:rPr>
          <w:sz w:val="24"/>
          <w:szCs w:val="24"/>
          <w:lang w:val="en-US" w:eastAsia="en-US" w:bidi="en-US"/>
        </w:rPr>
        <w:t>in</w:t>
      </w:r>
      <w:r w:rsidRPr="00B131B2">
        <w:rPr>
          <w:sz w:val="24"/>
          <w:szCs w:val="24"/>
          <w:lang w:eastAsia="en-US" w:bidi="en-US"/>
        </w:rPr>
        <w:t>-</w:t>
      </w:r>
      <w:r w:rsidRPr="00B131B2">
        <w:rPr>
          <w:sz w:val="24"/>
          <w:szCs w:val="24"/>
          <w:lang w:val="en-US" w:eastAsia="en-US" w:bidi="en-US"/>
        </w:rPr>
        <w:t>the</w:t>
      </w:r>
      <w:r w:rsidRPr="00B131B2">
        <w:rPr>
          <w:sz w:val="24"/>
          <w:szCs w:val="24"/>
          <w:lang w:eastAsia="en-US" w:bidi="en-US"/>
        </w:rPr>
        <w:t>-</w:t>
      </w:r>
      <w:r w:rsidRPr="00B131B2">
        <w:rPr>
          <w:sz w:val="24"/>
          <w:szCs w:val="24"/>
          <w:lang w:val="en-US" w:eastAsia="en-US" w:bidi="en-US"/>
        </w:rPr>
        <w:t>Past</w:t>
      </w:r>
      <w:r w:rsidRPr="00B131B2">
        <w:rPr>
          <w:sz w:val="24"/>
          <w:szCs w:val="24"/>
          <w:lang w:eastAsia="en-US" w:bidi="en-US"/>
        </w:rPr>
        <w:t xml:space="preserve"> </w:t>
      </w:r>
      <w:r w:rsidRPr="00B131B2">
        <w:rPr>
          <w:sz w:val="24"/>
          <w:szCs w:val="24"/>
          <w:lang w:val="en-US" w:eastAsia="en-US" w:bidi="en-US"/>
        </w:rPr>
        <w:t>Tense</w:t>
      </w:r>
      <w:r w:rsidRPr="00B131B2">
        <w:rPr>
          <w:sz w:val="24"/>
          <w:szCs w:val="24"/>
          <w:lang w:eastAsia="en-US" w:bidi="en-US"/>
        </w:rPr>
        <w:t xml:space="preserve">) </w:t>
      </w:r>
      <w:r w:rsidRPr="00B131B2">
        <w:rPr>
          <w:sz w:val="24"/>
          <w:szCs w:val="24"/>
        </w:rPr>
        <w:t xml:space="preserve">и наиболее употребительных формах страдательного залога </w:t>
      </w:r>
      <w:r w:rsidRPr="00B131B2">
        <w:rPr>
          <w:sz w:val="24"/>
          <w:szCs w:val="24"/>
          <w:lang w:eastAsia="en-US" w:bidi="en-US"/>
        </w:rPr>
        <w:t>(</w:t>
      </w:r>
      <w:r w:rsidRPr="00B131B2">
        <w:rPr>
          <w:sz w:val="24"/>
          <w:szCs w:val="24"/>
          <w:lang w:val="en-US" w:eastAsia="en-US" w:bidi="en-US"/>
        </w:rPr>
        <w:t>Present</w:t>
      </w:r>
      <w:r w:rsidRPr="00B131B2">
        <w:rPr>
          <w:sz w:val="24"/>
          <w:szCs w:val="24"/>
          <w:lang w:eastAsia="en-US" w:bidi="en-US"/>
        </w:rPr>
        <w:t>/</w:t>
      </w:r>
      <w:r w:rsidRPr="00B131B2">
        <w:rPr>
          <w:sz w:val="24"/>
          <w:szCs w:val="24"/>
          <w:lang w:val="en-US" w:eastAsia="en-US" w:bidi="en-US"/>
        </w:rPr>
        <w:t>Past</w:t>
      </w:r>
      <w:r w:rsidRPr="00B131B2">
        <w:rPr>
          <w:sz w:val="24"/>
          <w:szCs w:val="24"/>
          <w:lang w:eastAsia="en-US" w:bidi="en-US"/>
        </w:rPr>
        <w:t xml:space="preserve"> </w:t>
      </w:r>
      <w:r w:rsidRPr="00B131B2">
        <w:rPr>
          <w:sz w:val="24"/>
          <w:szCs w:val="24"/>
          <w:lang w:val="en-US" w:eastAsia="en-US" w:bidi="en-US"/>
        </w:rPr>
        <w:t>Simple</w:t>
      </w:r>
      <w:r w:rsidRPr="00B131B2">
        <w:rPr>
          <w:sz w:val="24"/>
          <w:szCs w:val="24"/>
          <w:lang w:eastAsia="en-US" w:bidi="en-US"/>
        </w:rPr>
        <w:t xml:space="preserve"> </w:t>
      </w:r>
      <w:r w:rsidRPr="00B131B2">
        <w:rPr>
          <w:sz w:val="24"/>
          <w:szCs w:val="24"/>
          <w:lang w:val="en-US" w:eastAsia="en-US" w:bidi="en-US"/>
        </w:rPr>
        <w:t>Passive</w:t>
      </w:r>
      <w:r w:rsidRPr="00B131B2">
        <w:rPr>
          <w:sz w:val="24"/>
          <w:szCs w:val="24"/>
          <w:lang w:eastAsia="en-US" w:bidi="en-US"/>
        </w:rPr>
        <w:t xml:space="preserve">, </w:t>
      </w:r>
      <w:r w:rsidRPr="00B131B2">
        <w:rPr>
          <w:sz w:val="24"/>
          <w:szCs w:val="24"/>
          <w:lang w:val="en-US" w:eastAsia="en-US" w:bidi="en-US"/>
        </w:rPr>
        <w:t>Present</w:t>
      </w:r>
      <w:r w:rsidRPr="00B131B2">
        <w:rPr>
          <w:sz w:val="24"/>
          <w:szCs w:val="24"/>
          <w:lang w:eastAsia="en-US" w:bidi="en-US"/>
        </w:rPr>
        <w:t xml:space="preserve"> </w:t>
      </w:r>
      <w:r w:rsidRPr="00B131B2">
        <w:rPr>
          <w:sz w:val="24"/>
          <w:szCs w:val="24"/>
          <w:lang w:val="en-US" w:eastAsia="en-US" w:bidi="en-US"/>
        </w:rPr>
        <w:t>Perfect</w:t>
      </w:r>
      <w:r w:rsidRPr="00B131B2">
        <w:rPr>
          <w:sz w:val="24"/>
          <w:szCs w:val="24"/>
          <w:lang w:eastAsia="en-US" w:bidi="en-US"/>
        </w:rPr>
        <w:t xml:space="preserve"> </w:t>
      </w:r>
      <w:r w:rsidRPr="00B131B2">
        <w:rPr>
          <w:sz w:val="24"/>
          <w:szCs w:val="24"/>
          <w:lang w:val="en-US" w:eastAsia="en-US" w:bidi="en-US"/>
        </w:rPr>
        <w:t>Passive</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20"/>
        <w:jc w:val="both"/>
        <w:rPr>
          <w:sz w:val="24"/>
          <w:szCs w:val="24"/>
          <w:lang w:val="en-US"/>
        </w:rPr>
      </w:pPr>
      <w:r w:rsidRPr="00B131B2">
        <w:rPr>
          <w:sz w:val="24"/>
          <w:szCs w:val="24"/>
        </w:rPr>
        <w:t>конструкция</w:t>
      </w:r>
      <w:r w:rsidRPr="00B131B2">
        <w:rPr>
          <w:sz w:val="24"/>
          <w:szCs w:val="24"/>
          <w:lang w:val="en-US"/>
        </w:rPr>
        <w:t xml:space="preserve"> </w:t>
      </w:r>
      <w:r w:rsidRPr="00B131B2">
        <w:rPr>
          <w:sz w:val="24"/>
          <w:szCs w:val="24"/>
          <w:lang w:val="en-US" w:eastAsia="en-US" w:bidi="en-US"/>
        </w:rPr>
        <w:t xml:space="preserve">to be going to, </w:t>
      </w:r>
      <w:r w:rsidRPr="00B131B2">
        <w:rPr>
          <w:sz w:val="24"/>
          <w:szCs w:val="24"/>
        </w:rPr>
        <w:t>формы</w:t>
      </w:r>
      <w:r w:rsidRPr="00B131B2">
        <w:rPr>
          <w:sz w:val="24"/>
          <w:szCs w:val="24"/>
          <w:lang w:val="en-US"/>
        </w:rPr>
        <w:t xml:space="preserve"> </w:t>
      </w:r>
      <w:r w:rsidRPr="00B131B2">
        <w:rPr>
          <w:sz w:val="24"/>
          <w:szCs w:val="24"/>
          <w:lang w:val="en-US" w:eastAsia="en-US" w:bidi="en-US"/>
        </w:rPr>
        <w:t xml:space="preserve">Future Simple Tense </w:t>
      </w:r>
      <w:r w:rsidRPr="00B131B2">
        <w:rPr>
          <w:sz w:val="24"/>
          <w:szCs w:val="24"/>
        </w:rPr>
        <w:t>и</w:t>
      </w:r>
      <w:r w:rsidRPr="00B131B2">
        <w:rPr>
          <w:sz w:val="24"/>
          <w:szCs w:val="24"/>
          <w:lang w:val="en-US"/>
        </w:rPr>
        <w:t xml:space="preserve"> </w:t>
      </w:r>
      <w:r w:rsidRPr="00B131B2">
        <w:rPr>
          <w:sz w:val="24"/>
          <w:szCs w:val="24"/>
          <w:lang w:val="en-US" w:eastAsia="en-US" w:bidi="en-US"/>
        </w:rPr>
        <w:t xml:space="preserve">Present Continuous Tense </w:t>
      </w:r>
      <w:r w:rsidRPr="00B131B2">
        <w:rPr>
          <w:sz w:val="24"/>
          <w:szCs w:val="24"/>
        </w:rPr>
        <w:t>для</w:t>
      </w:r>
      <w:r w:rsidRPr="00B131B2">
        <w:rPr>
          <w:sz w:val="24"/>
          <w:szCs w:val="24"/>
          <w:lang w:val="en-US"/>
        </w:rPr>
        <w:t xml:space="preserve"> </w:t>
      </w:r>
      <w:r w:rsidRPr="00B131B2">
        <w:rPr>
          <w:sz w:val="24"/>
          <w:szCs w:val="24"/>
        </w:rPr>
        <w:t>выражения</w:t>
      </w:r>
      <w:r w:rsidRPr="00B131B2">
        <w:rPr>
          <w:sz w:val="24"/>
          <w:szCs w:val="24"/>
          <w:lang w:val="en-US"/>
        </w:rPr>
        <w:t xml:space="preserve"> </w:t>
      </w:r>
      <w:r w:rsidRPr="00B131B2">
        <w:rPr>
          <w:sz w:val="24"/>
          <w:szCs w:val="24"/>
        </w:rPr>
        <w:t>будущего</w:t>
      </w:r>
      <w:r w:rsidRPr="00B131B2">
        <w:rPr>
          <w:sz w:val="24"/>
          <w:szCs w:val="24"/>
          <w:lang w:val="en-US"/>
        </w:rPr>
        <w:t xml:space="preserve"> </w:t>
      </w:r>
      <w:r w:rsidRPr="00B131B2">
        <w:rPr>
          <w:sz w:val="24"/>
          <w:szCs w:val="24"/>
        </w:rPr>
        <w:t>действия</w:t>
      </w:r>
      <w:r w:rsidRPr="00B131B2">
        <w:rPr>
          <w:sz w:val="24"/>
          <w:szCs w:val="24"/>
          <w:lang w:val="en-US"/>
        </w:rPr>
        <w:t>;</w:t>
      </w:r>
    </w:p>
    <w:p w:rsidR="00AC0E6E" w:rsidRPr="00B131B2" w:rsidRDefault="00D06C7A">
      <w:pPr>
        <w:pStyle w:val="8"/>
        <w:shd w:val="clear" w:color="auto" w:fill="auto"/>
        <w:spacing w:before="0" w:line="274" w:lineRule="exact"/>
        <w:ind w:left="20" w:right="20" w:firstLine="720"/>
        <w:jc w:val="both"/>
        <w:rPr>
          <w:sz w:val="24"/>
          <w:szCs w:val="24"/>
          <w:lang w:val="en-US"/>
        </w:rPr>
      </w:pPr>
      <w:r w:rsidRPr="00B131B2">
        <w:rPr>
          <w:sz w:val="24"/>
          <w:szCs w:val="24"/>
        </w:rPr>
        <w:t>модальные</w:t>
      </w:r>
      <w:r w:rsidRPr="00B131B2">
        <w:rPr>
          <w:sz w:val="24"/>
          <w:szCs w:val="24"/>
          <w:lang w:val="en-US"/>
        </w:rPr>
        <w:t xml:space="preserve"> </w:t>
      </w:r>
      <w:r w:rsidRPr="00B131B2">
        <w:rPr>
          <w:sz w:val="24"/>
          <w:szCs w:val="24"/>
        </w:rPr>
        <w:t>глаголы</w:t>
      </w:r>
      <w:r w:rsidRPr="00B131B2">
        <w:rPr>
          <w:sz w:val="24"/>
          <w:szCs w:val="24"/>
          <w:lang w:val="en-US"/>
        </w:rPr>
        <w:t xml:space="preserve"> </w:t>
      </w:r>
      <w:r w:rsidRPr="00B131B2">
        <w:rPr>
          <w:sz w:val="24"/>
          <w:szCs w:val="24"/>
        </w:rPr>
        <w:t>и</w:t>
      </w:r>
      <w:r w:rsidRPr="00B131B2">
        <w:rPr>
          <w:sz w:val="24"/>
          <w:szCs w:val="24"/>
          <w:lang w:val="en-US"/>
        </w:rPr>
        <w:t xml:space="preserve"> </w:t>
      </w:r>
      <w:r w:rsidRPr="00B131B2">
        <w:rPr>
          <w:sz w:val="24"/>
          <w:szCs w:val="24"/>
        </w:rPr>
        <w:t>их</w:t>
      </w:r>
      <w:r w:rsidRPr="00B131B2">
        <w:rPr>
          <w:sz w:val="24"/>
          <w:szCs w:val="24"/>
          <w:lang w:val="en-US"/>
        </w:rPr>
        <w:t xml:space="preserve"> </w:t>
      </w:r>
      <w:r w:rsidRPr="00B131B2">
        <w:rPr>
          <w:sz w:val="24"/>
          <w:szCs w:val="24"/>
        </w:rPr>
        <w:t>эквиваленты</w:t>
      </w:r>
      <w:r w:rsidRPr="00B131B2">
        <w:rPr>
          <w:sz w:val="24"/>
          <w:szCs w:val="24"/>
          <w:lang w:val="en-US"/>
        </w:rPr>
        <w:t xml:space="preserve"> </w:t>
      </w:r>
      <w:r w:rsidRPr="00B131B2">
        <w:rPr>
          <w:sz w:val="24"/>
          <w:szCs w:val="24"/>
          <w:lang w:val="en-US" w:eastAsia="en-US" w:bidi="en-US"/>
        </w:rPr>
        <w:t>(can/be able to, could, must/have to, may, might, should, shall, would, will, need);</w:t>
      </w:r>
    </w:p>
    <w:p w:rsidR="00AC0E6E" w:rsidRPr="00B131B2" w:rsidRDefault="00D06C7A">
      <w:pPr>
        <w:pStyle w:val="8"/>
        <w:shd w:val="clear" w:color="auto" w:fill="auto"/>
        <w:tabs>
          <w:tab w:val="left" w:pos="8727"/>
        </w:tabs>
        <w:spacing w:before="0" w:line="274" w:lineRule="exact"/>
        <w:ind w:left="20" w:firstLine="720"/>
        <w:jc w:val="both"/>
        <w:rPr>
          <w:sz w:val="24"/>
          <w:szCs w:val="24"/>
        </w:rPr>
      </w:pPr>
      <w:r w:rsidRPr="00B131B2">
        <w:rPr>
          <w:sz w:val="24"/>
          <w:szCs w:val="24"/>
        </w:rPr>
        <w:t xml:space="preserve">неличные формы глагола </w:t>
      </w:r>
      <w:r w:rsidRPr="00B131B2">
        <w:rPr>
          <w:sz w:val="24"/>
          <w:szCs w:val="24"/>
          <w:lang w:eastAsia="en-US" w:bidi="en-US"/>
        </w:rPr>
        <w:t xml:space="preserve">- </w:t>
      </w:r>
      <w:r w:rsidRPr="00B131B2">
        <w:rPr>
          <w:sz w:val="24"/>
          <w:szCs w:val="24"/>
        </w:rPr>
        <w:t>инфинитив, герундий, причастие</w:t>
      </w:r>
      <w:r w:rsidRPr="00B131B2">
        <w:rPr>
          <w:sz w:val="24"/>
          <w:szCs w:val="24"/>
        </w:rPr>
        <w:tab/>
      </w:r>
      <w:r w:rsidRPr="00B131B2">
        <w:rPr>
          <w:sz w:val="24"/>
          <w:szCs w:val="24"/>
          <w:lang w:eastAsia="en-US" w:bidi="en-US"/>
        </w:rPr>
        <w:t>(</w:t>
      </w:r>
      <w:r w:rsidRPr="00B131B2">
        <w:rPr>
          <w:sz w:val="24"/>
          <w:szCs w:val="24"/>
          <w:lang w:val="en-US" w:eastAsia="en-US" w:bidi="en-US"/>
        </w:rPr>
        <w:t>Participle</w:t>
      </w:r>
      <w:r w:rsidRPr="00B131B2">
        <w:rPr>
          <w:sz w:val="24"/>
          <w:szCs w:val="24"/>
          <w:lang w:eastAsia="en-US" w:bidi="en-US"/>
        </w:rPr>
        <w:t xml:space="preserve"> </w:t>
      </w:r>
      <w:r w:rsidRPr="00B131B2">
        <w:rPr>
          <w:sz w:val="24"/>
          <w:szCs w:val="24"/>
          <w:lang w:val="en-US" w:eastAsia="en-US" w:bidi="en-US"/>
        </w:rPr>
        <w:t>I</w:t>
      </w:r>
    </w:p>
    <w:p w:rsidR="00AC0E6E" w:rsidRPr="00B131B2" w:rsidRDefault="00D06C7A">
      <w:pPr>
        <w:pStyle w:val="8"/>
        <w:shd w:val="clear" w:color="auto" w:fill="auto"/>
        <w:spacing w:before="0" w:line="274" w:lineRule="exact"/>
        <w:ind w:left="20" w:right="20" w:firstLine="0"/>
        <w:jc w:val="both"/>
        <w:rPr>
          <w:sz w:val="24"/>
          <w:szCs w:val="24"/>
          <w:lang w:val="en-US"/>
        </w:rPr>
      </w:pPr>
      <w:r w:rsidRPr="00B131B2">
        <w:rPr>
          <w:sz w:val="24"/>
          <w:szCs w:val="24"/>
        </w:rPr>
        <w:t>и</w:t>
      </w:r>
      <w:r w:rsidRPr="00B131B2">
        <w:rPr>
          <w:sz w:val="24"/>
          <w:szCs w:val="24"/>
          <w:lang w:val="en-US"/>
        </w:rPr>
        <w:t xml:space="preserve"> </w:t>
      </w:r>
      <w:r w:rsidRPr="00B131B2">
        <w:rPr>
          <w:sz w:val="24"/>
          <w:szCs w:val="24"/>
          <w:lang w:val="en-US" w:eastAsia="en-US" w:bidi="en-US"/>
        </w:rPr>
        <w:t xml:space="preserve">Participle II), </w:t>
      </w:r>
      <w:r w:rsidRPr="00B131B2">
        <w:rPr>
          <w:sz w:val="24"/>
          <w:szCs w:val="24"/>
        </w:rPr>
        <w:t>причастия</w:t>
      </w:r>
      <w:r w:rsidRPr="00B131B2">
        <w:rPr>
          <w:sz w:val="24"/>
          <w:szCs w:val="24"/>
          <w:lang w:val="en-US"/>
        </w:rPr>
        <w:t xml:space="preserve"> </w:t>
      </w:r>
      <w:r w:rsidRPr="00B131B2">
        <w:rPr>
          <w:sz w:val="24"/>
          <w:szCs w:val="24"/>
        </w:rPr>
        <w:t>в</w:t>
      </w:r>
      <w:r w:rsidRPr="00B131B2">
        <w:rPr>
          <w:sz w:val="24"/>
          <w:szCs w:val="24"/>
          <w:lang w:val="en-US"/>
        </w:rPr>
        <w:t xml:space="preserve"> </w:t>
      </w:r>
      <w:r w:rsidRPr="00B131B2">
        <w:rPr>
          <w:sz w:val="24"/>
          <w:szCs w:val="24"/>
        </w:rPr>
        <w:t>функции</w:t>
      </w:r>
      <w:r w:rsidRPr="00B131B2">
        <w:rPr>
          <w:sz w:val="24"/>
          <w:szCs w:val="24"/>
          <w:lang w:val="en-US"/>
        </w:rPr>
        <w:t xml:space="preserve"> </w:t>
      </w:r>
      <w:r w:rsidRPr="00B131B2">
        <w:rPr>
          <w:sz w:val="24"/>
          <w:szCs w:val="24"/>
        </w:rPr>
        <w:t>определения</w:t>
      </w:r>
      <w:r w:rsidRPr="00B131B2">
        <w:rPr>
          <w:sz w:val="24"/>
          <w:szCs w:val="24"/>
          <w:lang w:val="en-US"/>
        </w:rPr>
        <w:t xml:space="preserve"> </w:t>
      </w:r>
      <w:r w:rsidRPr="00B131B2">
        <w:rPr>
          <w:sz w:val="24"/>
          <w:szCs w:val="24"/>
          <w:lang w:val="en-US" w:eastAsia="en-US" w:bidi="en-US"/>
        </w:rPr>
        <w:t>(Participle I - a playing child, Participle II - a written text);</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определённый, неопределённый и нулевой артикли;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имена существительные во множественном числе, образованных по правилу, и исключения;</w:t>
      </w:r>
    </w:p>
    <w:p w:rsidR="00AC0E6E" w:rsidRPr="00B131B2" w:rsidRDefault="00D06C7A">
      <w:pPr>
        <w:pStyle w:val="8"/>
        <w:shd w:val="clear" w:color="auto" w:fill="auto"/>
        <w:spacing w:before="0" w:line="274" w:lineRule="exact"/>
        <w:ind w:left="720" w:right="340" w:firstLine="0"/>
        <w:rPr>
          <w:sz w:val="24"/>
          <w:szCs w:val="24"/>
        </w:rPr>
      </w:pPr>
      <w:r w:rsidRPr="00B131B2">
        <w:rPr>
          <w:sz w:val="24"/>
          <w:szCs w:val="24"/>
        </w:rPr>
        <w:t>неисчисляемые имена существительные, имеющие форму только множественного числа; притяжательный падеж имён существительных;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порядок следования нескольких прилагательных (мнение </w:t>
      </w:r>
      <w:r w:rsidRPr="00B131B2">
        <w:rPr>
          <w:sz w:val="24"/>
          <w:szCs w:val="24"/>
          <w:lang w:eastAsia="en-US" w:bidi="en-US"/>
        </w:rPr>
        <w:t xml:space="preserve">- </w:t>
      </w:r>
      <w:r w:rsidRPr="00B131B2">
        <w:rPr>
          <w:sz w:val="24"/>
          <w:szCs w:val="24"/>
        </w:rPr>
        <w:t xml:space="preserve">размер </w:t>
      </w:r>
      <w:r w:rsidRPr="00B131B2">
        <w:rPr>
          <w:sz w:val="24"/>
          <w:szCs w:val="24"/>
          <w:lang w:eastAsia="en-US" w:bidi="en-US"/>
        </w:rPr>
        <w:t xml:space="preserve">- </w:t>
      </w:r>
      <w:r w:rsidRPr="00B131B2">
        <w:rPr>
          <w:sz w:val="24"/>
          <w:szCs w:val="24"/>
        </w:rPr>
        <w:t xml:space="preserve">возраст </w:t>
      </w:r>
      <w:r w:rsidRPr="00B131B2">
        <w:rPr>
          <w:sz w:val="24"/>
          <w:szCs w:val="24"/>
          <w:lang w:eastAsia="en-US" w:bidi="en-US"/>
        </w:rPr>
        <w:t xml:space="preserve">- </w:t>
      </w:r>
      <w:r w:rsidRPr="00B131B2">
        <w:rPr>
          <w:sz w:val="24"/>
          <w:szCs w:val="24"/>
        </w:rPr>
        <w:t xml:space="preserve">цвет </w:t>
      </w:r>
      <w:r w:rsidRPr="00B131B2">
        <w:rPr>
          <w:sz w:val="24"/>
          <w:szCs w:val="24"/>
          <w:lang w:eastAsia="en-US" w:bidi="en-US"/>
        </w:rPr>
        <w:t xml:space="preserve">- </w:t>
      </w:r>
      <w:r w:rsidRPr="00B131B2">
        <w:rPr>
          <w:sz w:val="24"/>
          <w:szCs w:val="24"/>
        </w:rPr>
        <w:t>происхождение);</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 xml:space="preserve">слова, выражающие количество </w:t>
      </w:r>
      <w:r w:rsidRPr="00B131B2">
        <w:rPr>
          <w:sz w:val="24"/>
          <w:szCs w:val="24"/>
          <w:lang w:eastAsia="en-US" w:bidi="en-US"/>
        </w:rPr>
        <w:t>(</w:t>
      </w:r>
      <w:r w:rsidRPr="00B131B2">
        <w:rPr>
          <w:sz w:val="24"/>
          <w:szCs w:val="24"/>
          <w:lang w:val="en-US" w:eastAsia="en-US" w:bidi="en-US"/>
        </w:rPr>
        <w:t>many</w:t>
      </w:r>
      <w:r w:rsidRPr="00B131B2">
        <w:rPr>
          <w:sz w:val="24"/>
          <w:szCs w:val="24"/>
          <w:lang w:eastAsia="en-US" w:bidi="en-US"/>
        </w:rPr>
        <w:t>/</w:t>
      </w:r>
      <w:r w:rsidRPr="00B131B2">
        <w:rPr>
          <w:sz w:val="24"/>
          <w:szCs w:val="24"/>
          <w:lang w:val="en-US" w:eastAsia="en-US" w:bidi="en-US"/>
        </w:rPr>
        <w:t>much</w:t>
      </w:r>
      <w:r w:rsidRPr="00B131B2">
        <w:rPr>
          <w:sz w:val="24"/>
          <w:szCs w:val="24"/>
          <w:lang w:eastAsia="en-US" w:bidi="en-US"/>
        </w:rPr>
        <w:t xml:space="preserve">, </w:t>
      </w:r>
      <w:r w:rsidRPr="00B131B2">
        <w:rPr>
          <w:sz w:val="24"/>
          <w:szCs w:val="24"/>
          <w:lang w:val="en-US" w:eastAsia="en-US" w:bidi="en-US"/>
        </w:rPr>
        <w:t>little</w:t>
      </w:r>
      <w:r w:rsidRPr="00B131B2">
        <w:rPr>
          <w:sz w:val="24"/>
          <w:szCs w:val="24"/>
          <w:lang w:eastAsia="en-US" w:bidi="en-US"/>
        </w:rPr>
        <w:t>/</w:t>
      </w:r>
      <w:r w:rsidRPr="00B131B2">
        <w:rPr>
          <w:sz w:val="24"/>
          <w:szCs w:val="24"/>
          <w:lang w:val="en-US" w:eastAsia="en-US" w:bidi="en-US"/>
        </w:rPr>
        <w:t>a</w:t>
      </w:r>
      <w:r w:rsidRPr="00B131B2">
        <w:rPr>
          <w:sz w:val="24"/>
          <w:szCs w:val="24"/>
          <w:lang w:eastAsia="en-US" w:bidi="en-US"/>
        </w:rPr>
        <w:t xml:space="preserve"> </w:t>
      </w:r>
      <w:r w:rsidRPr="00B131B2">
        <w:rPr>
          <w:sz w:val="24"/>
          <w:szCs w:val="24"/>
          <w:lang w:val="en-US" w:eastAsia="en-US" w:bidi="en-US"/>
        </w:rPr>
        <w:t>little</w:t>
      </w:r>
      <w:r w:rsidRPr="00B131B2">
        <w:rPr>
          <w:sz w:val="24"/>
          <w:szCs w:val="24"/>
          <w:lang w:eastAsia="en-US" w:bidi="en-US"/>
        </w:rPr>
        <w:t xml:space="preserve">, </w:t>
      </w:r>
      <w:r w:rsidRPr="00B131B2">
        <w:rPr>
          <w:sz w:val="24"/>
          <w:szCs w:val="24"/>
          <w:lang w:val="en-US" w:eastAsia="en-US" w:bidi="en-US"/>
        </w:rPr>
        <w:t>few</w:t>
      </w:r>
      <w:r w:rsidRPr="00B131B2">
        <w:rPr>
          <w:sz w:val="24"/>
          <w:szCs w:val="24"/>
          <w:lang w:eastAsia="en-US" w:bidi="en-US"/>
        </w:rPr>
        <w:t>/</w:t>
      </w:r>
      <w:r w:rsidRPr="00B131B2">
        <w:rPr>
          <w:sz w:val="24"/>
          <w:szCs w:val="24"/>
          <w:lang w:val="en-US" w:eastAsia="en-US" w:bidi="en-US"/>
        </w:rPr>
        <w:t>a</w:t>
      </w:r>
      <w:r w:rsidRPr="00B131B2">
        <w:rPr>
          <w:sz w:val="24"/>
          <w:szCs w:val="24"/>
          <w:lang w:eastAsia="en-US" w:bidi="en-US"/>
        </w:rPr>
        <w:t xml:space="preserve"> </w:t>
      </w:r>
      <w:r w:rsidRPr="00B131B2">
        <w:rPr>
          <w:sz w:val="24"/>
          <w:szCs w:val="24"/>
          <w:lang w:val="en-US" w:eastAsia="en-US" w:bidi="en-US"/>
        </w:rPr>
        <w:t>few</w:t>
      </w:r>
      <w:r w:rsidRPr="00B131B2">
        <w:rPr>
          <w:sz w:val="24"/>
          <w:szCs w:val="24"/>
          <w:lang w:eastAsia="en-US" w:bidi="en-US"/>
        </w:rPr>
        <w:t xml:space="preserve">, </w:t>
      </w:r>
      <w:r w:rsidRPr="00B131B2">
        <w:rPr>
          <w:sz w:val="24"/>
          <w:szCs w:val="24"/>
          <w:lang w:val="en-US" w:eastAsia="en-US" w:bidi="en-US"/>
        </w:rPr>
        <w:t>a</w:t>
      </w:r>
      <w:r w:rsidRPr="00B131B2">
        <w:rPr>
          <w:sz w:val="24"/>
          <w:szCs w:val="24"/>
          <w:lang w:eastAsia="en-US" w:bidi="en-US"/>
        </w:rPr>
        <w:t xml:space="preserve"> </w:t>
      </w:r>
      <w:r w:rsidRPr="00B131B2">
        <w:rPr>
          <w:sz w:val="24"/>
          <w:szCs w:val="24"/>
          <w:lang w:val="en-US" w:eastAsia="en-US" w:bidi="en-US"/>
        </w:rPr>
        <w:t>lot</w:t>
      </w:r>
      <w:r w:rsidRPr="00B131B2">
        <w:rPr>
          <w:sz w:val="24"/>
          <w:szCs w:val="24"/>
          <w:lang w:eastAsia="en-US" w:bidi="en-US"/>
        </w:rPr>
        <w:t xml:space="preserve"> </w:t>
      </w:r>
      <w:r w:rsidRPr="00B131B2">
        <w:rPr>
          <w:sz w:val="24"/>
          <w:szCs w:val="24"/>
          <w:lang w:val="en-US" w:eastAsia="en-US" w:bidi="en-US"/>
        </w:rPr>
        <w:t>of</w:t>
      </w:r>
      <w:r w:rsidRPr="00B131B2">
        <w:rPr>
          <w:sz w:val="24"/>
          <w:szCs w:val="24"/>
          <w:lang w:eastAsia="en-US" w:bidi="en-US"/>
        </w:rPr>
        <w:t xml:space="preserve">); </w:t>
      </w:r>
      <w:r w:rsidRPr="00B131B2">
        <w:rPr>
          <w:sz w:val="24"/>
          <w:szCs w:val="24"/>
        </w:rPr>
        <w:lastRenderedPageBreak/>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неопределённые местоимения и их производные, отрицательные местоимения </w:t>
      </w:r>
      <w:r w:rsidRPr="00B131B2">
        <w:rPr>
          <w:sz w:val="24"/>
          <w:szCs w:val="24"/>
          <w:lang w:val="en-US" w:eastAsia="en-US" w:bidi="en-US"/>
        </w:rPr>
        <w:t>none</w:t>
      </w:r>
      <w:r w:rsidRPr="00B131B2">
        <w:rPr>
          <w:sz w:val="24"/>
          <w:szCs w:val="24"/>
          <w:lang w:eastAsia="en-US" w:bidi="en-US"/>
        </w:rPr>
        <w:t xml:space="preserve">, </w:t>
      </w:r>
      <w:r w:rsidRPr="00B131B2">
        <w:rPr>
          <w:sz w:val="24"/>
          <w:szCs w:val="24"/>
          <w:lang w:val="en-US" w:eastAsia="en-US" w:bidi="en-US"/>
        </w:rPr>
        <w:t>no</w:t>
      </w:r>
      <w:r w:rsidRPr="00B131B2">
        <w:rPr>
          <w:sz w:val="24"/>
          <w:szCs w:val="24"/>
          <w:lang w:eastAsia="en-US" w:bidi="en-US"/>
        </w:rPr>
        <w:t xml:space="preserve"> </w:t>
      </w:r>
      <w:r w:rsidRPr="00B131B2">
        <w:rPr>
          <w:sz w:val="24"/>
          <w:szCs w:val="24"/>
        </w:rPr>
        <w:t xml:space="preserve">и производные последнего </w:t>
      </w:r>
      <w:r w:rsidRPr="00B131B2">
        <w:rPr>
          <w:sz w:val="24"/>
          <w:szCs w:val="24"/>
          <w:lang w:eastAsia="en-US" w:bidi="en-US"/>
        </w:rPr>
        <w:t>(</w:t>
      </w:r>
      <w:r w:rsidRPr="00B131B2">
        <w:rPr>
          <w:sz w:val="24"/>
          <w:szCs w:val="24"/>
          <w:lang w:val="en-US" w:eastAsia="en-US" w:bidi="en-US"/>
        </w:rPr>
        <w:t>nobody</w:t>
      </w:r>
      <w:r w:rsidRPr="00B131B2">
        <w:rPr>
          <w:sz w:val="24"/>
          <w:szCs w:val="24"/>
          <w:lang w:eastAsia="en-US" w:bidi="en-US"/>
        </w:rPr>
        <w:t xml:space="preserve">, </w:t>
      </w:r>
      <w:r w:rsidRPr="00B131B2">
        <w:rPr>
          <w:sz w:val="24"/>
          <w:szCs w:val="24"/>
          <w:lang w:val="en-US" w:eastAsia="en-US" w:bidi="en-US"/>
        </w:rPr>
        <w:t>nothing</w:t>
      </w:r>
      <w:r w:rsidRPr="00B131B2">
        <w:rPr>
          <w:sz w:val="24"/>
          <w:szCs w:val="24"/>
          <w:lang w:eastAsia="en-US" w:bidi="en-US"/>
        </w:rPr>
        <w:t xml:space="preserve">, </w:t>
      </w:r>
      <w:r w:rsidRPr="00B131B2">
        <w:rPr>
          <w:sz w:val="24"/>
          <w:szCs w:val="24"/>
        </w:rPr>
        <w:t>и другие);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количественные и порядковые числительные;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предлоги места, времени, направления, предлоги, употребляемые с глаголами в страдательном залоге;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владеть социокультурными знаниями и умениями:</w:t>
      </w:r>
    </w:p>
    <w:p w:rsidR="00AC0E6E" w:rsidRPr="00B131B2" w:rsidRDefault="009C7854" w:rsidP="00D3206E">
      <w:pPr>
        <w:pStyle w:val="8"/>
        <w:shd w:val="clear" w:color="auto" w:fill="auto"/>
        <w:tabs>
          <w:tab w:val="center" w:pos="3442"/>
          <w:tab w:val="left" w:pos="4566"/>
          <w:tab w:val="left" w:pos="6226"/>
          <w:tab w:val="right" w:pos="8060"/>
          <w:tab w:val="right" w:pos="10213"/>
        </w:tabs>
        <w:spacing w:before="0" w:line="274" w:lineRule="exact"/>
        <w:ind w:left="20" w:firstLine="720"/>
        <w:jc w:val="both"/>
        <w:rPr>
          <w:sz w:val="24"/>
          <w:szCs w:val="24"/>
        </w:rPr>
      </w:pPr>
      <w:r>
        <w:rPr>
          <w:sz w:val="24"/>
          <w:szCs w:val="24"/>
        </w:rPr>
        <w:t xml:space="preserve">знать/понимать </w:t>
      </w:r>
      <w:r w:rsidR="00D06C7A" w:rsidRPr="00B131B2">
        <w:rPr>
          <w:sz w:val="24"/>
          <w:szCs w:val="24"/>
        </w:rPr>
        <w:t>речевые</w:t>
      </w:r>
      <w:r>
        <w:rPr>
          <w:sz w:val="24"/>
          <w:szCs w:val="24"/>
        </w:rPr>
        <w:t xml:space="preserve"> </w:t>
      </w:r>
      <w:r w:rsidR="00D3206E">
        <w:rPr>
          <w:sz w:val="24"/>
          <w:szCs w:val="24"/>
        </w:rPr>
        <w:tab/>
        <w:t>различия в</w:t>
      </w:r>
      <w:r w:rsidR="00D3206E">
        <w:rPr>
          <w:sz w:val="24"/>
          <w:szCs w:val="24"/>
        </w:rPr>
        <w:tab/>
        <w:t xml:space="preserve">ситуациях </w:t>
      </w:r>
      <w:r w:rsidR="00D06C7A" w:rsidRPr="00B131B2">
        <w:rPr>
          <w:sz w:val="24"/>
          <w:szCs w:val="24"/>
        </w:rPr>
        <w:t>официального</w:t>
      </w:r>
      <w:r w:rsidR="00D3206E">
        <w:rPr>
          <w:sz w:val="24"/>
          <w:szCs w:val="24"/>
        </w:rPr>
        <w:t xml:space="preserve"> </w:t>
      </w:r>
      <w:r w:rsidR="00D06C7A" w:rsidRPr="00B131B2">
        <w:rPr>
          <w:sz w:val="24"/>
          <w:szCs w:val="24"/>
        </w:rPr>
        <w:t>и неофициального общения в рамках тематического содержания речи и использовать лексико-грамматические средства с учётом этих различий;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проявлять уважение к иной культуре, соблюдать нормы вежливости в межкультурном общении;</w:t>
      </w:r>
    </w:p>
    <w:p w:rsidR="00D3206E" w:rsidRDefault="00D06C7A">
      <w:pPr>
        <w:pStyle w:val="8"/>
        <w:shd w:val="clear" w:color="auto" w:fill="auto"/>
        <w:tabs>
          <w:tab w:val="left" w:pos="5014"/>
        </w:tabs>
        <w:spacing w:before="0" w:line="274" w:lineRule="exact"/>
        <w:ind w:left="20" w:right="20" w:firstLine="720"/>
        <w:jc w:val="both"/>
        <w:rPr>
          <w:sz w:val="24"/>
          <w:szCs w:val="24"/>
        </w:rPr>
      </w:pPr>
      <w:r w:rsidRPr="00B131B2">
        <w:rPr>
          <w:sz w:val="24"/>
          <w:szCs w:val="24"/>
        </w:rPr>
        <w:t>владеть компенсаторными умениями, позволяющими в случае сбоя коммуникации, а также в условиях дефицита языковых средств:</w:t>
      </w:r>
      <w:r w:rsidRPr="00B131B2">
        <w:rPr>
          <w:sz w:val="24"/>
          <w:szCs w:val="24"/>
        </w:rPr>
        <w:tab/>
      </w:r>
    </w:p>
    <w:p w:rsidR="00AC0E6E" w:rsidRPr="00B131B2" w:rsidRDefault="00D06C7A" w:rsidP="00D3206E">
      <w:pPr>
        <w:pStyle w:val="8"/>
        <w:shd w:val="clear" w:color="auto" w:fill="auto"/>
        <w:tabs>
          <w:tab w:val="left" w:pos="5014"/>
        </w:tabs>
        <w:spacing w:before="0" w:line="274" w:lineRule="exact"/>
        <w:ind w:left="20" w:right="20" w:firstLine="720"/>
        <w:jc w:val="both"/>
        <w:rPr>
          <w:sz w:val="24"/>
          <w:szCs w:val="24"/>
        </w:rPr>
      </w:pPr>
      <w:r w:rsidRPr="00B131B2">
        <w:rPr>
          <w:sz w:val="24"/>
          <w:szCs w:val="24"/>
        </w:rPr>
        <w:t>использовать различные приёмы переработки</w:t>
      </w:r>
      <w:r w:rsidR="00D3206E">
        <w:rPr>
          <w:sz w:val="24"/>
          <w:szCs w:val="24"/>
        </w:rPr>
        <w:t xml:space="preserve"> </w:t>
      </w:r>
      <w:r w:rsidRPr="00B131B2">
        <w:rPr>
          <w:sz w:val="24"/>
          <w:szCs w:val="24"/>
        </w:rPr>
        <w:t>информации:</w:t>
      </w:r>
      <w:r w:rsidRPr="00B131B2">
        <w:rPr>
          <w:sz w:val="24"/>
          <w:szCs w:val="24"/>
        </w:rPr>
        <w:tab/>
        <w:t>при</w:t>
      </w:r>
      <w:r w:rsidRPr="00B131B2">
        <w:rPr>
          <w:sz w:val="24"/>
          <w:szCs w:val="24"/>
        </w:rPr>
        <w:tab/>
        <w:t>го</w:t>
      </w:r>
      <w:r w:rsidR="00D3206E">
        <w:rPr>
          <w:sz w:val="24"/>
          <w:szCs w:val="24"/>
        </w:rPr>
        <w:t>ворении</w:t>
      </w:r>
      <w:r w:rsidR="00D3206E">
        <w:rPr>
          <w:sz w:val="24"/>
          <w:szCs w:val="24"/>
        </w:rPr>
        <w:tab/>
        <w:t>-</w:t>
      </w:r>
      <w:r w:rsidRPr="00B131B2">
        <w:rPr>
          <w:sz w:val="24"/>
          <w:szCs w:val="24"/>
        </w:rPr>
        <w:t>переспрос,</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при говорении и письме - описание/перифраз/толкование, при чтении и аудировании - языковую и контекстуальную догадку;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метапредметными умениями, позволяющими совершенствовать учебную деятельность по овладению иностранным языком;</w:t>
      </w:r>
    </w:p>
    <w:p w:rsidR="00AC0E6E" w:rsidRPr="00B131B2" w:rsidRDefault="00D06C7A">
      <w:pPr>
        <w:pStyle w:val="8"/>
        <w:shd w:val="clear" w:color="auto" w:fill="auto"/>
        <w:tabs>
          <w:tab w:val="left" w:pos="2809"/>
          <w:tab w:val="right" w:pos="7460"/>
          <w:tab w:val="right" w:pos="8410"/>
          <w:tab w:val="right" w:pos="10213"/>
        </w:tabs>
        <w:spacing w:before="0" w:line="274" w:lineRule="exact"/>
        <w:ind w:left="20" w:firstLine="720"/>
        <w:jc w:val="both"/>
        <w:rPr>
          <w:sz w:val="24"/>
          <w:szCs w:val="24"/>
        </w:rPr>
      </w:pPr>
      <w:r w:rsidRPr="00B131B2">
        <w:rPr>
          <w:sz w:val="24"/>
          <w:szCs w:val="24"/>
        </w:rPr>
        <w:t>сравнивать,</w:t>
      </w:r>
      <w:r w:rsidRPr="00B131B2">
        <w:rPr>
          <w:sz w:val="24"/>
          <w:szCs w:val="24"/>
        </w:rPr>
        <w:tab/>
        <w:t>классифицировать,</w:t>
      </w:r>
      <w:r w:rsidRPr="00B131B2">
        <w:rPr>
          <w:sz w:val="24"/>
          <w:szCs w:val="24"/>
        </w:rPr>
        <w:tab/>
        <w:t>систематизироват</w:t>
      </w:r>
      <w:r w:rsidR="000D5015">
        <w:rPr>
          <w:sz w:val="24"/>
          <w:szCs w:val="24"/>
        </w:rPr>
        <w:t xml:space="preserve">ь </w:t>
      </w:r>
      <w:r w:rsidRPr="00B131B2">
        <w:rPr>
          <w:sz w:val="24"/>
          <w:szCs w:val="24"/>
        </w:rPr>
        <w:t>и</w:t>
      </w:r>
      <w:r w:rsidRPr="00B131B2">
        <w:rPr>
          <w:sz w:val="24"/>
          <w:szCs w:val="24"/>
        </w:rPr>
        <w:tab/>
        <w:t>обобщать</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 xml:space="preserve">по существенным признакам изученные языковые явления </w:t>
      </w:r>
      <w:r w:rsidR="000D5015">
        <w:rPr>
          <w:sz w:val="24"/>
          <w:szCs w:val="24"/>
        </w:rPr>
        <w:t xml:space="preserve"> </w:t>
      </w:r>
      <w:r w:rsidRPr="00B131B2">
        <w:rPr>
          <w:sz w:val="24"/>
          <w:szCs w:val="24"/>
        </w:rPr>
        <w:t>(лексические и грамматические);</w:t>
      </w:r>
    </w:p>
    <w:p w:rsidR="00AC0E6E" w:rsidRPr="00B131B2" w:rsidRDefault="00D06C7A">
      <w:pPr>
        <w:pStyle w:val="8"/>
        <w:shd w:val="clear" w:color="auto" w:fill="auto"/>
        <w:tabs>
          <w:tab w:val="right" w:pos="4484"/>
          <w:tab w:val="center" w:pos="6034"/>
          <w:tab w:val="left" w:pos="7518"/>
          <w:tab w:val="right" w:pos="10213"/>
        </w:tabs>
        <w:spacing w:before="0" w:line="274" w:lineRule="exact"/>
        <w:ind w:left="20" w:firstLine="720"/>
        <w:jc w:val="both"/>
        <w:rPr>
          <w:sz w:val="24"/>
          <w:szCs w:val="24"/>
        </w:rPr>
      </w:pPr>
      <w:r w:rsidRPr="00B131B2">
        <w:rPr>
          <w:sz w:val="24"/>
          <w:szCs w:val="24"/>
        </w:rPr>
        <w:t>ис</w:t>
      </w:r>
      <w:r w:rsidR="000D5015">
        <w:rPr>
          <w:sz w:val="24"/>
          <w:szCs w:val="24"/>
        </w:rPr>
        <w:t>пользовать</w:t>
      </w:r>
      <w:r w:rsidR="000D5015">
        <w:rPr>
          <w:sz w:val="24"/>
          <w:szCs w:val="24"/>
        </w:rPr>
        <w:tab/>
        <w:t>иноязычные</w:t>
      </w:r>
      <w:r w:rsidR="000D5015">
        <w:rPr>
          <w:sz w:val="24"/>
          <w:szCs w:val="24"/>
        </w:rPr>
        <w:tab/>
        <w:t>словари</w:t>
      </w:r>
      <w:r w:rsidR="000D5015">
        <w:rPr>
          <w:sz w:val="24"/>
          <w:szCs w:val="24"/>
        </w:rPr>
        <w:tab/>
        <w:t xml:space="preserve">и </w:t>
      </w:r>
      <w:r w:rsidRPr="00B131B2">
        <w:rPr>
          <w:sz w:val="24"/>
          <w:szCs w:val="24"/>
        </w:rPr>
        <w:t>справочники,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в том числе информационно-справочные системы в электронной форме;</w:t>
      </w:r>
    </w:p>
    <w:p w:rsidR="00AC0E6E" w:rsidRPr="00B131B2" w:rsidRDefault="00D06C7A">
      <w:pPr>
        <w:pStyle w:val="8"/>
        <w:shd w:val="clear" w:color="auto" w:fill="auto"/>
        <w:tabs>
          <w:tab w:val="left" w:pos="2809"/>
          <w:tab w:val="left" w:pos="5014"/>
          <w:tab w:val="left" w:pos="6226"/>
          <w:tab w:val="right" w:pos="10213"/>
        </w:tabs>
        <w:spacing w:before="0" w:line="274" w:lineRule="exact"/>
        <w:ind w:left="20" w:right="20" w:firstLine="720"/>
        <w:jc w:val="both"/>
        <w:rPr>
          <w:sz w:val="24"/>
          <w:szCs w:val="24"/>
        </w:rPr>
      </w:pPr>
      <w:r w:rsidRPr="00B131B2">
        <w:rPr>
          <w:sz w:val="24"/>
          <w:szCs w:val="24"/>
        </w:rPr>
        <w:t>участвовать в учебно-исследовательской, проектной деятельности предмет</w:t>
      </w:r>
      <w:r w:rsidR="000D5015">
        <w:rPr>
          <w:sz w:val="24"/>
          <w:szCs w:val="24"/>
        </w:rPr>
        <w:t>ного и межпредметного</w:t>
      </w:r>
      <w:r w:rsidR="000D5015">
        <w:rPr>
          <w:sz w:val="24"/>
          <w:szCs w:val="24"/>
        </w:rPr>
        <w:tab/>
        <w:t xml:space="preserve">характера с использованием </w:t>
      </w:r>
      <w:r w:rsidRPr="00B131B2">
        <w:rPr>
          <w:sz w:val="24"/>
          <w:szCs w:val="24"/>
        </w:rPr>
        <w:t>материалов</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на английском языке и применением информационно-коммуникационных технологий;</w:t>
      </w:r>
    </w:p>
    <w:p w:rsidR="00AC0E6E" w:rsidRPr="00B131B2" w:rsidRDefault="00D06C7A">
      <w:pPr>
        <w:pStyle w:val="8"/>
        <w:shd w:val="clear" w:color="auto" w:fill="auto"/>
        <w:spacing w:before="0" w:after="283" w:line="274" w:lineRule="exact"/>
        <w:ind w:left="20" w:right="20" w:firstLine="720"/>
        <w:jc w:val="both"/>
        <w:rPr>
          <w:sz w:val="24"/>
          <w:szCs w:val="24"/>
        </w:rPr>
      </w:pPr>
      <w:r w:rsidRPr="00B131B2">
        <w:rPr>
          <w:sz w:val="24"/>
          <w:szCs w:val="24"/>
        </w:rPr>
        <w:t>соблюдать правила информационной безопасности в ситуациях повседневной жизни и при работе в сети Интернет.</w:t>
      </w:r>
    </w:p>
    <w:p w:rsidR="00AC0E6E" w:rsidRPr="00B131B2" w:rsidRDefault="00D06C7A" w:rsidP="009A669A">
      <w:pPr>
        <w:pStyle w:val="34"/>
        <w:keepNext/>
        <w:keepLines/>
        <w:numPr>
          <w:ilvl w:val="0"/>
          <w:numId w:val="46"/>
        </w:numPr>
        <w:shd w:val="clear" w:color="auto" w:fill="auto"/>
        <w:spacing w:before="0" w:after="500" w:line="220" w:lineRule="exact"/>
        <w:ind w:left="20" w:firstLine="720"/>
        <w:rPr>
          <w:sz w:val="24"/>
          <w:szCs w:val="24"/>
        </w:rPr>
      </w:pPr>
      <w:bookmarkStart w:id="56" w:name="bookmark9"/>
      <w:r w:rsidRPr="00B131B2">
        <w:rPr>
          <w:sz w:val="24"/>
          <w:szCs w:val="24"/>
        </w:rPr>
        <w:t xml:space="preserve"> Английский язык(углубленный уровень)- </w:t>
      </w:r>
      <w:r w:rsidRPr="00B131B2">
        <w:rPr>
          <w:rStyle w:val="35"/>
          <w:sz w:val="24"/>
          <w:szCs w:val="24"/>
        </w:rPr>
        <w:t>при запросе обучающихся</w:t>
      </w:r>
      <w:bookmarkEnd w:id="56"/>
    </w:p>
    <w:p w:rsidR="00AC0E6E" w:rsidRPr="00AE7DA0" w:rsidRDefault="00D06C7A" w:rsidP="009A669A">
      <w:pPr>
        <w:pStyle w:val="34"/>
        <w:keepNext/>
        <w:keepLines/>
        <w:numPr>
          <w:ilvl w:val="0"/>
          <w:numId w:val="46"/>
        </w:numPr>
        <w:shd w:val="clear" w:color="auto" w:fill="auto"/>
        <w:spacing w:before="0"/>
        <w:ind w:left="20" w:right="20" w:firstLine="720"/>
        <w:rPr>
          <w:sz w:val="28"/>
          <w:szCs w:val="28"/>
        </w:rPr>
      </w:pPr>
      <w:bookmarkStart w:id="57" w:name="bookmark10"/>
      <w:r w:rsidRPr="00AE7DA0">
        <w:rPr>
          <w:rStyle w:val="35"/>
          <w:sz w:val="28"/>
          <w:szCs w:val="28"/>
        </w:rPr>
        <w:t xml:space="preserve"> </w:t>
      </w:r>
      <w:r w:rsidRPr="00AE7DA0">
        <w:rPr>
          <w:sz w:val="28"/>
          <w:szCs w:val="28"/>
        </w:rPr>
        <w:t>Федеральная рабочая программа по учебному предмету «Иностранный (немецкий) язык (базовый уровень)»</w:t>
      </w:r>
      <w:bookmarkEnd w:id="57"/>
    </w:p>
    <w:p w:rsidR="00AC0E6E" w:rsidRPr="00B131B2" w:rsidRDefault="00D06C7A" w:rsidP="009A669A">
      <w:pPr>
        <w:pStyle w:val="8"/>
        <w:numPr>
          <w:ilvl w:val="1"/>
          <w:numId w:val="46"/>
        </w:numPr>
        <w:shd w:val="clear" w:color="auto" w:fill="auto"/>
        <w:spacing w:before="0" w:line="274" w:lineRule="exact"/>
        <w:ind w:left="20" w:right="20" w:firstLine="720"/>
        <w:jc w:val="both"/>
        <w:rPr>
          <w:sz w:val="24"/>
          <w:szCs w:val="24"/>
        </w:rPr>
      </w:pPr>
      <w:r w:rsidRPr="00B131B2">
        <w:rPr>
          <w:sz w:val="24"/>
          <w:szCs w:val="24"/>
        </w:rPr>
        <w:t xml:space="preserve"> Федеральная 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AC0E6E" w:rsidRPr="00B131B2" w:rsidRDefault="00D06C7A" w:rsidP="009A669A">
      <w:pPr>
        <w:pStyle w:val="8"/>
        <w:numPr>
          <w:ilvl w:val="1"/>
          <w:numId w:val="46"/>
        </w:numPr>
        <w:shd w:val="clear" w:color="auto" w:fill="auto"/>
        <w:spacing w:before="0" w:line="274" w:lineRule="exact"/>
        <w:ind w:left="20" w:right="20" w:firstLine="720"/>
        <w:jc w:val="both"/>
        <w:rPr>
          <w:sz w:val="24"/>
          <w:szCs w:val="24"/>
        </w:rPr>
      </w:pPr>
      <w:r w:rsidRPr="00B131B2">
        <w:rPr>
          <w:sz w:val="24"/>
          <w:szCs w:val="24"/>
        </w:rPr>
        <w:t xml:space="preserve"> Пояснительная записка отражает общие цели и задачи изучения немецкого </w:t>
      </w:r>
      <w:r w:rsidRPr="00B131B2">
        <w:rPr>
          <w:sz w:val="24"/>
          <w:szCs w:val="24"/>
        </w:rPr>
        <w:lastRenderedPageBreak/>
        <w:t>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AC0E6E" w:rsidRPr="00B131B2" w:rsidRDefault="00D06C7A" w:rsidP="009A669A">
      <w:pPr>
        <w:pStyle w:val="8"/>
        <w:numPr>
          <w:ilvl w:val="1"/>
          <w:numId w:val="46"/>
        </w:numPr>
        <w:shd w:val="clear" w:color="auto" w:fill="auto"/>
        <w:spacing w:before="0" w:line="274" w:lineRule="exact"/>
        <w:ind w:left="20" w:right="20" w:firstLine="720"/>
        <w:jc w:val="both"/>
        <w:rPr>
          <w:sz w:val="24"/>
          <w:szCs w:val="24"/>
        </w:rPr>
      </w:pPr>
      <w:r w:rsidRPr="00B131B2">
        <w:rPr>
          <w:sz w:val="24"/>
          <w:szCs w:val="24"/>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0E6E" w:rsidRPr="00B131B2" w:rsidRDefault="00D06C7A" w:rsidP="009A669A">
      <w:pPr>
        <w:pStyle w:val="8"/>
        <w:numPr>
          <w:ilvl w:val="1"/>
          <w:numId w:val="46"/>
        </w:numPr>
        <w:shd w:val="clear" w:color="auto" w:fill="auto"/>
        <w:spacing w:before="0" w:line="274" w:lineRule="exact"/>
        <w:ind w:left="20" w:right="20" w:firstLine="720"/>
        <w:jc w:val="both"/>
        <w:rPr>
          <w:sz w:val="24"/>
          <w:szCs w:val="24"/>
        </w:rPr>
      </w:pPr>
      <w:r w:rsidRPr="00B131B2">
        <w:rPr>
          <w:sz w:val="24"/>
          <w:szCs w:val="24"/>
        </w:rPr>
        <w:t xml:space="preserve">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0E6E" w:rsidRPr="00B131B2" w:rsidRDefault="00D06C7A" w:rsidP="009A669A">
      <w:pPr>
        <w:pStyle w:val="8"/>
        <w:numPr>
          <w:ilvl w:val="1"/>
          <w:numId w:val="46"/>
        </w:numPr>
        <w:shd w:val="clear" w:color="auto" w:fill="auto"/>
        <w:spacing w:before="0" w:line="274" w:lineRule="exact"/>
        <w:ind w:left="20" w:firstLine="720"/>
        <w:jc w:val="both"/>
        <w:rPr>
          <w:sz w:val="24"/>
          <w:szCs w:val="24"/>
        </w:rPr>
      </w:pPr>
      <w:r w:rsidRPr="00B131B2">
        <w:rPr>
          <w:sz w:val="24"/>
          <w:szCs w:val="24"/>
        </w:rPr>
        <w:t xml:space="preserve"> Пояснительная записка.</w:t>
      </w:r>
    </w:p>
    <w:p w:rsidR="00AC0E6E" w:rsidRPr="00B131B2" w:rsidRDefault="00D06C7A" w:rsidP="009A669A">
      <w:pPr>
        <w:pStyle w:val="8"/>
        <w:numPr>
          <w:ilvl w:val="2"/>
          <w:numId w:val="46"/>
        </w:numPr>
        <w:shd w:val="clear" w:color="auto" w:fill="auto"/>
        <w:tabs>
          <w:tab w:val="left" w:pos="1647"/>
        </w:tabs>
        <w:spacing w:before="0" w:line="274" w:lineRule="exact"/>
        <w:ind w:left="20" w:right="20" w:firstLine="720"/>
        <w:jc w:val="both"/>
        <w:rPr>
          <w:sz w:val="24"/>
          <w:szCs w:val="24"/>
        </w:rPr>
      </w:pPr>
      <w:r w:rsidRPr="00B131B2">
        <w:rPr>
          <w:sz w:val="24"/>
          <w:szCs w:val="24"/>
        </w:rPr>
        <w:t>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973 с изменениями, внесёнными приказами Министерства образования и науки Российской Федерации от 29.12.2014 № 1645, от 31.12.2015 № 1578, от 29.06.2017 № 613, приказами Министерства просвещения Российской Федерации от 24.09.2020 № 519,от 11.12.2020 № 712, далее —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AC0E6E" w:rsidRPr="00B131B2" w:rsidRDefault="00D06C7A" w:rsidP="009A669A">
      <w:pPr>
        <w:pStyle w:val="8"/>
        <w:numPr>
          <w:ilvl w:val="2"/>
          <w:numId w:val="46"/>
        </w:numPr>
        <w:shd w:val="clear" w:color="auto" w:fill="auto"/>
        <w:spacing w:before="0" w:line="274" w:lineRule="exact"/>
        <w:ind w:left="20" w:right="20" w:firstLine="740"/>
        <w:jc w:val="both"/>
        <w:rPr>
          <w:sz w:val="24"/>
          <w:szCs w:val="24"/>
        </w:rPr>
      </w:pPr>
      <w:r w:rsidRPr="00B131B2">
        <w:rPr>
          <w:sz w:val="24"/>
          <w:szCs w:val="24"/>
        </w:rPr>
        <w:t xml:space="preserve"> 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AC0E6E" w:rsidRPr="00B131B2" w:rsidRDefault="00D06C7A" w:rsidP="009A669A">
      <w:pPr>
        <w:pStyle w:val="8"/>
        <w:numPr>
          <w:ilvl w:val="2"/>
          <w:numId w:val="46"/>
        </w:numPr>
        <w:shd w:val="clear" w:color="auto" w:fill="auto"/>
        <w:spacing w:before="0" w:line="274" w:lineRule="exact"/>
        <w:ind w:left="20" w:right="20" w:firstLine="740"/>
        <w:jc w:val="both"/>
        <w:rPr>
          <w:sz w:val="24"/>
          <w:szCs w:val="24"/>
        </w:rPr>
      </w:pPr>
      <w:r w:rsidRPr="00B131B2">
        <w:rPr>
          <w:sz w:val="24"/>
          <w:szCs w:val="24"/>
        </w:rPr>
        <w:t xml:space="preserve"> 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немецкому языку для уровня среднего общего образования средней общеобразовательной школы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немецкому языку начального общего и основного общего образования, что обеспечивает преемственность между этапами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0D5015" w:rsidRDefault="00D06C7A" w:rsidP="009A669A">
      <w:pPr>
        <w:pStyle w:val="8"/>
        <w:numPr>
          <w:ilvl w:val="2"/>
          <w:numId w:val="46"/>
        </w:numPr>
        <w:shd w:val="clear" w:color="auto" w:fill="auto"/>
        <w:tabs>
          <w:tab w:val="right" w:pos="10218"/>
        </w:tabs>
        <w:spacing w:before="0" w:line="274" w:lineRule="exact"/>
        <w:ind w:left="20" w:right="20" w:firstLine="740"/>
        <w:jc w:val="both"/>
        <w:rPr>
          <w:sz w:val="24"/>
          <w:szCs w:val="24"/>
        </w:rPr>
      </w:pPr>
      <w:r w:rsidRPr="00B131B2">
        <w:rPr>
          <w:sz w:val="24"/>
          <w:szCs w:val="24"/>
        </w:rPr>
        <w:t xml:space="preserve"> </w:t>
      </w:r>
      <w:r w:rsidRPr="00B131B2">
        <w:rPr>
          <w:sz w:val="24"/>
          <w:szCs w:val="24"/>
        </w:rPr>
        <w:lastRenderedPageBreak/>
        <w:t>Личностные, метапредметные и предметные результаты представлены в программе с учётом особенностей преподавания немецкого языка в средней общеобразовательной школе на базовом уровне на основе отечественных методических традиций постр</w:t>
      </w:r>
      <w:r w:rsidR="000D5015">
        <w:rPr>
          <w:sz w:val="24"/>
          <w:szCs w:val="24"/>
        </w:rPr>
        <w:t xml:space="preserve">оения школьного курса немецкого </w:t>
      </w:r>
      <w:r w:rsidRPr="00B131B2">
        <w:rPr>
          <w:sz w:val="24"/>
          <w:szCs w:val="24"/>
        </w:rPr>
        <w:t xml:space="preserve">языка и в соответствии с новыми реалиями и тенденциями </w:t>
      </w:r>
    </w:p>
    <w:p w:rsidR="00AC0E6E" w:rsidRPr="00B131B2" w:rsidRDefault="00D06C7A" w:rsidP="009A669A">
      <w:pPr>
        <w:pStyle w:val="8"/>
        <w:numPr>
          <w:ilvl w:val="2"/>
          <w:numId w:val="46"/>
        </w:numPr>
        <w:shd w:val="clear" w:color="auto" w:fill="auto"/>
        <w:tabs>
          <w:tab w:val="right" w:pos="10218"/>
        </w:tabs>
        <w:spacing w:before="0" w:line="274" w:lineRule="exact"/>
        <w:ind w:left="20" w:right="20" w:firstLine="740"/>
        <w:jc w:val="both"/>
        <w:rPr>
          <w:sz w:val="24"/>
          <w:szCs w:val="24"/>
        </w:rPr>
      </w:pPr>
      <w:r w:rsidRPr="00B131B2">
        <w:rPr>
          <w:sz w:val="24"/>
          <w:szCs w:val="24"/>
        </w:rPr>
        <w:t>развития общего образования.</w:t>
      </w:r>
    </w:p>
    <w:p w:rsidR="00AC0E6E" w:rsidRPr="00B131B2" w:rsidRDefault="00D06C7A" w:rsidP="009A669A">
      <w:pPr>
        <w:pStyle w:val="8"/>
        <w:numPr>
          <w:ilvl w:val="2"/>
          <w:numId w:val="46"/>
        </w:numPr>
        <w:shd w:val="clear" w:color="auto" w:fill="auto"/>
        <w:spacing w:before="0" w:line="274" w:lineRule="exact"/>
        <w:ind w:left="20" w:right="20" w:firstLine="740"/>
        <w:jc w:val="both"/>
        <w:rPr>
          <w:sz w:val="24"/>
          <w:szCs w:val="24"/>
        </w:rPr>
      </w:pPr>
      <w:r w:rsidRPr="00B131B2">
        <w:rPr>
          <w:sz w:val="24"/>
          <w:szCs w:val="24"/>
        </w:rPr>
        <w:t xml:space="preserve"> Учебному предмету «Иностранный (немецкий) язык (базовый уровень)» принадлежит важное место в системе общего среднего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AC0E6E" w:rsidRPr="00B131B2" w:rsidRDefault="00D06C7A" w:rsidP="009A669A">
      <w:pPr>
        <w:pStyle w:val="8"/>
        <w:numPr>
          <w:ilvl w:val="2"/>
          <w:numId w:val="46"/>
        </w:numPr>
        <w:shd w:val="clear" w:color="auto" w:fill="auto"/>
        <w:spacing w:before="0" w:line="274" w:lineRule="exact"/>
        <w:ind w:left="20" w:right="20" w:firstLine="740"/>
        <w:jc w:val="both"/>
        <w:rPr>
          <w:sz w:val="24"/>
          <w:szCs w:val="24"/>
        </w:rPr>
      </w:pPr>
      <w:r w:rsidRPr="00B131B2">
        <w:rPr>
          <w:sz w:val="24"/>
          <w:szCs w:val="24"/>
        </w:rPr>
        <w:t xml:space="preserve">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AC0E6E" w:rsidRPr="00B131B2" w:rsidRDefault="00D06C7A" w:rsidP="009A669A">
      <w:pPr>
        <w:pStyle w:val="8"/>
        <w:numPr>
          <w:ilvl w:val="2"/>
          <w:numId w:val="46"/>
        </w:numPr>
        <w:shd w:val="clear" w:color="auto" w:fill="auto"/>
        <w:tabs>
          <w:tab w:val="right" w:pos="2790"/>
          <w:tab w:val="right" w:pos="3850"/>
          <w:tab w:val="right" w:pos="5900"/>
          <w:tab w:val="right" w:pos="8353"/>
          <w:tab w:val="right" w:pos="10218"/>
        </w:tabs>
        <w:spacing w:before="0" w:line="274" w:lineRule="exact"/>
        <w:ind w:left="20" w:right="20" w:firstLine="740"/>
        <w:jc w:val="both"/>
        <w:rPr>
          <w:sz w:val="24"/>
          <w:szCs w:val="24"/>
        </w:rPr>
      </w:pPr>
      <w:r w:rsidRPr="00B131B2">
        <w:rPr>
          <w:sz w:val="24"/>
          <w:szCs w:val="24"/>
        </w:rPr>
        <w:t xml:space="preserve"> В настоящее время происходит трансформация взглядов на владени</w:t>
      </w:r>
      <w:r w:rsidR="000D5015">
        <w:rPr>
          <w:sz w:val="24"/>
          <w:szCs w:val="24"/>
        </w:rPr>
        <w:t>е иностранным языком,</w:t>
      </w:r>
      <w:r w:rsidR="000D5015">
        <w:rPr>
          <w:sz w:val="24"/>
          <w:szCs w:val="24"/>
        </w:rPr>
        <w:tab/>
        <w:t>связанная с</w:t>
      </w:r>
      <w:r w:rsidR="000D5015">
        <w:rPr>
          <w:sz w:val="24"/>
          <w:szCs w:val="24"/>
        </w:rPr>
        <w:tab/>
        <w:t xml:space="preserve">усилением </w:t>
      </w:r>
      <w:r w:rsidRPr="00B131B2">
        <w:rPr>
          <w:sz w:val="24"/>
          <w:szCs w:val="24"/>
        </w:rPr>
        <w:t>общественных</w:t>
      </w:r>
      <w:r w:rsidRPr="00B131B2">
        <w:rPr>
          <w:sz w:val="24"/>
          <w:szCs w:val="24"/>
        </w:rPr>
        <w:tab/>
        <w:t>запросов</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w:t>
      </w:r>
    </w:p>
    <w:p w:rsidR="00AC0E6E" w:rsidRPr="00B131B2" w:rsidRDefault="00D06C7A">
      <w:pPr>
        <w:pStyle w:val="8"/>
        <w:shd w:val="clear" w:color="auto" w:fill="auto"/>
        <w:tabs>
          <w:tab w:val="left" w:pos="3140"/>
          <w:tab w:val="center" w:pos="6591"/>
          <w:tab w:val="right" w:pos="10216"/>
        </w:tabs>
        <w:spacing w:before="0" w:line="274" w:lineRule="exact"/>
        <w:ind w:left="20" w:right="20" w:firstLine="0"/>
        <w:jc w:val="both"/>
        <w:rPr>
          <w:sz w:val="24"/>
          <w:szCs w:val="24"/>
        </w:rPr>
      </w:pPr>
      <w:r w:rsidRPr="00B131B2">
        <w:rPr>
          <w:sz w:val="24"/>
          <w:szCs w:val="24"/>
        </w:rPr>
        <w:t>языком обеспечивает быстрый доступ к передовым международным научным и технологиче</w:t>
      </w:r>
      <w:r w:rsidR="000D5015">
        <w:rPr>
          <w:sz w:val="24"/>
          <w:szCs w:val="24"/>
        </w:rPr>
        <w:t xml:space="preserve">ским достижениям, расширяет </w:t>
      </w:r>
      <w:r w:rsidRPr="00B131B2">
        <w:rPr>
          <w:sz w:val="24"/>
          <w:szCs w:val="24"/>
        </w:rPr>
        <w:t>возможности</w:t>
      </w:r>
      <w:r w:rsidRPr="00B131B2">
        <w:rPr>
          <w:sz w:val="24"/>
          <w:szCs w:val="24"/>
        </w:rPr>
        <w:tab/>
        <w:t>образования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обучающегося независимо от выбранных им профильных предметов (математика, история, физика и других).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w:t>
      </w:r>
    </w:p>
    <w:p w:rsidR="00AC0E6E" w:rsidRPr="00B131B2" w:rsidRDefault="00D06C7A" w:rsidP="009A669A">
      <w:pPr>
        <w:pStyle w:val="8"/>
        <w:numPr>
          <w:ilvl w:val="2"/>
          <w:numId w:val="46"/>
        </w:numPr>
        <w:shd w:val="clear" w:color="auto" w:fill="auto"/>
        <w:spacing w:before="0" w:line="274" w:lineRule="exact"/>
        <w:ind w:left="20" w:right="20" w:firstLine="720"/>
        <w:jc w:val="both"/>
        <w:rPr>
          <w:sz w:val="24"/>
          <w:szCs w:val="24"/>
        </w:rPr>
      </w:pPr>
      <w:r w:rsidRPr="00B131B2">
        <w:rPr>
          <w:sz w:val="24"/>
          <w:szCs w:val="24"/>
        </w:rPr>
        <w:t xml:space="preserve"> 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AC0E6E" w:rsidRPr="00B131B2" w:rsidRDefault="00D06C7A" w:rsidP="009A669A">
      <w:pPr>
        <w:pStyle w:val="8"/>
        <w:numPr>
          <w:ilvl w:val="2"/>
          <w:numId w:val="46"/>
        </w:numPr>
        <w:shd w:val="clear" w:color="auto" w:fill="auto"/>
        <w:spacing w:before="0" w:line="274" w:lineRule="exact"/>
        <w:ind w:left="20" w:right="20" w:firstLine="720"/>
        <w:jc w:val="both"/>
        <w:rPr>
          <w:sz w:val="24"/>
          <w:szCs w:val="24"/>
        </w:rPr>
      </w:pPr>
      <w:r w:rsidRPr="00B131B2">
        <w:rPr>
          <w:sz w:val="24"/>
          <w:szCs w:val="24"/>
        </w:rPr>
        <w:t xml:space="preserve"> Естественно, возрастание значимости владения иностранными языками приводит к переосмыслению целей и содержания обучения предмету.</w:t>
      </w:r>
    </w:p>
    <w:p w:rsidR="00AC0E6E" w:rsidRPr="00B131B2" w:rsidRDefault="00D06C7A" w:rsidP="009A669A">
      <w:pPr>
        <w:pStyle w:val="8"/>
        <w:numPr>
          <w:ilvl w:val="2"/>
          <w:numId w:val="46"/>
        </w:numPr>
        <w:shd w:val="clear" w:color="auto" w:fill="auto"/>
        <w:tabs>
          <w:tab w:val="center" w:pos="3054"/>
          <w:tab w:val="right" w:pos="6265"/>
          <w:tab w:val="right" w:pos="7916"/>
          <w:tab w:val="right" w:pos="10216"/>
        </w:tabs>
        <w:spacing w:before="0" w:line="274" w:lineRule="exact"/>
        <w:ind w:left="20" w:right="20" w:firstLine="720"/>
        <w:jc w:val="both"/>
        <w:rPr>
          <w:sz w:val="24"/>
          <w:szCs w:val="24"/>
        </w:rPr>
      </w:pPr>
      <w:r w:rsidRPr="00B131B2">
        <w:rPr>
          <w:sz w:val="24"/>
          <w:szCs w:val="24"/>
        </w:rPr>
        <w:t xml:space="preserve"> Исходя из вышесказанного,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w:t>
      </w:r>
      <w:r w:rsidR="000D5015">
        <w:rPr>
          <w:sz w:val="24"/>
          <w:szCs w:val="24"/>
        </w:rPr>
        <w:t>етных и предметных</w:t>
      </w:r>
      <w:r w:rsidR="000D5015">
        <w:rPr>
          <w:sz w:val="24"/>
          <w:szCs w:val="24"/>
        </w:rPr>
        <w:tab/>
        <w:t xml:space="preserve">результатах. Иностранный язык </w:t>
      </w:r>
      <w:r w:rsidRPr="00B131B2">
        <w:rPr>
          <w:sz w:val="24"/>
          <w:szCs w:val="24"/>
        </w:rPr>
        <w:t>признаётся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lastRenderedPageBreak/>
        <w:t>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AC0E6E" w:rsidRPr="00B131B2" w:rsidRDefault="00D06C7A" w:rsidP="009A669A">
      <w:pPr>
        <w:pStyle w:val="8"/>
        <w:numPr>
          <w:ilvl w:val="2"/>
          <w:numId w:val="46"/>
        </w:numPr>
        <w:shd w:val="clear" w:color="auto" w:fill="auto"/>
        <w:tabs>
          <w:tab w:val="right" w:pos="10216"/>
        </w:tabs>
        <w:spacing w:before="0" w:line="274" w:lineRule="exact"/>
        <w:ind w:left="20" w:right="20" w:firstLine="720"/>
        <w:jc w:val="both"/>
        <w:rPr>
          <w:sz w:val="24"/>
          <w:szCs w:val="24"/>
        </w:rPr>
      </w:pPr>
      <w:r w:rsidRPr="00B131B2">
        <w:rPr>
          <w:sz w:val="24"/>
          <w:szCs w:val="24"/>
        </w:rPr>
        <w:t xml:space="preserve"> 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её составляющих, как рече</w:t>
      </w:r>
      <w:r w:rsidR="000D5015">
        <w:rPr>
          <w:sz w:val="24"/>
          <w:szCs w:val="24"/>
        </w:rPr>
        <w:t xml:space="preserve">вая, языковая, социокультурная, </w:t>
      </w:r>
      <w:r w:rsidRPr="00B131B2">
        <w:rPr>
          <w:sz w:val="24"/>
          <w:szCs w:val="24"/>
        </w:rPr>
        <w:t>компенсаторная и метапредметная компетенции: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AC0E6E" w:rsidRPr="00B131B2" w:rsidRDefault="00D06C7A">
      <w:pPr>
        <w:pStyle w:val="8"/>
        <w:shd w:val="clear" w:color="auto" w:fill="auto"/>
        <w:tabs>
          <w:tab w:val="left" w:pos="4676"/>
          <w:tab w:val="right" w:pos="10216"/>
        </w:tabs>
        <w:spacing w:before="0" w:line="274" w:lineRule="exact"/>
        <w:ind w:left="20" w:right="20" w:firstLine="720"/>
        <w:jc w:val="both"/>
        <w:rPr>
          <w:sz w:val="24"/>
          <w:szCs w:val="24"/>
        </w:rPr>
      </w:pPr>
      <w:r w:rsidRPr="00B131B2">
        <w:rPr>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w:t>
      </w:r>
      <w:r w:rsidR="000D5015">
        <w:rPr>
          <w:sz w:val="24"/>
          <w:szCs w:val="24"/>
        </w:rPr>
        <w:t xml:space="preserve">емецкого языка, разных способах выражения </w:t>
      </w:r>
      <w:r w:rsidRPr="00B131B2">
        <w:rPr>
          <w:sz w:val="24"/>
          <w:szCs w:val="24"/>
        </w:rPr>
        <w:t>мысли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на родном и немецком языках;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AC0E6E" w:rsidRPr="00B131B2" w:rsidRDefault="00D06C7A" w:rsidP="009A669A">
      <w:pPr>
        <w:pStyle w:val="8"/>
        <w:numPr>
          <w:ilvl w:val="2"/>
          <w:numId w:val="46"/>
        </w:numPr>
        <w:shd w:val="clear" w:color="auto" w:fill="auto"/>
        <w:spacing w:before="0" w:line="274" w:lineRule="exact"/>
        <w:ind w:left="20" w:firstLine="720"/>
        <w:jc w:val="both"/>
        <w:rPr>
          <w:sz w:val="24"/>
          <w:szCs w:val="24"/>
        </w:rPr>
      </w:pPr>
      <w:r w:rsidRPr="00B131B2">
        <w:rPr>
          <w:sz w:val="24"/>
          <w:szCs w:val="24"/>
        </w:rPr>
        <w:t xml:space="preserve">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C0E6E" w:rsidRPr="00B131B2" w:rsidRDefault="00D06C7A" w:rsidP="009A669A">
      <w:pPr>
        <w:pStyle w:val="8"/>
        <w:numPr>
          <w:ilvl w:val="2"/>
          <w:numId w:val="46"/>
        </w:numPr>
        <w:shd w:val="clear" w:color="auto" w:fill="auto"/>
        <w:spacing w:before="0" w:line="274" w:lineRule="exact"/>
        <w:ind w:left="20" w:right="20" w:firstLine="720"/>
        <w:jc w:val="both"/>
        <w:rPr>
          <w:sz w:val="24"/>
          <w:szCs w:val="24"/>
        </w:rPr>
      </w:pPr>
      <w:r w:rsidRPr="00B131B2">
        <w:rPr>
          <w:sz w:val="24"/>
          <w:szCs w:val="24"/>
        </w:rPr>
        <w:t xml:space="preserve">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AC0E6E" w:rsidRPr="00B131B2" w:rsidRDefault="00D06C7A" w:rsidP="009A669A">
      <w:pPr>
        <w:pStyle w:val="8"/>
        <w:numPr>
          <w:ilvl w:val="2"/>
          <w:numId w:val="46"/>
        </w:numPr>
        <w:shd w:val="clear" w:color="auto" w:fill="auto"/>
        <w:tabs>
          <w:tab w:val="right" w:pos="2785"/>
          <w:tab w:val="left" w:pos="3716"/>
          <w:tab w:val="center" w:pos="7570"/>
          <w:tab w:val="center" w:pos="7570"/>
          <w:tab w:val="right" w:pos="10209"/>
        </w:tabs>
        <w:spacing w:before="0" w:line="274" w:lineRule="exact"/>
        <w:ind w:left="20" w:right="20" w:firstLine="720"/>
        <w:jc w:val="both"/>
        <w:rPr>
          <w:sz w:val="24"/>
          <w:szCs w:val="24"/>
        </w:rPr>
      </w:pPr>
      <w:r w:rsidRPr="00B131B2">
        <w:rPr>
          <w:sz w:val="24"/>
          <w:szCs w:val="24"/>
        </w:rPr>
        <w:t xml:space="preserve"> Обязательный учебный предмет «Иностранный язык» входит в предметную область «Иностранные языки» наряду с предметом «Второй иност</w:t>
      </w:r>
      <w:r w:rsidR="000D5015">
        <w:rPr>
          <w:sz w:val="24"/>
          <w:szCs w:val="24"/>
        </w:rPr>
        <w:t>ранный язык», изучение</w:t>
      </w:r>
      <w:r w:rsidR="000D5015">
        <w:rPr>
          <w:sz w:val="24"/>
          <w:szCs w:val="24"/>
        </w:rPr>
        <w:tab/>
        <w:t xml:space="preserve">которого происходитпри наличии </w:t>
      </w:r>
      <w:r w:rsidRPr="00B131B2">
        <w:rPr>
          <w:sz w:val="24"/>
          <w:szCs w:val="24"/>
        </w:rPr>
        <w:t>потребности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AC0E6E" w:rsidRPr="00B131B2" w:rsidRDefault="00D06C7A" w:rsidP="009A669A">
      <w:pPr>
        <w:pStyle w:val="8"/>
        <w:numPr>
          <w:ilvl w:val="2"/>
          <w:numId w:val="46"/>
        </w:numPr>
        <w:shd w:val="clear" w:color="auto" w:fill="auto"/>
        <w:tabs>
          <w:tab w:val="left" w:pos="4028"/>
          <w:tab w:val="left" w:pos="5602"/>
        </w:tabs>
        <w:spacing w:before="0" w:line="274" w:lineRule="exact"/>
        <w:ind w:left="20" w:right="20" w:firstLine="720"/>
        <w:jc w:val="both"/>
        <w:rPr>
          <w:sz w:val="24"/>
          <w:szCs w:val="24"/>
        </w:rPr>
      </w:pPr>
      <w:r w:rsidRPr="00B131B2">
        <w:rPr>
          <w:sz w:val="24"/>
          <w:szCs w:val="24"/>
        </w:rPr>
        <w:t xml:space="preserve"> Общее число часов, рекомендованных для изучения «Иностранного (немецкого) языка (базовый уровень)» -</w:t>
      </w:r>
      <w:r w:rsidRPr="00B131B2">
        <w:rPr>
          <w:sz w:val="24"/>
          <w:szCs w:val="24"/>
        </w:rPr>
        <w:tab/>
        <w:t>204 часа:</w:t>
      </w:r>
      <w:r w:rsidRPr="00B131B2">
        <w:rPr>
          <w:sz w:val="24"/>
          <w:szCs w:val="24"/>
        </w:rPr>
        <w:tab/>
        <w:t xml:space="preserve">в 10 </w:t>
      </w:r>
      <w:r w:rsidRPr="00B131B2">
        <w:rPr>
          <w:sz w:val="24"/>
          <w:szCs w:val="24"/>
        </w:rPr>
        <w:lastRenderedPageBreak/>
        <w:t>классе -102 часа (3 часа</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в неделю), в 11 классе - 102 часа (3 часа в неделю).</w:t>
      </w:r>
    </w:p>
    <w:p w:rsidR="00AC0E6E" w:rsidRPr="00B131B2" w:rsidRDefault="00D06C7A" w:rsidP="009A669A">
      <w:pPr>
        <w:pStyle w:val="8"/>
        <w:numPr>
          <w:ilvl w:val="2"/>
          <w:numId w:val="46"/>
        </w:numPr>
        <w:shd w:val="clear" w:color="auto" w:fill="auto"/>
        <w:tabs>
          <w:tab w:val="right" w:pos="3001"/>
          <w:tab w:val="left" w:pos="4244"/>
          <w:tab w:val="right" w:pos="6260"/>
          <w:tab w:val="left" w:pos="7501"/>
          <w:tab w:val="right" w:pos="10209"/>
        </w:tabs>
        <w:spacing w:before="0" w:line="274" w:lineRule="exact"/>
        <w:ind w:left="20" w:right="20" w:firstLine="720"/>
        <w:jc w:val="both"/>
        <w:rPr>
          <w:sz w:val="24"/>
          <w:szCs w:val="24"/>
        </w:rPr>
      </w:pPr>
      <w:r w:rsidRPr="00B131B2">
        <w:rPr>
          <w:sz w:val="24"/>
          <w:szCs w:val="24"/>
        </w:rPr>
        <w:t xml:space="preserve">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w:t>
      </w:r>
      <w:r w:rsidR="000D5015">
        <w:rPr>
          <w:sz w:val="24"/>
          <w:szCs w:val="24"/>
        </w:rPr>
        <w:t>(немецком)</w:t>
      </w:r>
      <w:r w:rsidR="000D5015">
        <w:rPr>
          <w:sz w:val="24"/>
          <w:szCs w:val="24"/>
        </w:rPr>
        <w:tab/>
        <w:t>языке</w:t>
      </w:r>
      <w:r w:rsidR="000D5015">
        <w:rPr>
          <w:sz w:val="24"/>
          <w:szCs w:val="24"/>
        </w:rPr>
        <w:tab/>
        <w:t xml:space="preserve">в разныхформах </w:t>
      </w:r>
      <w:r w:rsidRPr="00B131B2">
        <w:rPr>
          <w:sz w:val="24"/>
          <w:szCs w:val="24"/>
        </w:rPr>
        <w:t>(устно</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письменно, непосредственно и опосредованно, в том числе через Интернет) на пороговом уровне.</w:t>
      </w:r>
    </w:p>
    <w:p w:rsidR="00AC0E6E" w:rsidRPr="00B131B2" w:rsidRDefault="00D06C7A" w:rsidP="009A669A">
      <w:pPr>
        <w:pStyle w:val="8"/>
        <w:numPr>
          <w:ilvl w:val="2"/>
          <w:numId w:val="46"/>
        </w:numPr>
        <w:shd w:val="clear" w:color="auto" w:fill="auto"/>
        <w:spacing w:before="0" w:line="274" w:lineRule="exact"/>
        <w:ind w:left="20" w:right="20" w:firstLine="720"/>
        <w:jc w:val="both"/>
        <w:rPr>
          <w:sz w:val="24"/>
          <w:szCs w:val="24"/>
        </w:rPr>
      </w:pPr>
      <w:r w:rsidRPr="00B131B2">
        <w:rPr>
          <w:sz w:val="24"/>
          <w:szCs w:val="24"/>
        </w:rPr>
        <w:t xml:space="preserve"> 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AC0E6E" w:rsidRPr="00D3206E" w:rsidRDefault="00D06C7A" w:rsidP="009A669A">
      <w:pPr>
        <w:pStyle w:val="8"/>
        <w:numPr>
          <w:ilvl w:val="2"/>
          <w:numId w:val="46"/>
        </w:numPr>
        <w:shd w:val="clear" w:color="auto" w:fill="auto"/>
        <w:spacing w:before="0" w:line="274" w:lineRule="exact"/>
        <w:ind w:left="20" w:firstLine="720"/>
        <w:jc w:val="both"/>
        <w:rPr>
          <w:b/>
          <w:sz w:val="24"/>
          <w:szCs w:val="24"/>
        </w:rPr>
      </w:pPr>
      <w:r w:rsidRPr="00B131B2">
        <w:rPr>
          <w:sz w:val="24"/>
          <w:szCs w:val="24"/>
        </w:rPr>
        <w:t xml:space="preserve"> </w:t>
      </w:r>
      <w:r w:rsidRPr="00D3206E">
        <w:rPr>
          <w:b/>
          <w:sz w:val="24"/>
          <w:szCs w:val="24"/>
        </w:rPr>
        <w:t>Программа по немецкому языку состоит из трёх разделов:</w:t>
      </w:r>
    </w:p>
    <w:p w:rsidR="00AC0E6E" w:rsidRPr="00D3206E" w:rsidRDefault="00D06C7A" w:rsidP="009A669A">
      <w:pPr>
        <w:pStyle w:val="8"/>
        <w:numPr>
          <w:ilvl w:val="0"/>
          <w:numId w:val="47"/>
        </w:numPr>
        <w:shd w:val="clear" w:color="auto" w:fill="auto"/>
        <w:spacing w:before="0" w:line="274" w:lineRule="exact"/>
        <w:ind w:left="20" w:firstLine="720"/>
        <w:jc w:val="both"/>
        <w:rPr>
          <w:b/>
          <w:sz w:val="24"/>
          <w:szCs w:val="24"/>
        </w:rPr>
      </w:pPr>
      <w:r w:rsidRPr="00B131B2">
        <w:rPr>
          <w:sz w:val="24"/>
          <w:szCs w:val="24"/>
        </w:rPr>
        <w:t xml:space="preserve"> </w:t>
      </w:r>
      <w:r w:rsidRPr="00D3206E">
        <w:rPr>
          <w:b/>
          <w:sz w:val="24"/>
          <w:szCs w:val="24"/>
        </w:rPr>
        <w:t>пояснительная записка;</w:t>
      </w:r>
    </w:p>
    <w:p w:rsidR="00AC0E6E" w:rsidRPr="00B131B2" w:rsidRDefault="00D06C7A" w:rsidP="009A669A">
      <w:pPr>
        <w:pStyle w:val="8"/>
        <w:numPr>
          <w:ilvl w:val="0"/>
          <w:numId w:val="47"/>
        </w:numPr>
        <w:shd w:val="clear" w:color="auto" w:fill="auto"/>
        <w:tabs>
          <w:tab w:val="left" w:pos="1791"/>
          <w:tab w:val="center" w:pos="4724"/>
          <w:tab w:val="center" w:pos="6370"/>
          <w:tab w:val="left" w:pos="7501"/>
          <w:tab w:val="right" w:pos="10209"/>
        </w:tabs>
        <w:spacing w:before="0" w:line="274" w:lineRule="exact"/>
        <w:ind w:left="20" w:right="20" w:firstLine="720"/>
        <w:jc w:val="both"/>
        <w:rPr>
          <w:sz w:val="24"/>
          <w:szCs w:val="24"/>
        </w:rPr>
      </w:pPr>
      <w:r w:rsidRPr="00B131B2">
        <w:rPr>
          <w:sz w:val="24"/>
          <w:szCs w:val="24"/>
        </w:rPr>
        <w:t xml:space="preserve"> </w:t>
      </w:r>
      <w:r w:rsidRPr="00D3206E">
        <w:rPr>
          <w:b/>
          <w:sz w:val="24"/>
          <w:szCs w:val="24"/>
        </w:rPr>
        <w:t>планируемые результаты</w:t>
      </w:r>
      <w:r w:rsidRPr="00B131B2">
        <w:rPr>
          <w:sz w:val="24"/>
          <w:szCs w:val="24"/>
        </w:rPr>
        <w:t xml:space="preserve"> (личностные и метапредметные резуль</w:t>
      </w:r>
      <w:r w:rsidR="00D3206E">
        <w:rPr>
          <w:sz w:val="24"/>
          <w:szCs w:val="24"/>
        </w:rPr>
        <w:t xml:space="preserve">таты изучения учебного предмета «Иностранный (немецкий) язык </w:t>
      </w:r>
      <w:r w:rsidRPr="00B131B2">
        <w:rPr>
          <w:sz w:val="24"/>
          <w:szCs w:val="24"/>
        </w:rPr>
        <w:t>(базовый</w:t>
      </w:r>
      <w:r w:rsidRPr="00B131B2">
        <w:rPr>
          <w:sz w:val="24"/>
          <w:szCs w:val="24"/>
        </w:rPr>
        <w:tab/>
        <w:t>уровень)»</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на уровне среднего общего образования; предметные результаты по немецкому языку по годам обучения (10 и 11 классы);</w:t>
      </w:r>
    </w:p>
    <w:p w:rsidR="00AC0E6E" w:rsidRPr="00AE7DA0" w:rsidRDefault="00D06C7A" w:rsidP="009A669A">
      <w:pPr>
        <w:pStyle w:val="8"/>
        <w:numPr>
          <w:ilvl w:val="0"/>
          <w:numId w:val="47"/>
        </w:numPr>
        <w:shd w:val="clear" w:color="auto" w:fill="auto"/>
        <w:spacing w:before="0" w:line="274" w:lineRule="exact"/>
        <w:ind w:left="20" w:right="20" w:firstLine="720"/>
        <w:jc w:val="both"/>
        <w:rPr>
          <w:b/>
          <w:sz w:val="24"/>
          <w:szCs w:val="24"/>
        </w:rPr>
      </w:pPr>
      <w:r w:rsidRPr="00AE7DA0">
        <w:rPr>
          <w:b/>
          <w:sz w:val="24"/>
          <w:szCs w:val="24"/>
        </w:rPr>
        <w:t xml:space="preserve"> содержание учебного предмета «Иностранный (немецкий) язык. Базовый уровень» для уровня среднего общего образования по годам обучения (10 и 11 классы).</w:t>
      </w:r>
    </w:p>
    <w:p w:rsidR="00AC0E6E" w:rsidRPr="00AE7DA0" w:rsidRDefault="00D06C7A" w:rsidP="009A669A">
      <w:pPr>
        <w:pStyle w:val="8"/>
        <w:numPr>
          <w:ilvl w:val="1"/>
          <w:numId w:val="46"/>
        </w:numPr>
        <w:shd w:val="clear" w:color="auto" w:fill="auto"/>
        <w:tabs>
          <w:tab w:val="left" w:pos="1427"/>
        </w:tabs>
        <w:spacing w:before="0" w:line="274" w:lineRule="exact"/>
        <w:ind w:left="20" w:firstLine="720"/>
        <w:jc w:val="both"/>
        <w:rPr>
          <w:b/>
          <w:sz w:val="24"/>
          <w:szCs w:val="24"/>
        </w:rPr>
      </w:pPr>
      <w:r w:rsidRPr="00AE7DA0">
        <w:rPr>
          <w:b/>
          <w:sz w:val="24"/>
          <w:szCs w:val="24"/>
        </w:rPr>
        <w:t>Содержание обучения в 10 классе.</w:t>
      </w:r>
    </w:p>
    <w:p w:rsidR="00AC0E6E" w:rsidRPr="00AE7DA0" w:rsidRDefault="00D06C7A" w:rsidP="009A669A">
      <w:pPr>
        <w:pStyle w:val="8"/>
        <w:numPr>
          <w:ilvl w:val="2"/>
          <w:numId w:val="46"/>
        </w:numPr>
        <w:shd w:val="clear" w:color="auto" w:fill="auto"/>
        <w:tabs>
          <w:tab w:val="left" w:pos="1610"/>
        </w:tabs>
        <w:spacing w:before="0" w:line="274" w:lineRule="exact"/>
        <w:ind w:left="20" w:firstLine="720"/>
        <w:jc w:val="both"/>
        <w:rPr>
          <w:b/>
          <w:sz w:val="24"/>
          <w:szCs w:val="24"/>
        </w:rPr>
      </w:pPr>
      <w:r w:rsidRPr="00AE7DA0">
        <w:rPr>
          <w:b/>
          <w:sz w:val="24"/>
          <w:szCs w:val="24"/>
        </w:rPr>
        <w:t>Коммуникативные умения.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Внешность и характеристика человека, литературного персонажа.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AC0E6E" w:rsidRPr="00B131B2" w:rsidRDefault="00D06C7A">
      <w:pPr>
        <w:pStyle w:val="8"/>
        <w:shd w:val="clear" w:color="auto" w:fill="auto"/>
        <w:tabs>
          <w:tab w:val="center" w:pos="2266"/>
          <w:tab w:val="center" w:pos="4148"/>
          <w:tab w:val="right" w:pos="6385"/>
          <w:tab w:val="center" w:pos="7957"/>
          <w:tab w:val="right" w:pos="10218"/>
        </w:tabs>
        <w:spacing w:before="0" w:line="274" w:lineRule="exact"/>
        <w:ind w:left="20" w:right="20" w:firstLine="700"/>
        <w:jc w:val="both"/>
        <w:rPr>
          <w:sz w:val="24"/>
          <w:szCs w:val="24"/>
        </w:rPr>
      </w:pPr>
      <w:r w:rsidRPr="00B131B2">
        <w:rPr>
          <w:sz w:val="24"/>
          <w:szCs w:val="24"/>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w:t>
      </w:r>
      <w:r w:rsidR="000D5015">
        <w:rPr>
          <w:sz w:val="24"/>
          <w:szCs w:val="24"/>
        </w:rPr>
        <w:t>, подработка</w:t>
      </w:r>
      <w:r w:rsidR="000D5015">
        <w:rPr>
          <w:sz w:val="24"/>
          <w:szCs w:val="24"/>
        </w:rPr>
        <w:tab/>
        <w:t>для</w:t>
      </w:r>
      <w:r w:rsidR="000D5015">
        <w:rPr>
          <w:sz w:val="24"/>
          <w:szCs w:val="24"/>
        </w:rPr>
        <w:tab/>
        <w:t xml:space="preserve">обучающегося). Роль иностранного </w:t>
      </w:r>
      <w:r w:rsidRPr="00B131B2">
        <w:rPr>
          <w:sz w:val="24"/>
          <w:szCs w:val="24"/>
        </w:rPr>
        <w:t>языка</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в планах на будущее.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Молодёжь в современном обществе. Досуг молодёжи: чтение, кино, театр, музыка, музеи, Интернет, компьютерные игры. Любовь и дружба.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Покупки: одежда, обувь и продукты питания. Карманные деньги. Молодёжная мода.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lastRenderedPageBreak/>
        <w:t>Туризм. Виды отдыха. Путешествия по России и зарубежным странам.</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Проблемы экологии. Защита окружающей среды. Стихийные бедствия.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Условия проживания в городской/сельской местности.</w:t>
      </w:r>
    </w:p>
    <w:p w:rsidR="00AC0E6E" w:rsidRPr="00B131B2" w:rsidRDefault="00D06C7A">
      <w:pPr>
        <w:pStyle w:val="8"/>
        <w:shd w:val="clear" w:color="auto" w:fill="auto"/>
        <w:tabs>
          <w:tab w:val="center" w:pos="4148"/>
          <w:tab w:val="center" w:pos="5074"/>
          <w:tab w:val="right" w:pos="6667"/>
          <w:tab w:val="left" w:pos="6980"/>
        </w:tabs>
        <w:spacing w:before="0" w:line="274" w:lineRule="exact"/>
        <w:ind w:left="20" w:firstLine="700"/>
        <w:jc w:val="both"/>
        <w:rPr>
          <w:sz w:val="24"/>
          <w:szCs w:val="24"/>
        </w:rPr>
      </w:pPr>
      <w:r w:rsidRPr="00B131B2">
        <w:rPr>
          <w:sz w:val="24"/>
          <w:szCs w:val="24"/>
        </w:rPr>
        <w:t>Технический прогресс:</w:t>
      </w:r>
      <w:r w:rsidRPr="00B131B2">
        <w:rPr>
          <w:sz w:val="24"/>
          <w:szCs w:val="24"/>
        </w:rPr>
        <w:tab/>
        <w:t>перспективы</w:t>
      </w:r>
      <w:r w:rsidRPr="00B131B2">
        <w:rPr>
          <w:sz w:val="24"/>
          <w:szCs w:val="24"/>
        </w:rPr>
        <w:tab/>
        <w:t>и</w:t>
      </w:r>
      <w:r w:rsidRPr="00B131B2">
        <w:rPr>
          <w:sz w:val="24"/>
          <w:szCs w:val="24"/>
        </w:rPr>
        <w:tab/>
        <w:t>последствия.</w:t>
      </w:r>
      <w:r w:rsidRPr="00B131B2">
        <w:rPr>
          <w:sz w:val="24"/>
          <w:szCs w:val="24"/>
        </w:rPr>
        <w:tab/>
        <w:t>Современные средства связи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(мобильные телефоны, смартфоны, планшеты, компьютеры).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AC0E6E" w:rsidRPr="00B131B2" w:rsidRDefault="00D06C7A" w:rsidP="009A669A">
      <w:pPr>
        <w:pStyle w:val="8"/>
        <w:numPr>
          <w:ilvl w:val="3"/>
          <w:numId w:val="46"/>
        </w:numPr>
        <w:shd w:val="clear" w:color="auto" w:fill="auto"/>
        <w:tabs>
          <w:tab w:val="left" w:pos="1780"/>
        </w:tabs>
        <w:spacing w:before="0" w:line="274" w:lineRule="exact"/>
        <w:ind w:left="20" w:firstLine="700"/>
        <w:jc w:val="both"/>
        <w:rPr>
          <w:sz w:val="24"/>
          <w:szCs w:val="24"/>
        </w:rPr>
      </w:pPr>
      <w:r w:rsidRPr="00B131B2">
        <w:rPr>
          <w:sz w:val="24"/>
          <w:szCs w:val="24"/>
        </w:rPr>
        <w:t>Говорение.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AC0E6E" w:rsidRPr="00B131B2" w:rsidRDefault="00D06C7A">
      <w:pPr>
        <w:pStyle w:val="8"/>
        <w:shd w:val="clear" w:color="auto" w:fill="auto"/>
        <w:tabs>
          <w:tab w:val="left" w:pos="2790"/>
          <w:tab w:val="center" w:pos="5694"/>
          <w:tab w:val="center" w:pos="7957"/>
          <w:tab w:val="right" w:pos="10218"/>
        </w:tabs>
        <w:spacing w:before="0" w:line="274" w:lineRule="exact"/>
        <w:ind w:left="20" w:right="20" w:firstLine="700"/>
        <w:jc w:val="both"/>
        <w:rPr>
          <w:sz w:val="24"/>
          <w:szCs w:val="24"/>
        </w:rPr>
      </w:pPr>
      <w:r w:rsidRPr="00B131B2">
        <w:rPr>
          <w:sz w:val="24"/>
          <w:szCs w:val="24"/>
        </w:rPr>
        <w:t>диалог — побуждение к действию: обращаться с просьбой, вежливо согла</w:t>
      </w:r>
      <w:r w:rsidR="000D5015">
        <w:rPr>
          <w:sz w:val="24"/>
          <w:szCs w:val="24"/>
        </w:rPr>
        <w:t>шаться/не соглашаться</w:t>
      </w:r>
      <w:r w:rsidR="000D5015">
        <w:rPr>
          <w:sz w:val="24"/>
          <w:szCs w:val="24"/>
        </w:rPr>
        <w:tab/>
        <w:t xml:space="preserve">выполнить просьбу; </w:t>
      </w:r>
      <w:r w:rsidRPr="00B131B2">
        <w:rPr>
          <w:sz w:val="24"/>
          <w:szCs w:val="24"/>
        </w:rPr>
        <w:t>давать</w:t>
      </w:r>
      <w:r w:rsidRPr="00B131B2">
        <w:rPr>
          <w:sz w:val="24"/>
          <w:szCs w:val="24"/>
        </w:rPr>
        <w:tab/>
        <w:t>совет</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C0E6E" w:rsidRPr="00B131B2" w:rsidRDefault="00D06C7A">
      <w:pPr>
        <w:pStyle w:val="8"/>
        <w:shd w:val="clear" w:color="auto" w:fill="auto"/>
        <w:tabs>
          <w:tab w:val="left" w:pos="4498"/>
        </w:tabs>
        <w:spacing w:before="0" w:line="274" w:lineRule="exact"/>
        <w:ind w:left="20" w:firstLine="700"/>
        <w:jc w:val="both"/>
        <w:rPr>
          <w:sz w:val="24"/>
          <w:szCs w:val="24"/>
        </w:rPr>
      </w:pPr>
      <w:r w:rsidRPr="00B131B2">
        <w:rPr>
          <w:sz w:val="24"/>
          <w:szCs w:val="24"/>
        </w:rPr>
        <w:t>диалог — обмен мнениями:</w:t>
      </w:r>
      <w:r w:rsidRPr="00B131B2">
        <w:rPr>
          <w:sz w:val="24"/>
          <w:szCs w:val="24"/>
        </w:rPr>
        <w:tab/>
        <w:t>выражать свою точку зрения и обосновывать</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Объём диалога — 8 реплик со стороны каждого собеседника.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Развитие коммуникативных умений монологической речи на базе умений, сформированных в основной школе:</w:t>
      </w:r>
    </w:p>
    <w:p w:rsidR="00AC0E6E" w:rsidRPr="00B131B2" w:rsidRDefault="00D06C7A">
      <w:pPr>
        <w:pStyle w:val="8"/>
        <w:shd w:val="clear" w:color="auto" w:fill="auto"/>
        <w:tabs>
          <w:tab w:val="left" w:pos="2790"/>
          <w:tab w:val="left" w:pos="4786"/>
          <w:tab w:val="left" w:pos="6980"/>
          <w:tab w:val="right" w:pos="10218"/>
        </w:tabs>
        <w:spacing w:before="0" w:line="274" w:lineRule="exact"/>
        <w:ind w:left="20" w:right="20" w:firstLine="700"/>
        <w:jc w:val="both"/>
        <w:rPr>
          <w:sz w:val="24"/>
          <w:szCs w:val="24"/>
        </w:rPr>
      </w:pPr>
      <w:r w:rsidRPr="00B131B2">
        <w:rPr>
          <w:sz w:val="24"/>
          <w:szCs w:val="24"/>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w:t>
      </w:r>
      <w:r w:rsidR="00D3206E">
        <w:rPr>
          <w:sz w:val="24"/>
          <w:szCs w:val="24"/>
        </w:rPr>
        <w:t xml:space="preserve">дежды человека), характеристика (черты характера реального </w:t>
      </w:r>
      <w:r w:rsidRPr="00B131B2">
        <w:rPr>
          <w:sz w:val="24"/>
          <w:szCs w:val="24"/>
        </w:rPr>
        <w:t>человека или литературного персонажа);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повествование/сообщение; рассуждение;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устное представление (презентация) результатов выполненной проектной работы.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Данные умения монологической речи развиваются в рамках тематического </w:t>
      </w:r>
      <w:r w:rsidRPr="00B131B2">
        <w:rPr>
          <w:sz w:val="24"/>
          <w:szCs w:val="24"/>
        </w:rPr>
        <w:lastRenderedPageBreak/>
        <w:t>содержания речи 10 класса с опорой на ключевые слова, план и/или иллюстрации, фотографии, таблицы, диаграммы или без опоры.</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Объём монологического высказывания — до 14 фраз.</w:t>
      </w:r>
    </w:p>
    <w:p w:rsidR="00AC0E6E" w:rsidRPr="00B131B2" w:rsidRDefault="00D06C7A" w:rsidP="009A669A">
      <w:pPr>
        <w:pStyle w:val="8"/>
        <w:numPr>
          <w:ilvl w:val="3"/>
          <w:numId w:val="46"/>
        </w:numPr>
        <w:shd w:val="clear" w:color="auto" w:fill="auto"/>
        <w:spacing w:before="0" w:line="274" w:lineRule="exact"/>
        <w:ind w:left="20" w:firstLine="700"/>
        <w:jc w:val="both"/>
        <w:rPr>
          <w:sz w:val="24"/>
          <w:szCs w:val="24"/>
        </w:rPr>
      </w:pPr>
      <w:r w:rsidRPr="00B131B2">
        <w:rPr>
          <w:sz w:val="24"/>
          <w:szCs w:val="24"/>
        </w:rPr>
        <w:t xml:space="preserve"> Аудирование.</w:t>
      </w:r>
    </w:p>
    <w:p w:rsidR="00AC0E6E" w:rsidRPr="00B131B2" w:rsidRDefault="00D06C7A">
      <w:pPr>
        <w:pStyle w:val="8"/>
        <w:shd w:val="clear" w:color="auto" w:fill="auto"/>
        <w:tabs>
          <w:tab w:val="center" w:pos="4004"/>
          <w:tab w:val="left" w:pos="6423"/>
          <w:tab w:val="right" w:pos="10202"/>
        </w:tabs>
        <w:spacing w:before="0" w:line="274" w:lineRule="exact"/>
        <w:ind w:left="20" w:right="20" w:firstLine="700"/>
        <w:jc w:val="both"/>
        <w:rPr>
          <w:sz w:val="24"/>
          <w:szCs w:val="24"/>
        </w:rPr>
      </w:pPr>
      <w:r w:rsidRPr="00B131B2">
        <w:rPr>
          <w:sz w:val="24"/>
          <w:szCs w:val="24"/>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w:t>
      </w:r>
      <w:r w:rsidR="000D5015">
        <w:rPr>
          <w:sz w:val="24"/>
          <w:szCs w:val="24"/>
        </w:rPr>
        <w:t>разной глубиной проникновения</w:t>
      </w:r>
      <w:r w:rsidR="000D5015">
        <w:rPr>
          <w:sz w:val="24"/>
          <w:szCs w:val="24"/>
        </w:rPr>
        <w:tab/>
        <w:t xml:space="preserve">в их </w:t>
      </w:r>
      <w:r w:rsidRPr="00B131B2">
        <w:rPr>
          <w:sz w:val="24"/>
          <w:szCs w:val="24"/>
        </w:rPr>
        <w:t>содержание</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C0E6E" w:rsidRPr="00B131B2" w:rsidRDefault="00D06C7A" w:rsidP="00D3206E">
      <w:pPr>
        <w:pStyle w:val="8"/>
        <w:shd w:val="clear" w:color="auto" w:fill="auto"/>
        <w:tabs>
          <w:tab w:val="center" w:pos="2958"/>
          <w:tab w:val="center" w:pos="4969"/>
          <w:tab w:val="left" w:pos="6423"/>
          <w:tab w:val="right" w:pos="10202"/>
        </w:tabs>
        <w:spacing w:before="0" w:line="274" w:lineRule="exact"/>
        <w:ind w:left="20" w:right="20" w:firstLine="700"/>
        <w:jc w:val="both"/>
        <w:rPr>
          <w:sz w:val="24"/>
          <w:szCs w:val="24"/>
        </w:rPr>
      </w:pPr>
      <w:r w:rsidRPr="00B131B2">
        <w:rPr>
          <w:sz w:val="24"/>
          <w:szCs w:val="24"/>
        </w:rPr>
        <w:t>Аудирование с пониманием основного содержания текста предполагает умение определять ос</w:t>
      </w:r>
      <w:r w:rsidR="00D3206E">
        <w:rPr>
          <w:sz w:val="24"/>
          <w:szCs w:val="24"/>
        </w:rPr>
        <w:t>новную тему/идею и</w:t>
      </w:r>
      <w:r w:rsidR="00D3206E">
        <w:rPr>
          <w:sz w:val="24"/>
          <w:szCs w:val="24"/>
        </w:rPr>
        <w:tab/>
        <w:t xml:space="preserve">главные </w:t>
      </w:r>
      <w:r w:rsidRPr="00B131B2">
        <w:rPr>
          <w:sz w:val="24"/>
          <w:szCs w:val="24"/>
        </w:rPr>
        <w:t>факты/события</w:t>
      </w:r>
      <w:r w:rsidR="00D3206E">
        <w:rPr>
          <w:sz w:val="24"/>
          <w:szCs w:val="24"/>
        </w:rPr>
        <w:t xml:space="preserve"> </w:t>
      </w:r>
      <w:r w:rsidRPr="00B131B2">
        <w:rPr>
          <w:sz w:val="24"/>
          <w:szCs w:val="24"/>
        </w:rPr>
        <w:t>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C0E6E" w:rsidRPr="00B131B2" w:rsidRDefault="00D3206E">
      <w:pPr>
        <w:pStyle w:val="8"/>
        <w:shd w:val="clear" w:color="auto" w:fill="auto"/>
        <w:tabs>
          <w:tab w:val="left" w:pos="4435"/>
          <w:tab w:val="right" w:pos="10202"/>
        </w:tabs>
        <w:spacing w:before="0" w:line="274" w:lineRule="exact"/>
        <w:ind w:left="20" w:firstLine="700"/>
        <w:jc w:val="both"/>
        <w:rPr>
          <w:sz w:val="24"/>
          <w:szCs w:val="24"/>
        </w:rPr>
      </w:pPr>
      <w:r>
        <w:rPr>
          <w:sz w:val="24"/>
          <w:szCs w:val="24"/>
        </w:rPr>
        <w:t xml:space="preserve">Аудирование с пониманием </w:t>
      </w:r>
      <w:r w:rsidR="00D06C7A" w:rsidRPr="00B131B2">
        <w:rPr>
          <w:sz w:val="24"/>
          <w:szCs w:val="24"/>
        </w:rPr>
        <w:t>ну</w:t>
      </w:r>
      <w:r>
        <w:rPr>
          <w:sz w:val="24"/>
          <w:szCs w:val="24"/>
        </w:rPr>
        <w:t xml:space="preserve">жной/интересующей/запрашиваемой </w:t>
      </w:r>
      <w:r w:rsidR="00D06C7A" w:rsidRPr="00B131B2">
        <w:rPr>
          <w:sz w:val="24"/>
          <w:szCs w:val="24"/>
        </w:rPr>
        <w:t>информации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предполагает умение выделять данную информацию, представленную в эксплицитной (явной) форме, в воспринимаемом на слух тексте.</w:t>
      </w:r>
    </w:p>
    <w:p w:rsidR="00AC0E6E" w:rsidRPr="00B131B2" w:rsidRDefault="00D06C7A">
      <w:pPr>
        <w:pStyle w:val="8"/>
        <w:shd w:val="clear" w:color="auto" w:fill="auto"/>
        <w:tabs>
          <w:tab w:val="left" w:pos="4558"/>
        </w:tabs>
        <w:spacing w:before="0" w:line="274" w:lineRule="exact"/>
        <w:ind w:left="20" w:firstLine="700"/>
        <w:jc w:val="both"/>
        <w:rPr>
          <w:sz w:val="24"/>
          <w:szCs w:val="24"/>
        </w:rPr>
      </w:pPr>
      <w:r w:rsidRPr="00B131B2">
        <w:rPr>
          <w:sz w:val="24"/>
          <w:szCs w:val="24"/>
        </w:rPr>
        <w:t>Тексты для аудирования: диалог</w:t>
      </w:r>
      <w:r w:rsidRPr="00B131B2">
        <w:rPr>
          <w:sz w:val="24"/>
          <w:szCs w:val="24"/>
        </w:rPr>
        <w:tab/>
        <w:t>(беседа), интервью, высказывания собеседников в</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ситуациях повседневного общения, рассказ, сообщение информационного характера, объявление.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Время звучания текста/текстов для аудирования — до 2,5 минут.</w:t>
      </w:r>
    </w:p>
    <w:p w:rsidR="00AC0E6E" w:rsidRPr="00B131B2" w:rsidRDefault="00D06C7A" w:rsidP="009A669A">
      <w:pPr>
        <w:pStyle w:val="8"/>
        <w:numPr>
          <w:ilvl w:val="3"/>
          <w:numId w:val="46"/>
        </w:numPr>
        <w:shd w:val="clear" w:color="auto" w:fill="auto"/>
        <w:spacing w:before="0" w:line="274" w:lineRule="exact"/>
        <w:ind w:left="20" w:firstLine="700"/>
        <w:jc w:val="both"/>
        <w:rPr>
          <w:sz w:val="24"/>
          <w:szCs w:val="24"/>
        </w:rPr>
      </w:pPr>
      <w:r w:rsidRPr="00B131B2">
        <w:rPr>
          <w:sz w:val="24"/>
          <w:szCs w:val="24"/>
        </w:rPr>
        <w:t xml:space="preserve"> Смысловое чтение.</w:t>
      </w:r>
    </w:p>
    <w:p w:rsidR="00AC0E6E" w:rsidRPr="00B131B2" w:rsidRDefault="00D06C7A">
      <w:pPr>
        <w:pStyle w:val="8"/>
        <w:shd w:val="clear" w:color="auto" w:fill="auto"/>
        <w:tabs>
          <w:tab w:val="left" w:pos="4435"/>
          <w:tab w:val="right" w:pos="10202"/>
        </w:tabs>
        <w:spacing w:before="0" w:line="274" w:lineRule="exact"/>
        <w:ind w:left="20" w:firstLine="700"/>
        <w:jc w:val="both"/>
        <w:rPr>
          <w:sz w:val="24"/>
          <w:szCs w:val="24"/>
        </w:rPr>
      </w:pPr>
      <w:r w:rsidRPr="00B131B2">
        <w:rPr>
          <w:sz w:val="24"/>
          <w:szCs w:val="24"/>
        </w:rPr>
        <w:t>Развитие сформированных</w:t>
      </w:r>
      <w:r w:rsidR="000D5015">
        <w:rPr>
          <w:sz w:val="24"/>
          <w:szCs w:val="24"/>
        </w:rPr>
        <w:t xml:space="preserve"> в</w:t>
      </w:r>
      <w:r w:rsidR="000D5015">
        <w:rPr>
          <w:sz w:val="24"/>
          <w:szCs w:val="24"/>
        </w:rPr>
        <w:tab/>
        <w:t xml:space="preserve">основной школе умений читать </w:t>
      </w:r>
      <w:r w:rsidRPr="00B131B2">
        <w:rPr>
          <w:sz w:val="24"/>
          <w:szCs w:val="24"/>
        </w:rPr>
        <w:t>про себя</w:t>
      </w:r>
    </w:p>
    <w:p w:rsidR="00AC0E6E" w:rsidRPr="00B131B2" w:rsidRDefault="00D06C7A" w:rsidP="00D3206E">
      <w:pPr>
        <w:pStyle w:val="8"/>
        <w:shd w:val="clear" w:color="auto" w:fill="auto"/>
        <w:tabs>
          <w:tab w:val="center" w:pos="2780"/>
          <w:tab w:val="right" w:pos="4210"/>
          <w:tab w:val="left" w:pos="5422"/>
          <w:tab w:val="center" w:pos="7743"/>
          <w:tab w:val="right" w:pos="10202"/>
        </w:tabs>
        <w:spacing w:before="0" w:line="274" w:lineRule="exact"/>
        <w:ind w:left="20" w:right="20" w:firstLine="0"/>
        <w:jc w:val="both"/>
        <w:rPr>
          <w:sz w:val="24"/>
          <w:szCs w:val="24"/>
        </w:rPr>
      </w:pPr>
      <w:r w:rsidRPr="00B131B2">
        <w:rPr>
          <w:sz w:val="24"/>
          <w:szCs w:val="24"/>
        </w:rPr>
        <w:t xml:space="preserve">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w:t>
      </w:r>
      <w:r w:rsidR="00D3206E">
        <w:rPr>
          <w:sz w:val="24"/>
          <w:szCs w:val="24"/>
        </w:rPr>
        <w:t>с разной глубиной проникновения в их</w:t>
      </w:r>
      <w:r w:rsidR="00D3206E">
        <w:rPr>
          <w:sz w:val="24"/>
          <w:szCs w:val="24"/>
        </w:rPr>
        <w:tab/>
        <w:t xml:space="preserve">содержание </w:t>
      </w:r>
      <w:r w:rsidRPr="00B131B2">
        <w:rPr>
          <w:sz w:val="24"/>
          <w:szCs w:val="24"/>
        </w:rPr>
        <w:t>в</w:t>
      </w:r>
      <w:r w:rsidR="00D3206E">
        <w:rPr>
          <w:sz w:val="24"/>
          <w:szCs w:val="24"/>
        </w:rPr>
        <w:t xml:space="preserve"> </w:t>
      </w:r>
      <w:r w:rsidRPr="00B131B2">
        <w:rPr>
          <w:sz w:val="24"/>
          <w:szCs w:val="24"/>
        </w:rPr>
        <w:tab/>
        <w:t>зависимости</w:t>
      </w:r>
      <w:r w:rsidR="00D3206E">
        <w:rPr>
          <w:sz w:val="24"/>
          <w:szCs w:val="24"/>
        </w:rPr>
        <w:t xml:space="preserve"> от поставленной коммуникативной </w:t>
      </w:r>
      <w:r w:rsidRPr="00B131B2">
        <w:rPr>
          <w:sz w:val="24"/>
          <w:szCs w:val="24"/>
        </w:rPr>
        <w:t>задач</w:t>
      </w:r>
      <w:r w:rsidR="00D3206E">
        <w:rPr>
          <w:sz w:val="24"/>
          <w:szCs w:val="24"/>
        </w:rPr>
        <w:t xml:space="preserve">и: </w:t>
      </w:r>
      <w:r w:rsidRPr="00B131B2">
        <w:rPr>
          <w:sz w:val="24"/>
          <w:szCs w:val="24"/>
        </w:rPr>
        <w:t>с пониманием основного</w:t>
      </w:r>
      <w:r w:rsidRPr="00B131B2">
        <w:rPr>
          <w:sz w:val="24"/>
          <w:szCs w:val="24"/>
        </w:rPr>
        <w:tab/>
        <w:t>содержания;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с пониманием нужной/интересующей/запрашиваемой информации; с полным пониманием содержания текста.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C0E6E" w:rsidRPr="00B131B2" w:rsidRDefault="00D06C7A" w:rsidP="00D3206E">
      <w:pPr>
        <w:pStyle w:val="8"/>
        <w:shd w:val="clear" w:color="auto" w:fill="auto"/>
        <w:tabs>
          <w:tab w:val="right" w:pos="3802"/>
          <w:tab w:val="right" w:pos="6519"/>
          <w:tab w:val="right" w:pos="10202"/>
        </w:tabs>
        <w:spacing w:before="0" w:line="274" w:lineRule="exact"/>
        <w:ind w:left="20" w:right="20" w:firstLine="700"/>
        <w:jc w:val="both"/>
        <w:rPr>
          <w:sz w:val="24"/>
          <w:szCs w:val="24"/>
        </w:rPr>
      </w:pPr>
      <w:r w:rsidRPr="00B131B2">
        <w:rPr>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w:t>
      </w:r>
      <w:r w:rsidR="00D3206E">
        <w:rPr>
          <w:sz w:val="24"/>
          <w:szCs w:val="24"/>
        </w:rPr>
        <w:t xml:space="preserve">ть найденную информацию с точки зрения её </w:t>
      </w:r>
      <w:r w:rsidRPr="00B131B2">
        <w:rPr>
          <w:sz w:val="24"/>
          <w:szCs w:val="24"/>
        </w:rPr>
        <w:t>значимости</w:t>
      </w:r>
      <w:r w:rsidR="00D3206E">
        <w:rPr>
          <w:sz w:val="24"/>
          <w:szCs w:val="24"/>
        </w:rPr>
        <w:t xml:space="preserve"> </w:t>
      </w:r>
      <w:r w:rsidRPr="00B131B2">
        <w:rPr>
          <w:sz w:val="24"/>
          <w:szCs w:val="24"/>
        </w:rPr>
        <w:t>для решения коммуникативной задачи.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C0E6E" w:rsidRPr="00B131B2" w:rsidRDefault="00D3206E">
      <w:pPr>
        <w:pStyle w:val="8"/>
        <w:shd w:val="clear" w:color="auto" w:fill="auto"/>
        <w:tabs>
          <w:tab w:val="right" w:pos="10202"/>
        </w:tabs>
        <w:spacing w:before="0" w:line="274" w:lineRule="exact"/>
        <w:ind w:left="20" w:firstLine="700"/>
        <w:jc w:val="both"/>
        <w:rPr>
          <w:sz w:val="24"/>
          <w:szCs w:val="24"/>
        </w:rPr>
      </w:pPr>
      <w:r>
        <w:rPr>
          <w:sz w:val="24"/>
          <w:szCs w:val="24"/>
        </w:rPr>
        <w:t xml:space="preserve">Чтение </w:t>
      </w:r>
      <w:r w:rsidR="00D06C7A" w:rsidRPr="00B131B2">
        <w:rPr>
          <w:sz w:val="24"/>
          <w:szCs w:val="24"/>
        </w:rPr>
        <w:t>несплошных текстов (таблиц, диаграмм, графиков и так далее)</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понимание представленной в них информации.</w:t>
      </w:r>
    </w:p>
    <w:p w:rsidR="00AC0E6E" w:rsidRPr="00B131B2" w:rsidRDefault="00D3206E">
      <w:pPr>
        <w:pStyle w:val="8"/>
        <w:shd w:val="clear" w:color="auto" w:fill="auto"/>
        <w:tabs>
          <w:tab w:val="center" w:pos="4349"/>
          <w:tab w:val="left" w:pos="5170"/>
        </w:tabs>
        <w:spacing w:before="0" w:line="274" w:lineRule="exact"/>
        <w:ind w:left="20" w:firstLine="700"/>
        <w:jc w:val="both"/>
        <w:rPr>
          <w:sz w:val="24"/>
          <w:szCs w:val="24"/>
        </w:rPr>
      </w:pPr>
      <w:r>
        <w:rPr>
          <w:sz w:val="24"/>
          <w:szCs w:val="24"/>
        </w:rPr>
        <w:t xml:space="preserve">Тексты для чтения: </w:t>
      </w:r>
      <w:r w:rsidR="00D06C7A" w:rsidRPr="00B131B2">
        <w:rPr>
          <w:sz w:val="24"/>
          <w:szCs w:val="24"/>
        </w:rPr>
        <w:t>диалог</w:t>
      </w:r>
      <w:r w:rsidR="00D06C7A" w:rsidRPr="00B131B2">
        <w:rPr>
          <w:sz w:val="24"/>
          <w:szCs w:val="24"/>
        </w:rPr>
        <w:tab/>
        <w:t>(беседа), интервью, рассказ, отрывок</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 xml:space="preserve">из художественного произведения, статья научно-популярного характера, сообщение </w:t>
      </w:r>
      <w:r w:rsidRPr="00B131B2">
        <w:rPr>
          <w:sz w:val="24"/>
          <w:szCs w:val="24"/>
        </w:rPr>
        <w:lastRenderedPageBreak/>
        <w:t>информационного характера, объявление, памятка, электронное сообщение личного характера, стихотворение.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Объём текста/текстов для чтения — 500-700 слов.</w:t>
      </w:r>
    </w:p>
    <w:p w:rsidR="00AC0E6E" w:rsidRPr="00B131B2" w:rsidRDefault="00D06C7A" w:rsidP="009A669A">
      <w:pPr>
        <w:pStyle w:val="8"/>
        <w:numPr>
          <w:ilvl w:val="3"/>
          <w:numId w:val="46"/>
        </w:numPr>
        <w:shd w:val="clear" w:color="auto" w:fill="auto"/>
        <w:tabs>
          <w:tab w:val="left" w:pos="1821"/>
        </w:tabs>
        <w:spacing w:before="0" w:line="274" w:lineRule="exact"/>
        <w:ind w:left="20" w:firstLine="720"/>
        <w:jc w:val="both"/>
        <w:rPr>
          <w:sz w:val="24"/>
          <w:szCs w:val="24"/>
        </w:rPr>
      </w:pPr>
      <w:r w:rsidRPr="00B131B2">
        <w:rPr>
          <w:sz w:val="24"/>
          <w:szCs w:val="24"/>
        </w:rPr>
        <w:t>Письменная речь.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Развитие умений письменной речи на базе умений, сформированных в основной школе: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заполнение анкет и формуляров в соответствии с нормами, принятыми в стране/странах изучаемого языка;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написание резюме с сообщением основных сведений о себе в соответствии с нормами, принятыми в стране/странах изучаемого языка;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AC0E6E" w:rsidRPr="00B131B2" w:rsidRDefault="00D06C7A" w:rsidP="00D3206E">
      <w:pPr>
        <w:pStyle w:val="8"/>
        <w:shd w:val="clear" w:color="auto" w:fill="auto"/>
        <w:tabs>
          <w:tab w:val="center" w:pos="2362"/>
          <w:tab w:val="center" w:pos="4743"/>
          <w:tab w:val="right" w:pos="7719"/>
          <w:tab w:val="right" w:pos="10213"/>
        </w:tabs>
        <w:spacing w:before="0" w:line="274" w:lineRule="exact"/>
        <w:ind w:left="20" w:right="20" w:firstLine="720"/>
        <w:jc w:val="both"/>
        <w:rPr>
          <w:sz w:val="24"/>
          <w:szCs w:val="24"/>
        </w:rPr>
      </w:pPr>
      <w:r w:rsidRPr="00B131B2">
        <w:rPr>
          <w:sz w:val="24"/>
          <w:szCs w:val="24"/>
        </w:rPr>
        <w:t xml:space="preserve">создание небольшого письменного высказывания (рассказа, </w:t>
      </w:r>
      <w:r w:rsidR="00D3206E">
        <w:rPr>
          <w:sz w:val="24"/>
          <w:szCs w:val="24"/>
        </w:rPr>
        <w:t>сочиненияи так далее) на основе плана, иллюстрации,</w:t>
      </w:r>
      <w:r w:rsidR="00D3206E">
        <w:rPr>
          <w:sz w:val="24"/>
          <w:szCs w:val="24"/>
        </w:rPr>
        <w:tab/>
        <w:t xml:space="preserve">таблицы, </w:t>
      </w:r>
      <w:r w:rsidRPr="00B131B2">
        <w:rPr>
          <w:sz w:val="24"/>
          <w:szCs w:val="24"/>
        </w:rPr>
        <w:t>диаграммы</w:t>
      </w:r>
      <w:r w:rsidR="00D3206E">
        <w:rPr>
          <w:sz w:val="24"/>
          <w:szCs w:val="24"/>
        </w:rPr>
        <w:t xml:space="preserve"> </w:t>
      </w:r>
      <w:r w:rsidRPr="00B131B2">
        <w:rPr>
          <w:sz w:val="24"/>
          <w:szCs w:val="24"/>
        </w:rPr>
        <w:t>и/или прочитанного/прослушанного текста с опорой на образец. Объём письменного высказывания — до 150 слов;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заполнение таблицы: краткая фиксация содержания прочитанного/прослушанного текста или дополнение информации в таблице;</w:t>
      </w:r>
    </w:p>
    <w:p w:rsidR="00AC0E6E" w:rsidRPr="00B131B2" w:rsidRDefault="00D06C7A">
      <w:pPr>
        <w:pStyle w:val="8"/>
        <w:shd w:val="clear" w:color="auto" w:fill="auto"/>
        <w:tabs>
          <w:tab w:val="right" w:pos="4076"/>
          <w:tab w:val="left" w:pos="4316"/>
          <w:tab w:val="left" w:pos="7842"/>
          <w:tab w:val="right" w:pos="10213"/>
        </w:tabs>
        <w:spacing w:before="0" w:line="274" w:lineRule="exact"/>
        <w:ind w:left="20" w:firstLine="720"/>
        <w:jc w:val="both"/>
        <w:rPr>
          <w:sz w:val="24"/>
          <w:szCs w:val="24"/>
        </w:rPr>
      </w:pPr>
      <w:r w:rsidRPr="00B131B2">
        <w:rPr>
          <w:sz w:val="24"/>
          <w:szCs w:val="24"/>
        </w:rPr>
        <w:t>письменное</w:t>
      </w:r>
      <w:r w:rsidRPr="00B131B2">
        <w:rPr>
          <w:sz w:val="24"/>
          <w:szCs w:val="24"/>
        </w:rPr>
        <w:tab/>
        <w:t>предост</w:t>
      </w:r>
      <w:r w:rsidR="000D5015">
        <w:rPr>
          <w:sz w:val="24"/>
          <w:szCs w:val="24"/>
        </w:rPr>
        <w:t>авление</w:t>
      </w:r>
      <w:r w:rsidR="000D5015">
        <w:rPr>
          <w:sz w:val="24"/>
          <w:szCs w:val="24"/>
        </w:rPr>
        <w:tab/>
        <w:t xml:space="preserve">результатов выполненной проектной </w:t>
      </w:r>
      <w:r w:rsidRPr="00B131B2">
        <w:rPr>
          <w:sz w:val="24"/>
          <w:szCs w:val="24"/>
        </w:rPr>
        <w:t>работы,</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в том числе в форме презентации. Объём — до 150 слов.</w:t>
      </w:r>
    </w:p>
    <w:p w:rsidR="00AC0E6E" w:rsidRPr="00B131B2" w:rsidRDefault="00D06C7A" w:rsidP="009A669A">
      <w:pPr>
        <w:pStyle w:val="8"/>
        <w:numPr>
          <w:ilvl w:val="2"/>
          <w:numId w:val="46"/>
        </w:numPr>
        <w:shd w:val="clear" w:color="auto" w:fill="auto"/>
        <w:tabs>
          <w:tab w:val="left" w:pos="1644"/>
        </w:tabs>
        <w:spacing w:before="0" w:line="274" w:lineRule="exact"/>
        <w:ind w:left="20" w:firstLine="720"/>
        <w:jc w:val="both"/>
        <w:rPr>
          <w:sz w:val="24"/>
          <w:szCs w:val="24"/>
        </w:rPr>
      </w:pPr>
      <w:r w:rsidRPr="00B131B2">
        <w:rPr>
          <w:sz w:val="24"/>
          <w:szCs w:val="24"/>
        </w:rPr>
        <w:t>Языковые знания и навыки.</w:t>
      </w:r>
    </w:p>
    <w:p w:rsidR="00AC0E6E" w:rsidRPr="00B131B2" w:rsidRDefault="00D06C7A" w:rsidP="009A669A">
      <w:pPr>
        <w:pStyle w:val="8"/>
        <w:numPr>
          <w:ilvl w:val="3"/>
          <w:numId w:val="46"/>
        </w:numPr>
        <w:shd w:val="clear" w:color="auto" w:fill="auto"/>
        <w:spacing w:before="0" w:line="274" w:lineRule="exact"/>
        <w:ind w:left="20" w:firstLine="720"/>
        <w:jc w:val="both"/>
        <w:rPr>
          <w:sz w:val="24"/>
          <w:szCs w:val="24"/>
        </w:rPr>
      </w:pPr>
      <w:r w:rsidRPr="00B131B2">
        <w:rPr>
          <w:sz w:val="24"/>
          <w:szCs w:val="24"/>
        </w:rPr>
        <w:t xml:space="preserve"> Фонетическая сторона речи.</w:t>
      </w:r>
    </w:p>
    <w:p w:rsidR="00AC0E6E" w:rsidRPr="00B131B2" w:rsidRDefault="0073766C">
      <w:pPr>
        <w:pStyle w:val="8"/>
        <w:shd w:val="clear" w:color="auto" w:fill="auto"/>
        <w:tabs>
          <w:tab w:val="right" w:pos="4076"/>
          <w:tab w:val="left" w:pos="4316"/>
          <w:tab w:val="left" w:pos="5751"/>
          <w:tab w:val="left" w:pos="7842"/>
          <w:tab w:val="right" w:pos="10213"/>
        </w:tabs>
        <w:spacing w:before="0" w:line="274" w:lineRule="exact"/>
        <w:ind w:left="20" w:firstLine="720"/>
        <w:jc w:val="both"/>
        <w:rPr>
          <w:sz w:val="24"/>
          <w:szCs w:val="24"/>
        </w:rPr>
      </w:pPr>
      <w:r>
        <w:rPr>
          <w:sz w:val="24"/>
          <w:szCs w:val="24"/>
        </w:rPr>
        <w:t xml:space="preserve">Различение </w:t>
      </w:r>
      <w:r w:rsidR="00D06C7A" w:rsidRPr="00B131B2">
        <w:rPr>
          <w:sz w:val="24"/>
          <w:szCs w:val="24"/>
        </w:rPr>
        <w:t>на</w:t>
      </w:r>
      <w:r>
        <w:rPr>
          <w:sz w:val="24"/>
          <w:szCs w:val="24"/>
        </w:rPr>
        <w:t xml:space="preserve"> слух и</w:t>
      </w:r>
      <w:r>
        <w:rPr>
          <w:sz w:val="24"/>
          <w:szCs w:val="24"/>
        </w:rPr>
        <w:tab/>
        <w:t>адекватное</w:t>
      </w:r>
      <w:r>
        <w:rPr>
          <w:sz w:val="24"/>
          <w:szCs w:val="24"/>
        </w:rPr>
        <w:tab/>
        <w:t xml:space="preserve">(без ошибок, ведущих </w:t>
      </w:r>
      <w:r w:rsidR="00D06C7A" w:rsidRPr="00B131B2">
        <w:rPr>
          <w:sz w:val="24"/>
          <w:szCs w:val="24"/>
        </w:rPr>
        <w:t>к сбою</w:t>
      </w:r>
    </w:p>
    <w:p w:rsidR="00AC0E6E" w:rsidRPr="00B131B2" w:rsidRDefault="0073766C">
      <w:pPr>
        <w:pStyle w:val="8"/>
        <w:shd w:val="clear" w:color="auto" w:fill="auto"/>
        <w:tabs>
          <w:tab w:val="left" w:pos="4316"/>
          <w:tab w:val="left" w:pos="4306"/>
          <w:tab w:val="left" w:pos="5751"/>
          <w:tab w:val="center" w:pos="7652"/>
          <w:tab w:val="right" w:pos="10213"/>
        </w:tabs>
        <w:spacing w:before="0" w:line="274" w:lineRule="exact"/>
        <w:ind w:left="20" w:firstLine="0"/>
        <w:jc w:val="both"/>
        <w:rPr>
          <w:sz w:val="24"/>
          <w:szCs w:val="24"/>
        </w:rPr>
      </w:pPr>
      <w:r>
        <w:rPr>
          <w:sz w:val="24"/>
          <w:szCs w:val="24"/>
        </w:rPr>
        <w:t xml:space="preserve">в коммуникации) произношение слов с </w:t>
      </w:r>
      <w:r w:rsidR="00D06C7A" w:rsidRPr="00B131B2">
        <w:rPr>
          <w:sz w:val="24"/>
          <w:szCs w:val="24"/>
        </w:rPr>
        <w:t>соблюдением</w:t>
      </w:r>
      <w:r w:rsidR="00D06C7A" w:rsidRPr="00B131B2">
        <w:rPr>
          <w:sz w:val="24"/>
          <w:szCs w:val="24"/>
        </w:rPr>
        <w:tab/>
        <w:t>правильного</w:t>
      </w:r>
      <w:r w:rsidR="00D06C7A" w:rsidRPr="00B131B2">
        <w:rPr>
          <w:sz w:val="24"/>
          <w:szCs w:val="24"/>
        </w:rPr>
        <w:tab/>
        <w:t>ударения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C0E6E" w:rsidRPr="00B131B2" w:rsidRDefault="00D06C7A">
      <w:pPr>
        <w:pStyle w:val="8"/>
        <w:shd w:val="clear" w:color="auto" w:fill="auto"/>
        <w:tabs>
          <w:tab w:val="right" w:pos="4076"/>
          <w:tab w:val="left" w:pos="4316"/>
          <w:tab w:val="left" w:pos="5751"/>
          <w:tab w:val="left" w:pos="7869"/>
          <w:tab w:val="right" w:pos="10213"/>
        </w:tabs>
        <w:spacing w:before="0" w:line="274" w:lineRule="exact"/>
        <w:ind w:left="20" w:firstLine="720"/>
        <w:jc w:val="both"/>
        <w:rPr>
          <w:sz w:val="24"/>
          <w:szCs w:val="24"/>
        </w:rPr>
      </w:pPr>
      <w:r w:rsidRPr="00B131B2">
        <w:rPr>
          <w:sz w:val="24"/>
          <w:szCs w:val="24"/>
        </w:rPr>
        <w:t>Тексты для</w:t>
      </w:r>
      <w:r w:rsidRPr="00B131B2">
        <w:rPr>
          <w:sz w:val="24"/>
          <w:szCs w:val="24"/>
        </w:rPr>
        <w:tab/>
        <w:t>чтения вслух:</w:t>
      </w:r>
      <w:r w:rsidRPr="00B131B2">
        <w:rPr>
          <w:sz w:val="24"/>
          <w:szCs w:val="24"/>
        </w:rPr>
        <w:tab/>
        <w:t>сообщ</w:t>
      </w:r>
      <w:r w:rsidR="000D5015">
        <w:rPr>
          <w:sz w:val="24"/>
          <w:szCs w:val="24"/>
        </w:rPr>
        <w:t>ение</w:t>
      </w:r>
      <w:r w:rsidR="000D5015">
        <w:rPr>
          <w:sz w:val="24"/>
          <w:szCs w:val="24"/>
        </w:rPr>
        <w:tab/>
        <w:t>информационного</w:t>
      </w:r>
      <w:r w:rsidR="000D5015">
        <w:rPr>
          <w:sz w:val="24"/>
          <w:szCs w:val="24"/>
        </w:rPr>
        <w:tab/>
        <w:t xml:space="preserve">характера, </w:t>
      </w:r>
      <w:r w:rsidRPr="00B131B2">
        <w:rPr>
          <w:sz w:val="24"/>
          <w:szCs w:val="24"/>
        </w:rPr>
        <w:t>отрывок</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из статьи научно-популярного характера, рассказ, диалог (беседа), интервью. Объём текста для чтения вслух — до 140 слов.</w:t>
      </w:r>
    </w:p>
    <w:p w:rsidR="00AC0E6E" w:rsidRPr="00B131B2" w:rsidRDefault="00D06C7A" w:rsidP="009A669A">
      <w:pPr>
        <w:pStyle w:val="8"/>
        <w:numPr>
          <w:ilvl w:val="3"/>
          <w:numId w:val="46"/>
        </w:numPr>
        <w:shd w:val="clear" w:color="auto" w:fill="auto"/>
        <w:spacing w:before="0" w:line="274" w:lineRule="exact"/>
        <w:ind w:left="20" w:firstLine="720"/>
        <w:jc w:val="both"/>
        <w:rPr>
          <w:sz w:val="24"/>
          <w:szCs w:val="24"/>
        </w:rPr>
      </w:pPr>
      <w:r w:rsidRPr="00B131B2">
        <w:rPr>
          <w:sz w:val="24"/>
          <w:szCs w:val="24"/>
        </w:rPr>
        <w:t xml:space="preserve"> Орфография и пунктуация.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Правильное написание изученных слов.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AC0E6E" w:rsidRPr="00B131B2" w:rsidRDefault="00D06C7A" w:rsidP="009A669A">
      <w:pPr>
        <w:pStyle w:val="8"/>
        <w:numPr>
          <w:ilvl w:val="3"/>
          <w:numId w:val="46"/>
        </w:numPr>
        <w:shd w:val="clear" w:color="auto" w:fill="auto"/>
        <w:spacing w:before="0" w:line="274" w:lineRule="exact"/>
        <w:ind w:left="20" w:firstLine="720"/>
        <w:jc w:val="both"/>
        <w:rPr>
          <w:sz w:val="24"/>
          <w:szCs w:val="24"/>
        </w:rPr>
      </w:pPr>
      <w:r w:rsidRPr="00B131B2">
        <w:rPr>
          <w:sz w:val="24"/>
          <w:szCs w:val="24"/>
        </w:rPr>
        <w:t xml:space="preserve"> Лексическая сторона речи.</w:t>
      </w:r>
    </w:p>
    <w:p w:rsidR="00AC0E6E" w:rsidRPr="00B131B2" w:rsidRDefault="00D06C7A">
      <w:pPr>
        <w:pStyle w:val="8"/>
        <w:shd w:val="clear" w:color="auto" w:fill="auto"/>
        <w:tabs>
          <w:tab w:val="left" w:pos="3030"/>
          <w:tab w:val="center" w:pos="5996"/>
          <w:tab w:val="center" w:pos="7878"/>
          <w:tab w:val="right" w:pos="10213"/>
        </w:tabs>
        <w:spacing w:before="0" w:line="274" w:lineRule="exact"/>
        <w:ind w:left="20" w:right="20" w:firstLine="720"/>
        <w:jc w:val="both"/>
        <w:rPr>
          <w:sz w:val="24"/>
          <w:szCs w:val="24"/>
        </w:rPr>
      </w:pPr>
      <w:r w:rsidRPr="00B131B2">
        <w:rPr>
          <w:sz w:val="24"/>
          <w:szCs w:val="24"/>
        </w:rPr>
        <w:t>Распознавание в звучащем и письменном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w:t>
      </w:r>
      <w:r w:rsidR="000D5015">
        <w:rPr>
          <w:sz w:val="24"/>
          <w:szCs w:val="24"/>
        </w:rPr>
        <w:t xml:space="preserve"> общения в рамках тематического </w:t>
      </w:r>
      <w:r w:rsidRPr="00B131B2">
        <w:rPr>
          <w:sz w:val="24"/>
          <w:szCs w:val="24"/>
        </w:rPr>
        <w:t>со</w:t>
      </w:r>
      <w:r w:rsidR="000D5015">
        <w:rPr>
          <w:sz w:val="24"/>
          <w:szCs w:val="24"/>
        </w:rPr>
        <w:t>держания</w:t>
      </w:r>
      <w:r w:rsidR="000D5015">
        <w:rPr>
          <w:sz w:val="24"/>
          <w:szCs w:val="24"/>
        </w:rPr>
        <w:tab/>
        <w:t xml:space="preserve">речи 10 </w:t>
      </w:r>
      <w:r w:rsidRPr="00B131B2">
        <w:rPr>
          <w:sz w:val="24"/>
          <w:szCs w:val="24"/>
        </w:rPr>
        <w:t>класса,</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lastRenderedPageBreak/>
        <w:t>с соблюдением существующей в немецком языке нормы лексической сочетаемости.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AC0E6E" w:rsidRPr="00B131B2" w:rsidRDefault="00D06C7A">
      <w:pPr>
        <w:pStyle w:val="8"/>
        <w:shd w:val="clear" w:color="auto" w:fill="auto"/>
        <w:spacing w:before="0" w:line="274" w:lineRule="exact"/>
        <w:ind w:left="720" w:right="2760" w:firstLine="0"/>
        <w:rPr>
          <w:sz w:val="24"/>
          <w:szCs w:val="24"/>
        </w:rPr>
      </w:pPr>
      <w:r w:rsidRPr="00B131B2">
        <w:rPr>
          <w:sz w:val="24"/>
          <w:szCs w:val="24"/>
        </w:rPr>
        <w:t>Основные способы словообразования: аффиксация: образование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имён существительных при помощи суффиксов </w:t>
      </w:r>
      <w:r w:rsidRPr="00B131B2">
        <w:rPr>
          <w:sz w:val="24"/>
          <w:szCs w:val="24"/>
          <w:lang w:eastAsia="en-US" w:bidi="en-US"/>
        </w:rPr>
        <w:t>-</w:t>
      </w:r>
      <w:r w:rsidRPr="00B131B2">
        <w:rPr>
          <w:sz w:val="24"/>
          <w:szCs w:val="24"/>
          <w:lang w:val="en-US" w:eastAsia="en-US" w:bidi="en-US"/>
        </w:rPr>
        <w:t>er</w:t>
      </w:r>
      <w:r w:rsidRPr="00B131B2">
        <w:rPr>
          <w:sz w:val="24"/>
          <w:szCs w:val="24"/>
          <w:lang w:eastAsia="en-US" w:bidi="en-US"/>
        </w:rPr>
        <w:t>, -</w:t>
      </w:r>
      <w:r w:rsidRPr="00B131B2">
        <w:rPr>
          <w:sz w:val="24"/>
          <w:szCs w:val="24"/>
          <w:lang w:val="en-US" w:eastAsia="en-US" w:bidi="en-US"/>
        </w:rPr>
        <w:t>ler</w:t>
      </w:r>
      <w:r w:rsidRPr="00B131B2">
        <w:rPr>
          <w:sz w:val="24"/>
          <w:szCs w:val="24"/>
          <w:lang w:eastAsia="en-US" w:bidi="en-US"/>
        </w:rPr>
        <w:t>, -</w:t>
      </w:r>
      <w:r w:rsidRPr="00B131B2">
        <w:rPr>
          <w:sz w:val="24"/>
          <w:szCs w:val="24"/>
          <w:lang w:val="en-US" w:eastAsia="en-US" w:bidi="en-US"/>
        </w:rPr>
        <w:t>in</w:t>
      </w:r>
      <w:r w:rsidRPr="00B131B2">
        <w:rPr>
          <w:sz w:val="24"/>
          <w:szCs w:val="24"/>
          <w:lang w:eastAsia="en-US" w:bidi="en-US"/>
        </w:rPr>
        <w:t>, -</w:t>
      </w:r>
      <w:r w:rsidRPr="00B131B2">
        <w:rPr>
          <w:sz w:val="24"/>
          <w:szCs w:val="24"/>
          <w:lang w:val="en-US" w:eastAsia="en-US" w:bidi="en-US"/>
        </w:rPr>
        <w:t>chen</w:t>
      </w:r>
      <w:r w:rsidRPr="00B131B2">
        <w:rPr>
          <w:sz w:val="24"/>
          <w:szCs w:val="24"/>
          <w:lang w:eastAsia="en-US" w:bidi="en-US"/>
        </w:rPr>
        <w:t>, -</w:t>
      </w:r>
      <w:r w:rsidRPr="00B131B2">
        <w:rPr>
          <w:sz w:val="24"/>
          <w:szCs w:val="24"/>
          <w:lang w:val="en-US" w:eastAsia="en-US" w:bidi="en-US"/>
        </w:rPr>
        <w:t>keit</w:t>
      </w:r>
      <w:r w:rsidRPr="00B131B2">
        <w:rPr>
          <w:sz w:val="24"/>
          <w:szCs w:val="24"/>
          <w:lang w:eastAsia="en-US" w:bidi="en-US"/>
        </w:rPr>
        <w:t>, -</w:t>
      </w:r>
      <w:r w:rsidRPr="00B131B2">
        <w:rPr>
          <w:sz w:val="24"/>
          <w:szCs w:val="24"/>
          <w:lang w:val="en-US" w:eastAsia="en-US" w:bidi="en-US"/>
        </w:rPr>
        <w:t>heit</w:t>
      </w:r>
      <w:r w:rsidRPr="00B131B2">
        <w:rPr>
          <w:sz w:val="24"/>
          <w:szCs w:val="24"/>
          <w:lang w:eastAsia="en-US" w:bidi="en-US"/>
        </w:rPr>
        <w:t>, -</w:t>
      </w:r>
      <w:r w:rsidRPr="00B131B2">
        <w:rPr>
          <w:sz w:val="24"/>
          <w:szCs w:val="24"/>
          <w:lang w:val="en-US" w:eastAsia="en-US" w:bidi="en-US"/>
        </w:rPr>
        <w:t>ung</w:t>
      </w:r>
      <w:r w:rsidRPr="00B131B2">
        <w:rPr>
          <w:sz w:val="24"/>
          <w:szCs w:val="24"/>
          <w:lang w:eastAsia="en-US" w:bidi="en-US"/>
        </w:rPr>
        <w:t>, -</w:t>
      </w:r>
      <w:r w:rsidRPr="00B131B2">
        <w:rPr>
          <w:sz w:val="24"/>
          <w:szCs w:val="24"/>
          <w:lang w:val="en-US" w:eastAsia="en-US" w:bidi="en-US"/>
        </w:rPr>
        <w:t>schaft</w:t>
      </w:r>
      <w:r w:rsidRPr="00B131B2">
        <w:rPr>
          <w:sz w:val="24"/>
          <w:szCs w:val="24"/>
          <w:lang w:eastAsia="en-US" w:bidi="en-US"/>
        </w:rPr>
        <w:t xml:space="preserve">, </w:t>
      </w:r>
      <w:r w:rsidRPr="00B131B2">
        <w:rPr>
          <w:sz w:val="24"/>
          <w:szCs w:val="24"/>
        </w:rPr>
        <w:t xml:space="preserve">- </w:t>
      </w:r>
      <w:r w:rsidRPr="00B131B2">
        <w:rPr>
          <w:sz w:val="24"/>
          <w:szCs w:val="24"/>
          <w:lang w:val="en-US" w:eastAsia="en-US" w:bidi="en-US"/>
        </w:rPr>
        <w:t>ion</w:t>
      </w:r>
      <w:r w:rsidRPr="00B131B2">
        <w:rPr>
          <w:sz w:val="24"/>
          <w:szCs w:val="24"/>
          <w:lang w:eastAsia="en-US" w:bidi="en-US"/>
        </w:rPr>
        <w:t>, -</w:t>
      </w:r>
      <w:r w:rsidRPr="00B131B2">
        <w:rPr>
          <w:sz w:val="24"/>
          <w:szCs w:val="24"/>
          <w:lang w:val="en-US" w:eastAsia="en-US" w:bidi="en-US"/>
        </w:rPr>
        <w:t>e</w:t>
      </w:r>
      <w:r w:rsidRPr="00B131B2">
        <w:rPr>
          <w:sz w:val="24"/>
          <w:szCs w:val="24"/>
          <w:lang w:eastAsia="en-US" w:bidi="en-US"/>
        </w:rPr>
        <w:t>, -</w:t>
      </w:r>
      <w:r w:rsidRPr="00B131B2">
        <w:rPr>
          <w:sz w:val="24"/>
          <w:szCs w:val="24"/>
          <w:lang w:val="en-US" w:eastAsia="en-US" w:bidi="en-US"/>
        </w:rPr>
        <w:t>itat</w:t>
      </w:r>
      <w:r w:rsidRPr="00B131B2">
        <w:rPr>
          <w:sz w:val="24"/>
          <w:szCs w:val="24"/>
          <w:lang w:eastAsia="en-US" w:bidi="en-US"/>
        </w:rPr>
        <w:t>;</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 xml:space="preserve">имён прилагательных при помощи суффиксов </w:t>
      </w:r>
      <w:r w:rsidRPr="00B131B2">
        <w:rPr>
          <w:sz w:val="24"/>
          <w:szCs w:val="24"/>
          <w:lang w:eastAsia="en-US" w:bidi="en-US"/>
        </w:rPr>
        <w:t>-</w:t>
      </w:r>
      <w:r w:rsidRPr="00B131B2">
        <w:rPr>
          <w:sz w:val="24"/>
          <w:szCs w:val="24"/>
          <w:lang w:val="en-US" w:eastAsia="en-US" w:bidi="en-US"/>
        </w:rPr>
        <w:t>ig</w:t>
      </w:r>
      <w:r w:rsidRPr="00B131B2">
        <w:rPr>
          <w:sz w:val="24"/>
          <w:szCs w:val="24"/>
          <w:lang w:eastAsia="en-US" w:bidi="en-US"/>
        </w:rPr>
        <w:t>, -</w:t>
      </w:r>
      <w:r w:rsidRPr="00B131B2">
        <w:rPr>
          <w:sz w:val="24"/>
          <w:szCs w:val="24"/>
          <w:lang w:val="en-US" w:eastAsia="en-US" w:bidi="en-US"/>
        </w:rPr>
        <w:t>lich</w:t>
      </w:r>
      <w:r w:rsidRPr="00B131B2">
        <w:rPr>
          <w:sz w:val="24"/>
          <w:szCs w:val="24"/>
          <w:lang w:eastAsia="en-US" w:bidi="en-US"/>
        </w:rPr>
        <w:t>, -</w:t>
      </w:r>
      <w:r w:rsidRPr="00B131B2">
        <w:rPr>
          <w:sz w:val="24"/>
          <w:szCs w:val="24"/>
          <w:lang w:val="en-US" w:eastAsia="en-US" w:bidi="en-US"/>
        </w:rPr>
        <w:t>isch</w:t>
      </w:r>
      <w:r w:rsidRPr="00B131B2">
        <w:rPr>
          <w:sz w:val="24"/>
          <w:szCs w:val="24"/>
          <w:lang w:eastAsia="en-US" w:bidi="en-US"/>
        </w:rPr>
        <w:t>, -</w:t>
      </w:r>
      <w:r w:rsidRPr="00B131B2">
        <w:rPr>
          <w:sz w:val="24"/>
          <w:szCs w:val="24"/>
          <w:lang w:val="en-US" w:eastAsia="en-US" w:bidi="en-US"/>
        </w:rPr>
        <w:t>los</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имён существительных, имён прилагательных, наречий при помощи отрицательного префикса </w:t>
      </w:r>
      <w:r w:rsidRPr="00B131B2">
        <w:rPr>
          <w:sz w:val="24"/>
          <w:szCs w:val="24"/>
          <w:lang w:val="en-US" w:eastAsia="en-US" w:bidi="en-US"/>
        </w:rPr>
        <w:t>un</w:t>
      </w:r>
      <w:r w:rsidRPr="00B131B2">
        <w:rPr>
          <w:sz w:val="24"/>
          <w:szCs w:val="24"/>
          <w:lang w:eastAsia="en-US" w:bidi="en-US"/>
        </w:rPr>
        <w:t>- (</w:t>
      </w:r>
      <w:r w:rsidRPr="00B131B2">
        <w:rPr>
          <w:sz w:val="24"/>
          <w:szCs w:val="24"/>
          <w:lang w:val="en-US" w:eastAsia="en-US" w:bidi="en-US"/>
        </w:rPr>
        <w:t>unglucklich</w:t>
      </w:r>
      <w:r w:rsidRPr="00B131B2">
        <w:rPr>
          <w:sz w:val="24"/>
          <w:szCs w:val="24"/>
          <w:lang w:eastAsia="en-US" w:bidi="en-US"/>
        </w:rPr>
        <w:t xml:space="preserve">, </w:t>
      </w:r>
      <w:r w:rsidRPr="00B131B2">
        <w:rPr>
          <w:sz w:val="24"/>
          <w:szCs w:val="24"/>
          <w:lang w:val="en-US" w:eastAsia="en-US" w:bidi="en-US"/>
        </w:rPr>
        <w:t>das</w:t>
      </w:r>
      <w:r w:rsidRPr="00B131B2">
        <w:rPr>
          <w:sz w:val="24"/>
          <w:szCs w:val="24"/>
          <w:lang w:eastAsia="en-US" w:bidi="en-US"/>
        </w:rPr>
        <w:t xml:space="preserve"> </w:t>
      </w:r>
      <w:r w:rsidRPr="00B131B2">
        <w:rPr>
          <w:sz w:val="24"/>
          <w:szCs w:val="24"/>
          <w:lang w:val="en-US" w:eastAsia="en-US" w:bidi="en-US"/>
        </w:rPr>
        <w:t>Ungluck</w:t>
      </w:r>
      <w:r w:rsidRPr="00B131B2">
        <w:rPr>
          <w:sz w:val="24"/>
          <w:szCs w:val="24"/>
          <w:lang w:eastAsia="en-US" w:bidi="en-US"/>
        </w:rPr>
        <w:t>);</w:t>
      </w:r>
    </w:p>
    <w:p w:rsidR="00AC0E6E" w:rsidRPr="00B131B2" w:rsidRDefault="00D06C7A">
      <w:pPr>
        <w:pStyle w:val="8"/>
        <w:shd w:val="clear" w:color="auto" w:fill="auto"/>
        <w:spacing w:before="0" w:line="274" w:lineRule="exact"/>
        <w:ind w:left="720" w:right="3000" w:firstLine="0"/>
        <w:rPr>
          <w:sz w:val="24"/>
          <w:szCs w:val="24"/>
        </w:rPr>
      </w:pPr>
      <w:r w:rsidRPr="00B131B2">
        <w:rPr>
          <w:sz w:val="24"/>
          <w:szCs w:val="24"/>
        </w:rPr>
        <w:t xml:space="preserve">числительных при помощи суффиксов </w:t>
      </w:r>
      <w:r w:rsidRPr="00B131B2">
        <w:rPr>
          <w:sz w:val="24"/>
          <w:szCs w:val="24"/>
          <w:lang w:eastAsia="en-US" w:bidi="en-US"/>
        </w:rPr>
        <w:t>-</w:t>
      </w:r>
      <w:r w:rsidRPr="00B131B2">
        <w:rPr>
          <w:sz w:val="24"/>
          <w:szCs w:val="24"/>
          <w:lang w:val="en-US" w:eastAsia="en-US" w:bidi="en-US"/>
        </w:rPr>
        <w:t>zehn</w:t>
      </w:r>
      <w:r w:rsidRPr="00B131B2">
        <w:rPr>
          <w:sz w:val="24"/>
          <w:szCs w:val="24"/>
          <w:lang w:eastAsia="en-US" w:bidi="en-US"/>
        </w:rPr>
        <w:t>, -</w:t>
      </w:r>
      <w:r w:rsidRPr="00B131B2">
        <w:rPr>
          <w:sz w:val="24"/>
          <w:szCs w:val="24"/>
          <w:lang w:val="en-US" w:eastAsia="en-US" w:bidi="en-US"/>
        </w:rPr>
        <w:t>zig</w:t>
      </w:r>
      <w:r w:rsidRPr="00B131B2">
        <w:rPr>
          <w:sz w:val="24"/>
          <w:szCs w:val="24"/>
          <w:lang w:eastAsia="en-US" w:bidi="en-US"/>
        </w:rPr>
        <w:t xml:space="preserve">, - </w:t>
      </w:r>
      <w:r w:rsidRPr="00B131B2">
        <w:rPr>
          <w:sz w:val="24"/>
          <w:szCs w:val="24"/>
          <w:lang w:val="en-US" w:eastAsia="en-US" w:bidi="en-US"/>
        </w:rPr>
        <w:t>Big</w:t>
      </w:r>
      <w:r w:rsidRPr="00B131B2">
        <w:rPr>
          <w:sz w:val="24"/>
          <w:szCs w:val="24"/>
          <w:lang w:eastAsia="en-US" w:bidi="en-US"/>
        </w:rPr>
        <w:t>, -</w:t>
      </w:r>
      <w:r w:rsidRPr="00B131B2">
        <w:rPr>
          <w:sz w:val="24"/>
          <w:szCs w:val="24"/>
          <w:lang w:val="en-US" w:eastAsia="en-US" w:bidi="en-US"/>
        </w:rPr>
        <w:t>te</w:t>
      </w:r>
      <w:r w:rsidRPr="00B131B2">
        <w:rPr>
          <w:sz w:val="24"/>
          <w:szCs w:val="24"/>
          <w:lang w:eastAsia="en-US" w:bidi="en-US"/>
        </w:rPr>
        <w:t>, -</w:t>
      </w:r>
      <w:r w:rsidRPr="00B131B2">
        <w:rPr>
          <w:sz w:val="24"/>
          <w:szCs w:val="24"/>
          <w:lang w:val="en-US" w:eastAsia="en-US" w:bidi="en-US"/>
        </w:rPr>
        <w:t>ste</w:t>
      </w:r>
      <w:r w:rsidRPr="00B131B2">
        <w:rPr>
          <w:sz w:val="24"/>
          <w:szCs w:val="24"/>
          <w:lang w:eastAsia="en-US" w:bidi="en-US"/>
        </w:rPr>
        <w:t xml:space="preserve">. </w:t>
      </w:r>
      <w:r w:rsidRPr="00B131B2">
        <w:rPr>
          <w:sz w:val="24"/>
          <w:szCs w:val="24"/>
        </w:rPr>
        <w:t>словосложение: образование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сложных существительных путём соединения основ существительных </w:t>
      </w:r>
      <w:r w:rsidRPr="00B131B2">
        <w:rPr>
          <w:sz w:val="24"/>
          <w:szCs w:val="24"/>
          <w:lang w:eastAsia="en-US" w:bidi="en-US"/>
        </w:rPr>
        <w:t>(</w:t>
      </w:r>
      <w:r w:rsidRPr="00B131B2">
        <w:rPr>
          <w:sz w:val="24"/>
          <w:szCs w:val="24"/>
          <w:lang w:val="en-US" w:eastAsia="en-US" w:bidi="en-US"/>
        </w:rPr>
        <w:t>der</w:t>
      </w:r>
      <w:r w:rsidRPr="00B131B2">
        <w:rPr>
          <w:sz w:val="24"/>
          <w:szCs w:val="24"/>
          <w:lang w:eastAsia="en-US" w:bidi="en-US"/>
        </w:rPr>
        <w:t xml:space="preserve"> </w:t>
      </w:r>
      <w:r w:rsidRPr="00B131B2">
        <w:rPr>
          <w:sz w:val="24"/>
          <w:szCs w:val="24"/>
          <w:lang w:val="en-US" w:eastAsia="en-US" w:bidi="en-US"/>
        </w:rPr>
        <w:t>Wintersport</w:t>
      </w:r>
      <w:r w:rsidRPr="00B131B2">
        <w:rPr>
          <w:sz w:val="24"/>
          <w:szCs w:val="24"/>
          <w:lang w:eastAsia="en-US" w:bidi="en-US"/>
        </w:rPr>
        <w:t xml:space="preserve">, </w:t>
      </w:r>
      <w:r w:rsidRPr="00B131B2">
        <w:rPr>
          <w:sz w:val="24"/>
          <w:szCs w:val="24"/>
          <w:lang w:val="en-US" w:eastAsia="en-US" w:bidi="en-US"/>
        </w:rPr>
        <w:t>das</w:t>
      </w:r>
      <w:r w:rsidRPr="00B131B2">
        <w:rPr>
          <w:sz w:val="24"/>
          <w:szCs w:val="24"/>
          <w:lang w:eastAsia="en-US" w:bidi="en-US"/>
        </w:rPr>
        <w:t xml:space="preserve"> </w:t>
      </w:r>
      <w:r w:rsidRPr="00B131B2">
        <w:rPr>
          <w:sz w:val="24"/>
          <w:szCs w:val="24"/>
          <w:lang w:val="en-US" w:eastAsia="en-US" w:bidi="en-US"/>
        </w:rPr>
        <w:t>Klassenzimmer</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сложных существительных путём соединения основы глагола и основы существительного </w:t>
      </w:r>
      <w:r w:rsidRPr="00B131B2">
        <w:rPr>
          <w:sz w:val="24"/>
          <w:szCs w:val="24"/>
          <w:lang w:eastAsia="en-US" w:bidi="en-US"/>
        </w:rPr>
        <w:t>(</w:t>
      </w:r>
      <w:r w:rsidRPr="00B131B2">
        <w:rPr>
          <w:sz w:val="24"/>
          <w:szCs w:val="24"/>
          <w:lang w:val="en-US" w:eastAsia="en-US" w:bidi="en-US"/>
        </w:rPr>
        <w:t>der</w:t>
      </w:r>
      <w:r w:rsidRPr="00B131B2">
        <w:rPr>
          <w:sz w:val="24"/>
          <w:szCs w:val="24"/>
          <w:lang w:eastAsia="en-US" w:bidi="en-US"/>
        </w:rPr>
        <w:t xml:space="preserve"> </w:t>
      </w:r>
      <w:r w:rsidRPr="00B131B2">
        <w:rPr>
          <w:sz w:val="24"/>
          <w:szCs w:val="24"/>
          <w:lang w:val="en-US" w:eastAsia="en-US" w:bidi="en-US"/>
        </w:rPr>
        <w:t>Schreibtisch</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сложных существительных путём соединения основы прилагательного и основы существительного </w:t>
      </w:r>
      <w:r w:rsidRPr="00B131B2">
        <w:rPr>
          <w:sz w:val="24"/>
          <w:szCs w:val="24"/>
          <w:lang w:eastAsia="en-US" w:bidi="en-US"/>
        </w:rPr>
        <w:t>(</w:t>
      </w:r>
      <w:r w:rsidRPr="00B131B2">
        <w:rPr>
          <w:sz w:val="24"/>
          <w:szCs w:val="24"/>
          <w:lang w:val="en-US" w:eastAsia="en-US" w:bidi="en-US"/>
        </w:rPr>
        <w:t>die</w:t>
      </w:r>
      <w:r w:rsidRPr="00B131B2">
        <w:rPr>
          <w:sz w:val="24"/>
          <w:szCs w:val="24"/>
          <w:lang w:eastAsia="en-US" w:bidi="en-US"/>
        </w:rPr>
        <w:t xml:space="preserve"> </w:t>
      </w:r>
      <w:r w:rsidRPr="00B131B2">
        <w:rPr>
          <w:sz w:val="24"/>
          <w:szCs w:val="24"/>
          <w:lang w:val="en-US" w:eastAsia="en-US" w:bidi="en-US"/>
        </w:rPr>
        <w:t>Kleinstadt</w:t>
      </w:r>
      <w:r w:rsidRPr="00B131B2">
        <w:rPr>
          <w:sz w:val="24"/>
          <w:szCs w:val="24"/>
          <w:lang w:eastAsia="en-US" w:bidi="en-US"/>
        </w:rPr>
        <w:t>);</w:t>
      </w:r>
    </w:p>
    <w:p w:rsidR="00AC0E6E" w:rsidRPr="00B131B2" w:rsidRDefault="00D06C7A">
      <w:pPr>
        <w:pStyle w:val="8"/>
        <w:shd w:val="clear" w:color="auto" w:fill="auto"/>
        <w:spacing w:before="0" w:line="274" w:lineRule="exact"/>
        <w:ind w:left="720" w:right="1200" w:firstLine="0"/>
        <w:rPr>
          <w:sz w:val="24"/>
          <w:szCs w:val="24"/>
        </w:rPr>
      </w:pPr>
      <w:r w:rsidRPr="00B131B2">
        <w:rPr>
          <w:sz w:val="24"/>
          <w:szCs w:val="24"/>
        </w:rPr>
        <w:t xml:space="preserve">сложных прилагательных путём соединения основ прилагательных </w:t>
      </w:r>
      <w:r w:rsidRPr="00B131B2">
        <w:rPr>
          <w:sz w:val="24"/>
          <w:szCs w:val="24"/>
          <w:lang w:eastAsia="en-US" w:bidi="en-US"/>
        </w:rPr>
        <w:t>(</w:t>
      </w:r>
      <w:r w:rsidRPr="00B131B2">
        <w:rPr>
          <w:sz w:val="24"/>
          <w:szCs w:val="24"/>
          <w:lang w:val="en-US" w:eastAsia="en-US" w:bidi="en-US"/>
        </w:rPr>
        <w:t>dunkelblau</w:t>
      </w:r>
      <w:r w:rsidRPr="00B131B2">
        <w:rPr>
          <w:sz w:val="24"/>
          <w:szCs w:val="24"/>
          <w:lang w:eastAsia="en-US" w:bidi="en-US"/>
        </w:rPr>
        <w:t xml:space="preserve">). </w:t>
      </w:r>
      <w:r w:rsidRPr="00B131B2">
        <w:rPr>
          <w:sz w:val="24"/>
          <w:szCs w:val="24"/>
        </w:rPr>
        <w:t>конверсия: образование</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 xml:space="preserve">имён существительных от неопределённой формы глагола </w:t>
      </w:r>
      <w:r w:rsidRPr="00B131B2">
        <w:rPr>
          <w:sz w:val="24"/>
          <w:szCs w:val="24"/>
          <w:lang w:eastAsia="en-US" w:bidi="en-US"/>
        </w:rPr>
        <w:t>(</w:t>
      </w:r>
      <w:r w:rsidRPr="00B131B2">
        <w:rPr>
          <w:sz w:val="24"/>
          <w:szCs w:val="24"/>
          <w:lang w:val="en-US" w:eastAsia="en-US" w:bidi="en-US"/>
        </w:rPr>
        <w:t>das</w:t>
      </w:r>
      <w:r w:rsidRPr="00B131B2">
        <w:rPr>
          <w:sz w:val="24"/>
          <w:szCs w:val="24"/>
          <w:lang w:eastAsia="en-US" w:bidi="en-US"/>
        </w:rPr>
        <w:t xml:space="preserve"> </w:t>
      </w:r>
      <w:r w:rsidRPr="00B131B2">
        <w:rPr>
          <w:sz w:val="24"/>
          <w:szCs w:val="24"/>
          <w:lang w:val="en-US" w:eastAsia="en-US" w:bidi="en-US"/>
        </w:rPr>
        <w:t>Lesen</w:t>
      </w:r>
      <w:r w:rsidRPr="00B131B2">
        <w:rPr>
          <w:sz w:val="24"/>
          <w:szCs w:val="24"/>
          <w:lang w:eastAsia="en-US" w:bidi="en-US"/>
        </w:rPr>
        <w:t xml:space="preserve">); </w:t>
      </w:r>
      <w:r w:rsidRPr="00B131B2">
        <w:rPr>
          <w:sz w:val="24"/>
          <w:szCs w:val="24"/>
        </w:rPr>
        <w:t xml:space="preserve">имён существительных от основы глагола без изменения корневой гласной </w:t>
      </w:r>
      <w:r w:rsidRPr="00B131B2">
        <w:rPr>
          <w:sz w:val="24"/>
          <w:szCs w:val="24"/>
          <w:lang w:eastAsia="en-US" w:bidi="en-US"/>
        </w:rPr>
        <w:t>(</w:t>
      </w:r>
      <w:r w:rsidRPr="00B131B2">
        <w:rPr>
          <w:sz w:val="24"/>
          <w:szCs w:val="24"/>
          <w:lang w:val="en-US" w:eastAsia="en-US" w:bidi="en-US"/>
        </w:rPr>
        <w:t>der</w:t>
      </w:r>
      <w:r w:rsidRPr="00B131B2">
        <w:rPr>
          <w:sz w:val="24"/>
          <w:szCs w:val="24"/>
          <w:lang w:eastAsia="en-US" w:bidi="en-US"/>
        </w:rPr>
        <w:t xml:space="preserve"> </w:t>
      </w:r>
      <w:r w:rsidRPr="00B131B2">
        <w:rPr>
          <w:sz w:val="24"/>
          <w:szCs w:val="24"/>
          <w:lang w:val="en-US" w:eastAsia="en-US" w:bidi="en-US"/>
        </w:rPr>
        <w:t>Anfang</w:t>
      </w:r>
      <w:r w:rsidRPr="00B131B2">
        <w:rPr>
          <w:sz w:val="24"/>
          <w:szCs w:val="24"/>
          <w:lang w:eastAsia="en-US" w:bidi="en-US"/>
        </w:rPr>
        <w:t xml:space="preserve">); </w:t>
      </w:r>
      <w:r w:rsidRPr="00B131B2">
        <w:rPr>
          <w:sz w:val="24"/>
          <w:szCs w:val="24"/>
        </w:rPr>
        <w:t xml:space="preserve">имён существительных от основы глагола с изменением корневой гласной </w:t>
      </w:r>
      <w:r w:rsidRPr="00B131B2">
        <w:rPr>
          <w:sz w:val="24"/>
          <w:szCs w:val="24"/>
          <w:lang w:eastAsia="en-US" w:bidi="en-US"/>
        </w:rPr>
        <w:t>(</w:t>
      </w:r>
      <w:r w:rsidRPr="00B131B2">
        <w:rPr>
          <w:sz w:val="24"/>
          <w:szCs w:val="24"/>
          <w:lang w:val="en-US" w:eastAsia="en-US" w:bidi="en-US"/>
        </w:rPr>
        <w:t>der</w:t>
      </w:r>
      <w:r w:rsidRPr="00B131B2">
        <w:rPr>
          <w:sz w:val="24"/>
          <w:szCs w:val="24"/>
          <w:lang w:eastAsia="en-US" w:bidi="en-US"/>
        </w:rPr>
        <w:t xml:space="preserve"> </w:t>
      </w:r>
      <w:r w:rsidRPr="00B131B2">
        <w:rPr>
          <w:sz w:val="24"/>
          <w:szCs w:val="24"/>
          <w:lang w:val="en-US" w:eastAsia="en-US" w:bidi="en-US"/>
        </w:rPr>
        <w:t>Sprung</w:t>
      </w:r>
      <w:r w:rsidRPr="00B131B2">
        <w:rPr>
          <w:sz w:val="24"/>
          <w:szCs w:val="24"/>
          <w:lang w:eastAsia="en-US" w:bidi="en-US"/>
        </w:rPr>
        <w:t xml:space="preserve">); </w:t>
      </w:r>
      <w:r w:rsidRPr="00B131B2">
        <w:rPr>
          <w:sz w:val="24"/>
          <w:szCs w:val="24"/>
        </w:rPr>
        <w:t xml:space="preserve">имён существительных от прилагательных </w:t>
      </w:r>
      <w:r w:rsidRPr="00B131B2">
        <w:rPr>
          <w:sz w:val="24"/>
          <w:szCs w:val="24"/>
          <w:lang w:eastAsia="en-US" w:bidi="en-US"/>
        </w:rPr>
        <w:t>(</w:t>
      </w:r>
      <w:r w:rsidRPr="00B131B2">
        <w:rPr>
          <w:sz w:val="24"/>
          <w:szCs w:val="24"/>
          <w:lang w:val="en-US" w:eastAsia="en-US" w:bidi="en-US"/>
        </w:rPr>
        <w:t>das</w:t>
      </w:r>
      <w:r w:rsidRPr="00B131B2">
        <w:rPr>
          <w:sz w:val="24"/>
          <w:szCs w:val="24"/>
          <w:lang w:eastAsia="en-US" w:bidi="en-US"/>
        </w:rPr>
        <w:t xml:space="preserve"> </w:t>
      </w:r>
      <w:r w:rsidRPr="00B131B2">
        <w:rPr>
          <w:sz w:val="24"/>
          <w:szCs w:val="24"/>
          <w:lang w:val="en-US" w:eastAsia="en-US" w:bidi="en-US"/>
        </w:rPr>
        <w:t>Beste</w:t>
      </w:r>
      <w:r w:rsidRPr="00B131B2">
        <w:rPr>
          <w:sz w:val="24"/>
          <w:szCs w:val="24"/>
          <w:lang w:eastAsia="en-US" w:bidi="en-US"/>
        </w:rPr>
        <w:t xml:space="preserve">, </w:t>
      </w:r>
      <w:r w:rsidRPr="00B131B2">
        <w:rPr>
          <w:sz w:val="24"/>
          <w:szCs w:val="24"/>
          <w:lang w:val="en-US" w:eastAsia="en-US" w:bidi="en-US"/>
        </w:rPr>
        <w:t>der</w:t>
      </w:r>
      <w:r w:rsidRPr="00B131B2">
        <w:rPr>
          <w:sz w:val="24"/>
          <w:szCs w:val="24"/>
          <w:lang w:eastAsia="en-US" w:bidi="en-US"/>
        </w:rPr>
        <w:t xml:space="preserve"> </w:t>
      </w:r>
      <w:r w:rsidRPr="00B131B2">
        <w:rPr>
          <w:sz w:val="24"/>
          <w:szCs w:val="24"/>
          <w:lang w:val="en-US" w:eastAsia="en-US" w:bidi="en-US"/>
        </w:rPr>
        <w:t>Deutsche</w:t>
      </w:r>
      <w:r w:rsidRPr="00B131B2">
        <w:rPr>
          <w:sz w:val="24"/>
          <w:szCs w:val="24"/>
          <w:lang w:eastAsia="en-US" w:bidi="en-US"/>
        </w:rPr>
        <w:t xml:space="preserve">, </w:t>
      </w:r>
      <w:r w:rsidRPr="00B131B2">
        <w:rPr>
          <w:sz w:val="24"/>
          <w:szCs w:val="24"/>
          <w:lang w:val="en-US" w:eastAsia="en-US" w:bidi="en-US"/>
        </w:rPr>
        <w:t>die</w:t>
      </w:r>
      <w:r w:rsidRPr="00B131B2">
        <w:rPr>
          <w:sz w:val="24"/>
          <w:szCs w:val="24"/>
          <w:lang w:eastAsia="en-US" w:bidi="en-US"/>
        </w:rPr>
        <w:t xml:space="preserve"> </w:t>
      </w:r>
      <w:r w:rsidRPr="00B131B2">
        <w:rPr>
          <w:sz w:val="24"/>
          <w:szCs w:val="24"/>
          <w:lang w:val="en-US" w:eastAsia="en-US" w:bidi="en-US"/>
        </w:rPr>
        <w:t>Bekannte</w:t>
      </w:r>
      <w:r w:rsidRPr="00B131B2">
        <w:rPr>
          <w:sz w:val="24"/>
          <w:szCs w:val="24"/>
          <w:lang w:eastAsia="en-US" w:bidi="en-US"/>
        </w:rPr>
        <w:t xml:space="preserve">). </w:t>
      </w:r>
      <w:r w:rsidRPr="00B131B2">
        <w:rPr>
          <w:sz w:val="24"/>
          <w:szCs w:val="24"/>
        </w:rPr>
        <w:t>Многозначные лексические единицы. Синонимы. Антонимы. Интернациональные слова. Сокращения и аббревиатуры.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Различные средства связи для обеспечения целостности и логичности устного/письменного высказывания.</w:t>
      </w:r>
    </w:p>
    <w:p w:rsidR="00AC0E6E" w:rsidRPr="00B131B2" w:rsidRDefault="00D06C7A" w:rsidP="009A669A">
      <w:pPr>
        <w:pStyle w:val="8"/>
        <w:numPr>
          <w:ilvl w:val="3"/>
          <w:numId w:val="46"/>
        </w:numPr>
        <w:shd w:val="clear" w:color="auto" w:fill="auto"/>
        <w:tabs>
          <w:tab w:val="left" w:pos="1778"/>
        </w:tabs>
        <w:spacing w:before="0" w:line="274" w:lineRule="exact"/>
        <w:ind w:left="20" w:firstLine="700"/>
        <w:jc w:val="both"/>
        <w:rPr>
          <w:sz w:val="24"/>
          <w:szCs w:val="24"/>
        </w:rPr>
      </w:pPr>
      <w:r w:rsidRPr="00B131B2">
        <w:rPr>
          <w:sz w:val="24"/>
          <w:szCs w:val="24"/>
        </w:rPr>
        <w:t>Грамматическая сторона речи.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немецкого языка.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AC0E6E" w:rsidRPr="00B131B2" w:rsidRDefault="00D06C7A">
      <w:pPr>
        <w:pStyle w:val="8"/>
        <w:shd w:val="clear" w:color="auto" w:fill="auto"/>
        <w:spacing w:before="0" w:line="274" w:lineRule="exact"/>
        <w:ind w:left="720" w:right="720" w:firstLine="0"/>
        <w:rPr>
          <w:sz w:val="24"/>
          <w:szCs w:val="24"/>
          <w:lang w:val="en-US"/>
        </w:rPr>
      </w:pPr>
      <w:r w:rsidRPr="00B131B2">
        <w:rPr>
          <w:sz w:val="24"/>
          <w:szCs w:val="24"/>
        </w:rPr>
        <w:t xml:space="preserve">Предложения с безличным местоимением </w:t>
      </w:r>
      <w:r w:rsidRPr="00B131B2">
        <w:rPr>
          <w:sz w:val="24"/>
          <w:szCs w:val="24"/>
          <w:lang w:val="en-US" w:eastAsia="en-US" w:bidi="en-US"/>
        </w:rPr>
        <w:t>es</w:t>
      </w:r>
      <w:r w:rsidRPr="00B131B2">
        <w:rPr>
          <w:sz w:val="24"/>
          <w:szCs w:val="24"/>
          <w:lang w:eastAsia="en-US" w:bidi="en-US"/>
        </w:rPr>
        <w:t xml:space="preserve"> (</w:t>
      </w:r>
      <w:r w:rsidRPr="00B131B2">
        <w:rPr>
          <w:sz w:val="24"/>
          <w:szCs w:val="24"/>
          <w:lang w:val="en-US" w:eastAsia="en-US" w:bidi="en-US"/>
        </w:rPr>
        <w:t>Es</w:t>
      </w:r>
      <w:r w:rsidRPr="00B131B2">
        <w:rPr>
          <w:sz w:val="24"/>
          <w:szCs w:val="24"/>
          <w:lang w:eastAsia="en-US" w:bidi="en-US"/>
        </w:rPr>
        <w:t xml:space="preserve"> </w:t>
      </w:r>
      <w:r w:rsidRPr="00B131B2">
        <w:rPr>
          <w:sz w:val="24"/>
          <w:szCs w:val="24"/>
          <w:lang w:val="en-US" w:eastAsia="en-US" w:bidi="en-US"/>
        </w:rPr>
        <w:t>ist</w:t>
      </w:r>
      <w:r w:rsidRPr="00B131B2">
        <w:rPr>
          <w:sz w:val="24"/>
          <w:szCs w:val="24"/>
          <w:lang w:eastAsia="en-US" w:bidi="en-US"/>
        </w:rPr>
        <w:t xml:space="preserve"> </w:t>
      </w:r>
      <w:r w:rsidRPr="00B131B2">
        <w:rPr>
          <w:sz w:val="24"/>
          <w:szCs w:val="24"/>
        </w:rPr>
        <w:t xml:space="preserve">4 </w:t>
      </w:r>
      <w:r w:rsidRPr="00B131B2">
        <w:rPr>
          <w:sz w:val="24"/>
          <w:szCs w:val="24"/>
          <w:lang w:val="en-US" w:eastAsia="en-US" w:bidi="en-US"/>
        </w:rPr>
        <w:t>Uhr</w:t>
      </w:r>
      <w:r w:rsidRPr="00B131B2">
        <w:rPr>
          <w:sz w:val="24"/>
          <w:szCs w:val="24"/>
          <w:lang w:eastAsia="en-US" w:bidi="en-US"/>
        </w:rPr>
        <w:t xml:space="preserve">. </w:t>
      </w:r>
      <w:r w:rsidRPr="00B131B2">
        <w:rPr>
          <w:sz w:val="24"/>
          <w:szCs w:val="24"/>
          <w:lang w:val="en-US" w:eastAsia="en-US" w:bidi="en-US"/>
        </w:rPr>
        <w:t xml:space="preserve">Es regnet. Es ist interessant.). </w:t>
      </w:r>
      <w:r w:rsidRPr="00B131B2">
        <w:rPr>
          <w:sz w:val="24"/>
          <w:szCs w:val="24"/>
        </w:rPr>
        <w:t>Предложения</w:t>
      </w:r>
      <w:r w:rsidRPr="00B131B2">
        <w:rPr>
          <w:sz w:val="24"/>
          <w:szCs w:val="24"/>
          <w:lang w:val="en-US"/>
        </w:rPr>
        <w:t xml:space="preserve"> </w:t>
      </w:r>
      <w:r w:rsidRPr="00B131B2">
        <w:rPr>
          <w:sz w:val="24"/>
          <w:szCs w:val="24"/>
          <w:lang w:val="en-US" w:eastAsia="en-US" w:bidi="en-US"/>
        </w:rPr>
        <w:t xml:space="preserve">c </w:t>
      </w:r>
      <w:r w:rsidRPr="00B131B2">
        <w:rPr>
          <w:sz w:val="24"/>
          <w:szCs w:val="24"/>
        </w:rPr>
        <w:t>конструкцией</w:t>
      </w:r>
      <w:r w:rsidRPr="00B131B2">
        <w:rPr>
          <w:sz w:val="24"/>
          <w:szCs w:val="24"/>
          <w:lang w:val="en-US"/>
        </w:rPr>
        <w:t xml:space="preserve"> </w:t>
      </w:r>
      <w:r w:rsidRPr="00B131B2">
        <w:rPr>
          <w:sz w:val="24"/>
          <w:szCs w:val="24"/>
          <w:lang w:val="en-US" w:eastAsia="en-US" w:bidi="en-US"/>
        </w:rPr>
        <w:t>es gibt (Es gibt einen Park neben der Schule.).</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Предложения с неопределённо-личным местоимением </w:t>
      </w:r>
      <w:r w:rsidRPr="00B131B2">
        <w:rPr>
          <w:sz w:val="24"/>
          <w:szCs w:val="24"/>
          <w:lang w:val="en-US" w:eastAsia="en-US" w:bidi="en-US"/>
        </w:rPr>
        <w:t>man</w:t>
      </w:r>
      <w:r w:rsidRPr="00B131B2">
        <w:rPr>
          <w:sz w:val="24"/>
          <w:szCs w:val="24"/>
          <w:lang w:eastAsia="en-US" w:bidi="en-US"/>
        </w:rPr>
        <w:t xml:space="preserve">, </w:t>
      </w:r>
      <w:r w:rsidRPr="00B131B2">
        <w:rPr>
          <w:sz w:val="24"/>
          <w:szCs w:val="24"/>
        </w:rPr>
        <w:t>в том числе с модальными глаголами.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 xml:space="preserve">Предложения с инфинитивным оборотом </w:t>
      </w:r>
      <w:r w:rsidRPr="00B131B2">
        <w:rPr>
          <w:sz w:val="24"/>
          <w:szCs w:val="24"/>
          <w:lang w:val="en-US" w:eastAsia="en-US" w:bidi="en-US"/>
        </w:rPr>
        <w:t>um</w:t>
      </w:r>
      <w:r w:rsidRPr="00B131B2">
        <w:rPr>
          <w:sz w:val="24"/>
          <w:szCs w:val="24"/>
          <w:lang w:eastAsia="en-US" w:bidi="en-US"/>
        </w:rPr>
        <w:t xml:space="preserve"> </w:t>
      </w:r>
      <w:r w:rsidRPr="00B131B2">
        <w:rPr>
          <w:sz w:val="24"/>
          <w:szCs w:val="24"/>
        </w:rPr>
        <w:t xml:space="preserve">... </w:t>
      </w:r>
      <w:r w:rsidRPr="00B131B2">
        <w:rPr>
          <w:sz w:val="24"/>
          <w:szCs w:val="24"/>
          <w:lang w:val="en-US" w:eastAsia="en-US" w:bidi="en-US"/>
        </w:rPr>
        <w:t>zu</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Предложения с глаголами, требующими употребления после них частицы </w:t>
      </w:r>
      <w:r w:rsidRPr="00B131B2">
        <w:rPr>
          <w:sz w:val="24"/>
          <w:szCs w:val="24"/>
          <w:lang w:val="en-US" w:eastAsia="en-US" w:bidi="en-US"/>
        </w:rPr>
        <w:t>zu</w:t>
      </w:r>
      <w:r w:rsidRPr="00B131B2">
        <w:rPr>
          <w:sz w:val="24"/>
          <w:szCs w:val="24"/>
          <w:lang w:eastAsia="en-US" w:bidi="en-US"/>
        </w:rPr>
        <w:t xml:space="preserve"> </w:t>
      </w:r>
      <w:r w:rsidRPr="00B131B2">
        <w:rPr>
          <w:sz w:val="24"/>
          <w:szCs w:val="24"/>
        </w:rPr>
        <w:t>и инфинитива.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Сложносочинённые предложения с сочинительными союзами </w:t>
      </w:r>
      <w:r w:rsidRPr="00B131B2">
        <w:rPr>
          <w:sz w:val="24"/>
          <w:szCs w:val="24"/>
          <w:lang w:val="en-US" w:eastAsia="en-US" w:bidi="en-US"/>
        </w:rPr>
        <w:t>und</w:t>
      </w:r>
      <w:r w:rsidRPr="00B131B2">
        <w:rPr>
          <w:sz w:val="24"/>
          <w:szCs w:val="24"/>
          <w:lang w:eastAsia="en-US" w:bidi="en-US"/>
        </w:rPr>
        <w:t xml:space="preserve">, </w:t>
      </w:r>
      <w:r w:rsidRPr="00B131B2">
        <w:rPr>
          <w:sz w:val="24"/>
          <w:szCs w:val="24"/>
          <w:lang w:val="en-US" w:eastAsia="en-US" w:bidi="en-US"/>
        </w:rPr>
        <w:t>aber</w:t>
      </w:r>
      <w:r w:rsidRPr="00B131B2">
        <w:rPr>
          <w:sz w:val="24"/>
          <w:szCs w:val="24"/>
          <w:lang w:eastAsia="en-US" w:bidi="en-US"/>
        </w:rPr>
        <w:t xml:space="preserve">, </w:t>
      </w:r>
      <w:r w:rsidRPr="00B131B2">
        <w:rPr>
          <w:sz w:val="24"/>
          <w:szCs w:val="24"/>
          <w:lang w:val="en-US" w:eastAsia="en-US" w:bidi="en-US"/>
        </w:rPr>
        <w:t>oder</w:t>
      </w:r>
      <w:r w:rsidRPr="00B131B2">
        <w:rPr>
          <w:sz w:val="24"/>
          <w:szCs w:val="24"/>
          <w:lang w:eastAsia="en-US" w:bidi="en-US"/>
        </w:rPr>
        <w:t xml:space="preserve">, </w:t>
      </w:r>
      <w:r w:rsidRPr="00B131B2">
        <w:rPr>
          <w:sz w:val="24"/>
          <w:szCs w:val="24"/>
          <w:lang w:val="en-US" w:eastAsia="en-US" w:bidi="en-US"/>
        </w:rPr>
        <w:t>sondern</w:t>
      </w:r>
      <w:r w:rsidRPr="00B131B2">
        <w:rPr>
          <w:sz w:val="24"/>
          <w:szCs w:val="24"/>
          <w:lang w:eastAsia="en-US" w:bidi="en-US"/>
        </w:rPr>
        <w:t xml:space="preserve">, </w:t>
      </w:r>
      <w:r w:rsidRPr="00B131B2">
        <w:rPr>
          <w:sz w:val="24"/>
          <w:szCs w:val="24"/>
          <w:lang w:val="en-US" w:eastAsia="en-US" w:bidi="en-US"/>
        </w:rPr>
        <w:t>denn</w:t>
      </w:r>
      <w:r w:rsidRPr="00B131B2">
        <w:rPr>
          <w:sz w:val="24"/>
          <w:szCs w:val="24"/>
          <w:lang w:eastAsia="en-US" w:bidi="en-US"/>
        </w:rPr>
        <w:t xml:space="preserve">, </w:t>
      </w:r>
      <w:r w:rsidRPr="00B131B2">
        <w:rPr>
          <w:sz w:val="24"/>
          <w:szCs w:val="24"/>
          <w:lang w:val="en-US" w:eastAsia="en-US" w:bidi="en-US"/>
        </w:rPr>
        <w:t>nicht</w:t>
      </w:r>
      <w:r w:rsidRPr="00B131B2">
        <w:rPr>
          <w:sz w:val="24"/>
          <w:szCs w:val="24"/>
          <w:lang w:eastAsia="en-US" w:bidi="en-US"/>
        </w:rPr>
        <w:t xml:space="preserve"> </w:t>
      </w:r>
      <w:r w:rsidRPr="00B131B2">
        <w:rPr>
          <w:sz w:val="24"/>
          <w:szCs w:val="24"/>
          <w:lang w:val="en-US" w:eastAsia="en-US" w:bidi="en-US"/>
        </w:rPr>
        <w:t>nur</w:t>
      </w:r>
      <w:r w:rsidRPr="00B131B2">
        <w:rPr>
          <w:sz w:val="24"/>
          <w:szCs w:val="24"/>
          <w:lang w:eastAsia="en-US" w:bidi="en-US"/>
        </w:rPr>
        <w:t xml:space="preserve"> ... </w:t>
      </w:r>
      <w:r w:rsidRPr="00B131B2">
        <w:rPr>
          <w:sz w:val="24"/>
          <w:szCs w:val="24"/>
          <w:lang w:val="en-US" w:eastAsia="en-US" w:bidi="en-US"/>
        </w:rPr>
        <w:t>sondern</w:t>
      </w:r>
      <w:r w:rsidRPr="00B131B2">
        <w:rPr>
          <w:sz w:val="24"/>
          <w:szCs w:val="24"/>
          <w:lang w:eastAsia="en-US" w:bidi="en-US"/>
        </w:rPr>
        <w:t xml:space="preserve"> </w:t>
      </w:r>
      <w:r w:rsidRPr="00B131B2">
        <w:rPr>
          <w:sz w:val="24"/>
          <w:szCs w:val="24"/>
          <w:lang w:val="en-US" w:eastAsia="en-US" w:bidi="en-US"/>
        </w:rPr>
        <w:t>auch</w:t>
      </w:r>
      <w:r w:rsidRPr="00B131B2">
        <w:rPr>
          <w:sz w:val="24"/>
          <w:szCs w:val="24"/>
          <w:lang w:eastAsia="en-US" w:bidi="en-US"/>
        </w:rPr>
        <w:t xml:space="preserve">, </w:t>
      </w:r>
      <w:r w:rsidRPr="00B131B2">
        <w:rPr>
          <w:sz w:val="24"/>
          <w:szCs w:val="24"/>
        </w:rPr>
        <w:t xml:space="preserve">наречиями </w:t>
      </w:r>
      <w:r w:rsidRPr="00B131B2">
        <w:rPr>
          <w:sz w:val="24"/>
          <w:szCs w:val="24"/>
          <w:lang w:val="en-US" w:eastAsia="en-US" w:bidi="en-US"/>
        </w:rPr>
        <w:t>deshalb</w:t>
      </w:r>
      <w:r w:rsidRPr="00B131B2">
        <w:rPr>
          <w:sz w:val="24"/>
          <w:szCs w:val="24"/>
          <w:lang w:eastAsia="en-US" w:bidi="en-US"/>
        </w:rPr>
        <w:t xml:space="preserve">, </w:t>
      </w:r>
      <w:r w:rsidRPr="00B131B2">
        <w:rPr>
          <w:sz w:val="24"/>
          <w:szCs w:val="24"/>
          <w:lang w:val="en-US" w:eastAsia="en-US" w:bidi="en-US"/>
        </w:rPr>
        <w:t>darum</w:t>
      </w:r>
      <w:r w:rsidRPr="00B131B2">
        <w:rPr>
          <w:sz w:val="24"/>
          <w:szCs w:val="24"/>
          <w:lang w:eastAsia="en-US" w:bidi="en-US"/>
        </w:rPr>
        <w:t xml:space="preserve">, </w:t>
      </w:r>
      <w:r w:rsidRPr="00B131B2">
        <w:rPr>
          <w:sz w:val="24"/>
          <w:szCs w:val="24"/>
          <w:lang w:val="en-US" w:eastAsia="en-US" w:bidi="en-US"/>
        </w:rPr>
        <w:t>trotzdem</w:t>
      </w:r>
      <w:r w:rsidRPr="00B131B2">
        <w:rPr>
          <w:sz w:val="24"/>
          <w:szCs w:val="24"/>
          <w:lang w:eastAsia="en-US" w:bidi="en-US"/>
        </w:rPr>
        <w:t>.</w:t>
      </w:r>
    </w:p>
    <w:p w:rsidR="00AC0E6E" w:rsidRPr="00B131B2" w:rsidRDefault="00D06C7A">
      <w:pPr>
        <w:pStyle w:val="8"/>
        <w:shd w:val="clear" w:color="auto" w:fill="auto"/>
        <w:tabs>
          <w:tab w:val="left" w:pos="4963"/>
        </w:tabs>
        <w:spacing w:before="0" w:line="274" w:lineRule="exact"/>
        <w:ind w:left="20" w:firstLine="700"/>
        <w:jc w:val="both"/>
        <w:rPr>
          <w:sz w:val="24"/>
          <w:szCs w:val="24"/>
        </w:rPr>
      </w:pPr>
      <w:r w:rsidRPr="00B131B2">
        <w:rPr>
          <w:sz w:val="24"/>
          <w:szCs w:val="24"/>
        </w:rPr>
        <w:t>Сложноподчинённые предложения:</w:t>
      </w:r>
      <w:r w:rsidRPr="00B131B2">
        <w:rPr>
          <w:sz w:val="24"/>
          <w:szCs w:val="24"/>
        </w:rPr>
        <w:tab/>
        <w:t xml:space="preserve">дополнительные </w:t>
      </w:r>
      <w:r w:rsidRPr="00B131B2">
        <w:rPr>
          <w:sz w:val="24"/>
          <w:szCs w:val="24"/>
          <w:lang w:eastAsia="en-US" w:bidi="en-US"/>
        </w:rPr>
        <w:t xml:space="preserve">— </w:t>
      </w:r>
      <w:r w:rsidRPr="00B131B2">
        <w:rPr>
          <w:sz w:val="24"/>
          <w:szCs w:val="24"/>
        </w:rPr>
        <w:t xml:space="preserve">с союзами </w:t>
      </w:r>
      <w:r w:rsidRPr="00B131B2">
        <w:rPr>
          <w:sz w:val="24"/>
          <w:szCs w:val="24"/>
          <w:lang w:val="en-US" w:eastAsia="en-US" w:bidi="en-US"/>
        </w:rPr>
        <w:t>dass</w:t>
      </w:r>
      <w:r w:rsidRPr="00B131B2">
        <w:rPr>
          <w:sz w:val="24"/>
          <w:szCs w:val="24"/>
          <w:lang w:eastAsia="en-US" w:bidi="en-US"/>
        </w:rPr>
        <w:t xml:space="preserve">, </w:t>
      </w:r>
      <w:r w:rsidRPr="00B131B2">
        <w:rPr>
          <w:sz w:val="24"/>
          <w:szCs w:val="24"/>
          <w:lang w:val="en-US" w:eastAsia="en-US" w:bidi="en-US"/>
        </w:rPr>
        <w:t>ob</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 xml:space="preserve">и других; причины — с союзами </w:t>
      </w:r>
      <w:r w:rsidRPr="00B131B2">
        <w:rPr>
          <w:sz w:val="24"/>
          <w:szCs w:val="24"/>
          <w:lang w:val="en-US" w:eastAsia="en-US" w:bidi="en-US"/>
        </w:rPr>
        <w:t>weil</w:t>
      </w:r>
      <w:r w:rsidRPr="00B131B2">
        <w:rPr>
          <w:sz w:val="24"/>
          <w:szCs w:val="24"/>
          <w:lang w:eastAsia="en-US" w:bidi="en-US"/>
        </w:rPr>
        <w:t xml:space="preserve">, </w:t>
      </w:r>
      <w:r w:rsidRPr="00B131B2">
        <w:rPr>
          <w:sz w:val="24"/>
          <w:szCs w:val="24"/>
          <w:lang w:val="en-US" w:eastAsia="en-US" w:bidi="en-US"/>
        </w:rPr>
        <w:t>da</w:t>
      </w:r>
      <w:r w:rsidRPr="00B131B2">
        <w:rPr>
          <w:sz w:val="24"/>
          <w:szCs w:val="24"/>
          <w:lang w:eastAsia="en-US" w:bidi="en-US"/>
        </w:rPr>
        <w:t xml:space="preserve">; </w:t>
      </w:r>
      <w:r w:rsidRPr="00B131B2">
        <w:rPr>
          <w:sz w:val="24"/>
          <w:szCs w:val="24"/>
        </w:rPr>
        <w:t xml:space="preserve">условия — с союзом </w:t>
      </w:r>
      <w:r w:rsidRPr="00B131B2">
        <w:rPr>
          <w:sz w:val="24"/>
          <w:szCs w:val="24"/>
          <w:lang w:val="en-US" w:eastAsia="en-US" w:bidi="en-US"/>
        </w:rPr>
        <w:t>wenn</w:t>
      </w:r>
      <w:r w:rsidRPr="00B131B2">
        <w:rPr>
          <w:sz w:val="24"/>
          <w:szCs w:val="24"/>
          <w:lang w:eastAsia="en-US" w:bidi="en-US"/>
        </w:rPr>
        <w:t xml:space="preserve">; </w:t>
      </w:r>
      <w:r w:rsidRPr="00B131B2">
        <w:rPr>
          <w:sz w:val="24"/>
          <w:szCs w:val="24"/>
        </w:rPr>
        <w:t xml:space="preserve">времени — с союзами </w:t>
      </w:r>
      <w:r w:rsidRPr="00B131B2">
        <w:rPr>
          <w:sz w:val="24"/>
          <w:szCs w:val="24"/>
          <w:lang w:val="en-US" w:eastAsia="en-US" w:bidi="en-US"/>
        </w:rPr>
        <w:t>wenn</w:t>
      </w:r>
      <w:r w:rsidRPr="00B131B2">
        <w:rPr>
          <w:sz w:val="24"/>
          <w:szCs w:val="24"/>
          <w:lang w:eastAsia="en-US" w:bidi="en-US"/>
        </w:rPr>
        <w:t xml:space="preserve">, </w:t>
      </w:r>
      <w:r w:rsidRPr="00B131B2">
        <w:rPr>
          <w:sz w:val="24"/>
          <w:szCs w:val="24"/>
          <w:lang w:val="en-US" w:eastAsia="en-US" w:bidi="en-US"/>
        </w:rPr>
        <w:t>als</w:t>
      </w:r>
      <w:r w:rsidRPr="00B131B2">
        <w:rPr>
          <w:sz w:val="24"/>
          <w:szCs w:val="24"/>
          <w:lang w:eastAsia="en-US" w:bidi="en-US"/>
        </w:rPr>
        <w:t xml:space="preserve">, </w:t>
      </w:r>
      <w:r w:rsidRPr="00B131B2">
        <w:rPr>
          <w:sz w:val="24"/>
          <w:szCs w:val="24"/>
          <w:lang w:val="en-US" w:eastAsia="en-US" w:bidi="en-US"/>
        </w:rPr>
        <w:t>nachdem</w:t>
      </w:r>
      <w:r w:rsidRPr="00B131B2">
        <w:rPr>
          <w:sz w:val="24"/>
          <w:szCs w:val="24"/>
          <w:lang w:eastAsia="en-US" w:bidi="en-US"/>
        </w:rPr>
        <w:t xml:space="preserve">; </w:t>
      </w:r>
      <w:r w:rsidRPr="00B131B2">
        <w:rPr>
          <w:sz w:val="24"/>
          <w:szCs w:val="24"/>
        </w:rPr>
        <w:t xml:space="preserve">цели — с союзом </w:t>
      </w:r>
      <w:r w:rsidRPr="00B131B2">
        <w:rPr>
          <w:sz w:val="24"/>
          <w:szCs w:val="24"/>
          <w:lang w:val="en-US" w:eastAsia="en-US" w:bidi="en-US"/>
        </w:rPr>
        <w:t>damit</w:t>
      </w:r>
      <w:r w:rsidRPr="00B131B2">
        <w:rPr>
          <w:sz w:val="24"/>
          <w:szCs w:val="24"/>
          <w:lang w:eastAsia="en-US" w:bidi="en-US"/>
        </w:rPr>
        <w:t xml:space="preserve">; </w:t>
      </w:r>
      <w:r w:rsidRPr="00B131B2">
        <w:rPr>
          <w:sz w:val="24"/>
          <w:szCs w:val="24"/>
        </w:rPr>
        <w:t xml:space="preserve">определительные с относительными местоимениями </w:t>
      </w:r>
      <w:r w:rsidRPr="00B131B2">
        <w:rPr>
          <w:sz w:val="24"/>
          <w:szCs w:val="24"/>
          <w:lang w:val="en-US" w:eastAsia="en-US" w:bidi="en-US"/>
        </w:rPr>
        <w:t>die</w:t>
      </w:r>
      <w:r w:rsidRPr="00B131B2">
        <w:rPr>
          <w:sz w:val="24"/>
          <w:szCs w:val="24"/>
          <w:lang w:eastAsia="en-US" w:bidi="en-US"/>
        </w:rPr>
        <w:t xml:space="preserve">, </w:t>
      </w:r>
      <w:r w:rsidRPr="00B131B2">
        <w:rPr>
          <w:sz w:val="24"/>
          <w:szCs w:val="24"/>
          <w:lang w:val="en-US" w:eastAsia="en-US" w:bidi="en-US"/>
        </w:rPr>
        <w:t>der</w:t>
      </w:r>
      <w:r w:rsidRPr="00B131B2">
        <w:rPr>
          <w:sz w:val="24"/>
          <w:szCs w:val="24"/>
          <w:lang w:eastAsia="en-US" w:bidi="en-US"/>
        </w:rPr>
        <w:t xml:space="preserve">, </w:t>
      </w:r>
      <w:r w:rsidRPr="00B131B2">
        <w:rPr>
          <w:sz w:val="24"/>
          <w:szCs w:val="24"/>
          <w:lang w:val="en-US" w:eastAsia="en-US" w:bidi="en-US"/>
        </w:rPr>
        <w:t>das</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Способы выражения косвенной речи, в том числе косвенный вопрос с союзом </w:t>
      </w:r>
      <w:r w:rsidRPr="00B131B2">
        <w:rPr>
          <w:sz w:val="24"/>
          <w:szCs w:val="24"/>
          <w:lang w:val="en-US" w:eastAsia="en-US" w:bidi="en-US"/>
        </w:rPr>
        <w:t>ob</w:t>
      </w:r>
      <w:r w:rsidRPr="00B131B2">
        <w:rPr>
          <w:sz w:val="24"/>
          <w:szCs w:val="24"/>
          <w:lang w:eastAsia="en-US" w:bidi="en-US"/>
        </w:rPr>
        <w:t xml:space="preserve"> </w:t>
      </w:r>
      <w:r w:rsidRPr="00B131B2">
        <w:rPr>
          <w:sz w:val="24"/>
          <w:szCs w:val="24"/>
        </w:rPr>
        <w:lastRenderedPageBreak/>
        <w:t>без использования сослагательного наклонения.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Средства связи в тексте для обеспечения его целостности, в том числе с помощью наречий </w:t>
      </w:r>
      <w:r w:rsidRPr="00B131B2">
        <w:rPr>
          <w:sz w:val="24"/>
          <w:szCs w:val="24"/>
          <w:lang w:val="en-US" w:eastAsia="en-US" w:bidi="en-US"/>
        </w:rPr>
        <w:t>zuerst</w:t>
      </w:r>
      <w:r w:rsidRPr="00B131B2">
        <w:rPr>
          <w:sz w:val="24"/>
          <w:szCs w:val="24"/>
          <w:lang w:eastAsia="en-US" w:bidi="en-US"/>
        </w:rPr>
        <w:t xml:space="preserve">, </w:t>
      </w:r>
      <w:r w:rsidRPr="00B131B2">
        <w:rPr>
          <w:sz w:val="24"/>
          <w:szCs w:val="24"/>
          <w:lang w:val="en-US" w:eastAsia="en-US" w:bidi="en-US"/>
        </w:rPr>
        <w:t>dann</w:t>
      </w:r>
      <w:r w:rsidRPr="00B131B2">
        <w:rPr>
          <w:sz w:val="24"/>
          <w:szCs w:val="24"/>
          <w:lang w:eastAsia="en-US" w:bidi="en-US"/>
        </w:rPr>
        <w:t xml:space="preserve">, </w:t>
      </w:r>
      <w:r w:rsidRPr="00B131B2">
        <w:rPr>
          <w:sz w:val="24"/>
          <w:szCs w:val="24"/>
          <w:lang w:val="en-US" w:eastAsia="en-US" w:bidi="en-US"/>
        </w:rPr>
        <w:t>danach</w:t>
      </w:r>
      <w:r w:rsidRPr="00B131B2">
        <w:rPr>
          <w:sz w:val="24"/>
          <w:szCs w:val="24"/>
          <w:lang w:eastAsia="en-US" w:bidi="en-US"/>
        </w:rPr>
        <w:t xml:space="preserve">, </w:t>
      </w:r>
      <w:r w:rsidRPr="00B131B2">
        <w:rPr>
          <w:sz w:val="24"/>
          <w:szCs w:val="24"/>
          <w:lang w:val="en-US" w:eastAsia="en-US" w:bidi="en-US"/>
        </w:rPr>
        <w:t>spater</w:t>
      </w:r>
      <w:r w:rsidRPr="00B131B2">
        <w:rPr>
          <w:sz w:val="24"/>
          <w:szCs w:val="24"/>
          <w:lang w:eastAsia="en-US" w:bidi="en-US"/>
        </w:rPr>
        <w:t xml:space="preserve"> </w:t>
      </w:r>
      <w:r w:rsidRPr="00B131B2">
        <w:rPr>
          <w:sz w:val="24"/>
          <w:szCs w:val="24"/>
        </w:rPr>
        <w:t>и других.</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Все типы вопросительных предложений (общий, специальный, альтернативный вопросы в </w:t>
      </w:r>
      <w:r w:rsidRPr="00B131B2">
        <w:rPr>
          <w:sz w:val="24"/>
          <w:szCs w:val="24"/>
          <w:lang w:val="en-US" w:eastAsia="en-US" w:bidi="en-US"/>
        </w:rPr>
        <w:t>Prasens</w:t>
      </w:r>
      <w:r w:rsidRPr="00B131B2">
        <w:rPr>
          <w:sz w:val="24"/>
          <w:szCs w:val="24"/>
          <w:lang w:eastAsia="en-US" w:bidi="en-US"/>
        </w:rPr>
        <w:t xml:space="preserve">, </w:t>
      </w:r>
      <w:r w:rsidRPr="00B131B2">
        <w:rPr>
          <w:sz w:val="24"/>
          <w:szCs w:val="24"/>
          <w:lang w:val="en-US" w:eastAsia="en-US" w:bidi="en-US"/>
        </w:rPr>
        <w:t>Perfekt</w:t>
      </w:r>
      <w:r w:rsidRPr="00B131B2">
        <w:rPr>
          <w:sz w:val="24"/>
          <w:szCs w:val="24"/>
          <w:lang w:eastAsia="en-US" w:bidi="en-US"/>
        </w:rPr>
        <w:t xml:space="preserve">, </w:t>
      </w:r>
      <w:r w:rsidRPr="00B131B2">
        <w:rPr>
          <w:sz w:val="24"/>
          <w:szCs w:val="24"/>
          <w:lang w:val="en-US" w:eastAsia="en-US" w:bidi="en-US"/>
        </w:rPr>
        <w:t>Prateritum</w:t>
      </w:r>
      <w:r w:rsidRPr="00B131B2">
        <w:rPr>
          <w:sz w:val="24"/>
          <w:szCs w:val="24"/>
          <w:lang w:eastAsia="en-US" w:bidi="en-US"/>
        </w:rPr>
        <w:t xml:space="preserve">, </w:t>
      </w:r>
      <w:r w:rsidRPr="00B131B2">
        <w:rPr>
          <w:sz w:val="24"/>
          <w:szCs w:val="24"/>
          <w:lang w:val="en-US" w:eastAsia="en-US" w:bidi="en-US"/>
        </w:rPr>
        <w:t>Futur</w:t>
      </w:r>
      <w:r w:rsidRPr="00B131B2">
        <w:rPr>
          <w:sz w:val="24"/>
          <w:szCs w:val="24"/>
          <w:lang w:eastAsia="en-US" w:bidi="en-US"/>
        </w:rPr>
        <w:t xml:space="preserve"> </w:t>
      </w:r>
      <w:r w:rsidRPr="00B131B2">
        <w:rPr>
          <w:sz w:val="24"/>
          <w:szCs w:val="24"/>
          <w:lang w:val="en-US" w:eastAsia="en-US" w:bidi="en-US"/>
        </w:rPr>
        <w:t>I</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Побудительные предложения в утвердительной </w:t>
      </w:r>
      <w:r w:rsidRPr="00B131B2">
        <w:rPr>
          <w:sz w:val="24"/>
          <w:szCs w:val="24"/>
          <w:lang w:eastAsia="en-US" w:bidi="en-US"/>
        </w:rPr>
        <w:t>(</w:t>
      </w:r>
      <w:r w:rsidRPr="00B131B2">
        <w:rPr>
          <w:sz w:val="24"/>
          <w:szCs w:val="24"/>
          <w:lang w:val="en-US" w:eastAsia="en-US" w:bidi="en-US"/>
        </w:rPr>
        <w:t>Gib</w:t>
      </w:r>
      <w:r w:rsidRPr="00B131B2">
        <w:rPr>
          <w:sz w:val="24"/>
          <w:szCs w:val="24"/>
          <w:lang w:eastAsia="en-US" w:bidi="en-US"/>
        </w:rPr>
        <w:t xml:space="preserve"> </w:t>
      </w:r>
      <w:r w:rsidRPr="00B131B2">
        <w:rPr>
          <w:sz w:val="24"/>
          <w:szCs w:val="24"/>
          <w:lang w:val="en-US" w:eastAsia="en-US" w:bidi="en-US"/>
        </w:rPr>
        <w:t>mir</w:t>
      </w:r>
      <w:r w:rsidRPr="00B131B2">
        <w:rPr>
          <w:sz w:val="24"/>
          <w:szCs w:val="24"/>
          <w:lang w:eastAsia="en-US" w:bidi="en-US"/>
        </w:rPr>
        <w:t xml:space="preserve"> </w:t>
      </w:r>
      <w:r w:rsidRPr="00B131B2">
        <w:rPr>
          <w:sz w:val="24"/>
          <w:szCs w:val="24"/>
          <w:lang w:val="en-US" w:eastAsia="en-US" w:bidi="en-US"/>
        </w:rPr>
        <w:t>bitte</w:t>
      </w:r>
      <w:r w:rsidRPr="00B131B2">
        <w:rPr>
          <w:sz w:val="24"/>
          <w:szCs w:val="24"/>
          <w:lang w:eastAsia="en-US" w:bidi="en-US"/>
        </w:rPr>
        <w:t xml:space="preserve"> </w:t>
      </w:r>
      <w:r w:rsidRPr="00B131B2">
        <w:rPr>
          <w:sz w:val="24"/>
          <w:szCs w:val="24"/>
          <w:lang w:val="en-US" w:eastAsia="en-US" w:bidi="en-US"/>
        </w:rPr>
        <w:t>eine</w:t>
      </w:r>
      <w:r w:rsidRPr="00B131B2">
        <w:rPr>
          <w:sz w:val="24"/>
          <w:szCs w:val="24"/>
          <w:lang w:eastAsia="en-US" w:bidi="en-US"/>
        </w:rPr>
        <w:t xml:space="preserve"> </w:t>
      </w:r>
      <w:r w:rsidRPr="00B131B2">
        <w:rPr>
          <w:sz w:val="24"/>
          <w:szCs w:val="24"/>
          <w:lang w:val="en-US" w:eastAsia="en-US" w:bidi="en-US"/>
        </w:rPr>
        <w:t>Tasse</w:t>
      </w:r>
      <w:r w:rsidRPr="00B131B2">
        <w:rPr>
          <w:sz w:val="24"/>
          <w:szCs w:val="24"/>
          <w:lang w:eastAsia="en-US" w:bidi="en-US"/>
        </w:rPr>
        <w:t xml:space="preserve"> </w:t>
      </w:r>
      <w:r w:rsidRPr="00B131B2">
        <w:rPr>
          <w:sz w:val="24"/>
          <w:szCs w:val="24"/>
          <w:lang w:val="en-US" w:eastAsia="en-US" w:bidi="en-US"/>
        </w:rPr>
        <w:t>Kaffee</w:t>
      </w:r>
      <w:r w:rsidRPr="00B131B2">
        <w:rPr>
          <w:sz w:val="24"/>
          <w:szCs w:val="24"/>
          <w:lang w:eastAsia="en-US" w:bidi="en-US"/>
        </w:rPr>
        <w:t xml:space="preserve">!) </w:t>
      </w:r>
      <w:r w:rsidRPr="00B131B2">
        <w:rPr>
          <w:sz w:val="24"/>
          <w:szCs w:val="24"/>
        </w:rPr>
        <w:t xml:space="preserve">и отрицательной </w:t>
      </w:r>
      <w:r w:rsidRPr="00B131B2">
        <w:rPr>
          <w:sz w:val="24"/>
          <w:szCs w:val="24"/>
          <w:lang w:eastAsia="en-US" w:bidi="en-US"/>
        </w:rPr>
        <w:t>(</w:t>
      </w:r>
      <w:r w:rsidRPr="00B131B2">
        <w:rPr>
          <w:sz w:val="24"/>
          <w:szCs w:val="24"/>
          <w:lang w:val="en-US" w:eastAsia="en-US" w:bidi="en-US"/>
        </w:rPr>
        <w:t>Macht</w:t>
      </w:r>
      <w:r w:rsidRPr="00B131B2">
        <w:rPr>
          <w:sz w:val="24"/>
          <w:szCs w:val="24"/>
          <w:lang w:eastAsia="en-US" w:bidi="en-US"/>
        </w:rPr>
        <w:t xml:space="preserve"> </w:t>
      </w:r>
      <w:r w:rsidRPr="00B131B2">
        <w:rPr>
          <w:sz w:val="24"/>
          <w:szCs w:val="24"/>
          <w:lang w:val="en-US" w:eastAsia="en-US" w:bidi="en-US"/>
        </w:rPr>
        <w:t>keinen</w:t>
      </w:r>
      <w:r w:rsidRPr="00B131B2">
        <w:rPr>
          <w:sz w:val="24"/>
          <w:szCs w:val="24"/>
          <w:lang w:eastAsia="en-US" w:bidi="en-US"/>
        </w:rPr>
        <w:t xml:space="preserve"> </w:t>
      </w:r>
      <w:r w:rsidRPr="00B131B2">
        <w:rPr>
          <w:sz w:val="24"/>
          <w:szCs w:val="24"/>
          <w:lang w:val="en-US" w:eastAsia="en-US" w:bidi="en-US"/>
        </w:rPr>
        <w:t>Larm</w:t>
      </w:r>
      <w:r w:rsidRPr="00B131B2">
        <w:rPr>
          <w:sz w:val="24"/>
          <w:szCs w:val="24"/>
          <w:lang w:eastAsia="en-US" w:bidi="en-US"/>
        </w:rPr>
        <w:t xml:space="preserve">!) </w:t>
      </w:r>
      <w:r w:rsidRPr="00B131B2">
        <w:rPr>
          <w:sz w:val="24"/>
          <w:szCs w:val="24"/>
        </w:rPr>
        <w:t>форме во 2-м л. ед. ч. и мн. ч. и в вежливой форме.</w:t>
      </w:r>
    </w:p>
    <w:p w:rsidR="00AC0E6E" w:rsidRPr="00B131B2" w:rsidRDefault="00E8552C">
      <w:pPr>
        <w:pStyle w:val="8"/>
        <w:shd w:val="clear" w:color="auto" w:fill="auto"/>
        <w:tabs>
          <w:tab w:val="center" w:pos="5564"/>
          <w:tab w:val="center" w:pos="5554"/>
          <w:tab w:val="left" w:pos="6471"/>
        </w:tabs>
        <w:spacing w:before="0" w:line="274" w:lineRule="exact"/>
        <w:ind w:left="20" w:firstLine="700"/>
        <w:jc w:val="both"/>
        <w:rPr>
          <w:sz w:val="24"/>
          <w:szCs w:val="24"/>
        </w:rPr>
      </w:pPr>
      <w:r>
        <w:rPr>
          <w:sz w:val="24"/>
          <w:szCs w:val="24"/>
        </w:rPr>
        <w:t xml:space="preserve">Глаголы (слабые и сильные, с </w:t>
      </w:r>
      <w:r w:rsidR="00D06C7A" w:rsidRPr="00B131B2">
        <w:rPr>
          <w:sz w:val="24"/>
          <w:szCs w:val="24"/>
        </w:rPr>
        <w:t>отделяемыми</w:t>
      </w:r>
      <w:r w:rsidR="00D06C7A" w:rsidRPr="00B131B2">
        <w:rPr>
          <w:sz w:val="24"/>
          <w:szCs w:val="24"/>
        </w:rPr>
        <w:tab/>
        <w:t>и неотделяемыми приставками)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 xml:space="preserve">в видовременных формах действительного залога в изъявительном наклонении </w:t>
      </w:r>
      <w:r w:rsidRPr="00B131B2">
        <w:rPr>
          <w:sz w:val="24"/>
          <w:szCs w:val="24"/>
          <w:lang w:eastAsia="en-US" w:bidi="en-US"/>
        </w:rPr>
        <w:t>(</w:t>
      </w:r>
      <w:r w:rsidRPr="00B131B2">
        <w:rPr>
          <w:sz w:val="24"/>
          <w:szCs w:val="24"/>
          <w:lang w:val="en-US" w:eastAsia="en-US" w:bidi="en-US"/>
        </w:rPr>
        <w:t>Prasens</w:t>
      </w:r>
      <w:r w:rsidRPr="00B131B2">
        <w:rPr>
          <w:sz w:val="24"/>
          <w:szCs w:val="24"/>
          <w:lang w:eastAsia="en-US" w:bidi="en-US"/>
        </w:rPr>
        <w:t xml:space="preserve">, </w:t>
      </w:r>
      <w:r w:rsidRPr="00B131B2">
        <w:rPr>
          <w:sz w:val="24"/>
          <w:szCs w:val="24"/>
          <w:lang w:val="en-US" w:eastAsia="en-US" w:bidi="en-US"/>
        </w:rPr>
        <w:t>Perfekt</w:t>
      </w:r>
      <w:r w:rsidRPr="00B131B2">
        <w:rPr>
          <w:sz w:val="24"/>
          <w:szCs w:val="24"/>
          <w:lang w:eastAsia="en-US" w:bidi="en-US"/>
        </w:rPr>
        <w:t xml:space="preserve">, </w:t>
      </w:r>
      <w:r w:rsidRPr="00B131B2">
        <w:rPr>
          <w:sz w:val="24"/>
          <w:szCs w:val="24"/>
          <w:lang w:val="en-US" w:eastAsia="en-US" w:bidi="en-US"/>
        </w:rPr>
        <w:t>Prateritum</w:t>
      </w:r>
      <w:r w:rsidRPr="00B131B2">
        <w:rPr>
          <w:sz w:val="24"/>
          <w:szCs w:val="24"/>
          <w:lang w:eastAsia="en-US" w:bidi="en-US"/>
        </w:rPr>
        <w:t xml:space="preserve">, </w:t>
      </w:r>
      <w:r w:rsidRPr="00B131B2">
        <w:rPr>
          <w:sz w:val="24"/>
          <w:szCs w:val="24"/>
          <w:lang w:val="en-US" w:eastAsia="en-US" w:bidi="en-US"/>
        </w:rPr>
        <w:t>Futur</w:t>
      </w:r>
      <w:r w:rsidRPr="00B131B2">
        <w:rPr>
          <w:sz w:val="24"/>
          <w:szCs w:val="24"/>
          <w:lang w:eastAsia="en-US" w:bidi="en-US"/>
        </w:rPr>
        <w:t xml:space="preserve"> </w:t>
      </w:r>
      <w:r w:rsidRPr="00B131B2">
        <w:rPr>
          <w:sz w:val="24"/>
          <w:szCs w:val="24"/>
          <w:lang w:val="en-US" w:eastAsia="en-US" w:bidi="en-US"/>
        </w:rPr>
        <w:t>I</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Возвратные глаголы в видовременных формах действительного залога в изъявительном наклонении </w:t>
      </w:r>
      <w:r w:rsidRPr="00B131B2">
        <w:rPr>
          <w:sz w:val="24"/>
          <w:szCs w:val="24"/>
          <w:lang w:eastAsia="en-US" w:bidi="en-US"/>
        </w:rPr>
        <w:t>(</w:t>
      </w:r>
      <w:r w:rsidRPr="00B131B2">
        <w:rPr>
          <w:sz w:val="24"/>
          <w:szCs w:val="24"/>
          <w:lang w:val="en-US" w:eastAsia="en-US" w:bidi="en-US"/>
        </w:rPr>
        <w:t>Prasens</w:t>
      </w:r>
      <w:r w:rsidRPr="00B131B2">
        <w:rPr>
          <w:sz w:val="24"/>
          <w:szCs w:val="24"/>
          <w:lang w:eastAsia="en-US" w:bidi="en-US"/>
        </w:rPr>
        <w:t xml:space="preserve">, </w:t>
      </w:r>
      <w:r w:rsidRPr="00B131B2">
        <w:rPr>
          <w:sz w:val="24"/>
          <w:szCs w:val="24"/>
          <w:lang w:val="en-US" w:eastAsia="en-US" w:bidi="en-US"/>
        </w:rPr>
        <w:t>Perfekt</w:t>
      </w:r>
      <w:r w:rsidRPr="00B131B2">
        <w:rPr>
          <w:sz w:val="24"/>
          <w:szCs w:val="24"/>
          <w:lang w:eastAsia="en-US" w:bidi="en-US"/>
        </w:rPr>
        <w:t xml:space="preserve">, </w:t>
      </w:r>
      <w:r w:rsidRPr="00B131B2">
        <w:rPr>
          <w:sz w:val="24"/>
          <w:szCs w:val="24"/>
          <w:lang w:val="en-US" w:eastAsia="en-US" w:bidi="en-US"/>
        </w:rPr>
        <w:t>Prateritum</w:t>
      </w:r>
      <w:r w:rsidRPr="00B131B2">
        <w:rPr>
          <w:sz w:val="24"/>
          <w:szCs w:val="24"/>
          <w:lang w:eastAsia="en-US" w:bidi="en-US"/>
        </w:rPr>
        <w:t xml:space="preserve">, </w:t>
      </w:r>
      <w:r w:rsidRPr="00B131B2">
        <w:rPr>
          <w:sz w:val="24"/>
          <w:szCs w:val="24"/>
          <w:lang w:val="en-US" w:eastAsia="en-US" w:bidi="en-US"/>
        </w:rPr>
        <w:t>Futur</w:t>
      </w:r>
      <w:r w:rsidRPr="00B131B2">
        <w:rPr>
          <w:sz w:val="24"/>
          <w:szCs w:val="24"/>
          <w:lang w:eastAsia="en-US" w:bidi="en-US"/>
        </w:rPr>
        <w:t xml:space="preserve"> </w:t>
      </w:r>
      <w:r w:rsidRPr="00B131B2">
        <w:rPr>
          <w:sz w:val="24"/>
          <w:szCs w:val="24"/>
          <w:lang w:val="en-US" w:eastAsia="en-US" w:bidi="en-US"/>
        </w:rPr>
        <w:t>I</w:t>
      </w:r>
      <w:r w:rsidRPr="00B131B2">
        <w:rPr>
          <w:sz w:val="24"/>
          <w:szCs w:val="24"/>
          <w:lang w:eastAsia="en-US" w:bidi="en-US"/>
        </w:rPr>
        <w:t>).</w:t>
      </w:r>
    </w:p>
    <w:p w:rsidR="00AC0E6E" w:rsidRPr="00B131B2" w:rsidRDefault="00D06C7A">
      <w:pPr>
        <w:pStyle w:val="8"/>
        <w:shd w:val="clear" w:color="auto" w:fill="auto"/>
        <w:tabs>
          <w:tab w:val="center" w:pos="5564"/>
          <w:tab w:val="center" w:pos="5554"/>
          <w:tab w:val="left" w:pos="6471"/>
        </w:tabs>
        <w:spacing w:before="0" w:line="274" w:lineRule="exact"/>
        <w:ind w:left="20" w:firstLine="700"/>
        <w:jc w:val="both"/>
        <w:rPr>
          <w:sz w:val="24"/>
          <w:szCs w:val="24"/>
        </w:rPr>
      </w:pPr>
      <w:r w:rsidRPr="00B131B2">
        <w:rPr>
          <w:sz w:val="24"/>
          <w:szCs w:val="24"/>
        </w:rPr>
        <w:t>Глаголы (слабые</w:t>
      </w:r>
      <w:r w:rsidRPr="00B131B2">
        <w:rPr>
          <w:sz w:val="24"/>
          <w:szCs w:val="24"/>
        </w:rPr>
        <w:tab/>
        <w:t>и сильные, с</w:t>
      </w:r>
      <w:r w:rsidRPr="00B131B2">
        <w:rPr>
          <w:sz w:val="24"/>
          <w:szCs w:val="24"/>
        </w:rPr>
        <w:tab/>
        <w:t>отделяемыми</w:t>
      </w:r>
      <w:r w:rsidRPr="00B131B2">
        <w:rPr>
          <w:sz w:val="24"/>
          <w:szCs w:val="24"/>
        </w:rPr>
        <w:tab/>
        <w:t>и неотделяемыми приставками)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 xml:space="preserve">в видовременных формах страдательного залога </w:t>
      </w:r>
      <w:r w:rsidRPr="00B131B2">
        <w:rPr>
          <w:sz w:val="24"/>
          <w:szCs w:val="24"/>
          <w:lang w:eastAsia="en-US" w:bidi="en-US"/>
        </w:rPr>
        <w:t>(</w:t>
      </w:r>
      <w:r w:rsidRPr="00B131B2">
        <w:rPr>
          <w:sz w:val="24"/>
          <w:szCs w:val="24"/>
          <w:lang w:val="en-US" w:eastAsia="en-US" w:bidi="en-US"/>
        </w:rPr>
        <w:t>Prasens</w:t>
      </w:r>
      <w:r w:rsidRPr="00B131B2">
        <w:rPr>
          <w:sz w:val="24"/>
          <w:szCs w:val="24"/>
          <w:lang w:eastAsia="en-US" w:bidi="en-US"/>
        </w:rPr>
        <w:t xml:space="preserve">, </w:t>
      </w:r>
      <w:r w:rsidRPr="00B131B2">
        <w:rPr>
          <w:sz w:val="24"/>
          <w:szCs w:val="24"/>
          <w:lang w:val="en-US" w:eastAsia="en-US" w:bidi="en-US"/>
        </w:rPr>
        <w:t>Prateritum</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Видовременная глагольная форма действительного залога </w:t>
      </w:r>
      <w:r w:rsidRPr="00B131B2">
        <w:rPr>
          <w:sz w:val="24"/>
          <w:szCs w:val="24"/>
          <w:lang w:val="en-US" w:eastAsia="en-US" w:bidi="en-US"/>
        </w:rPr>
        <w:t>Plusquamperfekt</w:t>
      </w:r>
      <w:r w:rsidRPr="00B131B2">
        <w:rPr>
          <w:sz w:val="24"/>
          <w:szCs w:val="24"/>
          <w:lang w:eastAsia="en-US" w:bidi="en-US"/>
        </w:rPr>
        <w:t xml:space="preserve"> </w:t>
      </w:r>
      <w:r w:rsidRPr="00B131B2">
        <w:rPr>
          <w:sz w:val="24"/>
          <w:szCs w:val="24"/>
        </w:rPr>
        <w:t>(при согласовании времён).</w:t>
      </w:r>
    </w:p>
    <w:p w:rsidR="00AC0E6E" w:rsidRPr="00B131B2" w:rsidRDefault="00D06C7A">
      <w:pPr>
        <w:pStyle w:val="8"/>
        <w:shd w:val="clear" w:color="auto" w:fill="auto"/>
        <w:tabs>
          <w:tab w:val="center" w:pos="5564"/>
          <w:tab w:val="center" w:pos="5554"/>
          <w:tab w:val="left" w:pos="6471"/>
        </w:tabs>
        <w:spacing w:before="0" w:line="274" w:lineRule="exact"/>
        <w:ind w:left="20" w:right="20" w:firstLine="700"/>
        <w:jc w:val="both"/>
        <w:rPr>
          <w:sz w:val="24"/>
          <w:szCs w:val="24"/>
        </w:rPr>
      </w:pPr>
      <w:r w:rsidRPr="00B131B2">
        <w:rPr>
          <w:sz w:val="24"/>
          <w:szCs w:val="24"/>
        </w:rPr>
        <w:t xml:space="preserve">Формы сослагательного наклонения от глаголов </w:t>
      </w:r>
      <w:r w:rsidRPr="00B131B2">
        <w:rPr>
          <w:sz w:val="24"/>
          <w:szCs w:val="24"/>
          <w:lang w:val="en-US" w:eastAsia="en-US" w:bidi="en-US"/>
        </w:rPr>
        <w:t>haben</w:t>
      </w:r>
      <w:r w:rsidRPr="00B131B2">
        <w:rPr>
          <w:sz w:val="24"/>
          <w:szCs w:val="24"/>
          <w:lang w:eastAsia="en-US" w:bidi="en-US"/>
        </w:rPr>
        <w:t xml:space="preserve">, </w:t>
      </w:r>
      <w:r w:rsidRPr="00B131B2">
        <w:rPr>
          <w:sz w:val="24"/>
          <w:szCs w:val="24"/>
          <w:lang w:val="en-US" w:eastAsia="en-US" w:bidi="en-US"/>
        </w:rPr>
        <w:t>sein</w:t>
      </w:r>
      <w:r w:rsidRPr="00B131B2">
        <w:rPr>
          <w:sz w:val="24"/>
          <w:szCs w:val="24"/>
          <w:lang w:eastAsia="en-US" w:bidi="en-US"/>
        </w:rPr>
        <w:t xml:space="preserve">, </w:t>
      </w:r>
      <w:r w:rsidRPr="00B131B2">
        <w:rPr>
          <w:sz w:val="24"/>
          <w:szCs w:val="24"/>
          <w:lang w:val="en-US" w:eastAsia="en-US" w:bidi="en-US"/>
        </w:rPr>
        <w:t>werden</w:t>
      </w:r>
      <w:r w:rsidRPr="00B131B2">
        <w:rPr>
          <w:sz w:val="24"/>
          <w:szCs w:val="24"/>
          <w:lang w:eastAsia="en-US" w:bidi="en-US"/>
        </w:rPr>
        <w:t xml:space="preserve">, </w:t>
      </w:r>
      <w:r w:rsidRPr="00B131B2">
        <w:rPr>
          <w:sz w:val="24"/>
          <w:szCs w:val="24"/>
          <w:lang w:val="en-US" w:eastAsia="en-US" w:bidi="en-US"/>
        </w:rPr>
        <w:t>konnen</w:t>
      </w:r>
      <w:r w:rsidRPr="00B131B2">
        <w:rPr>
          <w:sz w:val="24"/>
          <w:szCs w:val="24"/>
          <w:lang w:eastAsia="en-US" w:bidi="en-US"/>
        </w:rPr>
        <w:t xml:space="preserve">, </w:t>
      </w:r>
      <w:r w:rsidRPr="00B131B2">
        <w:rPr>
          <w:sz w:val="24"/>
          <w:szCs w:val="24"/>
          <w:lang w:val="en-US" w:eastAsia="en-US" w:bidi="en-US"/>
        </w:rPr>
        <w:t>mogen</w:t>
      </w:r>
      <w:r w:rsidRPr="00B131B2">
        <w:rPr>
          <w:sz w:val="24"/>
          <w:szCs w:val="24"/>
          <w:lang w:eastAsia="en-US" w:bidi="en-US"/>
        </w:rPr>
        <w:t xml:space="preserve">; </w:t>
      </w:r>
      <w:r w:rsidRPr="00B131B2">
        <w:rPr>
          <w:sz w:val="24"/>
          <w:szCs w:val="24"/>
        </w:rPr>
        <w:t xml:space="preserve">сочетания </w:t>
      </w:r>
      <w:r w:rsidRPr="00B131B2">
        <w:rPr>
          <w:sz w:val="24"/>
          <w:szCs w:val="24"/>
          <w:lang w:val="en-US" w:eastAsia="en-US" w:bidi="en-US"/>
        </w:rPr>
        <w:t>wurde</w:t>
      </w:r>
      <w:r w:rsidR="0073766C">
        <w:rPr>
          <w:sz w:val="24"/>
          <w:szCs w:val="24"/>
          <w:lang w:eastAsia="en-US" w:bidi="en-US"/>
        </w:rPr>
        <w:t xml:space="preserve"> + </w:t>
      </w:r>
      <w:r w:rsidRPr="00B131B2">
        <w:rPr>
          <w:sz w:val="24"/>
          <w:szCs w:val="24"/>
          <w:lang w:val="en-US" w:eastAsia="en-US" w:bidi="en-US"/>
        </w:rPr>
        <w:t>Infinitiv</w:t>
      </w:r>
      <w:r w:rsidRPr="00B131B2">
        <w:rPr>
          <w:sz w:val="24"/>
          <w:szCs w:val="24"/>
          <w:lang w:eastAsia="en-US" w:bidi="en-US"/>
        </w:rPr>
        <w:t xml:space="preserve"> </w:t>
      </w:r>
      <w:r w:rsidR="0073766C">
        <w:rPr>
          <w:sz w:val="24"/>
          <w:szCs w:val="24"/>
        </w:rPr>
        <w:t xml:space="preserve">для выражения </w:t>
      </w:r>
      <w:r w:rsidRPr="00B131B2">
        <w:rPr>
          <w:sz w:val="24"/>
          <w:szCs w:val="24"/>
        </w:rPr>
        <w:t>вежливой просьбы, желания,</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 xml:space="preserve">в придаточных предложениях условия </w:t>
      </w:r>
      <w:r w:rsidRPr="00B131B2">
        <w:rPr>
          <w:sz w:val="24"/>
          <w:szCs w:val="24"/>
          <w:lang w:val="en-US" w:eastAsia="en-US" w:bidi="en-US"/>
        </w:rPr>
        <w:t>c</w:t>
      </w:r>
      <w:r w:rsidRPr="00B131B2">
        <w:rPr>
          <w:sz w:val="24"/>
          <w:szCs w:val="24"/>
          <w:lang w:eastAsia="en-US" w:bidi="en-US"/>
        </w:rPr>
        <w:t xml:space="preserve"> </w:t>
      </w:r>
      <w:r w:rsidRPr="00B131B2">
        <w:rPr>
          <w:sz w:val="24"/>
          <w:szCs w:val="24"/>
          <w:lang w:val="en-US" w:eastAsia="en-US" w:bidi="en-US"/>
        </w:rPr>
        <w:t>wenn</w:t>
      </w:r>
      <w:r w:rsidRPr="00B131B2">
        <w:rPr>
          <w:sz w:val="24"/>
          <w:szCs w:val="24"/>
          <w:lang w:eastAsia="en-US" w:bidi="en-US"/>
        </w:rPr>
        <w:t xml:space="preserve"> (</w:t>
      </w:r>
      <w:r w:rsidRPr="00B131B2">
        <w:rPr>
          <w:sz w:val="24"/>
          <w:szCs w:val="24"/>
          <w:lang w:val="en-US" w:eastAsia="en-US" w:bidi="en-US"/>
        </w:rPr>
        <w:t>Konjunktiv</w:t>
      </w:r>
      <w:r w:rsidRPr="00B131B2">
        <w:rPr>
          <w:sz w:val="24"/>
          <w:szCs w:val="24"/>
          <w:lang w:eastAsia="en-US" w:bidi="en-US"/>
        </w:rPr>
        <w:t xml:space="preserve"> </w:t>
      </w:r>
      <w:r w:rsidRPr="00B131B2">
        <w:rPr>
          <w:sz w:val="24"/>
          <w:szCs w:val="24"/>
          <w:lang w:val="en-US" w:eastAsia="en-US" w:bidi="en-US"/>
        </w:rPr>
        <w:t>Prateritum</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Модальные глаголы </w:t>
      </w:r>
      <w:r w:rsidRPr="00B131B2">
        <w:rPr>
          <w:sz w:val="24"/>
          <w:szCs w:val="24"/>
          <w:lang w:eastAsia="en-US" w:bidi="en-US"/>
        </w:rPr>
        <w:t>(</w:t>
      </w:r>
      <w:r w:rsidRPr="00B131B2">
        <w:rPr>
          <w:sz w:val="24"/>
          <w:szCs w:val="24"/>
          <w:lang w:val="en-US" w:eastAsia="en-US" w:bidi="en-US"/>
        </w:rPr>
        <w:t>mogen</w:t>
      </w:r>
      <w:r w:rsidRPr="00B131B2">
        <w:rPr>
          <w:sz w:val="24"/>
          <w:szCs w:val="24"/>
          <w:lang w:eastAsia="en-US" w:bidi="en-US"/>
        </w:rPr>
        <w:t xml:space="preserve">, </w:t>
      </w:r>
      <w:r w:rsidRPr="00B131B2">
        <w:rPr>
          <w:sz w:val="24"/>
          <w:szCs w:val="24"/>
          <w:lang w:val="en-US" w:eastAsia="en-US" w:bidi="en-US"/>
        </w:rPr>
        <w:t>wollen</w:t>
      </w:r>
      <w:r w:rsidRPr="00B131B2">
        <w:rPr>
          <w:sz w:val="24"/>
          <w:szCs w:val="24"/>
          <w:lang w:eastAsia="en-US" w:bidi="en-US"/>
        </w:rPr>
        <w:t xml:space="preserve">, </w:t>
      </w:r>
      <w:r w:rsidRPr="00B131B2">
        <w:rPr>
          <w:sz w:val="24"/>
          <w:szCs w:val="24"/>
          <w:lang w:val="en-US" w:eastAsia="en-US" w:bidi="en-US"/>
        </w:rPr>
        <w:t>konnen</w:t>
      </w:r>
      <w:r w:rsidRPr="00B131B2">
        <w:rPr>
          <w:sz w:val="24"/>
          <w:szCs w:val="24"/>
          <w:lang w:eastAsia="en-US" w:bidi="en-US"/>
        </w:rPr>
        <w:t xml:space="preserve">, </w:t>
      </w:r>
      <w:r w:rsidRPr="00B131B2">
        <w:rPr>
          <w:sz w:val="24"/>
          <w:szCs w:val="24"/>
          <w:lang w:val="en-US" w:eastAsia="en-US" w:bidi="en-US"/>
        </w:rPr>
        <w:t>mussen</w:t>
      </w:r>
      <w:r w:rsidRPr="00B131B2">
        <w:rPr>
          <w:sz w:val="24"/>
          <w:szCs w:val="24"/>
          <w:lang w:eastAsia="en-US" w:bidi="en-US"/>
        </w:rPr>
        <w:t xml:space="preserve">, </w:t>
      </w:r>
      <w:r w:rsidRPr="00B131B2">
        <w:rPr>
          <w:sz w:val="24"/>
          <w:szCs w:val="24"/>
          <w:lang w:val="en-US" w:eastAsia="en-US" w:bidi="en-US"/>
        </w:rPr>
        <w:t>durfen</w:t>
      </w:r>
      <w:r w:rsidRPr="00B131B2">
        <w:rPr>
          <w:sz w:val="24"/>
          <w:szCs w:val="24"/>
          <w:lang w:eastAsia="en-US" w:bidi="en-US"/>
        </w:rPr>
        <w:t xml:space="preserve">, </w:t>
      </w:r>
      <w:r w:rsidRPr="00B131B2">
        <w:rPr>
          <w:sz w:val="24"/>
          <w:szCs w:val="24"/>
          <w:lang w:val="en-US" w:eastAsia="en-US" w:bidi="en-US"/>
        </w:rPr>
        <w:t>sollen</w:t>
      </w:r>
      <w:r w:rsidRPr="00B131B2">
        <w:rPr>
          <w:sz w:val="24"/>
          <w:szCs w:val="24"/>
          <w:lang w:eastAsia="en-US" w:bidi="en-US"/>
        </w:rPr>
        <w:t xml:space="preserve">) </w:t>
      </w:r>
      <w:r w:rsidRPr="00B131B2">
        <w:rPr>
          <w:sz w:val="24"/>
          <w:szCs w:val="24"/>
        </w:rPr>
        <w:t xml:space="preserve">в </w:t>
      </w:r>
      <w:r w:rsidRPr="00B131B2">
        <w:rPr>
          <w:sz w:val="24"/>
          <w:szCs w:val="24"/>
          <w:lang w:val="en-US" w:eastAsia="en-US" w:bidi="en-US"/>
        </w:rPr>
        <w:t>Prasens</w:t>
      </w:r>
      <w:r w:rsidRPr="00B131B2">
        <w:rPr>
          <w:sz w:val="24"/>
          <w:szCs w:val="24"/>
          <w:lang w:eastAsia="en-US" w:bidi="en-US"/>
        </w:rPr>
        <w:t xml:space="preserve">, </w:t>
      </w:r>
      <w:r w:rsidRPr="00B131B2">
        <w:rPr>
          <w:sz w:val="24"/>
          <w:szCs w:val="24"/>
          <w:lang w:val="en-US" w:eastAsia="en-US" w:bidi="en-US"/>
        </w:rPr>
        <w:t>Prateritum</w:t>
      </w:r>
      <w:r w:rsidRPr="00B131B2">
        <w:rPr>
          <w:sz w:val="24"/>
          <w:szCs w:val="24"/>
          <w:lang w:eastAsia="en-US" w:bidi="en-US"/>
        </w:rPr>
        <w:t xml:space="preserve">; </w:t>
      </w:r>
      <w:r w:rsidRPr="00B131B2">
        <w:rPr>
          <w:sz w:val="24"/>
          <w:szCs w:val="24"/>
        </w:rPr>
        <w:t>неопределённая форма глагола в страдательном залоге с модальными глаголами.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Наиболее распространённые глаголы с управлением и местоименные наречия </w:t>
      </w:r>
      <w:r w:rsidRPr="00B131B2">
        <w:rPr>
          <w:sz w:val="24"/>
          <w:szCs w:val="24"/>
          <w:lang w:eastAsia="en-US" w:bidi="en-US"/>
        </w:rPr>
        <w:t>(</w:t>
      </w:r>
      <w:r w:rsidRPr="00B131B2">
        <w:rPr>
          <w:sz w:val="24"/>
          <w:szCs w:val="24"/>
          <w:lang w:val="en-US" w:eastAsia="en-US" w:bidi="en-US"/>
        </w:rPr>
        <w:t>worauf</w:t>
      </w:r>
      <w:r w:rsidRPr="00B131B2">
        <w:rPr>
          <w:sz w:val="24"/>
          <w:szCs w:val="24"/>
          <w:lang w:eastAsia="en-US" w:bidi="en-US"/>
        </w:rPr>
        <w:t xml:space="preserve">, </w:t>
      </w:r>
      <w:r w:rsidRPr="00B131B2">
        <w:rPr>
          <w:sz w:val="24"/>
          <w:szCs w:val="24"/>
          <w:lang w:val="en-US" w:eastAsia="en-US" w:bidi="en-US"/>
        </w:rPr>
        <w:t>wozu</w:t>
      </w:r>
      <w:r w:rsidRPr="00B131B2">
        <w:rPr>
          <w:sz w:val="24"/>
          <w:szCs w:val="24"/>
          <w:lang w:eastAsia="en-US" w:bidi="en-US"/>
        </w:rPr>
        <w:t xml:space="preserve"> </w:t>
      </w:r>
      <w:r w:rsidRPr="00B131B2">
        <w:rPr>
          <w:sz w:val="24"/>
          <w:szCs w:val="24"/>
        </w:rPr>
        <w:t xml:space="preserve">и тому подобных, </w:t>
      </w:r>
      <w:r w:rsidRPr="00B131B2">
        <w:rPr>
          <w:sz w:val="24"/>
          <w:szCs w:val="24"/>
          <w:lang w:val="en-US" w:eastAsia="en-US" w:bidi="en-US"/>
        </w:rPr>
        <w:t>darauf</w:t>
      </w:r>
      <w:r w:rsidRPr="00B131B2">
        <w:rPr>
          <w:sz w:val="24"/>
          <w:szCs w:val="24"/>
          <w:lang w:eastAsia="en-US" w:bidi="en-US"/>
        </w:rPr>
        <w:t xml:space="preserve">, </w:t>
      </w:r>
      <w:r w:rsidRPr="00B131B2">
        <w:rPr>
          <w:sz w:val="24"/>
          <w:szCs w:val="24"/>
          <w:lang w:val="en-US" w:eastAsia="en-US" w:bidi="en-US"/>
        </w:rPr>
        <w:t>dazu</w:t>
      </w:r>
      <w:r w:rsidRPr="00B131B2">
        <w:rPr>
          <w:sz w:val="24"/>
          <w:szCs w:val="24"/>
          <w:lang w:eastAsia="en-US" w:bidi="en-US"/>
        </w:rPr>
        <w:t xml:space="preserve"> </w:t>
      </w:r>
      <w:r w:rsidRPr="00B131B2">
        <w:rPr>
          <w:sz w:val="24"/>
          <w:szCs w:val="24"/>
        </w:rPr>
        <w:t>и тому подобное).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Определённый, неопределённый и нулевой артикли.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Имена существительные во множественном числе, образованные по правилу, и исключения.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Склонение имён существительных в единственном и множественном числе.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Склонение имён прилагательных.</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Наречия в сравнительной и превосходной степенях сравнения, образованные по правилу, и исключения.</w:t>
      </w:r>
    </w:p>
    <w:p w:rsidR="006910E7" w:rsidRDefault="006910E7">
      <w:pPr>
        <w:pStyle w:val="8"/>
        <w:shd w:val="clear" w:color="auto" w:fill="auto"/>
        <w:tabs>
          <w:tab w:val="right" w:pos="10209"/>
        </w:tabs>
        <w:spacing w:before="0" w:line="274" w:lineRule="exact"/>
        <w:ind w:left="20" w:firstLine="700"/>
        <w:jc w:val="both"/>
        <w:rPr>
          <w:sz w:val="24"/>
          <w:szCs w:val="24"/>
        </w:rPr>
      </w:pPr>
      <w:r>
        <w:rPr>
          <w:sz w:val="24"/>
          <w:szCs w:val="24"/>
        </w:rPr>
        <w:t xml:space="preserve">Личные местоимения (в </w:t>
      </w:r>
      <w:r w:rsidR="00D06C7A" w:rsidRPr="00B131B2">
        <w:rPr>
          <w:sz w:val="24"/>
          <w:szCs w:val="24"/>
        </w:rPr>
        <w:t xml:space="preserve">именительном, дательном и винительном падежах), </w:t>
      </w:r>
    </w:p>
    <w:p w:rsidR="00AC0E6E" w:rsidRPr="00B131B2" w:rsidRDefault="006910E7" w:rsidP="006910E7">
      <w:pPr>
        <w:pStyle w:val="8"/>
        <w:shd w:val="clear" w:color="auto" w:fill="auto"/>
        <w:tabs>
          <w:tab w:val="right" w:pos="10209"/>
        </w:tabs>
        <w:spacing w:before="0" w:line="274" w:lineRule="exact"/>
        <w:ind w:left="20" w:firstLine="700"/>
        <w:jc w:val="both"/>
        <w:rPr>
          <w:sz w:val="24"/>
          <w:szCs w:val="24"/>
        </w:rPr>
      </w:pPr>
      <w:r>
        <w:rPr>
          <w:sz w:val="24"/>
          <w:szCs w:val="24"/>
        </w:rPr>
        <w:t xml:space="preserve"> </w:t>
      </w:r>
      <w:r w:rsidR="00D06C7A" w:rsidRPr="00B131B2">
        <w:rPr>
          <w:sz w:val="24"/>
          <w:szCs w:val="24"/>
        </w:rPr>
        <w:t>указательные</w:t>
      </w:r>
      <w:r>
        <w:rPr>
          <w:sz w:val="24"/>
          <w:szCs w:val="24"/>
        </w:rPr>
        <w:t xml:space="preserve"> </w:t>
      </w:r>
      <w:r w:rsidR="00D06C7A" w:rsidRPr="00B131B2">
        <w:rPr>
          <w:sz w:val="24"/>
          <w:szCs w:val="24"/>
        </w:rPr>
        <w:t xml:space="preserve">местоимения </w:t>
      </w:r>
      <w:r w:rsidR="00D06C7A" w:rsidRPr="00B131B2">
        <w:rPr>
          <w:sz w:val="24"/>
          <w:szCs w:val="24"/>
          <w:lang w:eastAsia="en-US" w:bidi="en-US"/>
        </w:rPr>
        <w:t>(</w:t>
      </w:r>
      <w:r w:rsidR="00D06C7A" w:rsidRPr="00B131B2">
        <w:rPr>
          <w:sz w:val="24"/>
          <w:szCs w:val="24"/>
          <w:lang w:val="en-US" w:eastAsia="en-US" w:bidi="en-US"/>
        </w:rPr>
        <w:t>dieser</w:t>
      </w:r>
      <w:r w:rsidR="00D06C7A" w:rsidRPr="00B131B2">
        <w:rPr>
          <w:sz w:val="24"/>
          <w:szCs w:val="24"/>
          <w:lang w:eastAsia="en-US" w:bidi="en-US"/>
        </w:rPr>
        <w:t xml:space="preserve">, </w:t>
      </w:r>
      <w:r w:rsidR="00D06C7A" w:rsidRPr="00B131B2">
        <w:rPr>
          <w:sz w:val="24"/>
          <w:szCs w:val="24"/>
          <w:lang w:val="en-US" w:eastAsia="en-US" w:bidi="en-US"/>
        </w:rPr>
        <w:t>jener</w:t>
      </w:r>
      <w:r w:rsidR="0073766C">
        <w:rPr>
          <w:sz w:val="24"/>
          <w:szCs w:val="24"/>
          <w:lang w:eastAsia="en-US" w:bidi="en-US"/>
        </w:rPr>
        <w:t xml:space="preserve">); </w:t>
      </w:r>
      <w:r w:rsidR="00D06C7A" w:rsidRPr="00B131B2">
        <w:rPr>
          <w:sz w:val="24"/>
          <w:szCs w:val="24"/>
        </w:rPr>
        <w:t>притяжательные местоимения; вопросительные местоимения,</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 xml:space="preserve">неопределённые местоимения </w:t>
      </w:r>
      <w:r w:rsidRPr="00B131B2">
        <w:rPr>
          <w:sz w:val="24"/>
          <w:szCs w:val="24"/>
          <w:lang w:eastAsia="en-US" w:bidi="en-US"/>
        </w:rPr>
        <w:t>(</w:t>
      </w:r>
      <w:r w:rsidRPr="00B131B2">
        <w:rPr>
          <w:sz w:val="24"/>
          <w:szCs w:val="24"/>
          <w:lang w:val="en-US" w:eastAsia="en-US" w:bidi="en-US"/>
        </w:rPr>
        <w:t>jemand</w:t>
      </w:r>
      <w:r w:rsidRPr="00B131B2">
        <w:rPr>
          <w:sz w:val="24"/>
          <w:szCs w:val="24"/>
          <w:lang w:eastAsia="en-US" w:bidi="en-US"/>
        </w:rPr>
        <w:t xml:space="preserve">, </w:t>
      </w:r>
      <w:r w:rsidRPr="00B131B2">
        <w:rPr>
          <w:sz w:val="24"/>
          <w:szCs w:val="24"/>
          <w:lang w:val="en-US" w:eastAsia="en-US" w:bidi="en-US"/>
        </w:rPr>
        <w:t>niemand</w:t>
      </w:r>
      <w:r w:rsidRPr="00B131B2">
        <w:rPr>
          <w:sz w:val="24"/>
          <w:szCs w:val="24"/>
          <w:lang w:eastAsia="en-US" w:bidi="en-US"/>
        </w:rPr>
        <w:t xml:space="preserve">, </w:t>
      </w:r>
      <w:r w:rsidRPr="00B131B2">
        <w:rPr>
          <w:sz w:val="24"/>
          <w:szCs w:val="24"/>
          <w:lang w:val="en-US" w:eastAsia="en-US" w:bidi="en-US"/>
        </w:rPr>
        <w:t>alle</w:t>
      </w:r>
      <w:r w:rsidRPr="00B131B2">
        <w:rPr>
          <w:sz w:val="24"/>
          <w:szCs w:val="24"/>
          <w:lang w:eastAsia="en-US" w:bidi="en-US"/>
        </w:rPr>
        <w:t xml:space="preserve">, </w:t>
      </w:r>
      <w:r w:rsidRPr="00B131B2">
        <w:rPr>
          <w:sz w:val="24"/>
          <w:szCs w:val="24"/>
          <w:lang w:val="en-US" w:eastAsia="en-US" w:bidi="en-US"/>
        </w:rPr>
        <w:t>viel</w:t>
      </w:r>
      <w:r w:rsidRPr="00B131B2">
        <w:rPr>
          <w:sz w:val="24"/>
          <w:szCs w:val="24"/>
          <w:lang w:eastAsia="en-US" w:bidi="en-US"/>
        </w:rPr>
        <w:t xml:space="preserve">, </w:t>
      </w:r>
      <w:r w:rsidRPr="00B131B2">
        <w:rPr>
          <w:sz w:val="24"/>
          <w:szCs w:val="24"/>
          <w:lang w:val="en-US" w:eastAsia="en-US" w:bidi="en-US"/>
        </w:rPr>
        <w:t>etwas</w:t>
      </w:r>
      <w:r w:rsidRPr="00B131B2">
        <w:rPr>
          <w:sz w:val="24"/>
          <w:szCs w:val="24"/>
          <w:lang w:eastAsia="en-US" w:bidi="en-US"/>
        </w:rPr>
        <w:t xml:space="preserve"> </w:t>
      </w:r>
      <w:r w:rsidRPr="00B131B2">
        <w:rPr>
          <w:sz w:val="24"/>
          <w:szCs w:val="24"/>
        </w:rPr>
        <w:t>и другие);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 xml:space="preserve">Способы выражения отрицания: </w:t>
      </w:r>
      <w:r w:rsidRPr="00B131B2">
        <w:rPr>
          <w:sz w:val="24"/>
          <w:szCs w:val="24"/>
          <w:lang w:val="en-US" w:eastAsia="en-US" w:bidi="en-US"/>
        </w:rPr>
        <w:t>kein</w:t>
      </w:r>
      <w:r w:rsidRPr="00B131B2">
        <w:rPr>
          <w:sz w:val="24"/>
          <w:szCs w:val="24"/>
          <w:lang w:eastAsia="en-US" w:bidi="en-US"/>
        </w:rPr>
        <w:t xml:space="preserve">, </w:t>
      </w:r>
      <w:r w:rsidRPr="00B131B2">
        <w:rPr>
          <w:sz w:val="24"/>
          <w:szCs w:val="24"/>
          <w:lang w:val="en-US" w:eastAsia="en-US" w:bidi="en-US"/>
        </w:rPr>
        <w:t>nicht</w:t>
      </w:r>
      <w:r w:rsidRPr="00B131B2">
        <w:rPr>
          <w:sz w:val="24"/>
          <w:szCs w:val="24"/>
          <w:lang w:eastAsia="en-US" w:bidi="en-US"/>
        </w:rPr>
        <w:t xml:space="preserve">, </w:t>
      </w:r>
      <w:r w:rsidRPr="00B131B2">
        <w:rPr>
          <w:sz w:val="24"/>
          <w:szCs w:val="24"/>
          <w:lang w:val="en-US" w:eastAsia="en-US" w:bidi="en-US"/>
        </w:rPr>
        <w:t>nichts</w:t>
      </w:r>
      <w:r w:rsidRPr="00B131B2">
        <w:rPr>
          <w:sz w:val="24"/>
          <w:szCs w:val="24"/>
          <w:lang w:eastAsia="en-US" w:bidi="en-US"/>
        </w:rPr>
        <w:t xml:space="preserve">, </w:t>
      </w:r>
      <w:r w:rsidRPr="00B131B2">
        <w:rPr>
          <w:sz w:val="24"/>
          <w:szCs w:val="24"/>
          <w:lang w:val="en-US" w:eastAsia="en-US" w:bidi="en-US"/>
        </w:rPr>
        <w:t>doch</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Количественные и порядковые числительные, числительные для обозначения дат и больших чисел.</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AC0E6E" w:rsidRPr="00B131B2" w:rsidRDefault="00D06C7A" w:rsidP="009A669A">
      <w:pPr>
        <w:pStyle w:val="8"/>
        <w:numPr>
          <w:ilvl w:val="2"/>
          <w:numId w:val="46"/>
        </w:numPr>
        <w:shd w:val="clear" w:color="auto" w:fill="auto"/>
        <w:tabs>
          <w:tab w:val="left" w:pos="1650"/>
        </w:tabs>
        <w:spacing w:before="0" w:line="274" w:lineRule="exact"/>
        <w:ind w:left="20" w:firstLine="700"/>
        <w:jc w:val="both"/>
        <w:rPr>
          <w:sz w:val="24"/>
          <w:szCs w:val="24"/>
        </w:rPr>
      </w:pPr>
      <w:r w:rsidRPr="00B131B2">
        <w:rPr>
          <w:sz w:val="24"/>
          <w:szCs w:val="24"/>
        </w:rPr>
        <w:t>Социокультурные знания и умения.</w:t>
      </w:r>
    </w:p>
    <w:p w:rsidR="00AC0E6E" w:rsidRPr="00B131B2" w:rsidRDefault="006910E7">
      <w:pPr>
        <w:pStyle w:val="8"/>
        <w:shd w:val="clear" w:color="auto" w:fill="auto"/>
        <w:tabs>
          <w:tab w:val="right" w:pos="4739"/>
          <w:tab w:val="right" w:pos="5875"/>
          <w:tab w:val="center" w:pos="7589"/>
          <w:tab w:val="right" w:pos="10209"/>
        </w:tabs>
        <w:spacing w:before="0" w:line="274" w:lineRule="exact"/>
        <w:ind w:left="20" w:firstLine="700"/>
        <w:jc w:val="both"/>
        <w:rPr>
          <w:sz w:val="24"/>
          <w:szCs w:val="24"/>
        </w:rPr>
      </w:pPr>
      <w:r>
        <w:rPr>
          <w:sz w:val="24"/>
          <w:szCs w:val="24"/>
        </w:rPr>
        <w:t>Осуществление</w:t>
      </w:r>
      <w:r>
        <w:rPr>
          <w:sz w:val="24"/>
          <w:szCs w:val="24"/>
        </w:rPr>
        <w:tab/>
        <w:t xml:space="preserve">межличностного </w:t>
      </w:r>
      <w:r>
        <w:rPr>
          <w:sz w:val="24"/>
          <w:szCs w:val="24"/>
        </w:rPr>
        <w:tab/>
        <w:t>межкультурного</w:t>
      </w:r>
      <w:r w:rsidR="00D06C7A" w:rsidRPr="00B131B2">
        <w:rPr>
          <w:sz w:val="24"/>
          <w:szCs w:val="24"/>
        </w:rPr>
        <w:t>общения</w:t>
      </w:r>
    </w:p>
    <w:p w:rsidR="00AC0E6E" w:rsidRPr="00B131B2" w:rsidRDefault="006910E7">
      <w:pPr>
        <w:pStyle w:val="8"/>
        <w:shd w:val="clear" w:color="auto" w:fill="auto"/>
        <w:tabs>
          <w:tab w:val="right" w:pos="3210"/>
          <w:tab w:val="right" w:pos="10209"/>
        </w:tabs>
        <w:spacing w:before="0" w:line="274" w:lineRule="exact"/>
        <w:ind w:left="20" w:firstLine="0"/>
        <w:jc w:val="both"/>
        <w:rPr>
          <w:sz w:val="24"/>
          <w:szCs w:val="24"/>
        </w:rPr>
      </w:pPr>
      <w:r>
        <w:rPr>
          <w:sz w:val="24"/>
          <w:szCs w:val="24"/>
        </w:rPr>
        <w:t>с</w:t>
      </w:r>
      <w:r>
        <w:rPr>
          <w:sz w:val="24"/>
          <w:szCs w:val="24"/>
        </w:rPr>
        <w:tab/>
        <w:t xml:space="preserve">использованием знаний </w:t>
      </w:r>
      <w:r w:rsidR="00D06C7A" w:rsidRPr="00B131B2">
        <w:rPr>
          <w:sz w:val="24"/>
          <w:szCs w:val="24"/>
        </w:rPr>
        <w:t>о национально-культурных особенностях своей страны</w:t>
      </w:r>
    </w:p>
    <w:p w:rsidR="00AC0E6E" w:rsidRPr="00B131B2" w:rsidRDefault="006910E7">
      <w:pPr>
        <w:pStyle w:val="8"/>
        <w:shd w:val="clear" w:color="auto" w:fill="auto"/>
        <w:tabs>
          <w:tab w:val="right" w:pos="3210"/>
          <w:tab w:val="right" w:pos="10209"/>
        </w:tabs>
        <w:spacing w:before="0" w:line="274" w:lineRule="exact"/>
        <w:ind w:left="20" w:firstLine="0"/>
        <w:jc w:val="both"/>
        <w:rPr>
          <w:sz w:val="24"/>
          <w:szCs w:val="24"/>
        </w:rPr>
      </w:pPr>
      <w:r>
        <w:rPr>
          <w:sz w:val="24"/>
          <w:szCs w:val="24"/>
        </w:rPr>
        <w:t>и</w:t>
      </w:r>
      <w:r>
        <w:rPr>
          <w:sz w:val="24"/>
          <w:szCs w:val="24"/>
        </w:rPr>
        <w:tab/>
        <w:t xml:space="preserve">страны/стран изучаемого </w:t>
      </w:r>
      <w:r w:rsidR="00D06C7A" w:rsidRPr="00B131B2">
        <w:rPr>
          <w:sz w:val="24"/>
          <w:szCs w:val="24"/>
        </w:rPr>
        <w:t>языка и основных социокультурных элементов речевого</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поведенческого этикета в немецкоязычной среде в рамках тематического содержания 10 класса.</w:t>
      </w:r>
    </w:p>
    <w:p w:rsidR="00AC0E6E" w:rsidRPr="00B131B2" w:rsidRDefault="00D06C7A">
      <w:pPr>
        <w:pStyle w:val="8"/>
        <w:shd w:val="clear" w:color="auto" w:fill="auto"/>
        <w:tabs>
          <w:tab w:val="left" w:pos="4002"/>
          <w:tab w:val="left" w:pos="3908"/>
          <w:tab w:val="center" w:pos="5564"/>
          <w:tab w:val="right" w:pos="7141"/>
          <w:tab w:val="left" w:pos="8017"/>
          <w:tab w:val="right" w:pos="10209"/>
        </w:tabs>
        <w:spacing w:before="0" w:line="274" w:lineRule="exact"/>
        <w:ind w:left="20" w:right="20" w:firstLine="700"/>
        <w:jc w:val="both"/>
        <w:rPr>
          <w:sz w:val="24"/>
          <w:szCs w:val="24"/>
        </w:rPr>
      </w:pPr>
      <w:r w:rsidRPr="00B131B2">
        <w:rPr>
          <w:sz w:val="24"/>
          <w:szCs w:val="24"/>
        </w:rPr>
        <w:t>Знание и использование в устной и письменной речи наибол</w:t>
      </w:r>
      <w:r w:rsidR="0073766C">
        <w:rPr>
          <w:sz w:val="24"/>
          <w:szCs w:val="24"/>
        </w:rPr>
        <w:t xml:space="preserve">ее употребительной </w:t>
      </w:r>
      <w:r w:rsidR="0073766C">
        <w:rPr>
          <w:sz w:val="24"/>
          <w:szCs w:val="24"/>
        </w:rPr>
        <w:lastRenderedPageBreak/>
        <w:t xml:space="preserve">тематической фоновой лексики и реалий родной </w:t>
      </w:r>
      <w:r w:rsidRPr="00B131B2">
        <w:rPr>
          <w:sz w:val="24"/>
          <w:szCs w:val="24"/>
        </w:rPr>
        <w:t>страны</w:t>
      </w:r>
    </w:p>
    <w:p w:rsidR="00AC0E6E" w:rsidRPr="00B131B2" w:rsidRDefault="00D06C7A" w:rsidP="0073766C">
      <w:pPr>
        <w:pStyle w:val="8"/>
        <w:shd w:val="clear" w:color="auto" w:fill="auto"/>
        <w:tabs>
          <w:tab w:val="right" w:pos="3210"/>
          <w:tab w:val="right" w:pos="5204"/>
          <w:tab w:val="left" w:pos="8017"/>
          <w:tab w:val="left" w:pos="8074"/>
          <w:tab w:val="right" w:pos="10209"/>
        </w:tabs>
        <w:spacing w:before="0" w:line="274" w:lineRule="exact"/>
        <w:ind w:left="20" w:right="20" w:firstLine="0"/>
        <w:jc w:val="both"/>
        <w:rPr>
          <w:sz w:val="24"/>
          <w:szCs w:val="24"/>
        </w:rPr>
      </w:pPr>
      <w:r w:rsidRPr="00B131B2">
        <w:rPr>
          <w:sz w:val="24"/>
          <w:szCs w:val="24"/>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w:t>
      </w:r>
      <w:r w:rsidR="0073766C">
        <w:rPr>
          <w:sz w:val="24"/>
          <w:szCs w:val="24"/>
        </w:rPr>
        <w:t xml:space="preserve">и, проведение досуга, этикетные </w:t>
      </w:r>
      <w:r w:rsidRPr="00B131B2">
        <w:rPr>
          <w:sz w:val="24"/>
          <w:szCs w:val="24"/>
        </w:rPr>
        <w:t>особенности</w:t>
      </w:r>
      <w:r w:rsidRPr="00B131B2">
        <w:rPr>
          <w:sz w:val="24"/>
          <w:szCs w:val="24"/>
        </w:rPr>
        <w:tab/>
        <w:t>о</w:t>
      </w:r>
      <w:r w:rsidR="0073766C">
        <w:rPr>
          <w:sz w:val="24"/>
          <w:szCs w:val="24"/>
        </w:rPr>
        <w:t xml:space="preserve"> общения, традиции </w:t>
      </w:r>
      <w:r w:rsidRPr="00B131B2">
        <w:rPr>
          <w:sz w:val="24"/>
          <w:szCs w:val="24"/>
        </w:rPr>
        <w:t>в</w:t>
      </w:r>
      <w:r w:rsidRPr="00B131B2">
        <w:rPr>
          <w:sz w:val="24"/>
          <w:szCs w:val="24"/>
        </w:rPr>
        <w:tab/>
      </w:r>
      <w:r w:rsidR="0073766C">
        <w:rPr>
          <w:sz w:val="24"/>
          <w:szCs w:val="24"/>
        </w:rPr>
        <w:t xml:space="preserve"> </w:t>
      </w:r>
      <w:r w:rsidRPr="00B131B2">
        <w:rPr>
          <w:sz w:val="24"/>
          <w:szCs w:val="24"/>
        </w:rPr>
        <w:t>кулинарии</w:t>
      </w:r>
      <w:r w:rsidR="0073766C">
        <w:rPr>
          <w:sz w:val="24"/>
          <w:szCs w:val="24"/>
        </w:rPr>
        <w:t xml:space="preserve"> </w:t>
      </w:r>
      <w:r w:rsidRPr="00B131B2">
        <w:rPr>
          <w:sz w:val="24"/>
          <w:szCs w:val="24"/>
        </w:rPr>
        <w:t>и так далее).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Владение основными сведениями о социокультурном портрете и культурном наследии страны/стран, говорящих на немецком языке.</w:t>
      </w:r>
    </w:p>
    <w:p w:rsidR="00AC0E6E" w:rsidRPr="00B131B2" w:rsidRDefault="00D06C7A">
      <w:pPr>
        <w:pStyle w:val="8"/>
        <w:shd w:val="clear" w:color="auto" w:fill="auto"/>
        <w:tabs>
          <w:tab w:val="left" w:pos="1604"/>
          <w:tab w:val="left" w:pos="4002"/>
          <w:tab w:val="right" w:pos="6711"/>
          <w:tab w:val="right" w:pos="7772"/>
          <w:tab w:val="right" w:pos="10209"/>
        </w:tabs>
        <w:spacing w:before="0" w:line="274" w:lineRule="exact"/>
        <w:ind w:left="20" w:right="20" w:firstLine="700"/>
        <w:jc w:val="both"/>
        <w:rPr>
          <w:sz w:val="24"/>
          <w:szCs w:val="24"/>
        </w:rPr>
      </w:pPr>
      <w:r w:rsidRPr="00B131B2">
        <w:rPr>
          <w:sz w:val="24"/>
          <w:szCs w:val="24"/>
        </w:rPr>
        <w:t xml:space="preserve">Понимание речевых различий в ситуациях официального и </w:t>
      </w:r>
      <w:r w:rsidR="006910E7">
        <w:rPr>
          <w:sz w:val="24"/>
          <w:szCs w:val="24"/>
        </w:rPr>
        <w:t xml:space="preserve">неофициального общения в рамках тематического содержания речи </w:t>
      </w:r>
      <w:r w:rsidRPr="00B131B2">
        <w:rPr>
          <w:sz w:val="24"/>
          <w:szCs w:val="24"/>
        </w:rPr>
        <w:t>и</w:t>
      </w:r>
      <w:r w:rsidRPr="00B131B2">
        <w:rPr>
          <w:sz w:val="24"/>
          <w:szCs w:val="24"/>
        </w:rPr>
        <w:tab/>
        <w:t>использование</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лексико-грамматических средств с их учётом.</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AC0E6E" w:rsidRPr="00B131B2" w:rsidRDefault="00D06C7A" w:rsidP="009A669A">
      <w:pPr>
        <w:pStyle w:val="8"/>
        <w:numPr>
          <w:ilvl w:val="2"/>
          <w:numId w:val="46"/>
        </w:numPr>
        <w:shd w:val="clear" w:color="auto" w:fill="auto"/>
        <w:tabs>
          <w:tab w:val="left" w:pos="1624"/>
        </w:tabs>
        <w:spacing w:before="0" w:line="274" w:lineRule="exact"/>
        <w:ind w:left="20" w:firstLine="720"/>
        <w:jc w:val="both"/>
        <w:rPr>
          <w:sz w:val="24"/>
          <w:szCs w:val="24"/>
        </w:rPr>
      </w:pPr>
      <w:r w:rsidRPr="00B131B2">
        <w:rPr>
          <w:sz w:val="24"/>
          <w:szCs w:val="24"/>
        </w:rPr>
        <w:t>Компенсаторные умения.</w:t>
      </w:r>
    </w:p>
    <w:p w:rsidR="00AC0E6E" w:rsidRPr="00B131B2" w:rsidRDefault="00D06C7A">
      <w:pPr>
        <w:pStyle w:val="8"/>
        <w:shd w:val="clear" w:color="auto" w:fill="auto"/>
        <w:tabs>
          <w:tab w:val="right" w:pos="3270"/>
          <w:tab w:val="left" w:pos="4791"/>
          <w:tab w:val="right" w:pos="7609"/>
          <w:tab w:val="right" w:pos="10212"/>
        </w:tabs>
        <w:spacing w:before="0" w:line="274" w:lineRule="exact"/>
        <w:ind w:left="20" w:right="20" w:firstLine="720"/>
        <w:jc w:val="both"/>
        <w:rPr>
          <w:sz w:val="24"/>
          <w:szCs w:val="24"/>
        </w:rPr>
      </w:pPr>
      <w:r w:rsidRPr="00B131B2">
        <w:rPr>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w:t>
      </w:r>
      <w:r w:rsidR="00E8552C">
        <w:rPr>
          <w:sz w:val="24"/>
          <w:szCs w:val="24"/>
        </w:rPr>
        <w:t xml:space="preserve"> приёмы переработк информации: при говорении</w:t>
      </w:r>
      <w:r w:rsidR="00E8552C">
        <w:rPr>
          <w:sz w:val="24"/>
          <w:szCs w:val="24"/>
        </w:rPr>
        <w:tab/>
        <w:t xml:space="preserve">— </w:t>
      </w:r>
      <w:r w:rsidRPr="00B131B2">
        <w:rPr>
          <w:sz w:val="24"/>
          <w:szCs w:val="24"/>
        </w:rPr>
        <w:t>переспрос;</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при говорении и письме — описание/перифраз/толкование; при чтении и аудировании — языковую и контекстуальную догадку.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C0E6E" w:rsidRPr="00AE7DA0" w:rsidRDefault="00D06C7A" w:rsidP="009A669A">
      <w:pPr>
        <w:pStyle w:val="8"/>
        <w:numPr>
          <w:ilvl w:val="1"/>
          <w:numId w:val="46"/>
        </w:numPr>
        <w:shd w:val="clear" w:color="auto" w:fill="auto"/>
        <w:tabs>
          <w:tab w:val="left" w:pos="1442"/>
        </w:tabs>
        <w:spacing w:before="0" w:line="274" w:lineRule="exact"/>
        <w:ind w:left="20" w:firstLine="720"/>
        <w:jc w:val="both"/>
        <w:rPr>
          <w:b/>
          <w:sz w:val="24"/>
          <w:szCs w:val="24"/>
        </w:rPr>
      </w:pPr>
      <w:r w:rsidRPr="00AE7DA0">
        <w:rPr>
          <w:b/>
          <w:sz w:val="24"/>
          <w:szCs w:val="24"/>
        </w:rPr>
        <w:t>Содержание обучения в 11 классе.</w:t>
      </w:r>
    </w:p>
    <w:p w:rsidR="00AC0E6E" w:rsidRPr="00AE7DA0" w:rsidRDefault="00D06C7A" w:rsidP="009A669A">
      <w:pPr>
        <w:pStyle w:val="8"/>
        <w:numPr>
          <w:ilvl w:val="2"/>
          <w:numId w:val="46"/>
        </w:numPr>
        <w:shd w:val="clear" w:color="auto" w:fill="auto"/>
        <w:spacing w:before="0" w:line="274" w:lineRule="exact"/>
        <w:ind w:left="20" w:firstLine="720"/>
        <w:jc w:val="both"/>
        <w:rPr>
          <w:b/>
          <w:sz w:val="24"/>
          <w:szCs w:val="24"/>
        </w:rPr>
      </w:pPr>
      <w:r w:rsidRPr="00AE7DA0">
        <w:rPr>
          <w:b/>
          <w:sz w:val="24"/>
          <w:szCs w:val="24"/>
        </w:rPr>
        <w:t xml:space="preserve"> Коммуникативные умения.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Внешность и характеристика человека, литературного персонажа.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AC0E6E" w:rsidRPr="00B131B2" w:rsidRDefault="00D06C7A">
      <w:pPr>
        <w:pStyle w:val="8"/>
        <w:shd w:val="clear" w:color="auto" w:fill="auto"/>
        <w:tabs>
          <w:tab w:val="center" w:pos="2679"/>
          <w:tab w:val="right" w:pos="4095"/>
          <w:tab w:val="center" w:pos="5338"/>
          <w:tab w:val="right" w:pos="6697"/>
          <w:tab w:val="right" w:pos="8314"/>
          <w:tab w:val="right" w:pos="10212"/>
        </w:tabs>
        <w:spacing w:before="0" w:line="274" w:lineRule="exact"/>
        <w:ind w:left="20" w:right="20" w:firstLine="720"/>
        <w:jc w:val="both"/>
        <w:rPr>
          <w:sz w:val="24"/>
          <w:szCs w:val="24"/>
        </w:rPr>
      </w:pPr>
      <w:r w:rsidRPr="00B131B2">
        <w:rPr>
          <w:sz w:val="24"/>
          <w:szCs w:val="24"/>
        </w:rPr>
        <w:t>Школьное образование, школьная жизнь. Переписка с зарубежными сверстниками. Вз</w:t>
      </w:r>
      <w:r w:rsidR="006910E7">
        <w:rPr>
          <w:sz w:val="24"/>
          <w:szCs w:val="24"/>
        </w:rPr>
        <w:t>аимоотношения</w:t>
      </w:r>
      <w:r w:rsidR="006910E7">
        <w:rPr>
          <w:sz w:val="24"/>
          <w:szCs w:val="24"/>
        </w:rPr>
        <w:tab/>
        <w:t>в</w:t>
      </w:r>
      <w:r w:rsidR="006910E7">
        <w:rPr>
          <w:sz w:val="24"/>
          <w:szCs w:val="24"/>
        </w:rPr>
        <w:tab/>
        <w:t>школе.</w:t>
      </w:r>
      <w:r w:rsidR="006910E7">
        <w:rPr>
          <w:sz w:val="24"/>
          <w:szCs w:val="24"/>
        </w:rPr>
        <w:tab/>
        <w:t xml:space="preserve">Проблемы </w:t>
      </w:r>
      <w:r w:rsidRPr="00B131B2">
        <w:rPr>
          <w:sz w:val="24"/>
          <w:szCs w:val="24"/>
        </w:rPr>
        <w:t>и</w:t>
      </w:r>
      <w:r w:rsidR="006910E7">
        <w:rPr>
          <w:sz w:val="24"/>
          <w:szCs w:val="24"/>
        </w:rPr>
        <w:t xml:space="preserve"> </w:t>
      </w:r>
      <w:r w:rsidRPr="00B131B2">
        <w:rPr>
          <w:sz w:val="24"/>
          <w:szCs w:val="24"/>
        </w:rPr>
        <w:tab/>
        <w:t>решения.</w:t>
      </w:r>
      <w:r w:rsidRPr="00B131B2">
        <w:rPr>
          <w:sz w:val="24"/>
          <w:szCs w:val="24"/>
        </w:rPr>
        <w:tab/>
        <w:t>Подготовка</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к выпускным экзаменам. Выбор профессии. Альтернативы в продолжении образования.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Место иностранного языка в повседневной жизни и профессиональной деятельности в современном мире.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Роль спорта в современной жизни: виды спорта, экстремальный спорт, спортивные соревнования, Олимпийские игры.</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Туризм. Виды отдыха. Экотуризм. Путешествия по России и зарубежным странам.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Вселенная и человек. Природа. Проблемы экологии. Защита окружающей среды. Проживание в городской/сельской местности.</w:t>
      </w:r>
    </w:p>
    <w:p w:rsidR="00AC0E6E" w:rsidRPr="00B131B2" w:rsidRDefault="00D06C7A" w:rsidP="00D3206E">
      <w:pPr>
        <w:pStyle w:val="8"/>
        <w:shd w:val="clear" w:color="auto" w:fill="auto"/>
        <w:tabs>
          <w:tab w:val="center" w:pos="2679"/>
          <w:tab w:val="left" w:pos="3879"/>
          <w:tab w:val="left" w:pos="5977"/>
          <w:tab w:val="center" w:pos="8391"/>
          <w:tab w:val="right" w:pos="10212"/>
        </w:tabs>
        <w:spacing w:before="0" w:line="274" w:lineRule="exact"/>
        <w:ind w:left="20" w:right="20" w:firstLine="720"/>
        <w:jc w:val="both"/>
        <w:rPr>
          <w:sz w:val="24"/>
          <w:szCs w:val="24"/>
        </w:rPr>
      </w:pPr>
      <w:r w:rsidRPr="00B131B2">
        <w:rPr>
          <w:sz w:val="24"/>
          <w:szCs w:val="24"/>
        </w:rPr>
        <w:t>Технический прогресс: перспективы и последствия. Современные сре</w:t>
      </w:r>
      <w:r w:rsidR="00D3206E">
        <w:rPr>
          <w:sz w:val="24"/>
          <w:szCs w:val="24"/>
        </w:rPr>
        <w:t>дства информации и коммуникации (пресса,</w:t>
      </w:r>
      <w:r w:rsidR="00D3206E">
        <w:rPr>
          <w:sz w:val="24"/>
          <w:szCs w:val="24"/>
        </w:rPr>
        <w:tab/>
        <w:t>телевидение,</w:t>
      </w:r>
      <w:r w:rsidR="00D3206E">
        <w:rPr>
          <w:sz w:val="24"/>
          <w:szCs w:val="24"/>
        </w:rPr>
        <w:tab/>
        <w:t xml:space="preserve">Интернет, социальные </w:t>
      </w:r>
      <w:r w:rsidRPr="00B131B2">
        <w:rPr>
          <w:sz w:val="24"/>
          <w:szCs w:val="24"/>
        </w:rPr>
        <w:t>сети</w:t>
      </w:r>
      <w:r w:rsidR="00D3206E">
        <w:rPr>
          <w:sz w:val="24"/>
          <w:szCs w:val="24"/>
        </w:rPr>
        <w:t xml:space="preserve"> </w:t>
      </w:r>
      <w:r w:rsidRPr="00B131B2">
        <w:rPr>
          <w:sz w:val="24"/>
          <w:szCs w:val="24"/>
        </w:rPr>
        <w:t>и так далее ). Интернет-безопасность.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w:t>
      </w:r>
      <w:r w:rsidRPr="00B131B2">
        <w:rPr>
          <w:sz w:val="24"/>
          <w:szCs w:val="24"/>
        </w:rPr>
        <w:lastRenderedPageBreak/>
        <w:t>традиции, обычаи); страницы истории.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AC0E6E" w:rsidRPr="00B131B2" w:rsidRDefault="00D06C7A" w:rsidP="009A669A">
      <w:pPr>
        <w:pStyle w:val="8"/>
        <w:numPr>
          <w:ilvl w:val="3"/>
          <w:numId w:val="46"/>
        </w:numPr>
        <w:shd w:val="clear" w:color="auto" w:fill="auto"/>
        <w:spacing w:before="0" w:line="274" w:lineRule="exact"/>
        <w:ind w:left="20" w:firstLine="720"/>
        <w:jc w:val="both"/>
        <w:rPr>
          <w:sz w:val="24"/>
          <w:szCs w:val="24"/>
        </w:rPr>
      </w:pPr>
      <w:r w:rsidRPr="00B131B2">
        <w:rPr>
          <w:sz w:val="24"/>
          <w:szCs w:val="24"/>
        </w:rPr>
        <w:t xml:space="preserve"> Говорение.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диалог-расспрос: сообщать фактическую информацию, отвечая на вопросы разных видов;</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выражать своё отношение к обсуждаемым фактам и событиям;</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запрашивать интересующую информацию; переходить с позиции спрашивающего на позицию отвечающего и наоборот; брать/давать интервью;</w:t>
      </w:r>
    </w:p>
    <w:p w:rsidR="00AC0E6E" w:rsidRPr="00B131B2" w:rsidRDefault="00D06C7A">
      <w:pPr>
        <w:pStyle w:val="8"/>
        <w:shd w:val="clear" w:color="auto" w:fill="auto"/>
        <w:tabs>
          <w:tab w:val="left" w:pos="4498"/>
        </w:tabs>
        <w:spacing w:before="0" w:line="274" w:lineRule="exact"/>
        <w:ind w:left="20" w:firstLine="700"/>
        <w:jc w:val="both"/>
        <w:rPr>
          <w:sz w:val="24"/>
          <w:szCs w:val="24"/>
        </w:rPr>
      </w:pPr>
      <w:r w:rsidRPr="00B131B2">
        <w:rPr>
          <w:sz w:val="24"/>
          <w:szCs w:val="24"/>
        </w:rPr>
        <w:t>диалог — обмен мнениями:</w:t>
      </w:r>
      <w:r w:rsidRPr="00B131B2">
        <w:rPr>
          <w:sz w:val="24"/>
          <w:szCs w:val="24"/>
        </w:rPr>
        <w:tab/>
        <w:t>выражать свою точку зрения и обосновывать</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Объём диалога — до 9 реплик со стороны каждого собеседника.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Развитие коммуникативных умений монологической речи:</w:t>
      </w:r>
    </w:p>
    <w:p w:rsidR="00AC0E6E" w:rsidRPr="00B131B2" w:rsidRDefault="00D06C7A">
      <w:pPr>
        <w:pStyle w:val="8"/>
        <w:shd w:val="clear" w:color="auto" w:fill="auto"/>
        <w:tabs>
          <w:tab w:val="right" w:pos="3536"/>
          <w:tab w:val="right" w:pos="5799"/>
          <w:tab w:val="center" w:pos="7556"/>
          <w:tab w:val="right" w:pos="10214"/>
        </w:tabs>
        <w:spacing w:before="0" w:line="274" w:lineRule="exact"/>
        <w:ind w:left="20" w:right="20" w:firstLine="700"/>
        <w:jc w:val="both"/>
        <w:rPr>
          <w:sz w:val="24"/>
          <w:szCs w:val="24"/>
        </w:rPr>
      </w:pPr>
      <w:r w:rsidRPr="00B131B2">
        <w:rPr>
          <w:sz w:val="24"/>
          <w:szCs w:val="24"/>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w:t>
      </w:r>
      <w:r w:rsidR="00D3206E">
        <w:rPr>
          <w:sz w:val="24"/>
          <w:szCs w:val="24"/>
        </w:rPr>
        <w:t>дежды человека), характеристика (черты</w:t>
      </w:r>
      <w:r w:rsidR="00D3206E">
        <w:rPr>
          <w:sz w:val="24"/>
          <w:szCs w:val="24"/>
        </w:rPr>
        <w:tab/>
        <w:t xml:space="preserve">характера реального </w:t>
      </w:r>
      <w:r w:rsidRPr="00B131B2">
        <w:rPr>
          <w:sz w:val="24"/>
          <w:szCs w:val="24"/>
        </w:rPr>
        <w:t>человека</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или литературного персонажа); повествование/сообщение;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рассуждение.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устное представление (презентация) результатов выполненной проектной работы.</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Объём монологического высказывания — 14—15 фраз.</w:t>
      </w:r>
    </w:p>
    <w:p w:rsidR="00AC0E6E" w:rsidRPr="00B131B2" w:rsidRDefault="00D06C7A" w:rsidP="009A669A">
      <w:pPr>
        <w:pStyle w:val="8"/>
        <w:numPr>
          <w:ilvl w:val="3"/>
          <w:numId w:val="46"/>
        </w:numPr>
        <w:shd w:val="clear" w:color="auto" w:fill="auto"/>
        <w:spacing w:before="0" w:line="274" w:lineRule="exact"/>
        <w:ind w:left="20" w:firstLine="700"/>
        <w:jc w:val="both"/>
        <w:rPr>
          <w:sz w:val="24"/>
          <w:szCs w:val="24"/>
        </w:rPr>
      </w:pPr>
      <w:r w:rsidRPr="00B131B2">
        <w:rPr>
          <w:sz w:val="24"/>
          <w:szCs w:val="24"/>
        </w:rPr>
        <w:t xml:space="preserve"> Аудирование.</w:t>
      </w:r>
    </w:p>
    <w:p w:rsidR="00AC0E6E" w:rsidRPr="00B131B2" w:rsidRDefault="00D06C7A" w:rsidP="00D3206E">
      <w:pPr>
        <w:pStyle w:val="8"/>
        <w:shd w:val="clear" w:color="auto" w:fill="auto"/>
        <w:tabs>
          <w:tab w:val="right" w:pos="6020"/>
          <w:tab w:val="right" w:pos="6020"/>
          <w:tab w:val="right" w:pos="8170"/>
          <w:tab w:val="right" w:pos="10214"/>
        </w:tabs>
        <w:spacing w:before="0" w:line="274" w:lineRule="exact"/>
        <w:ind w:left="20" w:right="20" w:firstLine="700"/>
        <w:jc w:val="both"/>
        <w:rPr>
          <w:sz w:val="24"/>
          <w:szCs w:val="24"/>
        </w:rPr>
      </w:pPr>
      <w:r w:rsidRPr="00B131B2">
        <w:rPr>
          <w:sz w:val="24"/>
          <w:szCs w:val="24"/>
        </w:rPr>
        <w:t xml:space="preserve">Развитие коммуникативных умений аудирования: понимание на слух </w:t>
      </w:r>
      <w:r w:rsidR="00D3206E">
        <w:rPr>
          <w:sz w:val="24"/>
          <w:szCs w:val="24"/>
        </w:rPr>
        <w:t xml:space="preserve">аутентичных текстов, содержащих отдельные неизученные языковые </w:t>
      </w:r>
      <w:r w:rsidRPr="00B131B2">
        <w:rPr>
          <w:sz w:val="24"/>
          <w:szCs w:val="24"/>
        </w:rPr>
        <w:t>явления,</w:t>
      </w:r>
      <w:r w:rsidR="00D3206E">
        <w:rPr>
          <w:sz w:val="24"/>
          <w:szCs w:val="24"/>
        </w:rPr>
        <w:t xml:space="preserve"> </w:t>
      </w:r>
      <w:r w:rsidRPr="00B131B2">
        <w:rPr>
          <w:sz w:val="24"/>
          <w:szCs w:val="24"/>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C0E6E" w:rsidRPr="00B131B2" w:rsidRDefault="00D06C7A" w:rsidP="00D3206E">
      <w:pPr>
        <w:pStyle w:val="8"/>
        <w:shd w:val="clear" w:color="auto" w:fill="auto"/>
        <w:tabs>
          <w:tab w:val="center" w:pos="2953"/>
          <w:tab w:val="left" w:pos="4906"/>
          <w:tab w:val="right" w:pos="7249"/>
          <w:tab w:val="right" w:pos="10214"/>
        </w:tabs>
        <w:spacing w:before="0" w:line="274" w:lineRule="exact"/>
        <w:ind w:left="20" w:right="20" w:firstLine="700"/>
        <w:jc w:val="both"/>
        <w:rPr>
          <w:sz w:val="24"/>
          <w:szCs w:val="24"/>
        </w:rPr>
      </w:pPr>
      <w:r w:rsidRPr="00B131B2">
        <w:rPr>
          <w:sz w:val="24"/>
          <w:szCs w:val="24"/>
        </w:rPr>
        <w:lastRenderedPageBreak/>
        <w:t>Аудирование с пониманием основного содержания текста предпола</w:t>
      </w:r>
      <w:r w:rsidR="00D3206E">
        <w:rPr>
          <w:sz w:val="24"/>
          <w:szCs w:val="24"/>
        </w:rPr>
        <w:t>гает умение определять основную тему/идею и</w:t>
      </w:r>
      <w:r w:rsidR="00D3206E">
        <w:rPr>
          <w:sz w:val="24"/>
          <w:szCs w:val="24"/>
        </w:rPr>
        <w:tab/>
        <w:t xml:space="preserve">главные </w:t>
      </w:r>
      <w:r w:rsidRPr="00B131B2">
        <w:rPr>
          <w:sz w:val="24"/>
          <w:szCs w:val="24"/>
        </w:rPr>
        <w:t>факты/события</w:t>
      </w:r>
      <w:r w:rsidR="00D3206E">
        <w:rPr>
          <w:sz w:val="24"/>
          <w:szCs w:val="24"/>
        </w:rPr>
        <w:t xml:space="preserve"> </w:t>
      </w:r>
      <w:r w:rsidRPr="00B131B2">
        <w:rPr>
          <w:sz w:val="24"/>
          <w:szCs w:val="24"/>
        </w:rPr>
        <w:t>в воспринимаемом на слух тексте, отделять главную информацию от второстепенной, прогнозировать содержание текста по началу сообщения;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игнорировать незнакомые слова, несущественные для понимания основного содержания.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Время звучания текста/текстов для аудирования — до 2,5 минут.</w:t>
      </w:r>
    </w:p>
    <w:p w:rsidR="00AC0E6E" w:rsidRPr="00B131B2" w:rsidRDefault="00D06C7A" w:rsidP="009A669A">
      <w:pPr>
        <w:pStyle w:val="8"/>
        <w:numPr>
          <w:ilvl w:val="3"/>
          <w:numId w:val="46"/>
        </w:numPr>
        <w:shd w:val="clear" w:color="auto" w:fill="auto"/>
        <w:spacing w:before="0" w:line="274" w:lineRule="exact"/>
        <w:ind w:left="20" w:firstLine="700"/>
        <w:jc w:val="both"/>
        <w:rPr>
          <w:sz w:val="24"/>
          <w:szCs w:val="24"/>
        </w:rPr>
      </w:pPr>
      <w:r w:rsidRPr="00B131B2">
        <w:rPr>
          <w:sz w:val="24"/>
          <w:szCs w:val="24"/>
        </w:rPr>
        <w:t xml:space="preserve"> Смысловое чтение.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C0E6E" w:rsidRPr="00B131B2" w:rsidRDefault="0073766C" w:rsidP="0073766C">
      <w:pPr>
        <w:pStyle w:val="8"/>
        <w:shd w:val="clear" w:color="auto" w:fill="auto"/>
        <w:tabs>
          <w:tab w:val="center" w:pos="2598"/>
          <w:tab w:val="right" w:pos="10215"/>
        </w:tabs>
        <w:spacing w:before="0" w:line="274" w:lineRule="exact"/>
        <w:ind w:left="20" w:firstLine="720"/>
        <w:jc w:val="both"/>
        <w:rPr>
          <w:sz w:val="24"/>
          <w:szCs w:val="24"/>
        </w:rPr>
      </w:pPr>
      <w:r>
        <w:rPr>
          <w:sz w:val="24"/>
          <w:szCs w:val="24"/>
        </w:rPr>
        <w:t>Чтение</w:t>
      </w:r>
      <w:r>
        <w:rPr>
          <w:sz w:val="24"/>
          <w:szCs w:val="24"/>
        </w:rPr>
        <w:tab/>
        <w:t xml:space="preserve">несплошных </w:t>
      </w:r>
      <w:r w:rsidR="00D06C7A" w:rsidRPr="00B131B2">
        <w:rPr>
          <w:sz w:val="24"/>
          <w:szCs w:val="24"/>
        </w:rPr>
        <w:t>текстов (таблиц, диаграмм, графиков и так далее)</w:t>
      </w:r>
      <w:r>
        <w:rPr>
          <w:sz w:val="24"/>
          <w:szCs w:val="24"/>
        </w:rPr>
        <w:t xml:space="preserve"> </w:t>
      </w:r>
      <w:r w:rsidR="00D06C7A" w:rsidRPr="00B131B2">
        <w:rPr>
          <w:sz w:val="24"/>
          <w:szCs w:val="24"/>
        </w:rPr>
        <w:t>и понимание представленной в них информации.</w:t>
      </w:r>
    </w:p>
    <w:p w:rsidR="00AC0E6E" w:rsidRPr="00B131B2" w:rsidRDefault="0073766C" w:rsidP="0073766C">
      <w:pPr>
        <w:pStyle w:val="8"/>
        <w:shd w:val="clear" w:color="auto" w:fill="auto"/>
        <w:tabs>
          <w:tab w:val="left" w:pos="4018"/>
          <w:tab w:val="right" w:pos="8916"/>
        </w:tabs>
        <w:spacing w:before="0" w:line="274" w:lineRule="exact"/>
        <w:ind w:left="20" w:firstLine="720"/>
        <w:jc w:val="both"/>
        <w:rPr>
          <w:sz w:val="24"/>
          <w:szCs w:val="24"/>
        </w:rPr>
      </w:pPr>
      <w:r>
        <w:rPr>
          <w:sz w:val="24"/>
          <w:szCs w:val="24"/>
        </w:rPr>
        <w:t xml:space="preserve">Тексты для чтения диалог (беседа), интервью, рассказ, </w:t>
      </w:r>
      <w:r w:rsidR="00D06C7A" w:rsidRPr="00B131B2">
        <w:rPr>
          <w:sz w:val="24"/>
          <w:szCs w:val="24"/>
        </w:rPr>
        <w:t>отрывок</w:t>
      </w:r>
      <w:r>
        <w:rPr>
          <w:sz w:val="24"/>
          <w:szCs w:val="24"/>
        </w:rPr>
        <w:t xml:space="preserve"> </w:t>
      </w:r>
      <w:r w:rsidR="00D06C7A" w:rsidRPr="00B131B2">
        <w:rPr>
          <w:sz w:val="24"/>
          <w:szCs w:val="24"/>
        </w:rPr>
        <w:t>из</w:t>
      </w:r>
      <w:r w:rsidR="00D06C7A" w:rsidRPr="00B131B2">
        <w:rPr>
          <w:sz w:val="24"/>
          <w:szCs w:val="24"/>
        </w:rPr>
        <w:tab/>
        <w:t>художественного произвед</w:t>
      </w:r>
      <w:r>
        <w:rPr>
          <w:sz w:val="24"/>
          <w:szCs w:val="24"/>
        </w:rPr>
        <w:t xml:space="preserve">ения, статья научно-популярного характера, </w:t>
      </w:r>
      <w:r w:rsidR="00D06C7A" w:rsidRPr="00B131B2">
        <w:rPr>
          <w:sz w:val="24"/>
          <w:szCs w:val="24"/>
        </w:rPr>
        <w:t>сообщение</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информационного характера, объявление, памятка, инструкция, электронное сообщение личного характера, стихотворение.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Объём текста/текстов для чтения — 600-800 слов.</w:t>
      </w:r>
    </w:p>
    <w:p w:rsidR="00AC0E6E" w:rsidRPr="00B131B2" w:rsidRDefault="00D06C7A" w:rsidP="009A669A">
      <w:pPr>
        <w:pStyle w:val="8"/>
        <w:numPr>
          <w:ilvl w:val="3"/>
          <w:numId w:val="46"/>
        </w:numPr>
        <w:shd w:val="clear" w:color="auto" w:fill="auto"/>
        <w:tabs>
          <w:tab w:val="left" w:pos="1847"/>
        </w:tabs>
        <w:spacing w:before="0" w:line="274" w:lineRule="exact"/>
        <w:ind w:left="20" w:firstLine="720"/>
        <w:jc w:val="both"/>
        <w:rPr>
          <w:sz w:val="24"/>
          <w:szCs w:val="24"/>
        </w:rPr>
      </w:pPr>
      <w:r w:rsidRPr="00B131B2">
        <w:rPr>
          <w:sz w:val="24"/>
          <w:szCs w:val="24"/>
        </w:rPr>
        <w:t>Письменная речь.</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Развитие умений письменной речи:</w:t>
      </w:r>
    </w:p>
    <w:p w:rsidR="00AC0E6E" w:rsidRPr="00B131B2" w:rsidRDefault="0073766C" w:rsidP="0073766C">
      <w:pPr>
        <w:pStyle w:val="8"/>
        <w:shd w:val="clear" w:color="auto" w:fill="auto"/>
        <w:tabs>
          <w:tab w:val="left" w:pos="2175"/>
          <w:tab w:val="left" w:pos="5685"/>
        </w:tabs>
        <w:spacing w:before="0" w:line="274" w:lineRule="exact"/>
        <w:ind w:left="20" w:firstLine="720"/>
        <w:jc w:val="both"/>
        <w:rPr>
          <w:sz w:val="24"/>
          <w:szCs w:val="24"/>
        </w:rPr>
      </w:pPr>
      <w:r>
        <w:rPr>
          <w:sz w:val="24"/>
          <w:szCs w:val="24"/>
        </w:rPr>
        <w:t>заполнение</w:t>
      </w:r>
      <w:r>
        <w:rPr>
          <w:sz w:val="24"/>
          <w:szCs w:val="24"/>
        </w:rPr>
        <w:tab/>
        <w:t xml:space="preserve">анкет и формуляров в </w:t>
      </w:r>
      <w:r w:rsidR="00D06C7A" w:rsidRPr="00B131B2">
        <w:rPr>
          <w:sz w:val="24"/>
          <w:szCs w:val="24"/>
        </w:rPr>
        <w:t>соответствии с нормами, принятыми</w:t>
      </w:r>
      <w:r>
        <w:rPr>
          <w:sz w:val="24"/>
          <w:szCs w:val="24"/>
        </w:rPr>
        <w:t xml:space="preserve"> </w:t>
      </w:r>
      <w:r w:rsidR="00D06C7A" w:rsidRPr="00B131B2">
        <w:rPr>
          <w:sz w:val="24"/>
          <w:szCs w:val="24"/>
        </w:rPr>
        <w:t>в стране/странах изучаемого языка;</w:t>
      </w:r>
    </w:p>
    <w:p w:rsidR="00AC0E6E" w:rsidRPr="00B131B2" w:rsidRDefault="00D06C7A">
      <w:pPr>
        <w:pStyle w:val="8"/>
        <w:shd w:val="clear" w:color="auto" w:fill="auto"/>
        <w:tabs>
          <w:tab w:val="right" w:pos="8916"/>
          <w:tab w:val="right" w:pos="10215"/>
        </w:tabs>
        <w:spacing w:before="0" w:line="274" w:lineRule="exact"/>
        <w:ind w:left="20" w:firstLine="720"/>
        <w:jc w:val="both"/>
        <w:rPr>
          <w:sz w:val="24"/>
          <w:szCs w:val="24"/>
        </w:rPr>
      </w:pPr>
      <w:r w:rsidRPr="00B131B2">
        <w:rPr>
          <w:sz w:val="24"/>
          <w:szCs w:val="24"/>
        </w:rPr>
        <w:lastRenderedPageBreak/>
        <w:t xml:space="preserve">написание резюме </w:t>
      </w:r>
      <w:r w:rsidRPr="00B131B2">
        <w:rPr>
          <w:sz w:val="24"/>
          <w:szCs w:val="24"/>
          <w:lang w:eastAsia="en-US" w:bidi="en-US"/>
        </w:rPr>
        <w:t>(</w:t>
      </w:r>
      <w:r w:rsidRPr="00B131B2">
        <w:rPr>
          <w:sz w:val="24"/>
          <w:szCs w:val="24"/>
          <w:lang w:val="en-US" w:eastAsia="en-US" w:bidi="en-US"/>
        </w:rPr>
        <w:t>CV</w:t>
      </w:r>
      <w:r w:rsidRPr="00B131B2">
        <w:rPr>
          <w:sz w:val="24"/>
          <w:szCs w:val="24"/>
          <w:lang w:eastAsia="en-US" w:bidi="en-US"/>
        </w:rPr>
        <w:t xml:space="preserve">) </w:t>
      </w:r>
      <w:r w:rsidRPr="00B131B2">
        <w:rPr>
          <w:sz w:val="24"/>
          <w:szCs w:val="24"/>
        </w:rPr>
        <w:t>с сообщением основных</w:t>
      </w:r>
      <w:r w:rsidRPr="00B131B2">
        <w:rPr>
          <w:sz w:val="24"/>
          <w:szCs w:val="24"/>
        </w:rPr>
        <w:tab/>
        <w:t>сведений</w:t>
      </w:r>
      <w:r w:rsidRPr="00B131B2">
        <w:rPr>
          <w:sz w:val="24"/>
          <w:szCs w:val="24"/>
        </w:rPr>
        <w:tab/>
        <w:t>о себе</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в соответствии с нормами, принятыми в стране/странах изучаемого языка;</w:t>
      </w:r>
    </w:p>
    <w:p w:rsidR="00AC0E6E" w:rsidRPr="00B131B2" w:rsidRDefault="00D06C7A">
      <w:pPr>
        <w:pStyle w:val="8"/>
        <w:shd w:val="clear" w:color="auto" w:fill="auto"/>
        <w:tabs>
          <w:tab w:val="left" w:pos="2175"/>
          <w:tab w:val="left" w:pos="5685"/>
        </w:tabs>
        <w:spacing w:before="0" w:line="274" w:lineRule="exact"/>
        <w:ind w:left="20" w:firstLine="720"/>
        <w:jc w:val="both"/>
        <w:rPr>
          <w:sz w:val="24"/>
          <w:szCs w:val="24"/>
        </w:rPr>
      </w:pPr>
      <w:r w:rsidRPr="00B131B2">
        <w:rPr>
          <w:sz w:val="24"/>
          <w:szCs w:val="24"/>
        </w:rPr>
        <w:t>написание</w:t>
      </w:r>
      <w:r w:rsidRPr="00B131B2">
        <w:rPr>
          <w:sz w:val="24"/>
          <w:szCs w:val="24"/>
        </w:rPr>
        <w:tab/>
        <w:t>электронного сообщения</w:t>
      </w:r>
      <w:r w:rsidRPr="00B131B2">
        <w:rPr>
          <w:sz w:val="24"/>
          <w:szCs w:val="24"/>
        </w:rPr>
        <w:tab/>
        <w:t>личного характера в соответствии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с нормами неофициального общения, принятыми в стране/странах изучаемого языка. Объём сообщения — до 140 слов;</w:t>
      </w:r>
    </w:p>
    <w:p w:rsidR="00AC0E6E" w:rsidRPr="00B131B2" w:rsidRDefault="00D06C7A" w:rsidP="00D3206E">
      <w:pPr>
        <w:pStyle w:val="8"/>
        <w:shd w:val="clear" w:color="auto" w:fill="auto"/>
        <w:tabs>
          <w:tab w:val="center" w:pos="1297"/>
          <w:tab w:val="right" w:pos="2982"/>
          <w:tab w:val="center" w:pos="4412"/>
          <w:tab w:val="right" w:pos="6750"/>
          <w:tab w:val="center" w:pos="7911"/>
          <w:tab w:val="right" w:pos="10215"/>
        </w:tabs>
        <w:spacing w:before="0" w:line="274" w:lineRule="exact"/>
        <w:ind w:left="20" w:right="20" w:firstLine="720"/>
        <w:jc w:val="both"/>
        <w:rPr>
          <w:sz w:val="24"/>
          <w:szCs w:val="24"/>
        </w:rPr>
      </w:pPr>
      <w:r w:rsidRPr="00B131B2">
        <w:rPr>
          <w:sz w:val="24"/>
          <w:szCs w:val="24"/>
        </w:rPr>
        <w:t>создание небольшого письменного высказывания (рассказа, со</w:t>
      </w:r>
      <w:r w:rsidR="00D3206E">
        <w:rPr>
          <w:sz w:val="24"/>
          <w:szCs w:val="24"/>
        </w:rPr>
        <w:t>чинения, статьи и так далее) на основе</w:t>
      </w:r>
      <w:r w:rsidR="00D3206E">
        <w:rPr>
          <w:sz w:val="24"/>
          <w:szCs w:val="24"/>
        </w:rPr>
        <w:tab/>
        <w:t>плана,</w:t>
      </w:r>
      <w:r w:rsidR="00D3206E">
        <w:rPr>
          <w:sz w:val="24"/>
          <w:szCs w:val="24"/>
        </w:rPr>
        <w:tab/>
        <w:t>иллюстрации, таблицы,</w:t>
      </w:r>
      <w:r w:rsidR="00D3206E">
        <w:rPr>
          <w:sz w:val="24"/>
          <w:szCs w:val="24"/>
        </w:rPr>
        <w:tab/>
        <w:t>графика, д</w:t>
      </w:r>
      <w:r w:rsidRPr="00B131B2">
        <w:rPr>
          <w:sz w:val="24"/>
          <w:szCs w:val="24"/>
        </w:rPr>
        <w:t>иаграммы</w:t>
      </w:r>
      <w:r w:rsidR="00D3206E">
        <w:rPr>
          <w:sz w:val="24"/>
          <w:szCs w:val="24"/>
        </w:rPr>
        <w:t xml:space="preserve"> </w:t>
      </w:r>
      <w:r w:rsidRPr="00B131B2">
        <w:rPr>
          <w:sz w:val="24"/>
          <w:szCs w:val="24"/>
        </w:rPr>
        <w:t>и/или прочитанного/прослушанного текста с опорой на образец. Объём письменного высказывания — до 180 слов;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заполнение таблицы: краткая фиксация содержания, прочитанного/прослушанного текста или дополнение информации в таблице;</w:t>
      </w:r>
    </w:p>
    <w:p w:rsidR="00AC0E6E" w:rsidRPr="00B131B2" w:rsidRDefault="00D06C7A">
      <w:pPr>
        <w:pStyle w:val="8"/>
        <w:shd w:val="clear" w:color="auto" w:fill="auto"/>
        <w:tabs>
          <w:tab w:val="right" w:pos="4081"/>
          <w:tab w:val="left" w:pos="4321"/>
          <w:tab w:val="left" w:pos="7847"/>
          <w:tab w:val="right" w:pos="10215"/>
        </w:tabs>
        <w:spacing w:before="0" w:line="274" w:lineRule="exact"/>
        <w:ind w:left="20" w:firstLine="720"/>
        <w:jc w:val="both"/>
        <w:rPr>
          <w:sz w:val="24"/>
          <w:szCs w:val="24"/>
        </w:rPr>
      </w:pPr>
      <w:r w:rsidRPr="00B131B2">
        <w:rPr>
          <w:sz w:val="24"/>
          <w:szCs w:val="24"/>
        </w:rPr>
        <w:t>письменное</w:t>
      </w:r>
      <w:r w:rsidRPr="00B131B2">
        <w:rPr>
          <w:sz w:val="24"/>
          <w:szCs w:val="24"/>
        </w:rPr>
        <w:tab/>
        <w:t>предост</w:t>
      </w:r>
      <w:r w:rsidR="006910E7">
        <w:rPr>
          <w:sz w:val="24"/>
          <w:szCs w:val="24"/>
        </w:rPr>
        <w:t>авление</w:t>
      </w:r>
      <w:r w:rsidR="006910E7">
        <w:rPr>
          <w:sz w:val="24"/>
          <w:szCs w:val="24"/>
        </w:rPr>
        <w:tab/>
        <w:t xml:space="preserve">результатов выполненной проектной </w:t>
      </w:r>
      <w:r w:rsidRPr="00B131B2">
        <w:rPr>
          <w:sz w:val="24"/>
          <w:szCs w:val="24"/>
        </w:rPr>
        <w:t>работы,</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в том числе в форме презентации. Объём — до 180 слов.</w:t>
      </w:r>
    </w:p>
    <w:p w:rsidR="00AC0E6E" w:rsidRPr="0073766C" w:rsidRDefault="00D06C7A" w:rsidP="009A669A">
      <w:pPr>
        <w:pStyle w:val="8"/>
        <w:numPr>
          <w:ilvl w:val="2"/>
          <w:numId w:val="46"/>
        </w:numPr>
        <w:shd w:val="clear" w:color="auto" w:fill="auto"/>
        <w:tabs>
          <w:tab w:val="left" w:pos="1670"/>
        </w:tabs>
        <w:spacing w:before="0" w:line="274" w:lineRule="exact"/>
        <w:ind w:left="20" w:firstLine="720"/>
        <w:jc w:val="both"/>
        <w:rPr>
          <w:b/>
          <w:sz w:val="24"/>
          <w:szCs w:val="24"/>
        </w:rPr>
      </w:pPr>
      <w:r w:rsidRPr="0073766C">
        <w:rPr>
          <w:b/>
          <w:sz w:val="24"/>
          <w:szCs w:val="24"/>
        </w:rPr>
        <w:t>Языковые знания и навыки.</w:t>
      </w:r>
    </w:p>
    <w:p w:rsidR="00AC0E6E" w:rsidRPr="0073766C" w:rsidRDefault="00D06C7A" w:rsidP="009A669A">
      <w:pPr>
        <w:pStyle w:val="8"/>
        <w:numPr>
          <w:ilvl w:val="3"/>
          <w:numId w:val="46"/>
        </w:numPr>
        <w:shd w:val="clear" w:color="auto" w:fill="auto"/>
        <w:spacing w:before="0" w:line="274" w:lineRule="exact"/>
        <w:ind w:left="20" w:firstLine="720"/>
        <w:jc w:val="both"/>
        <w:rPr>
          <w:b/>
          <w:sz w:val="24"/>
          <w:szCs w:val="24"/>
        </w:rPr>
      </w:pPr>
      <w:r w:rsidRPr="0073766C">
        <w:rPr>
          <w:b/>
          <w:sz w:val="24"/>
          <w:szCs w:val="24"/>
        </w:rPr>
        <w:t xml:space="preserve"> Фонетическая сторона речи.</w:t>
      </w:r>
    </w:p>
    <w:p w:rsidR="00AC0E6E" w:rsidRPr="00B131B2" w:rsidRDefault="0073766C" w:rsidP="0073766C">
      <w:pPr>
        <w:pStyle w:val="8"/>
        <w:shd w:val="clear" w:color="auto" w:fill="auto"/>
        <w:tabs>
          <w:tab w:val="right" w:pos="4081"/>
          <w:tab w:val="left" w:pos="5685"/>
          <w:tab w:val="left" w:pos="7847"/>
          <w:tab w:val="center" w:pos="9279"/>
          <w:tab w:val="right" w:pos="10215"/>
        </w:tabs>
        <w:spacing w:before="0" w:line="274" w:lineRule="exact"/>
        <w:ind w:left="20" w:firstLine="720"/>
        <w:jc w:val="both"/>
        <w:rPr>
          <w:sz w:val="24"/>
          <w:szCs w:val="24"/>
        </w:rPr>
      </w:pPr>
      <w:r>
        <w:rPr>
          <w:sz w:val="24"/>
          <w:szCs w:val="24"/>
        </w:rPr>
        <w:t xml:space="preserve">Различение </w:t>
      </w:r>
      <w:r w:rsidR="00D06C7A" w:rsidRPr="00B131B2">
        <w:rPr>
          <w:sz w:val="24"/>
          <w:szCs w:val="24"/>
        </w:rPr>
        <w:t>на слух и</w:t>
      </w:r>
      <w:r w:rsidR="00D06C7A" w:rsidRPr="00B131B2">
        <w:rPr>
          <w:sz w:val="24"/>
          <w:szCs w:val="24"/>
        </w:rPr>
        <w:tab/>
      </w:r>
      <w:r>
        <w:rPr>
          <w:sz w:val="24"/>
          <w:szCs w:val="24"/>
        </w:rPr>
        <w:t>адекватное (без ошибок,</w:t>
      </w:r>
      <w:r>
        <w:rPr>
          <w:sz w:val="24"/>
          <w:szCs w:val="24"/>
        </w:rPr>
        <w:tab/>
        <w:t xml:space="preserve">ведущих к </w:t>
      </w:r>
      <w:r w:rsidR="00D06C7A" w:rsidRPr="00B131B2">
        <w:rPr>
          <w:sz w:val="24"/>
          <w:szCs w:val="24"/>
        </w:rPr>
        <w:t>сбою</w:t>
      </w:r>
      <w:r>
        <w:rPr>
          <w:sz w:val="24"/>
          <w:szCs w:val="24"/>
        </w:rPr>
        <w:t xml:space="preserve"> в коммуникации) произношение</w:t>
      </w:r>
      <w:r>
        <w:rPr>
          <w:sz w:val="24"/>
          <w:szCs w:val="24"/>
        </w:rPr>
        <w:tab/>
        <w:t xml:space="preserve">слов с </w:t>
      </w:r>
      <w:r w:rsidR="00D06C7A" w:rsidRPr="00B131B2">
        <w:rPr>
          <w:sz w:val="24"/>
          <w:szCs w:val="24"/>
        </w:rPr>
        <w:t>соблюдением</w:t>
      </w:r>
      <w:r w:rsidR="00D06C7A" w:rsidRPr="00B131B2">
        <w:rPr>
          <w:sz w:val="24"/>
          <w:szCs w:val="24"/>
        </w:rPr>
        <w:tab/>
        <w:t>правильного</w:t>
      </w:r>
      <w:r w:rsidR="00D06C7A" w:rsidRPr="00B131B2">
        <w:rPr>
          <w:sz w:val="24"/>
          <w:szCs w:val="24"/>
        </w:rPr>
        <w:tab/>
        <w:t>ударения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C0E6E" w:rsidRPr="00B131B2" w:rsidRDefault="0073766C">
      <w:pPr>
        <w:pStyle w:val="8"/>
        <w:shd w:val="clear" w:color="auto" w:fill="auto"/>
        <w:tabs>
          <w:tab w:val="right" w:pos="4081"/>
          <w:tab w:val="left" w:pos="4321"/>
          <w:tab w:val="left" w:pos="5702"/>
          <w:tab w:val="left" w:pos="7895"/>
          <w:tab w:val="right" w:pos="10215"/>
        </w:tabs>
        <w:spacing w:before="0" w:line="274" w:lineRule="exact"/>
        <w:ind w:left="20" w:firstLine="720"/>
        <w:jc w:val="both"/>
        <w:rPr>
          <w:sz w:val="24"/>
          <w:szCs w:val="24"/>
        </w:rPr>
      </w:pPr>
      <w:r>
        <w:rPr>
          <w:sz w:val="24"/>
          <w:szCs w:val="24"/>
        </w:rPr>
        <w:t xml:space="preserve">Тексты для  </w:t>
      </w:r>
      <w:r w:rsidR="00D06C7A" w:rsidRPr="00B131B2">
        <w:rPr>
          <w:sz w:val="24"/>
          <w:szCs w:val="24"/>
        </w:rPr>
        <w:t>чтения вслух:</w:t>
      </w:r>
      <w:r w:rsidR="00D06C7A" w:rsidRPr="00B131B2">
        <w:rPr>
          <w:sz w:val="24"/>
          <w:szCs w:val="24"/>
        </w:rPr>
        <w:tab/>
        <w:t>сообщени</w:t>
      </w:r>
      <w:r>
        <w:rPr>
          <w:sz w:val="24"/>
          <w:szCs w:val="24"/>
        </w:rPr>
        <w:t xml:space="preserve">е информационного характера, </w:t>
      </w:r>
      <w:r w:rsidR="00D06C7A" w:rsidRPr="00B131B2">
        <w:rPr>
          <w:sz w:val="24"/>
          <w:szCs w:val="24"/>
        </w:rPr>
        <w:t>отрывок</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из статьи научно-популярного характера, рассказ, диалог (беседа), интервью. Объём текста для чтения вслух — до 150 слов.</w:t>
      </w:r>
    </w:p>
    <w:p w:rsidR="00AC0E6E" w:rsidRPr="00B131B2" w:rsidRDefault="00D06C7A" w:rsidP="009A669A">
      <w:pPr>
        <w:pStyle w:val="8"/>
        <w:numPr>
          <w:ilvl w:val="3"/>
          <w:numId w:val="46"/>
        </w:numPr>
        <w:shd w:val="clear" w:color="auto" w:fill="auto"/>
        <w:spacing w:before="0" w:line="274" w:lineRule="exact"/>
        <w:ind w:left="20" w:firstLine="720"/>
        <w:jc w:val="both"/>
        <w:rPr>
          <w:sz w:val="24"/>
          <w:szCs w:val="24"/>
        </w:rPr>
      </w:pPr>
      <w:r w:rsidRPr="00B131B2">
        <w:rPr>
          <w:sz w:val="24"/>
          <w:szCs w:val="24"/>
        </w:rPr>
        <w:t xml:space="preserve"> Орфография и пунктуация.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Правильное написание изученных слов.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предложения, отсутствие точки после заголовка.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AC0E6E" w:rsidRPr="00B131B2" w:rsidRDefault="00D06C7A" w:rsidP="009A669A">
      <w:pPr>
        <w:pStyle w:val="8"/>
        <w:numPr>
          <w:ilvl w:val="3"/>
          <w:numId w:val="46"/>
        </w:numPr>
        <w:shd w:val="clear" w:color="auto" w:fill="auto"/>
        <w:spacing w:before="0" w:line="274" w:lineRule="exact"/>
        <w:ind w:left="20" w:firstLine="700"/>
        <w:jc w:val="both"/>
        <w:rPr>
          <w:sz w:val="24"/>
          <w:szCs w:val="24"/>
        </w:rPr>
      </w:pPr>
      <w:r w:rsidRPr="00B131B2">
        <w:rPr>
          <w:sz w:val="24"/>
          <w:szCs w:val="24"/>
        </w:rPr>
        <w:t xml:space="preserve"> Лексическая сторона речи.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Распознавание в звучащем и письменном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Основные способы словообразования: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аффиксация: образование имён существительных при помощи суффиксов </w:t>
      </w:r>
      <w:r w:rsidRPr="00B131B2">
        <w:rPr>
          <w:sz w:val="24"/>
          <w:szCs w:val="24"/>
          <w:lang w:eastAsia="en-US" w:bidi="en-US"/>
        </w:rPr>
        <w:t>-</w:t>
      </w:r>
      <w:r w:rsidRPr="00B131B2">
        <w:rPr>
          <w:sz w:val="24"/>
          <w:szCs w:val="24"/>
          <w:lang w:val="en-US" w:eastAsia="en-US" w:bidi="en-US"/>
        </w:rPr>
        <w:t>er</w:t>
      </w:r>
      <w:r w:rsidRPr="00B131B2">
        <w:rPr>
          <w:sz w:val="24"/>
          <w:szCs w:val="24"/>
          <w:lang w:eastAsia="en-US" w:bidi="en-US"/>
        </w:rPr>
        <w:t>, -</w:t>
      </w:r>
      <w:r w:rsidRPr="00B131B2">
        <w:rPr>
          <w:sz w:val="24"/>
          <w:szCs w:val="24"/>
          <w:lang w:val="en-US" w:eastAsia="en-US" w:bidi="en-US"/>
        </w:rPr>
        <w:t>ler</w:t>
      </w:r>
      <w:r w:rsidRPr="00B131B2">
        <w:rPr>
          <w:sz w:val="24"/>
          <w:szCs w:val="24"/>
          <w:lang w:eastAsia="en-US" w:bidi="en-US"/>
        </w:rPr>
        <w:t>, -</w:t>
      </w:r>
      <w:r w:rsidRPr="00B131B2">
        <w:rPr>
          <w:sz w:val="24"/>
          <w:szCs w:val="24"/>
          <w:lang w:val="en-US" w:eastAsia="en-US" w:bidi="en-US"/>
        </w:rPr>
        <w:t>in</w:t>
      </w:r>
      <w:r w:rsidRPr="00B131B2">
        <w:rPr>
          <w:sz w:val="24"/>
          <w:szCs w:val="24"/>
          <w:lang w:eastAsia="en-US" w:bidi="en-US"/>
        </w:rPr>
        <w:t>, -</w:t>
      </w:r>
      <w:r w:rsidRPr="00B131B2">
        <w:rPr>
          <w:sz w:val="24"/>
          <w:szCs w:val="24"/>
          <w:lang w:val="en-US" w:eastAsia="en-US" w:bidi="en-US"/>
        </w:rPr>
        <w:t>chen</w:t>
      </w:r>
      <w:r w:rsidRPr="00B131B2">
        <w:rPr>
          <w:sz w:val="24"/>
          <w:szCs w:val="24"/>
          <w:lang w:eastAsia="en-US" w:bidi="en-US"/>
        </w:rPr>
        <w:t>, -</w:t>
      </w:r>
      <w:r w:rsidRPr="00B131B2">
        <w:rPr>
          <w:sz w:val="24"/>
          <w:szCs w:val="24"/>
          <w:lang w:val="en-US" w:eastAsia="en-US" w:bidi="en-US"/>
        </w:rPr>
        <w:t>keit</w:t>
      </w:r>
      <w:r w:rsidRPr="00B131B2">
        <w:rPr>
          <w:sz w:val="24"/>
          <w:szCs w:val="24"/>
          <w:lang w:eastAsia="en-US" w:bidi="en-US"/>
        </w:rPr>
        <w:t>, -</w:t>
      </w:r>
      <w:r w:rsidRPr="00B131B2">
        <w:rPr>
          <w:sz w:val="24"/>
          <w:szCs w:val="24"/>
          <w:lang w:val="en-US" w:eastAsia="en-US" w:bidi="en-US"/>
        </w:rPr>
        <w:t>heit</w:t>
      </w:r>
      <w:r w:rsidRPr="00B131B2">
        <w:rPr>
          <w:sz w:val="24"/>
          <w:szCs w:val="24"/>
          <w:lang w:eastAsia="en-US" w:bidi="en-US"/>
        </w:rPr>
        <w:t>, -</w:t>
      </w:r>
      <w:r w:rsidRPr="00B131B2">
        <w:rPr>
          <w:sz w:val="24"/>
          <w:szCs w:val="24"/>
          <w:lang w:val="en-US" w:eastAsia="en-US" w:bidi="en-US"/>
        </w:rPr>
        <w:t>ung</w:t>
      </w:r>
      <w:r w:rsidRPr="00B131B2">
        <w:rPr>
          <w:sz w:val="24"/>
          <w:szCs w:val="24"/>
          <w:lang w:eastAsia="en-US" w:bidi="en-US"/>
        </w:rPr>
        <w:t>, -</w:t>
      </w:r>
      <w:r w:rsidRPr="00B131B2">
        <w:rPr>
          <w:sz w:val="24"/>
          <w:szCs w:val="24"/>
          <w:lang w:val="en-US" w:eastAsia="en-US" w:bidi="en-US"/>
        </w:rPr>
        <w:t>schaft</w:t>
      </w:r>
      <w:r w:rsidRPr="00B131B2">
        <w:rPr>
          <w:sz w:val="24"/>
          <w:szCs w:val="24"/>
          <w:lang w:eastAsia="en-US" w:bidi="en-US"/>
        </w:rPr>
        <w:t>, -</w:t>
      </w:r>
      <w:r w:rsidRPr="00B131B2">
        <w:rPr>
          <w:sz w:val="24"/>
          <w:szCs w:val="24"/>
          <w:lang w:val="en-US" w:eastAsia="en-US" w:bidi="en-US"/>
        </w:rPr>
        <w:t>ion</w:t>
      </w:r>
      <w:r w:rsidRPr="00B131B2">
        <w:rPr>
          <w:sz w:val="24"/>
          <w:szCs w:val="24"/>
          <w:lang w:eastAsia="en-US" w:bidi="en-US"/>
        </w:rPr>
        <w:t>, -</w:t>
      </w:r>
      <w:r w:rsidRPr="00B131B2">
        <w:rPr>
          <w:sz w:val="24"/>
          <w:szCs w:val="24"/>
          <w:lang w:val="en-US" w:eastAsia="en-US" w:bidi="en-US"/>
        </w:rPr>
        <w:t>e</w:t>
      </w:r>
      <w:r w:rsidRPr="00B131B2">
        <w:rPr>
          <w:sz w:val="24"/>
          <w:szCs w:val="24"/>
          <w:lang w:eastAsia="en-US" w:bidi="en-US"/>
        </w:rPr>
        <w:t>, -</w:t>
      </w:r>
      <w:r w:rsidRPr="00B131B2">
        <w:rPr>
          <w:sz w:val="24"/>
          <w:szCs w:val="24"/>
          <w:lang w:val="en-US" w:eastAsia="en-US" w:bidi="en-US"/>
        </w:rPr>
        <w:t>itat</w:t>
      </w:r>
      <w:r w:rsidRPr="00B131B2">
        <w:rPr>
          <w:sz w:val="24"/>
          <w:szCs w:val="24"/>
          <w:lang w:eastAsia="en-US" w:bidi="en-US"/>
        </w:rPr>
        <w:t>;</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 xml:space="preserve">имён прилагательных при помощи суффиксов </w:t>
      </w:r>
      <w:r w:rsidRPr="00B131B2">
        <w:rPr>
          <w:sz w:val="24"/>
          <w:szCs w:val="24"/>
          <w:lang w:eastAsia="en-US" w:bidi="en-US"/>
        </w:rPr>
        <w:t>-</w:t>
      </w:r>
      <w:r w:rsidRPr="00B131B2">
        <w:rPr>
          <w:sz w:val="24"/>
          <w:szCs w:val="24"/>
          <w:lang w:val="en-US" w:eastAsia="en-US" w:bidi="en-US"/>
        </w:rPr>
        <w:t>ig</w:t>
      </w:r>
      <w:r w:rsidRPr="00B131B2">
        <w:rPr>
          <w:sz w:val="24"/>
          <w:szCs w:val="24"/>
          <w:lang w:eastAsia="en-US" w:bidi="en-US"/>
        </w:rPr>
        <w:t>, -</w:t>
      </w:r>
      <w:r w:rsidRPr="00B131B2">
        <w:rPr>
          <w:sz w:val="24"/>
          <w:szCs w:val="24"/>
          <w:lang w:val="en-US" w:eastAsia="en-US" w:bidi="en-US"/>
        </w:rPr>
        <w:t>lich</w:t>
      </w:r>
      <w:r w:rsidRPr="00B131B2">
        <w:rPr>
          <w:sz w:val="24"/>
          <w:szCs w:val="24"/>
          <w:lang w:eastAsia="en-US" w:bidi="en-US"/>
        </w:rPr>
        <w:t>, -</w:t>
      </w:r>
      <w:r w:rsidRPr="00B131B2">
        <w:rPr>
          <w:sz w:val="24"/>
          <w:szCs w:val="24"/>
          <w:lang w:val="en-US" w:eastAsia="en-US" w:bidi="en-US"/>
        </w:rPr>
        <w:t>isch</w:t>
      </w:r>
      <w:r w:rsidRPr="00B131B2">
        <w:rPr>
          <w:sz w:val="24"/>
          <w:szCs w:val="24"/>
          <w:lang w:eastAsia="en-US" w:bidi="en-US"/>
        </w:rPr>
        <w:t>, -</w:t>
      </w:r>
      <w:r w:rsidRPr="00B131B2">
        <w:rPr>
          <w:sz w:val="24"/>
          <w:szCs w:val="24"/>
          <w:lang w:val="en-US" w:eastAsia="en-US" w:bidi="en-US"/>
        </w:rPr>
        <w:t>los</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lastRenderedPageBreak/>
        <w:t xml:space="preserve">имён существительных, имён прилагательных, наречий при помощи отрицательного префикса </w:t>
      </w:r>
      <w:r w:rsidRPr="00B131B2">
        <w:rPr>
          <w:sz w:val="24"/>
          <w:szCs w:val="24"/>
          <w:lang w:val="en-US" w:eastAsia="en-US" w:bidi="en-US"/>
        </w:rPr>
        <w:t>un</w:t>
      </w:r>
      <w:r w:rsidRPr="00B131B2">
        <w:rPr>
          <w:sz w:val="24"/>
          <w:szCs w:val="24"/>
          <w:lang w:eastAsia="en-US" w:bidi="en-US"/>
        </w:rPr>
        <w:t>- (</w:t>
      </w:r>
      <w:r w:rsidRPr="00B131B2">
        <w:rPr>
          <w:sz w:val="24"/>
          <w:szCs w:val="24"/>
          <w:lang w:val="en-US" w:eastAsia="en-US" w:bidi="en-US"/>
        </w:rPr>
        <w:t>unglucklich</w:t>
      </w:r>
      <w:r w:rsidRPr="00B131B2">
        <w:rPr>
          <w:sz w:val="24"/>
          <w:szCs w:val="24"/>
          <w:lang w:eastAsia="en-US" w:bidi="en-US"/>
        </w:rPr>
        <w:t xml:space="preserve">, </w:t>
      </w:r>
      <w:r w:rsidRPr="00B131B2">
        <w:rPr>
          <w:sz w:val="24"/>
          <w:szCs w:val="24"/>
          <w:lang w:val="en-US" w:eastAsia="en-US" w:bidi="en-US"/>
        </w:rPr>
        <w:t>das</w:t>
      </w:r>
      <w:r w:rsidRPr="00B131B2">
        <w:rPr>
          <w:sz w:val="24"/>
          <w:szCs w:val="24"/>
          <w:lang w:eastAsia="en-US" w:bidi="en-US"/>
        </w:rPr>
        <w:t xml:space="preserve"> </w:t>
      </w:r>
      <w:r w:rsidRPr="00B131B2">
        <w:rPr>
          <w:sz w:val="24"/>
          <w:szCs w:val="24"/>
          <w:lang w:val="en-US" w:eastAsia="en-US" w:bidi="en-US"/>
        </w:rPr>
        <w:t>Ungluck</w:t>
      </w:r>
      <w:r w:rsidRPr="00B131B2">
        <w:rPr>
          <w:sz w:val="24"/>
          <w:szCs w:val="24"/>
          <w:lang w:eastAsia="en-US" w:bidi="en-US"/>
        </w:rPr>
        <w:t>);</w:t>
      </w:r>
    </w:p>
    <w:p w:rsidR="00AC0E6E" w:rsidRPr="00B131B2" w:rsidRDefault="00D06C7A">
      <w:pPr>
        <w:pStyle w:val="8"/>
        <w:shd w:val="clear" w:color="auto" w:fill="auto"/>
        <w:spacing w:before="0" w:line="274" w:lineRule="exact"/>
        <w:ind w:left="720" w:right="3060" w:firstLine="0"/>
        <w:rPr>
          <w:sz w:val="24"/>
          <w:szCs w:val="24"/>
        </w:rPr>
      </w:pPr>
      <w:r w:rsidRPr="00B131B2">
        <w:rPr>
          <w:sz w:val="24"/>
          <w:szCs w:val="24"/>
        </w:rPr>
        <w:t xml:space="preserve">числительных при помощи суффиксов </w:t>
      </w:r>
      <w:r w:rsidRPr="00B131B2">
        <w:rPr>
          <w:sz w:val="24"/>
          <w:szCs w:val="24"/>
          <w:lang w:eastAsia="en-US" w:bidi="en-US"/>
        </w:rPr>
        <w:t>-</w:t>
      </w:r>
      <w:r w:rsidRPr="00B131B2">
        <w:rPr>
          <w:sz w:val="24"/>
          <w:szCs w:val="24"/>
          <w:lang w:val="en-US" w:eastAsia="en-US" w:bidi="en-US"/>
        </w:rPr>
        <w:t>zehn</w:t>
      </w:r>
      <w:r w:rsidRPr="00B131B2">
        <w:rPr>
          <w:sz w:val="24"/>
          <w:szCs w:val="24"/>
          <w:lang w:eastAsia="en-US" w:bidi="en-US"/>
        </w:rPr>
        <w:t>, -</w:t>
      </w:r>
      <w:r w:rsidRPr="00B131B2">
        <w:rPr>
          <w:sz w:val="24"/>
          <w:szCs w:val="24"/>
          <w:lang w:val="en-US" w:eastAsia="en-US" w:bidi="en-US"/>
        </w:rPr>
        <w:t>zig</w:t>
      </w:r>
      <w:r w:rsidRPr="00B131B2">
        <w:rPr>
          <w:sz w:val="24"/>
          <w:szCs w:val="24"/>
          <w:lang w:eastAsia="en-US" w:bidi="en-US"/>
        </w:rPr>
        <w:t>, -</w:t>
      </w:r>
      <w:r w:rsidRPr="00B131B2">
        <w:rPr>
          <w:sz w:val="24"/>
          <w:szCs w:val="24"/>
          <w:lang w:val="en-US" w:eastAsia="en-US" w:bidi="en-US"/>
        </w:rPr>
        <w:t>Big</w:t>
      </w:r>
      <w:r w:rsidRPr="00B131B2">
        <w:rPr>
          <w:sz w:val="24"/>
          <w:szCs w:val="24"/>
          <w:lang w:eastAsia="en-US" w:bidi="en-US"/>
        </w:rPr>
        <w:t>, -</w:t>
      </w:r>
      <w:r w:rsidRPr="00B131B2">
        <w:rPr>
          <w:sz w:val="24"/>
          <w:szCs w:val="24"/>
          <w:lang w:val="en-US" w:eastAsia="en-US" w:bidi="en-US"/>
        </w:rPr>
        <w:t>te</w:t>
      </w:r>
      <w:r w:rsidRPr="00B131B2">
        <w:rPr>
          <w:sz w:val="24"/>
          <w:szCs w:val="24"/>
          <w:lang w:eastAsia="en-US" w:bidi="en-US"/>
        </w:rPr>
        <w:t>, -</w:t>
      </w:r>
      <w:r w:rsidRPr="00B131B2">
        <w:rPr>
          <w:sz w:val="24"/>
          <w:szCs w:val="24"/>
          <w:lang w:val="en-US" w:eastAsia="en-US" w:bidi="en-US"/>
        </w:rPr>
        <w:t>ste</w:t>
      </w:r>
      <w:r w:rsidRPr="00B131B2">
        <w:rPr>
          <w:sz w:val="24"/>
          <w:szCs w:val="24"/>
          <w:lang w:eastAsia="en-US" w:bidi="en-US"/>
        </w:rPr>
        <w:t xml:space="preserve">. </w:t>
      </w:r>
      <w:r w:rsidRPr="00B131B2">
        <w:rPr>
          <w:sz w:val="24"/>
          <w:szCs w:val="24"/>
        </w:rPr>
        <w:t>словосложение: образование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сложных существительных путём соединения основ существительных </w:t>
      </w:r>
      <w:r w:rsidRPr="00B131B2">
        <w:rPr>
          <w:sz w:val="24"/>
          <w:szCs w:val="24"/>
          <w:lang w:eastAsia="en-US" w:bidi="en-US"/>
        </w:rPr>
        <w:t>(</w:t>
      </w:r>
      <w:r w:rsidRPr="00B131B2">
        <w:rPr>
          <w:sz w:val="24"/>
          <w:szCs w:val="24"/>
          <w:lang w:val="en-US" w:eastAsia="en-US" w:bidi="en-US"/>
        </w:rPr>
        <w:t>der</w:t>
      </w:r>
      <w:r w:rsidRPr="00B131B2">
        <w:rPr>
          <w:sz w:val="24"/>
          <w:szCs w:val="24"/>
          <w:lang w:eastAsia="en-US" w:bidi="en-US"/>
        </w:rPr>
        <w:t xml:space="preserve"> </w:t>
      </w:r>
      <w:r w:rsidRPr="00B131B2">
        <w:rPr>
          <w:sz w:val="24"/>
          <w:szCs w:val="24"/>
          <w:lang w:val="en-US" w:eastAsia="en-US" w:bidi="en-US"/>
        </w:rPr>
        <w:t>Wintersport</w:t>
      </w:r>
      <w:r w:rsidRPr="00B131B2">
        <w:rPr>
          <w:sz w:val="24"/>
          <w:szCs w:val="24"/>
          <w:lang w:eastAsia="en-US" w:bidi="en-US"/>
        </w:rPr>
        <w:t xml:space="preserve">, </w:t>
      </w:r>
      <w:r w:rsidRPr="00B131B2">
        <w:rPr>
          <w:sz w:val="24"/>
          <w:szCs w:val="24"/>
          <w:lang w:val="en-US" w:eastAsia="en-US" w:bidi="en-US"/>
        </w:rPr>
        <w:t>das</w:t>
      </w:r>
      <w:r w:rsidRPr="00B131B2">
        <w:rPr>
          <w:sz w:val="24"/>
          <w:szCs w:val="24"/>
          <w:lang w:eastAsia="en-US" w:bidi="en-US"/>
        </w:rPr>
        <w:t xml:space="preserve"> </w:t>
      </w:r>
      <w:r w:rsidRPr="00B131B2">
        <w:rPr>
          <w:sz w:val="24"/>
          <w:szCs w:val="24"/>
          <w:lang w:val="en-US" w:eastAsia="en-US" w:bidi="en-US"/>
        </w:rPr>
        <w:t>Klassenzimmer</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сложных существительных путём соединения основы глагола и основы существительного </w:t>
      </w:r>
      <w:r w:rsidRPr="00B131B2">
        <w:rPr>
          <w:sz w:val="24"/>
          <w:szCs w:val="24"/>
          <w:lang w:eastAsia="en-US" w:bidi="en-US"/>
        </w:rPr>
        <w:t>(</w:t>
      </w:r>
      <w:r w:rsidRPr="00B131B2">
        <w:rPr>
          <w:sz w:val="24"/>
          <w:szCs w:val="24"/>
          <w:lang w:val="en-US" w:eastAsia="en-US" w:bidi="en-US"/>
        </w:rPr>
        <w:t>der</w:t>
      </w:r>
      <w:r w:rsidRPr="00B131B2">
        <w:rPr>
          <w:sz w:val="24"/>
          <w:szCs w:val="24"/>
          <w:lang w:eastAsia="en-US" w:bidi="en-US"/>
        </w:rPr>
        <w:t xml:space="preserve"> </w:t>
      </w:r>
      <w:r w:rsidRPr="00B131B2">
        <w:rPr>
          <w:sz w:val="24"/>
          <w:szCs w:val="24"/>
          <w:lang w:val="en-US" w:eastAsia="en-US" w:bidi="en-US"/>
        </w:rPr>
        <w:t>Schreibtisch</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сложных существительных путём соединения основы прилагательного иосновы существительного </w:t>
      </w:r>
      <w:r w:rsidRPr="00B131B2">
        <w:rPr>
          <w:sz w:val="24"/>
          <w:szCs w:val="24"/>
          <w:lang w:eastAsia="en-US" w:bidi="en-US"/>
        </w:rPr>
        <w:t>(</w:t>
      </w:r>
      <w:r w:rsidRPr="00B131B2">
        <w:rPr>
          <w:sz w:val="24"/>
          <w:szCs w:val="24"/>
          <w:lang w:val="en-US" w:eastAsia="en-US" w:bidi="en-US"/>
        </w:rPr>
        <w:t>die</w:t>
      </w:r>
      <w:r w:rsidRPr="00B131B2">
        <w:rPr>
          <w:sz w:val="24"/>
          <w:szCs w:val="24"/>
          <w:lang w:eastAsia="en-US" w:bidi="en-US"/>
        </w:rPr>
        <w:t xml:space="preserve"> </w:t>
      </w:r>
      <w:r w:rsidRPr="00B131B2">
        <w:rPr>
          <w:sz w:val="24"/>
          <w:szCs w:val="24"/>
          <w:lang w:val="en-US" w:eastAsia="en-US" w:bidi="en-US"/>
        </w:rPr>
        <w:t>Kleinstadt</w:t>
      </w:r>
      <w:r w:rsidRPr="00B131B2">
        <w:rPr>
          <w:sz w:val="24"/>
          <w:szCs w:val="24"/>
          <w:lang w:eastAsia="en-US" w:bidi="en-US"/>
        </w:rPr>
        <w:t>);</w:t>
      </w:r>
    </w:p>
    <w:p w:rsidR="00AC0E6E" w:rsidRPr="00B131B2" w:rsidRDefault="00D06C7A">
      <w:pPr>
        <w:pStyle w:val="8"/>
        <w:shd w:val="clear" w:color="auto" w:fill="auto"/>
        <w:spacing w:before="0" w:line="274" w:lineRule="exact"/>
        <w:ind w:left="720" w:right="1260" w:firstLine="0"/>
        <w:rPr>
          <w:sz w:val="24"/>
          <w:szCs w:val="24"/>
        </w:rPr>
      </w:pPr>
      <w:r w:rsidRPr="00B131B2">
        <w:rPr>
          <w:sz w:val="24"/>
          <w:szCs w:val="24"/>
        </w:rPr>
        <w:t xml:space="preserve">сложных прилагательных путём соединения основ прилагательных </w:t>
      </w:r>
      <w:r w:rsidRPr="00B131B2">
        <w:rPr>
          <w:sz w:val="24"/>
          <w:szCs w:val="24"/>
          <w:lang w:eastAsia="en-US" w:bidi="en-US"/>
        </w:rPr>
        <w:t>(</w:t>
      </w:r>
      <w:r w:rsidRPr="00B131B2">
        <w:rPr>
          <w:sz w:val="24"/>
          <w:szCs w:val="24"/>
          <w:lang w:val="en-US" w:eastAsia="en-US" w:bidi="en-US"/>
        </w:rPr>
        <w:t>dunkelblau</w:t>
      </w:r>
      <w:r w:rsidRPr="00B131B2">
        <w:rPr>
          <w:sz w:val="24"/>
          <w:szCs w:val="24"/>
          <w:lang w:eastAsia="en-US" w:bidi="en-US"/>
        </w:rPr>
        <w:t xml:space="preserve">). </w:t>
      </w:r>
      <w:r w:rsidRPr="00B131B2">
        <w:rPr>
          <w:sz w:val="24"/>
          <w:szCs w:val="24"/>
        </w:rPr>
        <w:t>конверсия: образование</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 xml:space="preserve">имён существительных от неопределённой формы глагола </w:t>
      </w:r>
      <w:r w:rsidRPr="00B131B2">
        <w:rPr>
          <w:sz w:val="24"/>
          <w:szCs w:val="24"/>
          <w:lang w:eastAsia="en-US" w:bidi="en-US"/>
        </w:rPr>
        <w:t>(</w:t>
      </w:r>
      <w:r w:rsidRPr="00B131B2">
        <w:rPr>
          <w:sz w:val="24"/>
          <w:szCs w:val="24"/>
          <w:lang w:val="en-US" w:eastAsia="en-US" w:bidi="en-US"/>
        </w:rPr>
        <w:t>das</w:t>
      </w:r>
      <w:r w:rsidRPr="00B131B2">
        <w:rPr>
          <w:sz w:val="24"/>
          <w:szCs w:val="24"/>
          <w:lang w:eastAsia="en-US" w:bidi="en-US"/>
        </w:rPr>
        <w:t xml:space="preserve"> </w:t>
      </w:r>
      <w:r w:rsidRPr="00B131B2">
        <w:rPr>
          <w:sz w:val="24"/>
          <w:szCs w:val="24"/>
          <w:lang w:val="en-US" w:eastAsia="en-US" w:bidi="en-US"/>
        </w:rPr>
        <w:t>Lesen</w:t>
      </w:r>
      <w:r w:rsidRPr="00B131B2">
        <w:rPr>
          <w:sz w:val="24"/>
          <w:szCs w:val="24"/>
          <w:lang w:eastAsia="en-US" w:bidi="en-US"/>
        </w:rPr>
        <w:t xml:space="preserve">); </w:t>
      </w:r>
      <w:r w:rsidRPr="00B131B2">
        <w:rPr>
          <w:sz w:val="24"/>
          <w:szCs w:val="24"/>
        </w:rPr>
        <w:t xml:space="preserve">имён существительных от основы глагола без изменения корневой гласной </w:t>
      </w:r>
      <w:r w:rsidRPr="00B131B2">
        <w:rPr>
          <w:sz w:val="24"/>
          <w:szCs w:val="24"/>
          <w:lang w:eastAsia="en-US" w:bidi="en-US"/>
        </w:rPr>
        <w:t>(</w:t>
      </w:r>
      <w:r w:rsidRPr="00B131B2">
        <w:rPr>
          <w:sz w:val="24"/>
          <w:szCs w:val="24"/>
          <w:lang w:val="en-US" w:eastAsia="en-US" w:bidi="en-US"/>
        </w:rPr>
        <w:t>der</w:t>
      </w:r>
      <w:r w:rsidRPr="00B131B2">
        <w:rPr>
          <w:sz w:val="24"/>
          <w:szCs w:val="24"/>
          <w:lang w:eastAsia="en-US" w:bidi="en-US"/>
        </w:rPr>
        <w:t xml:space="preserve"> </w:t>
      </w:r>
      <w:r w:rsidRPr="00B131B2">
        <w:rPr>
          <w:sz w:val="24"/>
          <w:szCs w:val="24"/>
          <w:lang w:val="en-US" w:eastAsia="en-US" w:bidi="en-US"/>
        </w:rPr>
        <w:t>Anfang</w:t>
      </w:r>
      <w:r w:rsidRPr="00B131B2">
        <w:rPr>
          <w:sz w:val="24"/>
          <w:szCs w:val="24"/>
          <w:lang w:eastAsia="en-US" w:bidi="en-US"/>
        </w:rPr>
        <w:t xml:space="preserve">); </w:t>
      </w:r>
      <w:r w:rsidRPr="00B131B2">
        <w:rPr>
          <w:sz w:val="24"/>
          <w:szCs w:val="24"/>
        </w:rPr>
        <w:t xml:space="preserve">имён существительных от основы глагола с изменением корневой гласной </w:t>
      </w:r>
      <w:r w:rsidRPr="00B131B2">
        <w:rPr>
          <w:sz w:val="24"/>
          <w:szCs w:val="24"/>
          <w:lang w:eastAsia="en-US" w:bidi="en-US"/>
        </w:rPr>
        <w:t>(</w:t>
      </w:r>
      <w:r w:rsidRPr="00B131B2">
        <w:rPr>
          <w:sz w:val="24"/>
          <w:szCs w:val="24"/>
          <w:lang w:val="en-US" w:eastAsia="en-US" w:bidi="en-US"/>
        </w:rPr>
        <w:t>der</w:t>
      </w:r>
      <w:r w:rsidRPr="00B131B2">
        <w:rPr>
          <w:sz w:val="24"/>
          <w:szCs w:val="24"/>
          <w:lang w:eastAsia="en-US" w:bidi="en-US"/>
        </w:rPr>
        <w:t xml:space="preserve"> </w:t>
      </w:r>
      <w:r w:rsidRPr="00B131B2">
        <w:rPr>
          <w:sz w:val="24"/>
          <w:szCs w:val="24"/>
          <w:lang w:val="en-US" w:eastAsia="en-US" w:bidi="en-US"/>
        </w:rPr>
        <w:t>Sprung</w:t>
      </w:r>
      <w:r w:rsidRPr="00B131B2">
        <w:rPr>
          <w:sz w:val="24"/>
          <w:szCs w:val="24"/>
          <w:lang w:eastAsia="en-US" w:bidi="en-US"/>
        </w:rPr>
        <w:t xml:space="preserve">); </w:t>
      </w:r>
      <w:r w:rsidRPr="00B131B2">
        <w:rPr>
          <w:sz w:val="24"/>
          <w:szCs w:val="24"/>
        </w:rPr>
        <w:t xml:space="preserve">имён существительных от прилагательных </w:t>
      </w:r>
      <w:r w:rsidRPr="00B131B2">
        <w:rPr>
          <w:sz w:val="24"/>
          <w:szCs w:val="24"/>
          <w:lang w:eastAsia="en-US" w:bidi="en-US"/>
        </w:rPr>
        <w:t>(</w:t>
      </w:r>
      <w:r w:rsidRPr="00B131B2">
        <w:rPr>
          <w:sz w:val="24"/>
          <w:szCs w:val="24"/>
          <w:lang w:val="en-US" w:eastAsia="en-US" w:bidi="en-US"/>
        </w:rPr>
        <w:t>das</w:t>
      </w:r>
      <w:r w:rsidRPr="00B131B2">
        <w:rPr>
          <w:sz w:val="24"/>
          <w:szCs w:val="24"/>
          <w:lang w:eastAsia="en-US" w:bidi="en-US"/>
        </w:rPr>
        <w:t xml:space="preserve"> </w:t>
      </w:r>
      <w:r w:rsidRPr="00B131B2">
        <w:rPr>
          <w:sz w:val="24"/>
          <w:szCs w:val="24"/>
          <w:lang w:val="en-US" w:eastAsia="en-US" w:bidi="en-US"/>
        </w:rPr>
        <w:t>Beste</w:t>
      </w:r>
      <w:r w:rsidRPr="00B131B2">
        <w:rPr>
          <w:sz w:val="24"/>
          <w:szCs w:val="24"/>
          <w:lang w:eastAsia="en-US" w:bidi="en-US"/>
        </w:rPr>
        <w:t xml:space="preserve">, </w:t>
      </w:r>
      <w:r w:rsidRPr="00B131B2">
        <w:rPr>
          <w:sz w:val="24"/>
          <w:szCs w:val="24"/>
          <w:lang w:val="en-US" w:eastAsia="en-US" w:bidi="en-US"/>
        </w:rPr>
        <w:t>der</w:t>
      </w:r>
      <w:r w:rsidRPr="00B131B2">
        <w:rPr>
          <w:sz w:val="24"/>
          <w:szCs w:val="24"/>
          <w:lang w:eastAsia="en-US" w:bidi="en-US"/>
        </w:rPr>
        <w:t xml:space="preserve"> </w:t>
      </w:r>
      <w:r w:rsidRPr="00B131B2">
        <w:rPr>
          <w:sz w:val="24"/>
          <w:szCs w:val="24"/>
          <w:lang w:val="en-US" w:eastAsia="en-US" w:bidi="en-US"/>
        </w:rPr>
        <w:t>Deutsche</w:t>
      </w:r>
      <w:r w:rsidRPr="00B131B2">
        <w:rPr>
          <w:sz w:val="24"/>
          <w:szCs w:val="24"/>
          <w:lang w:eastAsia="en-US" w:bidi="en-US"/>
        </w:rPr>
        <w:t xml:space="preserve">, </w:t>
      </w:r>
      <w:r w:rsidRPr="00B131B2">
        <w:rPr>
          <w:sz w:val="24"/>
          <w:szCs w:val="24"/>
          <w:lang w:val="en-US" w:eastAsia="en-US" w:bidi="en-US"/>
        </w:rPr>
        <w:t>die</w:t>
      </w:r>
      <w:r w:rsidRPr="00B131B2">
        <w:rPr>
          <w:sz w:val="24"/>
          <w:szCs w:val="24"/>
          <w:lang w:eastAsia="en-US" w:bidi="en-US"/>
        </w:rPr>
        <w:t xml:space="preserve"> </w:t>
      </w:r>
      <w:r w:rsidRPr="00B131B2">
        <w:rPr>
          <w:sz w:val="24"/>
          <w:szCs w:val="24"/>
          <w:lang w:val="en-US" w:eastAsia="en-US" w:bidi="en-US"/>
        </w:rPr>
        <w:t>Bekannte</w:t>
      </w:r>
      <w:r w:rsidRPr="00B131B2">
        <w:rPr>
          <w:sz w:val="24"/>
          <w:szCs w:val="24"/>
          <w:lang w:eastAsia="en-US" w:bidi="en-US"/>
        </w:rPr>
        <w:t xml:space="preserve">). </w:t>
      </w:r>
      <w:r w:rsidRPr="00B131B2">
        <w:rPr>
          <w:sz w:val="24"/>
          <w:szCs w:val="24"/>
        </w:rPr>
        <w:t>Многозначные лексические единицы. Синонимы. Антонимы. Интернациональные слова. Сокращения и аббревиатуры.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Различные средства связи для обеспечения целостности и логичности устного/письменного высказывания.</w:t>
      </w:r>
    </w:p>
    <w:p w:rsidR="00AC0E6E" w:rsidRPr="00B131B2" w:rsidRDefault="00D06C7A" w:rsidP="009A669A">
      <w:pPr>
        <w:pStyle w:val="8"/>
        <w:numPr>
          <w:ilvl w:val="3"/>
          <w:numId w:val="46"/>
        </w:numPr>
        <w:shd w:val="clear" w:color="auto" w:fill="auto"/>
        <w:spacing w:before="0" w:line="274" w:lineRule="exact"/>
        <w:ind w:left="20" w:firstLine="700"/>
        <w:jc w:val="both"/>
        <w:rPr>
          <w:sz w:val="24"/>
          <w:szCs w:val="24"/>
        </w:rPr>
      </w:pPr>
      <w:r w:rsidRPr="00B131B2">
        <w:rPr>
          <w:sz w:val="24"/>
          <w:szCs w:val="24"/>
        </w:rPr>
        <w:t xml:space="preserve"> Грамматическая сторона речи.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немецкого языка.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AC0E6E" w:rsidRPr="00B131B2" w:rsidRDefault="00D06C7A">
      <w:pPr>
        <w:pStyle w:val="8"/>
        <w:shd w:val="clear" w:color="auto" w:fill="auto"/>
        <w:spacing w:before="0" w:line="274" w:lineRule="exact"/>
        <w:ind w:left="720" w:right="720" w:firstLine="0"/>
        <w:rPr>
          <w:sz w:val="24"/>
          <w:szCs w:val="24"/>
          <w:lang w:val="en-US"/>
        </w:rPr>
      </w:pPr>
      <w:r w:rsidRPr="00B131B2">
        <w:rPr>
          <w:sz w:val="24"/>
          <w:szCs w:val="24"/>
        </w:rPr>
        <w:t xml:space="preserve">Предложения с безличным местоимением </w:t>
      </w:r>
      <w:r w:rsidRPr="00B131B2">
        <w:rPr>
          <w:sz w:val="24"/>
          <w:szCs w:val="24"/>
          <w:lang w:val="en-US" w:eastAsia="en-US" w:bidi="en-US"/>
        </w:rPr>
        <w:t>es</w:t>
      </w:r>
      <w:r w:rsidRPr="00B131B2">
        <w:rPr>
          <w:sz w:val="24"/>
          <w:szCs w:val="24"/>
          <w:lang w:eastAsia="en-US" w:bidi="en-US"/>
        </w:rPr>
        <w:t xml:space="preserve"> (</w:t>
      </w:r>
      <w:r w:rsidRPr="00B131B2">
        <w:rPr>
          <w:sz w:val="24"/>
          <w:szCs w:val="24"/>
          <w:lang w:val="en-US" w:eastAsia="en-US" w:bidi="en-US"/>
        </w:rPr>
        <w:t>Es</w:t>
      </w:r>
      <w:r w:rsidRPr="00B131B2">
        <w:rPr>
          <w:sz w:val="24"/>
          <w:szCs w:val="24"/>
          <w:lang w:eastAsia="en-US" w:bidi="en-US"/>
        </w:rPr>
        <w:t xml:space="preserve"> </w:t>
      </w:r>
      <w:r w:rsidRPr="00B131B2">
        <w:rPr>
          <w:sz w:val="24"/>
          <w:szCs w:val="24"/>
          <w:lang w:val="en-US" w:eastAsia="en-US" w:bidi="en-US"/>
        </w:rPr>
        <w:t>ist</w:t>
      </w:r>
      <w:r w:rsidRPr="00B131B2">
        <w:rPr>
          <w:sz w:val="24"/>
          <w:szCs w:val="24"/>
          <w:lang w:eastAsia="en-US" w:bidi="en-US"/>
        </w:rPr>
        <w:t xml:space="preserve"> </w:t>
      </w:r>
      <w:r w:rsidRPr="00B131B2">
        <w:rPr>
          <w:sz w:val="24"/>
          <w:szCs w:val="24"/>
        </w:rPr>
        <w:t xml:space="preserve">4 </w:t>
      </w:r>
      <w:r w:rsidRPr="00B131B2">
        <w:rPr>
          <w:sz w:val="24"/>
          <w:szCs w:val="24"/>
          <w:lang w:val="en-US" w:eastAsia="en-US" w:bidi="en-US"/>
        </w:rPr>
        <w:t>Uhr</w:t>
      </w:r>
      <w:r w:rsidRPr="00B131B2">
        <w:rPr>
          <w:sz w:val="24"/>
          <w:szCs w:val="24"/>
          <w:lang w:eastAsia="en-US" w:bidi="en-US"/>
        </w:rPr>
        <w:t xml:space="preserve">. </w:t>
      </w:r>
      <w:r w:rsidRPr="00B131B2">
        <w:rPr>
          <w:sz w:val="24"/>
          <w:szCs w:val="24"/>
          <w:lang w:val="en-US" w:eastAsia="en-US" w:bidi="en-US"/>
        </w:rPr>
        <w:t xml:space="preserve">Es regnet. Es ist interessant.). </w:t>
      </w:r>
      <w:r w:rsidRPr="00B131B2">
        <w:rPr>
          <w:sz w:val="24"/>
          <w:szCs w:val="24"/>
        </w:rPr>
        <w:t>Предложения</w:t>
      </w:r>
      <w:r w:rsidRPr="00B131B2">
        <w:rPr>
          <w:sz w:val="24"/>
          <w:szCs w:val="24"/>
          <w:lang w:val="en-US"/>
        </w:rPr>
        <w:t xml:space="preserve"> </w:t>
      </w:r>
      <w:r w:rsidRPr="00B131B2">
        <w:rPr>
          <w:sz w:val="24"/>
          <w:szCs w:val="24"/>
        </w:rPr>
        <w:t>с</w:t>
      </w:r>
      <w:r w:rsidRPr="00B131B2">
        <w:rPr>
          <w:sz w:val="24"/>
          <w:szCs w:val="24"/>
          <w:lang w:val="en-US"/>
        </w:rPr>
        <w:t xml:space="preserve"> </w:t>
      </w:r>
      <w:r w:rsidRPr="00B131B2">
        <w:rPr>
          <w:sz w:val="24"/>
          <w:szCs w:val="24"/>
        </w:rPr>
        <w:t>конструкцией</w:t>
      </w:r>
      <w:r w:rsidRPr="00B131B2">
        <w:rPr>
          <w:sz w:val="24"/>
          <w:szCs w:val="24"/>
          <w:lang w:val="en-US"/>
        </w:rPr>
        <w:t xml:space="preserve"> </w:t>
      </w:r>
      <w:r w:rsidRPr="00B131B2">
        <w:rPr>
          <w:sz w:val="24"/>
          <w:szCs w:val="24"/>
          <w:lang w:val="en-US" w:eastAsia="en-US" w:bidi="en-US"/>
        </w:rPr>
        <w:t>es gibt (Es gibt einen Park neben der Schule.).</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Предложения с неопределённо-личным местоимением </w:t>
      </w:r>
      <w:r w:rsidRPr="00B131B2">
        <w:rPr>
          <w:sz w:val="24"/>
          <w:szCs w:val="24"/>
          <w:lang w:val="en-US" w:eastAsia="en-US" w:bidi="en-US"/>
        </w:rPr>
        <w:t>man</w:t>
      </w:r>
      <w:r w:rsidRPr="00B131B2">
        <w:rPr>
          <w:sz w:val="24"/>
          <w:szCs w:val="24"/>
          <w:lang w:eastAsia="en-US" w:bidi="en-US"/>
        </w:rPr>
        <w:t xml:space="preserve">, </w:t>
      </w:r>
      <w:r w:rsidRPr="00B131B2">
        <w:rPr>
          <w:sz w:val="24"/>
          <w:szCs w:val="24"/>
        </w:rPr>
        <w:t>в том числе с модальными глаголами.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 xml:space="preserve">Предложения с инфинитивным оборотом </w:t>
      </w:r>
      <w:r w:rsidRPr="00B131B2">
        <w:rPr>
          <w:sz w:val="24"/>
          <w:szCs w:val="24"/>
          <w:lang w:val="en-US" w:eastAsia="en-US" w:bidi="en-US"/>
        </w:rPr>
        <w:t>um</w:t>
      </w:r>
      <w:r w:rsidRPr="00B131B2">
        <w:rPr>
          <w:sz w:val="24"/>
          <w:szCs w:val="24"/>
          <w:lang w:eastAsia="en-US" w:bidi="en-US"/>
        </w:rPr>
        <w:t xml:space="preserve"> </w:t>
      </w:r>
      <w:r w:rsidRPr="00B131B2">
        <w:rPr>
          <w:sz w:val="24"/>
          <w:szCs w:val="24"/>
        </w:rPr>
        <w:t xml:space="preserve">... </w:t>
      </w:r>
      <w:r w:rsidRPr="00B131B2">
        <w:rPr>
          <w:sz w:val="24"/>
          <w:szCs w:val="24"/>
          <w:lang w:val="en-US" w:eastAsia="en-US" w:bidi="en-US"/>
        </w:rPr>
        <w:t>zu</w:t>
      </w:r>
      <w:r w:rsidRPr="00B131B2">
        <w:rPr>
          <w:sz w:val="24"/>
          <w:szCs w:val="24"/>
          <w:lang w:eastAsia="en-US" w:bidi="en-US"/>
        </w:rPr>
        <w:t>.</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 xml:space="preserve">Предложения с глаголами, требующие употребления после них частицы </w:t>
      </w:r>
      <w:r w:rsidRPr="00B131B2">
        <w:rPr>
          <w:sz w:val="24"/>
          <w:szCs w:val="24"/>
          <w:lang w:val="en-US" w:eastAsia="en-US" w:bidi="en-US"/>
        </w:rPr>
        <w:t>zu</w:t>
      </w:r>
      <w:r w:rsidRPr="00B131B2">
        <w:rPr>
          <w:sz w:val="24"/>
          <w:szCs w:val="24"/>
          <w:lang w:eastAsia="en-US" w:bidi="en-US"/>
        </w:rPr>
        <w:t xml:space="preserve"> </w:t>
      </w:r>
      <w:r w:rsidRPr="00B131B2">
        <w:rPr>
          <w:sz w:val="24"/>
          <w:szCs w:val="24"/>
        </w:rPr>
        <w:t>и инфинитива.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Сложносочинённые предложения с сочинительными союзами </w:t>
      </w:r>
      <w:r w:rsidRPr="00B131B2">
        <w:rPr>
          <w:sz w:val="24"/>
          <w:szCs w:val="24"/>
          <w:lang w:val="en-US" w:eastAsia="en-US" w:bidi="en-US"/>
        </w:rPr>
        <w:t>und</w:t>
      </w:r>
      <w:r w:rsidRPr="00B131B2">
        <w:rPr>
          <w:sz w:val="24"/>
          <w:szCs w:val="24"/>
          <w:lang w:eastAsia="en-US" w:bidi="en-US"/>
        </w:rPr>
        <w:t xml:space="preserve">, </w:t>
      </w:r>
      <w:r w:rsidRPr="00B131B2">
        <w:rPr>
          <w:sz w:val="24"/>
          <w:szCs w:val="24"/>
          <w:lang w:val="en-US" w:eastAsia="en-US" w:bidi="en-US"/>
        </w:rPr>
        <w:t>aber</w:t>
      </w:r>
      <w:r w:rsidRPr="00B131B2">
        <w:rPr>
          <w:sz w:val="24"/>
          <w:szCs w:val="24"/>
          <w:lang w:eastAsia="en-US" w:bidi="en-US"/>
        </w:rPr>
        <w:t xml:space="preserve">, </w:t>
      </w:r>
      <w:r w:rsidRPr="00B131B2">
        <w:rPr>
          <w:sz w:val="24"/>
          <w:szCs w:val="24"/>
          <w:lang w:val="en-US" w:eastAsia="en-US" w:bidi="en-US"/>
        </w:rPr>
        <w:t>oder</w:t>
      </w:r>
      <w:r w:rsidRPr="00B131B2">
        <w:rPr>
          <w:sz w:val="24"/>
          <w:szCs w:val="24"/>
          <w:lang w:eastAsia="en-US" w:bidi="en-US"/>
        </w:rPr>
        <w:t xml:space="preserve">, </w:t>
      </w:r>
      <w:r w:rsidRPr="00B131B2">
        <w:rPr>
          <w:sz w:val="24"/>
          <w:szCs w:val="24"/>
          <w:lang w:val="en-US" w:eastAsia="en-US" w:bidi="en-US"/>
        </w:rPr>
        <w:t>sondern</w:t>
      </w:r>
      <w:r w:rsidRPr="00B131B2">
        <w:rPr>
          <w:sz w:val="24"/>
          <w:szCs w:val="24"/>
          <w:lang w:eastAsia="en-US" w:bidi="en-US"/>
        </w:rPr>
        <w:t xml:space="preserve">, </w:t>
      </w:r>
      <w:r w:rsidRPr="00B131B2">
        <w:rPr>
          <w:sz w:val="24"/>
          <w:szCs w:val="24"/>
          <w:lang w:val="en-US" w:eastAsia="en-US" w:bidi="en-US"/>
        </w:rPr>
        <w:t>denn</w:t>
      </w:r>
      <w:r w:rsidRPr="00B131B2">
        <w:rPr>
          <w:sz w:val="24"/>
          <w:szCs w:val="24"/>
          <w:lang w:eastAsia="en-US" w:bidi="en-US"/>
        </w:rPr>
        <w:t xml:space="preserve">, </w:t>
      </w:r>
      <w:r w:rsidRPr="00B131B2">
        <w:rPr>
          <w:sz w:val="24"/>
          <w:szCs w:val="24"/>
          <w:lang w:val="en-US" w:eastAsia="en-US" w:bidi="en-US"/>
        </w:rPr>
        <w:t>nicht</w:t>
      </w:r>
      <w:r w:rsidRPr="00B131B2">
        <w:rPr>
          <w:sz w:val="24"/>
          <w:szCs w:val="24"/>
          <w:lang w:eastAsia="en-US" w:bidi="en-US"/>
        </w:rPr>
        <w:t xml:space="preserve"> </w:t>
      </w:r>
      <w:r w:rsidRPr="00B131B2">
        <w:rPr>
          <w:sz w:val="24"/>
          <w:szCs w:val="24"/>
          <w:lang w:val="en-US" w:eastAsia="en-US" w:bidi="en-US"/>
        </w:rPr>
        <w:t>nur</w:t>
      </w:r>
      <w:r w:rsidRPr="00B131B2">
        <w:rPr>
          <w:sz w:val="24"/>
          <w:szCs w:val="24"/>
          <w:lang w:eastAsia="en-US" w:bidi="en-US"/>
        </w:rPr>
        <w:t xml:space="preserve"> ... </w:t>
      </w:r>
      <w:r w:rsidRPr="00B131B2">
        <w:rPr>
          <w:sz w:val="24"/>
          <w:szCs w:val="24"/>
          <w:lang w:val="en-US" w:eastAsia="en-US" w:bidi="en-US"/>
        </w:rPr>
        <w:t>sondern</w:t>
      </w:r>
      <w:r w:rsidRPr="00B131B2">
        <w:rPr>
          <w:sz w:val="24"/>
          <w:szCs w:val="24"/>
          <w:lang w:eastAsia="en-US" w:bidi="en-US"/>
        </w:rPr>
        <w:t xml:space="preserve"> </w:t>
      </w:r>
      <w:r w:rsidRPr="00B131B2">
        <w:rPr>
          <w:sz w:val="24"/>
          <w:szCs w:val="24"/>
          <w:lang w:val="en-US" w:eastAsia="en-US" w:bidi="en-US"/>
        </w:rPr>
        <w:t>auch</w:t>
      </w:r>
      <w:r w:rsidRPr="00B131B2">
        <w:rPr>
          <w:sz w:val="24"/>
          <w:szCs w:val="24"/>
          <w:lang w:eastAsia="en-US" w:bidi="en-US"/>
        </w:rPr>
        <w:t xml:space="preserve">, </w:t>
      </w:r>
      <w:r w:rsidRPr="00B131B2">
        <w:rPr>
          <w:sz w:val="24"/>
          <w:szCs w:val="24"/>
        </w:rPr>
        <w:t xml:space="preserve">наречиями </w:t>
      </w:r>
      <w:r w:rsidRPr="00B131B2">
        <w:rPr>
          <w:sz w:val="24"/>
          <w:szCs w:val="24"/>
          <w:lang w:val="en-US" w:eastAsia="en-US" w:bidi="en-US"/>
        </w:rPr>
        <w:t>deshalb</w:t>
      </w:r>
      <w:r w:rsidRPr="00B131B2">
        <w:rPr>
          <w:sz w:val="24"/>
          <w:szCs w:val="24"/>
          <w:lang w:eastAsia="en-US" w:bidi="en-US"/>
        </w:rPr>
        <w:t xml:space="preserve">, </w:t>
      </w:r>
      <w:r w:rsidRPr="00B131B2">
        <w:rPr>
          <w:sz w:val="24"/>
          <w:szCs w:val="24"/>
          <w:lang w:val="en-US" w:eastAsia="en-US" w:bidi="en-US"/>
        </w:rPr>
        <w:t>darum</w:t>
      </w:r>
      <w:r w:rsidRPr="00B131B2">
        <w:rPr>
          <w:sz w:val="24"/>
          <w:szCs w:val="24"/>
          <w:lang w:eastAsia="en-US" w:bidi="en-US"/>
        </w:rPr>
        <w:t xml:space="preserve">, </w:t>
      </w:r>
      <w:r w:rsidRPr="00B131B2">
        <w:rPr>
          <w:sz w:val="24"/>
          <w:szCs w:val="24"/>
          <w:lang w:val="en-US" w:eastAsia="en-US" w:bidi="en-US"/>
        </w:rPr>
        <w:t>trotzdem</w:t>
      </w:r>
      <w:r w:rsidRPr="00B131B2">
        <w:rPr>
          <w:sz w:val="24"/>
          <w:szCs w:val="24"/>
          <w:lang w:eastAsia="en-US" w:bidi="en-US"/>
        </w:rPr>
        <w:t>.</w:t>
      </w:r>
    </w:p>
    <w:p w:rsidR="00AC0E6E" w:rsidRPr="00B131B2" w:rsidRDefault="00D06C7A">
      <w:pPr>
        <w:pStyle w:val="8"/>
        <w:shd w:val="clear" w:color="auto" w:fill="auto"/>
        <w:tabs>
          <w:tab w:val="left" w:pos="4845"/>
        </w:tabs>
        <w:spacing w:before="0" w:line="274" w:lineRule="exact"/>
        <w:ind w:left="20" w:firstLine="700"/>
        <w:jc w:val="both"/>
        <w:rPr>
          <w:sz w:val="24"/>
          <w:szCs w:val="24"/>
        </w:rPr>
      </w:pPr>
      <w:r w:rsidRPr="00B131B2">
        <w:rPr>
          <w:sz w:val="24"/>
          <w:szCs w:val="24"/>
        </w:rPr>
        <w:t>Сложноподчинённые предложения:</w:t>
      </w:r>
      <w:r w:rsidRPr="00B131B2">
        <w:rPr>
          <w:sz w:val="24"/>
          <w:szCs w:val="24"/>
        </w:rPr>
        <w:tab/>
        <w:t xml:space="preserve">дополнительные </w:t>
      </w:r>
      <w:r w:rsidRPr="00B131B2">
        <w:rPr>
          <w:sz w:val="24"/>
          <w:szCs w:val="24"/>
          <w:lang w:eastAsia="en-US" w:bidi="en-US"/>
        </w:rPr>
        <w:t xml:space="preserve">— </w:t>
      </w:r>
      <w:r w:rsidRPr="00B131B2">
        <w:rPr>
          <w:sz w:val="24"/>
          <w:szCs w:val="24"/>
        </w:rPr>
        <w:t xml:space="preserve">с союзами </w:t>
      </w:r>
      <w:r w:rsidRPr="00B131B2">
        <w:rPr>
          <w:sz w:val="24"/>
          <w:szCs w:val="24"/>
          <w:lang w:val="en-US" w:eastAsia="en-US" w:bidi="en-US"/>
        </w:rPr>
        <w:t>dass</w:t>
      </w:r>
      <w:r w:rsidRPr="00B131B2">
        <w:rPr>
          <w:sz w:val="24"/>
          <w:szCs w:val="24"/>
          <w:lang w:eastAsia="en-US" w:bidi="en-US"/>
        </w:rPr>
        <w:t xml:space="preserve">, </w:t>
      </w:r>
      <w:r w:rsidRPr="00B131B2">
        <w:rPr>
          <w:sz w:val="24"/>
          <w:szCs w:val="24"/>
          <w:lang w:val="en-US" w:eastAsia="en-US" w:bidi="en-US"/>
        </w:rPr>
        <w:t>ob</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 xml:space="preserve">и других.; причины </w:t>
      </w:r>
      <w:r w:rsidRPr="00B131B2">
        <w:rPr>
          <w:sz w:val="24"/>
          <w:szCs w:val="24"/>
          <w:lang w:eastAsia="en-US" w:bidi="en-US"/>
        </w:rPr>
        <w:t xml:space="preserve">— </w:t>
      </w:r>
      <w:r w:rsidRPr="00B131B2">
        <w:rPr>
          <w:sz w:val="24"/>
          <w:szCs w:val="24"/>
        </w:rPr>
        <w:t xml:space="preserve">с союзами </w:t>
      </w:r>
      <w:r w:rsidRPr="00B131B2">
        <w:rPr>
          <w:sz w:val="24"/>
          <w:szCs w:val="24"/>
          <w:lang w:val="en-US" w:eastAsia="en-US" w:bidi="en-US"/>
        </w:rPr>
        <w:t>weil</w:t>
      </w:r>
      <w:r w:rsidRPr="00B131B2">
        <w:rPr>
          <w:sz w:val="24"/>
          <w:szCs w:val="24"/>
          <w:lang w:eastAsia="en-US" w:bidi="en-US"/>
        </w:rPr>
        <w:t xml:space="preserve">, </w:t>
      </w:r>
      <w:r w:rsidRPr="00B131B2">
        <w:rPr>
          <w:sz w:val="24"/>
          <w:szCs w:val="24"/>
          <w:lang w:val="en-US" w:eastAsia="en-US" w:bidi="en-US"/>
        </w:rPr>
        <w:t>da</w:t>
      </w:r>
      <w:r w:rsidRPr="00B131B2">
        <w:rPr>
          <w:sz w:val="24"/>
          <w:szCs w:val="24"/>
          <w:lang w:eastAsia="en-US" w:bidi="en-US"/>
        </w:rPr>
        <w:t xml:space="preserve">; </w:t>
      </w:r>
      <w:r w:rsidRPr="00B131B2">
        <w:rPr>
          <w:sz w:val="24"/>
          <w:szCs w:val="24"/>
        </w:rPr>
        <w:t xml:space="preserve">условия — с союзом </w:t>
      </w:r>
      <w:r w:rsidRPr="00B131B2">
        <w:rPr>
          <w:sz w:val="24"/>
          <w:szCs w:val="24"/>
          <w:lang w:val="en-US" w:eastAsia="en-US" w:bidi="en-US"/>
        </w:rPr>
        <w:t>wenn</w:t>
      </w:r>
      <w:r w:rsidRPr="00B131B2">
        <w:rPr>
          <w:sz w:val="24"/>
          <w:szCs w:val="24"/>
          <w:lang w:eastAsia="en-US" w:bidi="en-US"/>
        </w:rPr>
        <w:t xml:space="preserve">; </w:t>
      </w:r>
      <w:r w:rsidRPr="00B131B2">
        <w:rPr>
          <w:sz w:val="24"/>
          <w:szCs w:val="24"/>
        </w:rPr>
        <w:t xml:space="preserve">времени — с союзами </w:t>
      </w:r>
      <w:r w:rsidRPr="00B131B2">
        <w:rPr>
          <w:sz w:val="24"/>
          <w:szCs w:val="24"/>
          <w:lang w:val="en-US" w:eastAsia="en-US" w:bidi="en-US"/>
        </w:rPr>
        <w:t>wenn</w:t>
      </w:r>
      <w:r w:rsidRPr="00B131B2">
        <w:rPr>
          <w:sz w:val="24"/>
          <w:szCs w:val="24"/>
          <w:lang w:eastAsia="en-US" w:bidi="en-US"/>
        </w:rPr>
        <w:t xml:space="preserve">, </w:t>
      </w:r>
      <w:r w:rsidRPr="00B131B2">
        <w:rPr>
          <w:sz w:val="24"/>
          <w:szCs w:val="24"/>
          <w:lang w:val="en-US" w:eastAsia="en-US" w:bidi="en-US"/>
        </w:rPr>
        <w:t>als</w:t>
      </w:r>
      <w:r w:rsidRPr="00B131B2">
        <w:rPr>
          <w:sz w:val="24"/>
          <w:szCs w:val="24"/>
          <w:lang w:eastAsia="en-US" w:bidi="en-US"/>
        </w:rPr>
        <w:t xml:space="preserve">, </w:t>
      </w:r>
      <w:r w:rsidRPr="00B131B2">
        <w:rPr>
          <w:sz w:val="24"/>
          <w:szCs w:val="24"/>
          <w:lang w:val="en-US" w:eastAsia="en-US" w:bidi="en-US"/>
        </w:rPr>
        <w:t>nachdem</w:t>
      </w:r>
      <w:r w:rsidRPr="00B131B2">
        <w:rPr>
          <w:sz w:val="24"/>
          <w:szCs w:val="24"/>
          <w:lang w:eastAsia="en-US" w:bidi="en-US"/>
        </w:rPr>
        <w:t xml:space="preserve">; </w:t>
      </w:r>
      <w:r w:rsidRPr="00B131B2">
        <w:rPr>
          <w:sz w:val="24"/>
          <w:szCs w:val="24"/>
        </w:rPr>
        <w:t xml:space="preserve">цели — с союзом </w:t>
      </w:r>
      <w:r w:rsidRPr="00B131B2">
        <w:rPr>
          <w:sz w:val="24"/>
          <w:szCs w:val="24"/>
          <w:lang w:val="en-US" w:eastAsia="en-US" w:bidi="en-US"/>
        </w:rPr>
        <w:t>damit</w:t>
      </w:r>
      <w:r w:rsidRPr="00B131B2">
        <w:rPr>
          <w:sz w:val="24"/>
          <w:szCs w:val="24"/>
          <w:lang w:eastAsia="en-US" w:bidi="en-US"/>
        </w:rPr>
        <w:t xml:space="preserve">; </w:t>
      </w:r>
      <w:r w:rsidRPr="00B131B2">
        <w:rPr>
          <w:sz w:val="24"/>
          <w:szCs w:val="24"/>
        </w:rPr>
        <w:t xml:space="preserve">определительные с относительными местоимениями </w:t>
      </w:r>
      <w:r w:rsidRPr="00B131B2">
        <w:rPr>
          <w:sz w:val="24"/>
          <w:szCs w:val="24"/>
          <w:lang w:val="en-US" w:eastAsia="en-US" w:bidi="en-US"/>
        </w:rPr>
        <w:t>die</w:t>
      </w:r>
      <w:r w:rsidRPr="00B131B2">
        <w:rPr>
          <w:sz w:val="24"/>
          <w:szCs w:val="24"/>
          <w:lang w:eastAsia="en-US" w:bidi="en-US"/>
        </w:rPr>
        <w:t xml:space="preserve">, </w:t>
      </w:r>
      <w:r w:rsidRPr="00B131B2">
        <w:rPr>
          <w:sz w:val="24"/>
          <w:szCs w:val="24"/>
          <w:lang w:val="en-US" w:eastAsia="en-US" w:bidi="en-US"/>
        </w:rPr>
        <w:t>der</w:t>
      </w:r>
      <w:r w:rsidRPr="00B131B2">
        <w:rPr>
          <w:sz w:val="24"/>
          <w:szCs w:val="24"/>
          <w:lang w:eastAsia="en-US" w:bidi="en-US"/>
        </w:rPr>
        <w:t xml:space="preserve">, </w:t>
      </w:r>
      <w:r w:rsidRPr="00B131B2">
        <w:rPr>
          <w:sz w:val="24"/>
          <w:szCs w:val="24"/>
          <w:lang w:val="en-US" w:eastAsia="en-US" w:bidi="en-US"/>
        </w:rPr>
        <w:t>das</w:t>
      </w:r>
      <w:r w:rsidRPr="00B131B2">
        <w:rPr>
          <w:sz w:val="24"/>
          <w:szCs w:val="24"/>
          <w:lang w:eastAsia="en-US" w:bidi="en-US"/>
        </w:rPr>
        <w:t xml:space="preserve">; </w:t>
      </w:r>
      <w:r w:rsidRPr="00B131B2">
        <w:rPr>
          <w:sz w:val="24"/>
          <w:szCs w:val="24"/>
        </w:rPr>
        <w:t xml:space="preserve">уступки — с союзом </w:t>
      </w:r>
      <w:r w:rsidRPr="00B131B2">
        <w:rPr>
          <w:sz w:val="24"/>
          <w:szCs w:val="24"/>
          <w:lang w:val="en-US" w:eastAsia="en-US" w:bidi="en-US"/>
        </w:rPr>
        <w:t>obwohl</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Способы выражения косвенной речи, в том числе косвенный вопрос с союзом </w:t>
      </w:r>
      <w:r w:rsidRPr="00B131B2">
        <w:rPr>
          <w:sz w:val="24"/>
          <w:szCs w:val="24"/>
          <w:lang w:val="en-US" w:eastAsia="en-US" w:bidi="en-US"/>
        </w:rPr>
        <w:t>ob</w:t>
      </w:r>
      <w:r w:rsidRPr="00B131B2">
        <w:rPr>
          <w:sz w:val="24"/>
          <w:szCs w:val="24"/>
          <w:lang w:eastAsia="en-US" w:bidi="en-US"/>
        </w:rPr>
        <w:t xml:space="preserve"> </w:t>
      </w:r>
      <w:r w:rsidRPr="00B131B2">
        <w:rPr>
          <w:sz w:val="24"/>
          <w:szCs w:val="24"/>
        </w:rPr>
        <w:t>без использования сослагательного наклонения.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Средства связи в тексте для обеспечения его целостности, в том числе с помощью наречий </w:t>
      </w:r>
      <w:r w:rsidRPr="00B131B2">
        <w:rPr>
          <w:sz w:val="24"/>
          <w:szCs w:val="24"/>
          <w:lang w:val="en-US" w:eastAsia="en-US" w:bidi="en-US"/>
        </w:rPr>
        <w:t>zuerst</w:t>
      </w:r>
      <w:r w:rsidRPr="00B131B2">
        <w:rPr>
          <w:sz w:val="24"/>
          <w:szCs w:val="24"/>
          <w:lang w:eastAsia="en-US" w:bidi="en-US"/>
        </w:rPr>
        <w:t xml:space="preserve">, </w:t>
      </w:r>
      <w:r w:rsidRPr="00B131B2">
        <w:rPr>
          <w:sz w:val="24"/>
          <w:szCs w:val="24"/>
          <w:lang w:val="en-US" w:eastAsia="en-US" w:bidi="en-US"/>
        </w:rPr>
        <w:t>dann</w:t>
      </w:r>
      <w:r w:rsidRPr="00B131B2">
        <w:rPr>
          <w:sz w:val="24"/>
          <w:szCs w:val="24"/>
          <w:lang w:eastAsia="en-US" w:bidi="en-US"/>
        </w:rPr>
        <w:t xml:space="preserve">, </w:t>
      </w:r>
      <w:r w:rsidRPr="00B131B2">
        <w:rPr>
          <w:sz w:val="24"/>
          <w:szCs w:val="24"/>
          <w:lang w:val="en-US" w:eastAsia="en-US" w:bidi="en-US"/>
        </w:rPr>
        <w:t>danach</w:t>
      </w:r>
      <w:r w:rsidRPr="00B131B2">
        <w:rPr>
          <w:sz w:val="24"/>
          <w:szCs w:val="24"/>
          <w:lang w:eastAsia="en-US" w:bidi="en-US"/>
        </w:rPr>
        <w:t xml:space="preserve">, </w:t>
      </w:r>
      <w:r w:rsidRPr="00B131B2">
        <w:rPr>
          <w:sz w:val="24"/>
          <w:szCs w:val="24"/>
          <w:lang w:val="en-US" w:eastAsia="en-US" w:bidi="en-US"/>
        </w:rPr>
        <w:t>spater</w:t>
      </w:r>
      <w:r w:rsidRPr="00B131B2">
        <w:rPr>
          <w:sz w:val="24"/>
          <w:szCs w:val="24"/>
          <w:lang w:eastAsia="en-US" w:bidi="en-US"/>
        </w:rPr>
        <w:t xml:space="preserve"> </w:t>
      </w:r>
      <w:r w:rsidRPr="00B131B2">
        <w:rPr>
          <w:sz w:val="24"/>
          <w:szCs w:val="24"/>
        </w:rPr>
        <w:t>и других.</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Все типы вопросительных предложений (общий, специальный, альтернативный вопросы в </w:t>
      </w:r>
      <w:r w:rsidRPr="00B131B2">
        <w:rPr>
          <w:sz w:val="24"/>
          <w:szCs w:val="24"/>
          <w:lang w:val="en-US" w:eastAsia="en-US" w:bidi="en-US"/>
        </w:rPr>
        <w:t>Prasens</w:t>
      </w:r>
      <w:r w:rsidRPr="00B131B2">
        <w:rPr>
          <w:sz w:val="24"/>
          <w:szCs w:val="24"/>
          <w:lang w:eastAsia="en-US" w:bidi="en-US"/>
        </w:rPr>
        <w:t xml:space="preserve">, </w:t>
      </w:r>
      <w:r w:rsidRPr="00B131B2">
        <w:rPr>
          <w:sz w:val="24"/>
          <w:szCs w:val="24"/>
          <w:lang w:val="en-US" w:eastAsia="en-US" w:bidi="en-US"/>
        </w:rPr>
        <w:t>Perfekt</w:t>
      </w:r>
      <w:r w:rsidRPr="00B131B2">
        <w:rPr>
          <w:sz w:val="24"/>
          <w:szCs w:val="24"/>
          <w:lang w:eastAsia="en-US" w:bidi="en-US"/>
        </w:rPr>
        <w:t xml:space="preserve">, </w:t>
      </w:r>
      <w:r w:rsidRPr="00B131B2">
        <w:rPr>
          <w:sz w:val="24"/>
          <w:szCs w:val="24"/>
          <w:lang w:val="en-US" w:eastAsia="en-US" w:bidi="en-US"/>
        </w:rPr>
        <w:t>Prateritum</w:t>
      </w:r>
      <w:r w:rsidRPr="00B131B2">
        <w:rPr>
          <w:sz w:val="24"/>
          <w:szCs w:val="24"/>
          <w:lang w:eastAsia="en-US" w:bidi="en-US"/>
        </w:rPr>
        <w:t xml:space="preserve">, </w:t>
      </w:r>
      <w:r w:rsidRPr="00B131B2">
        <w:rPr>
          <w:sz w:val="24"/>
          <w:szCs w:val="24"/>
          <w:lang w:val="en-US" w:eastAsia="en-US" w:bidi="en-US"/>
        </w:rPr>
        <w:t>Futur</w:t>
      </w:r>
      <w:r w:rsidRPr="00B131B2">
        <w:rPr>
          <w:sz w:val="24"/>
          <w:szCs w:val="24"/>
          <w:lang w:eastAsia="en-US" w:bidi="en-US"/>
        </w:rPr>
        <w:t xml:space="preserve"> </w:t>
      </w:r>
      <w:r w:rsidRPr="00B131B2">
        <w:rPr>
          <w:sz w:val="24"/>
          <w:szCs w:val="24"/>
          <w:lang w:val="en-US" w:eastAsia="en-US" w:bidi="en-US"/>
        </w:rPr>
        <w:t>I</w:t>
      </w:r>
      <w:r w:rsidRPr="00B131B2">
        <w:rPr>
          <w:sz w:val="24"/>
          <w:szCs w:val="24"/>
          <w:lang w:eastAsia="en-US" w:bidi="en-US"/>
        </w:rPr>
        <w:t>).</w:t>
      </w:r>
    </w:p>
    <w:p w:rsidR="00AC0E6E" w:rsidRPr="00B131B2" w:rsidRDefault="00D06C7A" w:rsidP="0073766C">
      <w:pPr>
        <w:pStyle w:val="8"/>
        <w:shd w:val="clear" w:color="auto" w:fill="auto"/>
        <w:tabs>
          <w:tab w:val="left" w:pos="1906"/>
          <w:tab w:val="left" w:pos="2851"/>
          <w:tab w:val="left" w:pos="4845"/>
          <w:tab w:val="left" w:pos="6461"/>
          <w:tab w:val="right" w:pos="10199"/>
        </w:tabs>
        <w:spacing w:before="0" w:line="274" w:lineRule="exact"/>
        <w:ind w:left="20" w:right="20" w:firstLine="700"/>
        <w:jc w:val="both"/>
        <w:rPr>
          <w:sz w:val="24"/>
          <w:szCs w:val="24"/>
        </w:rPr>
      </w:pPr>
      <w:r w:rsidRPr="00B131B2">
        <w:rPr>
          <w:sz w:val="24"/>
          <w:szCs w:val="24"/>
        </w:rPr>
        <w:t xml:space="preserve">Побудительные предложения в утвердительной </w:t>
      </w:r>
      <w:r w:rsidRPr="00B131B2">
        <w:rPr>
          <w:sz w:val="24"/>
          <w:szCs w:val="24"/>
          <w:lang w:eastAsia="en-US" w:bidi="en-US"/>
        </w:rPr>
        <w:t>(</w:t>
      </w:r>
      <w:r w:rsidRPr="00B131B2">
        <w:rPr>
          <w:sz w:val="24"/>
          <w:szCs w:val="24"/>
          <w:lang w:val="en-US" w:eastAsia="en-US" w:bidi="en-US"/>
        </w:rPr>
        <w:t>Gib</w:t>
      </w:r>
      <w:r w:rsidRPr="00B131B2">
        <w:rPr>
          <w:sz w:val="24"/>
          <w:szCs w:val="24"/>
          <w:lang w:eastAsia="en-US" w:bidi="en-US"/>
        </w:rPr>
        <w:t xml:space="preserve"> </w:t>
      </w:r>
      <w:r w:rsidRPr="00B131B2">
        <w:rPr>
          <w:sz w:val="24"/>
          <w:szCs w:val="24"/>
          <w:lang w:val="en-US" w:eastAsia="en-US" w:bidi="en-US"/>
        </w:rPr>
        <w:t>mir</w:t>
      </w:r>
      <w:r w:rsidRPr="00B131B2">
        <w:rPr>
          <w:sz w:val="24"/>
          <w:szCs w:val="24"/>
          <w:lang w:eastAsia="en-US" w:bidi="en-US"/>
        </w:rPr>
        <w:t xml:space="preserve"> </w:t>
      </w:r>
      <w:r w:rsidRPr="00B131B2">
        <w:rPr>
          <w:sz w:val="24"/>
          <w:szCs w:val="24"/>
          <w:lang w:val="en-US" w:eastAsia="en-US" w:bidi="en-US"/>
        </w:rPr>
        <w:t>bitte</w:t>
      </w:r>
      <w:r w:rsidRPr="00B131B2">
        <w:rPr>
          <w:sz w:val="24"/>
          <w:szCs w:val="24"/>
          <w:lang w:eastAsia="en-US" w:bidi="en-US"/>
        </w:rPr>
        <w:t xml:space="preserve"> </w:t>
      </w:r>
      <w:r w:rsidRPr="00B131B2">
        <w:rPr>
          <w:sz w:val="24"/>
          <w:szCs w:val="24"/>
          <w:lang w:val="en-US" w:eastAsia="en-US" w:bidi="en-US"/>
        </w:rPr>
        <w:t>eine</w:t>
      </w:r>
      <w:r w:rsidRPr="00B131B2">
        <w:rPr>
          <w:sz w:val="24"/>
          <w:szCs w:val="24"/>
          <w:lang w:eastAsia="en-US" w:bidi="en-US"/>
        </w:rPr>
        <w:t xml:space="preserve"> </w:t>
      </w:r>
      <w:r w:rsidRPr="00B131B2">
        <w:rPr>
          <w:sz w:val="24"/>
          <w:szCs w:val="24"/>
          <w:lang w:val="en-US" w:eastAsia="en-US" w:bidi="en-US"/>
        </w:rPr>
        <w:t>Tasse</w:t>
      </w:r>
      <w:r w:rsidRPr="00B131B2">
        <w:rPr>
          <w:sz w:val="24"/>
          <w:szCs w:val="24"/>
          <w:lang w:eastAsia="en-US" w:bidi="en-US"/>
        </w:rPr>
        <w:t xml:space="preserve"> </w:t>
      </w:r>
      <w:r w:rsidRPr="00B131B2">
        <w:rPr>
          <w:sz w:val="24"/>
          <w:szCs w:val="24"/>
          <w:lang w:val="en-US" w:eastAsia="en-US" w:bidi="en-US"/>
        </w:rPr>
        <w:t>Kaffee</w:t>
      </w:r>
      <w:r w:rsidRPr="00B131B2">
        <w:rPr>
          <w:sz w:val="24"/>
          <w:szCs w:val="24"/>
          <w:lang w:eastAsia="en-US" w:bidi="en-US"/>
        </w:rPr>
        <w:t xml:space="preserve">!) </w:t>
      </w:r>
      <w:r w:rsidRPr="00B131B2">
        <w:rPr>
          <w:sz w:val="24"/>
          <w:szCs w:val="24"/>
        </w:rPr>
        <w:t>и отрицательной</w:t>
      </w:r>
      <w:r w:rsidRPr="00B131B2">
        <w:rPr>
          <w:sz w:val="24"/>
          <w:szCs w:val="24"/>
        </w:rPr>
        <w:tab/>
      </w:r>
      <w:r w:rsidRPr="00B131B2">
        <w:rPr>
          <w:sz w:val="24"/>
          <w:szCs w:val="24"/>
          <w:lang w:eastAsia="en-US" w:bidi="en-US"/>
        </w:rPr>
        <w:t>(</w:t>
      </w:r>
      <w:r w:rsidRPr="00B131B2">
        <w:rPr>
          <w:sz w:val="24"/>
          <w:szCs w:val="24"/>
          <w:lang w:val="en-US" w:eastAsia="en-US" w:bidi="en-US"/>
        </w:rPr>
        <w:t>Macht</w:t>
      </w:r>
      <w:r w:rsidRPr="00B131B2">
        <w:rPr>
          <w:sz w:val="24"/>
          <w:szCs w:val="24"/>
          <w:lang w:eastAsia="en-US" w:bidi="en-US"/>
        </w:rPr>
        <w:tab/>
      </w:r>
      <w:r w:rsidRPr="00B131B2">
        <w:rPr>
          <w:sz w:val="24"/>
          <w:szCs w:val="24"/>
          <w:lang w:val="en-US" w:eastAsia="en-US" w:bidi="en-US"/>
        </w:rPr>
        <w:t>keinen</w:t>
      </w:r>
      <w:r w:rsidRPr="00B131B2">
        <w:rPr>
          <w:sz w:val="24"/>
          <w:szCs w:val="24"/>
          <w:lang w:eastAsia="en-US" w:bidi="en-US"/>
        </w:rPr>
        <w:t xml:space="preserve"> </w:t>
      </w:r>
      <w:r w:rsidRPr="00B131B2">
        <w:rPr>
          <w:sz w:val="24"/>
          <w:szCs w:val="24"/>
          <w:lang w:val="en-US" w:eastAsia="en-US" w:bidi="en-US"/>
        </w:rPr>
        <w:t>Larm</w:t>
      </w:r>
      <w:r w:rsidR="0073766C">
        <w:rPr>
          <w:sz w:val="24"/>
          <w:szCs w:val="24"/>
          <w:lang w:eastAsia="en-US" w:bidi="en-US"/>
        </w:rPr>
        <w:t xml:space="preserve">!) </w:t>
      </w:r>
      <w:r w:rsidR="0073766C">
        <w:rPr>
          <w:sz w:val="24"/>
          <w:szCs w:val="24"/>
        </w:rPr>
        <w:t xml:space="preserve">форме во 2-м л. ед. ч. </w:t>
      </w:r>
      <w:r w:rsidRPr="00B131B2">
        <w:rPr>
          <w:sz w:val="24"/>
          <w:szCs w:val="24"/>
        </w:rPr>
        <w:t>и мн. ч.</w:t>
      </w:r>
      <w:r w:rsidR="0073766C">
        <w:rPr>
          <w:sz w:val="24"/>
          <w:szCs w:val="24"/>
        </w:rPr>
        <w:t xml:space="preserve"> </w:t>
      </w:r>
      <w:r w:rsidRPr="00B131B2">
        <w:rPr>
          <w:sz w:val="24"/>
          <w:szCs w:val="24"/>
        </w:rPr>
        <w:t>и в вежливой форме.</w:t>
      </w:r>
    </w:p>
    <w:p w:rsidR="00AC0E6E" w:rsidRPr="00B131B2" w:rsidRDefault="00D06C7A">
      <w:pPr>
        <w:pStyle w:val="8"/>
        <w:shd w:val="clear" w:color="auto" w:fill="auto"/>
        <w:tabs>
          <w:tab w:val="left" w:pos="1906"/>
          <w:tab w:val="left" w:pos="2851"/>
          <w:tab w:val="left" w:pos="4845"/>
          <w:tab w:val="left" w:pos="6461"/>
          <w:tab w:val="right" w:pos="10199"/>
        </w:tabs>
        <w:spacing w:before="0" w:line="274" w:lineRule="exact"/>
        <w:ind w:left="20" w:firstLine="700"/>
        <w:jc w:val="both"/>
        <w:rPr>
          <w:sz w:val="24"/>
          <w:szCs w:val="24"/>
        </w:rPr>
      </w:pPr>
      <w:r w:rsidRPr="00B131B2">
        <w:rPr>
          <w:sz w:val="24"/>
          <w:szCs w:val="24"/>
        </w:rPr>
        <w:t>Глаголы</w:t>
      </w:r>
      <w:r w:rsidRPr="00B131B2">
        <w:rPr>
          <w:sz w:val="24"/>
          <w:szCs w:val="24"/>
        </w:rPr>
        <w:tab/>
        <w:t>(слабые</w:t>
      </w:r>
      <w:r w:rsidRPr="00B131B2">
        <w:rPr>
          <w:sz w:val="24"/>
          <w:szCs w:val="24"/>
        </w:rPr>
        <w:tab/>
        <w:t>и сильные</w:t>
      </w:r>
      <w:r w:rsidR="006910E7">
        <w:rPr>
          <w:sz w:val="24"/>
          <w:szCs w:val="24"/>
        </w:rPr>
        <w:t>, с</w:t>
      </w:r>
      <w:r w:rsidR="006910E7">
        <w:rPr>
          <w:sz w:val="24"/>
          <w:szCs w:val="24"/>
        </w:rPr>
        <w:tab/>
        <w:t>отделяемыми</w:t>
      </w:r>
      <w:r w:rsidR="006910E7">
        <w:rPr>
          <w:sz w:val="24"/>
          <w:szCs w:val="24"/>
        </w:rPr>
        <w:tab/>
        <w:t xml:space="preserve">и неотделяемыми </w:t>
      </w:r>
      <w:r w:rsidRPr="00B131B2">
        <w:rPr>
          <w:sz w:val="24"/>
          <w:szCs w:val="24"/>
        </w:rPr>
        <w:lastRenderedPageBreak/>
        <w:t>приставками)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 xml:space="preserve">в видовременных формах действительного залога в изъявительном наклонении </w:t>
      </w:r>
      <w:r w:rsidRPr="00B131B2">
        <w:rPr>
          <w:sz w:val="24"/>
          <w:szCs w:val="24"/>
          <w:lang w:eastAsia="en-US" w:bidi="en-US"/>
        </w:rPr>
        <w:t>(</w:t>
      </w:r>
      <w:r w:rsidRPr="00B131B2">
        <w:rPr>
          <w:sz w:val="24"/>
          <w:szCs w:val="24"/>
          <w:lang w:val="en-US" w:eastAsia="en-US" w:bidi="en-US"/>
        </w:rPr>
        <w:t>Prasens</w:t>
      </w:r>
      <w:r w:rsidRPr="00B131B2">
        <w:rPr>
          <w:sz w:val="24"/>
          <w:szCs w:val="24"/>
          <w:lang w:eastAsia="en-US" w:bidi="en-US"/>
        </w:rPr>
        <w:t xml:space="preserve">, </w:t>
      </w:r>
      <w:r w:rsidRPr="00B131B2">
        <w:rPr>
          <w:sz w:val="24"/>
          <w:szCs w:val="24"/>
          <w:lang w:val="en-US" w:eastAsia="en-US" w:bidi="en-US"/>
        </w:rPr>
        <w:t>Perfekt</w:t>
      </w:r>
      <w:r w:rsidRPr="00B131B2">
        <w:rPr>
          <w:sz w:val="24"/>
          <w:szCs w:val="24"/>
          <w:lang w:eastAsia="en-US" w:bidi="en-US"/>
        </w:rPr>
        <w:t xml:space="preserve">, </w:t>
      </w:r>
      <w:r w:rsidRPr="00B131B2">
        <w:rPr>
          <w:sz w:val="24"/>
          <w:szCs w:val="24"/>
          <w:lang w:val="en-US" w:eastAsia="en-US" w:bidi="en-US"/>
        </w:rPr>
        <w:t>Prateritum</w:t>
      </w:r>
      <w:r w:rsidRPr="00B131B2">
        <w:rPr>
          <w:sz w:val="24"/>
          <w:szCs w:val="24"/>
          <w:lang w:eastAsia="en-US" w:bidi="en-US"/>
        </w:rPr>
        <w:t xml:space="preserve">, </w:t>
      </w:r>
      <w:r w:rsidRPr="00B131B2">
        <w:rPr>
          <w:sz w:val="24"/>
          <w:szCs w:val="24"/>
          <w:lang w:val="en-US" w:eastAsia="en-US" w:bidi="en-US"/>
        </w:rPr>
        <w:t>Futur</w:t>
      </w:r>
      <w:r w:rsidRPr="00B131B2">
        <w:rPr>
          <w:sz w:val="24"/>
          <w:szCs w:val="24"/>
          <w:lang w:eastAsia="en-US" w:bidi="en-US"/>
        </w:rPr>
        <w:t xml:space="preserve"> </w:t>
      </w:r>
      <w:r w:rsidRPr="00B131B2">
        <w:rPr>
          <w:sz w:val="24"/>
          <w:szCs w:val="24"/>
          <w:lang w:val="en-US" w:eastAsia="en-US" w:bidi="en-US"/>
        </w:rPr>
        <w:t>I</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Возвратные глаголы в видовременных формах действительного залога в изъявительном наклонении </w:t>
      </w:r>
      <w:r w:rsidRPr="00B131B2">
        <w:rPr>
          <w:sz w:val="24"/>
          <w:szCs w:val="24"/>
          <w:lang w:eastAsia="en-US" w:bidi="en-US"/>
        </w:rPr>
        <w:t>(</w:t>
      </w:r>
      <w:r w:rsidRPr="00B131B2">
        <w:rPr>
          <w:sz w:val="24"/>
          <w:szCs w:val="24"/>
          <w:lang w:val="en-US" w:eastAsia="en-US" w:bidi="en-US"/>
        </w:rPr>
        <w:t>Prasens</w:t>
      </w:r>
      <w:r w:rsidRPr="00B131B2">
        <w:rPr>
          <w:sz w:val="24"/>
          <w:szCs w:val="24"/>
          <w:lang w:eastAsia="en-US" w:bidi="en-US"/>
        </w:rPr>
        <w:t xml:space="preserve">, </w:t>
      </w:r>
      <w:r w:rsidRPr="00B131B2">
        <w:rPr>
          <w:sz w:val="24"/>
          <w:szCs w:val="24"/>
          <w:lang w:val="en-US" w:eastAsia="en-US" w:bidi="en-US"/>
        </w:rPr>
        <w:t>Perfekt</w:t>
      </w:r>
      <w:r w:rsidRPr="00B131B2">
        <w:rPr>
          <w:sz w:val="24"/>
          <w:szCs w:val="24"/>
          <w:lang w:eastAsia="en-US" w:bidi="en-US"/>
        </w:rPr>
        <w:t xml:space="preserve">, </w:t>
      </w:r>
      <w:r w:rsidRPr="00B131B2">
        <w:rPr>
          <w:sz w:val="24"/>
          <w:szCs w:val="24"/>
          <w:lang w:val="en-US" w:eastAsia="en-US" w:bidi="en-US"/>
        </w:rPr>
        <w:t>Prateritum</w:t>
      </w:r>
      <w:r w:rsidRPr="00B131B2">
        <w:rPr>
          <w:sz w:val="24"/>
          <w:szCs w:val="24"/>
          <w:lang w:eastAsia="en-US" w:bidi="en-US"/>
        </w:rPr>
        <w:t xml:space="preserve">, </w:t>
      </w:r>
      <w:r w:rsidRPr="00B131B2">
        <w:rPr>
          <w:sz w:val="24"/>
          <w:szCs w:val="24"/>
          <w:lang w:val="en-US" w:eastAsia="en-US" w:bidi="en-US"/>
        </w:rPr>
        <w:t>Futur</w:t>
      </w:r>
      <w:r w:rsidRPr="00B131B2">
        <w:rPr>
          <w:sz w:val="24"/>
          <w:szCs w:val="24"/>
          <w:lang w:eastAsia="en-US" w:bidi="en-US"/>
        </w:rPr>
        <w:t xml:space="preserve"> </w:t>
      </w:r>
      <w:r w:rsidRPr="00B131B2">
        <w:rPr>
          <w:sz w:val="24"/>
          <w:szCs w:val="24"/>
          <w:lang w:val="en-US" w:eastAsia="en-US" w:bidi="en-US"/>
        </w:rPr>
        <w:t>I</w:t>
      </w:r>
      <w:r w:rsidRPr="00B131B2">
        <w:rPr>
          <w:sz w:val="24"/>
          <w:szCs w:val="24"/>
          <w:lang w:eastAsia="en-US" w:bidi="en-US"/>
        </w:rPr>
        <w:t>).</w:t>
      </w:r>
    </w:p>
    <w:p w:rsidR="00AC0E6E" w:rsidRPr="00B131B2" w:rsidRDefault="00D06C7A">
      <w:pPr>
        <w:pStyle w:val="8"/>
        <w:shd w:val="clear" w:color="auto" w:fill="auto"/>
        <w:tabs>
          <w:tab w:val="left" w:pos="1906"/>
          <w:tab w:val="left" w:pos="2851"/>
          <w:tab w:val="left" w:pos="4845"/>
          <w:tab w:val="left" w:pos="6461"/>
          <w:tab w:val="right" w:pos="10199"/>
        </w:tabs>
        <w:spacing w:before="0" w:line="274" w:lineRule="exact"/>
        <w:ind w:left="20" w:firstLine="700"/>
        <w:jc w:val="both"/>
        <w:rPr>
          <w:sz w:val="24"/>
          <w:szCs w:val="24"/>
        </w:rPr>
      </w:pPr>
      <w:r w:rsidRPr="00B131B2">
        <w:rPr>
          <w:sz w:val="24"/>
          <w:szCs w:val="24"/>
        </w:rPr>
        <w:t>Глаголы</w:t>
      </w:r>
      <w:r w:rsidRPr="00B131B2">
        <w:rPr>
          <w:sz w:val="24"/>
          <w:szCs w:val="24"/>
        </w:rPr>
        <w:tab/>
        <w:t>(слабые</w:t>
      </w:r>
      <w:r w:rsidRPr="00B131B2">
        <w:rPr>
          <w:sz w:val="24"/>
          <w:szCs w:val="24"/>
        </w:rPr>
        <w:tab/>
        <w:t>и сильные</w:t>
      </w:r>
      <w:r w:rsidR="006910E7">
        <w:rPr>
          <w:sz w:val="24"/>
          <w:szCs w:val="24"/>
        </w:rPr>
        <w:t>, с</w:t>
      </w:r>
      <w:r w:rsidR="006910E7">
        <w:rPr>
          <w:sz w:val="24"/>
          <w:szCs w:val="24"/>
        </w:rPr>
        <w:tab/>
        <w:t>отделяемыми</w:t>
      </w:r>
      <w:r w:rsidR="006910E7">
        <w:rPr>
          <w:sz w:val="24"/>
          <w:szCs w:val="24"/>
        </w:rPr>
        <w:tab/>
        <w:t xml:space="preserve">и неотделяемыми </w:t>
      </w:r>
      <w:r w:rsidRPr="00B131B2">
        <w:rPr>
          <w:sz w:val="24"/>
          <w:szCs w:val="24"/>
        </w:rPr>
        <w:t>приставками)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 xml:space="preserve">в видовременных формах страдательного залога </w:t>
      </w:r>
      <w:r w:rsidRPr="00B131B2">
        <w:rPr>
          <w:sz w:val="24"/>
          <w:szCs w:val="24"/>
          <w:lang w:eastAsia="en-US" w:bidi="en-US"/>
        </w:rPr>
        <w:t>(</w:t>
      </w:r>
      <w:r w:rsidRPr="00B131B2">
        <w:rPr>
          <w:sz w:val="24"/>
          <w:szCs w:val="24"/>
          <w:lang w:val="en-US" w:eastAsia="en-US" w:bidi="en-US"/>
        </w:rPr>
        <w:t>Prasens</w:t>
      </w:r>
      <w:r w:rsidRPr="00B131B2">
        <w:rPr>
          <w:sz w:val="24"/>
          <w:szCs w:val="24"/>
          <w:lang w:eastAsia="en-US" w:bidi="en-US"/>
        </w:rPr>
        <w:t xml:space="preserve">, </w:t>
      </w:r>
      <w:r w:rsidRPr="00B131B2">
        <w:rPr>
          <w:sz w:val="24"/>
          <w:szCs w:val="24"/>
          <w:lang w:val="en-US" w:eastAsia="en-US" w:bidi="en-US"/>
        </w:rPr>
        <w:t>Prateritum</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Видовременная глагольная форма действительного залога </w:t>
      </w:r>
      <w:r w:rsidRPr="00B131B2">
        <w:rPr>
          <w:sz w:val="24"/>
          <w:szCs w:val="24"/>
          <w:lang w:val="en-US" w:eastAsia="en-US" w:bidi="en-US"/>
        </w:rPr>
        <w:t>Plusquamperfekt</w:t>
      </w:r>
      <w:r w:rsidRPr="00B131B2">
        <w:rPr>
          <w:sz w:val="24"/>
          <w:szCs w:val="24"/>
          <w:lang w:eastAsia="en-US" w:bidi="en-US"/>
        </w:rPr>
        <w:t xml:space="preserve"> </w:t>
      </w:r>
      <w:r w:rsidRPr="00B131B2">
        <w:rPr>
          <w:sz w:val="24"/>
          <w:szCs w:val="24"/>
        </w:rPr>
        <w:t>(при согласовании времен).</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Формы сослагательного наклонения от глаголов </w:t>
      </w:r>
      <w:r w:rsidRPr="00B131B2">
        <w:rPr>
          <w:sz w:val="24"/>
          <w:szCs w:val="24"/>
          <w:lang w:val="en-US" w:eastAsia="en-US" w:bidi="en-US"/>
        </w:rPr>
        <w:t>haben</w:t>
      </w:r>
      <w:r w:rsidRPr="00B131B2">
        <w:rPr>
          <w:sz w:val="24"/>
          <w:szCs w:val="24"/>
          <w:lang w:eastAsia="en-US" w:bidi="en-US"/>
        </w:rPr>
        <w:t xml:space="preserve">, </w:t>
      </w:r>
      <w:r w:rsidRPr="00B131B2">
        <w:rPr>
          <w:sz w:val="24"/>
          <w:szCs w:val="24"/>
          <w:lang w:val="en-US" w:eastAsia="en-US" w:bidi="en-US"/>
        </w:rPr>
        <w:t>sein</w:t>
      </w:r>
      <w:r w:rsidRPr="00B131B2">
        <w:rPr>
          <w:sz w:val="24"/>
          <w:szCs w:val="24"/>
          <w:lang w:eastAsia="en-US" w:bidi="en-US"/>
        </w:rPr>
        <w:t xml:space="preserve">, </w:t>
      </w:r>
      <w:r w:rsidRPr="00B131B2">
        <w:rPr>
          <w:sz w:val="24"/>
          <w:szCs w:val="24"/>
          <w:lang w:val="en-US" w:eastAsia="en-US" w:bidi="en-US"/>
        </w:rPr>
        <w:t>werden</w:t>
      </w:r>
      <w:r w:rsidRPr="00B131B2">
        <w:rPr>
          <w:sz w:val="24"/>
          <w:szCs w:val="24"/>
          <w:lang w:eastAsia="en-US" w:bidi="en-US"/>
        </w:rPr>
        <w:t xml:space="preserve">, </w:t>
      </w:r>
      <w:r w:rsidRPr="00B131B2">
        <w:rPr>
          <w:sz w:val="24"/>
          <w:szCs w:val="24"/>
          <w:lang w:val="en-US" w:eastAsia="en-US" w:bidi="en-US"/>
        </w:rPr>
        <w:t>konnen</w:t>
      </w:r>
      <w:r w:rsidRPr="00B131B2">
        <w:rPr>
          <w:sz w:val="24"/>
          <w:szCs w:val="24"/>
          <w:lang w:eastAsia="en-US" w:bidi="en-US"/>
        </w:rPr>
        <w:t xml:space="preserve">, </w:t>
      </w:r>
      <w:r w:rsidRPr="00B131B2">
        <w:rPr>
          <w:sz w:val="24"/>
          <w:szCs w:val="24"/>
          <w:lang w:val="en-US" w:eastAsia="en-US" w:bidi="en-US"/>
        </w:rPr>
        <w:t>mogen</w:t>
      </w:r>
      <w:r w:rsidRPr="00B131B2">
        <w:rPr>
          <w:sz w:val="24"/>
          <w:szCs w:val="24"/>
          <w:lang w:eastAsia="en-US" w:bidi="en-US"/>
        </w:rPr>
        <w:t xml:space="preserve">; </w:t>
      </w:r>
      <w:r w:rsidRPr="00B131B2">
        <w:rPr>
          <w:sz w:val="24"/>
          <w:szCs w:val="24"/>
        </w:rPr>
        <w:t xml:space="preserve">сочетания </w:t>
      </w:r>
      <w:r w:rsidRPr="00B131B2">
        <w:rPr>
          <w:sz w:val="24"/>
          <w:szCs w:val="24"/>
          <w:lang w:val="en-US" w:eastAsia="en-US" w:bidi="en-US"/>
        </w:rPr>
        <w:t>wurde</w:t>
      </w:r>
      <w:r w:rsidRPr="00B131B2">
        <w:rPr>
          <w:sz w:val="24"/>
          <w:szCs w:val="24"/>
          <w:lang w:eastAsia="en-US" w:bidi="en-US"/>
        </w:rPr>
        <w:t xml:space="preserve"> + </w:t>
      </w:r>
      <w:r w:rsidRPr="00B131B2">
        <w:rPr>
          <w:sz w:val="24"/>
          <w:szCs w:val="24"/>
          <w:lang w:val="en-US" w:eastAsia="en-US" w:bidi="en-US"/>
        </w:rPr>
        <w:t>Infinitiv</w:t>
      </w:r>
      <w:r w:rsidRPr="00B131B2">
        <w:rPr>
          <w:sz w:val="24"/>
          <w:szCs w:val="24"/>
          <w:lang w:eastAsia="en-US" w:bidi="en-US"/>
        </w:rPr>
        <w:t xml:space="preserve"> </w:t>
      </w:r>
      <w:r w:rsidRPr="00B131B2">
        <w:rPr>
          <w:sz w:val="24"/>
          <w:szCs w:val="24"/>
        </w:rPr>
        <w:t xml:space="preserve">для выражения вежливой просьбы, желания, в придаточных предложениях условия </w:t>
      </w:r>
      <w:r w:rsidRPr="00B131B2">
        <w:rPr>
          <w:sz w:val="24"/>
          <w:szCs w:val="24"/>
          <w:lang w:val="en-US" w:eastAsia="en-US" w:bidi="en-US"/>
        </w:rPr>
        <w:t>c</w:t>
      </w:r>
      <w:r w:rsidRPr="00B131B2">
        <w:rPr>
          <w:sz w:val="24"/>
          <w:szCs w:val="24"/>
          <w:lang w:eastAsia="en-US" w:bidi="en-US"/>
        </w:rPr>
        <w:t xml:space="preserve"> </w:t>
      </w:r>
      <w:r w:rsidRPr="00B131B2">
        <w:rPr>
          <w:sz w:val="24"/>
          <w:szCs w:val="24"/>
          <w:lang w:val="en-US" w:eastAsia="en-US" w:bidi="en-US"/>
        </w:rPr>
        <w:t>wenn</w:t>
      </w:r>
      <w:r w:rsidRPr="00B131B2">
        <w:rPr>
          <w:sz w:val="24"/>
          <w:szCs w:val="24"/>
          <w:lang w:eastAsia="en-US" w:bidi="en-US"/>
        </w:rPr>
        <w:t xml:space="preserve"> (</w:t>
      </w:r>
      <w:r w:rsidRPr="00B131B2">
        <w:rPr>
          <w:sz w:val="24"/>
          <w:szCs w:val="24"/>
          <w:lang w:val="en-US" w:eastAsia="en-US" w:bidi="en-US"/>
        </w:rPr>
        <w:t>Konjunktiv</w:t>
      </w:r>
      <w:r w:rsidRPr="00B131B2">
        <w:rPr>
          <w:sz w:val="24"/>
          <w:szCs w:val="24"/>
          <w:lang w:eastAsia="en-US" w:bidi="en-US"/>
        </w:rPr>
        <w:t xml:space="preserve"> </w:t>
      </w:r>
      <w:r w:rsidRPr="00B131B2">
        <w:rPr>
          <w:sz w:val="24"/>
          <w:szCs w:val="24"/>
          <w:lang w:val="en-US" w:eastAsia="en-US" w:bidi="en-US"/>
        </w:rPr>
        <w:t>Prateritum</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Модальные глаголы </w:t>
      </w:r>
      <w:r w:rsidRPr="00B131B2">
        <w:rPr>
          <w:sz w:val="24"/>
          <w:szCs w:val="24"/>
          <w:lang w:eastAsia="en-US" w:bidi="en-US"/>
        </w:rPr>
        <w:t>(</w:t>
      </w:r>
      <w:r w:rsidRPr="00B131B2">
        <w:rPr>
          <w:sz w:val="24"/>
          <w:szCs w:val="24"/>
          <w:lang w:val="en-US" w:eastAsia="en-US" w:bidi="en-US"/>
        </w:rPr>
        <w:t>mogen</w:t>
      </w:r>
      <w:r w:rsidRPr="00B131B2">
        <w:rPr>
          <w:sz w:val="24"/>
          <w:szCs w:val="24"/>
          <w:lang w:eastAsia="en-US" w:bidi="en-US"/>
        </w:rPr>
        <w:t xml:space="preserve">, </w:t>
      </w:r>
      <w:r w:rsidRPr="00B131B2">
        <w:rPr>
          <w:sz w:val="24"/>
          <w:szCs w:val="24"/>
          <w:lang w:val="en-US" w:eastAsia="en-US" w:bidi="en-US"/>
        </w:rPr>
        <w:t>wollen</w:t>
      </w:r>
      <w:r w:rsidRPr="00B131B2">
        <w:rPr>
          <w:sz w:val="24"/>
          <w:szCs w:val="24"/>
          <w:lang w:eastAsia="en-US" w:bidi="en-US"/>
        </w:rPr>
        <w:t xml:space="preserve">, </w:t>
      </w:r>
      <w:r w:rsidRPr="00B131B2">
        <w:rPr>
          <w:sz w:val="24"/>
          <w:szCs w:val="24"/>
          <w:lang w:val="en-US" w:eastAsia="en-US" w:bidi="en-US"/>
        </w:rPr>
        <w:t>konnen</w:t>
      </w:r>
      <w:r w:rsidRPr="00B131B2">
        <w:rPr>
          <w:sz w:val="24"/>
          <w:szCs w:val="24"/>
          <w:lang w:eastAsia="en-US" w:bidi="en-US"/>
        </w:rPr>
        <w:t xml:space="preserve">, </w:t>
      </w:r>
      <w:r w:rsidRPr="00B131B2">
        <w:rPr>
          <w:sz w:val="24"/>
          <w:szCs w:val="24"/>
          <w:lang w:val="en-US" w:eastAsia="en-US" w:bidi="en-US"/>
        </w:rPr>
        <w:t>mussen</w:t>
      </w:r>
      <w:r w:rsidRPr="00B131B2">
        <w:rPr>
          <w:sz w:val="24"/>
          <w:szCs w:val="24"/>
          <w:lang w:eastAsia="en-US" w:bidi="en-US"/>
        </w:rPr>
        <w:t xml:space="preserve">, </w:t>
      </w:r>
      <w:r w:rsidRPr="00B131B2">
        <w:rPr>
          <w:sz w:val="24"/>
          <w:szCs w:val="24"/>
          <w:lang w:val="en-US" w:eastAsia="en-US" w:bidi="en-US"/>
        </w:rPr>
        <w:t>durfen</w:t>
      </w:r>
      <w:r w:rsidRPr="00B131B2">
        <w:rPr>
          <w:sz w:val="24"/>
          <w:szCs w:val="24"/>
          <w:lang w:eastAsia="en-US" w:bidi="en-US"/>
        </w:rPr>
        <w:t xml:space="preserve">, </w:t>
      </w:r>
      <w:r w:rsidRPr="00B131B2">
        <w:rPr>
          <w:sz w:val="24"/>
          <w:szCs w:val="24"/>
          <w:lang w:val="en-US" w:eastAsia="en-US" w:bidi="en-US"/>
        </w:rPr>
        <w:t>sollen</w:t>
      </w:r>
      <w:r w:rsidRPr="00B131B2">
        <w:rPr>
          <w:sz w:val="24"/>
          <w:szCs w:val="24"/>
          <w:lang w:eastAsia="en-US" w:bidi="en-US"/>
        </w:rPr>
        <w:t xml:space="preserve">) </w:t>
      </w:r>
      <w:r w:rsidRPr="00B131B2">
        <w:rPr>
          <w:sz w:val="24"/>
          <w:szCs w:val="24"/>
        </w:rPr>
        <w:t xml:space="preserve">в </w:t>
      </w:r>
      <w:r w:rsidRPr="00B131B2">
        <w:rPr>
          <w:sz w:val="24"/>
          <w:szCs w:val="24"/>
          <w:lang w:val="en-US" w:eastAsia="en-US" w:bidi="en-US"/>
        </w:rPr>
        <w:t>Prasens</w:t>
      </w:r>
      <w:r w:rsidRPr="00B131B2">
        <w:rPr>
          <w:sz w:val="24"/>
          <w:szCs w:val="24"/>
          <w:lang w:eastAsia="en-US" w:bidi="en-US"/>
        </w:rPr>
        <w:t xml:space="preserve">, </w:t>
      </w:r>
      <w:r w:rsidRPr="00B131B2">
        <w:rPr>
          <w:sz w:val="24"/>
          <w:szCs w:val="24"/>
          <w:lang w:val="en-US" w:eastAsia="en-US" w:bidi="en-US"/>
        </w:rPr>
        <w:t>Prateritum</w:t>
      </w:r>
      <w:r w:rsidRPr="00B131B2">
        <w:rPr>
          <w:sz w:val="24"/>
          <w:szCs w:val="24"/>
          <w:lang w:eastAsia="en-US" w:bidi="en-US"/>
        </w:rPr>
        <w:t xml:space="preserve">; </w:t>
      </w:r>
      <w:r w:rsidRPr="00B131B2">
        <w:rPr>
          <w:sz w:val="24"/>
          <w:szCs w:val="24"/>
        </w:rPr>
        <w:t>неопределённая форма глагола в страдательном залоге с модальными глаголами.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Наиболее распространённые глаголы с управлением и местоименные наречия </w:t>
      </w:r>
      <w:r w:rsidRPr="00B131B2">
        <w:rPr>
          <w:sz w:val="24"/>
          <w:szCs w:val="24"/>
          <w:lang w:eastAsia="en-US" w:bidi="en-US"/>
        </w:rPr>
        <w:t>(</w:t>
      </w:r>
      <w:r w:rsidRPr="00B131B2">
        <w:rPr>
          <w:sz w:val="24"/>
          <w:szCs w:val="24"/>
          <w:lang w:val="en-US" w:eastAsia="en-US" w:bidi="en-US"/>
        </w:rPr>
        <w:t>worauf</w:t>
      </w:r>
      <w:r w:rsidRPr="00B131B2">
        <w:rPr>
          <w:sz w:val="24"/>
          <w:szCs w:val="24"/>
          <w:lang w:eastAsia="en-US" w:bidi="en-US"/>
        </w:rPr>
        <w:t xml:space="preserve">, </w:t>
      </w:r>
      <w:r w:rsidRPr="00B131B2">
        <w:rPr>
          <w:sz w:val="24"/>
          <w:szCs w:val="24"/>
          <w:lang w:val="en-US" w:eastAsia="en-US" w:bidi="en-US"/>
        </w:rPr>
        <w:t>wozu</w:t>
      </w:r>
      <w:r w:rsidRPr="00B131B2">
        <w:rPr>
          <w:sz w:val="24"/>
          <w:szCs w:val="24"/>
          <w:lang w:eastAsia="en-US" w:bidi="en-US"/>
        </w:rPr>
        <w:t xml:space="preserve"> </w:t>
      </w:r>
      <w:r w:rsidRPr="00B131B2">
        <w:rPr>
          <w:sz w:val="24"/>
          <w:szCs w:val="24"/>
        </w:rPr>
        <w:t xml:space="preserve">и тому подобных </w:t>
      </w:r>
      <w:r w:rsidRPr="00B131B2">
        <w:rPr>
          <w:sz w:val="24"/>
          <w:szCs w:val="24"/>
          <w:lang w:eastAsia="en-US" w:bidi="en-US"/>
        </w:rPr>
        <w:t xml:space="preserve">, </w:t>
      </w:r>
      <w:r w:rsidRPr="00B131B2">
        <w:rPr>
          <w:sz w:val="24"/>
          <w:szCs w:val="24"/>
          <w:lang w:val="en-US" w:eastAsia="en-US" w:bidi="en-US"/>
        </w:rPr>
        <w:t>darauf</w:t>
      </w:r>
      <w:r w:rsidRPr="00B131B2">
        <w:rPr>
          <w:sz w:val="24"/>
          <w:szCs w:val="24"/>
          <w:lang w:eastAsia="en-US" w:bidi="en-US"/>
        </w:rPr>
        <w:t xml:space="preserve">, </w:t>
      </w:r>
      <w:r w:rsidRPr="00B131B2">
        <w:rPr>
          <w:sz w:val="24"/>
          <w:szCs w:val="24"/>
          <w:lang w:val="en-US" w:eastAsia="en-US" w:bidi="en-US"/>
        </w:rPr>
        <w:t>dazu</w:t>
      </w:r>
      <w:r w:rsidRPr="00B131B2">
        <w:rPr>
          <w:sz w:val="24"/>
          <w:szCs w:val="24"/>
          <w:lang w:eastAsia="en-US" w:bidi="en-US"/>
        </w:rPr>
        <w:t xml:space="preserve"> </w:t>
      </w:r>
      <w:r w:rsidRPr="00B131B2">
        <w:rPr>
          <w:sz w:val="24"/>
          <w:szCs w:val="24"/>
        </w:rPr>
        <w:t>и тому подобных).</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Определённый, неопределённый и нулевой артикли.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Имена существительные во множественном числе, образованные по правилу, и исключения.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Склонение имён существительных в единственном и множественном числе.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Склонение имён прилагательных.</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Наречия в сравнительной и превосходной степенях сравнения, образованные по правилу, и исключения.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Личные местоимения (в именительном, дательном и винительном падежах), указательные местоимения </w:t>
      </w:r>
      <w:r w:rsidRPr="00B131B2">
        <w:rPr>
          <w:sz w:val="24"/>
          <w:szCs w:val="24"/>
          <w:lang w:eastAsia="en-US" w:bidi="en-US"/>
        </w:rPr>
        <w:t>(</w:t>
      </w:r>
      <w:r w:rsidRPr="00B131B2">
        <w:rPr>
          <w:sz w:val="24"/>
          <w:szCs w:val="24"/>
          <w:lang w:val="en-US" w:eastAsia="en-US" w:bidi="en-US"/>
        </w:rPr>
        <w:t>dieser</w:t>
      </w:r>
      <w:r w:rsidRPr="00B131B2">
        <w:rPr>
          <w:sz w:val="24"/>
          <w:szCs w:val="24"/>
          <w:lang w:eastAsia="en-US" w:bidi="en-US"/>
        </w:rPr>
        <w:t xml:space="preserve">, </w:t>
      </w:r>
      <w:r w:rsidRPr="00B131B2">
        <w:rPr>
          <w:sz w:val="24"/>
          <w:szCs w:val="24"/>
          <w:lang w:val="en-US" w:eastAsia="en-US" w:bidi="en-US"/>
        </w:rPr>
        <w:t>jener</w:t>
      </w:r>
      <w:r w:rsidRPr="00B131B2">
        <w:rPr>
          <w:sz w:val="24"/>
          <w:szCs w:val="24"/>
          <w:lang w:eastAsia="en-US" w:bidi="en-US"/>
        </w:rPr>
        <w:t xml:space="preserve">); </w:t>
      </w:r>
      <w:r w:rsidRPr="00B131B2">
        <w:rPr>
          <w:sz w:val="24"/>
          <w:szCs w:val="24"/>
        </w:rPr>
        <w:t xml:space="preserve">притяжательные местоимения; вопросительные местоимения, неопределённые местоимения </w:t>
      </w:r>
      <w:r w:rsidRPr="00B131B2">
        <w:rPr>
          <w:sz w:val="24"/>
          <w:szCs w:val="24"/>
          <w:lang w:eastAsia="en-US" w:bidi="en-US"/>
        </w:rPr>
        <w:t>(</w:t>
      </w:r>
      <w:r w:rsidRPr="00B131B2">
        <w:rPr>
          <w:sz w:val="24"/>
          <w:szCs w:val="24"/>
          <w:lang w:val="en-US" w:eastAsia="en-US" w:bidi="en-US"/>
        </w:rPr>
        <w:t>jemand</w:t>
      </w:r>
      <w:r w:rsidRPr="00B131B2">
        <w:rPr>
          <w:sz w:val="24"/>
          <w:szCs w:val="24"/>
          <w:lang w:eastAsia="en-US" w:bidi="en-US"/>
        </w:rPr>
        <w:t xml:space="preserve">, </w:t>
      </w:r>
      <w:r w:rsidRPr="00B131B2">
        <w:rPr>
          <w:sz w:val="24"/>
          <w:szCs w:val="24"/>
          <w:lang w:val="en-US" w:eastAsia="en-US" w:bidi="en-US"/>
        </w:rPr>
        <w:t>niemand</w:t>
      </w:r>
      <w:r w:rsidRPr="00B131B2">
        <w:rPr>
          <w:sz w:val="24"/>
          <w:szCs w:val="24"/>
          <w:lang w:eastAsia="en-US" w:bidi="en-US"/>
        </w:rPr>
        <w:t xml:space="preserve">, </w:t>
      </w:r>
      <w:r w:rsidRPr="00B131B2">
        <w:rPr>
          <w:sz w:val="24"/>
          <w:szCs w:val="24"/>
          <w:lang w:val="en-US" w:eastAsia="en-US" w:bidi="en-US"/>
        </w:rPr>
        <w:t>alle</w:t>
      </w:r>
      <w:r w:rsidRPr="00B131B2">
        <w:rPr>
          <w:sz w:val="24"/>
          <w:szCs w:val="24"/>
          <w:lang w:eastAsia="en-US" w:bidi="en-US"/>
        </w:rPr>
        <w:t xml:space="preserve">, </w:t>
      </w:r>
      <w:r w:rsidRPr="00B131B2">
        <w:rPr>
          <w:sz w:val="24"/>
          <w:szCs w:val="24"/>
          <w:lang w:val="en-US" w:eastAsia="en-US" w:bidi="en-US"/>
        </w:rPr>
        <w:t>viel</w:t>
      </w:r>
      <w:r w:rsidRPr="00B131B2">
        <w:rPr>
          <w:sz w:val="24"/>
          <w:szCs w:val="24"/>
          <w:lang w:eastAsia="en-US" w:bidi="en-US"/>
        </w:rPr>
        <w:t xml:space="preserve">, </w:t>
      </w:r>
      <w:r w:rsidRPr="00B131B2">
        <w:rPr>
          <w:sz w:val="24"/>
          <w:szCs w:val="24"/>
          <w:lang w:val="en-US" w:eastAsia="en-US" w:bidi="en-US"/>
        </w:rPr>
        <w:t>etwas</w:t>
      </w:r>
      <w:r w:rsidRPr="00B131B2">
        <w:rPr>
          <w:sz w:val="24"/>
          <w:szCs w:val="24"/>
          <w:lang w:eastAsia="en-US" w:bidi="en-US"/>
        </w:rPr>
        <w:t xml:space="preserve"> </w:t>
      </w:r>
      <w:r w:rsidRPr="00B131B2">
        <w:rPr>
          <w:sz w:val="24"/>
          <w:szCs w:val="24"/>
        </w:rPr>
        <w:t>и других.).</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 xml:space="preserve">Способы выражения отрицания: </w:t>
      </w:r>
      <w:r w:rsidRPr="00B131B2">
        <w:rPr>
          <w:sz w:val="24"/>
          <w:szCs w:val="24"/>
          <w:lang w:val="en-US" w:eastAsia="en-US" w:bidi="en-US"/>
        </w:rPr>
        <w:t>kein</w:t>
      </w:r>
      <w:r w:rsidRPr="00B131B2">
        <w:rPr>
          <w:sz w:val="24"/>
          <w:szCs w:val="24"/>
          <w:lang w:eastAsia="en-US" w:bidi="en-US"/>
        </w:rPr>
        <w:t xml:space="preserve">, </w:t>
      </w:r>
      <w:r w:rsidRPr="00B131B2">
        <w:rPr>
          <w:sz w:val="24"/>
          <w:szCs w:val="24"/>
          <w:lang w:val="en-US" w:eastAsia="en-US" w:bidi="en-US"/>
        </w:rPr>
        <w:t>nicht</w:t>
      </w:r>
      <w:r w:rsidRPr="00B131B2">
        <w:rPr>
          <w:sz w:val="24"/>
          <w:szCs w:val="24"/>
          <w:lang w:eastAsia="en-US" w:bidi="en-US"/>
        </w:rPr>
        <w:t xml:space="preserve">, </w:t>
      </w:r>
      <w:r w:rsidRPr="00B131B2">
        <w:rPr>
          <w:sz w:val="24"/>
          <w:szCs w:val="24"/>
          <w:lang w:val="en-US" w:eastAsia="en-US" w:bidi="en-US"/>
        </w:rPr>
        <w:t>nichts</w:t>
      </w:r>
      <w:r w:rsidRPr="00B131B2">
        <w:rPr>
          <w:sz w:val="24"/>
          <w:szCs w:val="24"/>
          <w:lang w:eastAsia="en-US" w:bidi="en-US"/>
        </w:rPr>
        <w:t xml:space="preserve">, </w:t>
      </w:r>
      <w:r w:rsidRPr="00B131B2">
        <w:rPr>
          <w:sz w:val="24"/>
          <w:szCs w:val="24"/>
          <w:lang w:val="en-US" w:eastAsia="en-US" w:bidi="en-US"/>
        </w:rPr>
        <w:t>doch</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Количественные и порядковые числительные, числительные для обозначения дат и больших чисел.</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AC0E6E" w:rsidRPr="00B131B2" w:rsidRDefault="00D06C7A" w:rsidP="009A669A">
      <w:pPr>
        <w:pStyle w:val="8"/>
        <w:numPr>
          <w:ilvl w:val="2"/>
          <w:numId w:val="46"/>
        </w:numPr>
        <w:shd w:val="clear" w:color="auto" w:fill="auto"/>
        <w:tabs>
          <w:tab w:val="left" w:pos="1638"/>
        </w:tabs>
        <w:spacing w:before="0" w:line="274" w:lineRule="exact"/>
        <w:ind w:left="20" w:firstLine="700"/>
        <w:jc w:val="both"/>
        <w:rPr>
          <w:sz w:val="24"/>
          <w:szCs w:val="24"/>
        </w:rPr>
      </w:pPr>
      <w:r w:rsidRPr="00B131B2">
        <w:rPr>
          <w:sz w:val="24"/>
          <w:szCs w:val="24"/>
        </w:rPr>
        <w:t>Социокультурные знания и умения.</w:t>
      </w:r>
    </w:p>
    <w:p w:rsidR="00AC0E6E" w:rsidRPr="00B131B2" w:rsidRDefault="006910E7">
      <w:pPr>
        <w:pStyle w:val="8"/>
        <w:shd w:val="clear" w:color="auto" w:fill="auto"/>
        <w:tabs>
          <w:tab w:val="right" w:pos="4886"/>
          <w:tab w:val="right" w:pos="5875"/>
          <w:tab w:val="right" w:pos="8434"/>
          <w:tab w:val="right" w:pos="10199"/>
        </w:tabs>
        <w:spacing w:before="0" w:line="274" w:lineRule="exact"/>
        <w:ind w:left="20" w:firstLine="700"/>
        <w:jc w:val="both"/>
        <w:rPr>
          <w:sz w:val="24"/>
          <w:szCs w:val="24"/>
        </w:rPr>
      </w:pPr>
      <w:r>
        <w:rPr>
          <w:sz w:val="24"/>
          <w:szCs w:val="24"/>
        </w:rPr>
        <w:t>Осуществление</w:t>
      </w:r>
      <w:r>
        <w:rPr>
          <w:sz w:val="24"/>
          <w:szCs w:val="24"/>
        </w:rPr>
        <w:tab/>
        <w:t xml:space="preserve">межличностного </w:t>
      </w:r>
      <w:r w:rsidR="00D06C7A" w:rsidRPr="00B131B2">
        <w:rPr>
          <w:sz w:val="24"/>
          <w:szCs w:val="24"/>
        </w:rPr>
        <w:t>и</w:t>
      </w:r>
      <w:r w:rsidR="00D06C7A" w:rsidRPr="00B131B2">
        <w:rPr>
          <w:sz w:val="24"/>
          <w:szCs w:val="24"/>
        </w:rPr>
        <w:tab/>
      </w:r>
      <w:r>
        <w:rPr>
          <w:sz w:val="24"/>
          <w:szCs w:val="24"/>
        </w:rPr>
        <w:t xml:space="preserve"> межкультурного </w:t>
      </w:r>
      <w:r w:rsidR="00D06C7A" w:rsidRPr="00B131B2">
        <w:rPr>
          <w:sz w:val="24"/>
          <w:szCs w:val="24"/>
        </w:rPr>
        <w:t>общения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AC0E6E" w:rsidRPr="00B131B2" w:rsidRDefault="00D06C7A">
      <w:pPr>
        <w:pStyle w:val="8"/>
        <w:shd w:val="clear" w:color="auto" w:fill="auto"/>
        <w:tabs>
          <w:tab w:val="left" w:pos="2223"/>
          <w:tab w:val="left" w:pos="3908"/>
          <w:tab w:val="center" w:pos="5593"/>
          <w:tab w:val="center" w:pos="6807"/>
          <w:tab w:val="right" w:pos="8698"/>
          <w:tab w:val="right" w:pos="10217"/>
        </w:tabs>
        <w:spacing w:before="0" w:line="274" w:lineRule="exact"/>
        <w:ind w:left="20" w:right="20" w:firstLine="720"/>
        <w:jc w:val="both"/>
        <w:rPr>
          <w:sz w:val="24"/>
          <w:szCs w:val="24"/>
        </w:rPr>
      </w:pPr>
      <w:r w:rsidRPr="00B131B2">
        <w:rPr>
          <w:sz w:val="24"/>
          <w:szCs w:val="24"/>
        </w:rPr>
        <w:t xml:space="preserve">Знание и использование в устной и письменной речи наиболее употребительной </w:t>
      </w:r>
      <w:r w:rsidR="006910E7">
        <w:rPr>
          <w:sz w:val="24"/>
          <w:szCs w:val="24"/>
        </w:rPr>
        <w:t>тематической</w:t>
      </w:r>
      <w:r w:rsidR="006910E7">
        <w:rPr>
          <w:sz w:val="24"/>
          <w:szCs w:val="24"/>
        </w:rPr>
        <w:tab/>
        <w:t>фоновой</w:t>
      </w:r>
      <w:r w:rsidR="006910E7">
        <w:rPr>
          <w:sz w:val="24"/>
          <w:szCs w:val="24"/>
        </w:rPr>
        <w:tab/>
        <w:t>лексики</w:t>
      </w:r>
      <w:r w:rsidR="006910E7">
        <w:rPr>
          <w:sz w:val="24"/>
          <w:szCs w:val="24"/>
        </w:rPr>
        <w:tab/>
        <w:t xml:space="preserve">и </w:t>
      </w:r>
      <w:r w:rsidRPr="00B131B2">
        <w:rPr>
          <w:sz w:val="24"/>
          <w:szCs w:val="24"/>
        </w:rPr>
        <w:t>реалий</w:t>
      </w:r>
      <w:r w:rsidRPr="00B131B2">
        <w:rPr>
          <w:sz w:val="24"/>
          <w:szCs w:val="24"/>
        </w:rPr>
        <w:tab/>
        <w:t>родной</w:t>
      </w:r>
      <w:r w:rsidRPr="00B131B2">
        <w:rPr>
          <w:sz w:val="24"/>
          <w:szCs w:val="24"/>
        </w:rPr>
        <w:tab/>
        <w:t>страны</w:t>
      </w:r>
    </w:p>
    <w:p w:rsidR="00AC0E6E" w:rsidRPr="00B131B2" w:rsidRDefault="00D06C7A">
      <w:pPr>
        <w:pStyle w:val="8"/>
        <w:shd w:val="clear" w:color="auto" w:fill="auto"/>
        <w:tabs>
          <w:tab w:val="left" w:pos="2026"/>
          <w:tab w:val="center" w:pos="6639"/>
          <w:tab w:val="center" w:pos="6639"/>
          <w:tab w:val="center" w:pos="8127"/>
          <w:tab w:val="right" w:pos="10217"/>
        </w:tabs>
        <w:spacing w:before="0" w:line="274" w:lineRule="exact"/>
        <w:ind w:left="20" w:right="20" w:firstLine="0"/>
        <w:jc w:val="both"/>
        <w:rPr>
          <w:sz w:val="24"/>
          <w:szCs w:val="24"/>
        </w:rPr>
      </w:pPr>
      <w:r w:rsidRPr="00B131B2">
        <w:rPr>
          <w:sz w:val="24"/>
          <w:szCs w:val="24"/>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w:t>
      </w:r>
      <w:r w:rsidR="006910E7">
        <w:rPr>
          <w:sz w:val="24"/>
          <w:szCs w:val="24"/>
        </w:rPr>
        <w:t>е досуга, этикетные</w:t>
      </w:r>
      <w:r w:rsidR="006910E7">
        <w:rPr>
          <w:sz w:val="24"/>
          <w:szCs w:val="24"/>
        </w:rPr>
        <w:tab/>
        <w:t xml:space="preserve">особенности общения, традиции </w:t>
      </w:r>
      <w:r w:rsidRPr="00B131B2">
        <w:rPr>
          <w:sz w:val="24"/>
          <w:szCs w:val="24"/>
        </w:rPr>
        <w:t>в</w:t>
      </w:r>
      <w:r w:rsidRPr="00B131B2">
        <w:rPr>
          <w:sz w:val="24"/>
          <w:szCs w:val="24"/>
        </w:rPr>
        <w:tab/>
        <w:t>кулинарии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так далее.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Владение основными сведениями о социокультурном портрете и культурном наследии страны/стран, говорящих на немецком языке.</w:t>
      </w:r>
    </w:p>
    <w:p w:rsidR="00AC0E6E" w:rsidRPr="00B131B2" w:rsidRDefault="00D06C7A">
      <w:pPr>
        <w:pStyle w:val="8"/>
        <w:shd w:val="clear" w:color="auto" w:fill="auto"/>
        <w:tabs>
          <w:tab w:val="left" w:pos="1609"/>
          <w:tab w:val="right" w:pos="5252"/>
          <w:tab w:val="right" w:pos="6711"/>
          <w:tab w:val="left" w:pos="7652"/>
          <w:tab w:val="right" w:pos="10217"/>
        </w:tabs>
        <w:spacing w:before="0" w:line="274" w:lineRule="exact"/>
        <w:ind w:left="20" w:right="20" w:firstLine="720"/>
        <w:jc w:val="both"/>
        <w:rPr>
          <w:sz w:val="24"/>
          <w:szCs w:val="24"/>
        </w:rPr>
      </w:pPr>
      <w:r w:rsidRPr="00B131B2">
        <w:rPr>
          <w:sz w:val="24"/>
          <w:szCs w:val="24"/>
        </w:rPr>
        <w:t xml:space="preserve">Понимание речевых различий в ситуациях официального и неофициального </w:t>
      </w:r>
      <w:r w:rsidR="006910E7">
        <w:rPr>
          <w:sz w:val="24"/>
          <w:szCs w:val="24"/>
        </w:rPr>
        <w:lastRenderedPageBreak/>
        <w:t xml:space="preserve">общения в рамках </w:t>
      </w:r>
      <w:r w:rsidRPr="00B131B2">
        <w:rPr>
          <w:sz w:val="24"/>
          <w:szCs w:val="24"/>
        </w:rPr>
        <w:t>тематического</w:t>
      </w:r>
      <w:r w:rsidRPr="00B131B2">
        <w:rPr>
          <w:sz w:val="24"/>
          <w:szCs w:val="24"/>
        </w:rPr>
        <w:tab/>
      </w:r>
      <w:r w:rsidR="006910E7">
        <w:rPr>
          <w:sz w:val="24"/>
          <w:szCs w:val="24"/>
        </w:rPr>
        <w:t xml:space="preserve">содержания речи </w:t>
      </w:r>
      <w:r w:rsidRPr="00B131B2">
        <w:rPr>
          <w:sz w:val="24"/>
          <w:szCs w:val="24"/>
        </w:rPr>
        <w:t>и</w:t>
      </w:r>
      <w:r w:rsidR="006910E7">
        <w:rPr>
          <w:sz w:val="24"/>
          <w:szCs w:val="24"/>
        </w:rPr>
        <w:t xml:space="preserve"> </w:t>
      </w:r>
      <w:r w:rsidRPr="00B131B2">
        <w:rPr>
          <w:sz w:val="24"/>
          <w:szCs w:val="24"/>
        </w:rPr>
        <w:tab/>
        <w:t>использование</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лексико-грамматических средств с их учётом.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AC0E6E" w:rsidRPr="00B131B2" w:rsidRDefault="00D06C7A" w:rsidP="009A669A">
      <w:pPr>
        <w:pStyle w:val="8"/>
        <w:numPr>
          <w:ilvl w:val="2"/>
          <w:numId w:val="46"/>
        </w:numPr>
        <w:shd w:val="clear" w:color="auto" w:fill="auto"/>
        <w:tabs>
          <w:tab w:val="left" w:pos="1610"/>
        </w:tabs>
        <w:spacing w:before="0" w:line="274" w:lineRule="exact"/>
        <w:ind w:left="20" w:firstLine="720"/>
        <w:jc w:val="both"/>
        <w:rPr>
          <w:sz w:val="24"/>
          <w:szCs w:val="24"/>
        </w:rPr>
      </w:pPr>
      <w:r w:rsidRPr="00B131B2">
        <w:rPr>
          <w:sz w:val="24"/>
          <w:szCs w:val="24"/>
        </w:rPr>
        <w:t>Компенсаторные умения.</w:t>
      </w:r>
    </w:p>
    <w:p w:rsidR="00AC0E6E" w:rsidRPr="00B131B2" w:rsidRDefault="00D06C7A">
      <w:pPr>
        <w:pStyle w:val="8"/>
        <w:shd w:val="clear" w:color="auto" w:fill="auto"/>
        <w:tabs>
          <w:tab w:val="center" w:pos="3138"/>
          <w:tab w:val="left" w:pos="4791"/>
          <w:tab w:val="right" w:pos="7609"/>
          <w:tab w:val="right" w:pos="10217"/>
        </w:tabs>
        <w:spacing w:before="0" w:line="274" w:lineRule="exact"/>
        <w:ind w:left="20" w:right="20" w:firstLine="720"/>
        <w:jc w:val="both"/>
        <w:rPr>
          <w:sz w:val="24"/>
          <w:szCs w:val="24"/>
        </w:rPr>
      </w:pPr>
      <w:r w:rsidRPr="00B131B2">
        <w:rPr>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w:t>
      </w:r>
      <w:r w:rsidRPr="00B131B2">
        <w:rPr>
          <w:sz w:val="24"/>
          <w:szCs w:val="24"/>
        </w:rPr>
        <w:tab/>
        <w:t>при</w:t>
      </w:r>
      <w:r w:rsidRPr="00B131B2">
        <w:rPr>
          <w:sz w:val="24"/>
          <w:szCs w:val="24"/>
        </w:rPr>
        <w:tab/>
        <w:t>говорении</w:t>
      </w:r>
      <w:r w:rsidRPr="00B131B2">
        <w:rPr>
          <w:sz w:val="24"/>
          <w:szCs w:val="24"/>
        </w:rPr>
        <w:tab/>
        <w:t>—</w:t>
      </w:r>
      <w:r w:rsidRPr="00B131B2">
        <w:rPr>
          <w:sz w:val="24"/>
          <w:szCs w:val="24"/>
        </w:rPr>
        <w:tab/>
        <w:t>переспрос;</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при говорении и письме — описание/перифраз/толкование; при чтении и аудировании — языковую и контекстуальную догадку.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текстаили для нахождения в тексте запрашиваемой информации.</w:t>
      </w:r>
    </w:p>
    <w:p w:rsidR="00AC0E6E" w:rsidRPr="00B131B2" w:rsidRDefault="00D06C7A" w:rsidP="009A669A">
      <w:pPr>
        <w:pStyle w:val="8"/>
        <w:numPr>
          <w:ilvl w:val="1"/>
          <w:numId w:val="46"/>
        </w:numPr>
        <w:shd w:val="clear" w:color="auto" w:fill="auto"/>
        <w:tabs>
          <w:tab w:val="left" w:pos="1446"/>
        </w:tabs>
        <w:spacing w:before="0" w:line="274" w:lineRule="exact"/>
        <w:ind w:left="20" w:right="20" w:firstLine="720"/>
        <w:jc w:val="both"/>
        <w:rPr>
          <w:sz w:val="24"/>
          <w:szCs w:val="24"/>
        </w:rPr>
      </w:pPr>
      <w:r w:rsidRPr="00B131B2">
        <w:rPr>
          <w:sz w:val="24"/>
          <w:szCs w:val="24"/>
        </w:rPr>
        <w:t>Планируемые результаты освоения программы по «Иностранному (немецкому) языку (базовый уровень)» на уровне среднего общего образования.</w:t>
      </w:r>
    </w:p>
    <w:p w:rsidR="00AC0E6E" w:rsidRPr="00B131B2" w:rsidRDefault="00D06C7A" w:rsidP="009A669A">
      <w:pPr>
        <w:pStyle w:val="8"/>
        <w:numPr>
          <w:ilvl w:val="2"/>
          <w:numId w:val="46"/>
        </w:numPr>
        <w:shd w:val="clear" w:color="auto" w:fill="auto"/>
        <w:spacing w:before="0" w:line="274" w:lineRule="exact"/>
        <w:ind w:left="20" w:right="20" w:firstLine="720"/>
        <w:jc w:val="both"/>
        <w:rPr>
          <w:sz w:val="24"/>
          <w:szCs w:val="24"/>
        </w:rPr>
      </w:pPr>
      <w:r w:rsidRPr="00B131B2">
        <w:rPr>
          <w:sz w:val="24"/>
          <w:szCs w:val="24"/>
        </w:rPr>
        <w:t xml:space="preserve">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910E7" w:rsidRDefault="00D06C7A" w:rsidP="009A669A">
      <w:pPr>
        <w:pStyle w:val="8"/>
        <w:numPr>
          <w:ilvl w:val="2"/>
          <w:numId w:val="46"/>
        </w:numPr>
        <w:shd w:val="clear" w:color="auto" w:fill="auto"/>
        <w:tabs>
          <w:tab w:val="center" w:pos="3138"/>
          <w:tab w:val="right" w:pos="6361"/>
          <w:tab w:val="right" w:pos="10217"/>
        </w:tabs>
        <w:spacing w:before="0" w:line="274" w:lineRule="exact"/>
        <w:ind w:left="20" w:right="20" w:firstLine="720"/>
        <w:jc w:val="both"/>
        <w:rPr>
          <w:sz w:val="24"/>
          <w:szCs w:val="24"/>
        </w:rPr>
      </w:pPr>
      <w:r w:rsidRPr="00B131B2">
        <w:rPr>
          <w:sz w:val="24"/>
          <w:szCs w:val="24"/>
        </w:rPr>
        <w:t xml:space="preserve"> Личностные результаты освоения обучающимися Программы 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w:t>
      </w:r>
      <w:r w:rsidR="006910E7">
        <w:rPr>
          <w:sz w:val="24"/>
          <w:szCs w:val="24"/>
        </w:rPr>
        <w:t xml:space="preserve">ва, расширение жизненного опыта и </w:t>
      </w:r>
      <w:r w:rsidRPr="00B131B2">
        <w:rPr>
          <w:sz w:val="24"/>
          <w:szCs w:val="24"/>
        </w:rPr>
        <w:t>опыта</w:t>
      </w:r>
      <w:r w:rsidRPr="00B131B2">
        <w:rPr>
          <w:sz w:val="24"/>
          <w:szCs w:val="24"/>
        </w:rPr>
        <w:tab/>
      </w:r>
      <w:r w:rsidR="006910E7">
        <w:rPr>
          <w:sz w:val="24"/>
          <w:szCs w:val="24"/>
        </w:rPr>
        <w:t xml:space="preserve"> </w:t>
      </w:r>
    </w:p>
    <w:p w:rsidR="00AC0E6E" w:rsidRPr="00B131B2" w:rsidRDefault="006910E7" w:rsidP="009A669A">
      <w:pPr>
        <w:pStyle w:val="8"/>
        <w:numPr>
          <w:ilvl w:val="2"/>
          <w:numId w:val="46"/>
        </w:numPr>
        <w:shd w:val="clear" w:color="auto" w:fill="auto"/>
        <w:tabs>
          <w:tab w:val="center" w:pos="3138"/>
          <w:tab w:val="right" w:pos="6361"/>
          <w:tab w:val="right" w:pos="10217"/>
        </w:tabs>
        <w:spacing w:before="0" w:line="274" w:lineRule="exact"/>
        <w:ind w:left="20" w:right="20" w:firstLine="720"/>
        <w:jc w:val="both"/>
        <w:rPr>
          <w:sz w:val="24"/>
          <w:szCs w:val="24"/>
        </w:rPr>
      </w:pPr>
      <w:r>
        <w:rPr>
          <w:sz w:val="24"/>
          <w:szCs w:val="24"/>
        </w:rPr>
        <w:t xml:space="preserve"> </w:t>
      </w:r>
      <w:r w:rsidR="00D06C7A" w:rsidRPr="00B131B2">
        <w:rPr>
          <w:sz w:val="24"/>
          <w:szCs w:val="24"/>
        </w:rPr>
        <w:t>деятельности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в процессе реализации основных направлений воспитательной деятельности.</w:t>
      </w:r>
    </w:p>
    <w:p w:rsidR="00AC0E6E" w:rsidRPr="00B131B2" w:rsidRDefault="00D06C7A" w:rsidP="009A669A">
      <w:pPr>
        <w:pStyle w:val="8"/>
        <w:numPr>
          <w:ilvl w:val="2"/>
          <w:numId w:val="46"/>
        </w:numPr>
        <w:shd w:val="clear" w:color="auto" w:fill="auto"/>
        <w:spacing w:before="0" w:line="274" w:lineRule="exact"/>
        <w:ind w:left="20" w:right="20" w:firstLine="720"/>
        <w:jc w:val="both"/>
        <w:rPr>
          <w:sz w:val="24"/>
          <w:szCs w:val="24"/>
        </w:rPr>
      </w:pPr>
      <w:r w:rsidRPr="00B131B2">
        <w:rPr>
          <w:sz w:val="24"/>
          <w:szCs w:val="24"/>
        </w:rPr>
        <w:t xml:space="preserve"> 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AC0E6E" w:rsidRPr="00B131B2" w:rsidRDefault="00D06C7A" w:rsidP="009A669A">
      <w:pPr>
        <w:pStyle w:val="8"/>
        <w:numPr>
          <w:ilvl w:val="0"/>
          <w:numId w:val="48"/>
        </w:numPr>
        <w:shd w:val="clear" w:color="auto" w:fill="auto"/>
        <w:tabs>
          <w:tab w:val="left" w:pos="1043"/>
        </w:tabs>
        <w:spacing w:before="0" w:line="274" w:lineRule="exact"/>
        <w:ind w:left="20" w:firstLine="720"/>
        <w:jc w:val="both"/>
        <w:rPr>
          <w:sz w:val="24"/>
          <w:szCs w:val="24"/>
        </w:rPr>
      </w:pPr>
      <w:r w:rsidRPr="00B131B2">
        <w:rPr>
          <w:sz w:val="24"/>
          <w:szCs w:val="24"/>
        </w:rPr>
        <w:t>гражданского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гражданской позиции обучающегося как активного и ответственного члена российского общества;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осознание своих конституционных прав и обязанностей, уважение закона и правопорядка;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принятие традиционных национальных, общечеловеческих гуманистических и демократических ценностей;</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готовность противостоять идеологии экстремизма, национализма, ксенофобии,</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дискриминации по социальным, религиозным, расовым, национальным признакам;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C0E6E" w:rsidRPr="00B131B2" w:rsidRDefault="00D06C7A">
      <w:pPr>
        <w:pStyle w:val="8"/>
        <w:shd w:val="clear" w:color="auto" w:fill="auto"/>
        <w:spacing w:before="0" w:line="274" w:lineRule="exact"/>
        <w:ind w:left="140" w:right="20" w:firstLine="580"/>
        <w:rPr>
          <w:sz w:val="24"/>
          <w:szCs w:val="24"/>
        </w:rPr>
      </w:pPr>
      <w:r w:rsidRPr="00B131B2">
        <w:rPr>
          <w:sz w:val="24"/>
          <w:szCs w:val="24"/>
        </w:rPr>
        <w:t>умение взаимодействовать с социальными институтами в соответствии с их функциями и назначением;</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готовность к гуманитарной и волонтёрской деятельности;</w:t>
      </w:r>
    </w:p>
    <w:p w:rsidR="00AC0E6E" w:rsidRPr="00B131B2" w:rsidRDefault="00D06C7A" w:rsidP="009A669A">
      <w:pPr>
        <w:pStyle w:val="8"/>
        <w:numPr>
          <w:ilvl w:val="0"/>
          <w:numId w:val="48"/>
        </w:numPr>
        <w:shd w:val="clear" w:color="auto" w:fill="auto"/>
        <w:spacing w:before="0" w:line="274" w:lineRule="exact"/>
        <w:ind w:left="20" w:firstLine="720"/>
        <w:jc w:val="both"/>
        <w:rPr>
          <w:sz w:val="24"/>
          <w:szCs w:val="24"/>
        </w:rPr>
      </w:pPr>
      <w:r w:rsidRPr="00B131B2">
        <w:rPr>
          <w:sz w:val="24"/>
          <w:szCs w:val="24"/>
        </w:rPr>
        <w:lastRenderedPageBreak/>
        <w:t xml:space="preserve"> патриотического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идейная убеждённость, готовность к служению и защите Отечества, ответственность за его судьбу;</w:t>
      </w:r>
    </w:p>
    <w:p w:rsidR="00AC0E6E" w:rsidRPr="00B131B2" w:rsidRDefault="00D06C7A" w:rsidP="009A669A">
      <w:pPr>
        <w:pStyle w:val="8"/>
        <w:numPr>
          <w:ilvl w:val="0"/>
          <w:numId w:val="48"/>
        </w:numPr>
        <w:shd w:val="clear" w:color="auto" w:fill="auto"/>
        <w:spacing w:before="0" w:line="274" w:lineRule="exact"/>
        <w:ind w:left="720" w:right="2600" w:firstLine="0"/>
        <w:rPr>
          <w:sz w:val="24"/>
          <w:szCs w:val="24"/>
        </w:rPr>
      </w:pPr>
      <w:r w:rsidRPr="00B131B2">
        <w:rPr>
          <w:sz w:val="24"/>
          <w:szCs w:val="24"/>
        </w:rPr>
        <w:t xml:space="preserve"> 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способность оценивать ситуацию и принимать осознанные решения, ориентируясь на морально-нравственные нормы и ценности;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осознание личного вклада в построение устойчивого будущего;</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C0E6E" w:rsidRPr="00B131B2" w:rsidRDefault="00D06C7A" w:rsidP="009A669A">
      <w:pPr>
        <w:pStyle w:val="8"/>
        <w:numPr>
          <w:ilvl w:val="0"/>
          <w:numId w:val="48"/>
        </w:numPr>
        <w:shd w:val="clear" w:color="auto" w:fill="auto"/>
        <w:spacing w:before="0" w:line="274" w:lineRule="exact"/>
        <w:ind w:left="20" w:firstLine="720"/>
        <w:jc w:val="both"/>
        <w:rPr>
          <w:sz w:val="24"/>
          <w:szCs w:val="24"/>
        </w:rPr>
      </w:pPr>
      <w:r w:rsidRPr="00B131B2">
        <w:rPr>
          <w:sz w:val="24"/>
          <w:szCs w:val="24"/>
        </w:rPr>
        <w:t xml:space="preserve"> эстетического воспитания:</w:t>
      </w:r>
    </w:p>
    <w:p w:rsidR="00AC0E6E" w:rsidRPr="00B131B2" w:rsidRDefault="00D06C7A">
      <w:pPr>
        <w:pStyle w:val="8"/>
        <w:shd w:val="clear" w:color="auto" w:fill="auto"/>
        <w:tabs>
          <w:tab w:val="left" w:pos="2463"/>
          <w:tab w:val="left" w:pos="4604"/>
          <w:tab w:val="right" w:pos="6562"/>
          <w:tab w:val="right" w:pos="10225"/>
        </w:tabs>
        <w:spacing w:before="0" w:line="274" w:lineRule="exact"/>
        <w:ind w:left="20" w:firstLine="720"/>
        <w:jc w:val="both"/>
        <w:rPr>
          <w:sz w:val="24"/>
          <w:szCs w:val="24"/>
        </w:rPr>
      </w:pPr>
      <w:r w:rsidRPr="00B131B2">
        <w:rPr>
          <w:sz w:val="24"/>
          <w:szCs w:val="24"/>
        </w:rPr>
        <w:t>эстетич</w:t>
      </w:r>
      <w:r w:rsidR="006910E7">
        <w:rPr>
          <w:sz w:val="24"/>
          <w:szCs w:val="24"/>
        </w:rPr>
        <w:t>еское</w:t>
      </w:r>
      <w:r w:rsidR="006910E7">
        <w:rPr>
          <w:sz w:val="24"/>
          <w:szCs w:val="24"/>
        </w:rPr>
        <w:tab/>
        <w:t>отношение к</w:t>
      </w:r>
      <w:r w:rsidR="006910E7">
        <w:rPr>
          <w:sz w:val="24"/>
          <w:szCs w:val="24"/>
        </w:rPr>
        <w:tab/>
        <w:t>миру,</w:t>
      </w:r>
      <w:r w:rsidR="006910E7">
        <w:rPr>
          <w:sz w:val="24"/>
          <w:szCs w:val="24"/>
        </w:rPr>
        <w:tab/>
        <w:t xml:space="preserve">включая </w:t>
      </w:r>
      <w:r w:rsidRPr="00B131B2">
        <w:rPr>
          <w:sz w:val="24"/>
          <w:szCs w:val="24"/>
        </w:rPr>
        <w:t>эстетику быта, научного</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и технического творчества, спорта, труда, общественных отношений;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AC0E6E" w:rsidRPr="00B131B2" w:rsidRDefault="006910E7">
      <w:pPr>
        <w:pStyle w:val="8"/>
        <w:shd w:val="clear" w:color="auto" w:fill="auto"/>
        <w:tabs>
          <w:tab w:val="left" w:pos="2463"/>
          <w:tab w:val="left" w:pos="4604"/>
          <w:tab w:val="right" w:pos="6562"/>
          <w:tab w:val="right" w:pos="10225"/>
        </w:tabs>
        <w:spacing w:before="0" w:line="274" w:lineRule="exact"/>
        <w:ind w:left="20" w:firstLine="720"/>
        <w:jc w:val="both"/>
        <w:rPr>
          <w:sz w:val="24"/>
          <w:szCs w:val="24"/>
        </w:rPr>
      </w:pPr>
      <w:r>
        <w:rPr>
          <w:sz w:val="24"/>
          <w:szCs w:val="24"/>
        </w:rPr>
        <w:t>убеждённость</w:t>
      </w:r>
      <w:r>
        <w:rPr>
          <w:sz w:val="24"/>
          <w:szCs w:val="24"/>
        </w:rPr>
        <w:tab/>
        <w:t xml:space="preserve">в значимости </w:t>
      </w:r>
      <w:r w:rsidR="00D06C7A" w:rsidRPr="00B131B2">
        <w:rPr>
          <w:sz w:val="24"/>
          <w:szCs w:val="24"/>
        </w:rPr>
        <w:t>для</w:t>
      </w:r>
      <w:r w:rsidR="00D06C7A" w:rsidRPr="00B131B2">
        <w:rPr>
          <w:sz w:val="24"/>
          <w:szCs w:val="24"/>
        </w:rPr>
        <w:tab/>
        <w:t>личности</w:t>
      </w:r>
      <w:r w:rsidR="00D06C7A" w:rsidRPr="00B131B2">
        <w:rPr>
          <w:sz w:val="24"/>
          <w:szCs w:val="24"/>
        </w:rPr>
        <w:tab/>
        <w:t>и общества отечественного</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и мирового искусства, этнических культурных традиций и народного творчества;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к самовыражению в разных видах искусства, стремление проявлять качества творческой личности;</w:t>
      </w:r>
    </w:p>
    <w:p w:rsidR="00AC0E6E" w:rsidRPr="00B131B2" w:rsidRDefault="00D06C7A" w:rsidP="009A669A">
      <w:pPr>
        <w:pStyle w:val="8"/>
        <w:numPr>
          <w:ilvl w:val="0"/>
          <w:numId w:val="48"/>
        </w:numPr>
        <w:shd w:val="clear" w:color="auto" w:fill="auto"/>
        <w:spacing w:before="0" w:line="274" w:lineRule="exact"/>
        <w:ind w:left="20" w:firstLine="720"/>
        <w:jc w:val="both"/>
        <w:rPr>
          <w:sz w:val="24"/>
          <w:szCs w:val="24"/>
        </w:rPr>
      </w:pPr>
      <w:r w:rsidRPr="00B131B2">
        <w:rPr>
          <w:sz w:val="24"/>
          <w:szCs w:val="24"/>
        </w:rPr>
        <w:t xml:space="preserve"> физического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здорового и безопасного образа жизни, ответственного отношения к своему здоровью;</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потребность в физическом совершенствовании, занятиях спортивно-оздоровительной деятельностью;</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активное неприятие вредных привычек и иных форм причинения вреда физическому и психическому здоровью;</w:t>
      </w:r>
    </w:p>
    <w:p w:rsidR="00AC0E6E" w:rsidRPr="00B131B2" w:rsidRDefault="00D06C7A" w:rsidP="009A669A">
      <w:pPr>
        <w:pStyle w:val="8"/>
        <w:numPr>
          <w:ilvl w:val="0"/>
          <w:numId w:val="48"/>
        </w:numPr>
        <w:shd w:val="clear" w:color="auto" w:fill="auto"/>
        <w:spacing w:before="0" w:line="274" w:lineRule="exact"/>
        <w:ind w:left="20" w:firstLine="720"/>
        <w:jc w:val="both"/>
        <w:rPr>
          <w:sz w:val="24"/>
          <w:szCs w:val="24"/>
        </w:rPr>
      </w:pPr>
      <w:r w:rsidRPr="00B131B2">
        <w:rPr>
          <w:sz w:val="24"/>
          <w:szCs w:val="24"/>
        </w:rPr>
        <w:t xml:space="preserve"> трудового воспитания: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готовность к труду, осознание ценности мастерства, трудолюбие;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AC0E6E" w:rsidRPr="00B131B2" w:rsidRDefault="00D06C7A" w:rsidP="009A669A">
      <w:pPr>
        <w:pStyle w:val="8"/>
        <w:numPr>
          <w:ilvl w:val="0"/>
          <w:numId w:val="48"/>
        </w:numPr>
        <w:shd w:val="clear" w:color="auto" w:fill="auto"/>
        <w:spacing w:before="0" w:line="274" w:lineRule="exact"/>
        <w:ind w:left="20" w:firstLine="720"/>
        <w:jc w:val="both"/>
        <w:rPr>
          <w:sz w:val="24"/>
          <w:szCs w:val="24"/>
        </w:rPr>
      </w:pPr>
      <w:r w:rsidRPr="00B131B2">
        <w:rPr>
          <w:sz w:val="24"/>
          <w:szCs w:val="24"/>
        </w:rPr>
        <w:t xml:space="preserve"> экологического воспитания:</w:t>
      </w:r>
    </w:p>
    <w:p w:rsidR="00AC0E6E" w:rsidRPr="00B131B2" w:rsidRDefault="0073766C">
      <w:pPr>
        <w:pStyle w:val="8"/>
        <w:shd w:val="clear" w:color="auto" w:fill="auto"/>
        <w:tabs>
          <w:tab w:val="right" w:pos="4875"/>
          <w:tab w:val="center" w:pos="8055"/>
          <w:tab w:val="center" w:pos="8055"/>
          <w:tab w:val="right" w:pos="10210"/>
        </w:tabs>
        <w:spacing w:before="0" w:line="274" w:lineRule="exact"/>
        <w:ind w:left="20" w:firstLine="720"/>
        <w:jc w:val="both"/>
        <w:rPr>
          <w:sz w:val="24"/>
          <w:szCs w:val="24"/>
        </w:rPr>
      </w:pPr>
      <w:r>
        <w:rPr>
          <w:sz w:val="24"/>
          <w:szCs w:val="24"/>
        </w:rPr>
        <w:lastRenderedPageBreak/>
        <w:t>сформированность</w:t>
      </w:r>
      <w:r>
        <w:rPr>
          <w:sz w:val="24"/>
          <w:szCs w:val="24"/>
        </w:rPr>
        <w:tab/>
        <w:t xml:space="preserve">экологической культуры, понимание </w:t>
      </w:r>
      <w:r w:rsidR="00D06C7A" w:rsidRPr="00B131B2">
        <w:rPr>
          <w:sz w:val="24"/>
          <w:szCs w:val="24"/>
        </w:rPr>
        <w:t>влияния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социально-экономических процессов на состояние природной и социальной среды, осознание глобального характера экологических проблем;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планирование и осуществление действий в окружающей среде на основе знания целей устойчивого развития человечества;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расширение опыта деятельности экологической направленности;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8) ценности научного познания: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совершенствование языковой и читательской культуры как средства взаимодействия между людьми и познания мира;</w:t>
      </w:r>
    </w:p>
    <w:p w:rsidR="00AC0E6E" w:rsidRPr="00B131B2" w:rsidRDefault="00D06C7A">
      <w:pPr>
        <w:pStyle w:val="8"/>
        <w:shd w:val="clear" w:color="auto" w:fill="auto"/>
        <w:tabs>
          <w:tab w:val="left" w:pos="2850"/>
          <w:tab w:val="center" w:pos="5852"/>
          <w:tab w:val="center" w:pos="7561"/>
          <w:tab w:val="left" w:pos="8487"/>
          <w:tab w:val="right" w:pos="10210"/>
        </w:tabs>
        <w:spacing w:before="0" w:line="274" w:lineRule="exact"/>
        <w:ind w:left="20" w:right="20" w:firstLine="720"/>
        <w:jc w:val="both"/>
        <w:rPr>
          <w:sz w:val="24"/>
          <w:szCs w:val="24"/>
        </w:rPr>
      </w:pPr>
      <w:r w:rsidRPr="00B131B2">
        <w:rPr>
          <w:sz w:val="24"/>
          <w:szCs w:val="24"/>
        </w:rPr>
        <w:t>осознание ценности научной деятельности, готовность осуществлять проектную и исследователь</w:t>
      </w:r>
      <w:r w:rsidR="006910E7">
        <w:rPr>
          <w:sz w:val="24"/>
          <w:szCs w:val="24"/>
        </w:rPr>
        <w:t>скую</w:t>
      </w:r>
      <w:r w:rsidR="006910E7">
        <w:rPr>
          <w:sz w:val="24"/>
          <w:szCs w:val="24"/>
        </w:rPr>
        <w:tab/>
        <w:t>деятельность</w:t>
      </w:r>
      <w:r w:rsidR="006910E7">
        <w:rPr>
          <w:sz w:val="24"/>
          <w:szCs w:val="24"/>
        </w:rPr>
        <w:tab/>
        <w:t xml:space="preserve">индивидуально </w:t>
      </w:r>
      <w:r w:rsidRPr="00B131B2">
        <w:rPr>
          <w:sz w:val="24"/>
          <w:szCs w:val="24"/>
        </w:rPr>
        <w:t>и</w:t>
      </w:r>
      <w:r w:rsidRPr="00B131B2">
        <w:rPr>
          <w:sz w:val="24"/>
          <w:szCs w:val="24"/>
        </w:rPr>
        <w:tab/>
        <w:t>в</w:t>
      </w:r>
      <w:r w:rsidRPr="00B131B2">
        <w:rPr>
          <w:sz w:val="24"/>
          <w:szCs w:val="24"/>
        </w:rPr>
        <w:tab/>
        <w:t>группе,</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в том числе с использованием изучаемого иностранного (немецкого) языка.</w:t>
      </w:r>
    </w:p>
    <w:p w:rsidR="00AC0E6E" w:rsidRPr="00D3206E" w:rsidRDefault="00D06C7A" w:rsidP="009A669A">
      <w:pPr>
        <w:pStyle w:val="8"/>
        <w:numPr>
          <w:ilvl w:val="2"/>
          <w:numId w:val="46"/>
        </w:numPr>
        <w:shd w:val="clear" w:color="auto" w:fill="auto"/>
        <w:tabs>
          <w:tab w:val="right" w:pos="2146"/>
          <w:tab w:val="left" w:pos="2850"/>
          <w:tab w:val="right" w:pos="5242"/>
          <w:tab w:val="right" w:pos="6774"/>
          <w:tab w:val="right" w:pos="8266"/>
          <w:tab w:val="right" w:pos="10210"/>
        </w:tabs>
        <w:spacing w:before="0" w:line="274" w:lineRule="exact"/>
        <w:ind w:left="20" w:right="20" w:firstLine="720"/>
        <w:jc w:val="both"/>
        <w:rPr>
          <w:sz w:val="24"/>
          <w:szCs w:val="24"/>
        </w:rPr>
      </w:pPr>
      <w:r w:rsidRPr="00B131B2">
        <w:rPr>
          <w:sz w:val="24"/>
          <w:szCs w:val="24"/>
        </w:rPr>
        <w:t xml:space="preserve"> В процессе достижения личностных результатов </w:t>
      </w:r>
      <w:r w:rsidR="00D3206E">
        <w:rPr>
          <w:sz w:val="24"/>
          <w:szCs w:val="24"/>
        </w:rPr>
        <w:t>освоения обучающимися Программы по</w:t>
      </w:r>
      <w:r w:rsidR="00D3206E">
        <w:rPr>
          <w:sz w:val="24"/>
          <w:szCs w:val="24"/>
        </w:rPr>
        <w:tab/>
        <w:t>немецкому</w:t>
      </w:r>
      <w:r w:rsidR="00D3206E">
        <w:rPr>
          <w:sz w:val="24"/>
          <w:szCs w:val="24"/>
        </w:rPr>
        <w:tab/>
        <w:t>языку среднего</w:t>
      </w:r>
      <w:r w:rsidR="00D3206E">
        <w:rPr>
          <w:sz w:val="24"/>
          <w:szCs w:val="24"/>
        </w:rPr>
        <w:tab/>
        <w:t xml:space="preserve">общего </w:t>
      </w:r>
      <w:r w:rsidRPr="00B131B2">
        <w:rPr>
          <w:sz w:val="24"/>
          <w:szCs w:val="24"/>
        </w:rPr>
        <w:t>образования</w:t>
      </w:r>
      <w:r w:rsidR="00D3206E">
        <w:rPr>
          <w:sz w:val="24"/>
          <w:szCs w:val="24"/>
        </w:rPr>
        <w:t xml:space="preserve"> </w:t>
      </w:r>
      <w:r w:rsidRPr="00D3206E">
        <w:rPr>
          <w:sz w:val="24"/>
          <w:szCs w:val="24"/>
        </w:rPr>
        <w:t>по иностранному (немецкому) языку у обучающихся совершенствуется эмоциональный интеллект, предполагающий сформированность: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0E6E" w:rsidRPr="00B131B2" w:rsidRDefault="00D06C7A" w:rsidP="0073766C">
      <w:pPr>
        <w:pStyle w:val="8"/>
        <w:shd w:val="clear" w:color="auto" w:fill="auto"/>
        <w:tabs>
          <w:tab w:val="right" w:pos="1978"/>
          <w:tab w:val="left" w:pos="6097"/>
          <w:tab w:val="left" w:pos="6097"/>
          <w:tab w:val="right" w:pos="10210"/>
        </w:tabs>
        <w:spacing w:before="0" w:line="274" w:lineRule="exact"/>
        <w:ind w:left="20" w:right="20" w:firstLine="720"/>
        <w:jc w:val="both"/>
        <w:rPr>
          <w:sz w:val="24"/>
          <w:szCs w:val="24"/>
        </w:rPr>
      </w:pPr>
      <w:r w:rsidRPr="00B131B2">
        <w:rPr>
          <w:sz w:val="24"/>
          <w:szCs w:val="24"/>
        </w:rPr>
        <w:t xml:space="preserve">эмпатии, включающей способность понимать эмоциональное </w:t>
      </w:r>
      <w:r w:rsidR="0073766C">
        <w:rPr>
          <w:sz w:val="24"/>
          <w:szCs w:val="24"/>
        </w:rPr>
        <w:t xml:space="preserve">состояние других, учитывать его </w:t>
      </w:r>
      <w:r w:rsidRPr="00B131B2">
        <w:rPr>
          <w:sz w:val="24"/>
          <w:szCs w:val="24"/>
        </w:rPr>
        <w:t>при</w:t>
      </w:r>
      <w:r w:rsidR="0073766C">
        <w:rPr>
          <w:sz w:val="24"/>
          <w:szCs w:val="24"/>
        </w:rPr>
        <w:t xml:space="preserve"> </w:t>
      </w:r>
      <w:r w:rsidR="0073766C">
        <w:rPr>
          <w:sz w:val="24"/>
          <w:szCs w:val="24"/>
        </w:rPr>
        <w:tab/>
        <w:t xml:space="preserve">осуществлении коммуникации </w:t>
      </w:r>
      <w:r w:rsidRPr="00B131B2">
        <w:rPr>
          <w:sz w:val="24"/>
          <w:szCs w:val="24"/>
        </w:rPr>
        <w:t>способность</w:t>
      </w:r>
      <w:r w:rsidR="0073766C">
        <w:rPr>
          <w:sz w:val="24"/>
          <w:szCs w:val="24"/>
        </w:rPr>
        <w:t xml:space="preserve"> </w:t>
      </w:r>
      <w:r w:rsidRPr="00B131B2">
        <w:rPr>
          <w:sz w:val="24"/>
          <w:szCs w:val="24"/>
        </w:rPr>
        <w:t>к сочувствию и сопереживанию;</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AC0E6E" w:rsidRPr="00B131B2" w:rsidRDefault="00D06C7A" w:rsidP="009A669A">
      <w:pPr>
        <w:pStyle w:val="8"/>
        <w:numPr>
          <w:ilvl w:val="2"/>
          <w:numId w:val="46"/>
        </w:numPr>
        <w:shd w:val="clear" w:color="auto" w:fill="auto"/>
        <w:spacing w:before="0" w:line="274" w:lineRule="exact"/>
        <w:ind w:left="20" w:right="20" w:firstLine="720"/>
        <w:jc w:val="both"/>
        <w:rPr>
          <w:sz w:val="24"/>
          <w:szCs w:val="24"/>
        </w:rPr>
      </w:pPr>
      <w:r w:rsidRPr="00B131B2">
        <w:rPr>
          <w:sz w:val="24"/>
          <w:szCs w:val="24"/>
        </w:rPr>
        <w:t xml:space="preserve">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0E6E" w:rsidRPr="00B131B2" w:rsidRDefault="00D06C7A" w:rsidP="009A669A">
      <w:pPr>
        <w:pStyle w:val="8"/>
        <w:numPr>
          <w:ilvl w:val="0"/>
          <w:numId w:val="49"/>
        </w:numPr>
        <w:shd w:val="clear" w:color="auto" w:fill="auto"/>
        <w:tabs>
          <w:tab w:val="left" w:pos="1747"/>
        </w:tabs>
        <w:spacing w:before="0" w:line="274" w:lineRule="exact"/>
        <w:ind w:left="20" w:right="20" w:firstLine="720"/>
        <w:jc w:val="both"/>
        <w:rPr>
          <w:sz w:val="24"/>
          <w:szCs w:val="24"/>
        </w:rPr>
      </w:pPr>
      <w:r w:rsidRPr="00B131B2">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самостоятельно формулировать и актуализировать проблему, рассматривать её всесторонне;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определять цели деятельности, задавать параметры и критерии их достижения;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выявлять закономерности в языковых явлениях изучаемого иностранного (немецкого)</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языка;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lastRenderedPageBreak/>
        <w:t>разрабатывать план решения проблемы с учётом анализа имеющихся материальных и нематериальных ресурсов;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вносить коррективы в деятельность, оценивать соответствие результатов целям, оценивать риски последствий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координировать и выполнять работу в условиях реального, виртуального и комбинированного взаимодействия;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развивать креативное мышление при решении жизненных проблем.</w:t>
      </w:r>
    </w:p>
    <w:p w:rsidR="00AC0E6E" w:rsidRPr="00B131B2" w:rsidRDefault="00D06C7A" w:rsidP="009A669A">
      <w:pPr>
        <w:pStyle w:val="8"/>
        <w:numPr>
          <w:ilvl w:val="0"/>
          <w:numId w:val="49"/>
        </w:numPr>
        <w:shd w:val="clear" w:color="auto" w:fill="auto"/>
        <w:tabs>
          <w:tab w:val="left" w:pos="1765"/>
        </w:tabs>
        <w:spacing w:before="0" w:line="274" w:lineRule="exact"/>
        <w:ind w:left="20" w:right="20" w:firstLine="720"/>
        <w:jc w:val="both"/>
        <w:rPr>
          <w:sz w:val="24"/>
          <w:szCs w:val="24"/>
        </w:rPr>
      </w:pPr>
      <w:r w:rsidRPr="00B131B2">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давать оценку новым ситуациям, оценивать приобретённый опыт;</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осуществлять целенаправленный поиск переноса средств и способов действия в профессиональную среду;</w:t>
      </w:r>
    </w:p>
    <w:p w:rsidR="00AC0E6E" w:rsidRPr="00B131B2" w:rsidRDefault="00D06C7A">
      <w:pPr>
        <w:pStyle w:val="8"/>
        <w:shd w:val="clear" w:color="auto" w:fill="auto"/>
        <w:spacing w:before="0" w:line="274" w:lineRule="exact"/>
        <w:ind w:left="720" w:right="360" w:firstLine="0"/>
        <w:rPr>
          <w:sz w:val="24"/>
          <w:szCs w:val="24"/>
        </w:rPr>
      </w:pPr>
      <w:r w:rsidRPr="00B131B2">
        <w:rPr>
          <w:sz w:val="24"/>
          <w:szCs w:val="24"/>
        </w:rPr>
        <w:t>уметь переносить знания в познавательную и практическую области жизнедеятельности; уметь интегрировать знания из разных предметных областей;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выдвигать новые идеи, предлагать оригинальные подходы и решения; ставить проблемы и задачи, допускающие альтернативных решений.</w:t>
      </w:r>
    </w:p>
    <w:p w:rsidR="00AC0E6E" w:rsidRPr="00B131B2" w:rsidRDefault="00D06C7A" w:rsidP="009A669A">
      <w:pPr>
        <w:pStyle w:val="8"/>
        <w:numPr>
          <w:ilvl w:val="0"/>
          <w:numId w:val="50"/>
        </w:numPr>
        <w:shd w:val="clear" w:color="auto" w:fill="auto"/>
        <w:tabs>
          <w:tab w:val="left" w:pos="6898"/>
          <w:tab w:val="center" w:pos="8751"/>
        </w:tabs>
        <w:spacing w:before="0" w:line="274" w:lineRule="exact"/>
        <w:ind w:left="20" w:firstLine="720"/>
        <w:jc w:val="both"/>
        <w:rPr>
          <w:sz w:val="24"/>
          <w:szCs w:val="24"/>
        </w:rPr>
      </w:pPr>
      <w:r w:rsidRPr="00B131B2">
        <w:rPr>
          <w:sz w:val="24"/>
          <w:szCs w:val="24"/>
        </w:rPr>
        <w:t xml:space="preserve"> У </w:t>
      </w:r>
      <w:r w:rsidR="0073766C">
        <w:rPr>
          <w:sz w:val="24"/>
          <w:szCs w:val="24"/>
        </w:rPr>
        <w:t xml:space="preserve">обучающегося будут сформирован </w:t>
      </w:r>
      <w:r w:rsidRPr="00B131B2">
        <w:rPr>
          <w:sz w:val="24"/>
          <w:szCs w:val="24"/>
        </w:rPr>
        <w:t>следу</w:t>
      </w:r>
      <w:r w:rsidR="0073766C">
        <w:rPr>
          <w:sz w:val="24"/>
          <w:szCs w:val="24"/>
        </w:rPr>
        <w:t xml:space="preserve">ющие </w:t>
      </w:r>
      <w:r w:rsidRPr="00B131B2">
        <w:rPr>
          <w:sz w:val="24"/>
          <w:szCs w:val="24"/>
        </w:rPr>
        <w:t>умения работать</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с информацией как часть познавательных универсальных учебных действий:</w:t>
      </w:r>
    </w:p>
    <w:p w:rsidR="00AC0E6E" w:rsidRPr="00B131B2" w:rsidRDefault="00D06C7A">
      <w:pPr>
        <w:pStyle w:val="8"/>
        <w:shd w:val="clear" w:color="auto" w:fill="auto"/>
        <w:tabs>
          <w:tab w:val="left" w:pos="6898"/>
          <w:tab w:val="center" w:pos="8751"/>
          <w:tab w:val="right" w:pos="10201"/>
        </w:tabs>
        <w:spacing w:before="0" w:line="274" w:lineRule="exact"/>
        <w:ind w:left="20" w:firstLine="720"/>
        <w:jc w:val="both"/>
        <w:rPr>
          <w:sz w:val="24"/>
          <w:szCs w:val="24"/>
        </w:rPr>
      </w:pPr>
      <w:r w:rsidRPr="00B131B2">
        <w:rPr>
          <w:sz w:val="24"/>
          <w:szCs w:val="24"/>
        </w:rPr>
        <w:t>владеть н</w:t>
      </w:r>
      <w:r w:rsidR="0073766C">
        <w:rPr>
          <w:sz w:val="24"/>
          <w:szCs w:val="24"/>
        </w:rPr>
        <w:t xml:space="preserve">авыками получения информации из </w:t>
      </w:r>
      <w:r w:rsidRPr="00B131B2">
        <w:rPr>
          <w:sz w:val="24"/>
          <w:szCs w:val="24"/>
        </w:rPr>
        <w:t>источников</w:t>
      </w:r>
      <w:r w:rsidRPr="00B131B2">
        <w:rPr>
          <w:sz w:val="24"/>
          <w:szCs w:val="24"/>
        </w:rPr>
        <w:tab/>
        <w:t>разных</w:t>
      </w:r>
      <w:r w:rsidRPr="00B131B2">
        <w:rPr>
          <w:sz w:val="24"/>
          <w:szCs w:val="24"/>
        </w:rPr>
        <w:tab/>
        <w:t>типов,</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AC0E6E" w:rsidRPr="00B131B2" w:rsidRDefault="00D06C7A">
      <w:pPr>
        <w:pStyle w:val="8"/>
        <w:shd w:val="clear" w:color="auto" w:fill="auto"/>
        <w:tabs>
          <w:tab w:val="right" w:pos="6836"/>
          <w:tab w:val="left" w:pos="6992"/>
        </w:tabs>
        <w:spacing w:before="0" w:line="274" w:lineRule="exact"/>
        <w:ind w:left="20" w:right="20" w:firstLine="720"/>
        <w:jc w:val="both"/>
        <w:rPr>
          <w:sz w:val="24"/>
          <w:szCs w:val="24"/>
        </w:rPr>
      </w:pPr>
      <w:r w:rsidRPr="00B131B2">
        <w:rPr>
          <w:sz w:val="24"/>
          <w:szCs w:val="24"/>
        </w:rPr>
        <w:t>создавать тексты на иностранном (немецком) языке в различных форматах с</w:t>
      </w:r>
      <w:r w:rsidRPr="00B131B2">
        <w:rPr>
          <w:sz w:val="24"/>
          <w:szCs w:val="24"/>
        </w:rPr>
        <w:tab/>
        <w:t>учётом назначения информации и целевой аудитории,</w:t>
      </w:r>
      <w:r w:rsidRPr="00B131B2">
        <w:rPr>
          <w:sz w:val="24"/>
          <w:szCs w:val="24"/>
        </w:rPr>
        <w:tab/>
        <w:t>выбирая оптимальную форму</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представления и визуализации (текст, таблица, схема, диаграмма и так далее);</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оценивать достоверность информации, её соответствие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навыками распознавания и защиты информации, информационной безопасности личности.</w:t>
      </w:r>
    </w:p>
    <w:p w:rsidR="00AC0E6E" w:rsidRPr="00B131B2" w:rsidRDefault="00D06C7A" w:rsidP="009A669A">
      <w:pPr>
        <w:pStyle w:val="8"/>
        <w:numPr>
          <w:ilvl w:val="0"/>
          <w:numId w:val="50"/>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умения общения </w:t>
      </w:r>
      <w:r w:rsidRPr="00B131B2">
        <w:rPr>
          <w:sz w:val="24"/>
          <w:szCs w:val="24"/>
        </w:rPr>
        <w:lastRenderedPageBreak/>
        <w:t>как часть коммуникативных универсальных учебных действий:</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осуществлять коммуникацию во всех сферах жизни;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развёрнуто и логично излагать свою точку зрения с использованием адекватных языковых средств.</w:t>
      </w:r>
    </w:p>
    <w:p w:rsidR="00AC0E6E" w:rsidRPr="00B131B2" w:rsidRDefault="00D3206E" w:rsidP="009A669A">
      <w:pPr>
        <w:pStyle w:val="8"/>
        <w:numPr>
          <w:ilvl w:val="0"/>
          <w:numId w:val="50"/>
        </w:numPr>
        <w:shd w:val="clear" w:color="auto" w:fill="auto"/>
        <w:spacing w:before="0" w:line="274" w:lineRule="exact"/>
        <w:ind w:left="20" w:right="20" w:firstLine="720"/>
        <w:jc w:val="both"/>
        <w:rPr>
          <w:sz w:val="24"/>
          <w:szCs w:val="24"/>
        </w:rPr>
      </w:pPr>
      <w:r>
        <w:rPr>
          <w:sz w:val="24"/>
          <w:szCs w:val="24"/>
        </w:rPr>
        <w:t xml:space="preserve"> У обучающегося будут </w:t>
      </w:r>
      <w:r w:rsidR="00D06C7A" w:rsidRPr="00B131B2">
        <w:rPr>
          <w:sz w:val="24"/>
          <w:szCs w:val="24"/>
        </w:rPr>
        <w:t>сформированы следующие умения совместной деятельности: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понимать и использовать преимущества командной и индивидуальной работы;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выбирать тематику и методы совместных действий с учётом общих интересов, и возможностей каждого члена коллектива;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оценивать качество своего вклада и каждого участника команды в общий результат по разработанным критериям;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предлагать новые проекты, оценивать идеи с позиции новизны, оригинальности, практической значимости.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Овладение универсальными регулятивными действиями:</w:t>
      </w:r>
    </w:p>
    <w:p w:rsidR="00AC0E6E" w:rsidRPr="00B131B2" w:rsidRDefault="00D06C7A" w:rsidP="009A669A">
      <w:pPr>
        <w:pStyle w:val="8"/>
        <w:numPr>
          <w:ilvl w:val="0"/>
          <w:numId w:val="50"/>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умения самоорганизации как часть регулятивных универсальных учебных действий: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делать осознанный выбор, аргументировать его, брать ответственность за решение;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оценивать приобретённый опыт;</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C0E6E" w:rsidRPr="00B131B2" w:rsidRDefault="00D06C7A" w:rsidP="009A669A">
      <w:pPr>
        <w:pStyle w:val="8"/>
        <w:numPr>
          <w:ilvl w:val="0"/>
          <w:numId w:val="50"/>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давать оценку новым ситуациям;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AC0E6E" w:rsidRPr="00B131B2" w:rsidRDefault="0073766C">
      <w:pPr>
        <w:pStyle w:val="8"/>
        <w:shd w:val="clear" w:color="auto" w:fill="auto"/>
        <w:tabs>
          <w:tab w:val="center" w:pos="3169"/>
          <w:tab w:val="left" w:pos="4570"/>
          <w:tab w:val="right" w:pos="8842"/>
          <w:tab w:val="right" w:pos="10218"/>
        </w:tabs>
        <w:spacing w:before="0" w:line="274" w:lineRule="exact"/>
        <w:ind w:left="20" w:firstLine="720"/>
        <w:jc w:val="both"/>
        <w:rPr>
          <w:sz w:val="24"/>
          <w:szCs w:val="24"/>
        </w:rPr>
      </w:pPr>
      <w:r>
        <w:rPr>
          <w:sz w:val="24"/>
          <w:szCs w:val="24"/>
        </w:rPr>
        <w:t>оценивать</w:t>
      </w:r>
      <w:r>
        <w:rPr>
          <w:sz w:val="24"/>
          <w:szCs w:val="24"/>
        </w:rPr>
        <w:tab/>
        <w:t xml:space="preserve">соответствие </w:t>
      </w:r>
      <w:r w:rsidR="00D06C7A" w:rsidRPr="00B131B2">
        <w:rPr>
          <w:sz w:val="24"/>
          <w:szCs w:val="24"/>
        </w:rPr>
        <w:t>с</w:t>
      </w:r>
      <w:r>
        <w:rPr>
          <w:sz w:val="24"/>
          <w:szCs w:val="24"/>
        </w:rPr>
        <w:t>оздаваемого</w:t>
      </w:r>
      <w:r>
        <w:rPr>
          <w:sz w:val="24"/>
          <w:szCs w:val="24"/>
        </w:rPr>
        <w:tab/>
        <w:t xml:space="preserve">устного/письменного </w:t>
      </w:r>
      <w:r w:rsidR="00D06C7A" w:rsidRPr="00B131B2">
        <w:rPr>
          <w:sz w:val="24"/>
          <w:szCs w:val="24"/>
        </w:rPr>
        <w:t>текста</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на иностранном (немецком) языке выполняемой коммуникативной задаче; вносить коррективы в созданный речевой продукт в случае необходимости;</w:t>
      </w:r>
    </w:p>
    <w:p w:rsidR="00AC0E6E" w:rsidRPr="00B131B2" w:rsidRDefault="00D06C7A">
      <w:pPr>
        <w:pStyle w:val="8"/>
        <w:shd w:val="clear" w:color="auto" w:fill="auto"/>
        <w:spacing w:before="0" w:line="274" w:lineRule="exact"/>
        <w:ind w:left="720" w:right="1400" w:firstLine="0"/>
        <w:rPr>
          <w:sz w:val="24"/>
          <w:szCs w:val="24"/>
        </w:rPr>
      </w:pPr>
      <w:r w:rsidRPr="00B131B2">
        <w:rPr>
          <w:sz w:val="24"/>
          <w:szCs w:val="24"/>
        </w:rPr>
        <w:t>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принимать мотивы и аргументы других при анализе результатов деятельности;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признавать своё право и право других на ошибки;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развивать способность понимать мир с позиции другого человека.</w:t>
      </w:r>
    </w:p>
    <w:p w:rsidR="00AC0E6E" w:rsidRPr="00B131B2" w:rsidRDefault="00D06C7A" w:rsidP="009A669A">
      <w:pPr>
        <w:pStyle w:val="8"/>
        <w:numPr>
          <w:ilvl w:val="2"/>
          <w:numId w:val="46"/>
        </w:numPr>
        <w:shd w:val="clear" w:color="auto" w:fill="auto"/>
        <w:spacing w:before="0" w:line="274" w:lineRule="exact"/>
        <w:ind w:left="20" w:right="20" w:firstLine="720"/>
        <w:jc w:val="both"/>
        <w:rPr>
          <w:sz w:val="24"/>
          <w:szCs w:val="24"/>
        </w:rPr>
      </w:pPr>
      <w:r w:rsidRPr="00B131B2">
        <w:rPr>
          <w:sz w:val="24"/>
          <w:szCs w:val="24"/>
        </w:rPr>
        <w:t xml:space="preserve"> Предметные результаты по учебному «Иностранный (немецкий) </w:t>
      </w:r>
      <w:r w:rsidRPr="00B131B2">
        <w:rPr>
          <w:sz w:val="24"/>
          <w:szCs w:val="24"/>
        </w:rPr>
        <w:lastRenderedPageBreak/>
        <w:t>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AC0E6E" w:rsidRPr="00B131B2" w:rsidRDefault="00D06C7A" w:rsidP="009A669A">
      <w:pPr>
        <w:pStyle w:val="8"/>
        <w:numPr>
          <w:ilvl w:val="2"/>
          <w:numId w:val="46"/>
        </w:numPr>
        <w:shd w:val="clear" w:color="auto" w:fill="auto"/>
        <w:spacing w:before="0" w:line="274" w:lineRule="exact"/>
        <w:ind w:left="20" w:right="20" w:firstLine="720"/>
        <w:jc w:val="both"/>
        <w:rPr>
          <w:sz w:val="24"/>
          <w:szCs w:val="24"/>
        </w:rPr>
      </w:pPr>
      <w:r w:rsidRPr="00B131B2">
        <w:rPr>
          <w:sz w:val="24"/>
          <w:szCs w:val="24"/>
        </w:rPr>
        <w:t xml:space="preserve"> К концу обучения в 10 классе обучающийся получит следующие предметные результаты по отдельным темам программы по немецкому языку:</w:t>
      </w:r>
    </w:p>
    <w:p w:rsidR="00AC0E6E" w:rsidRPr="00B131B2" w:rsidRDefault="00D06C7A" w:rsidP="009A669A">
      <w:pPr>
        <w:pStyle w:val="8"/>
        <w:numPr>
          <w:ilvl w:val="3"/>
          <w:numId w:val="46"/>
        </w:numPr>
        <w:shd w:val="clear" w:color="auto" w:fill="auto"/>
        <w:tabs>
          <w:tab w:val="left" w:pos="1799"/>
        </w:tabs>
        <w:spacing w:before="0" w:line="274" w:lineRule="exact"/>
        <w:ind w:left="20" w:firstLine="720"/>
        <w:jc w:val="both"/>
        <w:rPr>
          <w:sz w:val="24"/>
          <w:szCs w:val="24"/>
        </w:rPr>
      </w:pPr>
      <w:r w:rsidRPr="00B131B2">
        <w:rPr>
          <w:sz w:val="24"/>
          <w:szCs w:val="24"/>
        </w:rPr>
        <w:t>Владеть основными видами речевой деятельности:</w:t>
      </w:r>
    </w:p>
    <w:p w:rsidR="00AC0E6E" w:rsidRPr="00B131B2" w:rsidRDefault="00D06C7A" w:rsidP="00245741">
      <w:pPr>
        <w:pStyle w:val="8"/>
        <w:shd w:val="clear" w:color="auto" w:fill="auto"/>
        <w:tabs>
          <w:tab w:val="left" w:pos="4398"/>
          <w:tab w:val="right" w:pos="10218"/>
        </w:tabs>
        <w:spacing w:before="0" w:line="274" w:lineRule="exact"/>
        <w:ind w:left="20" w:right="20" w:firstLine="720"/>
        <w:jc w:val="both"/>
        <w:rPr>
          <w:sz w:val="24"/>
          <w:szCs w:val="24"/>
        </w:rPr>
      </w:pPr>
      <w:r w:rsidRPr="00B131B2">
        <w:rPr>
          <w:sz w:val="24"/>
          <w:szCs w:val="24"/>
        </w:rPr>
        <w:t>говорение: вести разные виды диалога (диалог этикетного характера, диалог — побуждение к действию, диалог-расспрос, диалог — обмен мнениями; комбин</w:t>
      </w:r>
      <w:r w:rsidR="00245741">
        <w:rPr>
          <w:sz w:val="24"/>
          <w:szCs w:val="24"/>
        </w:rPr>
        <w:t xml:space="preserve">ированный диалог) в стандартны ситуациях </w:t>
      </w:r>
      <w:r w:rsidRPr="00B131B2">
        <w:rPr>
          <w:sz w:val="24"/>
          <w:szCs w:val="24"/>
        </w:rPr>
        <w:t>неофициального</w:t>
      </w:r>
      <w:r w:rsidR="00245741">
        <w:rPr>
          <w:sz w:val="24"/>
          <w:szCs w:val="24"/>
        </w:rPr>
        <w:t xml:space="preserve"> </w:t>
      </w:r>
      <w:r w:rsidRPr="00B131B2">
        <w:rPr>
          <w:sz w:val="24"/>
          <w:szCs w:val="24"/>
        </w:rPr>
        <w:t>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6910E7" w:rsidRDefault="00D06C7A">
      <w:pPr>
        <w:pStyle w:val="8"/>
        <w:shd w:val="clear" w:color="auto" w:fill="auto"/>
        <w:tabs>
          <w:tab w:val="center" w:pos="2233"/>
          <w:tab w:val="right" w:pos="5000"/>
          <w:tab w:val="center" w:pos="6980"/>
          <w:tab w:val="right" w:pos="10206"/>
        </w:tabs>
        <w:spacing w:before="0" w:line="274" w:lineRule="exact"/>
        <w:ind w:left="20" w:right="20" w:firstLine="720"/>
        <w:rPr>
          <w:sz w:val="24"/>
          <w:szCs w:val="24"/>
        </w:rPr>
      </w:pPr>
      <w:r w:rsidRPr="00B131B2">
        <w:rPr>
          <w:sz w:val="24"/>
          <w:szCs w:val="24"/>
        </w:rPr>
        <w:t>излагать основное содержание прочитанного/прослушанного текста с выражением своего отношения (объём монологического высказывания — до 14 фраз); устно излагать результаты выполненной проектной работы (объём — до 14 фраз); аудирование: воспринимать на слух и понимать аутентичные тексты, содержащие отдельные неизученные языковые явления, с разной глубиной прони</w:t>
      </w:r>
      <w:r w:rsidR="0073766C">
        <w:rPr>
          <w:sz w:val="24"/>
          <w:szCs w:val="24"/>
        </w:rPr>
        <w:t>кновения в содержание текста</w:t>
      </w:r>
    </w:p>
    <w:p w:rsidR="00AC0E6E" w:rsidRPr="00B131B2" w:rsidRDefault="0073766C">
      <w:pPr>
        <w:pStyle w:val="8"/>
        <w:shd w:val="clear" w:color="auto" w:fill="auto"/>
        <w:tabs>
          <w:tab w:val="center" w:pos="2233"/>
          <w:tab w:val="right" w:pos="5000"/>
          <w:tab w:val="center" w:pos="6980"/>
          <w:tab w:val="right" w:pos="10206"/>
        </w:tabs>
        <w:spacing w:before="0" w:line="274" w:lineRule="exact"/>
        <w:ind w:left="20" w:right="20" w:firstLine="720"/>
        <w:rPr>
          <w:sz w:val="24"/>
          <w:szCs w:val="24"/>
        </w:rPr>
      </w:pPr>
      <w:r>
        <w:rPr>
          <w:sz w:val="24"/>
          <w:szCs w:val="24"/>
        </w:rPr>
        <w:t>:</w:t>
      </w:r>
      <w:r>
        <w:rPr>
          <w:sz w:val="24"/>
          <w:szCs w:val="24"/>
        </w:rPr>
        <w:tab/>
        <w:t>с пониманием</w:t>
      </w:r>
      <w:r w:rsidR="006910E7">
        <w:rPr>
          <w:sz w:val="24"/>
          <w:szCs w:val="24"/>
        </w:rPr>
        <w:t xml:space="preserve"> </w:t>
      </w:r>
      <w:r>
        <w:rPr>
          <w:sz w:val="24"/>
          <w:szCs w:val="24"/>
        </w:rPr>
        <w:tab/>
        <w:t xml:space="preserve">основного </w:t>
      </w:r>
      <w:r w:rsidR="00D06C7A" w:rsidRPr="00B131B2">
        <w:rPr>
          <w:sz w:val="24"/>
          <w:szCs w:val="24"/>
        </w:rPr>
        <w:t>содержания,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с пониманием нужной/интересующей/запрашиваемой информации (время звучания текста/текстов для аудирования — до 2,5 минут);</w:t>
      </w:r>
    </w:p>
    <w:p w:rsidR="00AC0E6E" w:rsidRPr="00B131B2" w:rsidRDefault="00D06C7A">
      <w:pPr>
        <w:pStyle w:val="8"/>
        <w:shd w:val="clear" w:color="auto" w:fill="auto"/>
        <w:tabs>
          <w:tab w:val="left" w:pos="5593"/>
        </w:tabs>
        <w:spacing w:before="0" w:line="274" w:lineRule="exact"/>
        <w:ind w:left="20" w:right="20" w:firstLine="720"/>
        <w:jc w:val="both"/>
        <w:rPr>
          <w:sz w:val="24"/>
          <w:szCs w:val="24"/>
        </w:rPr>
      </w:pPr>
      <w:r w:rsidRPr="00B131B2">
        <w:rPr>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w:t>
      </w:r>
      <w:r w:rsidR="0073766C">
        <w:rPr>
          <w:sz w:val="24"/>
          <w:szCs w:val="24"/>
        </w:rPr>
        <w:t xml:space="preserve">никновения в содержание текста: </w:t>
      </w:r>
      <w:r w:rsidRPr="00B131B2">
        <w:rPr>
          <w:sz w:val="24"/>
          <w:szCs w:val="24"/>
        </w:rPr>
        <w:t>с пониманием основного содержания, с</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фактов и событий;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читать про себя несплошные тексты (таблицы, диаграммы, графики и так далее) и понимать представленную в них информацию;</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заполнять таблицу, кратко фиксируя содержание прочитанного/прослушанного текста или дополняя информацию в таблице;</w:t>
      </w:r>
    </w:p>
    <w:p w:rsidR="00AC0E6E" w:rsidRPr="00B131B2" w:rsidRDefault="00D06C7A">
      <w:pPr>
        <w:pStyle w:val="8"/>
        <w:shd w:val="clear" w:color="auto" w:fill="auto"/>
        <w:spacing w:before="0" w:line="274" w:lineRule="exact"/>
        <w:ind w:left="20" w:firstLine="720"/>
        <w:rPr>
          <w:sz w:val="24"/>
          <w:szCs w:val="24"/>
        </w:rPr>
      </w:pPr>
      <w:r w:rsidRPr="00B131B2">
        <w:rPr>
          <w:sz w:val="24"/>
          <w:szCs w:val="24"/>
        </w:rPr>
        <w:t>письменно представлять результаты выполненной проектной работы (объём — до 150</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слов);</w:t>
      </w:r>
    </w:p>
    <w:p w:rsidR="00AC0E6E" w:rsidRPr="00B131B2" w:rsidRDefault="00D06C7A">
      <w:pPr>
        <w:pStyle w:val="8"/>
        <w:shd w:val="clear" w:color="auto" w:fill="auto"/>
        <w:spacing w:before="0" w:line="274" w:lineRule="exact"/>
        <w:ind w:left="20" w:firstLine="720"/>
        <w:rPr>
          <w:sz w:val="24"/>
          <w:szCs w:val="24"/>
        </w:rPr>
      </w:pPr>
      <w:r w:rsidRPr="00B131B2">
        <w:rPr>
          <w:sz w:val="24"/>
          <w:szCs w:val="24"/>
        </w:rPr>
        <w:t>Владеть фонетическими навыками:</w:t>
      </w:r>
    </w:p>
    <w:p w:rsidR="00AC0E6E" w:rsidRPr="00B131B2" w:rsidRDefault="00D06C7A">
      <w:pPr>
        <w:pStyle w:val="8"/>
        <w:shd w:val="clear" w:color="auto" w:fill="auto"/>
        <w:tabs>
          <w:tab w:val="left" w:pos="1282"/>
          <w:tab w:val="center" w:pos="4599"/>
          <w:tab w:val="center" w:pos="4599"/>
          <w:tab w:val="right" w:pos="5967"/>
          <w:tab w:val="left" w:pos="6678"/>
          <w:tab w:val="center" w:pos="8091"/>
          <w:tab w:val="right" w:pos="10206"/>
        </w:tabs>
        <w:spacing w:before="0" w:line="274" w:lineRule="exact"/>
        <w:ind w:left="20" w:right="20" w:firstLine="720"/>
        <w:jc w:val="both"/>
        <w:rPr>
          <w:sz w:val="24"/>
          <w:szCs w:val="24"/>
        </w:rPr>
      </w:pPr>
      <w:r w:rsidRPr="00B131B2">
        <w:rPr>
          <w:sz w:val="24"/>
          <w:szCs w:val="24"/>
        </w:rPr>
        <w:lastRenderedPageBreak/>
        <w:t xml:space="preserve">различать на слух и адекватно, без ошибок, ведущих к сбою </w:t>
      </w:r>
      <w:r w:rsidR="0073766C">
        <w:rPr>
          <w:sz w:val="24"/>
          <w:szCs w:val="24"/>
        </w:rPr>
        <w:t xml:space="preserve">коммуникации, произносить слова с правильным ударением и фразы </w:t>
      </w:r>
      <w:r w:rsidRPr="00B131B2">
        <w:rPr>
          <w:sz w:val="24"/>
          <w:szCs w:val="24"/>
        </w:rPr>
        <w:t>с</w:t>
      </w:r>
      <w:r w:rsidRPr="00B131B2">
        <w:rPr>
          <w:sz w:val="24"/>
          <w:szCs w:val="24"/>
        </w:rPr>
        <w:tab/>
        <w:t>соблюдением</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владеть орфографическими навыками: 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AC0E6E" w:rsidRPr="00B131B2" w:rsidRDefault="0073766C" w:rsidP="0073766C">
      <w:pPr>
        <w:pStyle w:val="8"/>
        <w:shd w:val="clear" w:color="auto" w:fill="auto"/>
        <w:tabs>
          <w:tab w:val="right" w:pos="3414"/>
          <w:tab w:val="right" w:pos="5000"/>
          <w:tab w:val="left" w:pos="5890"/>
          <w:tab w:val="center" w:pos="8091"/>
          <w:tab w:val="right" w:pos="10206"/>
          <w:tab w:val="left" w:pos="1831"/>
        </w:tabs>
        <w:spacing w:before="0" w:line="274" w:lineRule="exact"/>
        <w:ind w:left="740" w:right="20" w:firstLine="0"/>
        <w:jc w:val="both"/>
        <w:rPr>
          <w:sz w:val="24"/>
          <w:szCs w:val="24"/>
        </w:rPr>
      </w:pPr>
      <w:r>
        <w:rPr>
          <w:sz w:val="24"/>
          <w:szCs w:val="24"/>
        </w:rPr>
        <w:t xml:space="preserve"> </w:t>
      </w:r>
      <w:r w:rsidR="00D06C7A" w:rsidRPr="00B131B2">
        <w:rPr>
          <w:sz w:val="24"/>
          <w:szCs w:val="24"/>
        </w:rPr>
        <w:t>Распознавать в звучащем и письменном тексте 1400 лексических единиц</w:t>
      </w:r>
      <w:r>
        <w:rPr>
          <w:sz w:val="24"/>
          <w:szCs w:val="24"/>
        </w:rPr>
        <w:t xml:space="preserve"> (слов, словосочетаний,</w:t>
      </w:r>
      <w:r>
        <w:rPr>
          <w:sz w:val="24"/>
          <w:szCs w:val="24"/>
        </w:rPr>
        <w:tab/>
        <w:t xml:space="preserve">речевых </w:t>
      </w:r>
      <w:r w:rsidR="00D06C7A" w:rsidRPr="00B131B2">
        <w:rPr>
          <w:sz w:val="24"/>
          <w:szCs w:val="24"/>
        </w:rPr>
        <w:t>к</w:t>
      </w:r>
      <w:r>
        <w:rPr>
          <w:sz w:val="24"/>
          <w:szCs w:val="24"/>
        </w:rPr>
        <w:t>лише,</w:t>
      </w:r>
      <w:r>
        <w:rPr>
          <w:sz w:val="24"/>
          <w:szCs w:val="24"/>
        </w:rPr>
        <w:tab/>
        <w:t xml:space="preserve">средств логической </w:t>
      </w:r>
      <w:r w:rsidR="00D06C7A" w:rsidRPr="00B131B2">
        <w:rPr>
          <w:sz w:val="24"/>
          <w:szCs w:val="24"/>
        </w:rPr>
        <w:t>связи)</w:t>
      </w:r>
    </w:p>
    <w:p w:rsidR="00AC0E6E" w:rsidRPr="00B131B2" w:rsidRDefault="00D06C7A">
      <w:pPr>
        <w:pStyle w:val="8"/>
        <w:shd w:val="clear" w:color="auto" w:fill="auto"/>
        <w:tabs>
          <w:tab w:val="left" w:pos="1726"/>
          <w:tab w:val="right" w:pos="3386"/>
          <w:tab w:val="right" w:pos="4830"/>
          <w:tab w:val="right" w:pos="7033"/>
          <w:tab w:val="right" w:pos="8962"/>
          <w:tab w:val="right" w:pos="10206"/>
        </w:tabs>
        <w:spacing w:before="0" w:line="274" w:lineRule="exact"/>
        <w:ind w:left="20" w:right="20" w:firstLine="0"/>
        <w:jc w:val="both"/>
        <w:rPr>
          <w:sz w:val="24"/>
          <w:szCs w:val="24"/>
        </w:rPr>
      </w:pPr>
      <w:r w:rsidRPr="00B131B2">
        <w:rPr>
          <w:sz w:val="24"/>
          <w:szCs w:val="24"/>
        </w:rPr>
        <w:t>и правильно употреблять в устной и письменной речи 1300 лексических</w:t>
      </w:r>
      <w:r w:rsidR="0073766C">
        <w:rPr>
          <w:sz w:val="24"/>
          <w:szCs w:val="24"/>
        </w:rPr>
        <w:t xml:space="preserve"> единиц, обслуживающих ситуации общения в </w:t>
      </w:r>
      <w:r w:rsidRPr="00B131B2">
        <w:rPr>
          <w:sz w:val="24"/>
          <w:szCs w:val="24"/>
        </w:rPr>
        <w:t>рамках</w:t>
      </w:r>
      <w:r w:rsidRPr="00B131B2">
        <w:rPr>
          <w:sz w:val="24"/>
          <w:szCs w:val="24"/>
        </w:rPr>
        <w:tab/>
      </w:r>
      <w:r w:rsidR="0073766C">
        <w:rPr>
          <w:sz w:val="24"/>
          <w:szCs w:val="24"/>
        </w:rPr>
        <w:t xml:space="preserve"> тематического содержания </w:t>
      </w:r>
      <w:r w:rsidRPr="00B131B2">
        <w:rPr>
          <w:sz w:val="24"/>
          <w:szCs w:val="24"/>
        </w:rPr>
        <w:t>речи,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с соблюдением существующей в немецком языке нормы лексической сочетаемости;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B131B2">
        <w:rPr>
          <w:sz w:val="24"/>
          <w:szCs w:val="24"/>
          <w:lang w:eastAsia="en-US" w:bidi="en-US"/>
        </w:rPr>
        <w:t>-</w:t>
      </w:r>
      <w:r w:rsidRPr="00B131B2">
        <w:rPr>
          <w:sz w:val="24"/>
          <w:szCs w:val="24"/>
          <w:lang w:val="en-US" w:eastAsia="en-US" w:bidi="en-US"/>
        </w:rPr>
        <w:t>er</w:t>
      </w:r>
      <w:r w:rsidRPr="00B131B2">
        <w:rPr>
          <w:sz w:val="24"/>
          <w:szCs w:val="24"/>
          <w:lang w:eastAsia="en-US" w:bidi="en-US"/>
        </w:rPr>
        <w:t>, -</w:t>
      </w:r>
      <w:r w:rsidRPr="00B131B2">
        <w:rPr>
          <w:sz w:val="24"/>
          <w:szCs w:val="24"/>
          <w:lang w:val="en-US" w:eastAsia="en-US" w:bidi="en-US"/>
        </w:rPr>
        <w:t>ler</w:t>
      </w:r>
      <w:r w:rsidRPr="00B131B2">
        <w:rPr>
          <w:sz w:val="24"/>
          <w:szCs w:val="24"/>
          <w:lang w:eastAsia="en-US" w:bidi="en-US"/>
        </w:rPr>
        <w:t>, -</w:t>
      </w:r>
      <w:r w:rsidRPr="00B131B2">
        <w:rPr>
          <w:sz w:val="24"/>
          <w:szCs w:val="24"/>
          <w:lang w:val="en-US" w:eastAsia="en-US" w:bidi="en-US"/>
        </w:rPr>
        <w:t>in</w:t>
      </w:r>
      <w:r w:rsidRPr="00B131B2">
        <w:rPr>
          <w:sz w:val="24"/>
          <w:szCs w:val="24"/>
          <w:lang w:eastAsia="en-US" w:bidi="en-US"/>
        </w:rPr>
        <w:t>, -</w:t>
      </w:r>
      <w:r w:rsidRPr="00B131B2">
        <w:rPr>
          <w:sz w:val="24"/>
          <w:szCs w:val="24"/>
          <w:lang w:val="en-US" w:eastAsia="en-US" w:bidi="en-US"/>
        </w:rPr>
        <w:t>chen</w:t>
      </w:r>
      <w:r w:rsidRPr="00B131B2">
        <w:rPr>
          <w:sz w:val="24"/>
          <w:szCs w:val="24"/>
          <w:lang w:eastAsia="en-US" w:bidi="en-US"/>
        </w:rPr>
        <w:t>, -</w:t>
      </w:r>
      <w:r w:rsidRPr="00B131B2">
        <w:rPr>
          <w:sz w:val="24"/>
          <w:szCs w:val="24"/>
          <w:lang w:val="en-US" w:eastAsia="en-US" w:bidi="en-US"/>
        </w:rPr>
        <w:t>keit</w:t>
      </w:r>
      <w:r w:rsidRPr="00B131B2">
        <w:rPr>
          <w:sz w:val="24"/>
          <w:szCs w:val="24"/>
          <w:lang w:eastAsia="en-US" w:bidi="en-US"/>
        </w:rPr>
        <w:t>, -</w:t>
      </w:r>
      <w:r w:rsidRPr="00B131B2">
        <w:rPr>
          <w:sz w:val="24"/>
          <w:szCs w:val="24"/>
          <w:lang w:val="en-US" w:eastAsia="en-US" w:bidi="en-US"/>
        </w:rPr>
        <w:t>heit</w:t>
      </w:r>
      <w:r w:rsidRPr="00B131B2">
        <w:rPr>
          <w:sz w:val="24"/>
          <w:szCs w:val="24"/>
          <w:lang w:eastAsia="en-US" w:bidi="en-US"/>
        </w:rPr>
        <w:t>, -</w:t>
      </w:r>
      <w:r w:rsidRPr="00B131B2">
        <w:rPr>
          <w:sz w:val="24"/>
          <w:szCs w:val="24"/>
          <w:lang w:val="en-US" w:eastAsia="en-US" w:bidi="en-US"/>
        </w:rPr>
        <w:t>ung</w:t>
      </w:r>
      <w:r w:rsidRPr="00B131B2">
        <w:rPr>
          <w:sz w:val="24"/>
          <w:szCs w:val="24"/>
          <w:lang w:eastAsia="en-US" w:bidi="en-US"/>
        </w:rPr>
        <w:t>, -</w:t>
      </w:r>
      <w:r w:rsidRPr="00B131B2">
        <w:rPr>
          <w:sz w:val="24"/>
          <w:szCs w:val="24"/>
          <w:lang w:val="en-US" w:eastAsia="en-US" w:bidi="en-US"/>
        </w:rPr>
        <w:t>schaft</w:t>
      </w:r>
      <w:r w:rsidRPr="00B131B2">
        <w:rPr>
          <w:sz w:val="24"/>
          <w:szCs w:val="24"/>
          <w:lang w:eastAsia="en-US" w:bidi="en-US"/>
        </w:rPr>
        <w:t>, -</w:t>
      </w:r>
      <w:r w:rsidRPr="00B131B2">
        <w:rPr>
          <w:sz w:val="24"/>
          <w:szCs w:val="24"/>
          <w:lang w:val="en-US" w:eastAsia="en-US" w:bidi="en-US"/>
        </w:rPr>
        <w:t>ion</w:t>
      </w:r>
      <w:r w:rsidRPr="00B131B2">
        <w:rPr>
          <w:sz w:val="24"/>
          <w:szCs w:val="24"/>
          <w:lang w:eastAsia="en-US" w:bidi="en-US"/>
        </w:rPr>
        <w:t>, -</w:t>
      </w:r>
      <w:r w:rsidRPr="00B131B2">
        <w:rPr>
          <w:sz w:val="24"/>
          <w:szCs w:val="24"/>
          <w:lang w:val="en-US" w:eastAsia="en-US" w:bidi="en-US"/>
        </w:rPr>
        <w:t>e</w:t>
      </w:r>
      <w:r w:rsidRPr="00B131B2">
        <w:rPr>
          <w:sz w:val="24"/>
          <w:szCs w:val="24"/>
          <w:lang w:eastAsia="en-US" w:bidi="en-US"/>
        </w:rPr>
        <w:t>, -</w:t>
      </w:r>
      <w:r w:rsidRPr="00B131B2">
        <w:rPr>
          <w:sz w:val="24"/>
          <w:szCs w:val="24"/>
          <w:lang w:val="en-US" w:eastAsia="en-US" w:bidi="en-US"/>
        </w:rPr>
        <w:t>itat</w:t>
      </w:r>
      <w:r w:rsidRPr="00B131B2">
        <w:rPr>
          <w:sz w:val="24"/>
          <w:szCs w:val="24"/>
          <w:lang w:eastAsia="en-US" w:bidi="en-US"/>
        </w:rPr>
        <w:t>;</w:t>
      </w:r>
    </w:p>
    <w:p w:rsidR="00AC0E6E" w:rsidRPr="00B131B2" w:rsidRDefault="00D06C7A">
      <w:pPr>
        <w:pStyle w:val="8"/>
        <w:shd w:val="clear" w:color="auto" w:fill="auto"/>
        <w:spacing w:before="0" w:line="274" w:lineRule="exact"/>
        <w:ind w:left="20" w:firstLine="720"/>
        <w:rPr>
          <w:sz w:val="24"/>
          <w:szCs w:val="24"/>
        </w:rPr>
      </w:pPr>
      <w:r w:rsidRPr="00B131B2">
        <w:rPr>
          <w:sz w:val="24"/>
          <w:szCs w:val="24"/>
        </w:rPr>
        <w:t xml:space="preserve">имена прилагательные при помощи суффиксов </w:t>
      </w:r>
      <w:r w:rsidRPr="00B131B2">
        <w:rPr>
          <w:sz w:val="24"/>
          <w:szCs w:val="24"/>
          <w:lang w:eastAsia="en-US" w:bidi="en-US"/>
        </w:rPr>
        <w:t>-</w:t>
      </w:r>
      <w:r w:rsidRPr="00B131B2">
        <w:rPr>
          <w:sz w:val="24"/>
          <w:szCs w:val="24"/>
          <w:lang w:val="en-US" w:eastAsia="en-US" w:bidi="en-US"/>
        </w:rPr>
        <w:t>ig</w:t>
      </w:r>
      <w:r w:rsidRPr="00B131B2">
        <w:rPr>
          <w:sz w:val="24"/>
          <w:szCs w:val="24"/>
          <w:lang w:eastAsia="en-US" w:bidi="en-US"/>
        </w:rPr>
        <w:t>, -</w:t>
      </w:r>
      <w:r w:rsidRPr="00B131B2">
        <w:rPr>
          <w:sz w:val="24"/>
          <w:szCs w:val="24"/>
          <w:lang w:val="en-US" w:eastAsia="en-US" w:bidi="en-US"/>
        </w:rPr>
        <w:t>lich</w:t>
      </w:r>
      <w:r w:rsidRPr="00B131B2">
        <w:rPr>
          <w:sz w:val="24"/>
          <w:szCs w:val="24"/>
          <w:lang w:eastAsia="en-US" w:bidi="en-US"/>
        </w:rPr>
        <w:t>, -</w:t>
      </w:r>
      <w:r w:rsidRPr="00B131B2">
        <w:rPr>
          <w:sz w:val="24"/>
          <w:szCs w:val="24"/>
          <w:lang w:val="en-US" w:eastAsia="en-US" w:bidi="en-US"/>
        </w:rPr>
        <w:t>isch</w:t>
      </w:r>
      <w:r w:rsidRPr="00B131B2">
        <w:rPr>
          <w:sz w:val="24"/>
          <w:szCs w:val="24"/>
          <w:lang w:eastAsia="en-US" w:bidi="en-US"/>
        </w:rPr>
        <w:t>, -</w:t>
      </w:r>
      <w:r w:rsidRPr="00B131B2">
        <w:rPr>
          <w:sz w:val="24"/>
          <w:szCs w:val="24"/>
          <w:lang w:val="en-US" w:eastAsia="en-US" w:bidi="en-US"/>
        </w:rPr>
        <w:t>los</w:t>
      </w:r>
      <w:r w:rsidRPr="00B131B2">
        <w:rPr>
          <w:sz w:val="24"/>
          <w:szCs w:val="24"/>
          <w:lang w:eastAsia="en-US" w:bidi="en-US"/>
        </w:rPr>
        <w:t>;</w:t>
      </w:r>
    </w:p>
    <w:p w:rsidR="00AC0E6E" w:rsidRPr="00B131B2" w:rsidRDefault="00D06C7A">
      <w:pPr>
        <w:pStyle w:val="8"/>
        <w:shd w:val="clear" w:color="auto" w:fill="auto"/>
        <w:spacing w:before="0" w:line="274" w:lineRule="exact"/>
        <w:ind w:left="20" w:firstLine="720"/>
        <w:rPr>
          <w:sz w:val="24"/>
          <w:szCs w:val="24"/>
        </w:rPr>
      </w:pPr>
      <w:r w:rsidRPr="00B131B2">
        <w:rPr>
          <w:sz w:val="24"/>
          <w:szCs w:val="24"/>
        </w:rPr>
        <w:t xml:space="preserve">имена существительные, имена прилагательные и наречия при помощи префикса </w:t>
      </w:r>
      <w:r w:rsidRPr="00B131B2">
        <w:rPr>
          <w:sz w:val="24"/>
          <w:szCs w:val="24"/>
          <w:lang w:val="en-US" w:eastAsia="en-US" w:bidi="en-US"/>
        </w:rPr>
        <w:t>un</w:t>
      </w:r>
      <w:r w:rsidRPr="00B131B2">
        <w:rPr>
          <w:sz w:val="24"/>
          <w:szCs w:val="24"/>
          <w:lang w:eastAsia="en-US" w:bidi="en-US"/>
        </w:rPr>
        <w:t>-;</w:t>
      </w:r>
    </w:p>
    <w:p w:rsidR="00AC0E6E" w:rsidRPr="00B131B2" w:rsidRDefault="00D06C7A">
      <w:pPr>
        <w:pStyle w:val="8"/>
        <w:shd w:val="clear" w:color="auto" w:fill="auto"/>
        <w:spacing w:before="0" w:line="274" w:lineRule="exact"/>
        <w:ind w:left="20" w:firstLine="720"/>
        <w:rPr>
          <w:sz w:val="24"/>
          <w:szCs w:val="24"/>
        </w:rPr>
      </w:pPr>
      <w:r w:rsidRPr="00B131B2">
        <w:rPr>
          <w:sz w:val="24"/>
          <w:szCs w:val="24"/>
        </w:rPr>
        <w:t xml:space="preserve">числительные при помощи суффиксов </w:t>
      </w:r>
      <w:r w:rsidRPr="00B131B2">
        <w:rPr>
          <w:sz w:val="24"/>
          <w:szCs w:val="24"/>
          <w:lang w:eastAsia="en-US" w:bidi="en-US"/>
        </w:rPr>
        <w:t>-</w:t>
      </w:r>
      <w:r w:rsidRPr="00B131B2">
        <w:rPr>
          <w:sz w:val="24"/>
          <w:szCs w:val="24"/>
          <w:lang w:val="en-US" w:eastAsia="en-US" w:bidi="en-US"/>
        </w:rPr>
        <w:t>zehn</w:t>
      </w:r>
      <w:r w:rsidRPr="00B131B2">
        <w:rPr>
          <w:sz w:val="24"/>
          <w:szCs w:val="24"/>
          <w:lang w:eastAsia="en-US" w:bidi="en-US"/>
        </w:rPr>
        <w:t>, -</w:t>
      </w:r>
      <w:r w:rsidRPr="00B131B2">
        <w:rPr>
          <w:sz w:val="24"/>
          <w:szCs w:val="24"/>
          <w:lang w:val="en-US" w:eastAsia="en-US" w:bidi="en-US"/>
        </w:rPr>
        <w:t>zig</w:t>
      </w:r>
      <w:r w:rsidRPr="00B131B2">
        <w:rPr>
          <w:sz w:val="24"/>
          <w:szCs w:val="24"/>
          <w:lang w:eastAsia="en-US" w:bidi="en-US"/>
        </w:rPr>
        <w:t>, -</w:t>
      </w:r>
      <w:r w:rsidRPr="00B131B2">
        <w:rPr>
          <w:sz w:val="24"/>
          <w:szCs w:val="24"/>
          <w:lang w:val="en-US" w:eastAsia="en-US" w:bidi="en-US"/>
        </w:rPr>
        <w:t>Big</w:t>
      </w:r>
      <w:r w:rsidRPr="00B131B2">
        <w:rPr>
          <w:sz w:val="24"/>
          <w:szCs w:val="24"/>
          <w:lang w:eastAsia="en-US" w:bidi="en-US"/>
        </w:rPr>
        <w:t>, -</w:t>
      </w:r>
      <w:r w:rsidRPr="00B131B2">
        <w:rPr>
          <w:sz w:val="24"/>
          <w:szCs w:val="24"/>
          <w:lang w:val="en-US" w:eastAsia="en-US" w:bidi="en-US"/>
        </w:rPr>
        <w:t>te</w:t>
      </w:r>
      <w:r w:rsidRPr="00B131B2">
        <w:rPr>
          <w:sz w:val="24"/>
          <w:szCs w:val="24"/>
          <w:lang w:eastAsia="en-US" w:bidi="en-US"/>
        </w:rPr>
        <w:t>, -</w:t>
      </w:r>
      <w:r w:rsidRPr="00B131B2">
        <w:rPr>
          <w:sz w:val="24"/>
          <w:szCs w:val="24"/>
          <w:lang w:val="en-US" w:eastAsia="en-US" w:bidi="en-US"/>
        </w:rPr>
        <w:t>ste</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 xml:space="preserve">с использованием словосложения (сложные существительные путём соединения основ существительных </w:t>
      </w:r>
      <w:r w:rsidRPr="00B131B2">
        <w:rPr>
          <w:sz w:val="24"/>
          <w:szCs w:val="24"/>
          <w:lang w:eastAsia="en-US" w:bidi="en-US"/>
        </w:rPr>
        <w:t>(</w:t>
      </w:r>
      <w:r w:rsidRPr="00B131B2">
        <w:rPr>
          <w:sz w:val="24"/>
          <w:szCs w:val="24"/>
          <w:lang w:val="en-US" w:eastAsia="en-US" w:bidi="en-US"/>
        </w:rPr>
        <w:t>der</w:t>
      </w:r>
      <w:r w:rsidRPr="00B131B2">
        <w:rPr>
          <w:sz w:val="24"/>
          <w:szCs w:val="24"/>
          <w:lang w:eastAsia="en-US" w:bidi="en-US"/>
        </w:rPr>
        <w:t xml:space="preserve"> </w:t>
      </w:r>
      <w:r w:rsidRPr="00B131B2">
        <w:rPr>
          <w:sz w:val="24"/>
          <w:szCs w:val="24"/>
          <w:lang w:val="en-US" w:eastAsia="en-US" w:bidi="en-US"/>
        </w:rPr>
        <w:t>Wintersport</w:t>
      </w:r>
      <w:r w:rsidRPr="00B131B2">
        <w:rPr>
          <w:sz w:val="24"/>
          <w:szCs w:val="24"/>
          <w:lang w:eastAsia="en-US" w:bidi="en-US"/>
        </w:rPr>
        <w:t xml:space="preserve">, </w:t>
      </w:r>
      <w:r w:rsidRPr="00B131B2">
        <w:rPr>
          <w:sz w:val="24"/>
          <w:szCs w:val="24"/>
          <w:lang w:val="en-US" w:eastAsia="en-US" w:bidi="en-US"/>
        </w:rPr>
        <w:t>das</w:t>
      </w:r>
      <w:r w:rsidRPr="00B131B2">
        <w:rPr>
          <w:sz w:val="24"/>
          <w:szCs w:val="24"/>
          <w:lang w:eastAsia="en-US" w:bidi="en-US"/>
        </w:rPr>
        <w:t xml:space="preserve"> </w:t>
      </w:r>
      <w:r w:rsidRPr="00B131B2">
        <w:rPr>
          <w:sz w:val="24"/>
          <w:szCs w:val="24"/>
          <w:lang w:val="en-US" w:eastAsia="en-US" w:bidi="en-US"/>
        </w:rPr>
        <w:t>Klassenzimmer</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 xml:space="preserve">сложные существительные путём соединения основы глагола с основой существительного </w:t>
      </w:r>
      <w:r w:rsidRPr="00B131B2">
        <w:rPr>
          <w:sz w:val="24"/>
          <w:szCs w:val="24"/>
          <w:lang w:eastAsia="en-US" w:bidi="en-US"/>
        </w:rPr>
        <w:t>(</w:t>
      </w:r>
      <w:r w:rsidRPr="00B131B2">
        <w:rPr>
          <w:sz w:val="24"/>
          <w:szCs w:val="24"/>
          <w:lang w:val="en-US" w:eastAsia="en-US" w:bidi="en-US"/>
        </w:rPr>
        <w:t>der</w:t>
      </w:r>
      <w:r w:rsidRPr="00B131B2">
        <w:rPr>
          <w:sz w:val="24"/>
          <w:szCs w:val="24"/>
          <w:lang w:eastAsia="en-US" w:bidi="en-US"/>
        </w:rPr>
        <w:t xml:space="preserve"> </w:t>
      </w:r>
      <w:r w:rsidRPr="00B131B2">
        <w:rPr>
          <w:sz w:val="24"/>
          <w:szCs w:val="24"/>
          <w:lang w:val="en-US" w:eastAsia="en-US" w:bidi="en-US"/>
        </w:rPr>
        <w:t>Schreibtisch</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 xml:space="preserve">сложные существительные путём соединения основы прилагательного и основы существительного </w:t>
      </w:r>
      <w:r w:rsidRPr="00B131B2">
        <w:rPr>
          <w:sz w:val="24"/>
          <w:szCs w:val="24"/>
          <w:lang w:eastAsia="en-US" w:bidi="en-US"/>
        </w:rPr>
        <w:t>(</w:t>
      </w:r>
      <w:r w:rsidRPr="00B131B2">
        <w:rPr>
          <w:sz w:val="24"/>
          <w:szCs w:val="24"/>
          <w:lang w:val="en-US" w:eastAsia="en-US" w:bidi="en-US"/>
        </w:rPr>
        <w:t>die</w:t>
      </w:r>
      <w:r w:rsidRPr="00B131B2">
        <w:rPr>
          <w:sz w:val="24"/>
          <w:szCs w:val="24"/>
          <w:lang w:eastAsia="en-US" w:bidi="en-US"/>
        </w:rPr>
        <w:t xml:space="preserve"> </w:t>
      </w:r>
      <w:r w:rsidRPr="00B131B2">
        <w:rPr>
          <w:sz w:val="24"/>
          <w:szCs w:val="24"/>
          <w:lang w:val="en-US" w:eastAsia="en-US" w:bidi="en-US"/>
        </w:rPr>
        <w:t>Kleinstadt</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 xml:space="preserve">сложные прилагательные путём соединения основ прилагательных </w:t>
      </w:r>
      <w:r w:rsidRPr="00B131B2">
        <w:rPr>
          <w:sz w:val="24"/>
          <w:szCs w:val="24"/>
          <w:lang w:eastAsia="en-US" w:bidi="en-US"/>
        </w:rPr>
        <w:t>(</w:t>
      </w:r>
      <w:r w:rsidRPr="00B131B2">
        <w:rPr>
          <w:sz w:val="24"/>
          <w:szCs w:val="24"/>
          <w:lang w:val="en-US" w:eastAsia="en-US" w:bidi="en-US"/>
        </w:rPr>
        <w:t>dunkelblau</w:t>
      </w:r>
      <w:r w:rsidRPr="00B131B2">
        <w:rPr>
          <w:sz w:val="24"/>
          <w:szCs w:val="24"/>
          <w:lang w:eastAsia="en-US" w:bidi="en-US"/>
        </w:rPr>
        <w:t xml:space="preserve">); </w:t>
      </w:r>
      <w:r w:rsidRPr="00B131B2">
        <w:rPr>
          <w:sz w:val="24"/>
          <w:szCs w:val="24"/>
        </w:rPr>
        <w:t xml:space="preserve">с использованием конверсии (образование имён существительных от неопределённых форм глаголов </w:t>
      </w:r>
      <w:r w:rsidRPr="00B131B2">
        <w:rPr>
          <w:sz w:val="24"/>
          <w:szCs w:val="24"/>
          <w:lang w:eastAsia="en-US" w:bidi="en-US"/>
        </w:rPr>
        <w:t>(</w:t>
      </w:r>
      <w:r w:rsidRPr="00B131B2">
        <w:rPr>
          <w:sz w:val="24"/>
          <w:szCs w:val="24"/>
          <w:lang w:val="en-US" w:eastAsia="en-US" w:bidi="en-US"/>
        </w:rPr>
        <w:t>lesen</w:t>
      </w:r>
      <w:r w:rsidRPr="00B131B2">
        <w:rPr>
          <w:sz w:val="24"/>
          <w:szCs w:val="24"/>
          <w:lang w:eastAsia="en-US" w:bidi="en-US"/>
        </w:rPr>
        <w:t xml:space="preserve"> </w:t>
      </w:r>
      <w:r w:rsidRPr="00B131B2">
        <w:rPr>
          <w:sz w:val="24"/>
          <w:szCs w:val="24"/>
        </w:rPr>
        <w:t xml:space="preserve">— </w:t>
      </w:r>
      <w:r w:rsidRPr="00B131B2">
        <w:rPr>
          <w:sz w:val="24"/>
          <w:szCs w:val="24"/>
          <w:lang w:val="en-US" w:eastAsia="en-US" w:bidi="en-US"/>
        </w:rPr>
        <w:t>das</w:t>
      </w:r>
      <w:r w:rsidRPr="00B131B2">
        <w:rPr>
          <w:sz w:val="24"/>
          <w:szCs w:val="24"/>
          <w:lang w:eastAsia="en-US" w:bidi="en-US"/>
        </w:rPr>
        <w:t xml:space="preserve"> </w:t>
      </w:r>
      <w:r w:rsidRPr="00B131B2">
        <w:rPr>
          <w:sz w:val="24"/>
          <w:szCs w:val="24"/>
          <w:lang w:val="en-US" w:eastAsia="en-US" w:bidi="en-US"/>
        </w:rPr>
        <w:t>Lesen</w:t>
      </w:r>
      <w:r w:rsidRPr="00B131B2">
        <w:rPr>
          <w:sz w:val="24"/>
          <w:szCs w:val="24"/>
          <w:lang w:eastAsia="en-US" w:bidi="en-US"/>
        </w:rPr>
        <w:t>);</w:t>
      </w:r>
    </w:p>
    <w:p w:rsidR="00AC0E6E" w:rsidRPr="00B131B2" w:rsidRDefault="00D06C7A">
      <w:pPr>
        <w:pStyle w:val="8"/>
        <w:shd w:val="clear" w:color="auto" w:fill="auto"/>
        <w:tabs>
          <w:tab w:val="right" w:pos="7275"/>
        </w:tabs>
        <w:spacing w:before="0" w:line="274" w:lineRule="exact"/>
        <w:ind w:left="20" w:right="20" w:firstLine="700"/>
        <w:rPr>
          <w:sz w:val="24"/>
          <w:szCs w:val="24"/>
        </w:rPr>
      </w:pPr>
      <w:r w:rsidRPr="00B131B2">
        <w:rPr>
          <w:sz w:val="24"/>
          <w:szCs w:val="24"/>
        </w:rPr>
        <w:t xml:space="preserve">имён существительных от прилагательных </w:t>
      </w:r>
      <w:r w:rsidRPr="00B131B2">
        <w:rPr>
          <w:sz w:val="24"/>
          <w:szCs w:val="24"/>
          <w:lang w:eastAsia="en-US" w:bidi="en-US"/>
        </w:rPr>
        <w:t>(</w:t>
      </w:r>
      <w:r w:rsidRPr="00B131B2">
        <w:rPr>
          <w:sz w:val="24"/>
          <w:szCs w:val="24"/>
          <w:lang w:val="en-US" w:eastAsia="en-US" w:bidi="en-US"/>
        </w:rPr>
        <w:t>das</w:t>
      </w:r>
      <w:r w:rsidRPr="00B131B2">
        <w:rPr>
          <w:sz w:val="24"/>
          <w:szCs w:val="24"/>
          <w:lang w:eastAsia="en-US" w:bidi="en-US"/>
        </w:rPr>
        <w:t xml:space="preserve"> </w:t>
      </w:r>
      <w:r w:rsidRPr="00B131B2">
        <w:rPr>
          <w:sz w:val="24"/>
          <w:szCs w:val="24"/>
          <w:lang w:val="en-US" w:eastAsia="en-US" w:bidi="en-US"/>
        </w:rPr>
        <w:t>Beste</w:t>
      </w:r>
      <w:r w:rsidRPr="00B131B2">
        <w:rPr>
          <w:sz w:val="24"/>
          <w:szCs w:val="24"/>
          <w:lang w:eastAsia="en-US" w:bidi="en-US"/>
        </w:rPr>
        <w:t xml:space="preserve">, </w:t>
      </w:r>
      <w:r w:rsidRPr="00B131B2">
        <w:rPr>
          <w:sz w:val="24"/>
          <w:szCs w:val="24"/>
          <w:lang w:val="en-US" w:eastAsia="en-US" w:bidi="en-US"/>
        </w:rPr>
        <w:t>der</w:t>
      </w:r>
      <w:r w:rsidRPr="00B131B2">
        <w:rPr>
          <w:sz w:val="24"/>
          <w:szCs w:val="24"/>
          <w:lang w:eastAsia="en-US" w:bidi="en-US"/>
        </w:rPr>
        <w:t xml:space="preserve"> </w:t>
      </w:r>
      <w:r w:rsidRPr="00B131B2">
        <w:rPr>
          <w:sz w:val="24"/>
          <w:szCs w:val="24"/>
          <w:lang w:val="en-US" w:eastAsia="en-US" w:bidi="en-US"/>
        </w:rPr>
        <w:t>Deutsche</w:t>
      </w:r>
      <w:r w:rsidRPr="00B131B2">
        <w:rPr>
          <w:sz w:val="24"/>
          <w:szCs w:val="24"/>
          <w:lang w:eastAsia="en-US" w:bidi="en-US"/>
        </w:rPr>
        <w:t xml:space="preserve">, </w:t>
      </w:r>
      <w:r w:rsidRPr="00B131B2">
        <w:rPr>
          <w:sz w:val="24"/>
          <w:szCs w:val="24"/>
          <w:lang w:val="en-US" w:eastAsia="en-US" w:bidi="en-US"/>
        </w:rPr>
        <w:t>die</w:t>
      </w:r>
      <w:r w:rsidRPr="00B131B2">
        <w:rPr>
          <w:sz w:val="24"/>
          <w:szCs w:val="24"/>
          <w:lang w:eastAsia="en-US" w:bidi="en-US"/>
        </w:rPr>
        <w:t xml:space="preserve"> </w:t>
      </w:r>
      <w:r w:rsidRPr="00B131B2">
        <w:rPr>
          <w:sz w:val="24"/>
          <w:szCs w:val="24"/>
          <w:lang w:val="en-US" w:eastAsia="en-US" w:bidi="en-US"/>
        </w:rPr>
        <w:t>Bekannte</w:t>
      </w:r>
      <w:r w:rsidRPr="00B131B2">
        <w:rPr>
          <w:sz w:val="24"/>
          <w:szCs w:val="24"/>
          <w:lang w:eastAsia="en-US" w:bidi="en-US"/>
        </w:rPr>
        <w:t xml:space="preserve">); </w:t>
      </w:r>
      <w:r w:rsidRPr="00B131B2">
        <w:rPr>
          <w:sz w:val="24"/>
          <w:szCs w:val="24"/>
        </w:rPr>
        <w:t xml:space="preserve">имён существительных от основы глагола без изменения корневой гласной </w:t>
      </w:r>
      <w:r w:rsidRPr="00B131B2">
        <w:rPr>
          <w:sz w:val="24"/>
          <w:szCs w:val="24"/>
          <w:lang w:eastAsia="en-US" w:bidi="en-US"/>
        </w:rPr>
        <w:t>(</w:t>
      </w:r>
      <w:r w:rsidRPr="00B131B2">
        <w:rPr>
          <w:sz w:val="24"/>
          <w:szCs w:val="24"/>
          <w:lang w:val="en-US" w:eastAsia="en-US" w:bidi="en-US"/>
        </w:rPr>
        <w:t>der</w:t>
      </w:r>
      <w:r w:rsidRPr="00B131B2">
        <w:rPr>
          <w:sz w:val="24"/>
          <w:szCs w:val="24"/>
          <w:lang w:eastAsia="en-US" w:bidi="en-US"/>
        </w:rPr>
        <w:t xml:space="preserve"> </w:t>
      </w:r>
      <w:r w:rsidRPr="00B131B2">
        <w:rPr>
          <w:sz w:val="24"/>
          <w:szCs w:val="24"/>
          <w:lang w:val="en-US" w:eastAsia="en-US" w:bidi="en-US"/>
        </w:rPr>
        <w:t>Anfang</w:t>
      </w:r>
      <w:r w:rsidRPr="00B131B2">
        <w:rPr>
          <w:sz w:val="24"/>
          <w:szCs w:val="24"/>
          <w:lang w:eastAsia="en-US" w:bidi="en-US"/>
        </w:rPr>
        <w:t xml:space="preserve">); </w:t>
      </w:r>
      <w:r w:rsidRPr="00B131B2">
        <w:rPr>
          <w:sz w:val="24"/>
          <w:szCs w:val="24"/>
        </w:rPr>
        <w:t xml:space="preserve">имён существительных от основы глагола с изменением корневой гласной </w:t>
      </w:r>
      <w:r w:rsidRPr="00B131B2">
        <w:rPr>
          <w:sz w:val="24"/>
          <w:szCs w:val="24"/>
          <w:lang w:eastAsia="en-US" w:bidi="en-US"/>
        </w:rPr>
        <w:t>(</w:t>
      </w:r>
      <w:r w:rsidRPr="00B131B2">
        <w:rPr>
          <w:sz w:val="24"/>
          <w:szCs w:val="24"/>
          <w:lang w:val="en-US" w:eastAsia="en-US" w:bidi="en-US"/>
        </w:rPr>
        <w:t>der</w:t>
      </w:r>
      <w:r w:rsidRPr="00B131B2">
        <w:rPr>
          <w:sz w:val="24"/>
          <w:szCs w:val="24"/>
          <w:lang w:eastAsia="en-US" w:bidi="en-US"/>
        </w:rPr>
        <w:t xml:space="preserve"> </w:t>
      </w:r>
      <w:r w:rsidRPr="00B131B2">
        <w:rPr>
          <w:sz w:val="24"/>
          <w:szCs w:val="24"/>
          <w:lang w:val="en-US" w:eastAsia="en-US" w:bidi="en-US"/>
        </w:rPr>
        <w:t>Sprung</w:t>
      </w:r>
      <w:r w:rsidRPr="00B131B2">
        <w:rPr>
          <w:sz w:val="24"/>
          <w:szCs w:val="24"/>
          <w:lang w:eastAsia="en-US" w:bidi="en-US"/>
        </w:rPr>
        <w:t xml:space="preserve">); </w:t>
      </w:r>
      <w:r w:rsidRPr="00B131B2">
        <w:rPr>
          <w:sz w:val="24"/>
          <w:szCs w:val="24"/>
        </w:rPr>
        <w:t>распознавать и употреблять в устной и письменной речи, изученные многозначные лексические единицы,</w:t>
      </w:r>
      <w:r w:rsidRPr="00B131B2">
        <w:rPr>
          <w:sz w:val="24"/>
          <w:szCs w:val="24"/>
        </w:rPr>
        <w:tab/>
        <w:t>синонимы, антонимы, интернациональные слова; сокращения 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аббревиатуры;</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C0E6E" w:rsidRPr="00B131B2" w:rsidRDefault="00D06C7A" w:rsidP="009A669A">
      <w:pPr>
        <w:pStyle w:val="8"/>
        <w:numPr>
          <w:ilvl w:val="0"/>
          <w:numId w:val="51"/>
        </w:numPr>
        <w:shd w:val="clear" w:color="auto" w:fill="auto"/>
        <w:tabs>
          <w:tab w:val="left" w:pos="1813"/>
        </w:tabs>
        <w:spacing w:before="0" w:line="274" w:lineRule="exact"/>
        <w:ind w:left="20" w:right="20" w:firstLine="700"/>
        <w:rPr>
          <w:sz w:val="24"/>
          <w:szCs w:val="24"/>
        </w:rPr>
      </w:pPr>
      <w:r w:rsidRPr="00B131B2">
        <w:rPr>
          <w:sz w:val="24"/>
          <w:szCs w:val="24"/>
        </w:rPr>
        <w:t>Знать и понимать особенности структуры простых и сложных предложений и различных коммуникативных типов предложений немецкого языка;</w:t>
      </w:r>
    </w:p>
    <w:p w:rsidR="00AC0E6E" w:rsidRPr="00B131B2" w:rsidRDefault="006910E7">
      <w:pPr>
        <w:pStyle w:val="8"/>
        <w:shd w:val="clear" w:color="auto" w:fill="auto"/>
        <w:tabs>
          <w:tab w:val="right" w:pos="7275"/>
          <w:tab w:val="right" w:pos="9341"/>
          <w:tab w:val="right" w:pos="10199"/>
        </w:tabs>
        <w:spacing w:before="0" w:line="274" w:lineRule="exact"/>
        <w:ind w:left="720" w:firstLine="0"/>
        <w:jc w:val="both"/>
        <w:rPr>
          <w:sz w:val="24"/>
          <w:szCs w:val="24"/>
        </w:rPr>
      </w:pPr>
      <w:r>
        <w:rPr>
          <w:sz w:val="24"/>
          <w:szCs w:val="24"/>
        </w:rPr>
        <w:t xml:space="preserve">распознавать в </w:t>
      </w:r>
      <w:r w:rsidR="00D06C7A" w:rsidRPr="00B131B2">
        <w:rPr>
          <w:sz w:val="24"/>
          <w:szCs w:val="24"/>
        </w:rPr>
        <w:t>звучащем и пи</w:t>
      </w:r>
      <w:r>
        <w:rPr>
          <w:sz w:val="24"/>
          <w:szCs w:val="24"/>
        </w:rPr>
        <w:t>сьменном тексте и</w:t>
      </w:r>
      <w:r>
        <w:rPr>
          <w:sz w:val="24"/>
          <w:szCs w:val="24"/>
        </w:rPr>
        <w:tab/>
        <w:t xml:space="preserve">употреблять в </w:t>
      </w:r>
      <w:r w:rsidR="00D06C7A" w:rsidRPr="00B131B2">
        <w:rPr>
          <w:sz w:val="24"/>
          <w:szCs w:val="24"/>
        </w:rPr>
        <w:t>устной</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письменной речи:</w:t>
      </w:r>
    </w:p>
    <w:p w:rsidR="00AC0E6E" w:rsidRPr="00B131B2" w:rsidRDefault="00D06C7A">
      <w:pPr>
        <w:pStyle w:val="8"/>
        <w:shd w:val="clear" w:color="auto" w:fill="auto"/>
        <w:spacing w:before="0" w:line="274" w:lineRule="exact"/>
        <w:ind w:left="720" w:right="4920" w:firstLine="0"/>
        <w:rPr>
          <w:sz w:val="24"/>
          <w:szCs w:val="24"/>
        </w:rPr>
      </w:pPr>
      <w:r w:rsidRPr="00B131B2">
        <w:rPr>
          <w:sz w:val="24"/>
          <w:szCs w:val="24"/>
        </w:rPr>
        <w:t xml:space="preserve">предложения с безличным местоимением </w:t>
      </w:r>
      <w:r w:rsidRPr="00B131B2">
        <w:rPr>
          <w:sz w:val="24"/>
          <w:szCs w:val="24"/>
          <w:lang w:val="en-US" w:eastAsia="en-US" w:bidi="en-US"/>
        </w:rPr>
        <w:t>es</w:t>
      </w:r>
      <w:r w:rsidRPr="00B131B2">
        <w:rPr>
          <w:sz w:val="24"/>
          <w:szCs w:val="24"/>
          <w:lang w:eastAsia="en-US" w:bidi="en-US"/>
        </w:rPr>
        <w:t xml:space="preserve">; </w:t>
      </w:r>
      <w:r w:rsidRPr="00B131B2">
        <w:rPr>
          <w:sz w:val="24"/>
          <w:szCs w:val="24"/>
        </w:rPr>
        <w:t xml:space="preserve">предложения с конструкцией </w:t>
      </w:r>
      <w:r w:rsidRPr="00B131B2">
        <w:rPr>
          <w:sz w:val="24"/>
          <w:szCs w:val="24"/>
          <w:lang w:val="en-US" w:eastAsia="en-US" w:bidi="en-US"/>
        </w:rPr>
        <w:t>es</w:t>
      </w:r>
      <w:r w:rsidRPr="00B131B2">
        <w:rPr>
          <w:sz w:val="24"/>
          <w:szCs w:val="24"/>
          <w:lang w:eastAsia="en-US" w:bidi="en-US"/>
        </w:rPr>
        <w:t xml:space="preserve"> </w:t>
      </w:r>
      <w:r w:rsidRPr="00B131B2">
        <w:rPr>
          <w:sz w:val="24"/>
          <w:szCs w:val="24"/>
          <w:lang w:val="en-US" w:eastAsia="en-US" w:bidi="en-US"/>
        </w:rPr>
        <w:t>gibt</w:t>
      </w:r>
      <w:r w:rsidRPr="00B131B2">
        <w:rPr>
          <w:sz w:val="24"/>
          <w:szCs w:val="24"/>
          <w:lang w:eastAsia="en-US" w:bidi="en-US"/>
        </w:rPr>
        <w:t>;</w:t>
      </w:r>
    </w:p>
    <w:p w:rsidR="00AC0E6E" w:rsidRPr="00B131B2" w:rsidRDefault="00D06C7A">
      <w:pPr>
        <w:pStyle w:val="8"/>
        <w:shd w:val="clear" w:color="auto" w:fill="auto"/>
        <w:tabs>
          <w:tab w:val="right" w:pos="10199"/>
          <w:tab w:val="right" w:pos="9336"/>
          <w:tab w:val="right" w:pos="10200"/>
        </w:tabs>
        <w:spacing w:before="0" w:line="274" w:lineRule="exact"/>
        <w:ind w:left="720" w:firstLine="0"/>
        <w:jc w:val="both"/>
        <w:rPr>
          <w:sz w:val="24"/>
          <w:szCs w:val="24"/>
        </w:rPr>
      </w:pPr>
      <w:r w:rsidRPr="00B131B2">
        <w:rPr>
          <w:sz w:val="24"/>
          <w:szCs w:val="24"/>
        </w:rPr>
        <w:t>пре</w:t>
      </w:r>
      <w:r w:rsidR="006910E7">
        <w:rPr>
          <w:sz w:val="24"/>
          <w:szCs w:val="24"/>
        </w:rPr>
        <w:t xml:space="preserve">дложения с </w:t>
      </w:r>
      <w:r w:rsidR="00D3206E">
        <w:rPr>
          <w:sz w:val="24"/>
          <w:szCs w:val="24"/>
        </w:rPr>
        <w:t xml:space="preserve">неопределённо-личным </w:t>
      </w:r>
      <w:r w:rsidR="006910E7">
        <w:rPr>
          <w:sz w:val="24"/>
          <w:szCs w:val="24"/>
        </w:rPr>
        <w:t xml:space="preserve">местоимением </w:t>
      </w:r>
      <w:r w:rsidRPr="00B131B2">
        <w:rPr>
          <w:sz w:val="24"/>
          <w:szCs w:val="24"/>
          <w:lang w:val="en-US" w:eastAsia="en-US" w:bidi="en-US"/>
        </w:rPr>
        <w:t>man</w:t>
      </w:r>
      <w:r w:rsidR="00E8552C">
        <w:rPr>
          <w:sz w:val="24"/>
          <w:szCs w:val="24"/>
          <w:lang w:eastAsia="en-US" w:bidi="en-US"/>
        </w:rPr>
        <w:t xml:space="preserve">, </w:t>
      </w:r>
      <w:r w:rsidR="00E8552C">
        <w:rPr>
          <w:sz w:val="24"/>
          <w:szCs w:val="24"/>
        </w:rPr>
        <w:t xml:space="preserve">в </w:t>
      </w:r>
      <w:r w:rsidR="006910E7">
        <w:rPr>
          <w:sz w:val="24"/>
          <w:szCs w:val="24"/>
        </w:rPr>
        <w:t xml:space="preserve">том </w:t>
      </w:r>
      <w:r w:rsidRPr="00B131B2">
        <w:rPr>
          <w:sz w:val="24"/>
          <w:szCs w:val="24"/>
        </w:rPr>
        <w:t>числе</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с модальными глаголами;</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 xml:space="preserve">предложения с инфинитивным оборотом </w:t>
      </w:r>
      <w:r w:rsidRPr="00B131B2">
        <w:rPr>
          <w:sz w:val="24"/>
          <w:szCs w:val="24"/>
          <w:lang w:val="en-US" w:eastAsia="en-US" w:bidi="en-US"/>
        </w:rPr>
        <w:t>um</w:t>
      </w:r>
      <w:r w:rsidRPr="00B131B2">
        <w:rPr>
          <w:sz w:val="24"/>
          <w:szCs w:val="24"/>
          <w:lang w:eastAsia="en-US" w:bidi="en-US"/>
        </w:rPr>
        <w:t xml:space="preserve"> </w:t>
      </w:r>
      <w:r w:rsidRPr="00B131B2">
        <w:rPr>
          <w:sz w:val="24"/>
          <w:szCs w:val="24"/>
        </w:rPr>
        <w:t xml:space="preserve">... </w:t>
      </w:r>
      <w:r w:rsidRPr="00B131B2">
        <w:rPr>
          <w:sz w:val="24"/>
          <w:szCs w:val="24"/>
          <w:lang w:val="en-US" w:eastAsia="en-US" w:bidi="en-US"/>
        </w:rPr>
        <w:t>zu</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lastRenderedPageBreak/>
        <w:t xml:space="preserve">предложения с глаголами, требующие употребления после них частицы </w:t>
      </w:r>
      <w:r w:rsidRPr="00B131B2">
        <w:rPr>
          <w:sz w:val="24"/>
          <w:szCs w:val="24"/>
          <w:lang w:val="en-US" w:eastAsia="en-US" w:bidi="en-US"/>
        </w:rPr>
        <w:t>zu</w:t>
      </w:r>
      <w:r w:rsidRPr="00B131B2">
        <w:rPr>
          <w:sz w:val="24"/>
          <w:szCs w:val="24"/>
          <w:lang w:eastAsia="en-US" w:bidi="en-US"/>
        </w:rPr>
        <w:t xml:space="preserve"> </w:t>
      </w:r>
      <w:r w:rsidRPr="00B131B2">
        <w:rPr>
          <w:sz w:val="24"/>
          <w:szCs w:val="24"/>
        </w:rPr>
        <w:t>и инфинитива;</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 xml:space="preserve">сложносочинённые предложения с сочинительными союзами </w:t>
      </w:r>
      <w:r w:rsidRPr="00B131B2">
        <w:rPr>
          <w:sz w:val="24"/>
          <w:szCs w:val="24"/>
          <w:lang w:val="en-US" w:eastAsia="en-US" w:bidi="en-US"/>
        </w:rPr>
        <w:t>und</w:t>
      </w:r>
      <w:r w:rsidRPr="00B131B2">
        <w:rPr>
          <w:sz w:val="24"/>
          <w:szCs w:val="24"/>
          <w:lang w:eastAsia="en-US" w:bidi="en-US"/>
        </w:rPr>
        <w:t xml:space="preserve">, </w:t>
      </w:r>
      <w:r w:rsidRPr="00B131B2">
        <w:rPr>
          <w:sz w:val="24"/>
          <w:szCs w:val="24"/>
          <w:lang w:val="en-US" w:eastAsia="en-US" w:bidi="en-US"/>
        </w:rPr>
        <w:t>aber</w:t>
      </w:r>
      <w:r w:rsidRPr="00B131B2">
        <w:rPr>
          <w:sz w:val="24"/>
          <w:szCs w:val="24"/>
          <w:lang w:eastAsia="en-US" w:bidi="en-US"/>
        </w:rPr>
        <w:t xml:space="preserve">, </w:t>
      </w:r>
      <w:r w:rsidRPr="00B131B2">
        <w:rPr>
          <w:sz w:val="24"/>
          <w:szCs w:val="24"/>
          <w:lang w:val="en-US" w:eastAsia="en-US" w:bidi="en-US"/>
        </w:rPr>
        <w:t>oder</w:t>
      </w:r>
      <w:r w:rsidRPr="00B131B2">
        <w:rPr>
          <w:sz w:val="24"/>
          <w:szCs w:val="24"/>
          <w:lang w:eastAsia="en-US" w:bidi="en-US"/>
        </w:rPr>
        <w:t xml:space="preserve">, </w:t>
      </w:r>
      <w:r w:rsidRPr="00B131B2">
        <w:rPr>
          <w:sz w:val="24"/>
          <w:szCs w:val="24"/>
          <w:lang w:val="en-US" w:eastAsia="en-US" w:bidi="en-US"/>
        </w:rPr>
        <w:t>sondern</w:t>
      </w:r>
      <w:r w:rsidRPr="00B131B2">
        <w:rPr>
          <w:sz w:val="24"/>
          <w:szCs w:val="24"/>
          <w:lang w:eastAsia="en-US" w:bidi="en-US"/>
        </w:rPr>
        <w:t xml:space="preserve">, </w:t>
      </w:r>
      <w:r w:rsidRPr="00B131B2">
        <w:rPr>
          <w:sz w:val="24"/>
          <w:szCs w:val="24"/>
          <w:lang w:val="en-US" w:eastAsia="en-US" w:bidi="en-US"/>
        </w:rPr>
        <w:t>denn</w:t>
      </w:r>
      <w:r w:rsidRPr="00B131B2">
        <w:rPr>
          <w:sz w:val="24"/>
          <w:szCs w:val="24"/>
          <w:lang w:eastAsia="en-US" w:bidi="en-US"/>
        </w:rPr>
        <w:t xml:space="preserve">, </w:t>
      </w:r>
      <w:r w:rsidRPr="00B131B2">
        <w:rPr>
          <w:sz w:val="24"/>
          <w:szCs w:val="24"/>
          <w:lang w:val="en-US" w:eastAsia="en-US" w:bidi="en-US"/>
        </w:rPr>
        <w:t>nicht</w:t>
      </w:r>
      <w:r w:rsidRPr="00B131B2">
        <w:rPr>
          <w:sz w:val="24"/>
          <w:szCs w:val="24"/>
          <w:lang w:eastAsia="en-US" w:bidi="en-US"/>
        </w:rPr>
        <w:t xml:space="preserve"> </w:t>
      </w:r>
      <w:r w:rsidRPr="00B131B2">
        <w:rPr>
          <w:sz w:val="24"/>
          <w:szCs w:val="24"/>
          <w:lang w:val="en-US" w:eastAsia="en-US" w:bidi="en-US"/>
        </w:rPr>
        <w:t>nur</w:t>
      </w:r>
      <w:r w:rsidRPr="00B131B2">
        <w:rPr>
          <w:sz w:val="24"/>
          <w:szCs w:val="24"/>
          <w:lang w:eastAsia="en-US" w:bidi="en-US"/>
        </w:rPr>
        <w:t xml:space="preserve"> ... </w:t>
      </w:r>
      <w:r w:rsidRPr="00B131B2">
        <w:rPr>
          <w:sz w:val="24"/>
          <w:szCs w:val="24"/>
          <w:lang w:val="en-US" w:eastAsia="en-US" w:bidi="en-US"/>
        </w:rPr>
        <w:t>sondern</w:t>
      </w:r>
      <w:r w:rsidRPr="00B131B2">
        <w:rPr>
          <w:sz w:val="24"/>
          <w:szCs w:val="24"/>
          <w:lang w:eastAsia="en-US" w:bidi="en-US"/>
        </w:rPr>
        <w:t xml:space="preserve"> </w:t>
      </w:r>
      <w:r w:rsidRPr="00B131B2">
        <w:rPr>
          <w:sz w:val="24"/>
          <w:szCs w:val="24"/>
          <w:lang w:val="en-US" w:eastAsia="en-US" w:bidi="en-US"/>
        </w:rPr>
        <w:t>auch</w:t>
      </w:r>
      <w:r w:rsidRPr="00B131B2">
        <w:rPr>
          <w:sz w:val="24"/>
          <w:szCs w:val="24"/>
          <w:lang w:eastAsia="en-US" w:bidi="en-US"/>
        </w:rPr>
        <w:t xml:space="preserve">, </w:t>
      </w:r>
      <w:r w:rsidRPr="00B131B2">
        <w:rPr>
          <w:sz w:val="24"/>
          <w:szCs w:val="24"/>
        </w:rPr>
        <w:t xml:space="preserve">наречиями </w:t>
      </w:r>
      <w:r w:rsidRPr="00B131B2">
        <w:rPr>
          <w:sz w:val="24"/>
          <w:szCs w:val="24"/>
          <w:lang w:val="en-US" w:eastAsia="en-US" w:bidi="en-US"/>
        </w:rPr>
        <w:t>deshalb</w:t>
      </w:r>
      <w:r w:rsidRPr="00B131B2">
        <w:rPr>
          <w:sz w:val="24"/>
          <w:szCs w:val="24"/>
          <w:lang w:eastAsia="en-US" w:bidi="en-US"/>
        </w:rPr>
        <w:t xml:space="preserve">, </w:t>
      </w:r>
      <w:r w:rsidRPr="00B131B2">
        <w:rPr>
          <w:sz w:val="24"/>
          <w:szCs w:val="24"/>
          <w:lang w:val="en-US" w:eastAsia="en-US" w:bidi="en-US"/>
        </w:rPr>
        <w:t>darum</w:t>
      </w:r>
      <w:r w:rsidRPr="00B131B2">
        <w:rPr>
          <w:sz w:val="24"/>
          <w:szCs w:val="24"/>
          <w:lang w:eastAsia="en-US" w:bidi="en-US"/>
        </w:rPr>
        <w:t xml:space="preserve">, </w:t>
      </w:r>
      <w:r w:rsidRPr="00B131B2">
        <w:rPr>
          <w:sz w:val="24"/>
          <w:szCs w:val="24"/>
          <w:lang w:val="en-US" w:eastAsia="en-US" w:bidi="en-US"/>
        </w:rPr>
        <w:t>trotzdem</w:t>
      </w:r>
      <w:r w:rsidRPr="00B131B2">
        <w:rPr>
          <w:sz w:val="24"/>
          <w:szCs w:val="24"/>
          <w:lang w:eastAsia="en-US" w:bidi="en-US"/>
        </w:rPr>
        <w:t>;</w:t>
      </w:r>
    </w:p>
    <w:p w:rsidR="00AC0E6E" w:rsidRPr="00B131B2" w:rsidRDefault="00D06C7A">
      <w:pPr>
        <w:pStyle w:val="8"/>
        <w:shd w:val="clear" w:color="auto" w:fill="auto"/>
        <w:tabs>
          <w:tab w:val="left" w:pos="3256"/>
          <w:tab w:val="right" w:pos="6678"/>
          <w:tab w:val="right" w:pos="10199"/>
        </w:tabs>
        <w:spacing w:before="0" w:line="274" w:lineRule="exact"/>
        <w:ind w:left="720" w:firstLine="0"/>
        <w:jc w:val="both"/>
        <w:rPr>
          <w:sz w:val="24"/>
          <w:szCs w:val="24"/>
        </w:rPr>
      </w:pPr>
      <w:r w:rsidRPr="00B131B2">
        <w:rPr>
          <w:sz w:val="24"/>
          <w:szCs w:val="24"/>
        </w:rPr>
        <w:t>сложноподчинённые</w:t>
      </w:r>
      <w:r w:rsidRPr="00B131B2">
        <w:rPr>
          <w:sz w:val="24"/>
          <w:szCs w:val="24"/>
        </w:rPr>
        <w:tab/>
        <w:t>предложения:</w:t>
      </w:r>
      <w:r w:rsidRPr="00B131B2">
        <w:rPr>
          <w:sz w:val="24"/>
          <w:szCs w:val="24"/>
        </w:rPr>
        <w:tab/>
        <w:t>дополнительные</w:t>
      </w:r>
      <w:r w:rsidRPr="00B131B2">
        <w:rPr>
          <w:sz w:val="24"/>
          <w:szCs w:val="24"/>
        </w:rPr>
        <w:tab/>
      </w:r>
      <w:r w:rsidRPr="00B131B2">
        <w:rPr>
          <w:sz w:val="24"/>
          <w:szCs w:val="24"/>
          <w:lang w:eastAsia="en-US" w:bidi="en-US"/>
        </w:rPr>
        <w:t xml:space="preserve">— </w:t>
      </w:r>
      <w:r w:rsidRPr="00B131B2">
        <w:rPr>
          <w:sz w:val="24"/>
          <w:szCs w:val="24"/>
        </w:rPr>
        <w:t xml:space="preserve">с союзами </w:t>
      </w:r>
      <w:r w:rsidRPr="00B131B2">
        <w:rPr>
          <w:sz w:val="24"/>
          <w:szCs w:val="24"/>
          <w:lang w:val="en-US" w:eastAsia="en-US" w:bidi="en-US"/>
        </w:rPr>
        <w:t>dass</w:t>
      </w:r>
      <w:r w:rsidRPr="00B131B2">
        <w:rPr>
          <w:sz w:val="24"/>
          <w:szCs w:val="24"/>
          <w:lang w:eastAsia="en-US" w:bidi="en-US"/>
        </w:rPr>
        <w:t xml:space="preserve">, </w:t>
      </w:r>
      <w:r w:rsidRPr="00B131B2">
        <w:rPr>
          <w:sz w:val="24"/>
          <w:szCs w:val="24"/>
          <w:lang w:val="en-US" w:eastAsia="en-US" w:bidi="en-US"/>
        </w:rPr>
        <w:t>ob</w:t>
      </w:r>
    </w:p>
    <w:p w:rsidR="00AC0E6E" w:rsidRPr="00B131B2" w:rsidRDefault="00D06C7A">
      <w:pPr>
        <w:pStyle w:val="8"/>
        <w:shd w:val="clear" w:color="auto" w:fill="auto"/>
        <w:tabs>
          <w:tab w:val="right" w:pos="2550"/>
          <w:tab w:val="right" w:pos="7275"/>
          <w:tab w:val="right" w:pos="9341"/>
          <w:tab w:val="right" w:pos="10199"/>
        </w:tabs>
        <w:spacing w:before="0" w:line="274" w:lineRule="exact"/>
        <w:ind w:left="20" w:firstLine="0"/>
        <w:jc w:val="both"/>
        <w:rPr>
          <w:sz w:val="24"/>
          <w:szCs w:val="24"/>
        </w:rPr>
      </w:pPr>
      <w:r w:rsidRPr="00B131B2">
        <w:rPr>
          <w:sz w:val="24"/>
          <w:szCs w:val="24"/>
        </w:rPr>
        <w:t>и</w:t>
      </w:r>
      <w:r w:rsidRPr="00B131B2">
        <w:rPr>
          <w:sz w:val="24"/>
          <w:szCs w:val="24"/>
        </w:rPr>
        <w:tab/>
        <w:t>других.; причины</w:t>
      </w:r>
      <w:r w:rsidRPr="00B131B2">
        <w:rPr>
          <w:sz w:val="24"/>
          <w:szCs w:val="24"/>
        </w:rPr>
        <w:tab/>
      </w:r>
      <w:r w:rsidRPr="00B131B2">
        <w:rPr>
          <w:sz w:val="24"/>
          <w:szCs w:val="24"/>
          <w:lang w:eastAsia="en-US" w:bidi="en-US"/>
        </w:rPr>
        <w:t xml:space="preserve">— </w:t>
      </w:r>
      <w:r w:rsidRPr="00B131B2">
        <w:rPr>
          <w:sz w:val="24"/>
          <w:szCs w:val="24"/>
        </w:rPr>
        <w:t xml:space="preserve">с союзами </w:t>
      </w:r>
      <w:r w:rsidRPr="00B131B2">
        <w:rPr>
          <w:sz w:val="24"/>
          <w:szCs w:val="24"/>
          <w:lang w:val="en-US" w:eastAsia="en-US" w:bidi="en-US"/>
        </w:rPr>
        <w:t>weil</w:t>
      </w:r>
      <w:r w:rsidRPr="00B131B2">
        <w:rPr>
          <w:sz w:val="24"/>
          <w:szCs w:val="24"/>
          <w:lang w:eastAsia="en-US" w:bidi="en-US"/>
        </w:rPr>
        <w:t xml:space="preserve">, </w:t>
      </w:r>
      <w:r w:rsidRPr="00B131B2">
        <w:rPr>
          <w:sz w:val="24"/>
          <w:szCs w:val="24"/>
          <w:lang w:val="en-US" w:eastAsia="en-US" w:bidi="en-US"/>
        </w:rPr>
        <w:t>da</w:t>
      </w:r>
      <w:r w:rsidRPr="00B131B2">
        <w:rPr>
          <w:sz w:val="24"/>
          <w:szCs w:val="24"/>
          <w:lang w:eastAsia="en-US" w:bidi="en-US"/>
        </w:rPr>
        <w:t xml:space="preserve">; </w:t>
      </w:r>
      <w:r w:rsidRPr="00B131B2">
        <w:rPr>
          <w:sz w:val="24"/>
          <w:szCs w:val="24"/>
        </w:rPr>
        <w:t>условия</w:t>
      </w:r>
      <w:r w:rsidRPr="00B131B2">
        <w:rPr>
          <w:sz w:val="24"/>
          <w:szCs w:val="24"/>
        </w:rPr>
        <w:tab/>
        <w:t>— с союзом</w:t>
      </w:r>
      <w:r w:rsidRPr="00B131B2">
        <w:rPr>
          <w:sz w:val="24"/>
          <w:szCs w:val="24"/>
        </w:rPr>
        <w:tab/>
      </w:r>
      <w:r w:rsidRPr="00B131B2">
        <w:rPr>
          <w:sz w:val="24"/>
          <w:szCs w:val="24"/>
          <w:lang w:val="en-US" w:eastAsia="en-US" w:bidi="en-US"/>
        </w:rPr>
        <w:t>wenn</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 xml:space="preserve">времени — с союзами </w:t>
      </w:r>
      <w:r w:rsidRPr="00B131B2">
        <w:rPr>
          <w:sz w:val="24"/>
          <w:szCs w:val="24"/>
          <w:lang w:val="en-US" w:eastAsia="en-US" w:bidi="en-US"/>
        </w:rPr>
        <w:t>wenn</w:t>
      </w:r>
      <w:r w:rsidRPr="00B131B2">
        <w:rPr>
          <w:sz w:val="24"/>
          <w:szCs w:val="24"/>
          <w:lang w:eastAsia="en-US" w:bidi="en-US"/>
        </w:rPr>
        <w:t xml:space="preserve">, </w:t>
      </w:r>
      <w:r w:rsidRPr="00B131B2">
        <w:rPr>
          <w:sz w:val="24"/>
          <w:szCs w:val="24"/>
          <w:lang w:val="en-US" w:eastAsia="en-US" w:bidi="en-US"/>
        </w:rPr>
        <w:t>als</w:t>
      </w:r>
      <w:r w:rsidRPr="00B131B2">
        <w:rPr>
          <w:sz w:val="24"/>
          <w:szCs w:val="24"/>
          <w:lang w:eastAsia="en-US" w:bidi="en-US"/>
        </w:rPr>
        <w:t xml:space="preserve">, </w:t>
      </w:r>
      <w:r w:rsidRPr="00B131B2">
        <w:rPr>
          <w:sz w:val="24"/>
          <w:szCs w:val="24"/>
          <w:lang w:val="en-US" w:eastAsia="en-US" w:bidi="en-US"/>
        </w:rPr>
        <w:t>nachdem</w:t>
      </w:r>
      <w:r w:rsidRPr="00B131B2">
        <w:rPr>
          <w:sz w:val="24"/>
          <w:szCs w:val="24"/>
          <w:lang w:eastAsia="en-US" w:bidi="en-US"/>
        </w:rPr>
        <w:t xml:space="preserve">; </w:t>
      </w:r>
      <w:r w:rsidRPr="00B131B2">
        <w:rPr>
          <w:sz w:val="24"/>
          <w:szCs w:val="24"/>
        </w:rPr>
        <w:t xml:space="preserve">цели — с союзом </w:t>
      </w:r>
      <w:r w:rsidRPr="00B131B2">
        <w:rPr>
          <w:sz w:val="24"/>
          <w:szCs w:val="24"/>
          <w:lang w:val="en-US" w:eastAsia="en-US" w:bidi="en-US"/>
        </w:rPr>
        <w:t>damit</w:t>
      </w:r>
      <w:r w:rsidRPr="00B131B2">
        <w:rPr>
          <w:sz w:val="24"/>
          <w:szCs w:val="24"/>
          <w:lang w:eastAsia="en-US" w:bidi="en-US"/>
        </w:rPr>
        <w:t xml:space="preserve">; </w:t>
      </w:r>
      <w:r w:rsidRPr="00B131B2">
        <w:rPr>
          <w:sz w:val="24"/>
          <w:szCs w:val="24"/>
        </w:rPr>
        <w:t xml:space="preserve">определительные с относительными местоимениями </w:t>
      </w:r>
      <w:r w:rsidRPr="00B131B2">
        <w:rPr>
          <w:sz w:val="24"/>
          <w:szCs w:val="24"/>
          <w:lang w:val="en-US" w:eastAsia="en-US" w:bidi="en-US"/>
        </w:rPr>
        <w:t>die</w:t>
      </w:r>
      <w:r w:rsidRPr="00B131B2">
        <w:rPr>
          <w:sz w:val="24"/>
          <w:szCs w:val="24"/>
          <w:lang w:eastAsia="en-US" w:bidi="en-US"/>
        </w:rPr>
        <w:t xml:space="preserve">, </w:t>
      </w:r>
      <w:r w:rsidRPr="00B131B2">
        <w:rPr>
          <w:sz w:val="24"/>
          <w:szCs w:val="24"/>
          <w:lang w:val="en-US" w:eastAsia="en-US" w:bidi="en-US"/>
        </w:rPr>
        <w:t>der</w:t>
      </w:r>
      <w:r w:rsidRPr="00B131B2">
        <w:rPr>
          <w:sz w:val="24"/>
          <w:szCs w:val="24"/>
          <w:lang w:eastAsia="en-US" w:bidi="en-US"/>
        </w:rPr>
        <w:t xml:space="preserve">, </w:t>
      </w:r>
      <w:r w:rsidRPr="00B131B2">
        <w:rPr>
          <w:sz w:val="24"/>
          <w:szCs w:val="24"/>
          <w:lang w:val="en-US" w:eastAsia="en-US" w:bidi="en-US"/>
        </w:rPr>
        <w:t>das</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 xml:space="preserve">способы выражения косвенной речи, в том числе косвенный вопрос с союзом </w:t>
      </w:r>
      <w:r w:rsidRPr="00B131B2">
        <w:rPr>
          <w:sz w:val="24"/>
          <w:szCs w:val="24"/>
          <w:lang w:val="en-US" w:eastAsia="en-US" w:bidi="en-US"/>
        </w:rPr>
        <w:t>ob</w:t>
      </w:r>
      <w:r w:rsidRPr="00B131B2">
        <w:rPr>
          <w:sz w:val="24"/>
          <w:szCs w:val="24"/>
          <w:lang w:eastAsia="en-US" w:bidi="en-US"/>
        </w:rPr>
        <w:t xml:space="preserve"> </w:t>
      </w:r>
      <w:r w:rsidRPr="00B131B2">
        <w:rPr>
          <w:sz w:val="24"/>
          <w:szCs w:val="24"/>
        </w:rPr>
        <w:t>без использования сослагательного наклонения;</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 xml:space="preserve">средства связи в тексте для обеспечения его целостности, в том числе с помощью наречий </w:t>
      </w:r>
      <w:r w:rsidRPr="00B131B2">
        <w:rPr>
          <w:sz w:val="24"/>
          <w:szCs w:val="24"/>
          <w:lang w:val="en-US" w:eastAsia="en-US" w:bidi="en-US"/>
        </w:rPr>
        <w:t>zuerst</w:t>
      </w:r>
      <w:r w:rsidRPr="00B131B2">
        <w:rPr>
          <w:sz w:val="24"/>
          <w:szCs w:val="24"/>
          <w:lang w:eastAsia="en-US" w:bidi="en-US"/>
        </w:rPr>
        <w:t xml:space="preserve">, </w:t>
      </w:r>
      <w:r w:rsidRPr="00B131B2">
        <w:rPr>
          <w:sz w:val="24"/>
          <w:szCs w:val="24"/>
          <w:lang w:val="en-US" w:eastAsia="en-US" w:bidi="en-US"/>
        </w:rPr>
        <w:t>dann</w:t>
      </w:r>
      <w:r w:rsidRPr="00B131B2">
        <w:rPr>
          <w:sz w:val="24"/>
          <w:szCs w:val="24"/>
          <w:lang w:eastAsia="en-US" w:bidi="en-US"/>
        </w:rPr>
        <w:t xml:space="preserve">, </w:t>
      </w:r>
      <w:r w:rsidRPr="00B131B2">
        <w:rPr>
          <w:sz w:val="24"/>
          <w:szCs w:val="24"/>
          <w:lang w:val="en-US" w:eastAsia="en-US" w:bidi="en-US"/>
        </w:rPr>
        <w:t>danach</w:t>
      </w:r>
      <w:r w:rsidRPr="00B131B2">
        <w:rPr>
          <w:sz w:val="24"/>
          <w:szCs w:val="24"/>
          <w:lang w:eastAsia="en-US" w:bidi="en-US"/>
        </w:rPr>
        <w:t xml:space="preserve">, </w:t>
      </w:r>
      <w:r w:rsidRPr="00B131B2">
        <w:rPr>
          <w:sz w:val="24"/>
          <w:szCs w:val="24"/>
          <w:lang w:val="en-US" w:eastAsia="en-US" w:bidi="en-US"/>
        </w:rPr>
        <w:t>spater</w:t>
      </w:r>
      <w:r w:rsidRPr="00B131B2">
        <w:rPr>
          <w:sz w:val="24"/>
          <w:szCs w:val="24"/>
          <w:lang w:eastAsia="en-US" w:bidi="en-US"/>
        </w:rPr>
        <w:t xml:space="preserve"> </w:t>
      </w:r>
      <w:r w:rsidRPr="00B131B2">
        <w:rPr>
          <w:sz w:val="24"/>
          <w:szCs w:val="24"/>
        </w:rPr>
        <w:t>и другие;</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 xml:space="preserve">все типы вопросительных предложений (общий, специальный, альтернативный вопросы в </w:t>
      </w:r>
      <w:r w:rsidRPr="00B131B2">
        <w:rPr>
          <w:sz w:val="24"/>
          <w:szCs w:val="24"/>
          <w:lang w:val="en-US" w:eastAsia="en-US" w:bidi="en-US"/>
        </w:rPr>
        <w:t>Prasens</w:t>
      </w:r>
      <w:r w:rsidRPr="00B131B2">
        <w:rPr>
          <w:sz w:val="24"/>
          <w:szCs w:val="24"/>
          <w:lang w:eastAsia="en-US" w:bidi="en-US"/>
        </w:rPr>
        <w:t xml:space="preserve">, </w:t>
      </w:r>
      <w:r w:rsidRPr="00B131B2">
        <w:rPr>
          <w:sz w:val="24"/>
          <w:szCs w:val="24"/>
          <w:lang w:val="en-US" w:eastAsia="en-US" w:bidi="en-US"/>
        </w:rPr>
        <w:t>Perfekt</w:t>
      </w:r>
      <w:r w:rsidRPr="00B131B2">
        <w:rPr>
          <w:sz w:val="24"/>
          <w:szCs w:val="24"/>
          <w:lang w:eastAsia="en-US" w:bidi="en-US"/>
        </w:rPr>
        <w:t xml:space="preserve">, </w:t>
      </w:r>
      <w:r w:rsidRPr="00B131B2">
        <w:rPr>
          <w:sz w:val="24"/>
          <w:szCs w:val="24"/>
          <w:lang w:val="en-US" w:eastAsia="en-US" w:bidi="en-US"/>
        </w:rPr>
        <w:t>Prateritum</w:t>
      </w:r>
      <w:r w:rsidRPr="00B131B2">
        <w:rPr>
          <w:sz w:val="24"/>
          <w:szCs w:val="24"/>
          <w:lang w:eastAsia="en-US" w:bidi="en-US"/>
        </w:rPr>
        <w:t xml:space="preserve">, </w:t>
      </w:r>
      <w:r w:rsidRPr="00B131B2">
        <w:rPr>
          <w:sz w:val="24"/>
          <w:szCs w:val="24"/>
          <w:lang w:val="en-US" w:eastAsia="en-US" w:bidi="en-US"/>
        </w:rPr>
        <w:t>Futur</w:t>
      </w:r>
      <w:r w:rsidRPr="00B131B2">
        <w:rPr>
          <w:sz w:val="24"/>
          <w:szCs w:val="24"/>
          <w:lang w:eastAsia="en-US" w:bidi="en-US"/>
        </w:rPr>
        <w:t xml:space="preserve"> </w:t>
      </w:r>
      <w:r w:rsidRPr="00B131B2">
        <w:rPr>
          <w:sz w:val="24"/>
          <w:szCs w:val="24"/>
          <w:lang w:val="en-US" w:eastAsia="en-US" w:bidi="en-US"/>
        </w:rPr>
        <w:t>I</w:t>
      </w:r>
      <w:r w:rsidRPr="00B131B2">
        <w:rPr>
          <w:sz w:val="24"/>
          <w:szCs w:val="24"/>
          <w:lang w:eastAsia="en-US" w:bidi="en-US"/>
        </w:rPr>
        <w:t>);</w:t>
      </w:r>
    </w:p>
    <w:p w:rsidR="00AC0E6E" w:rsidRPr="00B131B2" w:rsidRDefault="00D06C7A">
      <w:pPr>
        <w:pStyle w:val="8"/>
        <w:shd w:val="clear" w:color="auto" w:fill="auto"/>
        <w:tabs>
          <w:tab w:val="right" w:pos="4608"/>
          <w:tab w:val="right" w:pos="6678"/>
          <w:tab w:val="right" w:pos="10199"/>
        </w:tabs>
        <w:spacing w:before="0" w:line="274" w:lineRule="exact"/>
        <w:ind w:left="720" w:firstLine="0"/>
        <w:jc w:val="both"/>
        <w:rPr>
          <w:sz w:val="24"/>
          <w:szCs w:val="24"/>
        </w:rPr>
      </w:pPr>
      <w:r w:rsidRPr="00B131B2">
        <w:rPr>
          <w:sz w:val="24"/>
          <w:szCs w:val="24"/>
        </w:rPr>
        <w:t>побудительные п</w:t>
      </w:r>
      <w:r w:rsidR="006910E7">
        <w:rPr>
          <w:sz w:val="24"/>
          <w:szCs w:val="24"/>
        </w:rPr>
        <w:t>редложения</w:t>
      </w:r>
      <w:r w:rsidR="006910E7">
        <w:rPr>
          <w:sz w:val="24"/>
          <w:szCs w:val="24"/>
        </w:rPr>
        <w:tab/>
        <w:t>в</w:t>
      </w:r>
      <w:r w:rsidR="006910E7">
        <w:rPr>
          <w:sz w:val="24"/>
          <w:szCs w:val="24"/>
        </w:rPr>
        <w:tab/>
        <w:t xml:space="preserve">утвердительной </w:t>
      </w:r>
      <w:r w:rsidRPr="00B131B2">
        <w:rPr>
          <w:sz w:val="24"/>
          <w:szCs w:val="24"/>
        </w:rPr>
        <w:t>и отрицательной форме</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во 2-м л. ед. ч. и мн. ч. и в вежливой форме;</w:t>
      </w:r>
    </w:p>
    <w:p w:rsidR="00AC0E6E" w:rsidRPr="00B131B2" w:rsidRDefault="00D06C7A">
      <w:pPr>
        <w:pStyle w:val="8"/>
        <w:shd w:val="clear" w:color="auto" w:fill="auto"/>
        <w:tabs>
          <w:tab w:val="left" w:pos="3256"/>
          <w:tab w:val="right" w:pos="4608"/>
          <w:tab w:val="right" w:pos="6678"/>
          <w:tab w:val="right" w:pos="10199"/>
        </w:tabs>
        <w:spacing w:before="0" w:line="274" w:lineRule="exact"/>
        <w:ind w:left="720" w:firstLine="0"/>
        <w:jc w:val="both"/>
        <w:rPr>
          <w:sz w:val="24"/>
          <w:szCs w:val="24"/>
        </w:rPr>
      </w:pPr>
      <w:r w:rsidRPr="00B131B2">
        <w:rPr>
          <w:sz w:val="24"/>
          <w:szCs w:val="24"/>
        </w:rPr>
        <w:t>глаголы (слабые и</w:t>
      </w:r>
      <w:r w:rsidRPr="00B131B2">
        <w:rPr>
          <w:sz w:val="24"/>
          <w:szCs w:val="24"/>
        </w:rPr>
        <w:tab/>
        <w:t>сильные,</w:t>
      </w:r>
      <w:r w:rsidRPr="00B131B2">
        <w:rPr>
          <w:sz w:val="24"/>
          <w:szCs w:val="24"/>
        </w:rPr>
        <w:tab/>
        <w:t>с</w:t>
      </w:r>
      <w:r w:rsidRPr="00B131B2">
        <w:rPr>
          <w:sz w:val="24"/>
          <w:szCs w:val="24"/>
        </w:rPr>
        <w:tab/>
        <w:t>отделяемыми и</w:t>
      </w:r>
      <w:r w:rsidRPr="00B131B2">
        <w:rPr>
          <w:sz w:val="24"/>
          <w:szCs w:val="24"/>
        </w:rPr>
        <w:tab/>
        <w:t>неотделяемыми приставками)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 xml:space="preserve">в видовременных формах действительного залога в изъявительном наклонении </w:t>
      </w:r>
      <w:r w:rsidRPr="00B131B2">
        <w:rPr>
          <w:sz w:val="24"/>
          <w:szCs w:val="24"/>
          <w:lang w:eastAsia="en-US" w:bidi="en-US"/>
        </w:rPr>
        <w:t>(</w:t>
      </w:r>
      <w:r w:rsidRPr="00B131B2">
        <w:rPr>
          <w:sz w:val="24"/>
          <w:szCs w:val="24"/>
          <w:lang w:val="en-US" w:eastAsia="en-US" w:bidi="en-US"/>
        </w:rPr>
        <w:t>Prasens</w:t>
      </w:r>
      <w:r w:rsidRPr="00B131B2">
        <w:rPr>
          <w:sz w:val="24"/>
          <w:szCs w:val="24"/>
          <w:lang w:eastAsia="en-US" w:bidi="en-US"/>
        </w:rPr>
        <w:t xml:space="preserve">, </w:t>
      </w:r>
      <w:r w:rsidRPr="00B131B2">
        <w:rPr>
          <w:sz w:val="24"/>
          <w:szCs w:val="24"/>
          <w:lang w:val="en-US" w:eastAsia="en-US" w:bidi="en-US"/>
        </w:rPr>
        <w:t>Perfekt</w:t>
      </w:r>
      <w:r w:rsidRPr="00B131B2">
        <w:rPr>
          <w:sz w:val="24"/>
          <w:szCs w:val="24"/>
          <w:lang w:eastAsia="en-US" w:bidi="en-US"/>
        </w:rPr>
        <w:t xml:space="preserve">, </w:t>
      </w:r>
      <w:r w:rsidRPr="00B131B2">
        <w:rPr>
          <w:sz w:val="24"/>
          <w:szCs w:val="24"/>
          <w:lang w:val="en-US" w:eastAsia="en-US" w:bidi="en-US"/>
        </w:rPr>
        <w:t>Prateritum</w:t>
      </w:r>
      <w:r w:rsidRPr="00B131B2">
        <w:rPr>
          <w:sz w:val="24"/>
          <w:szCs w:val="24"/>
          <w:lang w:eastAsia="en-US" w:bidi="en-US"/>
        </w:rPr>
        <w:t xml:space="preserve">, </w:t>
      </w:r>
      <w:r w:rsidRPr="00B131B2">
        <w:rPr>
          <w:sz w:val="24"/>
          <w:szCs w:val="24"/>
          <w:lang w:val="en-US" w:eastAsia="en-US" w:bidi="en-US"/>
        </w:rPr>
        <w:t>Futur</w:t>
      </w:r>
      <w:r w:rsidRPr="00B131B2">
        <w:rPr>
          <w:sz w:val="24"/>
          <w:szCs w:val="24"/>
          <w:lang w:eastAsia="en-US" w:bidi="en-US"/>
        </w:rPr>
        <w:t xml:space="preserve"> </w:t>
      </w:r>
      <w:r w:rsidRPr="00B131B2">
        <w:rPr>
          <w:sz w:val="24"/>
          <w:szCs w:val="24"/>
          <w:lang w:val="en-US" w:eastAsia="en-US" w:bidi="en-US"/>
        </w:rPr>
        <w:t>I</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 xml:space="preserve">возвратные глаголы в видовременных формах действительного залога в изъявительном наклонении </w:t>
      </w:r>
      <w:r w:rsidRPr="00B131B2">
        <w:rPr>
          <w:sz w:val="24"/>
          <w:szCs w:val="24"/>
          <w:lang w:eastAsia="en-US" w:bidi="en-US"/>
        </w:rPr>
        <w:t>(</w:t>
      </w:r>
      <w:r w:rsidRPr="00B131B2">
        <w:rPr>
          <w:sz w:val="24"/>
          <w:szCs w:val="24"/>
          <w:lang w:val="en-US" w:eastAsia="en-US" w:bidi="en-US"/>
        </w:rPr>
        <w:t>Prasens</w:t>
      </w:r>
      <w:r w:rsidRPr="00B131B2">
        <w:rPr>
          <w:sz w:val="24"/>
          <w:szCs w:val="24"/>
          <w:lang w:eastAsia="en-US" w:bidi="en-US"/>
        </w:rPr>
        <w:t xml:space="preserve">, </w:t>
      </w:r>
      <w:r w:rsidRPr="00B131B2">
        <w:rPr>
          <w:sz w:val="24"/>
          <w:szCs w:val="24"/>
          <w:lang w:val="en-US" w:eastAsia="en-US" w:bidi="en-US"/>
        </w:rPr>
        <w:t>Perfekt</w:t>
      </w:r>
      <w:r w:rsidRPr="00B131B2">
        <w:rPr>
          <w:sz w:val="24"/>
          <w:szCs w:val="24"/>
          <w:lang w:eastAsia="en-US" w:bidi="en-US"/>
        </w:rPr>
        <w:t xml:space="preserve">, </w:t>
      </w:r>
      <w:r w:rsidRPr="00B131B2">
        <w:rPr>
          <w:sz w:val="24"/>
          <w:szCs w:val="24"/>
          <w:lang w:val="en-US" w:eastAsia="en-US" w:bidi="en-US"/>
        </w:rPr>
        <w:t>Prateritum</w:t>
      </w:r>
      <w:r w:rsidRPr="00B131B2">
        <w:rPr>
          <w:sz w:val="24"/>
          <w:szCs w:val="24"/>
          <w:lang w:eastAsia="en-US" w:bidi="en-US"/>
        </w:rPr>
        <w:t xml:space="preserve">, </w:t>
      </w:r>
      <w:r w:rsidRPr="00B131B2">
        <w:rPr>
          <w:sz w:val="24"/>
          <w:szCs w:val="24"/>
          <w:lang w:val="en-US" w:eastAsia="en-US" w:bidi="en-US"/>
        </w:rPr>
        <w:t>Futur</w:t>
      </w:r>
      <w:r w:rsidRPr="00B131B2">
        <w:rPr>
          <w:sz w:val="24"/>
          <w:szCs w:val="24"/>
          <w:lang w:eastAsia="en-US" w:bidi="en-US"/>
        </w:rPr>
        <w:t xml:space="preserve"> </w:t>
      </w:r>
      <w:r w:rsidRPr="00B131B2">
        <w:rPr>
          <w:sz w:val="24"/>
          <w:szCs w:val="24"/>
          <w:lang w:val="en-US" w:eastAsia="en-US" w:bidi="en-US"/>
        </w:rPr>
        <w:t>I</w:t>
      </w:r>
      <w:r w:rsidRPr="00B131B2">
        <w:rPr>
          <w:sz w:val="24"/>
          <w:szCs w:val="24"/>
          <w:lang w:eastAsia="en-US" w:bidi="en-US"/>
        </w:rPr>
        <w:t>);</w:t>
      </w:r>
    </w:p>
    <w:p w:rsidR="00AC0E6E" w:rsidRPr="00B131B2" w:rsidRDefault="00D06C7A">
      <w:pPr>
        <w:pStyle w:val="8"/>
        <w:shd w:val="clear" w:color="auto" w:fill="auto"/>
        <w:tabs>
          <w:tab w:val="left" w:pos="3256"/>
          <w:tab w:val="right" w:pos="4608"/>
          <w:tab w:val="right" w:pos="6678"/>
          <w:tab w:val="right" w:pos="10199"/>
        </w:tabs>
        <w:spacing w:before="0" w:line="274" w:lineRule="exact"/>
        <w:ind w:left="720" w:firstLine="0"/>
        <w:jc w:val="both"/>
        <w:rPr>
          <w:sz w:val="24"/>
          <w:szCs w:val="24"/>
        </w:rPr>
      </w:pPr>
      <w:r w:rsidRPr="00B131B2">
        <w:rPr>
          <w:sz w:val="24"/>
          <w:szCs w:val="24"/>
        </w:rPr>
        <w:t>глаголы (слабые и</w:t>
      </w:r>
      <w:r w:rsidRPr="00B131B2">
        <w:rPr>
          <w:sz w:val="24"/>
          <w:szCs w:val="24"/>
        </w:rPr>
        <w:tab/>
        <w:t>сильные,</w:t>
      </w:r>
      <w:r w:rsidRPr="00B131B2">
        <w:rPr>
          <w:sz w:val="24"/>
          <w:szCs w:val="24"/>
        </w:rPr>
        <w:tab/>
        <w:t>с</w:t>
      </w:r>
      <w:r w:rsidRPr="00B131B2">
        <w:rPr>
          <w:sz w:val="24"/>
          <w:szCs w:val="24"/>
        </w:rPr>
        <w:tab/>
        <w:t>отделяемыми и</w:t>
      </w:r>
      <w:r w:rsidRPr="00B131B2">
        <w:rPr>
          <w:sz w:val="24"/>
          <w:szCs w:val="24"/>
        </w:rPr>
        <w:tab/>
        <w:t>неотделяемыми приставками)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 xml:space="preserve">в видовременных формах страдательного залога </w:t>
      </w:r>
      <w:r w:rsidRPr="00B131B2">
        <w:rPr>
          <w:sz w:val="24"/>
          <w:szCs w:val="24"/>
          <w:lang w:eastAsia="en-US" w:bidi="en-US"/>
        </w:rPr>
        <w:t>(</w:t>
      </w:r>
      <w:r w:rsidRPr="00B131B2">
        <w:rPr>
          <w:sz w:val="24"/>
          <w:szCs w:val="24"/>
          <w:lang w:val="en-US" w:eastAsia="en-US" w:bidi="en-US"/>
        </w:rPr>
        <w:t>Prasens</w:t>
      </w:r>
      <w:r w:rsidRPr="00B131B2">
        <w:rPr>
          <w:sz w:val="24"/>
          <w:szCs w:val="24"/>
          <w:lang w:eastAsia="en-US" w:bidi="en-US"/>
        </w:rPr>
        <w:t xml:space="preserve">, </w:t>
      </w:r>
      <w:r w:rsidRPr="00B131B2">
        <w:rPr>
          <w:sz w:val="24"/>
          <w:szCs w:val="24"/>
          <w:lang w:val="en-US" w:eastAsia="en-US" w:bidi="en-US"/>
        </w:rPr>
        <w:t>Prateritum</w:t>
      </w:r>
      <w:r w:rsidRPr="00B131B2">
        <w:rPr>
          <w:sz w:val="24"/>
          <w:szCs w:val="24"/>
          <w:lang w:eastAsia="en-US" w:bidi="en-US"/>
        </w:rPr>
        <w:t>);</w:t>
      </w:r>
    </w:p>
    <w:p w:rsidR="00AC0E6E" w:rsidRPr="00B131B2" w:rsidRDefault="00D3206E" w:rsidP="00D3206E">
      <w:pPr>
        <w:pStyle w:val="8"/>
        <w:shd w:val="clear" w:color="auto" w:fill="auto"/>
        <w:tabs>
          <w:tab w:val="left" w:pos="4203"/>
          <w:tab w:val="left" w:pos="4195"/>
          <w:tab w:val="right" w:pos="10199"/>
        </w:tabs>
        <w:spacing w:before="0" w:line="274" w:lineRule="exact"/>
        <w:ind w:left="720" w:firstLine="0"/>
        <w:jc w:val="both"/>
        <w:rPr>
          <w:sz w:val="24"/>
          <w:szCs w:val="24"/>
        </w:rPr>
      </w:pPr>
      <w:r>
        <w:rPr>
          <w:sz w:val="24"/>
          <w:szCs w:val="24"/>
        </w:rPr>
        <w:t xml:space="preserve">видовременная глагольная </w:t>
      </w:r>
      <w:r w:rsidR="00D06C7A" w:rsidRPr="00B131B2">
        <w:rPr>
          <w:sz w:val="24"/>
          <w:szCs w:val="24"/>
        </w:rPr>
        <w:t>форма</w:t>
      </w:r>
      <w:r w:rsidR="00D06C7A" w:rsidRPr="00B131B2">
        <w:rPr>
          <w:sz w:val="24"/>
          <w:szCs w:val="24"/>
        </w:rPr>
        <w:tab/>
        <w:t xml:space="preserve">действительного залога </w:t>
      </w:r>
      <w:r w:rsidR="00D06C7A" w:rsidRPr="00B131B2">
        <w:rPr>
          <w:sz w:val="24"/>
          <w:szCs w:val="24"/>
          <w:lang w:val="en-US" w:eastAsia="en-US" w:bidi="en-US"/>
        </w:rPr>
        <w:t>Plusquamperfekt</w:t>
      </w:r>
      <w:r>
        <w:rPr>
          <w:sz w:val="24"/>
          <w:szCs w:val="24"/>
        </w:rPr>
        <w:t xml:space="preserve"> </w:t>
      </w:r>
      <w:r w:rsidR="00D06C7A" w:rsidRPr="00B131B2">
        <w:rPr>
          <w:sz w:val="24"/>
          <w:szCs w:val="24"/>
        </w:rPr>
        <w:t>(при согласовании времён);</w:t>
      </w:r>
    </w:p>
    <w:p w:rsidR="00AC0E6E" w:rsidRPr="00B131B2" w:rsidRDefault="00D06C7A">
      <w:pPr>
        <w:pStyle w:val="8"/>
        <w:shd w:val="clear" w:color="auto" w:fill="auto"/>
        <w:tabs>
          <w:tab w:val="right" w:pos="3968"/>
          <w:tab w:val="left" w:pos="4203"/>
          <w:tab w:val="right" w:pos="10199"/>
        </w:tabs>
        <w:spacing w:before="0" w:line="274" w:lineRule="exact"/>
        <w:ind w:left="20" w:right="20" w:firstLine="700"/>
        <w:rPr>
          <w:sz w:val="24"/>
          <w:szCs w:val="24"/>
        </w:rPr>
      </w:pPr>
      <w:r w:rsidRPr="00B131B2">
        <w:rPr>
          <w:sz w:val="24"/>
          <w:szCs w:val="24"/>
        </w:rPr>
        <w:t xml:space="preserve">формы сослагательного наклонения от глаголов </w:t>
      </w:r>
      <w:r w:rsidRPr="00B131B2">
        <w:rPr>
          <w:sz w:val="24"/>
          <w:szCs w:val="24"/>
          <w:lang w:val="en-US" w:eastAsia="en-US" w:bidi="en-US"/>
        </w:rPr>
        <w:t>haben</w:t>
      </w:r>
      <w:r w:rsidRPr="00B131B2">
        <w:rPr>
          <w:sz w:val="24"/>
          <w:szCs w:val="24"/>
          <w:lang w:eastAsia="en-US" w:bidi="en-US"/>
        </w:rPr>
        <w:t xml:space="preserve">, </w:t>
      </w:r>
      <w:r w:rsidRPr="00B131B2">
        <w:rPr>
          <w:sz w:val="24"/>
          <w:szCs w:val="24"/>
          <w:lang w:val="en-US" w:eastAsia="en-US" w:bidi="en-US"/>
        </w:rPr>
        <w:t>sein</w:t>
      </w:r>
      <w:r w:rsidRPr="00B131B2">
        <w:rPr>
          <w:sz w:val="24"/>
          <w:szCs w:val="24"/>
          <w:lang w:eastAsia="en-US" w:bidi="en-US"/>
        </w:rPr>
        <w:t xml:space="preserve">, </w:t>
      </w:r>
      <w:r w:rsidRPr="00B131B2">
        <w:rPr>
          <w:sz w:val="24"/>
          <w:szCs w:val="24"/>
          <w:lang w:val="en-US" w:eastAsia="en-US" w:bidi="en-US"/>
        </w:rPr>
        <w:t>werden</w:t>
      </w:r>
      <w:r w:rsidRPr="00B131B2">
        <w:rPr>
          <w:sz w:val="24"/>
          <w:szCs w:val="24"/>
          <w:lang w:eastAsia="en-US" w:bidi="en-US"/>
        </w:rPr>
        <w:t xml:space="preserve">, </w:t>
      </w:r>
      <w:r w:rsidRPr="00B131B2">
        <w:rPr>
          <w:sz w:val="24"/>
          <w:szCs w:val="24"/>
          <w:lang w:val="en-US" w:eastAsia="en-US" w:bidi="en-US"/>
        </w:rPr>
        <w:t>konnen</w:t>
      </w:r>
      <w:r w:rsidRPr="00B131B2">
        <w:rPr>
          <w:sz w:val="24"/>
          <w:szCs w:val="24"/>
          <w:lang w:eastAsia="en-US" w:bidi="en-US"/>
        </w:rPr>
        <w:t xml:space="preserve">, </w:t>
      </w:r>
      <w:r w:rsidRPr="00B131B2">
        <w:rPr>
          <w:sz w:val="24"/>
          <w:szCs w:val="24"/>
          <w:lang w:val="en-US" w:eastAsia="en-US" w:bidi="en-US"/>
        </w:rPr>
        <w:t>mogen</w:t>
      </w:r>
      <w:r w:rsidRPr="00B131B2">
        <w:rPr>
          <w:sz w:val="24"/>
          <w:szCs w:val="24"/>
          <w:lang w:eastAsia="en-US" w:bidi="en-US"/>
        </w:rPr>
        <w:t xml:space="preserve">; </w:t>
      </w:r>
      <w:r w:rsidRPr="00B131B2">
        <w:rPr>
          <w:sz w:val="24"/>
          <w:szCs w:val="24"/>
        </w:rPr>
        <w:t xml:space="preserve">сочетания </w:t>
      </w:r>
      <w:r w:rsidRPr="00B131B2">
        <w:rPr>
          <w:sz w:val="24"/>
          <w:szCs w:val="24"/>
          <w:lang w:val="en-US" w:eastAsia="en-US" w:bidi="en-US"/>
        </w:rPr>
        <w:t>wurde</w:t>
      </w:r>
      <w:r w:rsidR="00D3206E">
        <w:rPr>
          <w:sz w:val="24"/>
          <w:szCs w:val="24"/>
          <w:lang w:eastAsia="en-US" w:bidi="en-US"/>
        </w:rPr>
        <w:t xml:space="preserve"> </w:t>
      </w:r>
      <w:r w:rsidRPr="00B131B2">
        <w:rPr>
          <w:sz w:val="24"/>
          <w:szCs w:val="24"/>
          <w:lang w:eastAsia="en-US" w:bidi="en-US"/>
        </w:rPr>
        <w:t xml:space="preserve">+ </w:t>
      </w:r>
      <w:r w:rsidRPr="00B131B2">
        <w:rPr>
          <w:sz w:val="24"/>
          <w:szCs w:val="24"/>
          <w:lang w:val="en-US" w:eastAsia="en-US" w:bidi="en-US"/>
        </w:rPr>
        <w:t>Infinitiv</w:t>
      </w:r>
      <w:r w:rsidR="00D3206E">
        <w:rPr>
          <w:sz w:val="24"/>
          <w:szCs w:val="24"/>
          <w:lang w:eastAsia="en-US" w:bidi="en-US"/>
        </w:rPr>
        <w:t xml:space="preserve"> </w:t>
      </w:r>
      <w:r w:rsidRPr="00B131B2">
        <w:rPr>
          <w:sz w:val="24"/>
          <w:szCs w:val="24"/>
        </w:rPr>
        <w:t>для</w:t>
      </w:r>
      <w:r w:rsidRPr="00B131B2">
        <w:rPr>
          <w:sz w:val="24"/>
          <w:szCs w:val="24"/>
        </w:rPr>
        <w:tab/>
        <w:t>выражения вежливой просьбы, желания</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 xml:space="preserve">в придаточных предложениях условия </w:t>
      </w:r>
      <w:r w:rsidRPr="00B131B2">
        <w:rPr>
          <w:sz w:val="24"/>
          <w:szCs w:val="24"/>
          <w:lang w:val="en-US" w:eastAsia="en-US" w:bidi="en-US"/>
        </w:rPr>
        <w:t>c</w:t>
      </w:r>
      <w:r w:rsidRPr="00B131B2">
        <w:rPr>
          <w:sz w:val="24"/>
          <w:szCs w:val="24"/>
          <w:lang w:eastAsia="en-US" w:bidi="en-US"/>
        </w:rPr>
        <w:t xml:space="preserve"> </w:t>
      </w:r>
      <w:r w:rsidRPr="00B131B2">
        <w:rPr>
          <w:sz w:val="24"/>
          <w:szCs w:val="24"/>
          <w:lang w:val="en-US" w:eastAsia="en-US" w:bidi="en-US"/>
        </w:rPr>
        <w:t>wenn</w:t>
      </w:r>
      <w:r w:rsidRPr="00B131B2">
        <w:rPr>
          <w:sz w:val="24"/>
          <w:szCs w:val="24"/>
          <w:lang w:eastAsia="en-US" w:bidi="en-US"/>
        </w:rPr>
        <w:t xml:space="preserve"> (</w:t>
      </w:r>
      <w:r w:rsidRPr="00B131B2">
        <w:rPr>
          <w:sz w:val="24"/>
          <w:szCs w:val="24"/>
          <w:lang w:val="en-US" w:eastAsia="en-US" w:bidi="en-US"/>
        </w:rPr>
        <w:t>Konjunktiv</w:t>
      </w:r>
      <w:r w:rsidRPr="00B131B2">
        <w:rPr>
          <w:sz w:val="24"/>
          <w:szCs w:val="24"/>
          <w:lang w:eastAsia="en-US" w:bidi="en-US"/>
        </w:rPr>
        <w:t xml:space="preserve"> </w:t>
      </w:r>
      <w:r w:rsidRPr="00B131B2">
        <w:rPr>
          <w:sz w:val="24"/>
          <w:szCs w:val="24"/>
          <w:lang w:val="en-US" w:eastAsia="en-US" w:bidi="en-US"/>
        </w:rPr>
        <w:t>Prateritum</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 xml:space="preserve">модальные глаголы </w:t>
      </w:r>
      <w:r w:rsidRPr="00B131B2">
        <w:rPr>
          <w:sz w:val="24"/>
          <w:szCs w:val="24"/>
          <w:lang w:eastAsia="en-US" w:bidi="en-US"/>
        </w:rPr>
        <w:t>(</w:t>
      </w:r>
      <w:r w:rsidRPr="00B131B2">
        <w:rPr>
          <w:sz w:val="24"/>
          <w:szCs w:val="24"/>
          <w:lang w:val="en-US" w:eastAsia="en-US" w:bidi="en-US"/>
        </w:rPr>
        <w:t>mogen</w:t>
      </w:r>
      <w:r w:rsidRPr="00B131B2">
        <w:rPr>
          <w:sz w:val="24"/>
          <w:szCs w:val="24"/>
          <w:lang w:eastAsia="en-US" w:bidi="en-US"/>
        </w:rPr>
        <w:t xml:space="preserve">, </w:t>
      </w:r>
      <w:r w:rsidRPr="00B131B2">
        <w:rPr>
          <w:sz w:val="24"/>
          <w:szCs w:val="24"/>
          <w:lang w:val="en-US" w:eastAsia="en-US" w:bidi="en-US"/>
        </w:rPr>
        <w:t>wollen</w:t>
      </w:r>
      <w:r w:rsidRPr="00B131B2">
        <w:rPr>
          <w:sz w:val="24"/>
          <w:szCs w:val="24"/>
          <w:lang w:eastAsia="en-US" w:bidi="en-US"/>
        </w:rPr>
        <w:t xml:space="preserve">, </w:t>
      </w:r>
      <w:r w:rsidRPr="00B131B2">
        <w:rPr>
          <w:sz w:val="24"/>
          <w:szCs w:val="24"/>
          <w:lang w:val="en-US" w:eastAsia="en-US" w:bidi="en-US"/>
        </w:rPr>
        <w:t>konnen</w:t>
      </w:r>
      <w:r w:rsidRPr="00B131B2">
        <w:rPr>
          <w:sz w:val="24"/>
          <w:szCs w:val="24"/>
          <w:lang w:eastAsia="en-US" w:bidi="en-US"/>
        </w:rPr>
        <w:t xml:space="preserve">, </w:t>
      </w:r>
      <w:r w:rsidRPr="00B131B2">
        <w:rPr>
          <w:sz w:val="24"/>
          <w:szCs w:val="24"/>
          <w:lang w:val="en-US" w:eastAsia="en-US" w:bidi="en-US"/>
        </w:rPr>
        <w:t>mussen</w:t>
      </w:r>
      <w:r w:rsidRPr="00B131B2">
        <w:rPr>
          <w:sz w:val="24"/>
          <w:szCs w:val="24"/>
          <w:lang w:eastAsia="en-US" w:bidi="en-US"/>
        </w:rPr>
        <w:t xml:space="preserve">, </w:t>
      </w:r>
      <w:r w:rsidRPr="00B131B2">
        <w:rPr>
          <w:sz w:val="24"/>
          <w:szCs w:val="24"/>
          <w:lang w:val="en-US" w:eastAsia="en-US" w:bidi="en-US"/>
        </w:rPr>
        <w:t>durfen</w:t>
      </w:r>
      <w:r w:rsidRPr="00B131B2">
        <w:rPr>
          <w:sz w:val="24"/>
          <w:szCs w:val="24"/>
          <w:lang w:eastAsia="en-US" w:bidi="en-US"/>
        </w:rPr>
        <w:t xml:space="preserve">, </w:t>
      </w:r>
      <w:r w:rsidRPr="00B131B2">
        <w:rPr>
          <w:sz w:val="24"/>
          <w:szCs w:val="24"/>
          <w:lang w:val="en-US" w:eastAsia="en-US" w:bidi="en-US"/>
        </w:rPr>
        <w:t>sollen</w:t>
      </w:r>
      <w:r w:rsidRPr="00B131B2">
        <w:rPr>
          <w:sz w:val="24"/>
          <w:szCs w:val="24"/>
          <w:lang w:eastAsia="en-US" w:bidi="en-US"/>
        </w:rPr>
        <w:t xml:space="preserve">) </w:t>
      </w:r>
      <w:r w:rsidRPr="00B131B2">
        <w:rPr>
          <w:sz w:val="24"/>
          <w:szCs w:val="24"/>
        </w:rPr>
        <w:t xml:space="preserve">в </w:t>
      </w:r>
      <w:r w:rsidRPr="00B131B2">
        <w:rPr>
          <w:sz w:val="24"/>
          <w:szCs w:val="24"/>
          <w:lang w:val="en-US" w:eastAsia="en-US" w:bidi="en-US"/>
        </w:rPr>
        <w:t>Prasens</w:t>
      </w:r>
      <w:r w:rsidRPr="00B131B2">
        <w:rPr>
          <w:sz w:val="24"/>
          <w:szCs w:val="24"/>
          <w:lang w:eastAsia="en-US" w:bidi="en-US"/>
        </w:rPr>
        <w:t xml:space="preserve">, </w:t>
      </w:r>
      <w:r w:rsidRPr="00B131B2">
        <w:rPr>
          <w:sz w:val="24"/>
          <w:szCs w:val="24"/>
          <w:lang w:val="en-US" w:eastAsia="en-US" w:bidi="en-US"/>
        </w:rPr>
        <w:t>Prateritum</w:t>
      </w:r>
      <w:r w:rsidRPr="00B131B2">
        <w:rPr>
          <w:sz w:val="24"/>
          <w:szCs w:val="24"/>
          <w:lang w:eastAsia="en-US" w:bidi="en-US"/>
        </w:rPr>
        <w:t xml:space="preserve">; </w:t>
      </w:r>
      <w:r w:rsidRPr="00B131B2">
        <w:rPr>
          <w:sz w:val="24"/>
          <w:szCs w:val="24"/>
        </w:rPr>
        <w:t xml:space="preserve">наиболее распространённые глаголы с управлением и местоименные наречия </w:t>
      </w:r>
      <w:r w:rsidRPr="00B131B2">
        <w:rPr>
          <w:sz w:val="24"/>
          <w:szCs w:val="24"/>
          <w:lang w:eastAsia="en-US" w:bidi="en-US"/>
        </w:rPr>
        <w:t>(</w:t>
      </w:r>
      <w:r w:rsidRPr="00B131B2">
        <w:rPr>
          <w:sz w:val="24"/>
          <w:szCs w:val="24"/>
          <w:lang w:val="en-US" w:eastAsia="en-US" w:bidi="en-US"/>
        </w:rPr>
        <w:t>worauf</w:t>
      </w:r>
      <w:r w:rsidRPr="00B131B2">
        <w:rPr>
          <w:sz w:val="24"/>
          <w:szCs w:val="24"/>
          <w:lang w:eastAsia="en-US" w:bidi="en-US"/>
        </w:rPr>
        <w:t xml:space="preserve">, </w:t>
      </w:r>
      <w:r w:rsidRPr="00B131B2">
        <w:rPr>
          <w:sz w:val="24"/>
          <w:szCs w:val="24"/>
          <w:lang w:val="en-US" w:eastAsia="en-US" w:bidi="en-US"/>
        </w:rPr>
        <w:t>wozu</w:t>
      </w:r>
      <w:r w:rsidRPr="00B131B2">
        <w:rPr>
          <w:sz w:val="24"/>
          <w:szCs w:val="24"/>
          <w:lang w:eastAsia="en-US" w:bidi="en-US"/>
        </w:rPr>
        <w:t xml:space="preserve"> </w:t>
      </w:r>
      <w:r w:rsidRPr="00B131B2">
        <w:rPr>
          <w:sz w:val="24"/>
          <w:szCs w:val="24"/>
        </w:rPr>
        <w:t xml:space="preserve">и тому подобных, </w:t>
      </w:r>
      <w:r w:rsidRPr="00B131B2">
        <w:rPr>
          <w:sz w:val="24"/>
          <w:szCs w:val="24"/>
          <w:lang w:val="en-US" w:eastAsia="en-US" w:bidi="en-US"/>
        </w:rPr>
        <w:t>darauf</w:t>
      </w:r>
      <w:r w:rsidRPr="00B131B2">
        <w:rPr>
          <w:sz w:val="24"/>
          <w:szCs w:val="24"/>
          <w:lang w:eastAsia="en-US" w:bidi="en-US"/>
        </w:rPr>
        <w:t xml:space="preserve">, </w:t>
      </w:r>
      <w:r w:rsidRPr="00B131B2">
        <w:rPr>
          <w:sz w:val="24"/>
          <w:szCs w:val="24"/>
          <w:lang w:val="en-US" w:eastAsia="en-US" w:bidi="en-US"/>
        </w:rPr>
        <w:t>dazu</w:t>
      </w:r>
      <w:r w:rsidRPr="00B131B2">
        <w:rPr>
          <w:sz w:val="24"/>
          <w:szCs w:val="24"/>
          <w:lang w:eastAsia="en-US" w:bidi="en-US"/>
        </w:rPr>
        <w:t xml:space="preserve"> </w:t>
      </w:r>
      <w:r w:rsidRPr="00B131B2">
        <w:rPr>
          <w:sz w:val="24"/>
          <w:szCs w:val="24"/>
        </w:rPr>
        <w:t>и тому подобных);</w:t>
      </w:r>
    </w:p>
    <w:p w:rsidR="00AC0E6E" w:rsidRPr="00B131B2" w:rsidRDefault="00D06C7A">
      <w:pPr>
        <w:pStyle w:val="8"/>
        <w:shd w:val="clear" w:color="auto" w:fill="auto"/>
        <w:spacing w:before="0" w:line="274" w:lineRule="exact"/>
        <w:ind w:left="20" w:firstLine="720"/>
        <w:rPr>
          <w:sz w:val="24"/>
          <w:szCs w:val="24"/>
        </w:rPr>
      </w:pPr>
      <w:r w:rsidRPr="00B131B2">
        <w:rPr>
          <w:sz w:val="24"/>
          <w:szCs w:val="24"/>
        </w:rPr>
        <w:t>определённый, неопределённый и нулевой артикли;</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имена существительные во множественном числе, образованные по правилу, и исключения;</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склонение имен существительных в единственном и множественном числе; имена прилагательные в положительной, сравнительной и превосходной степенях сравнения, образованные по правилу, и исключения; склонение имён прилагательных;</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наречия в сравнительной и превосходной степенях сравнения, образованные по правилу, и исключения;</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 xml:space="preserve">личные местоимения (в именительном, дательном и винительном падежах), указательные местоимения </w:t>
      </w:r>
      <w:r w:rsidRPr="00B131B2">
        <w:rPr>
          <w:sz w:val="24"/>
          <w:szCs w:val="24"/>
          <w:lang w:eastAsia="en-US" w:bidi="en-US"/>
        </w:rPr>
        <w:t>(</w:t>
      </w:r>
      <w:r w:rsidRPr="00B131B2">
        <w:rPr>
          <w:sz w:val="24"/>
          <w:szCs w:val="24"/>
          <w:lang w:val="en-US" w:eastAsia="en-US" w:bidi="en-US"/>
        </w:rPr>
        <w:t>dieser</w:t>
      </w:r>
      <w:r w:rsidRPr="00B131B2">
        <w:rPr>
          <w:sz w:val="24"/>
          <w:szCs w:val="24"/>
          <w:lang w:eastAsia="en-US" w:bidi="en-US"/>
        </w:rPr>
        <w:t xml:space="preserve">, </w:t>
      </w:r>
      <w:r w:rsidRPr="00B131B2">
        <w:rPr>
          <w:sz w:val="24"/>
          <w:szCs w:val="24"/>
          <w:lang w:val="en-US" w:eastAsia="en-US" w:bidi="en-US"/>
        </w:rPr>
        <w:t>jener</w:t>
      </w:r>
      <w:r w:rsidRPr="00B131B2">
        <w:rPr>
          <w:sz w:val="24"/>
          <w:szCs w:val="24"/>
          <w:lang w:eastAsia="en-US" w:bidi="en-US"/>
        </w:rPr>
        <w:t xml:space="preserve">); </w:t>
      </w:r>
      <w:r w:rsidRPr="00B131B2">
        <w:rPr>
          <w:sz w:val="24"/>
          <w:szCs w:val="24"/>
        </w:rPr>
        <w:t xml:space="preserve">притяжательные местоимения; вопросительные местоимения, неопределённые местоимения </w:t>
      </w:r>
      <w:r w:rsidRPr="00B131B2">
        <w:rPr>
          <w:sz w:val="24"/>
          <w:szCs w:val="24"/>
          <w:lang w:eastAsia="en-US" w:bidi="en-US"/>
        </w:rPr>
        <w:t>(</w:t>
      </w:r>
      <w:r w:rsidRPr="00B131B2">
        <w:rPr>
          <w:sz w:val="24"/>
          <w:szCs w:val="24"/>
          <w:lang w:val="en-US" w:eastAsia="en-US" w:bidi="en-US"/>
        </w:rPr>
        <w:t>jemand</w:t>
      </w:r>
      <w:r w:rsidRPr="00B131B2">
        <w:rPr>
          <w:sz w:val="24"/>
          <w:szCs w:val="24"/>
          <w:lang w:eastAsia="en-US" w:bidi="en-US"/>
        </w:rPr>
        <w:t xml:space="preserve">, </w:t>
      </w:r>
      <w:r w:rsidRPr="00B131B2">
        <w:rPr>
          <w:sz w:val="24"/>
          <w:szCs w:val="24"/>
          <w:lang w:val="en-US" w:eastAsia="en-US" w:bidi="en-US"/>
        </w:rPr>
        <w:t>niemand</w:t>
      </w:r>
      <w:r w:rsidRPr="00B131B2">
        <w:rPr>
          <w:sz w:val="24"/>
          <w:szCs w:val="24"/>
          <w:lang w:eastAsia="en-US" w:bidi="en-US"/>
        </w:rPr>
        <w:t xml:space="preserve">, </w:t>
      </w:r>
      <w:r w:rsidRPr="00B131B2">
        <w:rPr>
          <w:sz w:val="24"/>
          <w:szCs w:val="24"/>
          <w:lang w:val="en-US" w:eastAsia="en-US" w:bidi="en-US"/>
        </w:rPr>
        <w:t>alle</w:t>
      </w:r>
      <w:r w:rsidRPr="00B131B2">
        <w:rPr>
          <w:sz w:val="24"/>
          <w:szCs w:val="24"/>
          <w:lang w:eastAsia="en-US" w:bidi="en-US"/>
        </w:rPr>
        <w:t xml:space="preserve">, </w:t>
      </w:r>
      <w:r w:rsidRPr="00B131B2">
        <w:rPr>
          <w:sz w:val="24"/>
          <w:szCs w:val="24"/>
          <w:lang w:val="en-US" w:eastAsia="en-US" w:bidi="en-US"/>
        </w:rPr>
        <w:t>viel</w:t>
      </w:r>
      <w:r w:rsidRPr="00B131B2">
        <w:rPr>
          <w:sz w:val="24"/>
          <w:szCs w:val="24"/>
          <w:lang w:eastAsia="en-US" w:bidi="en-US"/>
        </w:rPr>
        <w:t xml:space="preserve">, </w:t>
      </w:r>
      <w:r w:rsidRPr="00B131B2">
        <w:rPr>
          <w:sz w:val="24"/>
          <w:szCs w:val="24"/>
          <w:lang w:val="en-US" w:eastAsia="en-US" w:bidi="en-US"/>
        </w:rPr>
        <w:t>etwas</w:t>
      </w:r>
      <w:r w:rsidRPr="00B131B2">
        <w:rPr>
          <w:sz w:val="24"/>
          <w:szCs w:val="24"/>
          <w:lang w:eastAsia="en-US" w:bidi="en-US"/>
        </w:rPr>
        <w:t xml:space="preserve"> </w:t>
      </w:r>
      <w:r w:rsidRPr="00B131B2">
        <w:rPr>
          <w:sz w:val="24"/>
          <w:szCs w:val="24"/>
        </w:rPr>
        <w:t xml:space="preserve">и других); способы выражения отрицания: </w:t>
      </w:r>
      <w:r w:rsidRPr="00B131B2">
        <w:rPr>
          <w:sz w:val="24"/>
          <w:szCs w:val="24"/>
          <w:lang w:val="en-US" w:eastAsia="en-US" w:bidi="en-US"/>
        </w:rPr>
        <w:t>kein</w:t>
      </w:r>
      <w:r w:rsidRPr="00B131B2">
        <w:rPr>
          <w:sz w:val="24"/>
          <w:szCs w:val="24"/>
          <w:lang w:eastAsia="en-US" w:bidi="en-US"/>
        </w:rPr>
        <w:t xml:space="preserve">, </w:t>
      </w:r>
      <w:r w:rsidRPr="00B131B2">
        <w:rPr>
          <w:sz w:val="24"/>
          <w:szCs w:val="24"/>
          <w:lang w:val="en-US" w:eastAsia="en-US" w:bidi="en-US"/>
        </w:rPr>
        <w:t>nicht</w:t>
      </w:r>
      <w:r w:rsidRPr="00B131B2">
        <w:rPr>
          <w:sz w:val="24"/>
          <w:szCs w:val="24"/>
          <w:lang w:eastAsia="en-US" w:bidi="en-US"/>
        </w:rPr>
        <w:t xml:space="preserve">, </w:t>
      </w:r>
      <w:r w:rsidRPr="00B131B2">
        <w:rPr>
          <w:sz w:val="24"/>
          <w:szCs w:val="24"/>
          <w:lang w:val="en-US" w:eastAsia="en-US" w:bidi="en-US"/>
        </w:rPr>
        <w:t>nichts</w:t>
      </w:r>
      <w:r w:rsidRPr="00B131B2">
        <w:rPr>
          <w:sz w:val="24"/>
          <w:szCs w:val="24"/>
          <w:lang w:eastAsia="en-US" w:bidi="en-US"/>
        </w:rPr>
        <w:t xml:space="preserve">, </w:t>
      </w:r>
      <w:r w:rsidRPr="00B131B2">
        <w:rPr>
          <w:sz w:val="24"/>
          <w:szCs w:val="24"/>
          <w:lang w:val="en-US" w:eastAsia="en-US" w:bidi="en-US"/>
        </w:rPr>
        <w:t>doch</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количественные и порядковые числительные, числительные для обозначения дат и больших чисел;</w:t>
      </w:r>
    </w:p>
    <w:p w:rsidR="00AC0E6E" w:rsidRPr="00B131B2" w:rsidRDefault="00D06C7A">
      <w:pPr>
        <w:pStyle w:val="8"/>
        <w:shd w:val="clear" w:color="auto" w:fill="auto"/>
        <w:spacing w:before="0" w:line="274" w:lineRule="exact"/>
        <w:ind w:left="720" w:right="20" w:firstLine="0"/>
        <w:rPr>
          <w:sz w:val="24"/>
          <w:szCs w:val="24"/>
        </w:rPr>
      </w:pPr>
      <w:r w:rsidRPr="00B131B2">
        <w:rPr>
          <w:sz w:val="24"/>
          <w:szCs w:val="24"/>
        </w:rPr>
        <w:t>предлоги места, направления, времени; предлоги, управляющие дательным падежом; предлоги, управляющие винительным падежом;</w:t>
      </w:r>
    </w:p>
    <w:p w:rsidR="00AC0E6E" w:rsidRPr="00B131B2" w:rsidRDefault="00D06C7A">
      <w:pPr>
        <w:pStyle w:val="8"/>
        <w:shd w:val="clear" w:color="auto" w:fill="auto"/>
        <w:spacing w:before="0" w:line="274" w:lineRule="exact"/>
        <w:ind w:left="20" w:firstLine="720"/>
        <w:rPr>
          <w:sz w:val="24"/>
          <w:szCs w:val="24"/>
        </w:rPr>
      </w:pPr>
      <w:r w:rsidRPr="00B131B2">
        <w:rPr>
          <w:sz w:val="24"/>
          <w:szCs w:val="24"/>
        </w:rPr>
        <w:t>предлоги, управляющие и дательным (место), и винительным (направление) падежом;</w:t>
      </w:r>
    </w:p>
    <w:p w:rsidR="00AC0E6E" w:rsidRPr="00B131B2" w:rsidRDefault="00D06C7A" w:rsidP="009A669A">
      <w:pPr>
        <w:pStyle w:val="8"/>
        <w:numPr>
          <w:ilvl w:val="0"/>
          <w:numId w:val="52"/>
        </w:numPr>
        <w:shd w:val="clear" w:color="auto" w:fill="auto"/>
        <w:spacing w:before="0" w:line="274" w:lineRule="exact"/>
        <w:ind w:left="20" w:firstLine="720"/>
        <w:rPr>
          <w:sz w:val="24"/>
          <w:szCs w:val="24"/>
        </w:rPr>
      </w:pPr>
      <w:r w:rsidRPr="00B131B2">
        <w:rPr>
          <w:sz w:val="24"/>
          <w:szCs w:val="24"/>
          <w:lang w:eastAsia="en-US" w:bidi="en-US"/>
        </w:rPr>
        <w:t xml:space="preserve"> </w:t>
      </w:r>
      <w:r w:rsidRPr="00B131B2">
        <w:rPr>
          <w:sz w:val="24"/>
          <w:szCs w:val="24"/>
        </w:rPr>
        <w:t>Владеть социокультурными знаниями и умениями:</w:t>
      </w:r>
    </w:p>
    <w:p w:rsidR="00AC0E6E" w:rsidRPr="00B131B2" w:rsidRDefault="00C35B6E">
      <w:pPr>
        <w:pStyle w:val="8"/>
        <w:shd w:val="clear" w:color="auto" w:fill="auto"/>
        <w:tabs>
          <w:tab w:val="center" w:pos="3442"/>
          <w:tab w:val="left" w:pos="4636"/>
          <w:tab w:val="center" w:pos="6255"/>
          <w:tab w:val="right" w:pos="8041"/>
          <w:tab w:val="right" w:pos="10213"/>
        </w:tabs>
        <w:spacing w:before="0" w:line="274" w:lineRule="exact"/>
        <w:ind w:left="20" w:firstLine="720"/>
        <w:jc w:val="both"/>
        <w:rPr>
          <w:sz w:val="24"/>
          <w:szCs w:val="24"/>
        </w:rPr>
      </w:pPr>
      <w:r>
        <w:rPr>
          <w:sz w:val="24"/>
          <w:szCs w:val="24"/>
        </w:rPr>
        <w:t xml:space="preserve">знать/понимать </w:t>
      </w:r>
      <w:r w:rsidR="00D06C7A" w:rsidRPr="00B131B2">
        <w:rPr>
          <w:sz w:val="24"/>
          <w:szCs w:val="24"/>
        </w:rPr>
        <w:t>речевые</w:t>
      </w:r>
      <w:r>
        <w:rPr>
          <w:sz w:val="24"/>
          <w:szCs w:val="24"/>
        </w:rPr>
        <w:t xml:space="preserve"> различия</w:t>
      </w:r>
      <w:r>
        <w:rPr>
          <w:sz w:val="24"/>
          <w:szCs w:val="24"/>
        </w:rPr>
        <w:tab/>
        <w:t xml:space="preserve">в ситуациях </w:t>
      </w:r>
      <w:r w:rsidR="00D06C7A" w:rsidRPr="00B131B2">
        <w:rPr>
          <w:sz w:val="24"/>
          <w:szCs w:val="24"/>
        </w:rPr>
        <w:t>официального</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lastRenderedPageBreak/>
        <w:t>и неофициального общения в рамках тематического содержания речи и использовать лексико-грамматические средства с учётом этих различий;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иметь базовые знания о социокультурном портрете и культурном наследии родной страны и страны/стран изучаемого языка;</w:t>
      </w:r>
    </w:p>
    <w:p w:rsidR="00AC0E6E" w:rsidRPr="00B131B2" w:rsidRDefault="00D06C7A">
      <w:pPr>
        <w:pStyle w:val="8"/>
        <w:shd w:val="clear" w:color="auto" w:fill="auto"/>
        <w:spacing w:before="0" w:line="274" w:lineRule="exact"/>
        <w:ind w:left="720" w:right="20" w:firstLine="0"/>
        <w:rPr>
          <w:sz w:val="24"/>
          <w:szCs w:val="24"/>
        </w:rPr>
      </w:pPr>
      <w:r w:rsidRPr="00B131B2">
        <w:rPr>
          <w:sz w:val="24"/>
          <w:szCs w:val="24"/>
        </w:rPr>
        <w:t>представлять родную страну и её культуру на иностранном языке; проявлять уважение к иной культуре;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соблюдать нормы вежливости в межкультурном общении;</w:t>
      </w:r>
    </w:p>
    <w:p w:rsidR="00AC0E6E" w:rsidRPr="00B131B2" w:rsidRDefault="00D06C7A" w:rsidP="009A669A">
      <w:pPr>
        <w:pStyle w:val="8"/>
        <w:numPr>
          <w:ilvl w:val="0"/>
          <w:numId w:val="52"/>
        </w:numPr>
        <w:shd w:val="clear" w:color="auto" w:fill="auto"/>
        <w:tabs>
          <w:tab w:val="center" w:pos="2919"/>
          <w:tab w:val="left" w:pos="4636"/>
          <w:tab w:val="center" w:pos="6428"/>
          <w:tab w:val="center" w:pos="8067"/>
          <w:tab w:val="right" w:pos="10213"/>
        </w:tabs>
        <w:spacing w:before="0" w:line="274" w:lineRule="exact"/>
        <w:ind w:left="20" w:right="20" w:firstLine="720"/>
        <w:jc w:val="both"/>
        <w:rPr>
          <w:sz w:val="24"/>
          <w:szCs w:val="24"/>
        </w:rPr>
      </w:pPr>
      <w:r w:rsidRPr="00B131B2">
        <w:rPr>
          <w:sz w:val="24"/>
          <w:szCs w:val="24"/>
        </w:rPr>
        <w:t xml:space="preserve"> Владеть компенсаторными умениями, позволяющими в случае сбоя коммуникации, а также в условиях дефицита языковых средств: использова</w:t>
      </w:r>
      <w:r w:rsidR="00D3206E">
        <w:rPr>
          <w:sz w:val="24"/>
          <w:szCs w:val="24"/>
        </w:rPr>
        <w:t>ть различные приёмы переработки информации:</w:t>
      </w:r>
      <w:r w:rsidR="00D3206E">
        <w:rPr>
          <w:sz w:val="24"/>
          <w:szCs w:val="24"/>
        </w:rPr>
        <w:tab/>
        <w:t>при говорении</w:t>
      </w:r>
      <w:r w:rsidR="00D3206E">
        <w:rPr>
          <w:sz w:val="24"/>
          <w:szCs w:val="24"/>
        </w:rPr>
        <w:tab/>
        <w:t xml:space="preserve">— </w:t>
      </w:r>
      <w:r w:rsidRPr="00B131B2">
        <w:rPr>
          <w:sz w:val="24"/>
          <w:szCs w:val="24"/>
        </w:rPr>
        <w:t>переспрос;</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при говорении и письме — описание/перифраз/толкование; при чтении и аудировании — языковую и контекстуальную догадку;</w:t>
      </w:r>
    </w:p>
    <w:p w:rsidR="006910E7" w:rsidRDefault="00D06C7A" w:rsidP="009A669A">
      <w:pPr>
        <w:pStyle w:val="8"/>
        <w:numPr>
          <w:ilvl w:val="0"/>
          <w:numId w:val="52"/>
        </w:numPr>
        <w:shd w:val="clear" w:color="auto" w:fill="auto"/>
        <w:tabs>
          <w:tab w:val="right" w:pos="3798"/>
          <w:tab w:val="left" w:pos="4636"/>
          <w:tab w:val="right" w:pos="10210"/>
        </w:tabs>
        <w:spacing w:before="0" w:line="274" w:lineRule="exact"/>
        <w:ind w:left="20" w:right="20" w:firstLine="720"/>
        <w:jc w:val="both"/>
        <w:rPr>
          <w:sz w:val="24"/>
          <w:szCs w:val="24"/>
        </w:rPr>
      </w:pPr>
      <w:r w:rsidRPr="00B131B2">
        <w:rPr>
          <w:sz w:val="24"/>
          <w:szCs w:val="24"/>
        </w:rPr>
        <w:t xml:space="preserve">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w:t>
      </w:r>
      <w:r w:rsidR="00C35B6E">
        <w:rPr>
          <w:sz w:val="24"/>
          <w:szCs w:val="24"/>
        </w:rPr>
        <w:t xml:space="preserve">лектронной форме; участвовать в </w:t>
      </w:r>
      <w:r w:rsidRPr="00B131B2">
        <w:rPr>
          <w:sz w:val="24"/>
          <w:szCs w:val="24"/>
        </w:rPr>
        <w:t>учеб</w:t>
      </w:r>
      <w:r w:rsidR="006910E7">
        <w:rPr>
          <w:sz w:val="24"/>
          <w:szCs w:val="24"/>
        </w:rPr>
        <w:t xml:space="preserve">но-исследовательской, </w:t>
      </w:r>
      <w:r w:rsidR="00C35B6E">
        <w:rPr>
          <w:sz w:val="24"/>
          <w:szCs w:val="24"/>
        </w:rPr>
        <w:t xml:space="preserve">проектной </w:t>
      </w:r>
    </w:p>
    <w:p w:rsidR="00AC0E6E" w:rsidRPr="00C35B6E" w:rsidRDefault="00C35B6E" w:rsidP="009A669A">
      <w:pPr>
        <w:pStyle w:val="8"/>
        <w:numPr>
          <w:ilvl w:val="0"/>
          <w:numId w:val="52"/>
        </w:numPr>
        <w:shd w:val="clear" w:color="auto" w:fill="auto"/>
        <w:tabs>
          <w:tab w:val="right" w:pos="3798"/>
          <w:tab w:val="left" w:pos="4636"/>
          <w:tab w:val="right" w:pos="10210"/>
        </w:tabs>
        <w:spacing w:before="0" w:line="274" w:lineRule="exact"/>
        <w:ind w:left="20" w:right="20" w:firstLine="720"/>
        <w:jc w:val="both"/>
        <w:rPr>
          <w:sz w:val="24"/>
          <w:szCs w:val="24"/>
        </w:rPr>
      </w:pPr>
      <w:r>
        <w:rPr>
          <w:sz w:val="24"/>
          <w:szCs w:val="24"/>
        </w:rPr>
        <w:t xml:space="preserve">деятельности </w:t>
      </w:r>
      <w:r w:rsidR="00D06C7A" w:rsidRPr="00B131B2">
        <w:rPr>
          <w:sz w:val="24"/>
          <w:szCs w:val="24"/>
        </w:rPr>
        <w:t>предметного</w:t>
      </w:r>
      <w:r>
        <w:rPr>
          <w:sz w:val="24"/>
          <w:szCs w:val="24"/>
        </w:rPr>
        <w:t xml:space="preserve"> ,</w:t>
      </w:r>
      <w:r w:rsidR="00D06C7A" w:rsidRPr="00C35B6E">
        <w:rPr>
          <w:sz w:val="24"/>
          <w:szCs w:val="24"/>
        </w:rPr>
        <w:t>и межпредметного характера с использованием материалов на немецком языке и применением информационно-коммуникационных технологий; с</w:t>
      </w:r>
      <w:r>
        <w:rPr>
          <w:sz w:val="24"/>
          <w:szCs w:val="24"/>
        </w:rPr>
        <w:t xml:space="preserve">облюдать правила информационной безопасности в ситуациях </w:t>
      </w:r>
      <w:r w:rsidR="006910E7">
        <w:rPr>
          <w:sz w:val="24"/>
          <w:szCs w:val="24"/>
        </w:rPr>
        <w:t xml:space="preserve">повседневной </w:t>
      </w:r>
      <w:r w:rsidR="00D06C7A" w:rsidRPr="00C35B6E">
        <w:rPr>
          <w:sz w:val="24"/>
          <w:szCs w:val="24"/>
        </w:rPr>
        <w:t>жизни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при работе в Интернете.</w:t>
      </w:r>
    </w:p>
    <w:p w:rsidR="00AC0E6E" w:rsidRPr="00B131B2" w:rsidRDefault="00D06C7A" w:rsidP="009A669A">
      <w:pPr>
        <w:pStyle w:val="8"/>
        <w:numPr>
          <w:ilvl w:val="2"/>
          <w:numId w:val="46"/>
        </w:numPr>
        <w:shd w:val="clear" w:color="auto" w:fill="auto"/>
        <w:tabs>
          <w:tab w:val="left" w:pos="1681"/>
        </w:tabs>
        <w:spacing w:before="0" w:line="274" w:lineRule="exact"/>
        <w:ind w:left="20" w:right="20" w:firstLine="720"/>
        <w:rPr>
          <w:sz w:val="24"/>
          <w:szCs w:val="24"/>
        </w:rPr>
      </w:pPr>
      <w:r w:rsidRPr="00B131B2">
        <w:rPr>
          <w:sz w:val="24"/>
          <w:szCs w:val="24"/>
        </w:rPr>
        <w:t>К концу обучения в 11 классе обучающийся получит следующие предметные результаты по отдельным темам программы по немецкому языку:</w:t>
      </w:r>
    </w:p>
    <w:p w:rsidR="00AC0E6E" w:rsidRPr="00B131B2" w:rsidRDefault="00D06C7A" w:rsidP="009A669A">
      <w:pPr>
        <w:pStyle w:val="8"/>
        <w:numPr>
          <w:ilvl w:val="3"/>
          <w:numId w:val="46"/>
        </w:numPr>
        <w:shd w:val="clear" w:color="auto" w:fill="auto"/>
        <w:tabs>
          <w:tab w:val="left" w:pos="1787"/>
        </w:tabs>
        <w:spacing w:before="0" w:line="274" w:lineRule="exact"/>
        <w:ind w:left="20" w:firstLine="720"/>
        <w:jc w:val="both"/>
        <w:rPr>
          <w:sz w:val="24"/>
          <w:szCs w:val="24"/>
        </w:rPr>
      </w:pPr>
      <w:r w:rsidRPr="00B131B2">
        <w:rPr>
          <w:sz w:val="24"/>
          <w:szCs w:val="24"/>
        </w:rPr>
        <w:t>Владеть основными видами речевой деятельности:</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w:t>
      </w:r>
    </w:p>
    <w:p w:rsidR="00AC0E6E" w:rsidRPr="00B131B2" w:rsidRDefault="00C35B6E" w:rsidP="00C35B6E">
      <w:pPr>
        <w:pStyle w:val="8"/>
        <w:shd w:val="clear" w:color="auto" w:fill="auto"/>
        <w:tabs>
          <w:tab w:val="center" w:pos="4921"/>
          <w:tab w:val="right" w:pos="10210"/>
        </w:tabs>
        <w:spacing w:before="0" w:line="274" w:lineRule="exact"/>
        <w:ind w:firstLine="0"/>
        <w:jc w:val="both"/>
        <w:rPr>
          <w:sz w:val="24"/>
          <w:szCs w:val="24"/>
        </w:rPr>
      </w:pPr>
      <w:r>
        <w:rPr>
          <w:sz w:val="24"/>
          <w:szCs w:val="24"/>
        </w:rPr>
        <w:t xml:space="preserve"> стандартных ситуациях </w:t>
      </w:r>
      <w:r w:rsidR="00D06C7A" w:rsidRPr="00B131B2">
        <w:rPr>
          <w:sz w:val="24"/>
          <w:szCs w:val="24"/>
        </w:rPr>
        <w:t>неофициального</w:t>
      </w:r>
      <w:r>
        <w:rPr>
          <w:sz w:val="24"/>
          <w:szCs w:val="24"/>
        </w:rPr>
        <w:t xml:space="preserve"> </w:t>
      </w:r>
      <w:r w:rsidR="00D06C7A" w:rsidRPr="00B131B2">
        <w:rPr>
          <w:sz w:val="24"/>
          <w:szCs w:val="24"/>
        </w:rPr>
        <w:t>и</w:t>
      </w:r>
      <w:r w:rsidR="00D06C7A" w:rsidRPr="00B131B2">
        <w:rPr>
          <w:sz w:val="24"/>
          <w:szCs w:val="24"/>
        </w:rPr>
        <w:tab/>
      </w:r>
      <w:r>
        <w:rPr>
          <w:sz w:val="24"/>
          <w:szCs w:val="24"/>
        </w:rPr>
        <w:t xml:space="preserve"> </w:t>
      </w:r>
      <w:r w:rsidR="00D06C7A" w:rsidRPr="00B131B2">
        <w:rPr>
          <w:sz w:val="24"/>
          <w:szCs w:val="24"/>
        </w:rPr>
        <w:t>официаль</w:t>
      </w:r>
      <w:r w:rsidR="006910E7">
        <w:rPr>
          <w:sz w:val="24"/>
          <w:szCs w:val="24"/>
        </w:rPr>
        <w:t xml:space="preserve">ного </w:t>
      </w:r>
      <w:r>
        <w:rPr>
          <w:sz w:val="24"/>
          <w:szCs w:val="24"/>
        </w:rPr>
        <w:t xml:space="preserve">общения </w:t>
      </w:r>
      <w:r w:rsidR="00D06C7A" w:rsidRPr="00B131B2">
        <w:rPr>
          <w:sz w:val="24"/>
          <w:szCs w:val="24"/>
        </w:rPr>
        <w:t>в</w:t>
      </w:r>
      <w:r w:rsidR="00D06C7A" w:rsidRPr="00B131B2">
        <w:rPr>
          <w:sz w:val="24"/>
          <w:szCs w:val="24"/>
        </w:rPr>
        <w:tab/>
        <w:t>рамках отобранного тематического содержания речи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AC0E6E" w:rsidRPr="00B131B2" w:rsidRDefault="00D3206E">
      <w:pPr>
        <w:pStyle w:val="8"/>
        <w:shd w:val="clear" w:color="auto" w:fill="auto"/>
        <w:tabs>
          <w:tab w:val="left" w:pos="2151"/>
          <w:tab w:val="right" w:pos="5064"/>
          <w:tab w:val="left" w:pos="5849"/>
          <w:tab w:val="right" w:pos="10210"/>
        </w:tabs>
        <w:spacing w:before="0" w:line="274" w:lineRule="exact"/>
        <w:ind w:left="20" w:firstLine="720"/>
        <w:jc w:val="both"/>
        <w:rPr>
          <w:sz w:val="24"/>
          <w:szCs w:val="24"/>
        </w:rPr>
      </w:pPr>
      <w:r>
        <w:rPr>
          <w:sz w:val="24"/>
          <w:szCs w:val="24"/>
        </w:rPr>
        <w:t xml:space="preserve">излагать основное </w:t>
      </w:r>
      <w:r w:rsidR="00D06C7A" w:rsidRPr="00B131B2">
        <w:rPr>
          <w:sz w:val="24"/>
          <w:szCs w:val="24"/>
        </w:rPr>
        <w:t>содержание</w:t>
      </w:r>
      <w:r w:rsidR="00D06C7A" w:rsidRPr="00B131B2">
        <w:rPr>
          <w:sz w:val="24"/>
          <w:szCs w:val="24"/>
        </w:rPr>
        <w:tab/>
        <w:t>прочитанн</w:t>
      </w:r>
      <w:r w:rsidR="006910E7">
        <w:rPr>
          <w:sz w:val="24"/>
          <w:szCs w:val="24"/>
        </w:rPr>
        <w:t xml:space="preserve">ого/прослушанного </w:t>
      </w:r>
      <w:r w:rsidR="00D06C7A" w:rsidRPr="00B131B2">
        <w:rPr>
          <w:sz w:val="24"/>
          <w:szCs w:val="24"/>
        </w:rPr>
        <w:t>текста</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с выражением своего отношения без вербальных опор (объём монологического высказывания — 14—15 фраз);</w:t>
      </w:r>
    </w:p>
    <w:p w:rsidR="00AC0E6E" w:rsidRPr="00B131B2" w:rsidRDefault="00D3206E" w:rsidP="00D3206E">
      <w:pPr>
        <w:pStyle w:val="8"/>
        <w:shd w:val="clear" w:color="auto" w:fill="auto"/>
        <w:tabs>
          <w:tab w:val="left" w:pos="2151"/>
          <w:tab w:val="left" w:pos="3668"/>
          <w:tab w:val="center" w:pos="6250"/>
          <w:tab w:val="center" w:pos="8218"/>
          <w:tab w:val="right" w:pos="10210"/>
        </w:tabs>
        <w:spacing w:before="0" w:line="274" w:lineRule="exact"/>
        <w:ind w:left="20" w:firstLine="720"/>
        <w:jc w:val="both"/>
        <w:rPr>
          <w:sz w:val="24"/>
          <w:szCs w:val="24"/>
        </w:rPr>
      </w:pPr>
      <w:r>
        <w:rPr>
          <w:sz w:val="24"/>
          <w:szCs w:val="24"/>
        </w:rPr>
        <w:t>устно излагать результаты</w:t>
      </w:r>
      <w:r>
        <w:rPr>
          <w:sz w:val="24"/>
          <w:szCs w:val="24"/>
        </w:rPr>
        <w:tab/>
        <w:t xml:space="preserve">выполненной </w:t>
      </w:r>
      <w:r w:rsidR="00D06C7A" w:rsidRPr="00B131B2">
        <w:rPr>
          <w:sz w:val="24"/>
          <w:szCs w:val="24"/>
        </w:rPr>
        <w:t>проектной</w:t>
      </w:r>
      <w:r>
        <w:rPr>
          <w:sz w:val="24"/>
          <w:szCs w:val="24"/>
        </w:rPr>
        <w:t xml:space="preserve"> </w:t>
      </w:r>
      <w:r w:rsidR="00D06C7A" w:rsidRPr="00B131B2">
        <w:rPr>
          <w:sz w:val="24"/>
          <w:szCs w:val="24"/>
        </w:rPr>
        <w:tab/>
        <w:t>работы</w:t>
      </w:r>
      <w:r>
        <w:rPr>
          <w:sz w:val="24"/>
          <w:szCs w:val="24"/>
        </w:rPr>
        <w:t xml:space="preserve"> </w:t>
      </w:r>
      <w:r w:rsidR="00D06C7A" w:rsidRPr="00B131B2">
        <w:rPr>
          <w:sz w:val="24"/>
          <w:szCs w:val="24"/>
        </w:rPr>
        <w:t>(объём — 14—15 фраз);</w:t>
      </w:r>
    </w:p>
    <w:p w:rsidR="00AC0E6E" w:rsidRPr="00B131B2" w:rsidRDefault="00D06C7A">
      <w:pPr>
        <w:pStyle w:val="8"/>
        <w:shd w:val="clear" w:color="auto" w:fill="auto"/>
        <w:tabs>
          <w:tab w:val="left" w:pos="2235"/>
          <w:tab w:val="right" w:pos="10210"/>
        </w:tabs>
        <w:spacing w:before="0" w:line="274" w:lineRule="exact"/>
        <w:ind w:left="20" w:firstLine="720"/>
        <w:jc w:val="both"/>
        <w:rPr>
          <w:sz w:val="24"/>
          <w:szCs w:val="24"/>
        </w:rPr>
      </w:pPr>
      <w:r w:rsidRPr="00B131B2">
        <w:rPr>
          <w:sz w:val="24"/>
          <w:szCs w:val="24"/>
        </w:rPr>
        <w:t>аудиров</w:t>
      </w:r>
      <w:r w:rsidR="00D3206E">
        <w:rPr>
          <w:sz w:val="24"/>
          <w:szCs w:val="24"/>
        </w:rPr>
        <w:t>ание:</w:t>
      </w:r>
      <w:r w:rsidR="00D3206E">
        <w:rPr>
          <w:sz w:val="24"/>
          <w:szCs w:val="24"/>
        </w:rPr>
        <w:tab/>
        <w:t xml:space="preserve">воспринимать </w:t>
      </w:r>
      <w:r w:rsidRPr="00B131B2">
        <w:rPr>
          <w:sz w:val="24"/>
          <w:szCs w:val="24"/>
        </w:rPr>
        <w:t>на слух и понимать аутентичные тексты, содержащие</w:t>
      </w:r>
    </w:p>
    <w:p w:rsidR="00AC0E6E" w:rsidRPr="00B131B2" w:rsidRDefault="00D06C7A" w:rsidP="00D3206E">
      <w:pPr>
        <w:pStyle w:val="8"/>
        <w:shd w:val="clear" w:color="auto" w:fill="auto"/>
        <w:tabs>
          <w:tab w:val="left" w:pos="2151"/>
          <w:tab w:val="center" w:pos="6987"/>
          <w:tab w:val="center" w:pos="6980"/>
          <w:tab w:val="right" w:pos="10210"/>
        </w:tabs>
        <w:spacing w:before="0" w:line="274" w:lineRule="exact"/>
        <w:ind w:left="20" w:right="20" w:firstLine="0"/>
        <w:jc w:val="both"/>
        <w:rPr>
          <w:sz w:val="24"/>
          <w:szCs w:val="24"/>
        </w:rPr>
      </w:pPr>
      <w:r w:rsidRPr="00B131B2">
        <w:rPr>
          <w:sz w:val="24"/>
          <w:szCs w:val="24"/>
        </w:rPr>
        <w:t>отдельные неизученные языковые явления, с разной глубиной про</w:t>
      </w:r>
      <w:r w:rsidR="00D3206E">
        <w:rPr>
          <w:sz w:val="24"/>
          <w:szCs w:val="24"/>
        </w:rPr>
        <w:t xml:space="preserve">никновения в содержание текста: с пониманием основного </w:t>
      </w:r>
      <w:r w:rsidRPr="00B131B2">
        <w:rPr>
          <w:sz w:val="24"/>
          <w:szCs w:val="24"/>
        </w:rPr>
        <w:t>содержания,</w:t>
      </w:r>
      <w:r w:rsidR="00D3206E">
        <w:rPr>
          <w:sz w:val="24"/>
          <w:szCs w:val="24"/>
        </w:rPr>
        <w:t xml:space="preserve"> </w:t>
      </w:r>
      <w:r w:rsidRPr="00B131B2">
        <w:rPr>
          <w:sz w:val="24"/>
          <w:szCs w:val="24"/>
        </w:rPr>
        <w:t>с пониманием нужной/интересующей/запрашиваемой информации (время звучания текста/текстов для аудирования — до 2,5 минут);</w:t>
      </w:r>
    </w:p>
    <w:p w:rsidR="00AC0E6E" w:rsidRPr="00B131B2" w:rsidRDefault="00D06C7A">
      <w:pPr>
        <w:pStyle w:val="8"/>
        <w:shd w:val="clear" w:color="auto" w:fill="auto"/>
        <w:tabs>
          <w:tab w:val="left" w:pos="5593"/>
        </w:tabs>
        <w:spacing w:before="0" w:line="274" w:lineRule="exact"/>
        <w:ind w:left="20" w:right="20" w:firstLine="720"/>
        <w:jc w:val="both"/>
        <w:rPr>
          <w:sz w:val="24"/>
          <w:szCs w:val="24"/>
        </w:rPr>
      </w:pPr>
      <w:r w:rsidRPr="00B131B2">
        <w:rPr>
          <w:sz w:val="24"/>
          <w:szCs w:val="24"/>
        </w:rPr>
        <w:lastRenderedPageBreak/>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w:t>
      </w:r>
      <w:r w:rsidR="00D3206E">
        <w:rPr>
          <w:sz w:val="24"/>
          <w:szCs w:val="24"/>
        </w:rPr>
        <w:t xml:space="preserve">держание текста: </w:t>
      </w:r>
      <w:r w:rsidRPr="00B131B2">
        <w:rPr>
          <w:sz w:val="24"/>
          <w:szCs w:val="24"/>
        </w:rPr>
        <w:t>с пониманием основного содержания, с</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пониманием нужной/интересующей/запрашиваемой информации, с полным пониманием прочитанного (объём текста/текстов для чтения — 600-800 слов);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читать про себя несплошные тексты (таблицы, диаграммы, графики) и понимать представленную в них информацию;</w:t>
      </w:r>
    </w:p>
    <w:p w:rsidR="00AC0E6E" w:rsidRPr="00B131B2" w:rsidRDefault="00D06C7A" w:rsidP="00D3206E">
      <w:pPr>
        <w:pStyle w:val="8"/>
        <w:shd w:val="clear" w:color="auto" w:fill="auto"/>
        <w:tabs>
          <w:tab w:val="left" w:pos="2151"/>
          <w:tab w:val="left" w:pos="3908"/>
          <w:tab w:val="right" w:pos="5818"/>
          <w:tab w:val="right" w:pos="7081"/>
          <w:tab w:val="right" w:pos="10210"/>
        </w:tabs>
        <w:spacing w:before="0" w:line="274" w:lineRule="exact"/>
        <w:ind w:left="20" w:right="20" w:firstLine="720"/>
        <w:jc w:val="both"/>
        <w:rPr>
          <w:sz w:val="24"/>
          <w:szCs w:val="24"/>
        </w:rPr>
      </w:pPr>
      <w:r w:rsidRPr="00B131B2">
        <w:rPr>
          <w:sz w:val="24"/>
          <w:szCs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B131B2">
        <w:rPr>
          <w:sz w:val="24"/>
          <w:szCs w:val="24"/>
          <w:lang w:eastAsia="en-US" w:bidi="en-US"/>
        </w:rPr>
        <w:t>(</w:t>
      </w:r>
      <w:r w:rsidRPr="00B131B2">
        <w:rPr>
          <w:sz w:val="24"/>
          <w:szCs w:val="24"/>
          <w:lang w:val="en-US" w:eastAsia="en-US" w:bidi="en-US"/>
        </w:rPr>
        <w:t>CV</w:t>
      </w:r>
      <w:r w:rsidRPr="00B131B2">
        <w:rPr>
          <w:sz w:val="24"/>
          <w:szCs w:val="24"/>
          <w:lang w:eastAsia="en-US" w:bidi="en-US"/>
        </w:rPr>
        <w:t xml:space="preserve">) </w:t>
      </w:r>
      <w:r w:rsidR="00D3206E">
        <w:rPr>
          <w:sz w:val="24"/>
          <w:szCs w:val="24"/>
        </w:rPr>
        <w:t xml:space="preserve">с сообщением основных сведений о себе </w:t>
      </w:r>
      <w:r w:rsidRPr="00B131B2">
        <w:rPr>
          <w:sz w:val="24"/>
          <w:szCs w:val="24"/>
        </w:rPr>
        <w:t>в</w:t>
      </w:r>
      <w:r w:rsidRPr="00B131B2">
        <w:rPr>
          <w:sz w:val="24"/>
          <w:szCs w:val="24"/>
        </w:rPr>
        <w:tab/>
        <w:t>соответствии</w:t>
      </w:r>
      <w:r w:rsidR="00D3206E">
        <w:rPr>
          <w:sz w:val="24"/>
          <w:szCs w:val="24"/>
        </w:rPr>
        <w:t xml:space="preserve"> </w:t>
      </w:r>
      <w:r w:rsidRPr="00B131B2">
        <w:rPr>
          <w:sz w:val="24"/>
          <w:szCs w:val="24"/>
        </w:rPr>
        <w:t>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w:t>
      </w:r>
      <w:r w:rsidR="00C35B6E">
        <w:rPr>
          <w:sz w:val="24"/>
          <w:szCs w:val="24"/>
        </w:rPr>
        <w:t xml:space="preserve">юстрации, таблицы, графика, </w:t>
      </w:r>
      <w:r w:rsidRPr="00B131B2">
        <w:rPr>
          <w:sz w:val="24"/>
          <w:szCs w:val="24"/>
        </w:rPr>
        <w:t>диаграммы</w:t>
      </w:r>
      <w:r w:rsidR="00C35B6E">
        <w:rPr>
          <w:sz w:val="24"/>
          <w:szCs w:val="24"/>
        </w:rPr>
        <w:t xml:space="preserve"> </w:t>
      </w:r>
      <w:r w:rsidRPr="00B131B2">
        <w:rPr>
          <w:sz w:val="24"/>
          <w:szCs w:val="24"/>
        </w:rPr>
        <w:t>и/или прочитанного/прослушанного текста с опорой на образец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w:t>
      </w:r>
      <w:r w:rsidR="00C35B6E">
        <w:rPr>
          <w:sz w:val="24"/>
          <w:szCs w:val="24"/>
        </w:rPr>
        <w:t xml:space="preserve">но представлять результаты выполненной проектной работы(объём </w:t>
      </w:r>
      <w:r w:rsidRPr="00B131B2">
        <w:rPr>
          <w:sz w:val="24"/>
          <w:szCs w:val="24"/>
        </w:rPr>
        <w:t>—</w:t>
      </w:r>
      <w:r w:rsidR="00C35B6E">
        <w:rPr>
          <w:sz w:val="24"/>
          <w:szCs w:val="24"/>
        </w:rPr>
        <w:t xml:space="preserve"> </w:t>
      </w:r>
      <w:r w:rsidRPr="00B131B2">
        <w:rPr>
          <w:sz w:val="24"/>
          <w:szCs w:val="24"/>
        </w:rPr>
        <w:t>до 180 слов);</w:t>
      </w:r>
    </w:p>
    <w:p w:rsidR="00AC0E6E" w:rsidRPr="00B131B2" w:rsidRDefault="00D06C7A" w:rsidP="009A669A">
      <w:pPr>
        <w:pStyle w:val="8"/>
        <w:numPr>
          <w:ilvl w:val="3"/>
          <w:numId w:val="46"/>
        </w:numPr>
        <w:shd w:val="clear" w:color="auto" w:fill="auto"/>
        <w:spacing w:before="0" w:line="274" w:lineRule="exact"/>
        <w:ind w:left="20" w:firstLine="720"/>
        <w:jc w:val="both"/>
        <w:rPr>
          <w:sz w:val="24"/>
          <w:szCs w:val="24"/>
        </w:rPr>
      </w:pPr>
      <w:r w:rsidRPr="00B131B2">
        <w:rPr>
          <w:sz w:val="24"/>
          <w:szCs w:val="24"/>
        </w:rPr>
        <w:t xml:space="preserve"> Владеть фонетическими навыками:</w:t>
      </w:r>
    </w:p>
    <w:p w:rsidR="00AC0E6E" w:rsidRPr="00B131B2" w:rsidRDefault="00D06C7A" w:rsidP="00D3206E">
      <w:pPr>
        <w:pStyle w:val="8"/>
        <w:shd w:val="clear" w:color="auto" w:fill="auto"/>
        <w:tabs>
          <w:tab w:val="left" w:pos="1282"/>
          <w:tab w:val="right" w:pos="5064"/>
          <w:tab w:val="right" w:pos="5142"/>
          <w:tab w:val="left" w:pos="5849"/>
          <w:tab w:val="center" w:pos="6987"/>
          <w:tab w:val="center" w:pos="8043"/>
          <w:tab w:val="right" w:pos="10210"/>
        </w:tabs>
        <w:spacing w:before="0" w:line="274" w:lineRule="exact"/>
        <w:ind w:left="20" w:right="20" w:firstLine="720"/>
        <w:jc w:val="both"/>
        <w:rPr>
          <w:sz w:val="24"/>
          <w:szCs w:val="24"/>
        </w:rPr>
      </w:pPr>
      <w:r w:rsidRPr="00B131B2">
        <w:rPr>
          <w:sz w:val="24"/>
          <w:szCs w:val="24"/>
        </w:rPr>
        <w:t>различать на слух и адекватно, без ошибок, ведущих к сбою ко</w:t>
      </w:r>
      <w:r w:rsidR="00C35B6E">
        <w:rPr>
          <w:sz w:val="24"/>
          <w:szCs w:val="24"/>
        </w:rPr>
        <w:t xml:space="preserve">ммуникации, произносить </w:t>
      </w:r>
      <w:r w:rsidR="00D3206E">
        <w:rPr>
          <w:sz w:val="24"/>
          <w:szCs w:val="24"/>
        </w:rPr>
        <w:t xml:space="preserve">слова </w:t>
      </w:r>
      <w:r w:rsidR="00C35B6E">
        <w:rPr>
          <w:sz w:val="24"/>
          <w:szCs w:val="24"/>
        </w:rPr>
        <w:t xml:space="preserve">с </w:t>
      </w:r>
      <w:r w:rsidR="00D3206E">
        <w:rPr>
          <w:sz w:val="24"/>
          <w:szCs w:val="24"/>
        </w:rPr>
        <w:t xml:space="preserve">правильным ударением и фразы </w:t>
      </w:r>
      <w:r w:rsidRPr="00B131B2">
        <w:rPr>
          <w:sz w:val="24"/>
          <w:szCs w:val="24"/>
        </w:rPr>
        <w:t>с</w:t>
      </w:r>
      <w:r w:rsidRPr="00B131B2">
        <w:rPr>
          <w:sz w:val="24"/>
          <w:szCs w:val="24"/>
        </w:rPr>
        <w:tab/>
      </w:r>
      <w:r w:rsidR="00D3206E">
        <w:rPr>
          <w:sz w:val="24"/>
          <w:szCs w:val="24"/>
        </w:rPr>
        <w:t xml:space="preserve"> </w:t>
      </w:r>
      <w:r w:rsidRPr="00B131B2">
        <w:rPr>
          <w:sz w:val="24"/>
          <w:szCs w:val="24"/>
        </w:rPr>
        <w:t>соблюдением</w:t>
      </w:r>
      <w:r w:rsidR="00D3206E">
        <w:rPr>
          <w:sz w:val="24"/>
          <w:szCs w:val="24"/>
        </w:rPr>
        <w:t xml:space="preserve"> </w:t>
      </w:r>
      <w:r w:rsidRPr="00B131B2">
        <w:rPr>
          <w:sz w:val="24"/>
          <w:szCs w:val="24"/>
        </w:rPr>
        <w:t>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w:t>
      </w:r>
      <w:r w:rsidR="00D3206E">
        <w:rPr>
          <w:sz w:val="24"/>
          <w:szCs w:val="24"/>
        </w:rPr>
        <w:t xml:space="preserve"> слов,</w:t>
      </w:r>
      <w:r w:rsidR="00D3206E">
        <w:rPr>
          <w:sz w:val="24"/>
          <w:szCs w:val="24"/>
        </w:rPr>
        <w:tab/>
        <w:t>построенные</w:t>
      </w:r>
      <w:r w:rsidR="00D3206E">
        <w:rPr>
          <w:sz w:val="24"/>
          <w:szCs w:val="24"/>
        </w:rPr>
        <w:tab/>
        <w:t>на</w:t>
      </w:r>
      <w:r w:rsidR="00D3206E">
        <w:rPr>
          <w:sz w:val="24"/>
          <w:szCs w:val="24"/>
        </w:rPr>
        <w:tab/>
        <w:t xml:space="preserve">изученном языковом </w:t>
      </w:r>
      <w:r w:rsidRPr="00B131B2">
        <w:rPr>
          <w:sz w:val="24"/>
          <w:szCs w:val="24"/>
        </w:rPr>
        <w:t>материале,</w:t>
      </w:r>
      <w:r w:rsidR="00D3206E">
        <w:rPr>
          <w:sz w:val="24"/>
          <w:szCs w:val="24"/>
        </w:rPr>
        <w:t xml:space="preserve"> </w:t>
      </w:r>
      <w:r w:rsidRPr="00B131B2">
        <w:rPr>
          <w:sz w:val="24"/>
          <w:szCs w:val="24"/>
        </w:rPr>
        <w:t>с соблюдением правил чтения и соответствующей интонацией, демонстрируя понимание содержания текста;</w:t>
      </w:r>
    </w:p>
    <w:p w:rsidR="00AC0E6E" w:rsidRPr="00B131B2" w:rsidRDefault="00D06C7A">
      <w:pPr>
        <w:pStyle w:val="8"/>
        <w:shd w:val="clear" w:color="auto" w:fill="auto"/>
        <w:tabs>
          <w:tab w:val="right" w:pos="6529"/>
          <w:tab w:val="center" w:pos="7172"/>
          <w:tab w:val="center" w:pos="8043"/>
          <w:tab w:val="left" w:pos="8439"/>
        </w:tabs>
        <w:spacing w:before="0" w:line="274" w:lineRule="exact"/>
        <w:ind w:left="740" w:right="20" w:firstLine="0"/>
        <w:rPr>
          <w:sz w:val="24"/>
          <w:szCs w:val="24"/>
        </w:rPr>
      </w:pPr>
      <w:r w:rsidRPr="00B131B2">
        <w:rPr>
          <w:sz w:val="24"/>
          <w:szCs w:val="24"/>
        </w:rPr>
        <w:t>владеть орфографическими навыками: правильно писать изученные слова; владеть пунктуационными навыками:</w:t>
      </w:r>
      <w:r w:rsidRPr="00B131B2">
        <w:rPr>
          <w:sz w:val="24"/>
          <w:szCs w:val="24"/>
        </w:rPr>
        <w:tab/>
        <w:t>использовать</w:t>
      </w:r>
      <w:r w:rsidRPr="00B131B2">
        <w:rPr>
          <w:sz w:val="24"/>
          <w:szCs w:val="24"/>
        </w:rPr>
        <w:tab/>
        <w:t>запятую</w:t>
      </w:r>
      <w:r w:rsidRPr="00B131B2">
        <w:rPr>
          <w:sz w:val="24"/>
          <w:szCs w:val="24"/>
        </w:rPr>
        <w:tab/>
        <w:t>при</w:t>
      </w:r>
      <w:r w:rsidRPr="00B131B2">
        <w:rPr>
          <w:sz w:val="24"/>
          <w:szCs w:val="24"/>
        </w:rPr>
        <w:tab/>
        <w:t>перечислении и</w:t>
      </w:r>
    </w:p>
    <w:p w:rsidR="00AC0E6E" w:rsidRPr="00B131B2" w:rsidRDefault="00D06C7A">
      <w:pPr>
        <w:pStyle w:val="8"/>
        <w:shd w:val="clear" w:color="auto" w:fill="auto"/>
        <w:spacing w:before="0" w:line="274" w:lineRule="exact"/>
        <w:ind w:left="740" w:right="3800" w:hanging="720"/>
        <w:rPr>
          <w:sz w:val="24"/>
          <w:szCs w:val="24"/>
        </w:rPr>
      </w:pPr>
      <w:r w:rsidRPr="00B131B2">
        <w:rPr>
          <w:sz w:val="24"/>
          <w:szCs w:val="24"/>
        </w:rPr>
        <w:t>обращении; точку, вопросительный и восклицательный знаки; не ставить точку после заголовка; пунктуационно правильно оформлять прямую речь;</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пунктуационно правильно оформлять электронное сообщение личного характера;</w:t>
      </w:r>
    </w:p>
    <w:p w:rsidR="00AC0E6E" w:rsidRPr="00B131B2" w:rsidRDefault="00D06C7A" w:rsidP="009A669A">
      <w:pPr>
        <w:pStyle w:val="8"/>
        <w:numPr>
          <w:ilvl w:val="3"/>
          <w:numId w:val="46"/>
        </w:numPr>
        <w:shd w:val="clear" w:color="auto" w:fill="auto"/>
        <w:tabs>
          <w:tab w:val="right" w:pos="3382"/>
          <w:tab w:val="left" w:pos="5849"/>
          <w:tab w:val="left" w:pos="5890"/>
          <w:tab w:val="center" w:pos="8043"/>
          <w:tab w:val="right" w:pos="10210"/>
        </w:tabs>
        <w:spacing w:before="0" w:line="274" w:lineRule="exact"/>
        <w:ind w:left="20" w:right="20" w:firstLine="720"/>
        <w:jc w:val="both"/>
        <w:rPr>
          <w:sz w:val="24"/>
          <w:szCs w:val="24"/>
        </w:rPr>
      </w:pPr>
      <w:r w:rsidRPr="00B131B2">
        <w:rPr>
          <w:sz w:val="24"/>
          <w:szCs w:val="24"/>
        </w:rPr>
        <w:t xml:space="preserve">Распознавать в звучащем и письменном тексте 1500 лексических единиц (слов, </w:t>
      </w:r>
      <w:r w:rsidR="006910E7">
        <w:rPr>
          <w:sz w:val="24"/>
          <w:szCs w:val="24"/>
        </w:rPr>
        <w:t xml:space="preserve">словосочетаний, </w:t>
      </w:r>
      <w:r w:rsidR="00D3206E">
        <w:rPr>
          <w:sz w:val="24"/>
          <w:szCs w:val="24"/>
        </w:rPr>
        <w:t>речевых клише, средств</w:t>
      </w:r>
      <w:r w:rsidR="00D3206E">
        <w:rPr>
          <w:sz w:val="24"/>
          <w:szCs w:val="24"/>
        </w:rPr>
        <w:tab/>
        <w:t xml:space="preserve">логической </w:t>
      </w:r>
      <w:r w:rsidRPr="00B131B2">
        <w:rPr>
          <w:sz w:val="24"/>
          <w:szCs w:val="24"/>
        </w:rPr>
        <w:t>связи)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правильно употреблять в устной и письменной речи 1400 лексических единиц, обслуживающих</w:t>
      </w:r>
    </w:p>
    <w:p w:rsidR="00AC0E6E" w:rsidRPr="00B131B2" w:rsidRDefault="00D3206E" w:rsidP="00D3206E">
      <w:pPr>
        <w:pStyle w:val="8"/>
        <w:shd w:val="clear" w:color="auto" w:fill="auto"/>
        <w:tabs>
          <w:tab w:val="center" w:pos="2127"/>
          <w:tab w:val="right" w:pos="3390"/>
          <w:tab w:val="left" w:pos="4058"/>
          <w:tab w:val="left" w:pos="5540"/>
          <w:tab w:val="center" w:pos="8362"/>
          <w:tab w:val="right" w:pos="10199"/>
        </w:tabs>
        <w:spacing w:before="0" w:line="274" w:lineRule="exact"/>
        <w:ind w:left="20" w:firstLine="0"/>
        <w:jc w:val="both"/>
        <w:rPr>
          <w:sz w:val="24"/>
          <w:szCs w:val="24"/>
        </w:rPr>
      </w:pPr>
      <w:r>
        <w:rPr>
          <w:sz w:val="24"/>
          <w:szCs w:val="24"/>
        </w:rPr>
        <w:t>ситуации общения</w:t>
      </w:r>
      <w:r>
        <w:rPr>
          <w:sz w:val="24"/>
          <w:szCs w:val="24"/>
        </w:rPr>
        <w:tab/>
        <w:t>в рамках</w:t>
      </w:r>
      <w:r>
        <w:rPr>
          <w:sz w:val="24"/>
          <w:szCs w:val="24"/>
        </w:rPr>
        <w:tab/>
        <w:t xml:space="preserve">тематического содержания </w:t>
      </w:r>
      <w:r w:rsidR="00D06C7A" w:rsidRPr="00B131B2">
        <w:rPr>
          <w:sz w:val="24"/>
          <w:szCs w:val="24"/>
        </w:rPr>
        <w:t>речи,</w:t>
      </w:r>
      <w:r>
        <w:rPr>
          <w:sz w:val="24"/>
          <w:szCs w:val="24"/>
        </w:rPr>
        <w:t xml:space="preserve"> </w:t>
      </w:r>
      <w:r w:rsidR="00D06C7A" w:rsidRPr="00B131B2">
        <w:rPr>
          <w:sz w:val="24"/>
          <w:szCs w:val="24"/>
        </w:rPr>
        <w:t>с соблюдением существующей в немецком языке нормы лексической сочетаемости;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B131B2">
        <w:rPr>
          <w:sz w:val="24"/>
          <w:szCs w:val="24"/>
          <w:lang w:eastAsia="en-US" w:bidi="en-US"/>
        </w:rPr>
        <w:t>-</w:t>
      </w:r>
      <w:r w:rsidRPr="00B131B2">
        <w:rPr>
          <w:sz w:val="24"/>
          <w:szCs w:val="24"/>
          <w:lang w:val="en-US" w:eastAsia="en-US" w:bidi="en-US"/>
        </w:rPr>
        <w:t>er</w:t>
      </w:r>
      <w:r w:rsidRPr="00B131B2">
        <w:rPr>
          <w:sz w:val="24"/>
          <w:szCs w:val="24"/>
          <w:lang w:eastAsia="en-US" w:bidi="en-US"/>
        </w:rPr>
        <w:t>, -</w:t>
      </w:r>
      <w:r w:rsidRPr="00B131B2">
        <w:rPr>
          <w:sz w:val="24"/>
          <w:szCs w:val="24"/>
          <w:lang w:val="en-US" w:eastAsia="en-US" w:bidi="en-US"/>
        </w:rPr>
        <w:t>ler</w:t>
      </w:r>
      <w:r w:rsidRPr="00B131B2">
        <w:rPr>
          <w:sz w:val="24"/>
          <w:szCs w:val="24"/>
          <w:lang w:eastAsia="en-US" w:bidi="en-US"/>
        </w:rPr>
        <w:t>, -</w:t>
      </w:r>
      <w:r w:rsidRPr="00B131B2">
        <w:rPr>
          <w:sz w:val="24"/>
          <w:szCs w:val="24"/>
          <w:lang w:val="en-US" w:eastAsia="en-US" w:bidi="en-US"/>
        </w:rPr>
        <w:t>in</w:t>
      </w:r>
      <w:r w:rsidRPr="00B131B2">
        <w:rPr>
          <w:sz w:val="24"/>
          <w:szCs w:val="24"/>
          <w:lang w:eastAsia="en-US" w:bidi="en-US"/>
        </w:rPr>
        <w:t>, -</w:t>
      </w:r>
      <w:r w:rsidRPr="00B131B2">
        <w:rPr>
          <w:sz w:val="24"/>
          <w:szCs w:val="24"/>
          <w:lang w:val="en-US" w:eastAsia="en-US" w:bidi="en-US"/>
        </w:rPr>
        <w:t>chen</w:t>
      </w:r>
      <w:r w:rsidRPr="00B131B2">
        <w:rPr>
          <w:sz w:val="24"/>
          <w:szCs w:val="24"/>
          <w:lang w:eastAsia="en-US" w:bidi="en-US"/>
        </w:rPr>
        <w:t>, -</w:t>
      </w:r>
      <w:r w:rsidRPr="00B131B2">
        <w:rPr>
          <w:sz w:val="24"/>
          <w:szCs w:val="24"/>
          <w:lang w:val="en-US" w:eastAsia="en-US" w:bidi="en-US"/>
        </w:rPr>
        <w:t>keit</w:t>
      </w:r>
      <w:r w:rsidRPr="00B131B2">
        <w:rPr>
          <w:sz w:val="24"/>
          <w:szCs w:val="24"/>
          <w:lang w:eastAsia="en-US" w:bidi="en-US"/>
        </w:rPr>
        <w:t>, -</w:t>
      </w:r>
      <w:r w:rsidRPr="00B131B2">
        <w:rPr>
          <w:sz w:val="24"/>
          <w:szCs w:val="24"/>
          <w:lang w:val="en-US" w:eastAsia="en-US" w:bidi="en-US"/>
        </w:rPr>
        <w:t>heit</w:t>
      </w:r>
      <w:r w:rsidRPr="00B131B2">
        <w:rPr>
          <w:sz w:val="24"/>
          <w:szCs w:val="24"/>
          <w:lang w:eastAsia="en-US" w:bidi="en-US"/>
        </w:rPr>
        <w:t>, -</w:t>
      </w:r>
      <w:r w:rsidRPr="00B131B2">
        <w:rPr>
          <w:sz w:val="24"/>
          <w:szCs w:val="24"/>
          <w:lang w:val="en-US" w:eastAsia="en-US" w:bidi="en-US"/>
        </w:rPr>
        <w:t>ung</w:t>
      </w:r>
      <w:r w:rsidRPr="00B131B2">
        <w:rPr>
          <w:sz w:val="24"/>
          <w:szCs w:val="24"/>
          <w:lang w:eastAsia="en-US" w:bidi="en-US"/>
        </w:rPr>
        <w:t>, -</w:t>
      </w:r>
      <w:r w:rsidRPr="00B131B2">
        <w:rPr>
          <w:sz w:val="24"/>
          <w:szCs w:val="24"/>
          <w:lang w:val="en-US" w:eastAsia="en-US" w:bidi="en-US"/>
        </w:rPr>
        <w:t>schaft</w:t>
      </w:r>
      <w:r w:rsidRPr="00B131B2">
        <w:rPr>
          <w:sz w:val="24"/>
          <w:szCs w:val="24"/>
          <w:lang w:eastAsia="en-US" w:bidi="en-US"/>
        </w:rPr>
        <w:t>, -</w:t>
      </w:r>
      <w:r w:rsidRPr="00B131B2">
        <w:rPr>
          <w:sz w:val="24"/>
          <w:szCs w:val="24"/>
          <w:lang w:val="en-US" w:eastAsia="en-US" w:bidi="en-US"/>
        </w:rPr>
        <w:t>ion</w:t>
      </w:r>
      <w:r w:rsidRPr="00B131B2">
        <w:rPr>
          <w:sz w:val="24"/>
          <w:szCs w:val="24"/>
          <w:lang w:eastAsia="en-US" w:bidi="en-US"/>
        </w:rPr>
        <w:t>, -</w:t>
      </w:r>
      <w:r w:rsidRPr="00B131B2">
        <w:rPr>
          <w:sz w:val="24"/>
          <w:szCs w:val="24"/>
          <w:lang w:val="en-US" w:eastAsia="en-US" w:bidi="en-US"/>
        </w:rPr>
        <w:t>e</w:t>
      </w:r>
      <w:r w:rsidRPr="00B131B2">
        <w:rPr>
          <w:sz w:val="24"/>
          <w:szCs w:val="24"/>
          <w:lang w:eastAsia="en-US" w:bidi="en-US"/>
        </w:rPr>
        <w:t>, -</w:t>
      </w:r>
      <w:r w:rsidRPr="00B131B2">
        <w:rPr>
          <w:sz w:val="24"/>
          <w:szCs w:val="24"/>
          <w:lang w:val="en-US" w:eastAsia="en-US" w:bidi="en-US"/>
        </w:rPr>
        <w:t>itat</w:t>
      </w:r>
      <w:r w:rsidRPr="00B131B2">
        <w:rPr>
          <w:sz w:val="24"/>
          <w:szCs w:val="24"/>
          <w:lang w:eastAsia="en-US" w:bidi="en-US"/>
        </w:rPr>
        <w:t>;</w:t>
      </w:r>
    </w:p>
    <w:p w:rsidR="00AC0E6E" w:rsidRPr="00B131B2" w:rsidRDefault="00D06C7A">
      <w:pPr>
        <w:pStyle w:val="8"/>
        <w:shd w:val="clear" w:color="auto" w:fill="auto"/>
        <w:spacing w:before="0" w:line="274" w:lineRule="exact"/>
        <w:ind w:left="720" w:right="660" w:firstLine="0"/>
        <w:rPr>
          <w:sz w:val="24"/>
          <w:szCs w:val="24"/>
        </w:rPr>
      </w:pPr>
      <w:r w:rsidRPr="00B131B2">
        <w:rPr>
          <w:sz w:val="24"/>
          <w:szCs w:val="24"/>
        </w:rPr>
        <w:t xml:space="preserve">имена прилагательные при помощи суффиксов </w:t>
      </w:r>
      <w:r w:rsidRPr="00B131B2">
        <w:rPr>
          <w:sz w:val="24"/>
          <w:szCs w:val="24"/>
          <w:lang w:eastAsia="en-US" w:bidi="en-US"/>
        </w:rPr>
        <w:t>-</w:t>
      </w:r>
      <w:r w:rsidRPr="00B131B2">
        <w:rPr>
          <w:sz w:val="24"/>
          <w:szCs w:val="24"/>
          <w:lang w:val="en-US" w:eastAsia="en-US" w:bidi="en-US"/>
        </w:rPr>
        <w:t>ig</w:t>
      </w:r>
      <w:r w:rsidRPr="00B131B2">
        <w:rPr>
          <w:sz w:val="24"/>
          <w:szCs w:val="24"/>
          <w:lang w:eastAsia="en-US" w:bidi="en-US"/>
        </w:rPr>
        <w:t>, -</w:t>
      </w:r>
      <w:r w:rsidRPr="00B131B2">
        <w:rPr>
          <w:sz w:val="24"/>
          <w:szCs w:val="24"/>
          <w:lang w:val="en-US" w:eastAsia="en-US" w:bidi="en-US"/>
        </w:rPr>
        <w:t>lich</w:t>
      </w:r>
      <w:r w:rsidRPr="00B131B2">
        <w:rPr>
          <w:sz w:val="24"/>
          <w:szCs w:val="24"/>
          <w:lang w:eastAsia="en-US" w:bidi="en-US"/>
        </w:rPr>
        <w:t>, -</w:t>
      </w:r>
      <w:r w:rsidRPr="00B131B2">
        <w:rPr>
          <w:sz w:val="24"/>
          <w:szCs w:val="24"/>
          <w:lang w:val="en-US" w:eastAsia="en-US" w:bidi="en-US"/>
        </w:rPr>
        <w:t>isch</w:t>
      </w:r>
      <w:r w:rsidRPr="00B131B2">
        <w:rPr>
          <w:sz w:val="24"/>
          <w:szCs w:val="24"/>
          <w:lang w:eastAsia="en-US" w:bidi="en-US"/>
        </w:rPr>
        <w:t>, -</w:t>
      </w:r>
      <w:r w:rsidRPr="00B131B2">
        <w:rPr>
          <w:sz w:val="24"/>
          <w:szCs w:val="24"/>
          <w:lang w:val="en-US" w:eastAsia="en-US" w:bidi="en-US"/>
        </w:rPr>
        <w:t>los</w:t>
      </w:r>
      <w:r w:rsidRPr="00B131B2">
        <w:rPr>
          <w:sz w:val="24"/>
          <w:szCs w:val="24"/>
          <w:lang w:eastAsia="en-US" w:bidi="en-US"/>
        </w:rPr>
        <w:t xml:space="preserve">; </w:t>
      </w:r>
      <w:r w:rsidRPr="00B131B2">
        <w:rPr>
          <w:sz w:val="24"/>
          <w:szCs w:val="24"/>
        </w:rPr>
        <w:t xml:space="preserve">имена существительные, имена прилагательные и наречия при помощи префикса </w:t>
      </w:r>
      <w:r w:rsidRPr="00B131B2">
        <w:rPr>
          <w:sz w:val="24"/>
          <w:szCs w:val="24"/>
          <w:lang w:val="en-US" w:eastAsia="en-US" w:bidi="en-US"/>
        </w:rPr>
        <w:t>un</w:t>
      </w:r>
      <w:r w:rsidRPr="00B131B2">
        <w:rPr>
          <w:sz w:val="24"/>
          <w:szCs w:val="24"/>
          <w:lang w:eastAsia="en-US" w:bidi="en-US"/>
        </w:rPr>
        <w:t xml:space="preserve">-; </w:t>
      </w:r>
      <w:r w:rsidRPr="00B131B2">
        <w:rPr>
          <w:sz w:val="24"/>
          <w:szCs w:val="24"/>
        </w:rPr>
        <w:t xml:space="preserve">числительные при помощи суффиксов </w:t>
      </w:r>
      <w:r w:rsidRPr="00B131B2">
        <w:rPr>
          <w:sz w:val="24"/>
          <w:szCs w:val="24"/>
          <w:lang w:eastAsia="en-US" w:bidi="en-US"/>
        </w:rPr>
        <w:t>-</w:t>
      </w:r>
      <w:r w:rsidRPr="00B131B2">
        <w:rPr>
          <w:sz w:val="24"/>
          <w:szCs w:val="24"/>
          <w:lang w:val="en-US" w:eastAsia="en-US" w:bidi="en-US"/>
        </w:rPr>
        <w:t>zehn</w:t>
      </w:r>
      <w:r w:rsidRPr="00B131B2">
        <w:rPr>
          <w:sz w:val="24"/>
          <w:szCs w:val="24"/>
          <w:lang w:eastAsia="en-US" w:bidi="en-US"/>
        </w:rPr>
        <w:t>, -</w:t>
      </w:r>
      <w:r w:rsidRPr="00B131B2">
        <w:rPr>
          <w:sz w:val="24"/>
          <w:szCs w:val="24"/>
          <w:lang w:val="en-US" w:eastAsia="en-US" w:bidi="en-US"/>
        </w:rPr>
        <w:t>zig</w:t>
      </w:r>
      <w:r w:rsidRPr="00B131B2">
        <w:rPr>
          <w:sz w:val="24"/>
          <w:szCs w:val="24"/>
          <w:lang w:eastAsia="en-US" w:bidi="en-US"/>
        </w:rPr>
        <w:t>, -</w:t>
      </w:r>
      <w:r w:rsidRPr="00B131B2">
        <w:rPr>
          <w:sz w:val="24"/>
          <w:szCs w:val="24"/>
          <w:lang w:val="en-US" w:eastAsia="en-US" w:bidi="en-US"/>
        </w:rPr>
        <w:t>Big</w:t>
      </w:r>
      <w:r w:rsidRPr="00B131B2">
        <w:rPr>
          <w:sz w:val="24"/>
          <w:szCs w:val="24"/>
          <w:lang w:eastAsia="en-US" w:bidi="en-US"/>
        </w:rPr>
        <w:t>, -</w:t>
      </w:r>
      <w:r w:rsidRPr="00B131B2">
        <w:rPr>
          <w:sz w:val="24"/>
          <w:szCs w:val="24"/>
          <w:lang w:val="en-US" w:eastAsia="en-US" w:bidi="en-US"/>
        </w:rPr>
        <w:t>te</w:t>
      </w:r>
      <w:r w:rsidRPr="00B131B2">
        <w:rPr>
          <w:sz w:val="24"/>
          <w:szCs w:val="24"/>
          <w:lang w:eastAsia="en-US" w:bidi="en-US"/>
        </w:rPr>
        <w:t>, -</w:t>
      </w:r>
      <w:r w:rsidRPr="00B131B2">
        <w:rPr>
          <w:sz w:val="24"/>
          <w:szCs w:val="24"/>
          <w:lang w:val="en-US" w:eastAsia="en-US" w:bidi="en-US"/>
        </w:rPr>
        <w:t>ste</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с использованием словосложения (сложные существительные путём соединения основ существительных </w:t>
      </w:r>
      <w:r w:rsidRPr="00B131B2">
        <w:rPr>
          <w:sz w:val="24"/>
          <w:szCs w:val="24"/>
          <w:lang w:eastAsia="en-US" w:bidi="en-US"/>
        </w:rPr>
        <w:t>(</w:t>
      </w:r>
      <w:r w:rsidRPr="00B131B2">
        <w:rPr>
          <w:sz w:val="24"/>
          <w:szCs w:val="24"/>
          <w:lang w:val="en-US" w:eastAsia="en-US" w:bidi="en-US"/>
        </w:rPr>
        <w:t>der</w:t>
      </w:r>
      <w:r w:rsidRPr="00B131B2">
        <w:rPr>
          <w:sz w:val="24"/>
          <w:szCs w:val="24"/>
          <w:lang w:eastAsia="en-US" w:bidi="en-US"/>
        </w:rPr>
        <w:t xml:space="preserve"> </w:t>
      </w:r>
      <w:r w:rsidRPr="00B131B2">
        <w:rPr>
          <w:sz w:val="24"/>
          <w:szCs w:val="24"/>
          <w:lang w:val="en-US" w:eastAsia="en-US" w:bidi="en-US"/>
        </w:rPr>
        <w:t>Wintersport</w:t>
      </w:r>
      <w:r w:rsidRPr="00B131B2">
        <w:rPr>
          <w:sz w:val="24"/>
          <w:szCs w:val="24"/>
          <w:lang w:eastAsia="en-US" w:bidi="en-US"/>
        </w:rPr>
        <w:t xml:space="preserve">, </w:t>
      </w:r>
      <w:r w:rsidRPr="00B131B2">
        <w:rPr>
          <w:sz w:val="24"/>
          <w:szCs w:val="24"/>
          <w:lang w:val="en-US" w:eastAsia="en-US" w:bidi="en-US"/>
        </w:rPr>
        <w:t>das</w:t>
      </w:r>
      <w:r w:rsidRPr="00B131B2">
        <w:rPr>
          <w:sz w:val="24"/>
          <w:szCs w:val="24"/>
          <w:lang w:eastAsia="en-US" w:bidi="en-US"/>
        </w:rPr>
        <w:t xml:space="preserve"> </w:t>
      </w:r>
      <w:r w:rsidRPr="00B131B2">
        <w:rPr>
          <w:sz w:val="24"/>
          <w:szCs w:val="24"/>
          <w:lang w:val="en-US" w:eastAsia="en-US" w:bidi="en-US"/>
        </w:rPr>
        <w:t>Klassenzimmer</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сложные существительные путём соединения основы глагола с основой существительного </w:t>
      </w:r>
      <w:r w:rsidRPr="00B131B2">
        <w:rPr>
          <w:sz w:val="24"/>
          <w:szCs w:val="24"/>
          <w:lang w:eastAsia="en-US" w:bidi="en-US"/>
        </w:rPr>
        <w:t>(</w:t>
      </w:r>
      <w:r w:rsidRPr="00B131B2">
        <w:rPr>
          <w:sz w:val="24"/>
          <w:szCs w:val="24"/>
          <w:lang w:val="en-US" w:eastAsia="en-US" w:bidi="en-US"/>
        </w:rPr>
        <w:t>der</w:t>
      </w:r>
      <w:r w:rsidRPr="00B131B2">
        <w:rPr>
          <w:sz w:val="24"/>
          <w:szCs w:val="24"/>
          <w:lang w:eastAsia="en-US" w:bidi="en-US"/>
        </w:rPr>
        <w:t xml:space="preserve"> </w:t>
      </w:r>
      <w:r w:rsidRPr="00B131B2">
        <w:rPr>
          <w:sz w:val="24"/>
          <w:szCs w:val="24"/>
          <w:lang w:val="en-US" w:eastAsia="en-US" w:bidi="en-US"/>
        </w:rPr>
        <w:t>Schreibtisch</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lastRenderedPageBreak/>
        <w:t xml:space="preserve">сложные существительные путём соединения основы прилагательного и основы существительного </w:t>
      </w:r>
      <w:r w:rsidRPr="00B131B2">
        <w:rPr>
          <w:sz w:val="24"/>
          <w:szCs w:val="24"/>
          <w:lang w:eastAsia="en-US" w:bidi="en-US"/>
        </w:rPr>
        <w:t>(</w:t>
      </w:r>
      <w:r w:rsidRPr="00B131B2">
        <w:rPr>
          <w:sz w:val="24"/>
          <w:szCs w:val="24"/>
          <w:lang w:val="en-US" w:eastAsia="en-US" w:bidi="en-US"/>
        </w:rPr>
        <w:t>die</w:t>
      </w:r>
      <w:r w:rsidRPr="00B131B2">
        <w:rPr>
          <w:sz w:val="24"/>
          <w:szCs w:val="24"/>
          <w:lang w:eastAsia="en-US" w:bidi="en-US"/>
        </w:rPr>
        <w:t xml:space="preserve"> </w:t>
      </w:r>
      <w:r w:rsidRPr="00B131B2">
        <w:rPr>
          <w:sz w:val="24"/>
          <w:szCs w:val="24"/>
          <w:lang w:val="en-US" w:eastAsia="en-US" w:bidi="en-US"/>
        </w:rPr>
        <w:t>Kleinstadt</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 xml:space="preserve">сложные прилагательные путём соединения основ прилагательных </w:t>
      </w:r>
      <w:r w:rsidRPr="00B131B2">
        <w:rPr>
          <w:sz w:val="24"/>
          <w:szCs w:val="24"/>
          <w:lang w:eastAsia="en-US" w:bidi="en-US"/>
        </w:rPr>
        <w:t>(</w:t>
      </w:r>
      <w:r w:rsidRPr="00B131B2">
        <w:rPr>
          <w:sz w:val="24"/>
          <w:szCs w:val="24"/>
          <w:lang w:val="en-US" w:eastAsia="en-US" w:bidi="en-US"/>
        </w:rPr>
        <w:t>dunkelblau</w:t>
      </w:r>
      <w:r w:rsidRPr="00B131B2">
        <w:rPr>
          <w:sz w:val="24"/>
          <w:szCs w:val="24"/>
          <w:lang w:eastAsia="en-US" w:bidi="en-US"/>
        </w:rPr>
        <w:t xml:space="preserve">); </w:t>
      </w:r>
      <w:r w:rsidRPr="00B131B2">
        <w:rPr>
          <w:sz w:val="24"/>
          <w:szCs w:val="24"/>
        </w:rPr>
        <w:t xml:space="preserve">с использованием конверсии (образование имён существительных от неопределённых форм глаголов </w:t>
      </w:r>
      <w:r w:rsidRPr="00B131B2">
        <w:rPr>
          <w:sz w:val="24"/>
          <w:szCs w:val="24"/>
          <w:lang w:eastAsia="en-US" w:bidi="en-US"/>
        </w:rPr>
        <w:t>(</w:t>
      </w:r>
      <w:r w:rsidRPr="00B131B2">
        <w:rPr>
          <w:sz w:val="24"/>
          <w:szCs w:val="24"/>
          <w:lang w:val="en-US" w:eastAsia="en-US" w:bidi="en-US"/>
        </w:rPr>
        <w:t>lesen</w:t>
      </w:r>
      <w:r w:rsidRPr="00B131B2">
        <w:rPr>
          <w:sz w:val="24"/>
          <w:szCs w:val="24"/>
          <w:lang w:eastAsia="en-US" w:bidi="en-US"/>
        </w:rPr>
        <w:t xml:space="preserve"> </w:t>
      </w:r>
      <w:r w:rsidRPr="00B131B2">
        <w:rPr>
          <w:sz w:val="24"/>
          <w:szCs w:val="24"/>
        </w:rPr>
        <w:t xml:space="preserve">— </w:t>
      </w:r>
      <w:r w:rsidRPr="00B131B2">
        <w:rPr>
          <w:sz w:val="24"/>
          <w:szCs w:val="24"/>
          <w:lang w:val="en-US" w:eastAsia="en-US" w:bidi="en-US"/>
        </w:rPr>
        <w:t>das</w:t>
      </w:r>
      <w:r w:rsidRPr="00B131B2">
        <w:rPr>
          <w:sz w:val="24"/>
          <w:szCs w:val="24"/>
          <w:lang w:eastAsia="en-US" w:bidi="en-US"/>
        </w:rPr>
        <w:t xml:space="preserve"> </w:t>
      </w:r>
      <w:r w:rsidRPr="00B131B2">
        <w:rPr>
          <w:sz w:val="24"/>
          <w:szCs w:val="24"/>
          <w:lang w:val="en-US" w:eastAsia="en-US" w:bidi="en-US"/>
        </w:rPr>
        <w:t>Lesen</w:t>
      </w:r>
      <w:r w:rsidRPr="00B131B2">
        <w:rPr>
          <w:sz w:val="24"/>
          <w:szCs w:val="24"/>
          <w:lang w:eastAsia="en-US" w:bidi="en-US"/>
        </w:rPr>
        <w:t>);</w:t>
      </w:r>
    </w:p>
    <w:p w:rsidR="00AC0E6E" w:rsidRPr="00B131B2" w:rsidRDefault="00D06C7A" w:rsidP="00D3206E">
      <w:pPr>
        <w:pStyle w:val="8"/>
        <w:shd w:val="clear" w:color="auto" w:fill="auto"/>
        <w:tabs>
          <w:tab w:val="right" w:pos="3922"/>
          <w:tab w:val="left" w:pos="4123"/>
          <w:tab w:val="right" w:pos="7243"/>
        </w:tabs>
        <w:spacing w:before="0" w:line="274" w:lineRule="exact"/>
        <w:ind w:left="20" w:right="20" w:firstLine="700"/>
        <w:rPr>
          <w:sz w:val="24"/>
          <w:szCs w:val="24"/>
        </w:rPr>
      </w:pPr>
      <w:r w:rsidRPr="00B131B2">
        <w:rPr>
          <w:sz w:val="24"/>
          <w:szCs w:val="24"/>
        </w:rPr>
        <w:t xml:space="preserve">имён существительных от прилагательных </w:t>
      </w:r>
      <w:r w:rsidRPr="00B131B2">
        <w:rPr>
          <w:sz w:val="24"/>
          <w:szCs w:val="24"/>
          <w:lang w:eastAsia="en-US" w:bidi="en-US"/>
        </w:rPr>
        <w:t>(</w:t>
      </w:r>
      <w:r w:rsidRPr="00B131B2">
        <w:rPr>
          <w:sz w:val="24"/>
          <w:szCs w:val="24"/>
          <w:lang w:val="en-US" w:eastAsia="en-US" w:bidi="en-US"/>
        </w:rPr>
        <w:t>das</w:t>
      </w:r>
      <w:r w:rsidRPr="00B131B2">
        <w:rPr>
          <w:sz w:val="24"/>
          <w:szCs w:val="24"/>
          <w:lang w:eastAsia="en-US" w:bidi="en-US"/>
        </w:rPr>
        <w:t xml:space="preserve"> </w:t>
      </w:r>
      <w:r w:rsidRPr="00B131B2">
        <w:rPr>
          <w:sz w:val="24"/>
          <w:szCs w:val="24"/>
          <w:lang w:val="en-US" w:eastAsia="en-US" w:bidi="en-US"/>
        </w:rPr>
        <w:t>Beste</w:t>
      </w:r>
      <w:r w:rsidRPr="00B131B2">
        <w:rPr>
          <w:sz w:val="24"/>
          <w:szCs w:val="24"/>
          <w:lang w:eastAsia="en-US" w:bidi="en-US"/>
        </w:rPr>
        <w:t xml:space="preserve">, </w:t>
      </w:r>
      <w:r w:rsidRPr="00B131B2">
        <w:rPr>
          <w:sz w:val="24"/>
          <w:szCs w:val="24"/>
          <w:lang w:val="en-US" w:eastAsia="en-US" w:bidi="en-US"/>
        </w:rPr>
        <w:t>der</w:t>
      </w:r>
      <w:r w:rsidRPr="00B131B2">
        <w:rPr>
          <w:sz w:val="24"/>
          <w:szCs w:val="24"/>
          <w:lang w:eastAsia="en-US" w:bidi="en-US"/>
        </w:rPr>
        <w:t xml:space="preserve"> </w:t>
      </w:r>
      <w:r w:rsidRPr="00B131B2">
        <w:rPr>
          <w:sz w:val="24"/>
          <w:szCs w:val="24"/>
          <w:lang w:val="en-US" w:eastAsia="en-US" w:bidi="en-US"/>
        </w:rPr>
        <w:t>Deutsche</w:t>
      </w:r>
      <w:r w:rsidRPr="00B131B2">
        <w:rPr>
          <w:sz w:val="24"/>
          <w:szCs w:val="24"/>
          <w:lang w:eastAsia="en-US" w:bidi="en-US"/>
        </w:rPr>
        <w:t xml:space="preserve">, </w:t>
      </w:r>
      <w:r w:rsidRPr="00B131B2">
        <w:rPr>
          <w:sz w:val="24"/>
          <w:szCs w:val="24"/>
          <w:lang w:val="en-US" w:eastAsia="en-US" w:bidi="en-US"/>
        </w:rPr>
        <w:t>die</w:t>
      </w:r>
      <w:r w:rsidRPr="00B131B2">
        <w:rPr>
          <w:sz w:val="24"/>
          <w:szCs w:val="24"/>
          <w:lang w:eastAsia="en-US" w:bidi="en-US"/>
        </w:rPr>
        <w:t xml:space="preserve"> </w:t>
      </w:r>
      <w:r w:rsidRPr="00B131B2">
        <w:rPr>
          <w:sz w:val="24"/>
          <w:szCs w:val="24"/>
          <w:lang w:val="en-US" w:eastAsia="en-US" w:bidi="en-US"/>
        </w:rPr>
        <w:t>Bekannte</w:t>
      </w:r>
      <w:r w:rsidRPr="00B131B2">
        <w:rPr>
          <w:sz w:val="24"/>
          <w:szCs w:val="24"/>
          <w:lang w:eastAsia="en-US" w:bidi="en-US"/>
        </w:rPr>
        <w:t xml:space="preserve">); </w:t>
      </w:r>
      <w:r w:rsidRPr="00B131B2">
        <w:rPr>
          <w:sz w:val="24"/>
          <w:szCs w:val="24"/>
        </w:rPr>
        <w:t xml:space="preserve">имён существительных от основы глагола без изменения корневой гласной </w:t>
      </w:r>
      <w:r w:rsidRPr="00B131B2">
        <w:rPr>
          <w:sz w:val="24"/>
          <w:szCs w:val="24"/>
          <w:lang w:eastAsia="en-US" w:bidi="en-US"/>
        </w:rPr>
        <w:t>(</w:t>
      </w:r>
      <w:r w:rsidRPr="00B131B2">
        <w:rPr>
          <w:sz w:val="24"/>
          <w:szCs w:val="24"/>
          <w:lang w:val="en-US" w:eastAsia="en-US" w:bidi="en-US"/>
        </w:rPr>
        <w:t>der</w:t>
      </w:r>
      <w:r w:rsidRPr="00B131B2">
        <w:rPr>
          <w:sz w:val="24"/>
          <w:szCs w:val="24"/>
          <w:lang w:eastAsia="en-US" w:bidi="en-US"/>
        </w:rPr>
        <w:t xml:space="preserve"> </w:t>
      </w:r>
      <w:r w:rsidRPr="00B131B2">
        <w:rPr>
          <w:sz w:val="24"/>
          <w:szCs w:val="24"/>
          <w:lang w:val="en-US" w:eastAsia="en-US" w:bidi="en-US"/>
        </w:rPr>
        <w:t>Anfang</w:t>
      </w:r>
      <w:r w:rsidRPr="00B131B2">
        <w:rPr>
          <w:sz w:val="24"/>
          <w:szCs w:val="24"/>
          <w:lang w:eastAsia="en-US" w:bidi="en-US"/>
        </w:rPr>
        <w:t xml:space="preserve">); </w:t>
      </w:r>
      <w:r w:rsidRPr="00B131B2">
        <w:rPr>
          <w:sz w:val="24"/>
          <w:szCs w:val="24"/>
        </w:rPr>
        <w:t xml:space="preserve">имён существительных от основы глагола с изменением корневой гласной </w:t>
      </w:r>
      <w:r w:rsidRPr="00B131B2">
        <w:rPr>
          <w:sz w:val="24"/>
          <w:szCs w:val="24"/>
          <w:lang w:eastAsia="en-US" w:bidi="en-US"/>
        </w:rPr>
        <w:t>(</w:t>
      </w:r>
      <w:r w:rsidRPr="00B131B2">
        <w:rPr>
          <w:sz w:val="24"/>
          <w:szCs w:val="24"/>
          <w:lang w:val="en-US" w:eastAsia="en-US" w:bidi="en-US"/>
        </w:rPr>
        <w:t>der</w:t>
      </w:r>
      <w:r w:rsidRPr="00B131B2">
        <w:rPr>
          <w:sz w:val="24"/>
          <w:szCs w:val="24"/>
          <w:lang w:eastAsia="en-US" w:bidi="en-US"/>
        </w:rPr>
        <w:t xml:space="preserve"> </w:t>
      </w:r>
      <w:r w:rsidRPr="00B131B2">
        <w:rPr>
          <w:sz w:val="24"/>
          <w:szCs w:val="24"/>
          <w:lang w:val="en-US" w:eastAsia="en-US" w:bidi="en-US"/>
        </w:rPr>
        <w:t>Sprung</w:t>
      </w:r>
      <w:r w:rsidRPr="00B131B2">
        <w:rPr>
          <w:sz w:val="24"/>
          <w:szCs w:val="24"/>
          <w:lang w:eastAsia="en-US" w:bidi="en-US"/>
        </w:rPr>
        <w:t xml:space="preserve">); </w:t>
      </w:r>
      <w:r w:rsidRPr="00B131B2">
        <w:rPr>
          <w:sz w:val="24"/>
          <w:szCs w:val="24"/>
        </w:rPr>
        <w:t>распознавать и употреблять в устной и письменной речи, изученные мн</w:t>
      </w:r>
      <w:r w:rsidR="00D3206E">
        <w:rPr>
          <w:sz w:val="24"/>
          <w:szCs w:val="24"/>
        </w:rPr>
        <w:t xml:space="preserve">огозначные лексические единицы, синонимы, </w:t>
      </w:r>
      <w:r w:rsidRPr="00B131B2">
        <w:rPr>
          <w:sz w:val="24"/>
          <w:szCs w:val="24"/>
        </w:rPr>
        <w:t>антонимы,</w:t>
      </w:r>
      <w:r w:rsidRPr="00B131B2">
        <w:rPr>
          <w:sz w:val="24"/>
          <w:szCs w:val="24"/>
        </w:rPr>
        <w:tab/>
        <w:t>интернациональные слова; сокращения и</w:t>
      </w:r>
      <w:r w:rsidR="00D3206E">
        <w:rPr>
          <w:sz w:val="24"/>
          <w:szCs w:val="24"/>
        </w:rPr>
        <w:t xml:space="preserve"> </w:t>
      </w:r>
      <w:r w:rsidRPr="00B131B2">
        <w:rPr>
          <w:sz w:val="24"/>
          <w:szCs w:val="24"/>
        </w:rPr>
        <w:t>аббревиатуры;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C0E6E" w:rsidRPr="00B131B2" w:rsidRDefault="00D06C7A" w:rsidP="009A669A">
      <w:pPr>
        <w:pStyle w:val="8"/>
        <w:numPr>
          <w:ilvl w:val="0"/>
          <w:numId w:val="53"/>
        </w:numPr>
        <w:shd w:val="clear" w:color="auto" w:fill="auto"/>
        <w:tabs>
          <w:tab w:val="left" w:pos="1800"/>
        </w:tabs>
        <w:spacing w:before="0" w:line="274" w:lineRule="exact"/>
        <w:ind w:left="20" w:right="20" w:firstLine="700"/>
        <w:jc w:val="both"/>
        <w:rPr>
          <w:sz w:val="24"/>
          <w:szCs w:val="24"/>
        </w:rPr>
      </w:pPr>
      <w:r w:rsidRPr="00B131B2">
        <w:rPr>
          <w:sz w:val="24"/>
          <w:szCs w:val="24"/>
        </w:rPr>
        <w:t>Знать и понимать особенности структуры простых и сложных предложений и различных коммуникативных типов предложений немецкого языка;</w:t>
      </w:r>
    </w:p>
    <w:p w:rsidR="00AC0E6E" w:rsidRPr="00B131B2" w:rsidRDefault="00D3206E" w:rsidP="00D3206E">
      <w:pPr>
        <w:pStyle w:val="8"/>
        <w:shd w:val="clear" w:color="auto" w:fill="auto"/>
        <w:tabs>
          <w:tab w:val="left" w:pos="2315"/>
          <w:tab w:val="right" w:pos="3922"/>
          <w:tab w:val="left" w:pos="4113"/>
          <w:tab w:val="right" w:pos="10199"/>
        </w:tabs>
        <w:spacing w:before="0" w:line="274" w:lineRule="exact"/>
        <w:ind w:left="20" w:firstLine="700"/>
        <w:jc w:val="both"/>
        <w:rPr>
          <w:sz w:val="24"/>
          <w:szCs w:val="24"/>
        </w:rPr>
      </w:pPr>
      <w:r>
        <w:rPr>
          <w:sz w:val="24"/>
          <w:szCs w:val="24"/>
        </w:rPr>
        <w:t>распознавать</w:t>
      </w:r>
      <w:r>
        <w:rPr>
          <w:sz w:val="24"/>
          <w:szCs w:val="24"/>
        </w:rPr>
        <w:tab/>
        <w:t>в звучащем</w:t>
      </w:r>
      <w:r>
        <w:rPr>
          <w:sz w:val="24"/>
          <w:szCs w:val="24"/>
        </w:rPr>
        <w:tab/>
        <w:t xml:space="preserve">и письменном тексте и </w:t>
      </w:r>
      <w:r w:rsidR="00D06C7A" w:rsidRPr="00B131B2">
        <w:rPr>
          <w:sz w:val="24"/>
          <w:szCs w:val="24"/>
        </w:rPr>
        <w:t>употреблять в устной</w:t>
      </w:r>
      <w:r>
        <w:rPr>
          <w:sz w:val="24"/>
          <w:szCs w:val="24"/>
        </w:rPr>
        <w:t xml:space="preserve"> </w:t>
      </w:r>
      <w:r w:rsidR="00D06C7A" w:rsidRPr="00B131B2">
        <w:rPr>
          <w:sz w:val="24"/>
          <w:szCs w:val="24"/>
        </w:rPr>
        <w:t>и письменной речи:</w:t>
      </w:r>
    </w:p>
    <w:p w:rsidR="00AC0E6E" w:rsidRPr="00B131B2" w:rsidRDefault="00D06C7A">
      <w:pPr>
        <w:pStyle w:val="8"/>
        <w:shd w:val="clear" w:color="auto" w:fill="auto"/>
        <w:spacing w:before="0" w:line="274" w:lineRule="exact"/>
        <w:ind w:left="720" w:right="4920" w:firstLine="0"/>
        <w:rPr>
          <w:sz w:val="24"/>
          <w:szCs w:val="24"/>
        </w:rPr>
      </w:pPr>
      <w:r w:rsidRPr="00B131B2">
        <w:rPr>
          <w:sz w:val="24"/>
          <w:szCs w:val="24"/>
        </w:rPr>
        <w:t xml:space="preserve">предложения с безличным местоимением </w:t>
      </w:r>
      <w:r w:rsidRPr="00B131B2">
        <w:rPr>
          <w:sz w:val="24"/>
          <w:szCs w:val="24"/>
          <w:lang w:val="en-US" w:eastAsia="en-US" w:bidi="en-US"/>
        </w:rPr>
        <w:t>es</w:t>
      </w:r>
      <w:r w:rsidRPr="00B131B2">
        <w:rPr>
          <w:sz w:val="24"/>
          <w:szCs w:val="24"/>
          <w:lang w:eastAsia="en-US" w:bidi="en-US"/>
        </w:rPr>
        <w:t xml:space="preserve">; </w:t>
      </w:r>
      <w:r w:rsidRPr="00B131B2">
        <w:rPr>
          <w:sz w:val="24"/>
          <w:szCs w:val="24"/>
        </w:rPr>
        <w:t xml:space="preserve">предложения с конструкцией </w:t>
      </w:r>
      <w:r w:rsidRPr="00B131B2">
        <w:rPr>
          <w:sz w:val="24"/>
          <w:szCs w:val="24"/>
          <w:lang w:val="en-US" w:eastAsia="en-US" w:bidi="en-US"/>
        </w:rPr>
        <w:t>es</w:t>
      </w:r>
      <w:r w:rsidRPr="00B131B2">
        <w:rPr>
          <w:sz w:val="24"/>
          <w:szCs w:val="24"/>
          <w:lang w:eastAsia="en-US" w:bidi="en-US"/>
        </w:rPr>
        <w:t xml:space="preserve"> </w:t>
      </w:r>
      <w:r w:rsidRPr="00B131B2">
        <w:rPr>
          <w:sz w:val="24"/>
          <w:szCs w:val="24"/>
          <w:lang w:val="en-US" w:eastAsia="en-US" w:bidi="en-US"/>
        </w:rPr>
        <w:t>gibt</w:t>
      </w:r>
      <w:r w:rsidRPr="00B131B2">
        <w:rPr>
          <w:sz w:val="24"/>
          <w:szCs w:val="24"/>
          <w:lang w:eastAsia="en-US" w:bidi="en-US"/>
        </w:rPr>
        <w:t>;</w:t>
      </w:r>
    </w:p>
    <w:p w:rsidR="00AC0E6E" w:rsidRPr="00B131B2" w:rsidRDefault="00D06C7A" w:rsidP="00245741">
      <w:pPr>
        <w:pStyle w:val="8"/>
        <w:shd w:val="clear" w:color="auto" w:fill="auto"/>
        <w:tabs>
          <w:tab w:val="left" w:pos="2315"/>
          <w:tab w:val="right" w:pos="3922"/>
          <w:tab w:val="right" w:pos="10199"/>
          <w:tab w:val="right" w:pos="10200"/>
        </w:tabs>
        <w:spacing w:before="0" w:line="274" w:lineRule="exact"/>
        <w:ind w:left="20" w:firstLine="700"/>
        <w:jc w:val="both"/>
        <w:rPr>
          <w:sz w:val="24"/>
          <w:szCs w:val="24"/>
        </w:rPr>
      </w:pPr>
      <w:r w:rsidRPr="00B131B2">
        <w:rPr>
          <w:sz w:val="24"/>
          <w:szCs w:val="24"/>
        </w:rPr>
        <w:t>пре</w:t>
      </w:r>
      <w:r w:rsidR="00245741">
        <w:rPr>
          <w:sz w:val="24"/>
          <w:szCs w:val="24"/>
        </w:rPr>
        <w:t>дложения</w:t>
      </w:r>
      <w:r w:rsidR="00245741">
        <w:rPr>
          <w:sz w:val="24"/>
          <w:szCs w:val="24"/>
        </w:rPr>
        <w:tab/>
        <w:t>с</w:t>
      </w:r>
      <w:r w:rsidR="00245741">
        <w:rPr>
          <w:sz w:val="24"/>
          <w:szCs w:val="24"/>
        </w:rPr>
        <w:tab/>
        <w:t xml:space="preserve">неопределённо-личным местоимением </w:t>
      </w:r>
      <w:r w:rsidRPr="00B131B2">
        <w:rPr>
          <w:sz w:val="24"/>
          <w:szCs w:val="24"/>
          <w:lang w:val="en-US" w:eastAsia="en-US" w:bidi="en-US"/>
        </w:rPr>
        <w:t>man</w:t>
      </w:r>
      <w:r w:rsidRPr="00B131B2">
        <w:rPr>
          <w:sz w:val="24"/>
          <w:szCs w:val="24"/>
          <w:lang w:eastAsia="en-US" w:bidi="en-US"/>
        </w:rPr>
        <w:t xml:space="preserve">, </w:t>
      </w:r>
      <w:r w:rsidRPr="00B131B2">
        <w:rPr>
          <w:sz w:val="24"/>
          <w:szCs w:val="24"/>
        </w:rPr>
        <w:t>в том числе</w:t>
      </w:r>
      <w:r w:rsidR="00245741">
        <w:rPr>
          <w:sz w:val="24"/>
          <w:szCs w:val="24"/>
        </w:rPr>
        <w:t xml:space="preserve"> </w:t>
      </w:r>
      <w:r w:rsidRPr="00B131B2">
        <w:rPr>
          <w:sz w:val="24"/>
          <w:szCs w:val="24"/>
        </w:rPr>
        <w:t>с модальными глаголами;</w:t>
      </w:r>
    </w:p>
    <w:p w:rsidR="00AC0E6E" w:rsidRPr="00B131B2" w:rsidRDefault="00D06C7A" w:rsidP="00C35B6E">
      <w:pPr>
        <w:pStyle w:val="8"/>
        <w:shd w:val="clear" w:color="auto" w:fill="auto"/>
        <w:tabs>
          <w:tab w:val="left" w:pos="4032"/>
        </w:tabs>
        <w:spacing w:before="0" w:line="274" w:lineRule="exact"/>
        <w:ind w:left="20" w:firstLine="700"/>
        <w:jc w:val="both"/>
        <w:rPr>
          <w:sz w:val="24"/>
          <w:szCs w:val="24"/>
        </w:rPr>
      </w:pPr>
      <w:r w:rsidRPr="00B131B2">
        <w:rPr>
          <w:sz w:val="24"/>
          <w:szCs w:val="24"/>
        </w:rPr>
        <w:t xml:space="preserve">предложения с инфинитивным оборотом </w:t>
      </w:r>
      <w:r w:rsidRPr="00B131B2">
        <w:rPr>
          <w:sz w:val="24"/>
          <w:szCs w:val="24"/>
          <w:lang w:val="en-US" w:eastAsia="en-US" w:bidi="en-US"/>
        </w:rPr>
        <w:t>um</w:t>
      </w:r>
      <w:r w:rsidRPr="00B131B2">
        <w:rPr>
          <w:sz w:val="24"/>
          <w:szCs w:val="24"/>
          <w:lang w:eastAsia="en-US" w:bidi="en-US"/>
        </w:rPr>
        <w:t xml:space="preserve"> </w:t>
      </w:r>
      <w:r w:rsidRPr="00B131B2">
        <w:rPr>
          <w:sz w:val="24"/>
          <w:szCs w:val="24"/>
        </w:rPr>
        <w:t xml:space="preserve">... </w:t>
      </w:r>
      <w:r w:rsidRPr="00B131B2">
        <w:rPr>
          <w:sz w:val="24"/>
          <w:szCs w:val="24"/>
          <w:lang w:val="en-US" w:eastAsia="en-US" w:bidi="en-US"/>
        </w:rPr>
        <w:t>zu</w:t>
      </w:r>
      <w:r w:rsidRPr="00B131B2">
        <w:rPr>
          <w:sz w:val="24"/>
          <w:szCs w:val="24"/>
          <w:lang w:eastAsia="en-US" w:bidi="en-US"/>
        </w:rPr>
        <w:t>;</w:t>
      </w:r>
      <w:r w:rsidR="00245741">
        <w:rPr>
          <w:sz w:val="24"/>
          <w:szCs w:val="24"/>
        </w:rPr>
        <w:t xml:space="preserve"> предложения</w:t>
      </w:r>
      <w:r w:rsidR="00245741">
        <w:rPr>
          <w:sz w:val="24"/>
          <w:szCs w:val="24"/>
        </w:rPr>
        <w:tab/>
        <w:t>с</w:t>
      </w:r>
      <w:r w:rsidR="00245741">
        <w:rPr>
          <w:sz w:val="24"/>
          <w:szCs w:val="24"/>
        </w:rPr>
        <w:tab/>
        <w:t xml:space="preserve">глаголами, </w:t>
      </w:r>
      <w:r w:rsidR="00C35B6E">
        <w:rPr>
          <w:sz w:val="24"/>
          <w:szCs w:val="24"/>
        </w:rPr>
        <w:t xml:space="preserve">требующие употребления </w:t>
      </w:r>
      <w:r w:rsidRPr="00B131B2">
        <w:rPr>
          <w:sz w:val="24"/>
          <w:szCs w:val="24"/>
        </w:rPr>
        <w:t xml:space="preserve">после них частицы </w:t>
      </w:r>
      <w:r w:rsidRPr="00B131B2">
        <w:rPr>
          <w:sz w:val="24"/>
          <w:szCs w:val="24"/>
          <w:lang w:val="en-US" w:eastAsia="en-US" w:bidi="en-US"/>
        </w:rPr>
        <w:t>zu</w:t>
      </w:r>
      <w:r w:rsidR="00C35B6E">
        <w:rPr>
          <w:sz w:val="24"/>
          <w:szCs w:val="24"/>
        </w:rPr>
        <w:t xml:space="preserve"> </w:t>
      </w:r>
      <w:r w:rsidRPr="00B131B2">
        <w:rPr>
          <w:sz w:val="24"/>
          <w:szCs w:val="24"/>
        </w:rPr>
        <w:t>и инфинитива;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сложносочинённые предложения с сочинительными союзами </w:t>
      </w:r>
      <w:r w:rsidRPr="00B131B2">
        <w:rPr>
          <w:sz w:val="24"/>
          <w:szCs w:val="24"/>
          <w:lang w:val="en-US" w:eastAsia="en-US" w:bidi="en-US"/>
        </w:rPr>
        <w:t>und</w:t>
      </w:r>
      <w:r w:rsidRPr="00B131B2">
        <w:rPr>
          <w:sz w:val="24"/>
          <w:szCs w:val="24"/>
          <w:lang w:eastAsia="en-US" w:bidi="en-US"/>
        </w:rPr>
        <w:t xml:space="preserve">, </w:t>
      </w:r>
      <w:r w:rsidRPr="00B131B2">
        <w:rPr>
          <w:sz w:val="24"/>
          <w:szCs w:val="24"/>
          <w:lang w:val="en-US" w:eastAsia="en-US" w:bidi="en-US"/>
        </w:rPr>
        <w:t>aber</w:t>
      </w:r>
      <w:r w:rsidRPr="00B131B2">
        <w:rPr>
          <w:sz w:val="24"/>
          <w:szCs w:val="24"/>
          <w:lang w:eastAsia="en-US" w:bidi="en-US"/>
        </w:rPr>
        <w:t xml:space="preserve">, </w:t>
      </w:r>
      <w:r w:rsidRPr="00B131B2">
        <w:rPr>
          <w:sz w:val="24"/>
          <w:szCs w:val="24"/>
          <w:lang w:val="en-US" w:eastAsia="en-US" w:bidi="en-US"/>
        </w:rPr>
        <w:t>oder</w:t>
      </w:r>
      <w:r w:rsidRPr="00B131B2">
        <w:rPr>
          <w:sz w:val="24"/>
          <w:szCs w:val="24"/>
          <w:lang w:eastAsia="en-US" w:bidi="en-US"/>
        </w:rPr>
        <w:t xml:space="preserve">, </w:t>
      </w:r>
      <w:r w:rsidRPr="00B131B2">
        <w:rPr>
          <w:sz w:val="24"/>
          <w:szCs w:val="24"/>
          <w:lang w:val="en-US" w:eastAsia="en-US" w:bidi="en-US"/>
        </w:rPr>
        <w:t>sondern</w:t>
      </w:r>
      <w:r w:rsidRPr="00B131B2">
        <w:rPr>
          <w:sz w:val="24"/>
          <w:szCs w:val="24"/>
          <w:lang w:eastAsia="en-US" w:bidi="en-US"/>
        </w:rPr>
        <w:t xml:space="preserve">, </w:t>
      </w:r>
      <w:r w:rsidRPr="00B131B2">
        <w:rPr>
          <w:sz w:val="24"/>
          <w:szCs w:val="24"/>
          <w:lang w:val="en-US" w:eastAsia="en-US" w:bidi="en-US"/>
        </w:rPr>
        <w:t>denn</w:t>
      </w:r>
      <w:r w:rsidRPr="00B131B2">
        <w:rPr>
          <w:sz w:val="24"/>
          <w:szCs w:val="24"/>
          <w:lang w:eastAsia="en-US" w:bidi="en-US"/>
        </w:rPr>
        <w:t xml:space="preserve">, </w:t>
      </w:r>
      <w:r w:rsidRPr="00B131B2">
        <w:rPr>
          <w:sz w:val="24"/>
          <w:szCs w:val="24"/>
          <w:lang w:val="en-US" w:eastAsia="en-US" w:bidi="en-US"/>
        </w:rPr>
        <w:t>nicht</w:t>
      </w:r>
      <w:r w:rsidRPr="00B131B2">
        <w:rPr>
          <w:sz w:val="24"/>
          <w:szCs w:val="24"/>
          <w:lang w:eastAsia="en-US" w:bidi="en-US"/>
        </w:rPr>
        <w:t xml:space="preserve"> </w:t>
      </w:r>
      <w:r w:rsidRPr="00B131B2">
        <w:rPr>
          <w:sz w:val="24"/>
          <w:szCs w:val="24"/>
          <w:lang w:val="en-US" w:eastAsia="en-US" w:bidi="en-US"/>
        </w:rPr>
        <w:t>nur</w:t>
      </w:r>
      <w:r w:rsidRPr="00B131B2">
        <w:rPr>
          <w:sz w:val="24"/>
          <w:szCs w:val="24"/>
          <w:lang w:eastAsia="en-US" w:bidi="en-US"/>
        </w:rPr>
        <w:t xml:space="preserve"> ... </w:t>
      </w:r>
      <w:r w:rsidRPr="00B131B2">
        <w:rPr>
          <w:sz w:val="24"/>
          <w:szCs w:val="24"/>
          <w:lang w:val="en-US" w:eastAsia="en-US" w:bidi="en-US"/>
        </w:rPr>
        <w:t>sondern</w:t>
      </w:r>
      <w:r w:rsidRPr="00B131B2">
        <w:rPr>
          <w:sz w:val="24"/>
          <w:szCs w:val="24"/>
          <w:lang w:eastAsia="en-US" w:bidi="en-US"/>
        </w:rPr>
        <w:t xml:space="preserve"> </w:t>
      </w:r>
      <w:r w:rsidRPr="00B131B2">
        <w:rPr>
          <w:sz w:val="24"/>
          <w:szCs w:val="24"/>
          <w:lang w:val="en-US" w:eastAsia="en-US" w:bidi="en-US"/>
        </w:rPr>
        <w:t>auch</w:t>
      </w:r>
      <w:r w:rsidRPr="00B131B2">
        <w:rPr>
          <w:sz w:val="24"/>
          <w:szCs w:val="24"/>
          <w:lang w:eastAsia="en-US" w:bidi="en-US"/>
        </w:rPr>
        <w:t xml:space="preserve">, </w:t>
      </w:r>
      <w:r w:rsidRPr="00B131B2">
        <w:rPr>
          <w:sz w:val="24"/>
          <w:szCs w:val="24"/>
        </w:rPr>
        <w:t xml:space="preserve">наречиями </w:t>
      </w:r>
      <w:r w:rsidRPr="00B131B2">
        <w:rPr>
          <w:sz w:val="24"/>
          <w:szCs w:val="24"/>
          <w:lang w:val="en-US" w:eastAsia="en-US" w:bidi="en-US"/>
        </w:rPr>
        <w:t>deshalb</w:t>
      </w:r>
      <w:r w:rsidRPr="00B131B2">
        <w:rPr>
          <w:sz w:val="24"/>
          <w:szCs w:val="24"/>
          <w:lang w:eastAsia="en-US" w:bidi="en-US"/>
        </w:rPr>
        <w:t xml:space="preserve">, </w:t>
      </w:r>
      <w:r w:rsidRPr="00B131B2">
        <w:rPr>
          <w:sz w:val="24"/>
          <w:szCs w:val="24"/>
          <w:lang w:val="en-US" w:eastAsia="en-US" w:bidi="en-US"/>
        </w:rPr>
        <w:t>darum</w:t>
      </w:r>
      <w:r w:rsidRPr="00B131B2">
        <w:rPr>
          <w:sz w:val="24"/>
          <w:szCs w:val="24"/>
          <w:lang w:eastAsia="en-US" w:bidi="en-US"/>
        </w:rPr>
        <w:t xml:space="preserve">, </w:t>
      </w:r>
      <w:r w:rsidRPr="00B131B2">
        <w:rPr>
          <w:sz w:val="24"/>
          <w:szCs w:val="24"/>
          <w:lang w:val="en-US" w:eastAsia="en-US" w:bidi="en-US"/>
        </w:rPr>
        <w:t>trotzdem</w:t>
      </w:r>
      <w:r w:rsidRPr="00B131B2">
        <w:rPr>
          <w:sz w:val="24"/>
          <w:szCs w:val="24"/>
          <w:lang w:eastAsia="en-US" w:bidi="en-US"/>
        </w:rPr>
        <w:t>;</w:t>
      </w:r>
    </w:p>
    <w:p w:rsidR="00AC0E6E" w:rsidRPr="00B131B2" w:rsidRDefault="00C35B6E">
      <w:pPr>
        <w:pStyle w:val="8"/>
        <w:shd w:val="clear" w:color="auto" w:fill="auto"/>
        <w:tabs>
          <w:tab w:val="right" w:pos="6826"/>
          <w:tab w:val="left" w:pos="7017"/>
        </w:tabs>
        <w:spacing w:before="0" w:line="274" w:lineRule="exact"/>
        <w:ind w:left="20" w:firstLine="700"/>
        <w:jc w:val="both"/>
        <w:rPr>
          <w:sz w:val="24"/>
          <w:szCs w:val="24"/>
        </w:rPr>
      </w:pPr>
      <w:r>
        <w:rPr>
          <w:sz w:val="24"/>
          <w:szCs w:val="24"/>
        </w:rPr>
        <w:t xml:space="preserve">сложноподчинённые предложения: </w:t>
      </w:r>
      <w:r w:rsidR="00D06C7A" w:rsidRPr="00B131B2">
        <w:rPr>
          <w:sz w:val="24"/>
          <w:szCs w:val="24"/>
        </w:rPr>
        <w:t>дополнительные</w:t>
      </w:r>
      <w:r w:rsidR="00D06C7A" w:rsidRPr="00B131B2">
        <w:rPr>
          <w:sz w:val="24"/>
          <w:szCs w:val="24"/>
        </w:rPr>
        <w:tab/>
      </w:r>
      <w:r w:rsidR="00D06C7A" w:rsidRPr="00B131B2">
        <w:rPr>
          <w:sz w:val="24"/>
          <w:szCs w:val="24"/>
          <w:lang w:eastAsia="en-US" w:bidi="en-US"/>
        </w:rPr>
        <w:t xml:space="preserve">— </w:t>
      </w:r>
      <w:r w:rsidR="00D06C7A" w:rsidRPr="00B131B2">
        <w:rPr>
          <w:sz w:val="24"/>
          <w:szCs w:val="24"/>
        </w:rPr>
        <w:t xml:space="preserve">с союзами </w:t>
      </w:r>
      <w:r w:rsidR="00D06C7A" w:rsidRPr="00B131B2">
        <w:rPr>
          <w:sz w:val="24"/>
          <w:szCs w:val="24"/>
          <w:lang w:val="en-US" w:eastAsia="en-US" w:bidi="en-US"/>
        </w:rPr>
        <w:t>dass</w:t>
      </w:r>
      <w:r w:rsidR="00D06C7A" w:rsidRPr="00B131B2">
        <w:rPr>
          <w:sz w:val="24"/>
          <w:szCs w:val="24"/>
          <w:lang w:eastAsia="en-US" w:bidi="en-US"/>
        </w:rPr>
        <w:t xml:space="preserve">, </w:t>
      </w:r>
      <w:r w:rsidR="00D06C7A" w:rsidRPr="00B131B2">
        <w:rPr>
          <w:sz w:val="24"/>
          <w:szCs w:val="24"/>
          <w:lang w:val="en-US" w:eastAsia="en-US" w:bidi="en-US"/>
        </w:rPr>
        <w:t>ob</w:t>
      </w:r>
    </w:p>
    <w:p w:rsidR="00AC0E6E" w:rsidRPr="00B131B2" w:rsidRDefault="00D06C7A">
      <w:pPr>
        <w:pStyle w:val="8"/>
        <w:shd w:val="clear" w:color="auto" w:fill="auto"/>
        <w:spacing w:before="0" w:line="274" w:lineRule="exact"/>
        <w:ind w:left="720" w:right="3120" w:hanging="700"/>
        <w:rPr>
          <w:sz w:val="24"/>
          <w:szCs w:val="24"/>
        </w:rPr>
      </w:pPr>
      <w:r w:rsidRPr="00B131B2">
        <w:rPr>
          <w:sz w:val="24"/>
          <w:szCs w:val="24"/>
        </w:rPr>
        <w:t xml:space="preserve">и других; причины </w:t>
      </w:r>
      <w:r w:rsidRPr="00B131B2">
        <w:rPr>
          <w:sz w:val="24"/>
          <w:szCs w:val="24"/>
          <w:lang w:eastAsia="en-US" w:bidi="en-US"/>
        </w:rPr>
        <w:t xml:space="preserve">— </w:t>
      </w:r>
      <w:r w:rsidRPr="00B131B2">
        <w:rPr>
          <w:sz w:val="24"/>
          <w:szCs w:val="24"/>
        </w:rPr>
        <w:t xml:space="preserve">с союзами </w:t>
      </w:r>
      <w:r w:rsidRPr="00B131B2">
        <w:rPr>
          <w:sz w:val="24"/>
          <w:szCs w:val="24"/>
          <w:lang w:val="en-US" w:eastAsia="en-US" w:bidi="en-US"/>
        </w:rPr>
        <w:t>weil</w:t>
      </w:r>
      <w:r w:rsidRPr="00B131B2">
        <w:rPr>
          <w:sz w:val="24"/>
          <w:szCs w:val="24"/>
          <w:lang w:eastAsia="en-US" w:bidi="en-US"/>
        </w:rPr>
        <w:t xml:space="preserve">, </w:t>
      </w:r>
      <w:r w:rsidRPr="00B131B2">
        <w:rPr>
          <w:sz w:val="24"/>
          <w:szCs w:val="24"/>
          <w:lang w:val="en-US" w:eastAsia="en-US" w:bidi="en-US"/>
        </w:rPr>
        <w:t>da</w:t>
      </w:r>
      <w:r w:rsidRPr="00B131B2">
        <w:rPr>
          <w:sz w:val="24"/>
          <w:szCs w:val="24"/>
          <w:lang w:eastAsia="en-US" w:bidi="en-US"/>
        </w:rPr>
        <w:t xml:space="preserve">; </w:t>
      </w:r>
      <w:r w:rsidRPr="00B131B2">
        <w:rPr>
          <w:sz w:val="24"/>
          <w:szCs w:val="24"/>
        </w:rPr>
        <w:t xml:space="preserve">условия — с союзом </w:t>
      </w:r>
      <w:r w:rsidRPr="00B131B2">
        <w:rPr>
          <w:sz w:val="24"/>
          <w:szCs w:val="24"/>
          <w:lang w:val="en-US" w:eastAsia="en-US" w:bidi="en-US"/>
        </w:rPr>
        <w:t>wenn</w:t>
      </w:r>
      <w:r w:rsidRPr="00B131B2">
        <w:rPr>
          <w:sz w:val="24"/>
          <w:szCs w:val="24"/>
          <w:lang w:eastAsia="en-US" w:bidi="en-US"/>
        </w:rPr>
        <w:t xml:space="preserve">; </w:t>
      </w:r>
      <w:r w:rsidRPr="00B131B2">
        <w:rPr>
          <w:sz w:val="24"/>
          <w:szCs w:val="24"/>
        </w:rPr>
        <w:t xml:space="preserve">времени — с союзами </w:t>
      </w:r>
      <w:r w:rsidRPr="00B131B2">
        <w:rPr>
          <w:sz w:val="24"/>
          <w:szCs w:val="24"/>
          <w:lang w:val="en-US" w:eastAsia="en-US" w:bidi="en-US"/>
        </w:rPr>
        <w:t>wenn</w:t>
      </w:r>
      <w:r w:rsidRPr="00B131B2">
        <w:rPr>
          <w:sz w:val="24"/>
          <w:szCs w:val="24"/>
          <w:lang w:eastAsia="en-US" w:bidi="en-US"/>
        </w:rPr>
        <w:t xml:space="preserve">, </w:t>
      </w:r>
      <w:r w:rsidRPr="00B131B2">
        <w:rPr>
          <w:sz w:val="24"/>
          <w:szCs w:val="24"/>
          <w:lang w:val="en-US" w:eastAsia="en-US" w:bidi="en-US"/>
        </w:rPr>
        <w:t>als</w:t>
      </w:r>
      <w:r w:rsidRPr="00B131B2">
        <w:rPr>
          <w:sz w:val="24"/>
          <w:szCs w:val="24"/>
          <w:lang w:eastAsia="en-US" w:bidi="en-US"/>
        </w:rPr>
        <w:t xml:space="preserve">, </w:t>
      </w:r>
      <w:r w:rsidRPr="00B131B2">
        <w:rPr>
          <w:sz w:val="24"/>
          <w:szCs w:val="24"/>
          <w:lang w:val="en-US" w:eastAsia="en-US" w:bidi="en-US"/>
        </w:rPr>
        <w:t>nachdem</w:t>
      </w:r>
      <w:r w:rsidRPr="00B131B2">
        <w:rPr>
          <w:sz w:val="24"/>
          <w:szCs w:val="24"/>
          <w:lang w:eastAsia="en-US" w:bidi="en-US"/>
        </w:rPr>
        <w:t xml:space="preserve">; </w:t>
      </w:r>
      <w:r w:rsidRPr="00B131B2">
        <w:rPr>
          <w:sz w:val="24"/>
          <w:szCs w:val="24"/>
        </w:rPr>
        <w:t xml:space="preserve">цели </w:t>
      </w:r>
      <w:r w:rsidRPr="00B131B2">
        <w:rPr>
          <w:sz w:val="24"/>
          <w:szCs w:val="24"/>
          <w:lang w:eastAsia="en-US" w:bidi="en-US"/>
        </w:rPr>
        <w:t xml:space="preserve">— </w:t>
      </w:r>
      <w:r w:rsidR="00C35B6E">
        <w:rPr>
          <w:sz w:val="24"/>
          <w:szCs w:val="24"/>
        </w:rPr>
        <w:t xml:space="preserve">с союзо </w:t>
      </w:r>
      <w:r w:rsidRPr="00B131B2">
        <w:rPr>
          <w:sz w:val="24"/>
          <w:szCs w:val="24"/>
          <w:lang w:val="en-US" w:eastAsia="en-US" w:bidi="en-US"/>
        </w:rPr>
        <w:t>damit</w:t>
      </w:r>
      <w:r w:rsidRPr="00B131B2">
        <w:rPr>
          <w:sz w:val="24"/>
          <w:szCs w:val="24"/>
          <w:lang w:eastAsia="en-US" w:bidi="en-US"/>
        </w:rPr>
        <w:t>;</w:t>
      </w:r>
    </w:p>
    <w:p w:rsidR="00AC0E6E" w:rsidRPr="00B131B2" w:rsidRDefault="00D06C7A">
      <w:pPr>
        <w:pStyle w:val="8"/>
        <w:shd w:val="clear" w:color="auto" w:fill="auto"/>
        <w:spacing w:before="0" w:line="274" w:lineRule="exact"/>
        <w:ind w:left="720" w:right="2820" w:firstLine="0"/>
        <w:rPr>
          <w:sz w:val="24"/>
          <w:szCs w:val="24"/>
        </w:rPr>
      </w:pPr>
      <w:r w:rsidRPr="00B131B2">
        <w:rPr>
          <w:sz w:val="24"/>
          <w:szCs w:val="24"/>
        </w:rPr>
        <w:t xml:space="preserve">определительные с относительными местоимениями </w:t>
      </w:r>
      <w:r w:rsidRPr="00B131B2">
        <w:rPr>
          <w:sz w:val="24"/>
          <w:szCs w:val="24"/>
          <w:lang w:val="en-US" w:eastAsia="en-US" w:bidi="en-US"/>
        </w:rPr>
        <w:t>die</w:t>
      </w:r>
      <w:r w:rsidRPr="00B131B2">
        <w:rPr>
          <w:sz w:val="24"/>
          <w:szCs w:val="24"/>
          <w:lang w:eastAsia="en-US" w:bidi="en-US"/>
        </w:rPr>
        <w:t xml:space="preserve">, </w:t>
      </w:r>
      <w:r w:rsidRPr="00B131B2">
        <w:rPr>
          <w:sz w:val="24"/>
          <w:szCs w:val="24"/>
          <w:lang w:val="en-US" w:eastAsia="en-US" w:bidi="en-US"/>
        </w:rPr>
        <w:t>der</w:t>
      </w:r>
      <w:r w:rsidRPr="00B131B2">
        <w:rPr>
          <w:sz w:val="24"/>
          <w:szCs w:val="24"/>
          <w:lang w:eastAsia="en-US" w:bidi="en-US"/>
        </w:rPr>
        <w:t xml:space="preserve">, </w:t>
      </w:r>
      <w:r w:rsidRPr="00B131B2">
        <w:rPr>
          <w:sz w:val="24"/>
          <w:szCs w:val="24"/>
          <w:lang w:val="en-US" w:eastAsia="en-US" w:bidi="en-US"/>
        </w:rPr>
        <w:t>das</w:t>
      </w:r>
      <w:r w:rsidRPr="00B131B2">
        <w:rPr>
          <w:sz w:val="24"/>
          <w:szCs w:val="24"/>
          <w:lang w:eastAsia="en-US" w:bidi="en-US"/>
        </w:rPr>
        <w:t xml:space="preserve">; </w:t>
      </w:r>
      <w:r w:rsidRPr="00B131B2">
        <w:rPr>
          <w:sz w:val="24"/>
          <w:szCs w:val="24"/>
        </w:rPr>
        <w:t xml:space="preserve">уступки </w:t>
      </w:r>
      <w:r w:rsidRPr="00B131B2">
        <w:rPr>
          <w:sz w:val="24"/>
          <w:szCs w:val="24"/>
          <w:lang w:eastAsia="en-US" w:bidi="en-US"/>
        </w:rPr>
        <w:t xml:space="preserve">— </w:t>
      </w:r>
      <w:r w:rsidRPr="00B131B2">
        <w:rPr>
          <w:sz w:val="24"/>
          <w:szCs w:val="24"/>
        </w:rPr>
        <w:t xml:space="preserve">с союзом </w:t>
      </w:r>
      <w:r w:rsidRPr="00B131B2">
        <w:rPr>
          <w:sz w:val="24"/>
          <w:szCs w:val="24"/>
          <w:lang w:val="en-US" w:eastAsia="en-US" w:bidi="en-US"/>
        </w:rPr>
        <w:t>obwohl</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способы выражения косвенной речи, в том числе косвенный вопрос с союзом </w:t>
      </w:r>
      <w:r w:rsidRPr="00B131B2">
        <w:rPr>
          <w:sz w:val="24"/>
          <w:szCs w:val="24"/>
          <w:lang w:val="en-US" w:eastAsia="en-US" w:bidi="en-US"/>
        </w:rPr>
        <w:t>ob</w:t>
      </w:r>
      <w:r w:rsidRPr="00B131B2">
        <w:rPr>
          <w:sz w:val="24"/>
          <w:szCs w:val="24"/>
          <w:lang w:eastAsia="en-US" w:bidi="en-US"/>
        </w:rPr>
        <w:t xml:space="preserve"> </w:t>
      </w:r>
      <w:r w:rsidRPr="00B131B2">
        <w:rPr>
          <w:sz w:val="24"/>
          <w:szCs w:val="24"/>
        </w:rPr>
        <w:t>без использования сослагательного наклонения;</w:t>
      </w:r>
    </w:p>
    <w:p w:rsidR="00AC0E6E" w:rsidRPr="00B131B2" w:rsidRDefault="00D3206E" w:rsidP="00D3206E">
      <w:pPr>
        <w:pStyle w:val="8"/>
        <w:shd w:val="clear" w:color="auto" w:fill="auto"/>
        <w:tabs>
          <w:tab w:val="right" w:pos="6826"/>
          <w:tab w:val="left" w:pos="7017"/>
        </w:tabs>
        <w:spacing w:before="0" w:line="274" w:lineRule="exact"/>
        <w:ind w:left="20" w:firstLine="700"/>
        <w:jc w:val="both"/>
        <w:rPr>
          <w:sz w:val="24"/>
          <w:szCs w:val="24"/>
        </w:rPr>
      </w:pPr>
      <w:r>
        <w:rPr>
          <w:sz w:val="24"/>
          <w:szCs w:val="24"/>
        </w:rPr>
        <w:t xml:space="preserve">средства связи в тексте для </w:t>
      </w:r>
      <w:r w:rsidR="00D06C7A" w:rsidRPr="00B131B2">
        <w:rPr>
          <w:sz w:val="24"/>
          <w:szCs w:val="24"/>
        </w:rPr>
        <w:t>обеспечения его</w:t>
      </w:r>
      <w:r w:rsidR="00D06C7A" w:rsidRPr="00B131B2">
        <w:rPr>
          <w:sz w:val="24"/>
          <w:szCs w:val="24"/>
        </w:rPr>
        <w:tab/>
        <w:t>целостности, в том числе</w:t>
      </w:r>
      <w:r>
        <w:rPr>
          <w:sz w:val="24"/>
          <w:szCs w:val="24"/>
        </w:rPr>
        <w:t xml:space="preserve"> </w:t>
      </w:r>
      <w:r w:rsidR="00D06C7A" w:rsidRPr="00B131B2">
        <w:rPr>
          <w:sz w:val="24"/>
          <w:szCs w:val="24"/>
        </w:rPr>
        <w:t xml:space="preserve">с помощью наречий </w:t>
      </w:r>
      <w:r w:rsidR="00D06C7A" w:rsidRPr="00B131B2">
        <w:rPr>
          <w:sz w:val="24"/>
          <w:szCs w:val="24"/>
          <w:lang w:val="en-US" w:eastAsia="en-US" w:bidi="en-US"/>
        </w:rPr>
        <w:t>zuerst</w:t>
      </w:r>
      <w:r w:rsidR="00D06C7A" w:rsidRPr="00B131B2">
        <w:rPr>
          <w:sz w:val="24"/>
          <w:szCs w:val="24"/>
          <w:lang w:eastAsia="en-US" w:bidi="en-US"/>
        </w:rPr>
        <w:t xml:space="preserve">, </w:t>
      </w:r>
      <w:r w:rsidR="00D06C7A" w:rsidRPr="00B131B2">
        <w:rPr>
          <w:sz w:val="24"/>
          <w:szCs w:val="24"/>
          <w:lang w:val="en-US" w:eastAsia="en-US" w:bidi="en-US"/>
        </w:rPr>
        <w:t>dann</w:t>
      </w:r>
      <w:r w:rsidR="00D06C7A" w:rsidRPr="00B131B2">
        <w:rPr>
          <w:sz w:val="24"/>
          <w:szCs w:val="24"/>
          <w:lang w:eastAsia="en-US" w:bidi="en-US"/>
        </w:rPr>
        <w:t xml:space="preserve">, </w:t>
      </w:r>
      <w:r w:rsidR="00D06C7A" w:rsidRPr="00B131B2">
        <w:rPr>
          <w:sz w:val="24"/>
          <w:szCs w:val="24"/>
          <w:lang w:val="en-US" w:eastAsia="en-US" w:bidi="en-US"/>
        </w:rPr>
        <w:t>danach</w:t>
      </w:r>
      <w:r w:rsidR="00D06C7A" w:rsidRPr="00B131B2">
        <w:rPr>
          <w:sz w:val="24"/>
          <w:szCs w:val="24"/>
          <w:lang w:eastAsia="en-US" w:bidi="en-US"/>
        </w:rPr>
        <w:t xml:space="preserve">, </w:t>
      </w:r>
      <w:r w:rsidR="00D06C7A" w:rsidRPr="00B131B2">
        <w:rPr>
          <w:sz w:val="24"/>
          <w:szCs w:val="24"/>
          <w:lang w:val="en-US" w:eastAsia="en-US" w:bidi="en-US"/>
        </w:rPr>
        <w:t>spater</w:t>
      </w:r>
      <w:r w:rsidR="00D06C7A" w:rsidRPr="00B131B2">
        <w:rPr>
          <w:sz w:val="24"/>
          <w:szCs w:val="24"/>
          <w:lang w:eastAsia="en-US" w:bidi="en-US"/>
        </w:rPr>
        <w:t xml:space="preserve"> </w:t>
      </w:r>
      <w:r w:rsidR="00D06C7A" w:rsidRPr="00B131B2">
        <w:rPr>
          <w:sz w:val="24"/>
          <w:szCs w:val="24"/>
        </w:rPr>
        <w:t>и других;</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все типы вопросительных предложений (общий, специальный, альтернативный вопросы в </w:t>
      </w:r>
      <w:r w:rsidRPr="00B131B2">
        <w:rPr>
          <w:sz w:val="24"/>
          <w:szCs w:val="24"/>
          <w:lang w:val="en-US" w:eastAsia="en-US" w:bidi="en-US"/>
        </w:rPr>
        <w:t>Prasens</w:t>
      </w:r>
      <w:r w:rsidRPr="00B131B2">
        <w:rPr>
          <w:sz w:val="24"/>
          <w:szCs w:val="24"/>
          <w:lang w:eastAsia="en-US" w:bidi="en-US"/>
        </w:rPr>
        <w:t xml:space="preserve">, </w:t>
      </w:r>
      <w:r w:rsidRPr="00B131B2">
        <w:rPr>
          <w:sz w:val="24"/>
          <w:szCs w:val="24"/>
          <w:lang w:val="en-US" w:eastAsia="en-US" w:bidi="en-US"/>
        </w:rPr>
        <w:t>Perfekt</w:t>
      </w:r>
      <w:r w:rsidRPr="00B131B2">
        <w:rPr>
          <w:sz w:val="24"/>
          <w:szCs w:val="24"/>
          <w:lang w:eastAsia="en-US" w:bidi="en-US"/>
        </w:rPr>
        <w:t xml:space="preserve">, </w:t>
      </w:r>
      <w:r w:rsidRPr="00B131B2">
        <w:rPr>
          <w:sz w:val="24"/>
          <w:szCs w:val="24"/>
          <w:lang w:val="en-US" w:eastAsia="en-US" w:bidi="en-US"/>
        </w:rPr>
        <w:t>Prateritum</w:t>
      </w:r>
      <w:r w:rsidRPr="00B131B2">
        <w:rPr>
          <w:sz w:val="24"/>
          <w:szCs w:val="24"/>
          <w:lang w:eastAsia="en-US" w:bidi="en-US"/>
        </w:rPr>
        <w:t xml:space="preserve">; </w:t>
      </w:r>
      <w:r w:rsidRPr="00B131B2">
        <w:rPr>
          <w:sz w:val="24"/>
          <w:szCs w:val="24"/>
          <w:lang w:val="en-US" w:eastAsia="en-US" w:bidi="en-US"/>
        </w:rPr>
        <w:t>Futur</w:t>
      </w:r>
      <w:r w:rsidRPr="00B131B2">
        <w:rPr>
          <w:sz w:val="24"/>
          <w:szCs w:val="24"/>
          <w:lang w:eastAsia="en-US" w:bidi="en-US"/>
        </w:rPr>
        <w:t xml:space="preserve"> </w:t>
      </w:r>
      <w:r w:rsidRPr="00B131B2">
        <w:rPr>
          <w:sz w:val="24"/>
          <w:szCs w:val="24"/>
          <w:lang w:val="en-US" w:eastAsia="en-US" w:bidi="en-US"/>
        </w:rPr>
        <w:t>I</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побудительные предложения в утвердительной и отрицательной форме во 2-м л. ед. ч. и мн. ч. и в вежливой форме;</w:t>
      </w:r>
    </w:p>
    <w:p w:rsidR="00AC0E6E" w:rsidRPr="00B131B2" w:rsidRDefault="00D3206E">
      <w:pPr>
        <w:pStyle w:val="8"/>
        <w:shd w:val="clear" w:color="auto" w:fill="auto"/>
        <w:tabs>
          <w:tab w:val="right" w:pos="6826"/>
          <w:tab w:val="left" w:pos="7017"/>
        </w:tabs>
        <w:spacing w:before="0" w:line="274" w:lineRule="exact"/>
        <w:ind w:left="20" w:firstLine="700"/>
        <w:jc w:val="both"/>
        <w:rPr>
          <w:sz w:val="24"/>
          <w:szCs w:val="24"/>
        </w:rPr>
      </w:pPr>
      <w:r>
        <w:rPr>
          <w:sz w:val="24"/>
          <w:szCs w:val="24"/>
        </w:rPr>
        <w:t xml:space="preserve">глаголы (слабые и сильные, с </w:t>
      </w:r>
      <w:r w:rsidR="00D06C7A" w:rsidRPr="00B131B2">
        <w:rPr>
          <w:sz w:val="24"/>
          <w:szCs w:val="24"/>
        </w:rPr>
        <w:t>отделяемыми и</w:t>
      </w:r>
      <w:r w:rsidR="00D06C7A" w:rsidRPr="00B131B2">
        <w:rPr>
          <w:sz w:val="24"/>
          <w:szCs w:val="24"/>
        </w:rPr>
        <w:tab/>
        <w:t>неотделяемыми приставками)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 xml:space="preserve">в видовременных формах действительного залога в изъявительном наклонении </w:t>
      </w:r>
      <w:r w:rsidRPr="00B131B2">
        <w:rPr>
          <w:sz w:val="24"/>
          <w:szCs w:val="24"/>
          <w:lang w:eastAsia="en-US" w:bidi="en-US"/>
        </w:rPr>
        <w:t>(</w:t>
      </w:r>
      <w:r w:rsidRPr="00B131B2">
        <w:rPr>
          <w:sz w:val="24"/>
          <w:szCs w:val="24"/>
          <w:lang w:val="en-US" w:eastAsia="en-US" w:bidi="en-US"/>
        </w:rPr>
        <w:t>Prasens</w:t>
      </w:r>
      <w:r w:rsidRPr="00B131B2">
        <w:rPr>
          <w:sz w:val="24"/>
          <w:szCs w:val="24"/>
          <w:lang w:eastAsia="en-US" w:bidi="en-US"/>
        </w:rPr>
        <w:t xml:space="preserve">, </w:t>
      </w:r>
      <w:r w:rsidRPr="00B131B2">
        <w:rPr>
          <w:sz w:val="24"/>
          <w:szCs w:val="24"/>
          <w:lang w:val="en-US" w:eastAsia="en-US" w:bidi="en-US"/>
        </w:rPr>
        <w:t>Perfekt</w:t>
      </w:r>
      <w:r w:rsidRPr="00B131B2">
        <w:rPr>
          <w:sz w:val="24"/>
          <w:szCs w:val="24"/>
          <w:lang w:eastAsia="en-US" w:bidi="en-US"/>
        </w:rPr>
        <w:t>,</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lang w:val="en-US" w:eastAsia="en-US" w:bidi="en-US"/>
        </w:rPr>
        <w:t>Prateritum</w:t>
      </w:r>
      <w:r w:rsidRPr="00B131B2">
        <w:rPr>
          <w:sz w:val="24"/>
          <w:szCs w:val="24"/>
          <w:lang w:eastAsia="en-US" w:bidi="en-US"/>
        </w:rPr>
        <w:t xml:space="preserve">, </w:t>
      </w:r>
      <w:r w:rsidRPr="00B131B2">
        <w:rPr>
          <w:sz w:val="24"/>
          <w:szCs w:val="24"/>
          <w:lang w:val="en-US" w:eastAsia="en-US" w:bidi="en-US"/>
        </w:rPr>
        <w:t>Futur</w:t>
      </w:r>
      <w:r w:rsidRPr="00B131B2">
        <w:rPr>
          <w:sz w:val="24"/>
          <w:szCs w:val="24"/>
          <w:lang w:eastAsia="en-US" w:bidi="en-US"/>
        </w:rPr>
        <w:t xml:space="preserve"> </w:t>
      </w:r>
      <w:r w:rsidRPr="00B131B2">
        <w:rPr>
          <w:sz w:val="24"/>
          <w:szCs w:val="24"/>
          <w:lang w:val="en-US" w:eastAsia="en-US" w:bidi="en-US"/>
        </w:rPr>
        <w:t>I</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возвратные глаголы в видовременных формах действительного залога в изъявительном наклонении </w:t>
      </w:r>
      <w:r w:rsidRPr="00B131B2">
        <w:rPr>
          <w:sz w:val="24"/>
          <w:szCs w:val="24"/>
          <w:lang w:eastAsia="en-US" w:bidi="en-US"/>
        </w:rPr>
        <w:t>(</w:t>
      </w:r>
      <w:r w:rsidRPr="00B131B2">
        <w:rPr>
          <w:sz w:val="24"/>
          <w:szCs w:val="24"/>
          <w:lang w:val="en-US" w:eastAsia="en-US" w:bidi="en-US"/>
        </w:rPr>
        <w:t>Prasens</w:t>
      </w:r>
      <w:r w:rsidRPr="00B131B2">
        <w:rPr>
          <w:sz w:val="24"/>
          <w:szCs w:val="24"/>
          <w:lang w:eastAsia="en-US" w:bidi="en-US"/>
        </w:rPr>
        <w:t xml:space="preserve">, </w:t>
      </w:r>
      <w:r w:rsidRPr="00B131B2">
        <w:rPr>
          <w:sz w:val="24"/>
          <w:szCs w:val="24"/>
          <w:lang w:val="en-US" w:eastAsia="en-US" w:bidi="en-US"/>
        </w:rPr>
        <w:t>Perfekt</w:t>
      </w:r>
      <w:r w:rsidRPr="00B131B2">
        <w:rPr>
          <w:sz w:val="24"/>
          <w:szCs w:val="24"/>
          <w:lang w:eastAsia="en-US" w:bidi="en-US"/>
        </w:rPr>
        <w:t xml:space="preserve">, </w:t>
      </w:r>
      <w:r w:rsidRPr="00B131B2">
        <w:rPr>
          <w:sz w:val="24"/>
          <w:szCs w:val="24"/>
          <w:lang w:val="en-US" w:eastAsia="en-US" w:bidi="en-US"/>
        </w:rPr>
        <w:t>Prateritum</w:t>
      </w:r>
      <w:r w:rsidRPr="00B131B2">
        <w:rPr>
          <w:sz w:val="24"/>
          <w:szCs w:val="24"/>
          <w:lang w:eastAsia="en-US" w:bidi="en-US"/>
        </w:rPr>
        <w:t xml:space="preserve">, </w:t>
      </w:r>
      <w:r w:rsidRPr="00B131B2">
        <w:rPr>
          <w:sz w:val="24"/>
          <w:szCs w:val="24"/>
          <w:lang w:val="en-US" w:eastAsia="en-US" w:bidi="en-US"/>
        </w:rPr>
        <w:t>Futur</w:t>
      </w:r>
      <w:r w:rsidRPr="00B131B2">
        <w:rPr>
          <w:sz w:val="24"/>
          <w:szCs w:val="24"/>
          <w:lang w:eastAsia="en-US" w:bidi="en-US"/>
        </w:rPr>
        <w:t xml:space="preserve"> </w:t>
      </w:r>
      <w:r w:rsidRPr="00B131B2">
        <w:rPr>
          <w:sz w:val="24"/>
          <w:szCs w:val="24"/>
          <w:lang w:val="en-US" w:eastAsia="en-US" w:bidi="en-US"/>
        </w:rPr>
        <w:t>I</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глаголы (слабые и сильные, с отделяемыми и неотделяемыми приставками) в видовременных формах страдательного залога </w:t>
      </w:r>
      <w:r w:rsidRPr="00B131B2">
        <w:rPr>
          <w:sz w:val="24"/>
          <w:szCs w:val="24"/>
          <w:lang w:eastAsia="en-US" w:bidi="en-US"/>
        </w:rPr>
        <w:t>(</w:t>
      </w:r>
      <w:r w:rsidRPr="00B131B2">
        <w:rPr>
          <w:sz w:val="24"/>
          <w:szCs w:val="24"/>
          <w:lang w:val="en-US" w:eastAsia="en-US" w:bidi="en-US"/>
        </w:rPr>
        <w:t>Prasens</w:t>
      </w:r>
      <w:r w:rsidRPr="00B131B2">
        <w:rPr>
          <w:sz w:val="24"/>
          <w:szCs w:val="24"/>
          <w:lang w:eastAsia="en-US" w:bidi="en-US"/>
        </w:rPr>
        <w:t xml:space="preserve">, </w:t>
      </w:r>
      <w:r w:rsidRPr="00B131B2">
        <w:rPr>
          <w:sz w:val="24"/>
          <w:szCs w:val="24"/>
          <w:lang w:val="en-US" w:eastAsia="en-US" w:bidi="en-US"/>
        </w:rPr>
        <w:t>Prateritum</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видовременная глагольная форма действительного залога </w:t>
      </w:r>
      <w:r w:rsidRPr="00B131B2">
        <w:rPr>
          <w:sz w:val="24"/>
          <w:szCs w:val="24"/>
          <w:lang w:val="en-US" w:eastAsia="en-US" w:bidi="en-US"/>
        </w:rPr>
        <w:t>Plusquamperfekt</w:t>
      </w:r>
      <w:r w:rsidRPr="00B131B2">
        <w:rPr>
          <w:sz w:val="24"/>
          <w:szCs w:val="24"/>
          <w:lang w:eastAsia="en-US" w:bidi="en-US"/>
        </w:rPr>
        <w:t xml:space="preserve"> </w:t>
      </w:r>
      <w:r w:rsidRPr="00B131B2">
        <w:rPr>
          <w:sz w:val="24"/>
          <w:szCs w:val="24"/>
        </w:rPr>
        <w:t>(при согласовании времён);</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lastRenderedPageBreak/>
        <w:t xml:space="preserve">формы сослагательного наклонения от глаголов </w:t>
      </w:r>
      <w:r w:rsidRPr="00B131B2">
        <w:rPr>
          <w:sz w:val="24"/>
          <w:szCs w:val="24"/>
          <w:lang w:val="en-US" w:eastAsia="en-US" w:bidi="en-US"/>
        </w:rPr>
        <w:t>haben</w:t>
      </w:r>
      <w:r w:rsidRPr="00B131B2">
        <w:rPr>
          <w:sz w:val="24"/>
          <w:szCs w:val="24"/>
          <w:lang w:eastAsia="en-US" w:bidi="en-US"/>
        </w:rPr>
        <w:t xml:space="preserve">, </w:t>
      </w:r>
      <w:r w:rsidRPr="00B131B2">
        <w:rPr>
          <w:sz w:val="24"/>
          <w:szCs w:val="24"/>
          <w:lang w:val="en-US" w:eastAsia="en-US" w:bidi="en-US"/>
        </w:rPr>
        <w:t>sein</w:t>
      </w:r>
      <w:r w:rsidRPr="00B131B2">
        <w:rPr>
          <w:sz w:val="24"/>
          <w:szCs w:val="24"/>
          <w:lang w:eastAsia="en-US" w:bidi="en-US"/>
        </w:rPr>
        <w:t xml:space="preserve">, </w:t>
      </w:r>
      <w:r w:rsidRPr="00B131B2">
        <w:rPr>
          <w:sz w:val="24"/>
          <w:szCs w:val="24"/>
          <w:lang w:val="en-US" w:eastAsia="en-US" w:bidi="en-US"/>
        </w:rPr>
        <w:t>werden</w:t>
      </w:r>
      <w:r w:rsidRPr="00B131B2">
        <w:rPr>
          <w:sz w:val="24"/>
          <w:szCs w:val="24"/>
          <w:lang w:eastAsia="en-US" w:bidi="en-US"/>
        </w:rPr>
        <w:t xml:space="preserve">, </w:t>
      </w:r>
      <w:r w:rsidRPr="00B131B2">
        <w:rPr>
          <w:sz w:val="24"/>
          <w:szCs w:val="24"/>
          <w:lang w:val="en-US" w:eastAsia="en-US" w:bidi="en-US"/>
        </w:rPr>
        <w:t>konnen</w:t>
      </w:r>
      <w:r w:rsidRPr="00B131B2">
        <w:rPr>
          <w:sz w:val="24"/>
          <w:szCs w:val="24"/>
          <w:lang w:eastAsia="en-US" w:bidi="en-US"/>
        </w:rPr>
        <w:t xml:space="preserve">, </w:t>
      </w:r>
      <w:r w:rsidRPr="00B131B2">
        <w:rPr>
          <w:sz w:val="24"/>
          <w:szCs w:val="24"/>
          <w:lang w:val="en-US" w:eastAsia="en-US" w:bidi="en-US"/>
        </w:rPr>
        <w:t>mogen</w:t>
      </w:r>
      <w:r w:rsidRPr="00B131B2">
        <w:rPr>
          <w:sz w:val="24"/>
          <w:szCs w:val="24"/>
          <w:lang w:eastAsia="en-US" w:bidi="en-US"/>
        </w:rPr>
        <w:t xml:space="preserve">; </w:t>
      </w:r>
      <w:r w:rsidRPr="00B131B2">
        <w:rPr>
          <w:sz w:val="24"/>
          <w:szCs w:val="24"/>
        </w:rPr>
        <w:t xml:space="preserve">сочетания </w:t>
      </w:r>
      <w:r w:rsidRPr="00B131B2">
        <w:rPr>
          <w:sz w:val="24"/>
          <w:szCs w:val="24"/>
          <w:lang w:val="en-US" w:eastAsia="en-US" w:bidi="en-US"/>
        </w:rPr>
        <w:t>wurde</w:t>
      </w:r>
      <w:r w:rsidRPr="00B131B2">
        <w:rPr>
          <w:sz w:val="24"/>
          <w:szCs w:val="24"/>
          <w:lang w:eastAsia="en-US" w:bidi="en-US"/>
        </w:rPr>
        <w:t xml:space="preserve"> + </w:t>
      </w:r>
      <w:r w:rsidRPr="00B131B2">
        <w:rPr>
          <w:sz w:val="24"/>
          <w:szCs w:val="24"/>
          <w:lang w:val="en-US" w:eastAsia="en-US" w:bidi="en-US"/>
        </w:rPr>
        <w:t>Infinitiv</w:t>
      </w:r>
      <w:r w:rsidRPr="00B131B2">
        <w:rPr>
          <w:sz w:val="24"/>
          <w:szCs w:val="24"/>
          <w:lang w:eastAsia="en-US" w:bidi="en-US"/>
        </w:rPr>
        <w:t xml:space="preserve"> </w:t>
      </w:r>
      <w:r w:rsidRPr="00B131B2">
        <w:rPr>
          <w:sz w:val="24"/>
          <w:szCs w:val="24"/>
        </w:rPr>
        <w:t xml:space="preserve">для выражения вежливой просьбы, желания в придаточных предложениях условия </w:t>
      </w:r>
      <w:r w:rsidRPr="00B131B2">
        <w:rPr>
          <w:sz w:val="24"/>
          <w:szCs w:val="24"/>
          <w:lang w:val="en-US" w:eastAsia="en-US" w:bidi="en-US"/>
        </w:rPr>
        <w:t>c</w:t>
      </w:r>
      <w:r w:rsidRPr="00B131B2">
        <w:rPr>
          <w:sz w:val="24"/>
          <w:szCs w:val="24"/>
          <w:lang w:eastAsia="en-US" w:bidi="en-US"/>
        </w:rPr>
        <w:t xml:space="preserve"> </w:t>
      </w:r>
      <w:r w:rsidRPr="00B131B2">
        <w:rPr>
          <w:sz w:val="24"/>
          <w:szCs w:val="24"/>
          <w:lang w:val="en-US" w:eastAsia="en-US" w:bidi="en-US"/>
        </w:rPr>
        <w:t>wenn</w:t>
      </w:r>
      <w:r w:rsidRPr="00B131B2">
        <w:rPr>
          <w:sz w:val="24"/>
          <w:szCs w:val="24"/>
          <w:lang w:eastAsia="en-US" w:bidi="en-US"/>
        </w:rPr>
        <w:t xml:space="preserve"> (</w:t>
      </w:r>
      <w:r w:rsidRPr="00B131B2">
        <w:rPr>
          <w:sz w:val="24"/>
          <w:szCs w:val="24"/>
          <w:lang w:val="en-US" w:eastAsia="en-US" w:bidi="en-US"/>
        </w:rPr>
        <w:t>Konjunktiv</w:t>
      </w:r>
      <w:r w:rsidRPr="00B131B2">
        <w:rPr>
          <w:sz w:val="24"/>
          <w:szCs w:val="24"/>
          <w:lang w:eastAsia="en-US" w:bidi="en-US"/>
        </w:rPr>
        <w:t xml:space="preserve"> </w:t>
      </w:r>
      <w:r w:rsidRPr="00B131B2">
        <w:rPr>
          <w:sz w:val="24"/>
          <w:szCs w:val="24"/>
          <w:lang w:val="en-US" w:eastAsia="en-US" w:bidi="en-US"/>
        </w:rPr>
        <w:t>Prateritum</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 xml:space="preserve">модальные глаголы </w:t>
      </w:r>
      <w:r w:rsidRPr="00B131B2">
        <w:rPr>
          <w:sz w:val="24"/>
          <w:szCs w:val="24"/>
          <w:lang w:eastAsia="en-US" w:bidi="en-US"/>
        </w:rPr>
        <w:t>(</w:t>
      </w:r>
      <w:r w:rsidRPr="00B131B2">
        <w:rPr>
          <w:sz w:val="24"/>
          <w:szCs w:val="24"/>
          <w:lang w:val="en-US" w:eastAsia="en-US" w:bidi="en-US"/>
        </w:rPr>
        <w:t>mogen</w:t>
      </w:r>
      <w:r w:rsidRPr="00B131B2">
        <w:rPr>
          <w:sz w:val="24"/>
          <w:szCs w:val="24"/>
          <w:lang w:eastAsia="en-US" w:bidi="en-US"/>
        </w:rPr>
        <w:t xml:space="preserve">, </w:t>
      </w:r>
      <w:r w:rsidRPr="00B131B2">
        <w:rPr>
          <w:sz w:val="24"/>
          <w:szCs w:val="24"/>
          <w:lang w:val="en-US" w:eastAsia="en-US" w:bidi="en-US"/>
        </w:rPr>
        <w:t>wollen</w:t>
      </w:r>
      <w:r w:rsidRPr="00B131B2">
        <w:rPr>
          <w:sz w:val="24"/>
          <w:szCs w:val="24"/>
          <w:lang w:eastAsia="en-US" w:bidi="en-US"/>
        </w:rPr>
        <w:t xml:space="preserve">, </w:t>
      </w:r>
      <w:r w:rsidRPr="00B131B2">
        <w:rPr>
          <w:sz w:val="24"/>
          <w:szCs w:val="24"/>
          <w:lang w:val="en-US" w:eastAsia="en-US" w:bidi="en-US"/>
        </w:rPr>
        <w:t>konnen</w:t>
      </w:r>
      <w:r w:rsidRPr="00B131B2">
        <w:rPr>
          <w:sz w:val="24"/>
          <w:szCs w:val="24"/>
          <w:lang w:eastAsia="en-US" w:bidi="en-US"/>
        </w:rPr>
        <w:t xml:space="preserve">, </w:t>
      </w:r>
      <w:r w:rsidRPr="00B131B2">
        <w:rPr>
          <w:sz w:val="24"/>
          <w:szCs w:val="24"/>
          <w:lang w:val="en-US" w:eastAsia="en-US" w:bidi="en-US"/>
        </w:rPr>
        <w:t>mussen</w:t>
      </w:r>
      <w:r w:rsidRPr="00B131B2">
        <w:rPr>
          <w:sz w:val="24"/>
          <w:szCs w:val="24"/>
          <w:lang w:eastAsia="en-US" w:bidi="en-US"/>
        </w:rPr>
        <w:t xml:space="preserve">, </w:t>
      </w:r>
      <w:r w:rsidRPr="00B131B2">
        <w:rPr>
          <w:sz w:val="24"/>
          <w:szCs w:val="24"/>
          <w:lang w:val="en-US" w:eastAsia="en-US" w:bidi="en-US"/>
        </w:rPr>
        <w:t>durfen</w:t>
      </w:r>
      <w:r w:rsidRPr="00B131B2">
        <w:rPr>
          <w:sz w:val="24"/>
          <w:szCs w:val="24"/>
          <w:lang w:eastAsia="en-US" w:bidi="en-US"/>
        </w:rPr>
        <w:t xml:space="preserve">, </w:t>
      </w:r>
      <w:r w:rsidRPr="00B131B2">
        <w:rPr>
          <w:sz w:val="24"/>
          <w:szCs w:val="24"/>
          <w:lang w:val="en-US" w:eastAsia="en-US" w:bidi="en-US"/>
        </w:rPr>
        <w:t>sollen</w:t>
      </w:r>
      <w:r w:rsidRPr="00B131B2">
        <w:rPr>
          <w:sz w:val="24"/>
          <w:szCs w:val="24"/>
          <w:lang w:eastAsia="en-US" w:bidi="en-US"/>
        </w:rPr>
        <w:t xml:space="preserve">) </w:t>
      </w:r>
      <w:r w:rsidRPr="00B131B2">
        <w:rPr>
          <w:sz w:val="24"/>
          <w:szCs w:val="24"/>
        </w:rPr>
        <w:t xml:space="preserve">в </w:t>
      </w:r>
      <w:r w:rsidRPr="00B131B2">
        <w:rPr>
          <w:sz w:val="24"/>
          <w:szCs w:val="24"/>
          <w:lang w:val="en-US" w:eastAsia="en-US" w:bidi="en-US"/>
        </w:rPr>
        <w:t>Prasens</w:t>
      </w:r>
      <w:r w:rsidRPr="00B131B2">
        <w:rPr>
          <w:sz w:val="24"/>
          <w:szCs w:val="24"/>
          <w:lang w:eastAsia="en-US" w:bidi="en-US"/>
        </w:rPr>
        <w:t xml:space="preserve">, </w:t>
      </w:r>
      <w:r w:rsidRPr="00B131B2">
        <w:rPr>
          <w:sz w:val="24"/>
          <w:szCs w:val="24"/>
          <w:lang w:val="en-US" w:eastAsia="en-US" w:bidi="en-US"/>
        </w:rPr>
        <w:t>Prateritum</w:t>
      </w:r>
      <w:r w:rsidRPr="00B131B2">
        <w:rPr>
          <w:sz w:val="24"/>
          <w:szCs w:val="24"/>
          <w:lang w:eastAsia="en-US" w:bidi="en-US"/>
        </w:rPr>
        <w:t xml:space="preserve">; </w:t>
      </w:r>
      <w:r w:rsidRPr="00B131B2">
        <w:rPr>
          <w:sz w:val="24"/>
          <w:szCs w:val="24"/>
        </w:rPr>
        <w:t xml:space="preserve">наиболее распространённые глаголы с управлением и местоименные наречия </w:t>
      </w:r>
      <w:r w:rsidRPr="00B131B2">
        <w:rPr>
          <w:sz w:val="24"/>
          <w:szCs w:val="24"/>
          <w:lang w:eastAsia="en-US" w:bidi="en-US"/>
        </w:rPr>
        <w:t>(</w:t>
      </w:r>
      <w:r w:rsidRPr="00B131B2">
        <w:rPr>
          <w:sz w:val="24"/>
          <w:szCs w:val="24"/>
          <w:lang w:val="en-US" w:eastAsia="en-US" w:bidi="en-US"/>
        </w:rPr>
        <w:t>worauf</w:t>
      </w:r>
      <w:r w:rsidRPr="00B131B2">
        <w:rPr>
          <w:sz w:val="24"/>
          <w:szCs w:val="24"/>
          <w:lang w:eastAsia="en-US" w:bidi="en-US"/>
        </w:rPr>
        <w:t xml:space="preserve">, </w:t>
      </w:r>
      <w:r w:rsidRPr="00B131B2">
        <w:rPr>
          <w:sz w:val="24"/>
          <w:szCs w:val="24"/>
          <w:lang w:val="en-US" w:eastAsia="en-US" w:bidi="en-US"/>
        </w:rPr>
        <w:t>wozu</w:t>
      </w:r>
      <w:r w:rsidRPr="00B131B2">
        <w:rPr>
          <w:sz w:val="24"/>
          <w:szCs w:val="24"/>
          <w:lang w:eastAsia="en-US" w:bidi="en-US"/>
        </w:rPr>
        <w:t xml:space="preserve"> </w:t>
      </w:r>
      <w:r w:rsidRPr="00B131B2">
        <w:rPr>
          <w:sz w:val="24"/>
          <w:szCs w:val="24"/>
        </w:rPr>
        <w:t xml:space="preserve">и тому подобные, </w:t>
      </w:r>
      <w:r w:rsidRPr="00B131B2">
        <w:rPr>
          <w:sz w:val="24"/>
          <w:szCs w:val="24"/>
          <w:lang w:val="en-US" w:eastAsia="en-US" w:bidi="en-US"/>
        </w:rPr>
        <w:t>darauf</w:t>
      </w:r>
      <w:r w:rsidRPr="00B131B2">
        <w:rPr>
          <w:sz w:val="24"/>
          <w:szCs w:val="24"/>
          <w:lang w:eastAsia="en-US" w:bidi="en-US"/>
        </w:rPr>
        <w:t xml:space="preserve">, </w:t>
      </w:r>
      <w:r w:rsidRPr="00B131B2">
        <w:rPr>
          <w:sz w:val="24"/>
          <w:szCs w:val="24"/>
          <w:lang w:val="en-US" w:eastAsia="en-US" w:bidi="en-US"/>
        </w:rPr>
        <w:t>dazu</w:t>
      </w:r>
      <w:r w:rsidRPr="00B131B2">
        <w:rPr>
          <w:sz w:val="24"/>
          <w:szCs w:val="24"/>
          <w:lang w:eastAsia="en-US" w:bidi="en-US"/>
        </w:rPr>
        <w:t xml:space="preserve"> </w:t>
      </w:r>
      <w:r w:rsidRPr="00B131B2">
        <w:rPr>
          <w:sz w:val="24"/>
          <w:szCs w:val="24"/>
        </w:rPr>
        <w:t>и тому подобные);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определённый, неопределённый и нулевой артикли;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имена существительные во множественном числе, образованные по правилу, и исключения;</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склонение имён существительных в единственном и множественном числе; имена прилагательные в положительной, сравнительной и превосходной степенях сравнения, образованные по правилу, и исключения; склонение имён прилагательных;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наречия в сравнительной и превосходной степенях сравнения, образованные по правилу, и исключения;</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 xml:space="preserve">личные местоимения (в именительном, дательном и винительном падежах), указательные местоимения </w:t>
      </w:r>
      <w:r w:rsidRPr="00B131B2">
        <w:rPr>
          <w:sz w:val="24"/>
          <w:szCs w:val="24"/>
          <w:lang w:eastAsia="en-US" w:bidi="en-US"/>
        </w:rPr>
        <w:t>(</w:t>
      </w:r>
      <w:r w:rsidRPr="00B131B2">
        <w:rPr>
          <w:sz w:val="24"/>
          <w:szCs w:val="24"/>
          <w:lang w:val="en-US" w:eastAsia="en-US" w:bidi="en-US"/>
        </w:rPr>
        <w:t>dieser</w:t>
      </w:r>
      <w:r w:rsidRPr="00B131B2">
        <w:rPr>
          <w:sz w:val="24"/>
          <w:szCs w:val="24"/>
          <w:lang w:eastAsia="en-US" w:bidi="en-US"/>
        </w:rPr>
        <w:t xml:space="preserve">, </w:t>
      </w:r>
      <w:r w:rsidRPr="00B131B2">
        <w:rPr>
          <w:sz w:val="24"/>
          <w:szCs w:val="24"/>
          <w:lang w:val="en-US" w:eastAsia="en-US" w:bidi="en-US"/>
        </w:rPr>
        <w:t>jener</w:t>
      </w:r>
      <w:r w:rsidRPr="00B131B2">
        <w:rPr>
          <w:sz w:val="24"/>
          <w:szCs w:val="24"/>
          <w:lang w:eastAsia="en-US" w:bidi="en-US"/>
        </w:rPr>
        <w:t xml:space="preserve">); </w:t>
      </w:r>
      <w:r w:rsidRPr="00B131B2">
        <w:rPr>
          <w:sz w:val="24"/>
          <w:szCs w:val="24"/>
        </w:rPr>
        <w:t xml:space="preserve">притяжательные местоимения; вопросительные местоимения, неопределённые местоимения </w:t>
      </w:r>
      <w:r w:rsidRPr="00B131B2">
        <w:rPr>
          <w:sz w:val="24"/>
          <w:szCs w:val="24"/>
          <w:lang w:eastAsia="en-US" w:bidi="en-US"/>
        </w:rPr>
        <w:t>(</w:t>
      </w:r>
      <w:r w:rsidRPr="00B131B2">
        <w:rPr>
          <w:sz w:val="24"/>
          <w:szCs w:val="24"/>
          <w:lang w:val="en-US" w:eastAsia="en-US" w:bidi="en-US"/>
        </w:rPr>
        <w:t>jemand</w:t>
      </w:r>
      <w:r w:rsidRPr="00B131B2">
        <w:rPr>
          <w:sz w:val="24"/>
          <w:szCs w:val="24"/>
          <w:lang w:eastAsia="en-US" w:bidi="en-US"/>
        </w:rPr>
        <w:t xml:space="preserve">, </w:t>
      </w:r>
      <w:r w:rsidRPr="00B131B2">
        <w:rPr>
          <w:sz w:val="24"/>
          <w:szCs w:val="24"/>
          <w:lang w:val="en-US" w:eastAsia="en-US" w:bidi="en-US"/>
        </w:rPr>
        <w:t>niemand</w:t>
      </w:r>
      <w:r w:rsidRPr="00B131B2">
        <w:rPr>
          <w:sz w:val="24"/>
          <w:szCs w:val="24"/>
          <w:lang w:eastAsia="en-US" w:bidi="en-US"/>
        </w:rPr>
        <w:t xml:space="preserve">, </w:t>
      </w:r>
      <w:r w:rsidRPr="00B131B2">
        <w:rPr>
          <w:sz w:val="24"/>
          <w:szCs w:val="24"/>
          <w:lang w:val="en-US" w:eastAsia="en-US" w:bidi="en-US"/>
        </w:rPr>
        <w:t>alle</w:t>
      </w:r>
      <w:r w:rsidRPr="00B131B2">
        <w:rPr>
          <w:sz w:val="24"/>
          <w:szCs w:val="24"/>
          <w:lang w:eastAsia="en-US" w:bidi="en-US"/>
        </w:rPr>
        <w:t xml:space="preserve">, </w:t>
      </w:r>
      <w:r w:rsidRPr="00B131B2">
        <w:rPr>
          <w:sz w:val="24"/>
          <w:szCs w:val="24"/>
          <w:lang w:val="en-US" w:eastAsia="en-US" w:bidi="en-US"/>
        </w:rPr>
        <w:t>viel</w:t>
      </w:r>
      <w:r w:rsidRPr="00B131B2">
        <w:rPr>
          <w:sz w:val="24"/>
          <w:szCs w:val="24"/>
          <w:lang w:eastAsia="en-US" w:bidi="en-US"/>
        </w:rPr>
        <w:t xml:space="preserve">, </w:t>
      </w:r>
      <w:r w:rsidRPr="00B131B2">
        <w:rPr>
          <w:sz w:val="24"/>
          <w:szCs w:val="24"/>
          <w:lang w:val="en-US" w:eastAsia="en-US" w:bidi="en-US"/>
        </w:rPr>
        <w:t>etwas</w:t>
      </w:r>
      <w:r w:rsidRPr="00B131B2">
        <w:rPr>
          <w:sz w:val="24"/>
          <w:szCs w:val="24"/>
          <w:lang w:eastAsia="en-US" w:bidi="en-US"/>
        </w:rPr>
        <w:t xml:space="preserve"> </w:t>
      </w:r>
      <w:r w:rsidRPr="00B131B2">
        <w:rPr>
          <w:sz w:val="24"/>
          <w:szCs w:val="24"/>
        </w:rPr>
        <w:t xml:space="preserve">и другие); способы выражения отрицания: </w:t>
      </w:r>
      <w:r w:rsidRPr="00B131B2">
        <w:rPr>
          <w:sz w:val="24"/>
          <w:szCs w:val="24"/>
          <w:lang w:val="en-US" w:eastAsia="en-US" w:bidi="en-US"/>
        </w:rPr>
        <w:t>kein</w:t>
      </w:r>
      <w:r w:rsidRPr="00B131B2">
        <w:rPr>
          <w:sz w:val="24"/>
          <w:szCs w:val="24"/>
          <w:lang w:eastAsia="en-US" w:bidi="en-US"/>
        </w:rPr>
        <w:t xml:space="preserve">, </w:t>
      </w:r>
      <w:r w:rsidRPr="00B131B2">
        <w:rPr>
          <w:sz w:val="24"/>
          <w:szCs w:val="24"/>
          <w:lang w:val="en-US" w:eastAsia="en-US" w:bidi="en-US"/>
        </w:rPr>
        <w:t>nicht</w:t>
      </w:r>
      <w:r w:rsidRPr="00B131B2">
        <w:rPr>
          <w:sz w:val="24"/>
          <w:szCs w:val="24"/>
          <w:lang w:eastAsia="en-US" w:bidi="en-US"/>
        </w:rPr>
        <w:t xml:space="preserve">, </w:t>
      </w:r>
      <w:r w:rsidRPr="00B131B2">
        <w:rPr>
          <w:sz w:val="24"/>
          <w:szCs w:val="24"/>
          <w:lang w:val="en-US" w:eastAsia="en-US" w:bidi="en-US"/>
        </w:rPr>
        <w:t>nichts</w:t>
      </w:r>
      <w:r w:rsidRPr="00B131B2">
        <w:rPr>
          <w:sz w:val="24"/>
          <w:szCs w:val="24"/>
          <w:lang w:eastAsia="en-US" w:bidi="en-US"/>
        </w:rPr>
        <w:t xml:space="preserve">, </w:t>
      </w:r>
      <w:r w:rsidRPr="00B131B2">
        <w:rPr>
          <w:sz w:val="24"/>
          <w:szCs w:val="24"/>
          <w:lang w:val="en-US" w:eastAsia="en-US" w:bidi="en-US"/>
        </w:rPr>
        <w:t>doch</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количественные и порядковые числительные, числительные для обозначения дат и больших чисел;</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AC0E6E" w:rsidRPr="00B131B2" w:rsidRDefault="00D06C7A" w:rsidP="009A669A">
      <w:pPr>
        <w:pStyle w:val="8"/>
        <w:numPr>
          <w:ilvl w:val="0"/>
          <w:numId w:val="54"/>
        </w:numPr>
        <w:shd w:val="clear" w:color="auto" w:fill="auto"/>
        <w:spacing w:before="0" w:line="274" w:lineRule="exact"/>
        <w:ind w:left="20" w:firstLine="720"/>
        <w:jc w:val="both"/>
        <w:rPr>
          <w:sz w:val="24"/>
          <w:szCs w:val="24"/>
        </w:rPr>
      </w:pPr>
      <w:r w:rsidRPr="00B131B2">
        <w:rPr>
          <w:sz w:val="24"/>
          <w:szCs w:val="24"/>
          <w:lang w:eastAsia="en-US" w:bidi="en-US"/>
        </w:rPr>
        <w:t xml:space="preserve"> </w:t>
      </w:r>
      <w:r w:rsidRPr="00B131B2">
        <w:rPr>
          <w:sz w:val="24"/>
          <w:szCs w:val="24"/>
        </w:rPr>
        <w:t>Владеть социокультурными знаниями и умениями:</w:t>
      </w:r>
    </w:p>
    <w:p w:rsidR="00AC0E6E" w:rsidRPr="00B131B2" w:rsidRDefault="00C35B6E" w:rsidP="00C35B6E">
      <w:pPr>
        <w:pStyle w:val="8"/>
        <w:shd w:val="clear" w:color="auto" w:fill="auto"/>
        <w:tabs>
          <w:tab w:val="center" w:pos="3442"/>
          <w:tab w:val="right" w:pos="5487"/>
          <w:tab w:val="left" w:pos="6202"/>
          <w:tab w:val="right" w:pos="8060"/>
          <w:tab w:val="right" w:pos="10230"/>
        </w:tabs>
        <w:spacing w:before="0" w:line="274" w:lineRule="exact"/>
        <w:ind w:left="20" w:firstLine="720"/>
        <w:jc w:val="both"/>
        <w:rPr>
          <w:sz w:val="24"/>
          <w:szCs w:val="24"/>
        </w:rPr>
      </w:pPr>
      <w:r>
        <w:rPr>
          <w:sz w:val="24"/>
          <w:szCs w:val="24"/>
        </w:rPr>
        <w:t xml:space="preserve">знать/понимать </w:t>
      </w:r>
      <w:r w:rsidR="00D06C7A" w:rsidRPr="00B131B2">
        <w:rPr>
          <w:sz w:val="24"/>
          <w:szCs w:val="24"/>
        </w:rPr>
        <w:t>речевые</w:t>
      </w:r>
      <w:r>
        <w:rPr>
          <w:sz w:val="24"/>
          <w:szCs w:val="24"/>
        </w:rPr>
        <w:t xml:space="preserve"> </w:t>
      </w:r>
      <w:r>
        <w:rPr>
          <w:sz w:val="24"/>
          <w:szCs w:val="24"/>
        </w:rPr>
        <w:tab/>
        <w:t>различия в</w:t>
      </w:r>
      <w:r>
        <w:rPr>
          <w:sz w:val="24"/>
          <w:szCs w:val="24"/>
        </w:rPr>
        <w:tab/>
        <w:t xml:space="preserve">ситуациях </w:t>
      </w:r>
      <w:r w:rsidR="00D06C7A" w:rsidRPr="00B131B2">
        <w:rPr>
          <w:sz w:val="24"/>
          <w:szCs w:val="24"/>
        </w:rPr>
        <w:t>официального</w:t>
      </w:r>
      <w:r>
        <w:rPr>
          <w:sz w:val="24"/>
          <w:szCs w:val="24"/>
        </w:rPr>
        <w:t xml:space="preserve"> </w:t>
      </w:r>
      <w:r w:rsidR="00D06C7A" w:rsidRPr="00B131B2">
        <w:rPr>
          <w:sz w:val="24"/>
          <w:szCs w:val="24"/>
        </w:rPr>
        <w:t>и неофициального общения в рамках тематического содержания речи и использовать лексико-грамматические средства с учётом этих различий;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проявлять уважение к иной культуре; соблюдать нормы вежливости в межкультурном общении;</w:t>
      </w:r>
    </w:p>
    <w:p w:rsidR="00AC0E6E" w:rsidRPr="00B131B2" w:rsidRDefault="00D06C7A" w:rsidP="009A669A">
      <w:pPr>
        <w:pStyle w:val="8"/>
        <w:numPr>
          <w:ilvl w:val="0"/>
          <w:numId w:val="54"/>
        </w:numPr>
        <w:shd w:val="clear" w:color="auto" w:fill="auto"/>
        <w:spacing w:before="0" w:line="274" w:lineRule="exact"/>
        <w:ind w:left="20" w:right="20" w:firstLine="720"/>
        <w:jc w:val="both"/>
        <w:rPr>
          <w:sz w:val="24"/>
          <w:szCs w:val="24"/>
        </w:rPr>
      </w:pPr>
      <w:r w:rsidRPr="00B131B2">
        <w:rPr>
          <w:sz w:val="24"/>
          <w:szCs w:val="24"/>
        </w:rPr>
        <w:t xml:space="preserve">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 говорении и письме — описание/перифраз/толкование; при чтении и аудировании — языковую и контекстуальную догадку;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105.8.8.7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w:t>
      </w:r>
    </w:p>
    <w:p w:rsidR="00AC0E6E" w:rsidRPr="00B131B2" w:rsidRDefault="00D06C7A">
      <w:pPr>
        <w:pStyle w:val="8"/>
        <w:shd w:val="clear" w:color="auto" w:fill="auto"/>
        <w:tabs>
          <w:tab w:val="center" w:pos="2934"/>
          <w:tab w:val="right" w:pos="6121"/>
          <w:tab w:val="right" w:pos="8194"/>
          <w:tab w:val="right" w:pos="10207"/>
        </w:tabs>
        <w:spacing w:before="0" w:line="274" w:lineRule="exact"/>
        <w:ind w:left="20" w:firstLine="0"/>
        <w:jc w:val="both"/>
        <w:rPr>
          <w:sz w:val="24"/>
          <w:szCs w:val="24"/>
        </w:rPr>
      </w:pPr>
      <w:r w:rsidRPr="00B131B2">
        <w:rPr>
          <w:sz w:val="24"/>
          <w:szCs w:val="24"/>
        </w:rPr>
        <w:t>в</w:t>
      </w:r>
      <w:r w:rsidRPr="00B131B2">
        <w:rPr>
          <w:sz w:val="24"/>
          <w:szCs w:val="24"/>
        </w:rPr>
        <w:tab/>
        <w:t>учебно-исследоват</w:t>
      </w:r>
      <w:r w:rsidR="006910E7">
        <w:rPr>
          <w:sz w:val="24"/>
          <w:szCs w:val="24"/>
        </w:rPr>
        <w:t>ельской,</w:t>
      </w:r>
      <w:r w:rsidR="006910E7">
        <w:rPr>
          <w:sz w:val="24"/>
          <w:szCs w:val="24"/>
        </w:rPr>
        <w:tab/>
        <w:t xml:space="preserve">проектной </w:t>
      </w:r>
      <w:r w:rsidR="006910E7">
        <w:rPr>
          <w:sz w:val="24"/>
          <w:szCs w:val="24"/>
        </w:rPr>
        <w:tab/>
        <w:t xml:space="preserve">деятельности </w:t>
      </w:r>
      <w:r w:rsidRPr="00B131B2">
        <w:rPr>
          <w:sz w:val="24"/>
          <w:szCs w:val="24"/>
        </w:rPr>
        <w:t>предметного</w:t>
      </w:r>
    </w:p>
    <w:p w:rsidR="00AC0E6E" w:rsidRPr="00B131B2" w:rsidRDefault="00D06C7A">
      <w:pPr>
        <w:pStyle w:val="8"/>
        <w:shd w:val="clear" w:color="auto" w:fill="auto"/>
        <w:tabs>
          <w:tab w:val="left" w:pos="418"/>
        </w:tabs>
        <w:spacing w:before="0" w:line="274" w:lineRule="exact"/>
        <w:ind w:left="20" w:firstLine="0"/>
        <w:jc w:val="both"/>
        <w:rPr>
          <w:sz w:val="24"/>
          <w:szCs w:val="24"/>
        </w:rPr>
      </w:pPr>
      <w:r w:rsidRPr="00B131B2">
        <w:rPr>
          <w:sz w:val="24"/>
          <w:szCs w:val="24"/>
        </w:rPr>
        <w:t>и</w:t>
      </w:r>
      <w:r w:rsidRPr="00B131B2">
        <w:rPr>
          <w:sz w:val="24"/>
          <w:szCs w:val="24"/>
        </w:rPr>
        <w:tab/>
        <w:t>межпредметного характера с использованием материалов на немецком языке</w:t>
      </w:r>
    </w:p>
    <w:p w:rsidR="00AC0E6E" w:rsidRPr="00B131B2" w:rsidRDefault="00D06C7A">
      <w:pPr>
        <w:pStyle w:val="8"/>
        <w:shd w:val="clear" w:color="auto" w:fill="auto"/>
        <w:tabs>
          <w:tab w:val="left" w:pos="418"/>
          <w:tab w:val="right" w:pos="10207"/>
        </w:tabs>
        <w:spacing w:before="0" w:line="274" w:lineRule="exact"/>
        <w:ind w:left="20" w:firstLine="0"/>
        <w:jc w:val="both"/>
        <w:rPr>
          <w:sz w:val="24"/>
          <w:szCs w:val="24"/>
        </w:rPr>
      </w:pPr>
      <w:r w:rsidRPr="00B131B2">
        <w:rPr>
          <w:sz w:val="24"/>
          <w:szCs w:val="24"/>
        </w:rPr>
        <w:t>и</w:t>
      </w:r>
      <w:r w:rsidRPr="00B131B2">
        <w:rPr>
          <w:sz w:val="24"/>
          <w:szCs w:val="24"/>
        </w:rPr>
        <w:tab/>
        <w:t>применением информаци</w:t>
      </w:r>
      <w:r w:rsidR="006910E7">
        <w:rPr>
          <w:sz w:val="24"/>
          <w:szCs w:val="24"/>
        </w:rPr>
        <w:t xml:space="preserve">онно-коммуникационных </w:t>
      </w:r>
      <w:r w:rsidRPr="00B131B2">
        <w:rPr>
          <w:sz w:val="24"/>
          <w:szCs w:val="24"/>
        </w:rPr>
        <w:t>технологий; соблюдать правила</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 xml:space="preserve">информационной безопасности в ситуациях повседневной жизни и при работе в </w:t>
      </w:r>
      <w:r w:rsidRPr="00B131B2">
        <w:rPr>
          <w:sz w:val="24"/>
          <w:szCs w:val="24"/>
        </w:rPr>
        <w:lastRenderedPageBreak/>
        <w:t>Интернете.</w:t>
      </w:r>
    </w:p>
    <w:p w:rsidR="00AC0E6E" w:rsidRPr="00B131B2" w:rsidRDefault="00D06C7A" w:rsidP="009A669A">
      <w:pPr>
        <w:pStyle w:val="70"/>
        <w:numPr>
          <w:ilvl w:val="0"/>
          <w:numId w:val="46"/>
        </w:numPr>
        <w:shd w:val="clear" w:color="auto" w:fill="auto"/>
        <w:tabs>
          <w:tab w:val="left" w:pos="1274"/>
        </w:tabs>
        <w:spacing w:after="780"/>
        <w:ind w:left="20" w:right="20" w:firstLine="720"/>
        <w:rPr>
          <w:sz w:val="24"/>
          <w:szCs w:val="24"/>
        </w:rPr>
      </w:pPr>
      <w:r w:rsidRPr="00B131B2">
        <w:rPr>
          <w:rStyle w:val="73"/>
          <w:i/>
          <w:iCs/>
          <w:sz w:val="24"/>
          <w:szCs w:val="24"/>
        </w:rPr>
        <w:t>Федеральная рабочая программа по учебному предмету «Иностранный (немецкий) язык (углублённый уровень)»(по запросу обучающихся)</w:t>
      </w:r>
    </w:p>
    <w:p w:rsidR="00AC0E6E" w:rsidRPr="00AE7DA0" w:rsidRDefault="00D06C7A" w:rsidP="009A669A">
      <w:pPr>
        <w:pStyle w:val="34"/>
        <w:keepNext/>
        <w:keepLines/>
        <w:numPr>
          <w:ilvl w:val="0"/>
          <w:numId w:val="55"/>
        </w:numPr>
        <w:shd w:val="clear" w:color="auto" w:fill="auto"/>
        <w:tabs>
          <w:tab w:val="left" w:pos="1278"/>
        </w:tabs>
        <w:spacing w:before="0"/>
        <w:ind w:left="20" w:right="20" w:firstLine="720"/>
        <w:rPr>
          <w:sz w:val="28"/>
          <w:szCs w:val="28"/>
        </w:rPr>
      </w:pPr>
      <w:bookmarkStart w:id="58" w:name="bookmark11"/>
      <w:r w:rsidRPr="00AE7DA0">
        <w:rPr>
          <w:sz w:val="28"/>
          <w:szCs w:val="28"/>
        </w:rPr>
        <w:t>Федеральная рабочая программа по учебному предмету «Математика» (базовый уровень).</w:t>
      </w:r>
      <w:bookmarkEnd w:id="58"/>
    </w:p>
    <w:p w:rsidR="00AC0E6E" w:rsidRPr="00B131B2" w:rsidRDefault="00D06C7A" w:rsidP="009A669A">
      <w:pPr>
        <w:pStyle w:val="8"/>
        <w:numPr>
          <w:ilvl w:val="1"/>
          <w:numId w:val="55"/>
        </w:numPr>
        <w:shd w:val="clear" w:color="auto" w:fill="auto"/>
        <w:spacing w:before="0" w:line="274" w:lineRule="exact"/>
        <w:ind w:left="20" w:right="20" w:firstLine="720"/>
        <w:jc w:val="both"/>
        <w:rPr>
          <w:sz w:val="24"/>
          <w:szCs w:val="24"/>
        </w:rPr>
      </w:pPr>
      <w:r w:rsidRPr="00B131B2">
        <w:rPr>
          <w:sz w:val="24"/>
          <w:szCs w:val="24"/>
        </w:rPr>
        <w:t xml:space="preserve">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C0E6E" w:rsidRPr="00B131B2" w:rsidRDefault="00D06C7A" w:rsidP="009A669A">
      <w:pPr>
        <w:pStyle w:val="8"/>
        <w:numPr>
          <w:ilvl w:val="1"/>
          <w:numId w:val="55"/>
        </w:numPr>
        <w:shd w:val="clear" w:color="auto" w:fill="auto"/>
        <w:spacing w:before="0" w:line="274" w:lineRule="exact"/>
        <w:ind w:left="20" w:right="20" w:firstLine="720"/>
        <w:jc w:val="both"/>
        <w:rPr>
          <w:sz w:val="24"/>
          <w:szCs w:val="24"/>
        </w:rPr>
      </w:pPr>
      <w:r w:rsidRPr="00B131B2">
        <w:rPr>
          <w:sz w:val="24"/>
          <w:szCs w:val="24"/>
        </w:rPr>
        <w:t xml:space="preserve">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AC0E6E" w:rsidRPr="00B131B2" w:rsidRDefault="00D06C7A" w:rsidP="009A669A">
      <w:pPr>
        <w:pStyle w:val="8"/>
        <w:numPr>
          <w:ilvl w:val="1"/>
          <w:numId w:val="55"/>
        </w:numPr>
        <w:shd w:val="clear" w:color="auto" w:fill="auto"/>
        <w:spacing w:before="0" w:line="274" w:lineRule="exact"/>
        <w:ind w:left="20" w:right="20" w:firstLine="720"/>
        <w:jc w:val="both"/>
        <w:rPr>
          <w:sz w:val="24"/>
          <w:szCs w:val="24"/>
        </w:rPr>
      </w:pPr>
      <w:r w:rsidRPr="00B131B2">
        <w:rPr>
          <w:sz w:val="24"/>
          <w:szCs w:val="24"/>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0E6E" w:rsidRPr="00D3206E" w:rsidRDefault="00D06C7A" w:rsidP="009A669A">
      <w:pPr>
        <w:pStyle w:val="8"/>
        <w:numPr>
          <w:ilvl w:val="1"/>
          <w:numId w:val="55"/>
        </w:numPr>
        <w:shd w:val="clear" w:color="auto" w:fill="auto"/>
        <w:tabs>
          <w:tab w:val="center" w:pos="2247"/>
          <w:tab w:val="center" w:pos="3433"/>
          <w:tab w:val="center" w:pos="5199"/>
          <w:tab w:val="left" w:pos="6654"/>
          <w:tab w:val="right" w:pos="10207"/>
        </w:tabs>
        <w:spacing w:before="0" w:line="274" w:lineRule="exact"/>
        <w:ind w:left="20" w:right="20" w:firstLine="720"/>
        <w:jc w:val="both"/>
        <w:rPr>
          <w:sz w:val="24"/>
          <w:szCs w:val="24"/>
        </w:rPr>
      </w:pPr>
      <w:r w:rsidRPr="00B131B2">
        <w:rPr>
          <w:sz w:val="24"/>
          <w:szCs w:val="24"/>
        </w:rPr>
        <w:t xml:space="preserve"> Планируемые результаты освоения программы по математике включают личностные, метапредметные результаты за весь период обучения на уров</w:t>
      </w:r>
      <w:r w:rsidR="00D3206E">
        <w:rPr>
          <w:sz w:val="24"/>
          <w:szCs w:val="24"/>
        </w:rPr>
        <w:t xml:space="preserve">не среднего общего образования, а </w:t>
      </w:r>
      <w:r w:rsidRPr="00B131B2">
        <w:rPr>
          <w:sz w:val="24"/>
          <w:szCs w:val="24"/>
        </w:rPr>
        <w:t>также</w:t>
      </w:r>
      <w:r w:rsidR="00D3206E">
        <w:rPr>
          <w:sz w:val="24"/>
          <w:szCs w:val="24"/>
        </w:rPr>
        <w:t xml:space="preserve"> </w:t>
      </w:r>
      <w:r w:rsidRPr="00B131B2">
        <w:rPr>
          <w:sz w:val="24"/>
          <w:szCs w:val="24"/>
        </w:rPr>
        <w:tab/>
        <w:t>п</w:t>
      </w:r>
      <w:r w:rsidR="00D3206E">
        <w:rPr>
          <w:sz w:val="24"/>
          <w:szCs w:val="24"/>
        </w:rPr>
        <w:t xml:space="preserve">редметные </w:t>
      </w:r>
      <w:r w:rsidRPr="00B131B2">
        <w:rPr>
          <w:sz w:val="24"/>
          <w:szCs w:val="24"/>
        </w:rPr>
        <w:t>достижения</w:t>
      </w:r>
      <w:r w:rsidR="00D3206E">
        <w:rPr>
          <w:sz w:val="24"/>
          <w:szCs w:val="24"/>
        </w:rPr>
        <w:t xml:space="preserve"> </w:t>
      </w:r>
      <w:r w:rsidRPr="00B131B2">
        <w:rPr>
          <w:sz w:val="24"/>
          <w:szCs w:val="24"/>
        </w:rPr>
        <w:tab/>
        <w:t>обучающегося</w:t>
      </w:r>
      <w:r w:rsidR="00D3206E">
        <w:rPr>
          <w:sz w:val="24"/>
          <w:szCs w:val="24"/>
        </w:rPr>
        <w:t xml:space="preserve"> </w:t>
      </w:r>
      <w:r w:rsidRPr="00D3206E">
        <w:rPr>
          <w:sz w:val="24"/>
          <w:szCs w:val="24"/>
        </w:rPr>
        <w:t>за каждый год обучения.</w:t>
      </w:r>
    </w:p>
    <w:p w:rsidR="00AC0E6E" w:rsidRPr="00D3206E" w:rsidRDefault="00D06C7A" w:rsidP="009A669A">
      <w:pPr>
        <w:pStyle w:val="8"/>
        <w:numPr>
          <w:ilvl w:val="1"/>
          <w:numId w:val="55"/>
        </w:numPr>
        <w:shd w:val="clear" w:color="auto" w:fill="auto"/>
        <w:spacing w:before="0" w:line="274" w:lineRule="exact"/>
        <w:ind w:left="20" w:firstLine="720"/>
        <w:jc w:val="both"/>
        <w:rPr>
          <w:b/>
          <w:sz w:val="24"/>
          <w:szCs w:val="24"/>
        </w:rPr>
      </w:pPr>
      <w:r w:rsidRPr="00B131B2">
        <w:rPr>
          <w:sz w:val="24"/>
          <w:szCs w:val="24"/>
        </w:rPr>
        <w:t xml:space="preserve"> </w:t>
      </w:r>
      <w:r w:rsidRPr="00D3206E">
        <w:rPr>
          <w:b/>
          <w:sz w:val="24"/>
          <w:szCs w:val="24"/>
        </w:rPr>
        <w:t>Пояснительная записка.</w:t>
      </w:r>
    </w:p>
    <w:p w:rsidR="00AC0E6E" w:rsidRPr="00B131B2" w:rsidRDefault="00D06C7A" w:rsidP="009A669A">
      <w:pPr>
        <w:pStyle w:val="8"/>
        <w:numPr>
          <w:ilvl w:val="2"/>
          <w:numId w:val="55"/>
        </w:numPr>
        <w:shd w:val="clear" w:color="auto" w:fill="auto"/>
        <w:spacing w:before="0" w:line="274" w:lineRule="exact"/>
        <w:ind w:left="20" w:right="20" w:firstLine="720"/>
        <w:jc w:val="both"/>
        <w:rPr>
          <w:sz w:val="24"/>
          <w:szCs w:val="24"/>
        </w:rPr>
      </w:pPr>
      <w:r w:rsidRPr="00B131B2">
        <w:rPr>
          <w:sz w:val="24"/>
          <w:szCs w:val="24"/>
        </w:rPr>
        <w:t xml:space="preserve"> Программа по математике на уровне среднего общего образования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AC0E6E" w:rsidRPr="00C35B6E" w:rsidRDefault="00D06C7A" w:rsidP="009A669A">
      <w:pPr>
        <w:pStyle w:val="8"/>
        <w:numPr>
          <w:ilvl w:val="2"/>
          <w:numId w:val="55"/>
        </w:numPr>
        <w:shd w:val="clear" w:color="auto" w:fill="auto"/>
        <w:tabs>
          <w:tab w:val="right" w:pos="5919"/>
          <w:tab w:val="right" w:pos="10207"/>
        </w:tabs>
        <w:spacing w:before="0" w:line="274" w:lineRule="exact"/>
        <w:ind w:left="20" w:right="20" w:firstLine="720"/>
        <w:jc w:val="both"/>
        <w:rPr>
          <w:sz w:val="24"/>
          <w:szCs w:val="24"/>
        </w:rPr>
      </w:pPr>
      <w:r w:rsidRPr="00B131B2">
        <w:rPr>
          <w:sz w:val="24"/>
          <w:szCs w:val="24"/>
        </w:rPr>
        <w:t xml:space="preserve"> 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w:t>
      </w:r>
      <w:r w:rsidR="00C35B6E">
        <w:rPr>
          <w:sz w:val="24"/>
          <w:szCs w:val="24"/>
        </w:rPr>
        <w:t xml:space="preserve">ий, необходимого для дальнейшей успешной </w:t>
      </w:r>
      <w:r w:rsidRPr="00B131B2">
        <w:rPr>
          <w:sz w:val="24"/>
          <w:szCs w:val="24"/>
        </w:rPr>
        <w:t>жизни</w:t>
      </w:r>
      <w:r w:rsidR="00C35B6E">
        <w:rPr>
          <w:sz w:val="24"/>
          <w:szCs w:val="24"/>
        </w:rPr>
        <w:t xml:space="preserve"> </w:t>
      </w:r>
      <w:r w:rsidRPr="00C35B6E">
        <w:rPr>
          <w:sz w:val="24"/>
          <w:szCs w:val="24"/>
        </w:rPr>
        <w:t>в обществе. Именно на решение этой задачи нацелена программа по математике базового уровня.</w:t>
      </w:r>
    </w:p>
    <w:p w:rsidR="00AC0E6E" w:rsidRPr="00B131B2" w:rsidRDefault="00D06C7A" w:rsidP="009A669A">
      <w:pPr>
        <w:pStyle w:val="8"/>
        <w:numPr>
          <w:ilvl w:val="2"/>
          <w:numId w:val="55"/>
        </w:numPr>
        <w:shd w:val="clear" w:color="auto" w:fill="auto"/>
        <w:spacing w:before="0" w:line="274" w:lineRule="exact"/>
        <w:ind w:left="20" w:right="20" w:firstLine="720"/>
        <w:jc w:val="both"/>
        <w:rPr>
          <w:sz w:val="24"/>
          <w:szCs w:val="24"/>
        </w:rPr>
      </w:pPr>
      <w:r w:rsidRPr="00B131B2">
        <w:rPr>
          <w:sz w:val="24"/>
          <w:szCs w:val="24"/>
        </w:rPr>
        <w:t xml:space="preserve">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в жизни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w:t>
      </w:r>
    </w:p>
    <w:p w:rsidR="00AC0E6E" w:rsidRPr="00B131B2" w:rsidRDefault="00D06C7A">
      <w:pPr>
        <w:pStyle w:val="8"/>
        <w:shd w:val="clear" w:color="auto" w:fill="auto"/>
        <w:tabs>
          <w:tab w:val="left" w:pos="5684"/>
        </w:tabs>
        <w:spacing w:before="0" w:line="274" w:lineRule="exact"/>
        <w:ind w:left="20" w:right="20" w:firstLine="0"/>
        <w:jc w:val="both"/>
        <w:rPr>
          <w:sz w:val="24"/>
          <w:szCs w:val="24"/>
        </w:rPr>
      </w:pPr>
      <w:r w:rsidRPr="00B131B2">
        <w:rPr>
          <w:sz w:val="24"/>
          <w:szCs w:val="24"/>
        </w:rPr>
        <w:t>Это обусловлено тем, что в наши дни растёт число специальностей, связанных с непосредственным применением математики:</w:t>
      </w:r>
      <w:r w:rsidRPr="00B131B2">
        <w:rPr>
          <w:sz w:val="24"/>
          <w:szCs w:val="24"/>
        </w:rPr>
        <w:tab/>
        <w:t>и в сфере экономики, и в бизнесе,</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в технологических областях, и даже в гуманитарных сферах. Таким образом, круг обучающихся, для которых математика становится значимым предметом, существенно расширяется.</w:t>
      </w:r>
    </w:p>
    <w:p w:rsidR="00AC0E6E" w:rsidRPr="00C35B6E" w:rsidRDefault="00C35B6E" w:rsidP="009A669A">
      <w:pPr>
        <w:pStyle w:val="8"/>
        <w:numPr>
          <w:ilvl w:val="2"/>
          <w:numId w:val="55"/>
        </w:numPr>
        <w:shd w:val="clear" w:color="auto" w:fill="auto"/>
        <w:tabs>
          <w:tab w:val="right" w:pos="4902"/>
          <w:tab w:val="center" w:pos="6303"/>
          <w:tab w:val="center" w:pos="8343"/>
          <w:tab w:val="right" w:pos="10207"/>
        </w:tabs>
        <w:spacing w:before="0" w:line="274" w:lineRule="exact"/>
        <w:ind w:left="20" w:firstLine="720"/>
        <w:jc w:val="both"/>
        <w:rPr>
          <w:sz w:val="24"/>
          <w:szCs w:val="24"/>
        </w:rPr>
      </w:pPr>
      <w:r>
        <w:rPr>
          <w:sz w:val="24"/>
          <w:szCs w:val="24"/>
        </w:rPr>
        <w:lastRenderedPageBreak/>
        <w:t xml:space="preserve"> Практическая </w:t>
      </w:r>
      <w:r w:rsidR="00D06C7A" w:rsidRPr="00B131B2">
        <w:rPr>
          <w:sz w:val="24"/>
          <w:szCs w:val="24"/>
        </w:rPr>
        <w:t>полезность</w:t>
      </w:r>
      <w:r>
        <w:rPr>
          <w:sz w:val="24"/>
          <w:szCs w:val="24"/>
        </w:rPr>
        <w:tab/>
        <w:t>математики</w:t>
      </w:r>
      <w:r>
        <w:rPr>
          <w:sz w:val="24"/>
          <w:szCs w:val="24"/>
        </w:rPr>
        <w:tab/>
        <w:t xml:space="preserve">обусловлена </w:t>
      </w:r>
      <w:r w:rsidR="00D06C7A" w:rsidRPr="00B131B2">
        <w:rPr>
          <w:sz w:val="24"/>
          <w:szCs w:val="24"/>
        </w:rPr>
        <w:t>тем,</w:t>
      </w:r>
      <w:r>
        <w:rPr>
          <w:sz w:val="24"/>
          <w:szCs w:val="24"/>
        </w:rPr>
        <w:t xml:space="preserve"> </w:t>
      </w:r>
      <w:r w:rsidR="00D06C7A" w:rsidRPr="00C35B6E">
        <w:rPr>
          <w:sz w:val="24"/>
          <w:szCs w:val="24"/>
        </w:rPr>
        <w:t>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расчёты и составлять несложные алгоритмы, находить нужные формулы и применять их, владеть практическими приёмами геометрических измерений и построений, читать информацию, представленную в виду таблиц, диаграмм и графиков, жить в условиях неопределённости и понимать вероятностный характер случайных событий.</w:t>
      </w:r>
    </w:p>
    <w:p w:rsidR="00AC0E6E" w:rsidRPr="00B131B2" w:rsidRDefault="00D06C7A" w:rsidP="009A669A">
      <w:pPr>
        <w:pStyle w:val="8"/>
        <w:numPr>
          <w:ilvl w:val="2"/>
          <w:numId w:val="55"/>
        </w:numPr>
        <w:shd w:val="clear" w:color="auto" w:fill="auto"/>
        <w:spacing w:before="0" w:line="274" w:lineRule="exact"/>
        <w:ind w:left="20" w:right="20" w:firstLine="720"/>
        <w:jc w:val="both"/>
        <w:rPr>
          <w:sz w:val="24"/>
          <w:szCs w:val="24"/>
        </w:rPr>
      </w:pPr>
      <w:r w:rsidRPr="00B131B2">
        <w:rPr>
          <w:sz w:val="24"/>
          <w:szCs w:val="24"/>
        </w:rPr>
        <w:t xml:space="preserve"> 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w:t>
      </w:r>
    </w:p>
    <w:p w:rsidR="00AC0E6E" w:rsidRPr="00B131B2" w:rsidRDefault="00D06C7A">
      <w:pPr>
        <w:pStyle w:val="8"/>
        <w:shd w:val="clear" w:color="auto" w:fill="auto"/>
        <w:tabs>
          <w:tab w:val="right" w:pos="10217"/>
        </w:tabs>
        <w:spacing w:before="0" w:line="274" w:lineRule="exact"/>
        <w:ind w:left="20" w:right="20" w:firstLine="0"/>
        <w:jc w:val="both"/>
        <w:rPr>
          <w:sz w:val="24"/>
          <w:szCs w:val="24"/>
        </w:rPr>
      </w:pPr>
      <w:r w:rsidRPr="00B131B2">
        <w:rPr>
          <w:sz w:val="24"/>
          <w:szCs w:val="24"/>
        </w:rPr>
        <w:t>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w:t>
      </w:r>
      <w:r w:rsidR="006910E7">
        <w:rPr>
          <w:sz w:val="24"/>
          <w:szCs w:val="24"/>
        </w:rPr>
        <w:t xml:space="preserve"> Математике принадлежит ведущая </w:t>
      </w:r>
      <w:r w:rsidRPr="00B131B2">
        <w:rPr>
          <w:sz w:val="24"/>
          <w:szCs w:val="24"/>
        </w:rPr>
        <w:t>роль</w:t>
      </w:r>
    </w:p>
    <w:p w:rsidR="00AC0E6E" w:rsidRPr="00B131B2" w:rsidRDefault="00D06C7A" w:rsidP="00C35B6E">
      <w:pPr>
        <w:pStyle w:val="8"/>
        <w:shd w:val="clear" w:color="auto" w:fill="auto"/>
        <w:tabs>
          <w:tab w:val="center" w:pos="3322"/>
          <w:tab w:val="right" w:pos="7494"/>
          <w:tab w:val="right" w:pos="10217"/>
        </w:tabs>
        <w:spacing w:before="0" w:line="274" w:lineRule="exact"/>
        <w:ind w:left="20" w:right="20" w:firstLine="0"/>
        <w:jc w:val="both"/>
        <w:rPr>
          <w:sz w:val="24"/>
          <w:szCs w:val="24"/>
        </w:rPr>
      </w:pPr>
      <w:r w:rsidRPr="00B131B2">
        <w:rPr>
          <w:sz w:val="24"/>
          <w:szCs w:val="24"/>
        </w:rPr>
        <w:t>в формировании алгоритмической компоненты мышления и воспитании</w:t>
      </w:r>
      <w:r w:rsidR="00C35B6E">
        <w:rPr>
          <w:sz w:val="24"/>
          <w:szCs w:val="24"/>
        </w:rPr>
        <w:t xml:space="preserve"> умений действовать по заданным алгоритмам,</w:t>
      </w:r>
      <w:r w:rsidR="00C35B6E">
        <w:rPr>
          <w:sz w:val="24"/>
          <w:szCs w:val="24"/>
        </w:rPr>
        <w:tab/>
        <w:t xml:space="preserve">совершенствовать </w:t>
      </w:r>
      <w:r w:rsidRPr="00B131B2">
        <w:rPr>
          <w:sz w:val="24"/>
          <w:szCs w:val="24"/>
        </w:rPr>
        <w:t>известные</w:t>
      </w:r>
      <w:r w:rsidR="00C35B6E">
        <w:rPr>
          <w:sz w:val="24"/>
          <w:szCs w:val="24"/>
        </w:rPr>
        <w:t xml:space="preserve"> </w:t>
      </w:r>
      <w:r w:rsidRPr="00B131B2">
        <w:rPr>
          <w:sz w:val="24"/>
          <w:szCs w:val="24"/>
        </w:rPr>
        <w:t>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rsidR="00AC0E6E" w:rsidRPr="00B131B2" w:rsidRDefault="00D06C7A" w:rsidP="009A669A">
      <w:pPr>
        <w:pStyle w:val="8"/>
        <w:numPr>
          <w:ilvl w:val="2"/>
          <w:numId w:val="55"/>
        </w:numPr>
        <w:shd w:val="clear" w:color="auto" w:fill="auto"/>
        <w:spacing w:before="0" w:line="274" w:lineRule="exact"/>
        <w:ind w:left="20" w:right="20" w:firstLine="720"/>
        <w:jc w:val="both"/>
        <w:rPr>
          <w:sz w:val="24"/>
          <w:szCs w:val="24"/>
        </w:rPr>
      </w:pPr>
      <w:r w:rsidRPr="00B131B2">
        <w:rPr>
          <w:sz w:val="24"/>
          <w:szCs w:val="24"/>
        </w:rPr>
        <w:t xml:space="preserve">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C0E6E" w:rsidRPr="00B131B2" w:rsidRDefault="00D06C7A" w:rsidP="009A669A">
      <w:pPr>
        <w:pStyle w:val="8"/>
        <w:numPr>
          <w:ilvl w:val="2"/>
          <w:numId w:val="55"/>
        </w:numPr>
        <w:shd w:val="clear" w:color="auto" w:fill="auto"/>
        <w:tabs>
          <w:tab w:val="right" w:pos="10217"/>
        </w:tabs>
        <w:spacing w:before="0" w:line="274" w:lineRule="exact"/>
        <w:ind w:left="20" w:right="20" w:firstLine="720"/>
        <w:jc w:val="both"/>
        <w:rPr>
          <w:sz w:val="24"/>
          <w:szCs w:val="24"/>
        </w:rPr>
      </w:pPr>
      <w:r w:rsidRPr="00B131B2">
        <w:rPr>
          <w:sz w:val="24"/>
          <w:szCs w:val="24"/>
        </w:rPr>
        <w:t xml:space="preserve">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w:t>
      </w:r>
      <w:r w:rsidRPr="00B131B2">
        <w:rPr>
          <w:sz w:val="24"/>
          <w:szCs w:val="24"/>
        </w:rPr>
        <w:tab/>
        <w:t>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C0E6E" w:rsidRPr="00B131B2" w:rsidRDefault="00D06C7A" w:rsidP="009A669A">
      <w:pPr>
        <w:pStyle w:val="8"/>
        <w:numPr>
          <w:ilvl w:val="2"/>
          <w:numId w:val="55"/>
        </w:numPr>
        <w:shd w:val="clear" w:color="auto" w:fill="auto"/>
        <w:spacing w:before="0" w:line="274" w:lineRule="exact"/>
        <w:ind w:left="20" w:right="20" w:firstLine="720"/>
        <w:jc w:val="both"/>
        <w:rPr>
          <w:sz w:val="24"/>
          <w:szCs w:val="24"/>
        </w:rPr>
      </w:pPr>
      <w:r w:rsidRPr="00B131B2">
        <w:rPr>
          <w:sz w:val="24"/>
          <w:szCs w:val="24"/>
        </w:rPr>
        <w:t xml:space="preserve">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AC0E6E" w:rsidRPr="00B131B2" w:rsidRDefault="00D06C7A" w:rsidP="009A669A">
      <w:pPr>
        <w:pStyle w:val="8"/>
        <w:numPr>
          <w:ilvl w:val="2"/>
          <w:numId w:val="55"/>
        </w:numPr>
        <w:shd w:val="clear" w:color="auto" w:fill="auto"/>
        <w:spacing w:before="0" w:line="274" w:lineRule="exact"/>
        <w:ind w:left="20" w:right="20" w:firstLine="720"/>
        <w:jc w:val="both"/>
        <w:rPr>
          <w:sz w:val="24"/>
          <w:szCs w:val="24"/>
        </w:rPr>
      </w:pPr>
      <w:r w:rsidRPr="00B131B2">
        <w:rPr>
          <w:sz w:val="24"/>
          <w:szCs w:val="24"/>
        </w:rPr>
        <w:t xml:space="preserve"> Приоритетными целями обучения математике в 10-11 классах на базовом уровне являются: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C0E6E" w:rsidRPr="00B131B2" w:rsidRDefault="00D06C7A">
      <w:pPr>
        <w:pStyle w:val="8"/>
        <w:shd w:val="clear" w:color="auto" w:fill="auto"/>
        <w:tabs>
          <w:tab w:val="left" w:pos="7892"/>
        </w:tabs>
        <w:spacing w:before="0" w:line="274" w:lineRule="exact"/>
        <w:ind w:left="20" w:firstLine="720"/>
        <w:jc w:val="both"/>
        <w:rPr>
          <w:sz w:val="24"/>
          <w:szCs w:val="24"/>
        </w:rPr>
      </w:pPr>
      <w:r w:rsidRPr="00B131B2">
        <w:rPr>
          <w:sz w:val="24"/>
          <w:szCs w:val="24"/>
        </w:rPr>
        <w:t>формирование функциональной математической грамотности:</w:t>
      </w:r>
      <w:r w:rsidRPr="00B131B2">
        <w:rPr>
          <w:sz w:val="24"/>
          <w:szCs w:val="24"/>
        </w:rPr>
        <w:tab/>
        <w:t>умения распознавать</w:t>
      </w:r>
    </w:p>
    <w:p w:rsidR="00AC0E6E" w:rsidRPr="00B131B2" w:rsidRDefault="006910E7">
      <w:pPr>
        <w:pStyle w:val="8"/>
        <w:shd w:val="clear" w:color="auto" w:fill="auto"/>
        <w:tabs>
          <w:tab w:val="center" w:pos="2958"/>
          <w:tab w:val="center" w:pos="4316"/>
          <w:tab w:val="right" w:pos="6222"/>
          <w:tab w:val="right" w:pos="8266"/>
          <w:tab w:val="right" w:pos="10217"/>
        </w:tabs>
        <w:spacing w:before="0" w:line="274" w:lineRule="exact"/>
        <w:ind w:left="20" w:firstLine="0"/>
        <w:jc w:val="both"/>
        <w:rPr>
          <w:sz w:val="24"/>
          <w:szCs w:val="24"/>
        </w:rPr>
      </w:pPr>
      <w:r>
        <w:rPr>
          <w:sz w:val="24"/>
          <w:szCs w:val="24"/>
        </w:rPr>
        <w:t xml:space="preserve">математические аспекты </w:t>
      </w:r>
      <w:r w:rsidR="00D06C7A" w:rsidRPr="00B131B2">
        <w:rPr>
          <w:sz w:val="24"/>
          <w:szCs w:val="24"/>
        </w:rPr>
        <w:t>в</w:t>
      </w:r>
      <w:r>
        <w:rPr>
          <w:sz w:val="24"/>
          <w:szCs w:val="24"/>
        </w:rPr>
        <w:t xml:space="preserve"> </w:t>
      </w:r>
      <w:r w:rsidR="00D06C7A" w:rsidRPr="00B131B2">
        <w:rPr>
          <w:sz w:val="24"/>
          <w:szCs w:val="24"/>
        </w:rPr>
        <w:tab/>
        <w:t>реальных</w:t>
      </w:r>
      <w:r>
        <w:rPr>
          <w:sz w:val="24"/>
          <w:szCs w:val="24"/>
        </w:rPr>
        <w:t xml:space="preserve"> </w:t>
      </w:r>
      <w:r w:rsidR="00D06C7A" w:rsidRPr="00B131B2">
        <w:rPr>
          <w:sz w:val="24"/>
          <w:szCs w:val="24"/>
        </w:rPr>
        <w:tab/>
        <w:t>жизненных</w:t>
      </w:r>
      <w:r w:rsidR="00D06C7A" w:rsidRPr="00B131B2">
        <w:rPr>
          <w:sz w:val="24"/>
          <w:szCs w:val="24"/>
        </w:rPr>
        <w:tab/>
        <w:t>ситуациях</w:t>
      </w:r>
    </w:p>
    <w:p w:rsidR="00AC0E6E" w:rsidRPr="00B131B2" w:rsidRDefault="00D06C7A">
      <w:pPr>
        <w:pStyle w:val="8"/>
        <w:shd w:val="clear" w:color="auto" w:fill="auto"/>
        <w:tabs>
          <w:tab w:val="left" w:pos="2948"/>
          <w:tab w:val="left" w:pos="5910"/>
          <w:tab w:val="right" w:pos="10217"/>
        </w:tabs>
        <w:spacing w:before="0" w:line="274" w:lineRule="exact"/>
        <w:ind w:left="20" w:right="20" w:firstLine="0"/>
        <w:jc w:val="both"/>
        <w:rPr>
          <w:sz w:val="24"/>
          <w:szCs w:val="24"/>
        </w:rPr>
      </w:pPr>
      <w:r w:rsidRPr="00B131B2">
        <w:rPr>
          <w:sz w:val="24"/>
          <w:szCs w:val="24"/>
        </w:rPr>
        <w:lastRenderedPageBreak/>
        <w:t>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w:t>
      </w:r>
      <w:r w:rsidR="006910E7">
        <w:rPr>
          <w:sz w:val="24"/>
          <w:szCs w:val="24"/>
        </w:rPr>
        <w:t xml:space="preserve"> </w:t>
      </w:r>
      <w:r w:rsidRPr="00B131B2">
        <w:rPr>
          <w:sz w:val="24"/>
          <w:szCs w:val="24"/>
        </w:rPr>
        <w:tab/>
        <w:t>освоенный</w:t>
      </w:r>
      <w:r w:rsidRPr="00B131B2">
        <w:rPr>
          <w:sz w:val="24"/>
          <w:szCs w:val="24"/>
        </w:rPr>
        <w:tab/>
        <w:t>математический</w:t>
      </w:r>
      <w:r w:rsidRPr="00B131B2">
        <w:rPr>
          <w:sz w:val="24"/>
          <w:szCs w:val="24"/>
        </w:rPr>
        <w:tab/>
        <w:t>аппарат</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для решения практико-ориентированных задач, интерпретировать и оценивать полученные результаты.</w:t>
      </w:r>
    </w:p>
    <w:p w:rsidR="00AC0E6E" w:rsidRPr="00B131B2" w:rsidRDefault="00D06C7A" w:rsidP="009A669A">
      <w:pPr>
        <w:pStyle w:val="8"/>
        <w:numPr>
          <w:ilvl w:val="2"/>
          <w:numId w:val="55"/>
        </w:numPr>
        <w:shd w:val="clear" w:color="auto" w:fill="auto"/>
        <w:spacing w:before="0" w:line="274" w:lineRule="exact"/>
        <w:ind w:left="20" w:right="20" w:firstLine="720"/>
        <w:jc w:val="both"/>
        <w:rPr>
          <w:sz w:val="24"/>
          <w:szCs w:val="24"/>
        </w:rPr>
      </w:pPr>
      <w:r w:rsidRPr="00B131B2">
        <w:rPr>
          <w:sz w:val="24"/>
          <w:szCs w:val="24"/>
        </w:rPr>
        <w:t xml:space="preserve"> Основными линиями содержания курса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w:t>
      </w:r>
    </w:p>
    <w:p w:rsidR="00AC0E6E" w:rsidRPr="00B131B2" w:rsidRDefault="00D06C7A">
      <w:pPr>
        <w:pStyle w:val="8"/>
        <w:shd w:val="clear" w:color="auto" w:fill="auto"/>
        <w:tabs>
          <w:tab w:val="right" w:pos="10205"/>
        </w:tabs>
        <w:spacing w:before="0" w:line="274" w:lineRule="exact"/>
        <w:ind w:left="20" w:right="20" w:firstLine="0"/>
        <w:jc w:val="both"/>
        <w:rPr>
          <w:sz w:val="24"/>
          <w:szCs w:val="24"/>
        </w:rPr>
      </w:pPr>
      <w:r w:rsidRPr="00B131B2">
        <w:rPr>
          <w:sz w:val="24"/>
          <w:szCs w:val="24"/>
        </w:rPr>
        <w:t>«Измерение геометрических величин»), «Вероятность и статистика». Данные линии</w:t>
      </w:r>
      <w:r w:rsidR="006910E7">
        <w:rPr>
          <w:sz w:val="24"/>
          <w:szCs w:val="24"/>
        </w:rPr>
        <w:t xml:space="preserve"> развиваются параллельно, </w:t>
      </w:r>
      <w:r w:rsidRPr="00B131B2">
        <w:rPr>
          <w:sz w:val="24"/>
          <w:szCs w:val="24"/>
        </w:rPr>
        <w:t>каждая</w:t>
      </w:r>
    </w:p>
    <w:p w:rsidR="00AC0E6E" w:rsidRPr="00B131B2" w:rsidRDefault="00D06C7A">
      <w:pPr>
        <w:pStyle w:val="8"/>
        <w:shd w:val="clear" w:color="auto" w:fill="auto"/>
        <w:tabs>
          <w:tab w:val="center" w:pos="4854"/>
          <w:tab w:val="right" w:pos="10205"/>
        </w:tabs>
        <w:spacing w:before="0" w:line="274" w:lineRule="exact"/>
        <w:ind w:left="20" w:right="20" w:firstLine="0"/>
        <w:jc w:val="both"/>
        <w:rPr>
          <w:sz w:val="24"/>
          <w:szCs w:val="24"/>
        </w:rPr>
      </w:pPr>
      <w:r w:rsidRPr="00B131B2">
        <w:rPr>
          <w:sz w:val="24"/>
          <w:szCs w:val="24"/>
        </w:rPr>
        <w:t>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среднего общего образования (далее -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w:t>
      </w:r>
      <w:r w:rsidR="00C35B6E">
        <w:rPr>
          <w:sz w:val="24"/>
          <w:szCs w:val="24"/>
        </w:rPr>
        <w:t xml:space="preserve">ешения задач» относится ко всем </w:t>
      </w:r>
      <w:r w:rsidRPr="00B131B2">
        <w:rPr>
          <w:sz w:val="24"/>
          <w:szCs w:val="24"/>
        </w:rPr>
        <w:t>курсам,</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а формирование логических умений распределяется по всем годам обучения на уровне среднего общего образования.</w:t>
      </w:r>
    </w:p>
    <w:p w:rsidR="00AC0E6E" w:rsidRPr="00B131B2" w:rsidRDefault="00D06C7A" w:rsidP="009A669A">
      <w:pPr>
        <w:pStyle w:val="8"/>
        <w:numPr>
          <w:ilvl w:val="2"/>
          <w:numId w:val="55"/>
        </w:numPr>
        <w:shd w:val="clear" w:color="auto" w:fill="auto"/>
        <w:spacing w:before="0" w:line="274" w:lineRule="exact"/>
        <w:ind w:left="20" w:right="20" w:firstLine="720"/>
        <w:jc w:val="both"/>
        <w:rPr>
          <w:sz w:val="24"/>
          <w:szCs w:val="24"/>
        </w:rPr>
      </w:pPr>
      <w:r w:rsidRPr="00B131B2">
        <w:rPr>
          <w:sz w:val="24"/>
          <w:szCs w:val="24"/>
        </w:rPr>
        <w:t xml:space="preserve">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на протяжении всех лет обучения на уровне среднего общего образования, а элементы логики включаются в содержание всех названных выше курсов.</w:t>
      </w:r>
    </w:p>
    <w:p w:rsidR="00AC0E6E" w:rsidRPr="00B131B2" w:rsidRDefault="00D06C7A" w:rsidP="009A669A">
      <w:pPr>
        <w:pStyle w:val="8"/>
        <w:numPr>
          <w:ilvl w:val="2"/>
          <w:numId w:val="55"/>
        </w:numPr>
        <w:shd w:val="clear" w:color="auto" w:fill="auto"/>
        <w:spacing w:before="0" w:line="274" w:lineRule="exact"/>
        <w:ind w:left="20" w:right="20" w:firstLine="720"/>
        <w:jc w:val="both"/>
        <w:rPr>
          <w:sz w:val="24"/>
          <w:szCs w:val="24"/>
        </w:rPr>
      </w:pPr>
      <w:r w:rsidRPr="00B131B2">
        <w:rPr>
          <w:sz w:val="24"/>
          <w:szCs w:val="24"/>
        </w:rPr>
        <w:t xml:space="preserve"> Общее число часов, рекомендованных для изучения математики - 340 часов: в 10 классе - 170 часов (5 часов в неделю), в 11 классе - 170 часов (5 часов в неделю).</w:t>
      </w:r>
    </w:p>
    <w:p w:rsidR="00AC0E6E" w:rsidRPr="00B131B2" w:rsidRDefault="00D06C7A" w:rsidP="009A669A">
      <w:pPr>
        <w:pStyle w:val="8"/>
        <w:numPr>
          <w:ilvl w:val="1"/>
          <w:numId w:val="55"/>
        </w:numPr>
        <w:shd w:val="clear" w:color="auto" w:fill="auto"/>
        <w:tabs>
          <w:tab w:val="left" w:pos="1461"/>
        </w:tabs>
        <w:spacing w:before="0" w:line="274" w:lineRule="exact"/>
        <w:ind w:left="20" w:right="20" w:firstLine="720"/>
        <w:jc w:val="both"/>
        <w:rPr>
          <w:sz w:val="24"/>
          <w:szCs w:val="24"/>
        </w:rPr>
      </w:pPr>
      <w:r w:rsidRPr="00B131B2">
        <w:rPr>
          <w:sz w:val="24"/>
          <w:szCs w:val="24"/>
        </w:rPr>
        <w:t>Планируемые результаты освоения программы по математике базовый уровень на уровне среднего общего образования.</w:t>
      </w:r>
    </w:p>
    <w:p w:rsidR="00AC0E6E" w:rsidRPr="00B131B2" w:rsidRDefault="00D06C7A" w:rsidP="009A669A">
      <w:pPr>
        <w:pStyle w:val="8"/>
        <w:numPr>
          <w:ilvl w:val="2"/>
          <w:numId w:val="55"/>
        </w:numPr>
        <w:shd w:val="clear" w:color="auto" w:fill="auto"/>
        <w:tabs>
          <w:tab w:val="left" w:pos="1634"/>
        </w:tabs>
        <w:spacing w:before="0" w:line="274" w:lineRule="exact"/>
        <w:ind w:left="20" w:right="20" w:firstLine="720"/>
        <w:jc w:val="both"/>
        <w:rPr>
          <w:sz w:val="24"/>
          <w:szCs w:val="24"/>
        </w:rPr>
      </w:pPr>
      <w:r w:rsidRPr="00B131B2">
        <w:rPr>
          <w:sz w:val="24"/>
          <w:szCs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AC0E6E" w:rsidRPr="00B131B2" w:rsidRDefault="00D06C7A" w:rsidP="009A669A">
      <w:pPr>
        <w:pStyle w:val="8"/>
        <w:numPr>
          <w:ilvl w:val="0"/>
          <w:numId w:val="56"/>
        </w:numPr>
        <w:shd w:val="clear" w:color="auto" w:fill="auto"/>
        <w:spacing w:before="0" w:line="274" w:lineRule="exact"/>
        <w:ind w:left="20" w:firstLine="720"/>
        <w:jc w:val="both"/>
        <w:rPr>
          <w:sz w:val="24"/>
          <w:szCs w:val="24"/>
        </w:rPr>
      </w:pPr>
      <w:r w:rsidRPr="00B131B2">
        <w:rPr>
          <w:sz w:val="24"/>
          <w:szCs w:val="24"/>
        </w:rPr>
        <w:t xml:space="preserve"> гражданского воспитания:</w:t>
      </w:r>
    </w:p>
    <w:p w:rsidR="00AC0E6E" w:rsidRPr="00B131B2" w:rsidRDefault="00D06C7A" w:rsidP="00C35B6E">
      <w:pPr>
        <w:pStyle w:val="8"/>
        <w:shd w:val="clear" w:color="auto" w:fill="auto"/>
        <w:tabs>
          <w:tab w:val="right" w:pos="2094"/>
          <w:tab w:val="left" w:pos="2253"/>
          <w:tab w:val="left" w:pos="5522"/>
          <w:tab w:val="center" w:pos="7297"/>
          <w:tab w:val="right" w:pos="9231"/>
          <w:tab w:val="right" w:pos="10205"/>
        </w:tabs>
        <w:spacing w:before="0" w:line="274" w:lineRule="exact"/>
        <w:ind w:left="20" w:right="20" w:firstLine="720"/>
        <w:jc w:val="both"/>
        <w:rPr>
          <w:sz w:val="24"/>
          <w:szCs w:val="24"/>
        </w:rPr>
      </w:pPr>
      <w:r w:rsidRPr="00B131B2">
        <w:rPr>
          <w:sz w:val="24"/>
          <w:szCs w:val="24"/>
        </w:rPr>
        <w:t>сформированность гражданской позиции обучающегося как активного и</w:t>
      </w:r>
      <w:r w:rsidRPr="00B131B2">
        <w:rPr>
          <w:sz w:val="24"/>
          <w:szCs w:val="24"/>
        </w:rPr>
        <w:tab/>
        <w:t>ответственного</w:t>
      </w:r>
      <w:r w:rsidRPr="00B131B2">
        <w:rPr>
          <w:sz w:val="24"/>
          <w:szCs w:val="24"/>
        </w:rPr>
        <w:tab/>
        <w:t>члена российского</w:t>
      </w:r>
      <w:r w:rsidR="00C35B6E">
        <w:rPr>
          <w:sz w:val="24"/>
          <w:szCs w:val="24"/>
        </w:rPr>
        <w:t xml:space="preserve"> общества, представление о математических </w:t>
      </w:r>
      <w:r w:rsidRPr="00B131B2">
        <w:rPr>
          <w:sz w:val="24"/>
          <w:szCs w:val="24"/>
        </w:rPr>
        <w:t>основах</w:t>
      </w:r>
      <w:r w:rsidR="00C35B6E">
        <w:rPr>
          <w:sz w:val="24"/>
          <w:szCs w:val="24"/>
        </w:rPr>
        <w:t xml:space="preserve"> </w:t>
      </w:r>
      <w:r w:rsidRPr="00B131B2">
        <w:rPr>
          <w:sz w:val="24"/>
          <w:szCs w:val="24"/>
        </w:rPr>
        <w:t>функционирования</w:t>
      </w:r>
      <w:r w:rsidRPr="00B131B2">
        <w:rPr>
          <w:sz w:val="24"/>
          <w:szCs w:val="24"/>
        </w:rPr>
        <w:tab/>
      </w:r>
      <w:r w:rsidR="00C35B6E">
        <w:rPr>
          <w:sz w:val="24"/>
          <w:szCs w:val="24"/>
        </w:rPr>
        <w:t xml:space="preserve"> </w:t>
      </w:r>
      <w:r w:rsidRPr="00B131B2">
        <w:rPr>
          <w:sz w:val="24"/>
          <w:szCs w:val="24"/>
        </w:rPr>
        <w:t>различных структур, явлений,</w:t>
      </w:r>
      <w:r w:rsidRPr="00B131B2">
        <w:rPr>
          <w:sz w:val="24"/>
          <w:szCs w:val="24"/>
        </w:rPr>
        <w:tab/>
        <w:t>процедур гражданского общества</w:t>
      </w:r>
      <w:r w:rsidRPr="00B131B2">
        <w:rPr>
          <w:sz w:val="24"/>
          <w:szCs w:val="24"/>
        </w:rPr>
        <w:tab/>
        <w:t>(выборы,</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опросы и другое), умение взаимодействовать с социальными институтами в соответствии с их функциями и назначением;</w:t>
      </w:r>
    </w:p>
    <w:p w:rsidR="00AC0E6E" w:rsidRPr="00B131B2" w:rsidRDefault="00D06C7A" w:rsidP="009A669A">
      <w:pPr>
        <w:pStyle w:val="8"/>
        <w:numPr>
          <w:ilvl w:val="0"/>
          <w:numId w:val="56"/>
        </w:numPr>
        <w:shd w:val="clear" w:color="auto" w:fill="auto"/>
        <w:spacing w:before="0" w:line="274" w:lineRule="exact"/>
        <w:ind w:left="20" w:firstLine="720"/>
        <w:jc w:val="both"/>
        <w:rPr>
          <w:sz w:val="24"/>
          <w:szCs w:val="24"/>
        </w:rPr>
      </w:pPr>
      <w:r w:rsidRPr="00B131B2">
        <w:rPr>
          <w:sz w:val="24"/>
          <w:szCs w:val="24"/>
        </w:rPr>
        <w:t xml:space="preserve"> патриотического воспитания:</w:t>
      </w:r>
    </w:p>
    <w:p w:rsidR="00AC0E6E" w:rsidRPr="00B131B2" w:rsidRDefault="00D06C7A">
      <w:pPr>
        <w:pStyle w:val="8"/>
        <w:shd w:val="clear" w:color="auto" w:fill="auto"/>
        <w:tabs>
          <w:tab w:val="right" w:pos="2094"/>
          <w:tab w:val="left" w:pos="2253"/>
          <w:tab w:val="right" w:pos="9231"/>
        </w:tabs>
        <w:spacing w:before="0" w:line="274" w:lineRule="exact"/>
        <w:ind w:left="20" w:right="20" w:firstLine="720"/>
        <w:jc w:val="both"/>
        <w:rPr>
          <w:sz w:val="24"/>
          <w:szCs w:val="24"/>
        </w:rPr>
      </w:pPr>
      <w:r w:rsidRPr="00B131B2">
        <w:rPr>
          <w:sz w:val="24"/>
          <w:szCs w:val="24"/>
        </w:rPr>
        <w:t>сформированность российской гражданской идентичности, уважения к</w:t>
      </w:r>
      <w:r w:rsidRPr="00B131B2">
        <w:rPr>
          <w:sz w:val="24"/>
          <w:szCs w:val="24"/>
        </w:rPr>
        <w:tab/>
        <w:t>прошлому</w:t>
      </w:r>
      <w:r w:rsidRPr="00B131B2">
        <w:rPr>
          <w:sz w:val="24"/>
          <w:szCs w:val="24"/>
        </w:rPr>
        <w:tab/>
        <w:t>и настоящему российской математики,</w:t>
      </w:r>
      <w:r w:rsidRPr="00B131B2">
        <w:rPr>
          <w:sz w:val="24"/>
          <w:szCs w:val="24"/>
        </w:rPr>
        <w:tab/>
        <w:t>ценностное отношение</w:t>
      </w:r>
    </w:p>
    <w:p w:rsidR="00AC0E6E" w:rsidRPr="00B131B2" w:rsidRDefault="00D06C7A">
      <w:pPr>
        <w:pStyle w:val="8"/>
        <w:shd w:val="clear" w:color="auto" w:fill="auto"/>
        <w:tabs>
          <w:tab w:val="right" w:pos="2094"/>
          <w:tab w:val="left" w:pos="2253"/>
          <w:tab w:val="right" w:pos="9231"/>
          <w:tab w:val="right" w:pos="10205"/>
        </w:tabs>
        <w:spacing w:before="0" w:line="274" w:lineRule="exact"/>
        <w:ind w:left="20" w:firstLine="0"/>
        <w:jc w:val="both"/>
        <w:rPr>
          <w:sz w:val="24"/>
          <w:szCs w:val="24"/>
        </w:rPr>
      </w:pPr>
      <w:r w:rsidRPr="00B131B2">
        <w:rPr>
          <w:sz w:val="24"/>
          <w:szCs w:val="24"/>
        </w:rPr>
        <w:t>к</w:t>
      </w:r>
      <w:r w:rsidRPr="00B131B2">
        <w:rPr>
          <w:sz w:val="24"/>
          <w:szCs w:val="24"/>
        </w:rPr>
        <w:tab/>
        <w:t>достижениям</w:t>
      </w:r>
      <w:r w:rsidRPr="00B131B2">
        <w:rPr>
          <w:sz w:val="24"/>
          <w:szCs w:val="24"/>
        </w:rPr>
        <w:tab/>
        <w:t>росс</w:t>
      </w:r>
      <w:r w:rsidR="006910E7">
        <w:rPr>
          <w:sz w:val="24"/>
          <w:szCs w:val="24"/>
        </w:rPr>
        <w:t xml:space="preserve">ийских математиков и российской математической </w:t>
      </w:r>
      <w:r w:rsidRPr="00B131B2">
        <w:rPr>
          <w:sz w:val="24"/>
          <w:szCs w:val="24"/>
        </w:rPr>
        <w:t>школы,</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использование этих достижений в других науках, технологиях, сферах экономики;</w:t>
      </w:r>
    </w:p>
    <w:p w:rsidR="00AC0E6E" w:rsidRPr="00B131B2" w:rsidRDefault="00D06C7A" w:rsidP="009A669A">
      <w:pPr>
        <w:pStyle w:val="8"/>
        <w:numPr>
          <w:ilvl w:val="0"/>
          <w:numId w:val="56"/>
        </w:numPr>
        <w:shd w:val="clear" w:color="auto" w:fill="auto"/>
        <w:spacing w:before="0" w:line="274" w:lineRule="exact"/>
        <w:ind w:left="20" w:firstLine="720"/>
        <w:jc w:val="both"/>
        <w:rPr>
          <w:sz w:val="24"/>
          <w:szCs w:val="24"/>
        </w:rPr>
      </w:pPr>
      <w:r w:rsidRPr="00B131B2">
        <w:rPr>
          <w:sz w:val="24"/>
          <w:szCs w:val="24"/>
        </w:rPr>
        <w:t xml:space="preserve"> духовно-нравственного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AC0E6E" w:rsidRPr="00B131B2" w:rsidRDefault="00D06C7A" w:rsidP="009A669A">
      <w:pPr>
        <w:pStyle w:val="8"/>
        <w:numPr>
          <w:ilvl w:val="0"/>
          <w:numId w:val="56"/>
        </w:numPr>
        <w:shd w:val="clear" w:color="auto" w:fill="auto"/>
        <w:spacing w:before="0" w:line="274" w:lineRule="exact"/>
        <w:ind w:left="20" w:firstLine="720"/>
        <w:jc w:val="both"/>
        <w:rPr>
          <w:sz w:val="24"/>
          <w:szCs w:val="24"/>
        </w:rPr>
      </w:pPr>
      <w:r w:rsidRPr="00B131B2">
        <w:rPr>
          <w:sz w:val="24"/>
          <w:szCs w:val="24"/>
        </w:rPr>
        <w:lastRenderedPageBreak/>
        <w:t xml:space="preserve"> эстетического воспитания:</w:t>
      </w:r>
    </w:p>
    <w:p w:rsidR="00AC0E6E" w:rsidRPr="00B131B2" w:rsidRDefault="00D06C7A">
      <w:pPr>
        <w:pStyle w:val="8"/>
        <w:shd w:val="clear" w:color="auto" w:fill="auto"/>
        <w:tabs>
          <w:tab w:val="left" w:pos="2145"/>
          <w:tab w:val="right" w:pos="4777"/>
          <w:tab w:val="center" w:pos="6596"/>
          <w:tab w:val="right" w:pos="10205"/>
        </w:tabs>
        <w:spacing w:before="0" w:line="274" w:lineRule="exact"/>
        <w:ind w:left="20" w:right="20" w:firstLine="720"/>
        <w:jc w:val="both"/>
        <w:rPr>
          <w:sz w:val="24"/>
          <w:szCs w:val="24"/>
        </w:rPr>
      </w:pPr>
      <w:r w:rsidRPr="00B131B2">
        <w:rPr>
          <w:sz w:val="24"/>
          <w:szCs w:val="24"/>
        </w:rPr>
        <w:t>эстетическое отношение к миру, включая эстетику математических закономерно</w:t>
      </w:r>
      <w:r w:rsidR="006910E7">
        <w:rPr>
          <w:sz w:val="24"/>
          <w:szCs w:val="24"/>
        </w:rPr>
        <w:t>стей, объектов,</w:t>
      </w:r>
      <w:r w:rsidR="006910E7">
        <w:rPr>
          <w:sz w:val="24"/>
          <w:szCs w:val="24"/>
        </w:rPr>
        <w:tab/>
        <w:t>задач,</w:t>
      </w:r>
      <w:r w:rsidR="006910E7">
        <w:rPr>
          <w:sz w:val="24"/>
          <w:szCs w:val="24"/>
        </w:rPr>
        <w:tab/>
        <w:t xml:space="preserve">решений, рассуждений, </w:t>
      </w:r>
      <w:r w:rsidRPr="00B131B2">
        <w:rPr>
          <w:sz w:val="24"/>
          <w:szCs w:val="24"/>
        </w:rPr>
        <w:t>восприимчивость</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к математическим аспектам различных видов искусства;</w:t>
      </w:r>
    </w:p>
    <w:p w:rsidR="00AC0E6E" w:rsidRPr="00B131B2" w:rsidRDefault="00D06C7A" w:rsidP="009A669A">
      <w:pPr>
        <w:pStyle w:val="8"/>
        <w:numPr>
          <w:ilvl w:val="0"/>
          <w:numId w:val="56"/>
        </w:numPr>
        <w:shd w:val="clear" w:color="auto" w:fill="auto"/>
        <w:spacing w:before="0" w:line="274" w:lineRule="exact"/>
        <w:ind w:left="20" w:firstLine="720"/>
        <w:jc w:val="both"/>
        <w:rPr>
          <w:sz w:val="24"/>
          <w:szCs w:val="24"/>
        </w:rPr>
      </w:pPr>
      <w:r w:rsidRPr="00B131B2">
        <w:rPr>
          <w:sz w:val="24"/>
          <w:szCs w:val="24"/>
        </w:rPr>
        <w:t xml:space="preserve"> физического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AC0E6E" w:rsidRPr="00B131B2" w:rsidRDefault="00D06C7A" w:rsidP="009A669A">
      <w:pPr>
        <w:pStyle w:val="8"/>
        <w:numPr>
          <w:ilvl w:val="0"/>
          <w:numId w:val="56"/>
        </w:numPr>
        <w:shd w:val="clear" w:color="auto" w:fill="auto"/>
        <w:spacing w:before="0" w:line="274" w:lineRule="exact"/>
        <w:ind w:left="20" w:firstLine="720"/>
        <w:jc w:val="both"/>
        <w:rPr>
          <w:sz w:val="24"/>
          <w:szCs w:val="24"/>
        </w:rPr>
      </w:pPr>
      <w:r w:rsidRPr="00B131B2">
        <w:rPr>
          <w:sz w:val="24"/>
          <w:szCs w:val="24"/>
        </w:rPr>
        <w:t xml:space="preserve"> трудового воспитания:</w:t>
      </w:r>
    </w:p>
    <w:p w:rsidR="00AC0E6E" w:rsidRPr="00B131B2" w:rsidRDefault="00D06C7A">
      <w:pPr>
        <w:pStyle w:val="8"/>
        <w:shd w:val="clear" w:color="auto" w:fill="auto"/>
        <w:tabs>
          <w:tab w:val="left" w:pos="428"/>
          <w:tab w:val="right" w:pos="10205"/>
        </w:tabs>
        <w:spacing w:before="0" w:line="274" w:lineRule="exact"/>
        <w:ind w:left="20" w:right="20" w:firstLine="720"/>
        <w:jc w:val="both"/>
        <w:rPr>
          <w:sz w:val="24"/>
          <w:szCs w:val="24"/>
        </w:rPr>
      </w:pPr>
      <w:r w:rsidRPr="00B131B2">
        <w:rPr>
          <w:sz w:val="24"/>
          <w:szCs w:val="24"/>
        </w:rPr>
        <w:t>готовность к труду, осознание ценности трудолюбия, интерес к</w:t>
      </w:r>
      <w:r w:rsidRPr="00B131B2">
        <w:rPr>
          <w:sz w:val="24"/>
          <w:szCs w:val="24"/>
        </w:rPr>
        <w:tab/>
        <w:t>различным сферам профессиональной деятельности,</w:t>
      </w:r>
      <w:r w:rsidRPr="00B131B2">
        <w:rPr>
          <w:sz w:val="24"/>
          <w:szCs w:val="24"/>
        </w:rPr>
        <w:tab/>
        <w:t>связанным с математикой</w:t>
      </w:r>
    </w:p>
    <w:p w:rsidR="00AC0E6E" w:rsidRPr="00B131B2" w:rsidRDefault="00D06C7A">
      <w:pPr>
        <w:pStyle w:val="8"/>
        <w:shd w:val="clear" w:color="auto" w:fill="auto"/>
        <w:tabs>
          <w:tab w:val="left" w:pos="428"/>
          <w:tab w:val="left" w:pos="2866"/>
        </w:tabs>
        <w:spacing w:before="0" w:line="274" w:lineRule="exact"/>
        <w:ind w:left="20" w:firstLine="0"/>
        <w:jc w:val="both"/>
        <w:rPr>
          <w:sz w:val="24"/>
          <w:szCs w:val="24"/>
        </w:rPr>
      </w:pPr>
      <w:r w:rsidRPr="00B131B2">
        <w:rPr>
          <w:sz w:val="24"/>
          <w:szCs w:val="24"/>
        </w:rPr>
        <w:t>и</w:t>
      </w:r>
      <w:r w:rsidRPr="00B131B2">
        <w:rPr>
          <w:sz w:val="24"/>
          <w:szCs w:val="24"/>
        </w:rPr>
        <w:tab/>
        <w:t>её приложениями,</w:t>
      </w:r>
      <w:r w:rsidRPr="00B131B2">
        <w:rPr>
          <w:sz w:val="24"/>
          <w:szCs w:val="24"/>
        </w:rPr>
        <w:tab/>
        <w:t>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AC0E6E" w:rsidRPr="00B131B2" w:rsidRDefault="00D06C7A" w:rsidP="009A669A">
      <w:pPr>
        <w:pStyle w:val="8"/>
        <w:numPr>
          <w:ilvl w:val="0"/>
          <w:numId w:val="56"/>
        </w:numPr>
        <w:shd w:val="clear" w:color="auto" w:fill="auto"/>
        <w:spacing w:before="0" w:line="274" w:lineRule="exact"/>
        <w:ind w:left="20" w:firstLine="720"/>
        <w:jc w:val="both"/>
        <w:rPr>
          <w:sz w:val="24"/>
          <w:szCs w:val="24"/>
        </w:rPr>
      </w:pPr>
      <w:r w:rsidRPr="00B131B2">
        <w:rPr>
          <w:sz w:val="24"/>
          <w:szCs w:val="24"/>
        </w:rPr>
        <w:t xml:space="preserve"> экологического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AC0E6E" w:rsidRPr="00B131B2" w:rsidRDefault="00D06C7A" w:rsidP="009A669A">
      <w:pPr>
        <w:pStyle w:val="8"/>
        <w:numPr>
          <w:ilvl w:val="0"/>
          <w:numId w:val="56"/>
        </w:numPr>
        <w:shd w:val="clear" w:color="auto" w:fill="auto"/>
        <w:spacing w:before="0" w:line="274" w:lineRule="exact"/>
        <w:ind w:left="20" w:firstLine="720"/>
        <w:jc w:val="both"/>
        <w:rPr>
          <w:sz w:val="24"/>
          <w:szCs w:val="24"/>
        </w:rPr>
      </w:pPr>
      <w:r w:rsidRPr="00B131B2">
        <w:rPr>
          <w:sz w:val="24"/>
          <w:szCs w:val="24"/>
        </w:rPr>
        <w:t xml:space="preserve"> ценности научного познания:</w:t>
      </w:r>
    </w:p>
    <w:p w:rsidR="00AC0E6E" w:rsidRPr="00B131B2" w:rsidRDefault="00D06C7A">
      <w:pPr>
        <w:pStyle w:val="8"/>
        <w:shd w:val="clear" w:color="auto" w:fill="auto"/>
        <w:tabs>
          <w:tab w:val="left" w:pos="1746"/>
          <w:tab w:val="left" w:pos="3536"/>
          <w:tab w:val="center" w:pos="7448"/>
          <w:tab w:val="right" w:pos="10208"/>
        </w:tabs>
        <w:spacing w:before="0" w:line="274" w:lineRule="exact"/>
        <w:ind w:left="20" w:right="20" w:firstLine="720"/>
        <w:jc w:val="both"/>
        <w:rPr>
          <w:sz w:val="24"/>
          <w:szCs w:val="24"/>
        </w:rPr>
      </w:pPr>
      <w:r w:rsidRPr="00B131B2">
        <w:rPr>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w:t>
      </w:r>
      <w:r w:rsidRPr="00B131B2">
        <w:rPr>
          <w:sz w:val="24"/>
          <w:szCs w:val="24"/>
        </w:rPr>
        <w:tab/>
        <w:t>человеческой</w:t>
      </w:r>
      <w:r w:rsidRPr="00B131B2">
        <w:rPr>
          <w:sz w:val="24"/>
          <w:szCs w:val="24"/>
        </w:rPr>
        <w:tab/>
        <w:t>деятельности, этапов</w:t>
      </w:r>
      <w:r w:rsidRPr="00B131B2">
        <w:rPr>
          <w:sz w:val="24"/>
          <w:szCs w:val="24"/>
        </w:rPr>
        <w:tab/>
        <w:t>её развития</w:t>
      </w:r>
      <w:r w:rsidRPr="00B131B2">
        <w:rPr>
          <w:sz w:val="24"/>
          <w:szCs w:val="24"/>
        </w:rPr>
        <w:tab/>
        <w:t>и значимости</w:t>
      </w:r>
    </w:p>
    <w:p w:rsidR="00AC0E6E" w:rsidRPr="00B131B2" w:rsidRDefault="00D06C7A">
      <w:pPr>
        <w:pStyle w:val="8"/>
        <w:shd w:val="clear" w:color="auto" w:fill="auto"/>
        <w:tabs>
          <w:tab w:val="left" w:pos="1746"/>
          <w:tab w:val="left" w:pos="3536"/>
          <w:tab w:val="right" w:pos="6087"/>
          <w:tab w:val="center" w:pos="7448"/>
          <w:tab w:val="right" w:pos="10208"/>
        </w:tabs>
        <w:spacing w:before="0" w:line="274" w:lineRule="exact"/>
        <w:ind w:left="20" w:right="20" w:firstLine="0"/>
        <w:jc w:val="both"/>
        <w:rPr>
          <w:sz w:val="24"/>
          <w:szCs w:val="24"/>
        </w:rPr>
      </w:pPr>
      <w:r w:rsidRPr="00B131B2">
        <w:rPr>
          <w:sz w:val="24"/>
          <w:szCs w:val="24"/>
        </w:rPr>
        <w:t>для развития цивилизации, овладение языком математики и математической культурой</w:t>
      </w:r>
      <w:r w:rsidR="006910E7">
        <w:rPr>
          <w:sz w:val="24"/>
          <w:szCs w:val="24"/>
        </w:rPr>
        <w:t xml:space="preserve"> как средством</w:t>
      </w:r>
      <w:r w:rsidR="006910E7">
        <w:rPr>
          <w:sz w:val="24"/>
          <w:szCs w:val="24"/>
        </w:rPr>
        <w:tab/>
        <w:t>познания мира, готовность</w:t>
      </w:r>
      <w:r w:rsidR="006910E7">
        <w:rPr>
          <w:sz w:val="24"/>
          <w:szCs w:val="24"/>
        </w:rPr>
        <w:tab/>
        <w:t xml:space="preserve">осуществлять </w:t>
      </w:r>
      <w:r w:rsidRPr="00B131B2">
        <w:rPr>
          <w:sz w:val="24"/>
          <w:szCs w:val="24"/>
        </w:rPr>
        <w:t>проектную</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исследовательскую деятельность индивидуально и в группе.</w:t>
      </w:r>
    </w:p>
    <w:p w:rsidR="00AC0E6E" w:rsidRPr="00B131B2" w:rsidRDefault="00D06C7A" w:rsidP="009A669A">
      <w:pPr>
        <w:pStyle w:val="8"/>
        <w:numPr>
          <w:ilvl w:val="2"/>
          <w:numId w:val="55"/>
        </w:numPr>
        <w:shd w:val="clear" w:color="auto" w:fill="auto"/>
        <w:tabs>
          <w:tab w:val="left" w:pos="1637"/>
        </w:tabs>
        <w:spacing w:before="0" w:line="274" w:lineRule="exact"/>
        <w:ind w:left="20" w:right="20" w:firstLine="720"/>
        <w:jc w:val="both"/>
        <w:rPr>
          <w:sz w:val="24"/>
          <w:szCs w:val="24"/>
        </w:rPr>
      </w:pPr>
      <w:r w:rsidRPr="00B131B2">
        <w:rPr>
          <w:sz w:val="24"/>
          <w:szCs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0E6E" w:rsidRPr="00B131B2" w:rsidRDefault="00D06C7A" w:rsidP="009A669A">
      <w:pPr>
        <w:pStyle w:val="8"/>
        <w:numPr>
          <w:ilvl w:val="3"/>
          <w:numId w:val="55"/>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AC0E6E" w:rsidRPr="00B131B2" w:rsidRDefault="00D06C7A">
      <w:pPr>
        <w:pStyle w:val="8"/>
        <w:shd w:val="clear" w:color="auto" w:fill="auto"/>
        <w:tabs>
          <w:tab w:val="left" w:pos="4182"/>
          <w:tab w:val="right" w:pos="10208"/>
        </w:tabs>
        <w:spacing w:before="0" w:line="274" w:lineRule="exact"/>
        <w:ind w:left="20" w:right="20" w:firstLine="720"/>
        <w:jc w:val="both"/>
        <w:rPr>
          <w:sz w:val="24"/>
          <w:szCs w:val="24"/>
        </w:rPr>
      </w:pPr>
      <w:r w:rsidRPr="00B131B2">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w:t>
      </w:r>
      <w:r w:rsidR="006910E7">
        <w:rPr>
          <w:sz w:val="24"/>
          <w:szCs w:val="24"/>
        </w:rPr>
        <w:t>ственный признак</w:t>
      </w:r>
      <w:r w:rsidR="006910E7">
        <w:rPr>
          <w:sz w:val="24"/>
          <w:szCs w:val="24"/>
        </w:rPr>
        <w:tab/>
        <w:t xml:space="preserve">классификации, </w:t>
      </w:r>
      <w:r w:rsidRPr="00B131B2">
        <w:rPr>
          <w:sz w:val="24"/>
          <w:szCs w:val="24"/>
        </w:rPr>
        <w:t>основания</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для обобщения и сравнения, критерии проводимого анализа;</w:t>
      </w:r>
    </w:p>
    <w:p w:rsidR="00AC0E6E" w:rsidRPr="00B131B2" w:rsidRDefault="00D06C7A">
      <w:pPr>
        <w:pStyle w:val="8"/>
        <w:shd w:val="clear" w:color="auto" w:fill="auto"/>
        <w:tabs>
          <w:tab w:val="left" w:pos="8156"/>
        </w:tabs>
        <w:spacing w:before="0" w:line="274" w:lineRule="exact"/>
        <w:ind w:left="20" w:firstLine="720"/>
        <w:jc w:val="both"/>
        <w:rPr>
          <w:sz w:val="24"/>
          <w:szCs w:val="24"/>
        </w:rPr>
      </w:pPr>
      <w:r w:rsidRPr="00B131B2">
        <w:rPr>
          <w:sz w:val="24"/>
          <w:szCs w:val="24"/>
        </w:rPr>
        <w:t>воспринимать, формулировать и преобразовывать суждения:</w:t>
      </w:r>
      <w:r w:rsidRPr="00B131B2">
        <w:rPr>
          <w:sz w:val="24"/>
          <w:szCs w:val="24"/>
        </w:rPr>
        <w:tab/>
        <w:t>утвердительные 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отрицательные, единичные, частные и общие, условные;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делать выводы с использованием законов логики, дедуктивных и индуктивных умозаключений, умозаключений по аналогии;</w:t>
      </w:r>
    </w:p>
    <w:p w:rsidR="00AC0E6E" w:rsidRPr="00B131B2" w:rsidRDefault="00D06C7A" w:rsidP="00C35B6E">
      <w:pPr>
        <w:pStyle w:val="8"/>
        <w:shd w:val="clear" w:color="auto" w:fill="auto"/>
        <w:tabs>
          <w:tab w:val="left" w:pos="2286"/>
          <w:tab w:val="center" w:pos="5420"/>
          <w:tab w:val="right" w:pos="10208"/>
          <w:tab w:val="right" w:pos="10206"/>
        </w:tabs>
        <w:spacing w:before="0" w:line="274" w:lineRule="exact"/>
        <w:ind w:left="20" w:right="20" w:firstLine="720"/>
        <w:jc w:val="both"/>
        <w:rPr>
          <w:sz w:val="24"/>
          <w:szCs w:val="24"/>
        </w:rPr>
      </w:pPr>
      <w:r w:rsidRPr="00B131B2">
        <w:rPr>
          <w:sz w:val="24"/>
          <w:szCs w:val="24"/>
        </w:rPr>
        <w:t>проводить самостоятельно доказательства математических утверж</w:t>
      </w:r>
      <w:r w:rsidR="00C35B6E">
        <w:rPr>
          <w:sz w:val="24"/>
          <w:szCs w:val="24"/>
        </w:rPr>
        <w:t xml:space="preserve">дений (прямые и от противного), выстраивать аргументацию, </w:t>
      </w:r>
      <w:r w:rsidRPr="00B131B2">
        <w:rPr>
          <w:sz w:val="24"/>
          <w:szCs w:val="24"/>
        </w:rPr>
        <w:t>приводить</w:t>
      </w:r>
      <w:r w:rsidRPr="00B131B2">
        <w:rPr>
          <w:sz w:val="24"/>
          <w:szCs w:val="24"/>
        </w:rPr>
        <w:tab/>
        <w:t>примеры</w:t>
      </w:r>
      <w:r w:rsidR="00C35B6E">
        <w:rPr>
          <w:sz w:val="24"/>
          <w:szCs w:val="24"/>
        </w:rPr>
        <w:t xml:space="preserve"> </w:t>
      </w:r>
      <w:r w:rsidRPr="00B131B2">
        <w:rPr>
          <w:sz w:val="24"/>
          <w:szCs w:val="24"/>
        </w:rPr>
        <w:t>и контрпримеры, обосновывать собственные суждения и выводы;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выбирать способ решения учебной задачи (сравнивать несколько вариантов </w:t>
      </w:r>
      <w:r w:rsidRPr="00B131B2">
        <w:rPr>
          <w:sz w:val="24"/>
          <w:szCs w:val="24"/>
        </w:rPr>
        <w:lastRenderedPageBreak/>
        <w:t>решения, выбирать наиболее подходящий с учётом самостоятельно выделенных критериев).</w:t>
      </w:r>
    </w:p>
    <w:p w:rsidR="00AC0E6E" w:rsidRPr="00B131B2" w:rsidRDefault="00D06C7A" w:rsidP="009A669A">
      <w:pPr>
        <w:pStyle w:val="8"/>
        <w:numPr>
          <w:ilvl w:val="3"/>
          <w:numId w:val="55"/>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AC0E6E" w:rsidRPr="00B131B2" w:rsidRDefault="006910E7">
      <w:pPr>
        <w:pStyle w:val="8"/>
        <w:shd w:val="clear" w:color="auto" w:fill="auto"/>
        <w:tabs>
          <w:tab w:val="left" w:pos="2286"/>
          <w:tab w:val="center" w:pos="5420"/>
          <w:tab w:val="right" w:pos="8319"/>
          <w:tab w:val="right" w:pos="10208"/>
        </w:tabs>
        <w:spacing w:before="0" w:line="274" w:lineRule="exact"/>
        <w:ind w:left="20" w:firstLine="720"/>
        <w:jc w:val="both"/>
        <w:rPr>
          <w:sz w:val="24"/>
          <w:szCs w:val="24"/>
        </w:rPr>
      </w:pPr>
      <w:r>
        <w:rPr>
          <w:sz w:val="24"/>
          <w:szCs w:val="24"/>
        </w:rPr>
        <w:t>проводить</w:t>
      </w:r>
      <w:r>
        <w:rPr>
          <w:sz w:val="24"/>
          <w:szCs w:val="24"/>
        </w:rPr>
        <w:tab/>
        <w:t xml:space="preserve">самостоятельно спланированный </w:t>
      </w:r>
      <w:r w:rsidR="00D06C7A" w:rsidRPr="00B131B2">
        <w:rPr>
          <w:sz w:val="24"/>
          <w:szCs w:val="24"/>
        </w:rPr>
        <w:t>эксперимент,</w:t>
      </w:r>
      <w:r w:rsidR="00D06C7A" w:rsidRPr="00B131B2">
        <w:rPr>
          <w:sz w:val="24"/>
          <w:szCs w:val="24"/>
        </w:rPr>
        <w:tab/>
        <w:t>исследование</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по установлению особенностей математического объекта, явления, процесса, выявлению зависимостей между объектами, явлениями, процессами;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прогнозировать возможное развитие процесса, а также выдвигать предположения о его развитии в новых условиях.</w:t>
      </w:r>
    </w:p>
    <w:p w:rsidR="00AC0E6E" w:rsidRPr="00B131B2" w:rsidRDefault="00D06C7A" w:rsidP="009A669A">
      <w:pPr>
        <w:pStyle w:val="8"/>
        <w:numPr>
          <w:ilvl w:val="3"/>
          <w:numId w:val="55"/>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выявлять дефициты информации, данных, необходимых для ответа на вопрос и для</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решения задачи;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структурировать информацию, представлять её в различных формах, иллюстрировать графически;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оценивать надёжность информации по самостоятельно сформулированным критериям.</w:t>
      </w:r>
    </w:p>
    <w:p w:rsidR="00AC0E6E" w:rsidRPr="00B131B2" w:rsidRDefault="00D06C7A" w:rsidP="009A669A">
      <w:pPr>
        <w:pStyle w:val="8"/>
        <w:numPr>
          <w:ilvl w:val="3"/>
          <w:numId w:val="55"/>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C0E6E" w:rsidRPr="00B131B2" w:rsidRDefault="00D06C7A" w:rsidP="009A669A">
      <w:pPr>
        <w:pStyle w:val="8"/>
        <w:numPr>
          <w:ilvl w:val="3"/>
          <w:numId w:val="55"/>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умения самоорганизации как часть регулятивных универсальных учебных действий: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C0E6E" w:rsidRPr="00B131B2" w:rsidRDefault="00D06C7A" w:rsidP="009A669A">
      <w:pPr>
        <w:pStyle w:val="8"/>
        <w:numPr>
          <w:ilvl w:val="3"/>
          <w:numId w:val="55"/>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умения самоконтроля как часть регулятивных универсальных учебных действий: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w:t>
      </w:r>
      <w:r w:rsidRPr="00B131B2">
        <w:rPr>
          <w:sz w:val="24"/>
          <w:szCs w:val="24"/>
        </w:rPr>
        <w:lastRenderedPageBreak/>
        <w:t>выявленных трудностей;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AC0E6E" w:rsidRPr="00B131B2" w:rsidRDefault="00D06C7A" w:rsidP="009A669A">
      <w:pPr>
        <w:pStyle w:val="8"/>
        <w:numPr>
          <w:ilvl w:val="3"/>
          <w:numId w:val="55"/>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умения совместной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C0E6E" w:rsidRPr="00B131B2" w:rsidRDefault="00D06C7A" w:rsidP="009A669A">
      <w:pPr>
        <w:pStyle w:val="8"/>
        <w:numPr>
          <w:ilvl w:val="2"/>
          <w:numId w:val="55"/>
        </w:numPr>
        <w:shd w:val="clear" w:color="auto" w:fill="auto"/>
        <w:tabs>
          <w:tab w:val="left" w:pos="1624"/>
        </w:tabs>
        <w:spacing w:before="0" w:line="274" w:lineRule="exact"/>
        <w:ind w:left="20" w:right="20" w:firstLine="720"/>
        <w:jc w:val="both"/>
        <w:rPr>
          <w:sz w:val="24"/>
          <w:szCs w:val="24"/>
        </w:rPr>
      </w:pPr>
      <w:r w:rsidRPr="00B131B2">
        <w:rPr>
          <w:sz w:val="24"/>
          <w:szCs w:val="24"/>
        </w:rP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курсов в соответствующих разделах программы по математике.</w:t>
      </w:r>
    </w:p>
    <w:p w:rsidR="00AC0E6E" w:rsidRPr="00B131B2" w:rsidRDefault="00D06C7A" w:rsidP="009A669A">
      <w:pPr>
        <w:pStyle w:val="8"/>
        <w:numPr>
          <w:ilvl w:val="1"/>
          <w:numId w:val="55"/>
        </w:numPr>
        <w:shd w:val="clear" w:color="auto" w:fill="auto"/>
        <w:spacing w:before="0" w:line="274" w:lineRule="exact"/>
        <w:ind w:left="20" w:right="20" w:firstLine="720"/>
        <w:jc w:val="both"/>
        <w:rPr>
          <w:sz w:val="24"/>
          <w:szCs w:val="24"/>
        </w:rPr>
      </w:pPr>
      <w:r w:rsidRPr="00B131B2">
        <w:rPr>
          <w:sz w:val="24"/>
          <w:szCs w:val="24"/>
        </w:rPr>
        <w:t xml:space="preserve"> Федеральная рабочая программа учебного курса «Алгебра и начала математического анализа».</w:t>
      </w:r>
    </w:p>
    <w:p w:rsidR="00AC0E6E" w:rsidRPr="00AE7DA0" w:rsidRDefault="00D06C7A" w:rsidP="009A669A">
      <w:pPr>
        <w:pStyle w:val="8"/>
        <w:numPr>
          <w:ilvl w:val="2"/>
          <w:numId w:val="55"/>
        </w:numPr>
        <w:shd w:val="clear" w:color="auto" w:fill="auto"/>
        <w:spacing w:before="0" w:line="274" w:lineRule="exact"/>
        <w:ind w:left="20" w:firstLine="720"/>
        <w:jc w:val="both"/>
        <w:rPr>
          <w:b/>
          <w:sz w:val="24"/>
          <w:szCs w:val="24"/>
        </w:rPr>
      </w:pPr>
      <w:r w:rsidRPr="00B131B2">
        <w:rPr>
          <w:sz w:val="24"/>
          <w:szCs w:val="24"/>
        </w:rPr>
        <w:t xml:space="preserve"> </w:t>
      </w:r>
      <w:r w:rsidRPr="00AE7DA0">
        <w:rPr>
          <w:b/>
          <w:sz w:val="24"/>
          <w:szCs w:val="24"/>
        </w:rPr>
        <w:t>Пояснительная записка.</w:t>
      </w:r>
    </w:p>
    <w:p w:rsidR="00AC0E6E" w:rsidRPr="00B131B2" w:rsidRDefault="00D06C7A" w:rsidP="009A669A">
      <w:pPr>
        <w:pStyle w:val="8"/>
        <w:numPr>
          <w:ilvl w:val="3"/>
          <w:numId w:val="55"/>
        </w:numPr>
        <w:shd w:val="clear" w:color="auto" w:fill="auto"/>
        <w:spacing w:before="0" w:line="274" w:lineRule="exact"/>
        <w:ind w:left="20" w:right="20" w:firstLine="720"/>
        <w:jc w:val="both"/>
        <w:rPr>
          <w:sz w:val="24"/>
          <w:szCs w:val="24"/>
        </w:rPr>
      </w:pPr>
      <w:r w:rsidRPr="00B131B2">
        <w:rPr>
          <w:sz w:val="24"/>
          <w:szCs w:val="24"/>
        </w:rPr>
        <w:t xml:space="preserve">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AC0E6E" w:rsidRPr="00B131B2" w:rsidRDefault="00D06C7A" w:rsidP="009A669A">
      <w:pPr>
        <w:pStyle w:val="8"/>
        <w:numPr>
          <w:ilvl w:val="3"/>
          <w:numId w:val="55"/>
        </w:numPr>
        <w:shd w:val="clear" w:color="auto" w:fill="auto"/>
        <w:tabs>
          <w:tab w:val="center" w:pos="2007"/>
          <w:tab w:val="center" w:pos="3598"/>
          <w:tab w:val="right" w:pos="5842"/>
          <w:tab w:val="right" w:pos="10213"/>
          <w:tab w:val="right" w:pos="10215"/>
        </w:tabs>
        <w:spacing w:before="0" w:line="274" w:lineRule="exact"/>
        <w:ind w:left="20" w:right="20" w:firstLine="740"/>
        <w:jc w:val="both"/>
        <w:rPr>
          <w:sz w:val="24"/>
          <w:szCs w:val="24"/>
        </w:rPr>
      </w:pPr>
      <w:r w:rsidRPr="00B131B2">
        <w:rPr>
          <w:sz w:val="24"/>
          <w:szCs w:val="24"/>
        </w:rPr>
        <w:t xml:space="preserve"> Курс алгебры и начал математического анализа закладывает основу для успешного овладения законами физики, химии, биологии, понимания</w:t>
      </w:r>
      <w:r w:rsidR="00C35B6E">
        <w:rPr>
          <w:sz w:val="24"/>
          <w:szCs w:val="24"/>
        </w:rPr>
        <w:t xml:space="preserve"> основных тенденций экономики</w:t>
      </w:r>
      <w:r w:rsidR="00C35B6E">
        <w:rPr>
          <w:sz w:val="24"/>
          <w:szCs w:val="24"/>
        </w:rPr>
        <w:tab/>
        <w:t>и общественной</w:t>
      </w:r>
      <w:r w:rsidR="00C35B6E">
        <w:rPr>
          <w:sz w:val="24"/>
          <w:szCs w:val="24"/>
        </w:rPr>
        <w:tab/>
        <w:t xml:space="preserve">жизни, </w:t>
      </w:r>
      <w:r w:rsidR="006910E7">
        <w:rPr>
          <w:sz w:val="24"/>
          <w:szCs w:val="24"/>
        </w:rPr>
        <w:t xml:space="preserve">позволяет </w:t>
      </w:r>
      <w:r w:rsidR="00C35B6E">
        <w:rPr>
          <w:sz w:val="24"/>
          <w:szCs w:val="24"/>
        </w:rPr>
        <w:t xml:space="preserve"> </w:t>
      </w:r>
      <w:r w:rsidRPr="00B131B2">
        <w:rPr>
          <w:sz w:val="24"/>
          <w:szCs w:val="24"/>
        </w:rPr>
        <w:t>ориентироваться</w:t>
      </w:r>
    </w:p>
    <w:p w:rsidR="00AC0E6E" w:rsidRPr="00B131B2" w:rsidRDefault="00D06C7A">
      <w:pPr>
        <w:pStyle w:val="8"/>
        <w:shd w:val="clear" w:color="auto" w:fill="auto"/>
        <w:tabs>
          <w:tab w:val="center" w:pos="3118"/>
          <w:tab w:val="right" w:pos="5103"/>
          <w:tab w:val="right" w:pos="7705"/>
          <w:tab w:val="right" w:pos="10213"/>
        </w:tabs>
        <w:spacing w:before="0" w:line="274" w:lineRule="exact"/>
        <w:ind w:left="20" w:right="20" w:firstLine="0"/>
        <w:jc w:val="both"/>
        <w:rPr>
          <w:sz w:val="24"/>
          <w:szCs w:val="24"/>
        </w:rPr>
      </w:pPr>
      <w:r w:rsidRPr="00B131B2">
        <w:rPr>
          <w:sz w:val="24"/>
          <w:szCs w:val="24"/>
        </w:rPr>
        <w:t>в современных цифровых и компьютерных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w:t>
      </w:r>
      <w:r w:rsidR="006910E7">
        <w:rPr>
          <w:sz w:val="24"/>
          <w:szCs w:val="24"/>
        </w:rPr>
        <w:t xml:space="preserve"> аналогию, формирует</w:t>
      </w:r>
      <w:r w:rsidR="006910E7">
        <w:rPr>
          <w:sz w:val="24"/>
          <w:szCs w:val="24"/>
        </w:rPr>
        <w:tab/>
        <w:t xml:space="preserve">креативное и </w:t>
      </w:r>
      <w:r w:rsidRPr="00B131B2">
        <w:rPr>
          <w:sz w:val="24"/>
          <w:szCs w:val="24"/>
        </w:rPr>
        <w:t>критическое</w:t>
      </w:r>
      <w:r w:rsidRPr="00B131B2">
        <w:rPr>
          <w:sz w:val="24"/>
          <w:szCs w:val="24"/>
        </w:rPr>
        <w:tab/>
        <w:t>мышление.</w:t>
      </w:r>
    </w:p>
    <w:p w:rsidR="00AC0E6E" w:rsidRPr="00B131B2" w:rsidRDefault="00D06C7A">
      <w:pPr>
        <w:pStyle w:val="8"/>
        <w:shd w:val="clear" w:color="auto" w:fill="auto"/>
        <w:tabs>
          <w:tab w:val="center" w:pos="3118"/>
          <w:tab w:val="right" w:pos="6001"/>
          <w:tab w:val="right" w:pos="8122"/>
          <w:tab w:val="right" w:pos="10213"/>
        </w:tabs>
        <w:spacing w:before="0" w:line="274" w:lineRule="exact"/>
        <w:ind w:left="20" w:right="20" w:firstLine="0"/>
        <w:jc w:val="both"/>
        <w:rPr>
          <w:sz w:val="24"/>
          <w:szCs w:val="24"/>
        </w:rPr>
      </w:pPr>
      <w:r w:rsidRPr="00B131B2">
        <w:rPr>
          <w:sz w:val="24"/>
          <w:szCs w:val="24"/>
        </w:rPr>
        <w:t>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w:t>
      </w:r>
      <w:r w:rsidRPr="00B131B2">
        <w:rPr>
          <w:sz w:val="24"/>
          <w:szCs w:val="24"/>
        </w:rPr>
        <w:tab/>
        <w:t>математических</w:t>
      </w:r>
      <w:r w:rsidR="006910E7">
        <w:rPr>
          <w:sz w:val="24"/>
          <w:szCs w:val="24"/>
        </w:rPr>
        <w:tab/>
        <w:t xml:space="preserve">моделей </w:t>
      </w:r>
      <w:r w:rsidRPr="00B131B2">
        <w:rPr>
          <w:sz w:val="24"/>
          <w:szCs w:val="24"/>
        </w:rPr>
        <w:t>реальных</w:t>
      </w:r>
      <w:r w:rsidRPr="00B131B2">
        <w:rPr>
          <w:sz w:val="24"/>
          <w:szCs w:val="24"/>
        </w:rPr>
        <w:tab/>
        <w:t>ситуаций</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AC0E6E" w:rsidRPr="00B131B2" w:rsidRDefault="00D06C7A" w:rsidP="009A669A">
      <w:pPr>
        <w:pStyle w:val="8"/>
        <w:numPr>
          <w:ilvl w:val="3"/>
          <w:numId w:val="55"/>
        </w:numPr>
        <w:shd w:val="clear" w:color="auto" w:fill="auto"/>
        <w:tabs>
          <w:tab w:val="center" w:pos="3598"/>
          <w:tab w:val="center" w:pos="5866"/>
          <w:tab w:val="right" w:pos="8703"/>
          <w:tab w:val="right" w:pos="10213"/>
        </w:tabs>
        <w:spacing w:before="0" w:line="274" w:lineRule="exact"/>
        <w:ind w:left="20" w:right="20" w:firstLine="740"/>
        <w:jc w:val="both"/>
        <w:rPr>
          <w:sz w:val="24"/>
          <w:szCs w:val="24"/>
        </w:rPr>
      </w:pPr>
      <w:r w:rsidRPr="00B131B2">
        <w:rPr>
          <w:sz w:val="24"/>
          <w:szCs w:val="24"/>
        </w:rPr>
        <w:t xml:space="preserve"> Курс алгебры и начал математического анализа обладает значитель</w:t>
      </w:r>
      <w:r w:rsidR="006910E7">
        <w:rPr>
          <w:sz w:val="24"/>
          <w:szCs w:val="24"/>
        </w:rPr>
        <w:t>ным воспитательным</w:t>
      </w:r>
      <w:r w:rsidR="006910E7">
        <w:rPr>
          <w:sz w:val="24"/>
          <w:szCs w:val="24"/>
        </w:rPr>
        <w:tab/>
        <w:t xml:space="preserve">потенциалом, который реализуется </w:t>
      </w:r>
      <w:r w:rsidRPr="00B131B2">
        <w:rPr>
          <w:sz w:val="24"/>
          <w:szCs w:val="24"/>
        </w:rPr>
        <w:t>как</w:t>
      </w:r>
    </w:p>
    <w:p w:rsidR="00AC0E6E" w:rsidRPr="00B131B2" w:rsidRDefault="00D06C7A" w:rsidP="00153926">
      <w:pPr>
        <w:pStyle w:val="8"/>
        <w:shd w:val="clear" w:color="auto" w:fill="auto"/>
        <w:tabs>
          <w:tab w:val="center" w:pos="3598"/>
          <w:tab w:val="center" w:pos="5866"/>
          <w:tab w:val="right" w:pos="7494"/>
          <w:tab w:val="right" w:pos="10213"/>
        </w:tabs>
        <w:spacing w:before="0" w:line="274" w:lineRule="exact"/>
        <w:ind w:left="20" w:right="20" w:firstLine="0"/>
        <w:jc w:val="both"/>
        <w:rPr>
          <w:sz w:val="24"/>
          <w:szCs w:val="24"/>
        </w:rPr>
      </w:pPr>
      <w:r w:rsidRPr="00B131B2">
        <w:rPr>
          <w:sz w:val="24"/>
          <w:szCs w:val="24"/>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w:t>
      </w:r>
      <w:r w:rsidR="00153926">
        <w:rPr>
          <w:sz w:val="24"/>
          <w:szCs w:val="24"/>
        </w:rPr>
        <w:t xml:space="preserve">, аккуратности, продолжительной концентрации внимания </w:t>
      </w:r>
      <w:r w:rsidRPr="00B131B2">
        <w:rPr>
          <w:sz w:val="24"/>
          <w:szCs w:val="24"/>
        </w:rPr>
        <w:t>и</w:t>
      </w:r>
      <w:r w:rsidR="00153926">
        <w:rPr>
          <w:sz w:val="24"/>
          <w:szCs w:val="24"/>
        </w:rPr>
        <w:t xml:space="preserve"> </w:t>
      </w:r>
      <w:r w:rsidRPr="00B131B2">
        <w:rPr>
          <w:sz w:val="24"/>
          <w:szCs w:val="24"/>
        </w:rPr>
        <w:tab/>
        <w:t>ответственности</w:t>
      </w:r>
      <w:r w:rsidR="00153926">
        <w:rPr>
          <w:sz w:val="24"/>
          <w:szCs w:val="24"/>
        </w:rPr>
        <w:t xml:space="preserve"> за полученный результат </w:t>
      </w:r>
    </w:p>
    <w:p w:rsidR="00AC0E6E" w:rsidRPr="00B131B2" w:rsidRDefault="00D06C7A" w:rsidP="009A669A">
      <w:pPr>
        <w:pStyle w:val="8"/>
        <w:numPr>
          <w:ilvl w:val="3"/>
          <w:numId w:val="55"/>
        </w:numPr>
        <w:shd w:val="clear" w:color="auto" w:fill="auto"/>
        <w:spacing w:before="0" w:line="274" w:lineRule="exact"/>
        <w:ind w:left="20" w:right="20" w:firstLine="740"/>
        <w:jc w:val="both"/>
        <w:rPr>
          <w:sz w:val="24"/>
          <w:szCs w:val="24"/>
        </w:rPr>
      </w:pPr>
      <w:r w:rsidRPr="00B131B2">
        <w:rPr>
          <w:sz w:val="24"/>
          <w:szCs w:val="24"/>
        </w:rPr>
        <w:t xml:space="preserve"> В основе методики обучения алгебре и началам математического анализа лежит деятельностный принцип обучения.</w:t>
      </w:r>
    </w:p>
    <w:p w:rsidR="00AC0E6E" w:rsidRPr="00B131B2" w:rsidRDefault="00D06C7A" w:rsidP="009A669A">
      <w:pPr>
        <w:pStyle w:val="8"/>
        <w:numPr>
          <w:ilvl w:val="3"/>
          <w:numId w:val="55"/>
        </w:numPr>
        <w:shd w:val="clear" w:color="auto" w:fill="auto"/>
        <w:spacing w:before="0" w:line="274" w:lineRule="exact"/>
        <w:ind w:left="20" w:right="20" w:firstLine="740"/>
        <w:jc w:val="both"/>
        <w:rPr>
          <w:sz w:val="24"/>
          <w:szCs w:val="24"/>
        </w:rPr>
      </w:pPr>
      <w:r w:rsidRPr="00B131B2">
        <w:rPr>
          <w:sz w:val="24"/>
          <w:szCs w:val="24"/>
        </w:rPr>
        <w:t xml:space="preserve"> В структуре программы по алгебре и началам анализа выделяются следующие содержательно-методические линии: «Числа и вычисления», «Функции и </w:t>
      </w:r>
      <w:r w:rsidRPr="00B131B2">
        <w:rPr>
          <w:sz w:val="24"/>
          <w:szCs w:val="24"/>
        </w:rPr>
        <w:lastRenderedPageBreak/>
        <w:t>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AC0E6E" w:rsidRPr="00B131B2" w:rsidRDefault="00D06C7A" w:rsidP="009A669A">
      <w:pPr>
        <w:pStyle w:val="8"/>
        <w:numPr>
          <w:ilvl w:val="4"/>
          <w:numId w:val="55"/>
        </w:numPr>
        <w:shd w:val="clear" w:color="auto" w:fill="auto"/>
        <w:spacing w:before="0" w:line="274" w:lineRule="exact"/>
        <w:ind w:left="20" w:right="20" w:firstLine="740"/>
        <w:jc w:val="both"/>
        <w:rPr>
          <w:sz w:val="24"/>
          <w:szCs w:val="24"/>
        </w:rPr>
      </w:pPr>
      <w:r w:rsidRPr="00B131B2">
        <w:rPr>
          <w:sz w:val="24"/>
          <w:szCs w:val="24"/>
        </w:rPr>
        <w:t xml:space="preserve">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AC0E6E" w:rsidRPr="00B131B2" w:rsidRDefault="00D06C7A" w:rsidP="009A669A">
      <w:pPr>
        <w:pStyle w:val="8"/>
        <w:numPr>
          <w:ilvl w:val="4"/>
          <w:numId w:val="55"/>
        </w:numPr>
        <w:shd w:val="clear" w:color="auto" w:fill="auto"/>
        <w:spacing w:before="0" w:line="274" w:lineRule="exact"/>
        <w:ind w:left="20" w:right="20" w:firstLine="740"/>
        <w:jc w:val="both"/>
        <w:rPr>
          <w:sz w:val="24"/>
          <w:szCs w:val="24"/>
        </w:rPr>
      </w:pPr>
      <w:r w:rsidRPr="00B131B2">
        <w:rPr>
          <w:sz w:val="24"/>
          <w:szCs w:val="24"/>
        </w:rPr>
        <w:t xml:space="preserve">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AC0E6E" w:rsidRPr="00B131B2" w:rsidRDefault="00D06C7A" w:rsidP="009A669A">
      <w:pPr>
        <w:pStyle w:val="8"/>
        <w:numPr>
          <w:ilvl w:val="4"/>
          <w:numId w:val="55"/>
        </w:numPr>
        <w:shd w:val="clear" w:color="auto" w:fill="auto"/>
        <w:spacing w:before="0" w:line="274" w:lineRule="exact"/>
        <w:ind w:left="20" w:right="20" w:firstLine="720"/>
        <w:jc w:val="both"/>
        <w:rPr>
          <w:sz w:val="24"/>
          <w:szCs w:val="24"/>
        </w:rPr>
      </w:pPr>
      <w:r w:rsidRPr="00B131B2">
        <w:rPr>
          <w:sz w:val="24"/>
          <w:szCs w:val="24"/>
        </w:rPr>
        <w:t xml:space="preserve"> 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AC0E6E" w:rsidRPr="00153926" w:rsidRDefault="00D06C7A" w:rsidP="009A669A">
      <w:pPr>
        <w:pStyle w:val="8"/>
        <w:numPr>
          <w:ilvl w:val="4"/>
          <w:numId w:val="55"/>
        </w:numPr>
        <w:shd w:val="clear" w:color="auto" w:fill="auto"/>
        <w:tabs>
          <w:tab w:val="center" w:pos="2329"/>
          <w:tab w:val="right" w:pos="4100"/>
          <w:tab w:val="center" w:pos="7503"/>
          <w:tab w:val="right" w:pos="10207"/>
        </w:tabs>
        <w:spacing w:before="0" w:line="274" w:lineRule="exact"/>
        <w:ind w:left="20" w:right="20" w:firstLine="720"/>
        <w:jc w:val="both"/>
        <w:rPr>
          <w:sz w:val="24"/>
          <w:szCs w:val="24"/>
        </w:rPr>
      </w:pPr>
      <w:r w:rsidRPr="00B131B2">
        <w:rPr>
          <w:sz w:val="24"/>
          <w:szCs w:val="24"/>
        </w:rPr>
        <w:t xml:space="preserve"> Содержательная линия «Начала математического анализа» </w:t>
      </w:r>
      <w:r w:rsidRPr="00B131B2">
        <w:rPr>
          <w:sz w:val="24"/>
          <w:szCs w:val="24"/>
        </w:rPr>
        <w:lastRenderedPageBreak/>
        <w:t>позволяет существенно расширить круг как математических, так и прикладны</w:t>
      </w:r>
      <w:r w:rsidR="00153926">
        <w:rPr>
          <w:sz w:val="24"/>
          <w:szCs w:val="24"/>
        </w:rPr>
        <w:t>х задач, доступных обучающимся, у которых появляется</w:t>
      </w:r>
      <w:r w:rsidR="00153926">
        <w:rPr>
          <w:sz w:val="24"/>
          <w:szCs w:val="24"/>
        </w:rPr>
        <w:tab/>
        <w:t xml:space="preserve">возможность </w:t>
      </w:r>
      <w:r w:rsidRPr="00B131B2">
        <w:rPr>
          <w:sz w:val="24"/>
          <w:szCs w:val="24"/>
        </w:rPr>
        <w:t>исследовать</w:t>
      </w:r>
      <w:r w:rsidR="00153926">
        <w:rPr>
          <w:sz w:val="24"/>
          <w:szCs w:val="24"/>
        </w:rPr>
        <w:t xml:space="preserve"> </w:t>
      </w:r>
      <w:r w:rsidRPr="00153926">
        <w:rPr>
          <w:sz w:val="24"/>
          <w:szCs w:val="24"/>
        </w:rPr>
        <w:t>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w:t>
      </w:r>
      <w:r w:rsidR="006910E7">
        <w:rPr>
          <w:sz w:val="24"/>
          <w:szCs w:val="24"/>
        </w:rPr>
        <w:t>, нахождения</w:t>
      </w:r>
      <w:r w:rsidR="006910E7">
        <w:rPr>
          <w:sz w:val="24"/>
          <w:szCs w:val="24"/>
        </w:rPr>
        <w:tab/>
        <w:t>наилучшего</w:t>
      </w:r>
      <w:r w:rsidR="006910E7">
        <w:rPr>
          <w:sz w:val="24"/>
          <w:szCs w:val="24"/>
        </w:rPr>
        <w:tab/>
        <w:t xml:space="preserve">решения в </w:t>
      </w:r>
      <w:r w:rsidRPr="00153926">
        <w:rPr>
          <w:sz w:val="24"/>
          <w:szCs w:val="24"/>
        </w:rPr>
        <w:t>прикладных,</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AC0E6E" w:rsidRPr="00B131B2" w:rsidRDefault="00D06C7A" w:rsidP="009A669A">
      <w:pPr>
        <w:pStyle w:val="8"/>
        <w:numPr>
          <w:ilvl w:val="4"/>
          <w:numId w:val="55"/>
        </w:numPr>
        <w:shd w:val="clear" w:color="auto" w:fill="auto"/>
        <w:spacing w:before="0" w:line="274" w:lineRule="exact"/>
        <w:ind w:left="20" w:right="20" w:firstLine="720"/>
        <w:jc w:val="both"/>
        <w:rPr>
          <w:sz w:val="24"/>
          <w:szCs w:val="24"/>
        </w:rPr>
      </w:pPr>
      <w:r w:rsidRPr="00B131B2">
        <w:rPr>
          <w:sz w:val="24"/>
          <w:szCs w:val="24"/>
        </w:rPr>
        <w:t xml:space="preserve">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AC0E6E" w:rsidRPr="00153926" w:rsidRDefault="00D06C7A" w:rsidP="009A669A">
      <w:pPr>
        <w:pStyle w:val="8"/>
        <w:numPr>
          <w:ilvl w:val="3"/>
          <w:numId w:val="55"/>
        </w:numPr>
        <w:shd w:val="clear" w:color="auto" w:fill="auto"/>
        <w:tabs>
          <w:tab w:val="center" w:pos="2329"/>
          <w:tab w:val="left" w:pos="3706"/>
          <w:tab w:val="left" w:pos="5646"/>
          <w:tab w:val="right" w:pos="8420"/>
          <w:tab w:val="right" w:pos="10207"/>
        </w:tabs>
        <w:spacing w:before="0" w:line="274" w:lineRule="exact"/>
        <w:ind w:left="20" w:right="20" w:firstLine="720"/>
        <w:jc w:val="both"/>
        <w:rPr>
          <w:sz w:val="24"/>
          <w:szCs w:val="24"/>
        </w:rPr>
      </w:pPr>
      <w:r w:rsidRPr="00B131B2">
        <w:rPr>
          <w:sz w:val="24"/>
          <w:szCs w:val="24"/>
        </w:rPr>
        <w:t xml:space="preserve"> В курсе «Алгебра и начала математического анализа» присутствуют также основы математического моделирования, которые призваны сформир</w:t>
      </w:r>
      <w:r w:rsidR="00153926">
        <w:rPr>
          <w:sz w:val="24"/>
          <w:szCs w:val="24"/>
        </w:rPr>
        <w:t xml:space="preserve">овать навыки построения моделей </w:t>
      </w:r>
      <w:r w:rsidRPr="00B131B2">
        <w:rPr>
          <w:sz w:val="24"/>
          <w:szCs w:val="24"/>
        </w:rPr>
        <w:t>реальных</w:t>
      </w:r>
      <w:r w:rsidRPr="00B131B2">
        <w:rPr>
          <w:sz w:val="24"/>
          <w:szCs w:val="24"/>
        </w:rPr>
        <w:tab/>
      </w:r>
      <w:r w:rsidR="00153926">
        <w:rPr>
          <w:sz w:val="24"/>
          <w:szCs w:val="24"/>
        </w:rPr>
        <w:t xml:space="preserve"> ситуаций, исследования этих </w:t>
      </w:r>
      <w:r w:rsidRPr="00B131B2">
        <w:rPr>
          <w:sz w:val="24"/>
          <w:szCs w:val="24"/>
        </w:rPr>
        <w:t>моделей</w:t>
      </w:r>
      <w:r w:rsidR="00153926">
        <w:rPr>
          <w:sz w:val="24"/>
          <w:szCs w:val="24"/>
        </w:rPr>
        <w:t xml:space="preserve"> </w:t>
      </w:r>
      <w:r w:rsidRPr="00153926">
        <w:rPr>
          <w:sz w:val="24"/>
          <w:szCs w:val="24"/>
        </w:rPr>
        <w:t>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rsidR="00AC0E6E" w:rsidRPr="00B131B2" w:rsidRDefault="00D06C7A" w:rsidP="009A669A">
      <w:pPr>
        <w:pStyle w:val="8"/>
        <w:numPr>
          <w:ilvl w:val="3"/>
          <w:numId w:val="55"/>
        </w:numPr>
        <w:shd w:val="clear" w:color="auto" w:fill="auto"/>
        <w:tabs>
          <w:tab w:val="left" w:pos="4926"/>
          <w:tab w:val="left" w:pos="6582"/>
          <w:tab w:val="left" w:pos="9078"/>
        </w:tabs>
        <w:spacing w:before="0" w:line="274" w:lineRule="exact"/>
        <w:ind w:left="20" w:right="20" w:firstLine="720"/>
        <w:jc w:val="both"/>
        <w:rPr>
          <w:sz w:val="24"/>
          <w:szCs w:val="24"/>
        </w:rPr>
      </w:pPr>
      <w:r w:rsidRPr="00B131B2">
        <w:rPr>
          <w:sz w:val="24"/>
          <w:szCs w:val="24"/>
        </w:rPr>
        <w:t xml:space="preserve"> Общее число часов, рекомендованных для изучения учебного курса «Алгебра и начала математ</w:t>
      </w:r>
      <w:r w:rsidR="00C35B6E">
        <w:rPr>
          <w:sz w:val="24"/>
          <w:szCs w:val="24"/>
        </w:rPr>
        <w:t>ического анализа», -</w:t>
      </w:r>
      <w:r w:rsidR="00C35B6E">
        <w:rPr>
          <w:sz w:val="24"/>
          <w:szCs w:val="24"/>
        </w:rPr>
        <w:tab/>
        <w:t xml:space="preserve">170 часов: </w:t>
      </w:r>
      <w:r w:rsidRPr="00B131B2">
        <w:rPr>
          <w:sz w:val="24"/>
          <w:szCs w:val="24"/>
        </w:rPr>
        <w:t>в 10 классе -</w:t>
      </w:r>
      <w:r w:rsidRPr="00B131B2">
        <w:rPr>
          <w:sz w:val="24"/>
          <w:szCs w:val="24"/>
        </w:rPr>
        <w:tab/>
        <w:t>68 часов</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(2 часа в неделю), в 11 классе -102 часа (3 часа в неделю).</w:t>
      </w:r>
    </w:p>
    <w:p w:rsidR="00AC0E6E" w:rsidRPr="00B131B2" w:rsidRDefault="00D06C7A" w:rsidP="009A669A">
      <w:pPr>
        <w:pStyle w:val="8"/>
        <w:numPr>
          <w:ilvl w:val="2"/>
          <w:numId w:val="55"/>
        </w:numPr>
        <w:shd w:val="clear" w:color="auto" w:fill="auto"/>
        <w:tabs>
          <w:tab w:val="left" w:pos="1610"/>
        </w:tabs>
        <w:spacing w:before="0" w:line="274" w:lineRule="exact"/>
        <w:ind w:left="20" w:firstLine="720"/>
        <w:jc w:val="both"/>
        <w:rPr>
          <w:sz w:val="24"/>
          <w:szCs w:val="24"/>
        </w:rPr>
      </w:pPr>
      <w:r w:rsidRPr="00B131B2">
        <w:rPr>
          <w:sz w:val="24"/>
          <w:szCs w:val="24"/>
        </w:rPr>
        <w:t>Содержание обучения в 10 классе.</w:t>
      </w:r>
    </w:p>
    <w:p w:rsidR="00AC0E6E" w:rsidRPr="00B131B2" w:rsidRDefault="00D06C7A" w:rsidP="009A669A">
      <w:pPr>
        <w:pStyle w:val="8"/>
        <w:numPr>
          <w:ilvl w:val="3"/>
          <w:numId w:val="55"/>
        </w:numPr>
        <w:shd w:val="clear" w:color="auto" w:fill="auto"/>
        <w:tabs>
          <w:tab w:val="left" w:pos="1787"/>
        </w:tabs>
        <w:spacing w:before="0" w:line="274" w:lineRule="exact"/>
        <w:ind w:left="20" w:firstLine="720"/>
        <w:jc w:val="both"/>
        <w:rPr>
          <w:sz w:val="24"/>
          <w:szCs w:val="24"/>
        </w:rPr>
      </w:pPr>
      <w:r w:rsidRPr="00B131B2">
        <w:rPr>
          <w:sz w:val="24"/>
          <w:szCs w:val="24"/>
        </w:rPr>
        <w:t>Числа и вычисления.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AC0E6E" w:rsidRPr="00B131B2" w:rsidRDefault="00D06C7A" w:rsidP="00153926">
      <w:pPr>
        <w:pStyle w:val="8"/>
        <w:shd w:val="clear" w:color="auto" w:fill="auto"/>
        <w:tabs>
          <w:tab w:val="center" w:pos="2958"/>
          <w:tab w:val="right" w:pos="5036"/>
          <w:tab w:val="right" w:pos="6481"/>
          <w:tab w:val="left" w:pos="7234"/>
          <w:tab w:val="right" w:pos="10215"/>
        </w:tabs>
        <w:spacing w:before="0" w:line="274" w:lineRule="exact"/>
        <w:ind w:left="20" w:right="20" w:firstLine="720"/>
        <w:jc w:val="both"/>
        <w:rPr>
          <w:sz w:val="24"/>
          <w:szCs w:val="24"/>
        </w:rPr>
      </w:pPr>
      <w:r w:rsidRPr="00B131B2">
        <w:rPr>
          <w:sz w:val="24"/>
          <w:szCs w:val="24"/>
        </w:rPr>
        <w:t>Степень с целым показателем. Стандартная форма записи дейст</w:t>
      </w:r>
      <w:r w:rsidR="00153926">
        <w:rPr>
          <w:sz w:val="24"/>
          <w:szCs w:val="24"/>
        </w:rPr>
        <w:t>вительного числа. Использование подходящей</w:t>
      </w:r>
      <w:r w:rsidR="00153926">
        <w:rPr>
          <w:sz w:val="24"/>
          <w:szCs w:val="24"/>
        </w:rPr>
        <w:tab/>
        <w:t xml:space="preserve">формы </w:t>
      </w:r>
      <w:r w:rsidRPr="00B131B2">
        <w:rPr>
          <w:sz w:val="24"/>
          <w:szCs w:val="24"/>
        </w:rPr>
        <w:t>записи</w:t>
      </w:r>
      <w:r w:rsidRPr="00B131B2">
        <w:rPr>
          <w:sz w:val="24"/>
          <w:szCs w:val="24"/>
        </w:rPr>
        <w:tab/>
        <w:t>дей</w:t>
      </w:r>
      <w:r w:rsidR="00153926">
        <w:rPr>
          <w:sz w:val="24"/>
          <w:szCs w:val="24"/>
        </w:rPr>
        <w:t xml:space="preserve"> </w:t>
      </w:r>
      <w:r w:rsidRPr="00B131B2">
        <w:rPr>
          <w:sz w:val="24"/>
          <w:szCs w:val="24"/>
        </w:rPr>
        <w:t>ствительных</w:t>
      </w:r>
      <w:r w:rsidRPr="00B131B2">
        <w:rPr>
          <w:sz w:val="24"/>
          <w:szCs w:val="24"/>
        </w:rPr>
        <w:tab/>
      </w:r>
      <w:r w:rsidR="00153926">
        <w:rPr>
          <w:sz w:val="24"/>
          <w:szCs w:val="24"/>
        </w:rPr>
        <w:t xml:space="preserve"> чисе </w:t>
      </w:r>
      <w:r w:rsidRPr="00B131B2">
        <w:rPr>
          <w:sz w:val="24"/>
          <w:szCs w:val="24"/>
        </w:rPr>
        <w:t>для решения практических задач и представления данных.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Арифметический корень натуральной степени. Действия с арифметическими корнями натуральной степени.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Синус, косинус и тангенс числового аргумента. Арксинус, арккосинус, арктангенс числового аргумента.</w:t>
      </w:r>
    </w:p>
    <w:p w:rsidR="00AC0E6E" w:rsidRPr="00B131B2" w:rsidRDefault="00D06C7A" w:rsidP="009A669A">
      <w:pPr>
        <w:pStyle w:val="8"/>
        <w:numPr>
          <w:ilvl w:val="3"/>
          <w:numId w:val="55"/>
        </w:numPr>
        <w:shd w:val="clear" w:color="auto" w:fill="auto"/>
        <w:spacing w:before="0" w:line="274" w:lineRule="exact"/>
        <w:ind w:left="20" w:firstLine="720"/>
        <w:jc w:val="both"/>
        <w:rPr>
          <w:sz w:val="24"/>
          <w:szCs w:val="24"/>
        </w:rPr>
      </w:pPr>
      <w:r w:rsidRPr="00B131B2">
        <w:rPr>
          <w:sz w:val="24"/>
          <w:szCs w:val="24"/>
        </w:rPr>
        <w:t xml:space="preserve"> Уравнения и неравенства.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lastRenderedPageBreak/>
        <w:t>Тождества и тождественные преобразования.</w:t>
      </w:r>
    </w:p>
    <w:p w:rsidR="00AC0E6E" w:rsidRPr="00B131B2" w:rsidRDefault="00D06C7A">
      <w:pPr>
        <w:pStyle w:val="8"/>
        <w:shd w:val="clear" w:color="auto" w:fill="auto"/>
        <w:spacing w:before="0" w:line="274" w:lineRule="exact"/>
        <w:ind w:right="20" w:firstLine="0"/>
        <w:jc w:val="right"/>
        <w:rPr>
          <w:sz w:val="24"/>
          <w:szCs w:val="24"/>
        </w:rPr>
      </w:pPr>
      <w:r w:rsidRPr="00B131B2">
        <w:rPr>
          <w:sz w:val="24"/>
          <w:szCs w:val="24"/>
        </w:rPr>
        <w:t>Преобразование тригонометрических выражений. Основные тригонометрические формулы.</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Уравнение, корень уравнения. Неравенство, решение неравенства. Метод интервалов.</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Решение целых и дробно-рациональных уравнений и неравенств.</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Решение иррациональных уравнений и неравенств.</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Решение тригонометрических уравнений.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Применение уравнений и неравенств к решению математических задач и задач из различных областей науки и реальной жизни.</w:t>
      </w:r>
    </w:p>
    <w:p w:rsidR="00AC0E6E" w:rsidRPr="00B131B2" w:rsidRDefault="00D06C7A" w:rsidP="009A669A">
      <w:pPr>
        <w:pStyle w:val="8"/>
        <w:numPr>
          <w:ilvl w:val="3"/>
          <w:numId w:val="55"/>
        </w:numPr>
        <w:shd w:val="clear" w:color="auto" w:fill="auto"/>
        <w:spacing w:before="0" w:line="274" w:lineRule="exact"/>
        <w:ind w:left="20" w:firstLine="720"/>
        <w:jc w:val="both"/>
        <w:rPr>
          <w:sz w:val="24"/>
          <w:szCs w:val="24"/>
        </w:rPr>
      </w:pPr>
      <w:r w:rsidRPr="00B131B2">
        <w:rPr>
          <w:sz w:val="24"/>
          <w:szCs w:val="24"/>
        </w:rPr>
        <w:t xml:space="preserve"> Функции и графики.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Функция, способы задания функции. График функции. Взаимно обратные функции.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Область определения и множество значений функции. Нули функции. Промежутки знакопостоянства. Чётные и нечётные функции.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Степенная функция с натуральным и целым показателем. Её свойства и график. Свойства и график корня </w:t>
      </w:r>
      <w:r w:rsidRPr="00B131B2">
        <w:rPr>
          <w:sz w:val="24"/>
          <w:szCs w:val="24"/>
          <w:lang w:val="en-US" w:eastAsia="en-US" w:bidi="en-US"/>
        </w:rPr>
        <w:t>n</w:t>
      </w:r>
      <w:r w:rsidRPr="00B131B2">
        <w:rPr>
          <w:sz w:val="24"/>
          <w:szCs w:val="24"/>
        </w:rPr>
        <w:t>-ой степени.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Тригонометрическая окружность, определение тригонометрических функций числового аргумента.</w:t>
      </w:r>
    </w:p>
    <w:p w:rsidR="00AC0E6E" w:rsidRPr="00B131B2" w:rsidRDefault="00D06C7A" w:rsidP="009A669A">
      <w:pPr>
        <w:pStyle w:val="8"/>
        <w:numPr>
          <w:ilvl w:val="3"/>
          <w:numId w:val="55"/>
        </w:numPr>
        <w:shd w:val="clear" w:color="auto" w:fill="auto"/>
        <w:spacing w:before="0" w:line="274" w:lineRule="exact"/>
        <w:ind w:left="20" w:firstLine="720"/>
        <w:jc w:val="both"/>
        <w:rPr>
          <w:sz w:val="24"/>
          <w:szCs w:val="24"/>
        </w:rPr>
      </w:pPr>
      <w:r w:rsidRPr="00B131B2">
        <w:rPr>
          <w:sz w:val="24"/>
          <w:szCs w:val="24"/>
        </w:rPr>
        <w:t xml:space="preserve"> Начала математического анализа.</w:t>
      </w:r>
    </w:p>
    <w:p w:rsidR="00AC0E6E" w:rsidRPr="00B131B2" w:rsidRDefault="00153926">
      <w:pPr>
        <w:pStyle w:val="8"/>
        <w:shd w:val="clear" w:color="auto" w:fill="auto"/>
        <w:spacing w:before="0" w:line="274" w:lineRule="exact"/>
        <w:ind w:left="20" w:right="20" w:firstLine="720"/>
        <w:jc w:val="both"/>
        <w:rPr>
          <w:sz w:val="24"/>
          <w:szCs w:val="24"/>
        </w:rPr>
      </w:pPr>
      <w:r>
        <w:rPr>
          <w:sz w:val="24"/>
          <w:szCs w:val="24"/>
        </w:rPr>
        <w:t xml:space="preserve">Последовательности, </w:t>
      </w:r>
      <w:r w:rsidR="00D06C7A" w:rsidRPr="00B131B2">
        <w:rPr>
          <w:sz w:val="24"/>
          <w:szCs w:val="24"/>
        </w:rPr>
        <w:t>способы задания последовательностей. Монотонные последовательности.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AC0E6E" w:rsidRPr="00B131B2" w:rsidRDefault="00D06C7A" w:rsidP="009A669A">
      <w:pPr>
        <w:pStyle w:val="8"/>
        <w:numPr>
          <w:ilvl w:val="3"/>
          <w:numId w:val="55"/>
        </w:numPr>
        <w:shd w:val="clear" w:color="auto" w:fill="auto"/>
        <w:spacing w:before="0" w:line="274" w:lineRule="exact"/>
        <w:ind w:left="20" w:firstLine="720"/>
        <w:jc w:val="both"/>
        <w:rPr>
          <w:sz w:val="24"/>
          <w:szCs w:val="24"/>
        </w:rPr>
      </w:pPr>
      <w:r w:rsidRPr="00B131B2">
        <w:rPr>
          <w:sz w:val="24"/>
          <w:szCs w:val="24"/>
        </w:rPr>
        <w:t xml:space="preserve"> Множества и логика.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Определение, теорема, следствие, доказательство.</w:t>
      </w:r>
    </w:p>
    <w:p w:rsidR="00AC0E6E" w:rsidRPr="00B131B2" w:rsidRDefault="00D06C7A" w:rsidP="009A669A">
      <w:pPr>
        <w:pStyle w:val="8"/>
        <w:numPr>
          <w:ilvl w:val="2"/>
          <w:numId w:val="55"/>
        </w:numPr>
        <w:shd w:val="clear" w:color="auto" w:fill="auto"/>
        <w:tabs>
          <w:tab w:val="left" w:pos="1670"/>
        </w:tabs>
        <w:spacing w:before="0" w:line="274" w:lineRule="exact"/>
        <w:ind w:left="20" w:firstLine="720"/>
        <w:jc w:val="both"/>
        <w:rPr>
          <w:sz w:val="24"/>
          <w:szCs w:val="24"/>
        </w:rPr>
      </w:pPr>
      <w:r w:rsidRPr="00B131B2">
        <w:rPr>
          <w:sz w:val="24"/>
          <w:szCs w:val="24"/>
        </w:rPr>
        <w:t>Содержание обучения в 11 классе.</w:t>
      </w:r>
    </w:p>
    <w:p w:rsidR="00AC0E6E" w:rsidRPr="00B131B2" w:rsidRDefault="00D06C7A" w:rsidP="009A669A">
      <w:pPr>
        <w:pStyle w:val="8"/>
        <w:numPr>
          <w:ilvl w:val="3"/>
          <w:numId w:val="55"/>
        </w:numPr>
        <w:shd w:val="clear" w:color="auto" w:fill="auto"/>
        <w:spacing w:before="0" w:line="274" w:lineRule="exact"/>
        <w:ind w:left="20" w:firstLine="720"/>
        <w:jc w:val="both"/>
        <w:rPr>
          <w:sz w:val="24"/>
          <w:szCs w:val="24"/>
        </w:rPr>
      </w:pPr>
      <w:r w:rsidRPr="00B131B2">
        <w:rPr>
          <w:sz w:val="24"/>
          <w:szCs w:val="24"/>
        </w:rPr>
        <w:t xml:space="preserve"> Числа и вычисления.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Натуральные и целые числа. Признаки делимости целых чисел.</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Степень с рациональным показателем. Свойства степени.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Логарифм числа. Десятичные и натуральные логарифмы.</w:t>
      </w:r>
    </w:p>
    <w:p w:rsidR="00AC0E6E" w:rsidRPr="00B131B2" w:rsidRDefault="00D06C7A" w:rsidP="009A669A">
      <w:pPr>
        <w:pStyle w:val="8"/>
        <w:numPr>
          <w:ilvl w:val="3"/>
          <w:numId w:val="55"/>
        </w:numPr>
        <w:shd w:val="clear" w:color="auto" w:fill="auto"/>
        <w:spacing w:before="0" w:line="274" w:lineRule="exact"/>
        <w:ind w:left="20" w:firstLine="720"/>
        <w:jc w:val="both"/>
        <w:rPr>
          <w:sz w:val="24"/>
          <w:szCs w:val="24"/>
        </w:rPr>
      </w:pPr>
      <w:r w:rsidRPr="00B131B2">
        <w:rPr>
          <w:sz w:val="24"/>
          <w:szCs w:val="24"/>
        </w:rPr>
        <w:t xml:space="preserve"> Уравнения и неравенства.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Преобразование выражений, содержащих логарифмы.</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Преобразование выражений, содержащих степени с рациональным показателем.</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Примеры тригонометрических неравенств.</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Показательные уравнения и неравенства.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Логарифмические уравнения и неравенства.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Системы линейных уравнений. Решение прикладных задач с помощью системы линейных уравнений.</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Системы и совокупности рациональных уравнений и неравенств.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Применение уравнений, систем и неравенств к решению математических задач и задач из различных областей науки и реальной жизни.</w:t>
      </w:r>
    </w:p>
    <w:p w:rsidR="00AC0E6E" w:rsidRPr="00B131B2" w:rsidRDefault="00D06C7A" w:rsidP="009A669A">
      <w:pPr>
        <w:pStyle w:val="8"/>
        <w:numPr>
          <w:ilvl w:val="3"/>
          <w:numId w:val="55"/>
        </w:numPr>
        <w:shd w:val="clear" w:color="auto" w:fill="auto"/>
        <w:spacing w:before="0" w:line="274" w:lineRule="exact"/>
        <w:ind w:left="20" w:firstLine="720"/>
        <w:jc w:val="both"/>
        <w:rPr>
          <w:sz w:val="24"/>
          <w:szCs w:val="24"/>
        </w:rPr>
      </w:pPr>
      <w:r w:rsidRPr="00B131B2">
        <w:rPr>
          <w:sz w:val="24"/>
          <w:szCs w:val="24"/>
        </w:rPr>
        <w:t xml:space="preserve"> Функции и графики.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lastRenderedPageBreak/>
        <w:t>Тригонометрические функции, их свойства и графики.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Показательная и логарифмическая функции, их свойства и графики.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Использование графиков функций для решения уравнений и линейных систем.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AC0E6E" w:rsidRPr="00B131B2" w:rsidRDefault="00D06C7A" w:rsidP="009A669A">
      <w:pPr>
        <w:pStyle w:val="8"/>
        <w:numPr>
          <w:ilvl w:val="3"/>
          <w:numId w:val="55"/>
        </w:numPr>
        <w:shd w:val="clear" w:color="auto" w:fill="auto"/>
        <w:spacing w:before="0" w:line="274" w:lineRule="exact"/>
        <w:ind w:left="20" w:firstLine="720"/>
        <w:jc w:val="both"/>
        <w:rPr>
          <w:sz w:val="24"/>
          <w:szCs w:val="24"/>
        </w:rPr>
      </w:pPr>
      <w:r w:rsidRPr="00B131B2">
        <w:rPr>
          <w:sz w:val="24"/>
          <w:szCs w:val="24"/>
        </w:rPr>
        <w:t xml:space="preserve"> Начала математического анализа.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Непрерывные функции. Метод интервалов для решения неравенств.</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Производная функции. Геометрический и физический смысл производной.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Производные элементарных функций. Формулы нахождения производной суммы, произведения и частного функций.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Первообразная. Таблица первообразных.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Интеграл, его геометрический и физический смысл. Вычисление интеграла по формуле Ньютона-Лейбница.</w:t>
      </w:r>
    </w:p>
    <w:p w:rsidR="00AC0E6E" w:rsidRPr="00B131B2" w:rsidRDefault="00D06C7A" w:rsidP="009A669A">
      <w:pPr>
        <w:pStyle w:val="8"/>
        <w:numPr>
          <w:ilvl w:val="2"/>
          <w:numId w:val="55"/>
        </w:numPr>
        <w:shd w:val="clear" w:color="auto" w:fill="auto"/>
        <w:spacing w:before="0" w:line="274" w:lineRule="exact"/>
        <w:ind w:left="20" w:right="20" w:firstLine="720"/>
        <w:jc w:val="both"/>
        <w:rPr>
          <w:sz w:val="24"/>
          <w:szCs w:val="24"/>
        </w:rPr>
      </w:pPr>
      <w:r w:rsidRPr="00B131B2">
        <w:rPr>
          <w:sz w:val="24"/>
          <w:szCs w:val="24"/>
        </w:rPr>
        <w:t xml:space="preserve"> Планируемые предметные результаты освоения федеральной программы курса «Алгебра и начала математического анализа» на уровне среднего общего образования.</w:t>
      </w:r>
    </w:p>
    <w:p w:rsidR="00AC0E6E" w:rsidRPr="00B131B2" w:rsidRDefault="00D06C7A" w:rsidP="009A669A">
      <w:pPr>
        <w:pStyle w:val="8"/>
        <w:numPr>
          <w:ilvl w:val="3"/>
          <w:numId w:val="55"/>
        </w:numPr>
        <w:shd w:val="clear" w:color="auto" w:fill="auto"/>
        <w:spacing w:before="0" w:line="274" w:lineRule="exact"/>
        <w:ind w:left="20" w:right="20" w:firstLine="720"/>
        <w:jc w:val="both"/>
        <w:rPr>
          <w:sz w:val="24"/>
          <w:szCs w:val="24"/>
        </w:rPr>
      </w:pPr>
      <w:r w:rsidRPr="00B131B2">
        <w:rPr>
          <w:sz w:val="24"/>
          <w:szCs w:val="24"/>
        </w:rPr>
        <w:t xml:space="preserve"> Предметные результаты по отдельным темам учебного курса «Алгебра и начала математического анализа». К концу 10 класса обучающийся научится:</w:t>
      </w:r>
    </w:p>
    <w:p w:rsidR="00AC0E6E" w:rsidRPr="00B131B2" w:rsidRDefault="00D06C7A" w:rsidP="009A669A">
      <w:pPr>
        <w:pStyle w:val="8"/>
        <w:numPr>
          <w:ilvl w:val="4"/>
          <w:numId w:val="55"/>
        </w:numPr>
        <w:shd w:val="clear" w:color="auto" w:fill="auto"/>
        <w:spacing w:before="0" w:line="274" w:lineRule="exact"/>
        <w:ind w:left="20" w:firstLine="720"/>
        <w:jc w:val="both"/>
        <w:rPr>
          <w:sz w:val="24"/>
          <w:szCs w:val="24"/>
        </w:rPr>
      </w:pPr>
      <w:r w:rsidRPr="00B131B2">
        <w:rPr>
          <w:sz w:val="24"/>
          <w:szCs w:val="24"/>
        </w:rPr>
        <w:t xml:space="preserve"> Числа и вычисления: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оперировать понятиями: рациональное и действительное число, обыкновенная и десятичная дробь, проценты;</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выполнять арифметические операции с рациональными и действительными числами;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выполнять приближённые вычисления, используя правила округления, делать прикидку и оценку результата вычислений;</w:t>
      </w:r>
    </w:p>
    <w:p w:rsidR="00AC0E6E" w:rsidRPr="00B131B2" w:rsidRDefault="00D06C7A">
      <w:pPr>
        <w:pStyle w:val="8"/>
        <w:shd w:val="clear" w:color="auto" w:fill="auto"/>
        <w:tabs>
          <w:tab w:val="left" w:pos="2233"/>
          <w:tab w:val="left" w:pos="3561"/>
          <w:tab w:val="left" w:pos="4857"/>
          <w:tab w:val="right" w:pos="10217"/>
        </w:tabs>
        <w:spacing w:before="0" w:line="274" w:lineRule="exact"/>
        <w:ind w:left="20" w:firstLine="720"/>
        <w:jc w:val="both"/>
        <w:rPr>
          <w:sz w:val="24"/>
          <w:szCs w:val="24"/>
        </w:rPr>
      </w:pPr>
      <w:r w:rsidRPr="00B131B2">
        <w:rPr>
          <w:sz w:val="24"/>
          <w:szCs w:val="24"/>
        </w:rPr>
        <w:t>оперировать</w:t>
      </w:r>
      <w:r w:rsidRPr="00B131B2">
        <w:rPr>
          <w:sz w:val="24"/>
          <w:szCs w:val="24"/>
        </w:rPr>
        <w:tab/>
        <w:t>понятиями:</w:t>
      </w:r>
      <w:r w:rsidRPr="00B131B2">
        <w:rPr>
          <w:sz w:val="24"/>
          <w:szCs w:val="24"/>
        </w:rPr>
        <w:tab/>
        <w:t>степень с</w:t>
      </w:r>
      <w:r w:rsidRPr="00B131B2">
        <w:rPr>
          <w:sz w:val="24"/>
          <w:szCs w:val="24"/>
        </w:rPr>
        <w:tab/>
        <w:t>целым</w:t>
      </w:r>
      <w:r w:rsidR="006910E7">
        <w:rPr>
          <w:sz w:val="24"/>
          <w:szCs w:val="24"/>
        </w:rPr>
        <w:t xml:space="preserve"> показателем, стандартная форма </w:t>
      </w:r>
      <w:r w:rsidRPr="00B131B2">
        <w:rPr>
          <w:sz w:val="24"/>
          <w:szCs w:val="24"/>
        </w:rPr>
        <w:t>записи</w:t>
      </w:r>
    </w:p>
    <w:p w:rsidR="00AC0E6E" w:rsidRPr="00B131B2" w:rsidRDefault="00D06C7A">
      <w:pPr>
        <w:pStyle w:val="8"/>
        <w:shd w:val="clear" w:color="auto" w:fill="auto"/>
        <w:tabs>
          <w:tab w:val="left" w:pos="4914"/>
          <w:tab w:val="right" w:pos="10217"/>
        </w:tabs>
        <w:spacing w:before="0" w:line="274" w:lineRule="exact"/>
        <w:ind w:left="20" w:firstLine="0"/>
        <w:jc w:val="both"/>
        <w:rPr>
          <w:sz w:val="24"/>
          <w:szCs w:val="24"/>
        </w:rPr>
      </w:pPr>
      <w:r w:rsidRPr="00B131B2">
        <w:rPr>
          <w:sz w:val="24"/>
          <w:szCs w:val="24"/>
        </w:rPr>
        <w:t>действительного числа, корень натуральной</w:t>
      </w:r>
      <w:r w:rsidRPr="00B131B2">
        <w:rPr>
          <w:sz w:val="24"/>
          <w:szCs w:val="24"/>
        </w:rPr>
        <w:tab/>
        <w:t>степени, исполь</w:t>
      </w:r>
      <w:r w:rsidR="006910E7">
        <w:rPr>
          <w:sz w:val="24"/>
          <w:szCs w:val="24"/>
        </w:rPr>
        <w:t xml:space="preserve">зовать подходящую форму </w:t>
      </w:r>
      <w:r w:rsidRPr="00B131B2">
        <w:rPr>
          <w:sz w:val="24"/>
          <w:szCs w:val="24"/>
        </w:rPr>
        <w:t>записи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действительных чисел для решения практических задач и представления данных;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AC0E6E" w:rsidRPr="00B131B2" w:rsidRDefault="00D06C7A" w:rsidP="009A669A">
      <w:pPr>
        <w:pStyle w:val="8"/>
        <w:numPr>
          <w:ilvl w:val="4"/>
          <w:numId w:val="55"/>
        </w:numPr>
        <w:shd w:val="clear" w:color="auto" w:fill="auto"/>
        <w:spacing w:before="0" w:line="274" w:lineRule="exact"/>
        <w:ind w:left="20" w:firstLine="720"/>
        <w:jc w:val="both"/>
        <w:rPr>
          <w:sz w:val="24"/>
          <w:szCs w:val="24"/>
        </w:rPr>
      </w:pPr>
      <w:r w:rsidRPr="00B131B2">
        <w:rPr>
          <w:sz w:val="24"/>
          <w:szCs w:val="24"/>
        </w:rPr>
        <w:t xml:space="preserve"> Уравнения и неравенства:</w:t>
      </w:r>
    </w:p>
    <w:p w:rsidR="00AC0E6E" w:rsidRPr="00B131B2" w:rsidRDefault="00D06C7A">
      <w:pPr>
        <w:pStyle w:val="8"/>
        <w:shd w:val="clear" w:color="auto" w:fill="auto"/>
        <w:tabs>
          <w:tab w:val="left" w:pos="2233"/>
          <w:tab w:val="left" w:pos="3590"/>
        </w:tabs>
        <w:spacing w:before="0" w:line="274" w:lineRule="exact"/>
        <w:ind w:left="20" w:firstLine="720"/>
        <w:jc w:val="both"/>
        <w:rPr>
          <w:sz w:val="24"/>
          <w:szCs w:val="24"/>
        </w:rPr>
      </w:pPr>
      <w:r w:rsidRPr="00B131B2">
        <w:rPr>
          <w:sz w:val="24"/>
          <w:szCs w:val="24"/>
        </w:rPr>
        <w:t>оперировать</w:t>
      </w:r>
      <w:r w:rsidRPr="00B131B2">
        <w:rPr>
          <w:sz w:val="24"/>
          <w:szCs w:val="24"/>
        </w:rPr>
        <w:tab/>
        <w:t>понятиями:</w:t>
      </w:r>
      <w:r w:rsidRPr="00B131B2">
        <w:rPr>
          <w:sz w:val="24"/>
          <w:szCs w:val="24"/>
        </w:rPr>
        <w:tab/>
        <w:t>тождество, уравнение, неравенство, целое, рациональное,</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иррациональное уравнение, неравенство, тригонометрическое уравнение;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выполнять преобразования тригонометрических выражений и решать тригонометрические уравнения;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AC0E6E" w:rsidRPr="00B131B2" w:rsidRDefault="00D06C7A">
      <w:pPr>
        <w:pStyle w:val="8"/>
        <w:shd w:val="clear" w:color="auto" w:fill="auto"/>
        <w:tabs>
          <w:tab w:val="left" w:pos="2233"/>
          <w:tab w:val="left" w:pos="3490"/>
          <w:tab w:val="right" w:pos="10217"/>
        </w:tabs>
        <w:spacing w:before="0" w:line="274" w:lineRule="exact"/>
        <w:ind w:left="20" w:firstLine="720"/>
        <w:jc w:val="both"/>
        <w:rPr>
          <w:sz w:val="24"/>
          <w:szCs w:val="24"/>
        </w:rPr>
      </w:pPr>
      <w:r w:rsidRPr="00B131B2">
        <w:rPr>
          <w:sz w:val="24"/>
          <w:szCs w:val="24"/>
        </w:rPr>
        <w:t>применять</w:t>
      </w:r>
      <w:r w:rsidRPr="00B131B2">
        <w:rPr>
          <w:sz w:val="24"/>
          <w:szCs w:val="24"/>
        </w:rPr>
        <w:tab/>
        <w:t>уравнения</w:t>
      </w:r>
      <w:r w:rsidRPr="00B131B2">
        <w:rPr>
          <w:sz w:val="24"/>
          <w:szCs w:val="24"/>
        </w:rPr>
        <w:tab/>
        <w:t>и неравен</w:t>
      </w:r>
      <w:r w:rsidR="006910E7">
        <w:rPr>
          <w:sz w:val="24"/>
          <w:szCs w:val="24"/>
        </w:rPr>
        <w:t xml:space="preserve">ства для решения математических </w:t>
      </w:r>
      <w:r w:rsidRPr="00B131B2">
        <w:rPr>
          <w:sz w:val="24"/>
          <w:szCs w:val="24"/>
        </w:rPr>
        <w:t>задач</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задач из различных областей науки и реальной жизни;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AC0E6E" w:rsidRPr="00B131B2" w:rsidRDefault="00D06C7A" w:rsidP="009A669A">
      <w:pPr>
        <w:pStyle w:val="8"/>
        <w:numPr>
          <w:ilvl w:val="4"/>
          <w:numId w:val="55"/>
        </w:numPr>
        <w:shd w:val="clear" w:color="auto" w:fill="auto"/>
        <w:spacing w:before="0" w:line="274" w:lineRule="exact"/>
        <w:ind w:left="20" w:firstLine="720"/>
        <w:jc w:val="both"/>
        <w:rPr>
          <w:sz w:val="24"/>
          <w:szCs w:val="24"/>
        </w:rPr>
      </w:pPr>
      <w:r w:rsidRPr="00B131B2">
        <w:rPr>
          <w:sz w:val="24"/>
          <w:szCs w:val="24"/>
        </w:rPr>
        <w:t xml:space="preserve"> Функции и графики: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 xml:space="preserve">оперировать понятиями: функция, способы задания функции, область определения </w:t>
      </w:r>
      <w:r w:rsidRPr="00B131B2">
        <w:rPr>
          <w:sz w:val="24"/>
          <w:szCs w:val="24"/>
        </w:rPr>
        <w:lastRenderedPageBreak/>
        <w:t>и множество значений функции, график функции, взаимно обратные функции;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оперировать понятиями: чётность и нечётность функции, нули функции, промежутки знакопостоянства;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использовать графики функций для решения уравнений;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строить и читать графики линейной функции, квадратичной функции, степенной функции с целым показателем;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AC0E6E" w:rsidRPr="00B131B2" w:rsidRDefault="00D06C7A" w:rsidP="009A669A">
      <w:pPr>
        <w:pStyle w:val="8"/>
        <w:numPr>
          <w:ilvl w:val="4"/>
          <w:numId w:val="55"/>
        </w:numPr>
        <w:shd w:val="clear" w:color="auto" w:fill="auto"/>
        <w:spacing w:before="0" w:line="274" w:lineRule="exact"/>
        <w:ind w:left="20" w:firstLine="720"/>
        <w:jc w:val="both"/>
        <w:rPr>
          <w:sz w:val="24"/>
          <w:szCs w:val="24"/>
        </w:rPr>
      </w:pPr>
      <w:r w:rsidRPr="00B131B2">
        <w:rPr>
          <w:sz w:val="24"/>
          <w:szCs w:val="24"/>
        </w:rPr>
        <w:t xml:space="preserve"> Начала математического анализа:</w:t>
      </w:r>
    </w:p>
    <w:p w:rsidR="00AC0E6E" w:rsidRPr="00B131B2" w:rsidRDefault="00153926" w:rsidP="00153926">
      <w:pPr>
        <w:pStyle w:val="8"/>
        <w:shd w:val="clear" w:color="auto" w:fill="auto"/>
        <w:tabs>
          <w:tab w:val="right" w:pos="4249"/>
          <w:tab w:val="right" w:pos="7450"/>
          <w:tab w:val="right" w:pos="10211"/>
        </w:tabs>
        <w:spacing w:before="0" w:line="274" w:lineRule="exact"/>
        <w:ind w:left="20" w:firstLine="720"/>
        <w:jc w:val="both"/>
        <w:rPr>
          <w:sz w:val="24"/>
          <w:szCs w:val="24"/>
        </w:rPr>
      </w:pPr>
      <w:r>
        <w:rPr>
          <w:sz w:val="24"/>
          <w:szCs w:val="24"/>
        </w:rPr>
        <w:t>оперировать понятиями:</w:t>
      </w:r>
      <w:r>
        <w:rPr>
          <w:sz w:val="24"/>
          <w:szCs w:val="24"/>
        </w:rPr>
        <w:tab/>
        <w:t xml:space="preserve">последовательность, </w:t>
      </w:r>
      <w:r w:rsidR="00D06C7A" w:rsidRPr="00B131B2">
        <w:rPr>
          <w:sz w:val="24"/>
          <w:szCs w:val="24"/>
        </w:rPr>
        <w:t>арифметическая</w:t>
      </w:r>
      <w:r>
        <w:rPr>
          <w:sz w:val="24"/>
          <w:szCs w:val="24"/>
        </w:rPr>
        <w:t xml:space="preserve"> </w:t>
      </w:r>
      <w:r w:rsidR="00D06C7A" w:rsidRPr="00B131B2">
        <w:rPr>
          <w:sz w:val="24"/>
          <w:szCs w:val="24"/>
        </w:rPr>
        <w:t>и геометрическая прогрессии;</w:t>
      </w:r>
    </w:p>
    <w:p w:rsidR="00AC0E6E" w:rsidRPr="00B131B2" w:rsidRDefault="00D06C7A">
      <w:pPr>
        <w:pStyle w:val="8"/>
        <w:shd w:val="clear" w:color="auto" w:fill="auto"/>
        <w:tabs>
          <w:tab w:val="center" w:pos="4206"/>
          <w:tab w:val="center" w:pos="5564"/>
          <w:tab w:val="left" w:pos="6369"/>
        </w:tabs>
        <w:spacing w:before="0" w:line="274" w:lineRule="exact"/>
        <w:ind w:left="20" w:firstLine="720"/>
        <w:jc w:val="both"/>
        <w:rPr>
          <w:sz w:val="24"/>
          <w:szCs w:val="24"/>
        </w:rPr>
      </w:pPr>
      <w:r w:rsidRPr="00B131B2">
        <w:rPr>
          <w:sz w:val="24"/>
          <w:szCs w:val="24"/>
        </w:rPr>
        <w:t>оперировать понятиями:</w:t>
      </w:r>
      <w:r w:rsidRPr="00B131B2">
        <w:rPr>
          <w:sz w:val="24"/>
          <w:szCs w:val="24"/>
        </w:rPr>
        <w:tab/>
        <w:t>бесконечно</w:t>
      </w:r>
      <w:r w:rsidRPr="00B131B2">
        <w:rPr>
          <w:sz w:val="24"/>
          <w:szCs w:val="24"/>
        </w:rPr>
        <w:tab/>
        <w:t>убывающая</w:t>
      </w:r>
      <w:r w:rsidRPr="00B131B2">
        <w:rPr>
          <w:sz w:val="24"/>
          <w:szCs w:val="24"/>
        </w:rPr>
        <w:tab/>
        <w:t>геометрическая прогрессия, сумма</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бесконечно убывающей геометрической прогрессии;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задавать последовательности различными способами;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использовать свойства последовательностей и прогрессий для решения реальных задач прикладного характера.</w:t>
      </w:r>
    </w:p>
    <w:p w:rsidR="00AC0E6E" w:rsidRPr="00B131B2" w:rsidRDefault="00D06C7A" w:rsidP="009A669A">
      <w:pPr>
        <w:pStyle w:val="8"/>
        <w:numPr>
          <w:ilvl w:val="4"/>
          <w:numId w:val="55"/>
        </w:numPr>
        <w:shd w:val="clear" w:color="auto" w:fill="auto"/>
        <w:spacing w:before="0" w:line="274" w:lineRule="exact"/>
        <w:ind w:left="20" w:firstLine="720"/>
        <w:jc w:val="both"/>
        <w:rPr>
          <w:sz w:val="24"/>
          <w:szCs w:val="24"/>
        </w:rPr>
      </w:pPr>
      <w:r w:rsidRPr="00B131B2">
        <w:rPr>
          <w:sz w:val="24"/>
          <w:szCs w:val="24"/>
        </w:rPr>
        <w:t xml:space="preserve"> Множества и логика: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оперировать понятиями: множество, операции над множествами;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оперировать понятиями: определение, теорема, следствие, доказательство.</w:t>
      </w:r>
    </w:p>
    <w:p w:rsidR="00AC0E6E" w:rsidRPr="00B131B2" w:rsidRDefault="00D06C7A" w:rsidP="009A669A">
      <w:pPr>
        <w:pStyle w:val="8"/>
        <w:numPr>
          <w:ilvl w:val="3"/>
          <w:numId w:val="55"/>
        </w:numPr>
        <w:shd w:val="clear" w:color="auto" w:fill="auto"/>
        <w:tabs>
          <w:tab w:val="left" w:pos="1857"/>
        </w:tabs>
        <w:spacing w:before="0" w:line="274" w:lineRule="exact"/>
        <w:ind w:left="20" w:right="20" w:firstLine="720"/>
        <w:jc w:val="both"/>
        <w:rPr>
          <w:sz w:val="24"/>
          <w:szCs w:val="24"/>
        </w:rPr>
      </w:pPr>
      <w:r w:rsidRPr="00B131B2">
        <w:rPr>
          <w:sz w:val="24"/>
          <w:szCs w:val="24"/>
        </w:rPr>
        <w:t>Предметные результаты по отдельным темам учебного курса «Алгебра и начала математического анализа». К концу 11 класса обучающийся научится:</w:t>
      </w:r>
    </w:p>
    <w:p w:rsidR="00AC0E6E" w:rsidRPr="00B131B2" w:rsidRDefault="00D06C7A" w:rsidP="009A669A">
      <w:pPr>
        <w:pStyle w:val="8"/>
        <w:numPr>
          <w:ilvl w:val="4"/>
          <w:numId w:val="55"/>
        </w:numPr>
        <w:shd w:val="clear" w:color="auto" w:fill="auto"/>
        <w:spacing w:before="0" w:line="274" w:lineRule="exact"/>
        <w:ind w:left="20" w:firstLine="720"/>
        <w:jc w:val="both"/>
        <w:rPr>
          <w:sz w:val="24"/>
          <w:szCs w:val="24"/>
        </w:rPr>
      </w:pPr>
      <w:r w:rsidRPr="00B131B2">
        <w:rPr>
          <w:sz w:val="24"/>
          <w:szCs w:val="24"/>
        </w:rPr>
        <w:t xml:space="preserve"> Числа и вычисления:</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 оперировать понятием: степень с рациональным показателем; оперировать понятиями: логарифм числа, десятичные и натуральные логарифмы.</w:t>
      </w:r>
    </w:p>
    <w:p w:rsidR="00AC0E6E" w:rsidRPr="00B131B2" w:rsidRDefault="00D06C7A" w:rsidP="009A669A">
      <w:pPr>
        <w:pStyle w:val="8"/>
        <w:numPr>
          <w:ilvl w:val="4"/>
          <w:numId w:val="55"/>
        </w:numPr>
        <w:shd w:val="clear" w:color="auto" w:fill="auto"/>
        <w:spacing w:before="0" w:line="274" w:lineRule="exact"/>
        <w:ind w:left="20" w:firstLine="720"/>
        <w:jc w:val="both"/>
        <w:rPr>
          <w:sz w:val="24"/>
          <w:szCs w:val="24"/>
        </w:rPr>
      </w:pPr>
      <w:r w:rsidRPr="00B131B2">
        <w:rPr>
          <w:sz w:val="24"/>
          <w:szCs w:val="24"/>
        </w:rPr>
        <w:t xml:space="preserve"> Уравнения и неравенства: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находить решения простейших тригонометрических неравенств;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находить решения простейших систем и совокупностей рациональных уравнений и неравенств;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AC0E6E" w:rsidRPr="00B131B2" w:rsidRDefault="00D06C7A" w:rsidP="009A669A">
      <w:pPr>
        <w:pStyle w:val="8"/>
        <w:numPr>
          <w:ilvl w:val="4"/>
          <w:numId w:val="55"/>
        </w:numPr>
        <w:shd w:val="clear" w:color="auto" w:fill="auto"/>
        <w:spacing w:before="0" w:line="274" w:lineRule="exact"/>
        <w:ind w:left="20" w:firstLine="720"/>
        <w:jc w:val="both"/>
        <w:rPr>
          <w:sz w:val="24"/>
          <w:szCs w:val="24"/>
        </w:rPr>
      </w:pPr>
      <w:r w:rsidRPr="00B131B2">
        <w:rPr>
          <w:sz w:val="24"/>
          <w:szCs w:val="24"/>
        </w:rPr>
        <w:t xml:space="preserve"> Функции и графики:</w:t>
      </w:r>
    </w:p>
    <w:p w:rsidR="00AC0E6E" w:rsidRPr="00B131B2" w:rsidRDefault="00D06C7A">
      <w:pPr>
        <w:pStyle w:val="8"/>
        <w:shd w:val="clear" w:color="auto" w:fill="auto"/>
        <w:tabs>
          <w:tab w:val="center" w:pos="4206"/>
        </w:tabs>
        <w:spacing w:before="0" w:line="274" w:lineRule="exact"/>
        <w:ind w:left="20" w:firstLine="720"/>
        <w:jc w:val="both"/>
        <w:rPr>
          <w:sz w:val="24"/>
          <w:szCs w:val="24"/>
        </w:rPr>
      </w:pPr>
      <w:r w:rsidRPr="00B131B2">
        <w:rPr>
          <w:sz w:val="24"/>
          <w:szCs w:val="24"/>
        </w:rPr>
        <w:t>оперировать</w:t>
      </w:r>
      <w:r w:rsidRPr="00B131B2">
        <w:rPr>
          <w:sz w:val="24"/>
          <w:szCs w:val="24"/>
        </w:rPr>
        <w:tab/>
        <w:t>понятиями: периодическая функция, промежутки монотонности функции,</w:t>
      </w:r>
    </w:p>
    <w:p w:rsidR="00AC0E6E" w:rsidRPr="00B131B2" w:rsidRDefault="00D06C7A">
      <w:pPr>
        <w:pStyle w:val="8"/>
        <w:shd w:val="clear" w:color="auto" w:fill="auto"/>
        <w:tabs>
          <w:tab w:val="left" w:pos="815"/>
          <w:tab w:val="center" w:pos="4206"/>
          <w:tab w:val="left" w:pos="6398"/>
          <w:tab w:val="right" w:pos="10211"/>
        </w:tabs>
        <w:spacing w:before="0" w:line="274" w:lineRule="exact"/>
        <w:ind w:left="20" w:firstLine="0"/>
        <w:jc w:val="both"/>
        <w:rPr>
          <w:sz w:val="24"/>
          <w:szCs w:val="24"/>
        </w:rPr>
      </w:pPr>
      <w:r w:rsidRPr="00B131B2">
        <w:rPr>
          <w:sz w:val="24"/>
          <w:szCs w:val="24"/>
        </w:rPr>
        <w:t>точки</w:t>
      </w:r>
      <w:r w:rsidRPr="00B131B2">
        <w:rPr>
          <w:sz w:val="24"/>
          <w:szCs w:val="24"/>
        </w:rPr>
        <w:tab/>
        <w:t>экстремума</w:t>
      </w:r>
      <w:r w:rsidRPr="00B131B2">
        <w:rPr>
          <w:sz w:val="24"/>
          <w:szCs w:val="24"/>
        </w:rPr>
        <w:tab/>
        <w:t>функции, наибольшее и</w:t>
      </w:r>
      <w:r w:rsidR="006910E7">
        <w:rPr>
          <w:sz w:val="24"/>
          <w:szCs w:val="24"/>
        </w:rPr>
        <w:t xml:space="preserve"> наименьшее</w:t>
      </w:r>
      <w:r w:rsidR="006910E7">
        <w:rPr>
          <w:sz w:val="24"/>
          <w:szCs w:val="24"/>
        </w:rPr>
        <w:tab/>
        <w:t xml:space="preserve">значения функции на </w:t>
      </w:r>
      <w:r w:rsidRPr="00B131B2">
        <w:rPr>
          <w:sz w:val="24"/>
          <w:szCs w:val="24"/>
        </w:rPr>
        <w:t>промежутке,</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использовать их для исследования функции, заданной графиком;</w:t>
      </w:r>
    </w:p>
    <w:p w:rsidR="006910E7" w:rsidRDefault="00D06C7A" w:rsidP="00153926">
      <w:pPr>
        <w:pStyle w:val="8"/>
        <w:shd w:val="clear" w:color="auto" w:fill="auto"/>
        <w:tabs>
          <w:tab w:val="right" w:pos="3865"/>
          <w:tab w:val="left" w:pos="4594"/>
          <w:tab w:val="center" w:pos="6913"/>
          <w:tab w:val="right" w:pos="10211"/>
        </w:tabs>
        <w:spacing w:before="0" w:line="274" w:lineRule="exact"/>
        <w:ind w:left="20" w:firstLine="720"/>
        <w:jc w:val="both"/>
        <w:rPr>
          <w:sz w:val="24"/>
          <w:szCs w:val="24"/>
        </w:rPr>
      </w:pPr>
      <w:r w:rsidRPr="00B131B2">
        <w:rPr>
          <w:sz w:val="24"/>
          <w:szCs w:val="24"/>
        </w:rPr>
        <w:lastRenderedPageBreak/>
        <w:t>оперировать</w:t>
      </w:r>
      <w:r w:rsidRPr="00B131B2">
        <w:rPr>
          <w:sz w:val="24"/>
          <w:szCs w:val="24"/>
        </w:rPr>
        <w:tab/>
        <w:t>по</w:t>
      </w:r>
      <w:r w:rsidR="00153926">
        <w:rPr>
          <w:sz w:val="24"/>
          <w:szCs w:val="24"/>
        </w:rPr>
        <w:t>нятиям</w:t>
      </w:r>
      <w:r w:rsidR="006910E7">
        <w:rPr>
          <w:sz w:val="24"/>
          <w:szCs w:val="24"/>
        </w:rPr>
        <w:t xml:space="preserve">и: графики </w:t>
      </w:r>
      <w:r w:rsidR="00153926">
        <w:rPr>
          <w:sz w:val="24"/>
          <w:szCs w:val="24"/>
        </w:rPr>
        <w:t xml:space="preserve">показательной, </w:t>
      </w:r>
      <w:r w:rsidRPr="00B131B2">
        <w:rPr>
          <w:sz w:val="24"/>
          <w:szCs w:val="24"/>
        </w:rPr>
        <w:t>логарифмической</w:t>
      </w:r>
    </w:p>
    <w:p w:rsidR="00AC0E6E" w:rsidRPr="00B131B2" w:rsidRDefault="006910E7" w:rsidP="00153926">
      <w:pPr>
        <w:pStyle w:val="8"/>
        <w:shd w:val="clear" w:color="auto" w:fill="auto"/>
        <w:tabs>
          <w:tab w:val="right" w:pos="3865"/>
          <w:tab w:val="left" w:pos="4594"/>
          <w:tab w:val="center" w:pos="6913"/>
          <w:tab w:val="right" w:pos="10211"/>
        </w:tabs>
        <w:spacing w:before="0" w:line="274" w:lineRule="exact"/>
        <w:ind w:left="20" w:firstLine="720"/>
        <w:jc w:val="both"/>
        <w:rPr>
          <w:sz w:val="24"/>
          <w:szCs w:val="24"/>
        </w:rPr>
      </w:pPr>
      <w:r>
        <w:rPr>
          <w:sz w:val="24"/>
          <w:szCs w:val="24"/>
        </w:rPr>
        <w:t xml:space="preserve"> </w:t>
      </w:r>
      <w:r w:rsidR="00D06C7A" w:rsidRPr="00B131B2">
        <w:rPr>
          <w:sz w:val="24"/>
          <w:szCs w:val="24"/>
        </w:rPr>
        <w:t>и</w:t>
      </w:r>
      <w:r w:rsidR="00D06C7A" w:rsidRPr="00B131B2">
        <w:rPr>
          <w:sz w:val="24"/>
          <w:szCs w:val="24"/>
        </w:rPr>
        <w:tab/>
        <w:t>тригонометрических функций</w:t>
      </w:r>
      <w:r>
        <w:rPr>
          <w:sz w:val="24"/>
          <w:szCs w:val="24"/>
        </w:rPr>
        <w:t xml:space="preserve">, изображать их на координатной </w:t>
      </w:r>
      <w:r w:rsidR="00D06C7A" w:rsidRPr="00B131B2">
        <w:rPr>
          <w:sz w:val="24"/>
          <w:szCs w:val="24"/>
        </w:rPr>
        <w:t>плоскости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использовать для решения уравнений и неравенств;</w:t>
      </w:r>
    </w:p>
    <w:p w:rsidR="00AC0E6E" w:rsidRPr="00B131B2" w:rsidRDefault="00153926" w:rsidP="00153926">
      <w:pPr>
        <w:pStyle w:val="8"/>
        <w:shd w:val="clear" w:color="auto" w:fill="auto"/>
        <w:tabs>
          <w:tab w:val="center" w:pos="4206"/>
          <w:tab w:val="left" w:pos="6340"/>
          <w:tab w:val="right" w:pos="10211"/>
        </w:tabs>
        <w:spacing w:before="0" w:line="274" w:lineRule="exact"/>
        <w:ind w:left="20" w:firstLine="720"/>
        <w:jc w:val="both"/>
        <w:rPr>
          <w:sz w:val="24"/>
          <w:szCs w:val="24"/>
        </w:rPr>
      </w:pPr>
      <w:r>
        <w:rPr>
          <w:sz w:val="24"/>
          <w:szCs w:val="24"/>
        </w:rPr>
        <w:t xml:space="preserve">изображать на координатной плоскости графики линейных </w:t>
      </w:r>
      <w:r w:rsidR="00D06C7A" w:rsidRPr="00B131B2">
        <w:rPr>
          <w:sz w:val="24"/>
          <w:szCs w:val="24"/>
        </w:rPr>
        <w:t>уравнений</w:t>
      </w:r>
      <w:r>
        <w:rPr>
          <w:sz w:val="24"/>
          <w:szCs w:val="24"/>
        </w:rPr>
        <w:t xml:space="preserve"> </w:t>
      </w:r>
      <w:r w:rsidR="00D06C7A" w:rsidRPr="00B131B2">
        <w:rPr>
          <w:sz w:val="24"/>
          <w:szCs w:val="24"/>
        </w:rPr>
        <w:t>и использовать их для решения системы линейных уравнений;</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использовать графики функций для исследования процессов и зависимостей из других учебных дисциплин.</w:t>
      </w:r>
    </w:p>
    <w:p w:rsidR="00AC0E6E" w:rsidRPr="00B131B2" w:rsidRDefault="00D06C7A" w:rsidP="009A669A">
      <w:pPr>
        <w:pStyle w:val="8"/>
        <w:numPr>
          <w:ilvl w:val="4"/>
          <w:numId w:val="55"/>
        </w:numPr>
        <w:shd w:val="clear" w:color="auto" w:fill="auto"/>
        <w:tabs>
          <w:tab w:val="left" w:pos="1970"/>
        </w:tabs>
        <w:spacing w:before="0" w:line="274" w:lineRule="exact"/>
        <w:ind w:left="20" w:firstLine="720"/>
        <w:jc w:val="both"/>
        <w:rPr>
          <w:sz w:val="24"/>
          <w:szCs w:val="24"/>
        </w:rPr>
      </w:pPr>
      <w:r w:rsidRPr="00B131B2">
        <w:rPr>
          <w:sz w:val="24"/>
          <w:szCs w:val="24"/>
        </w:rPr>
        <w:t>Начала математического анализа: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находить производные элементарных функций, вычислять производные суммы, произведения, частного функций;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использовать производную для нахождения наилучшего решения в прикладных, в том числе социально-экономических, задачах;</w:t>
      </w:r>
    </w:p>
    <w:p w:rsidR="00AC0E6E" w:rsidRPr="00B131B2" w:rsidRDefault="00D06C7A">
      <w:pPr>
        <w:pStyle w:val="8"/>
        <w:shd w:val="clear" w:color="auto" w:fill="auto"/>
        <w:tabs>
          <w:tab w:val="left" w:pos="3673"/>
        </w:tabs>
        <w:spacing w:before="0" w:line="274" w:lineRule="exact"/>
        <w:ind w:left="20" w:firstLine="720"/>
        <w:jc w:val="both"/>
        <w:rPr>
          <w:sz w:val="24"/>
          <w:szCs w:val="24"/>
        </w:rPr>
      </w:pPr>
      <w:r w:rsidRPr="00B131B2">
        <w:rPr>
          <w:sz w:val="24"/>
          <w:szCs w:val="24"/>
        </w:rPr>
        <w:t>оперировать понятиями:</w:t>
      </w:r>
      <w:r w:rsidRPr="00B131B2">
        <w:rPr>
          <w:sz w:val="24"/>
          <w:szCs w:val="24"/>
        </w:rPr>
        <w:tab/>
        <w:t>первообразная и интеграл, понимать геометрический 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физический смысл интеграла;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находить первообразные элементарных функций, вычислять интеграл по формуле Ньютона-Лейбница;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решать прикладные задачи, в том числе социально-экономического и физического характера, средствами математического анализа.</w:t>
      </w:r>
    </w:p>
    <w:p w:rsidR="00AC0E6E" w:rsidRPr="00153926" w:rsidRDefault="00D06C7A" w:rsidP="009A669A">
      <w:pPr>
        <w:pStyle w:val="8"/>
        <w:numPr>
          <w:ilvl w:val="1"/>
          <w:numId w:val="55"/>
        </w:numPr>
        <w:shd w:val="clear" w:color="auto" w:fill="auto"/>
        <w:tabs>
          <w:tab w:val="left" w:pos="1427"/>
        </w:tabs>
        <w:spacing w:before="0" w:line="274" w:lineRule="exact"/>
        <w:ind w:left="20" w:firstLine="720"/>
        <w:jc w:val="both"/>
        <w:rPr>
          <w:b/>
          <w:sz w:val="24"/>
          <w:szCs w:val="24"/>
        </w:rPr>
      </w:pPr>
      <w:r w:rsidRPr="00153926">
        <w:rPr>
          <w:b/>
          <w:sz w:val="24"/>
          <w:szCs w:val="24"/>
        </w:rPr>
        <w:t>Федеральная рабочая программа учебного курса «Г еометрия».</w:t>
      </w:r>
    </w:p>
    <w:p w:rsidR="00AC0E6E" w:rsidRPr="00153926" w:rsidRDefault="00D06C7A" w:rsidP="009A669A">
      <w:pPr>
        <w:pStyle w:val="8"/>
        <w:numPr>
          <w:ilvl w:val="2"/>
          <w:numId w:val="55"/>
        </w:numPr>
        <w:shd w:val="clear" w:color="auto" w:fill="auto"/>
        <w:spacing w:before="0" w:line="274" w:lineRule="exact"/>
        <w:ind w:left="20" w:firstLine="720"/>
        <w:jc w:val="both"/>
        <w:rPr>
          <w:b/>
          <w:sz w:val="24"/>
          <w:szCs w:val="24"/>
        </w:rPr>
      </w:pPr>
      <w:r w:rsidRPr="00B131B2">
        <w:rPr>
          <w:sz w:val="24"/>
          <w:szCs w:val="24"/>
        </w:rPr>
        <w:t xml:space="preserve"> </w:t>
      </w:r>
      <w:r w:rsidRPr="00153926">
        <w:rPr>
          <w:b/>
          <w:sz w:val="24"/>
          <w:szCs w:val="24"/>
        </w:rPr>
        <w:t>Пояснительная записка.</w:t>
      </w:r>
    </w:p>
    <w:p w:rsidR="006910E7" w:rsidRDefault="00D06C7A" w:rsidP="009A669A">
      <w:pPr>
        <w:pStyle w:val="8"/>
        <w:numPr>
          <w:ilvl w:val="3"/>
          <w:numId w:val="55"/>
        </w:numPr>
        <w:shd w:val="clear" w:color="auto" w:fill="auto"/>
        <w:tabs>
          <w:tab w:val="center" w:pos="3481"/>
          <w:tab w:val="left" w:pos="5660"/>
          <w:tab w:val="right" w:pos="10212"/>
        </w:tabs>
        <w:spacing w:before="0" w:line="274" w:lineRule="exact"/>
        <w:ind w:left="20" w:right="20" w:firstLine="720"/>
        <w:jc w:val="both"/>
        <w:rPr>
          <w:sz w:val="24"/>
          <w:szCs w:val="24"/>
        </w:rPr>
      </w:pPr>
      <w:r w:rsidRPr="00B131B2">
        <w:rPr>
          <w:sz w:val="24"/>
          <w:szCs w:val="24"/>
        </w:rPr>
        <w:t xml:space="preserve"> Важность учебного курса геометрии на уровне среднего общего образ</w:t>
      </w:r>
      <w:r w:rsidR="00153926">
        <w:rPr>
          <w:sz w:val="24"/>
          <w:szCs w:val="24"/>
        </w:rPr>
        <w:t>ования обусловлена</w:t>
      </w:r>
      <w:r w:rsidR="00153926">
        <w:rPr>
          <w:sz w:val="24"/>
          <w:szCs w:val="24"/>
        </w:rPr>
        <w:tab/>
        <w:t xml:space="preserve">практической </w:t>
      </w:r>
      <w:r w:rsidR="006910E7">
        <w:rPr>
          <w:sz w:val="24"/>
          <w:szCs w:val="24"/>
        </w:rPr>
        <w:t xml:space="preserve">значимостью </w:t>
      </w:r>
      <w:r w:rsidRPr="00B131B2">
        <w:rPr>
          <w:sz w:val="24"/>
          <w:szCs w:val="24"/>
        </w:rPr>
        <w:t>метапредметных</w:t>
      </w:r>
      <w:r w:rsidR="00153926">
        <w:rPr>
          <w:sz w:val="24"/>
          <w:szCs w:val="24"/>
        </w:rPr>
        <w:t xml:space="preserve"> </w:t>
      </w:r>
      <w:r w:rsidRPr="00153926">
        <w:rPr>
          <w:sz w:val="24"/>
          <w:szCs w:val="24"/>
        </w:rPr>
        <w:t>и</w:t>
      </w:r>
    </w:p>
    <w:p w:rsidR="00AC0E6E" w:rsidRPr="00153926" w:rsidRDefault="00D06C7A" w:rsidP="009A669A">
      <w:pPr>
        <w:pStyle w:val="8"/>
        <w:numPr>
          <w:ilvl w:val="3"/>
          <w:numId w:val="55"/>
        </w:numPr>
        <w:shd w:val="clear" w:color="auto" w:fill="auto"/>
        <w:tabs>
          <w:tab w:val="center" w:pos="3481"/>
          <w:tab w:val="left" w:pos="5660"/>
          <w:tab w:val="right" w:pos="10212"/>
        </w:tabs>
        <w:spacing w:before="0" w:line="274" w:lineRule="exact"/>
        <w:ind w:left="20" w:right="20" w:firstLine="720"/>
        <w:jc w:val="both"/>
        <w:rPr>
          <w:sz w:val="24"/>
          <w:szCs w:val="24"/>
        </w:rPr>
      </w:pPr>
      <w:r w:rsidRPr="00153926">
        <w:rPr>
          <w:sz w:val="24"/>
          <w:szCs w:val="24"/>
        </w:rPr>
        <w:t xml:space="preserve">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AC0E6E" w:rsidRPr="00B131B2" w:rsidRDefault="00D06C7A" w:rsidP="009A669A">
      <w:pPr>
        <w:pStyle w:val="8"/>
        <w:numPr>
          <w:ilvl w:val="3"/>
          <w:numId w:val="55"/>
        </w:numPr>
        <w:shd w:val="clear" w:color="auto" w:fill="auto"/>
        <w:spacing w:before="0" w:line="274" w:lineRule="exact"/>
        <w:ind w:left="20" w:right="20" w:firstLine="720"/>
        <w:jc w:val="both"/>
        <w:rPr>
          <w:sz w:val="24"/>
          <w:szCs w:val="24"/>
        </w:rPr>
      </w:pPr>
      <w:r w:rsidRPr="00B131B2">
        <w:rPr>
          <w:sz w:val="24"/>
          <w:szCs w:val="24"/>
        </w:rPr>
        <w:t xml:space="preserve">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AC0E6E" w:rsidRPr="00B131B2" w:rsidRDefault="00D06C7A" w:rsidP="009A669A">
      <w:pPr>
        <w:pStyle w:val="8"/>
        <w:numPr>
          <w:ilvl w:val="3"/>
          <w:numId w:val="55"/>
        </w:numPr>
        <w:shd w:val="clear" w:color="auto" w:fill="auto"/>
        <w:tabs>
          <w:tab w:val="left" w:pos="3946"/>
          <w:tab w:val="right" w:pos="10212"/>
        </w:tabs>
        <w:spacing w:before="0" w:line="274" w:lineRule="exact"/>
        <w:ind w:left="20" w:right="20" w:firstLine="720"/>
        <w:jc w:val="both"/>
        <w:rPr>
          <w:sz w:val="24"/>
          <w:szCs w:val="24"/>
        </w:rPr>
      </w:pPr>
      <w:r w:rsidRPr="00B131B2">
        <w:rPr>
          <w:sz w:val="24"/>
          <w:szCs w:val="24"/>
        </w:rPr>
        <w:t xml:space="preserve">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w:t>
      </w:r>
      <w:r w:rsidR="006910E7">
        <w:rPr>
          <w:sz w:val="24"/>
          <w:szCs w:val="24"/>
        </w:rPr>
        <w:t xml:space="preserve"> используются при решении задач естественно-научного </w:t>
      </w:r>
      <w:r w:rsidRPr="00B131B2">
        <w:rPr>
          <w:sz w:val="24"/>
          <w:szCs w:val="24"/>
        </w:rPr>
        <w:t>цикла,</w:t>
      </w:r>
    </w:p>
    <w:p w:rsidR="00AC0E6E" w:rsidRPr="00B131B2" w:rsidRDefault="006910E7">
      <w:pPr>
        <w:pStyle w:val="8"/>
        <w:shd w:val="clear" w:color="auto" w:fill="auto"/>
        <w:spacing w:before="0" w:line="274" w:lineRule="exact"/>
        <w:ind w:left="20" w:firstLine="0"/>
        <w:jc w:val="both"/>
        <w:rPr>
          <w:sz w:val="24"/>
          <w:szCs w:val="24"/>
        </w:rPr>
      </w:pPr>
      <w:r>
        <w:rPr>
          <w:sz w:val="24"/>
          <w:szCs w:val="24"/>
        </w:rPr>
        <w:t>в частности из курса физики</w:t>
      </w:r>
    </w:p>
    <w:p w:rsidR="00AC0E6E" w:rsidRPr="00B131B2" w:rsidRDefault="00D06C7A" w:rsidP="009A669A">
      <w:pPr>
        <w:pStyle w:val="8"/>
        <w:numPr>
          <w:ilvl w:val="3"/>
          <w:numId w:val="55"/>
        </w:numPr>
        <w:shd w:val="clear" w:color="auto" w:fill="auto"/>
        <w:spacing w:before="0" w:line="274" w:lineRule="exact"/>
        <w:ind w:left="20" w:right="20" w:firstLine="720"/>
        <w:jc w:val="both"/>
        <w:rPr>
          <w:sz w:val="24"/>
          <w:szCs w:val="24"/>
        </w:rPr>
      </w:pPr>
      <w:r w:rsidRPr="00B131B2">
        <w:rPr>
          <w:sz w:val="24"/>
          <w:szCs w:val="24"/>
        </w:rPr>
        <w:t xml:space="preserve"> 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w:t>
      </w:r>
      <w:r w:rsidRPr="00B131B2">
        <w:rPr>
          <w:sz w:val="24"/>
          <w:szCs w:val="24"/>
        </w:rPr>
        <w:lastRenderedPageBreak/>
        <w:t>деятельности по многим направлениям.</w:t>
      </w:r>
    </w:p>
    <w:p w:rsidR="00AC0E6E" w:rsidRPr="00B131B2" w:rsidRDefault="00D06C7A" w:rsidP="009A669A">
      <w:pPr>
        <w:pStyle w:val="8"/>
        <w:numPr>
          <w:ilvl w:val="3"/>
          <w:numId w:val="55"/>
        </w:numPr>
        <w:shd w:val="clear" w:color="auto" w:fill="auto"/>
        <w:tabs>
          <w:tab w:val="right" w:pos="10212"/>
        </w:tabs>
        <w:spacing w:before="0" w:line="274" w:lineRule="exact"/>
        <w:ind w:left="20" w:right="20" w:firstLine="720"/>
        <w:jc w:val="both"/>
        <w:rPr>
          <w:sz w:val="24"/>
          <w:szCs w:val="24"/>
        </w:rPr>
      </w:pPr>
      <w:r w:rsidRPr="00B131B2">
        <w:rPr>
          <w:sz w:val="24"/>
          <w:szCs w:val="24"/>
        </w:rPr>
        <w:t xml:space="preserve">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w:t>
      </w:r>
      <w:r w:rsidRPr="00B131B2">
        <w:rPr>
          <w:sz w:val="24"/>
          <w:szCs w:val="24"/>
        </w:rPr>
        <w:tab/>
        <w:t>связанным с прикладным использованием геометрии.</w:t>
      </w:r>
    </w:p>
    <w:p w:rsidR="00AC0E6E" w:rsidRPr="00B131B2" w:rsidRDefault="00D06C7A" w:rsidP="009A669A">
      <w:pPr>
        <w:pStyle w:val="8"/>
        <w:numPr>
          <w:ilvl w:val="3"/>
          <w:numId w:val="55"/>
        </w:numPr>
        <w:shd w:val="clear" w:color="auto" w:fill="auto"/>
        <w:spacing w:before="0" w:line="274" w:lineRule="exact"/>
        <w:ind w:left="20" w:right="20" w:firstLine="720"/>
        <w:jc w:val="both"/>
        <w:rPr>
          <w:sz w:val="24"/>
          <w:szCs w:val="24"/>
        </w:rPr>
      </w:pPr>
      <w:r w:rsidRPr="00B131B2">
        <w:rPr>
          <w:sz w:val="24"/>
          <w:szCs w:val="24"/>
        </w:rPr>
        <w:t xml:space="preserve"> Приоритетными задачами освоения учебного курса «Геометрии» на базовом уровне в 10-11 классах являются: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формирование представления о геометрии как части мировой культуры и осознание её взаимосвязи с окружающим миром;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формирование умения распознавать на чертежах, моделях и в реальном мире многогранники и тела вращения;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овладение методами решения задач на построения на изображениях пространственных</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фигур;</w:t>
      </w:r>
    </w:p>
    <w:p w:rsidR="00AC0E6E" w:rsidRPr="00B131B2" w:rsidRDefault="00D06C7A">
      <w:pPr>
        <w:pStyle w:val="8"/>
        <w:shd w:val="clear" w:color="auto" w:fill="auto"/>
        <w:tabs>
          <w:tab w:val="left" w:pos="6620"/>
        </w:tabs>
        <w:spacing w:before="0" w:line="274" w:lineRule="exact"/>
        <w:ind w:left="20" w:firstLine="720"/>
        <w:jc w:val="both"/>
        <w:rPr>
          <w:sz w:val="24"/>
          <w:szCs w:val="24"/>
        </w:rPr>
      </w:pPr>
      <w:r w:rsidRPr="00B131B2">
        <w:rPr>
          <w:sz w:val="24"/>
          <w:szCs w:val="24"/>
        </w:rPr>
        <w:t>формирование умения оперировать основными</w:t>
      </w:r>
      <w:r w:rsidRPr="00B131B2">
        <w:rPr>
          <w:sz w:val="24"/>
          <w:szCs w:val="24"/>
        </w:rPr>
        <w:tab/>
        <w:t>понятиями о многогранниках</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телах вращения и их основными свойствами;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AC0E6E" w:rsidRPr="00B131B2" w:rsidRDefault="00D06C7A">
      <w:pPr>
        <w:pStyle w:val="8"/>
        <w:shd w:val="clear" w:color="auto" w:fill="auto"/>
        <w:tabs>
          <w:tab w:val="left" w:pos="1935"/>
          <w:tab w:val="center" w:pos="4748"/>
          <w:tab w:val="right" w:pos="6855"/>
          <w:tab w:val="center" w:pos="7662"/>
          <w:tab w:val="right" w:pos="10213"/>
        </w:tabs>
        <w:spacing w:before="0" w:line="274" w:lineRule="exact"/>
        <w:ind w:left="20" w:right="20" w:firstLine="720"/>
        <w:jc w:val="both"/>
        <w:rPr>
          <w:sz w:val="24"/>
          <w:szCs w:val="24"/>
        </w:rPr>
      </w:pPr>
      <w:r w:rsidRPr="00B131B2">
        <w:rPr>
          <w:sz w:val="24"/>
          <w:szCs w:val="24"/>
        </w:rPr>
        <w:t>формирование функциональной грамотности, релевантной геометрии: умение распознавать проявления</w:t>
      </w:r>
      <w:r w:rsidRPr="00B131B2">
        <w:rPr>
          <w:sz w:val="24"/>
          <w:szCs w:val="24"/>
        </w:rPr>
        <w:tab/>
        <w:t>геометрических</w:t>
      </w:r>
      <w:r w:rsidRPr="00B131B2">
        <w:rPr>
          <w:sz w:val="24"/>
          <w:szCs w:val="24"/>
        </w:rPr>
        <w:tab/>
        <w:t>понятий,</w:t>
      </w:r>
      <w:r w:rsidRPr="00B131B2">
        <w:rPr>
          <w:sz w:val="24"/>
          <w:szCs w:val="24"/>
        </w:rPr>
        <w:tab/>
        <w:t>объектов</w:t>
      </w:r>
      <w:r w:rsidRPr="00B131B2">
        <w:rPr>
          <w:sz w:val="24"/>
          <w:szCs w:val="24"/>
        </w:rPr>
        <w:tab/>
        <w:t>и</w:t>
      </w:r>
      <w:r w:rsidRPr="00B131B2">
        <w:rPr>
          <w:sz w:val="24"/>
          <w:szCs w:val="24"/>
        </w:rPr>
        <w:tab/>
        <w:t>закономерностей</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w:t>
      </w:r>
      <w:r w:rsidRPr="00B131B2">
        <w:rPr>
          <w:sz w:val="24"/>
          <w:szCs w:val="24"/>
        </w:rPr>
        <w:softHyphen/>
        <w:t>ориентированных задач, интерпретировать и оценивать полученные результаты.</w:t>
      </w:r>
    </w:p>
    <w:p w:rsidR="00AC0E6E" w:rsidRPr="00B131B2" w:rsidRDefault="00D06C7A" w:rsidP="009A669A">
      <w:pPr>
        <w:pStyle w:val="8"/>
        <w:numPr>
          <w:ilvl w:val="3"/>
          <w:numId w:val="55"/>
        </w:numPr>
        <w:shd w:val="clear" w:color="auto" w:fill="auto"/>
        <w:spacing w:before="0" w:line="274" w:lineRule="exact"/>
        <w:ind w:left="20" w:right="20" w:firstLine="720"/>
        <w:jc w:val="both"/>
        <w:rPr>
          <w:sz w:val="24"/>
          <w:szCs w:val="24"/>
        </w:rPr>
      </w:pPr>
      <w:r w:rsidRPr="00B131B2">
        <w:rPr>
          <w:sz w:val="24"/>
          <w:szCs w:val="24"/>
        </w:rPr>
        <w:t xml:space="preserve">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AC0E6E" w:rsidRPr="00B131B2" w:rsidRDefault="00D06C7A" w:rsidP="009A669A">
      <w:pPr>
        <w:pStyle w:val="8"/>
        <w:numPr>
          <w:ilvl w:val="3"/>
          <w:numId w:val="55"/>
        </w:numPr>
        <w:shd w:val="clear" w:color="auto" w:fill="auto"/>
        <w:tabs>
          <w:tab w:val="left" w:pos="5362"/>
          <w:tab w:val="right" w:pos="10213"/>
        </w:tabs>
        <w:spacing w:before="0" w:line="274" w:lineRule="exact"/>
        <w:ind w:left="20" w:right="20" w:firstLine="720"/>
        <w:jc w:val="both"/>
        <w:rPr>
          <w:sz w:val="24"/>
          <w:szCs w:val="24"/>
        </w:rPr>
      </w:pPr>
      <w:r w:rsidRPr="00B131B2">
        <w:rPr>
          <w:sz w:val="24"/>
          <w:szCs w:val="24"/>
        </w:rPr>
        <w:t xml:space="preserve"> 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w:t>
      </w:r>
      <w:r w:rsidRPr="00B131B2">
        <w:rPr>
          <w:sz w:val="24"/>
          <w:szCs w:val="24"/>
        </w:rPr>
        <w:tab/>
        <w:t>образом</w:t>
      </w:r>
      <w:r w:rsidRPr="00B131B2">
        <w:rPr>
          <w:sz w:val="24"/>
          <w:szCs w:val="24"/>
        </w:rPr>
        <w:tab/>
        <w:t>-</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в условиях отвлечения от наглядности, мысленного изменения его исходного содержания.</w:t>
      </w:r>
    </w:p>
    <w:p w:rsidR="00AC0E6E" w:rsidRPr="00B131B2" w:rsidRDefault="00D06C7A" w:rsidP="009A669A">
      <w:pPr>
        <w:pStyle w:val="8"/>
        <w:numPr>
          <w:ilvl w:val="3"/>
          <w:numId w:val="55"/>
        </w:numPr>
        <w:shd w:val="clear" w:color="auto" w:fill="auto"/>
        <w:tabs>
          <w:tab w:val="left" w:pos="1649"/>
          <w:tab w:val="right" w:pos="5468"/>
          <w:tab w:val="left" w:pos="6429"/>
          <w:tab w:val="right" w:pos="8288"/>
          <w:tab w:val="right" w:pos="10213"/>
        </w:tabs>
        <w:spacing w:before="0" w:line="274" w:lineRule="exact"/>
        <w:ind w:left="20" w:right="20" w:firstLine="720"/>
        <w:jc w:val="both"/>
        <w:rPr>
          <w:sz w:val="24"/>
          <w:szCs w:val="24"/>
        </w:rPr>
      </w:pPr>
      <w:r w:rsidRPr="00B131B2">
        <w:rPr>
          <w:sz w:val="24"/>
          <w:szCs w:val="24"/>
        </w:rPr>
        <w:t xml:space="preserve"> Основными содержательными линиями учебного курса «Геометрия» в 10-11 классах</w:t>
      </w:r>
      <w:r w:rsidRPr="00B131B2">
        <w:rPr>
          <w:sz w:val="24"/>
          <w:szCs w:val="24"/>
        </w:rPr>
        <w:tab/>
        <w:t>являются:</w:t>
      </w:r>
      <w:r w:rsidRPr="00B131B2">
        <w:rPr>
          <w:sz w:val="24"/>
          <w:szCs w:val="24"/>
        </w:rPr>
        <w:tab/>
        <w:t>«Многогранники»,</w:t>
      </w:r>
      <w:r w:rsidRPr="00B131B2">
        <w:rPr>
          <w:sz w:val="24"/>
          <w:szCs w:val="24"/>
        </w:rPr>
        <w:tab/>
        <w:t>«Прямые</w:t>
      </w:r>
      <w:r w:rsidRPr="00B131B2">
        <w:rPr>
          <w:sz w:val="24"/>
          <w:szCs w:val="24"/>
        </w:rPr>
        <w:tab/>
        <w:t>и</w:t>
      </w:r>
      <w:r w:rsidRPr="00B131B2">
        <w:rPr>
          <w:sz w:val="24"/>
          <w:szCs w:val="24"/>
        </w:rPr>
        <w:tab/>
        <w:t>плоскости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AC0E6E" w:rsidRPr="00B131B2" w:rsidRDefault="00D06C7A" w:rsidP="009A669A">
      <w:pPr>
        <w:pStyle w:val="8"/>
        <w:numPr>
          <w:ilvl w:val="3"/>
          <w:numId w:val="55"/>
        </w:numPr>
        <w:shd w:val="clear" w:color="auto" w:fill="auto"/>
        <w:spacing w:before="0" w:line="274" w:lineRule="exact"/>
        <w:ind w:left="20" w:right="20" w:firstLine="720"/>
        <w:jc w:val="both"/>
        <w:rPr>
          <w:sz w:val="24"/>
          <w:szCs w:val="24"/>
        </w:rPr>
      </w:pPr>
      <w:r w:rsidRPr="00B131B2">
        <w:rPr>
          <w:sz w:val="24"/>
          <w:szCs w:val="24"/>
        </w:rPr>
        <w:t xml:space="preserve"> Содержание образования, соответствующее предметным </w:t>
      </w:r>
      <w:r w:rsidRPr="00B131B2">
        <w:rPr>
          <w:sz w:val="24"/>
          <w:szCs w:val="24"/>
        </w:rPr>
        <w:lastRenderedPageBreak/>
        <w:t>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w:t>
      </w:r>
    </w:p>
    <w:p w:rsidR="00AC0E6E" w:rsidRPr="00B131B2" w:rsidRDefault="00D06C7A">
      <w:pPr>
        <w:pStyle w:val="8"/>
        <w:shd w:val="clear" w:color="auto" w:fill="auto"/>
        <w:tabs>
          <w:tab w:val="center" w:pos="1945"/>
          <w:tab w:val="center" w:pos="4007"/>
        </w:tabs>
        <w:spacing w:before="0" w:line="274" w:lineRule="exact"/>
        <w:ind w:left="20" w:firstLine="0"/>
        <w:jc w:val="both"/>
        <w:rPr>
          <w:sz w:val="24"/>
          <w:szCs w:val="24"/>
        </w:rPr>
      </w:pPr>
      <w:r w:rsidRPr="00B131B2">
        <w:rPr>
          <w:sz w:val="24"/>
          <w:szCs w:val="24"/>
        </w:rPr>
        <w:t>с</w:t>
      </w:r>
      <w:r w:rsidRPr="00B131B2">
        <w:rPr>
          <w:sz w:val="24"/>
          <w:szCs w:val="24"/>
        </w:rPr>
        <w:tab/>
        <w:t>соблюдением принципа</w:t>
      </w:r>
      <w:r w:rsidRPr="00B131B2">
        <w:rPr>
          <w:sz w:val="24"/>
          <w:szCs w:val="24"/>
        </w:rPr>
        <w:tab/>
        <w:t>преемственности, чтобы новые знания включались</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общую систему геометрических представлений обучающихся, расширяя и углубляя её, образуя прочные множественные связи.</w:t>
      </w:r>
    </w:p>
    <w:p w:rsidR="00AC0E6E" w:rsidRPr="00C35B6E" w:rsidRDefault="00C35B6E" w:rsidP="009A669A">
      <w:pPr>
        <w:pStyle w:val="8"/>
        <w:numPr>
          <w:ilvl w:val="3"/>
          <w:numId w:val="55"/>
        </w:numPr>
        <w:shd w:val="clear" w:color="auto" w:fill="auto"/>
        <w:tabs>
          <w:tab w:val="center" w:pos="4007"/>
          <w:tab w:val="left" w:pos="4484"/>
          <w:tab w:val="left" w:pos="6536"/>
          <w:tab w:val="right" w:pos="10213"/>
        </w:tabs>
        <w:spacing w:before="0" w:line="274" w:lineRule="exact"/>
        <w:ind w:left="20" w:firstLine="720"/>
        <w:jc w:val="both"/>
        <w:rPr>
          <w:sz w:val="24"/>
          <w:szCs w:val="24"/>
        </w:rPr>
      </w:pPr>
      <w:r>
        <w:rPr>
          <w:sz w:val="24"/>
          <w:szCs w:val="24"/>
        </w:rPr>
        <w:t xml:space="preserve"> Общее число часов, </w:t>
      </w:r>
      <w:r w:rsidR="00D06C7A" w:rsidRPr="00B131B2">
        <w:rPr>
          <w:sz w:val="24"/>
          <w:szCs w:val="24"/>
        </w:rPr>
        <w:t>рекомендованных</w:t>
      </w:r>
      <w:r w:rsidR="00D06C7A" w:rsidRPr="00B131B2">
        <w:rPr>
          <w:sz w:val="24"/>
          <w:szCs w:val="24"/>
        </w:rPr>
        <w:tab/>
      </w:r>
      <w:r>
        <w:rPr>
          <w:sz w:val="24"/>
          <w:szCs w:val="24"/>
        </w:rPr>
        <w:t xml:space="preserve"> для изучения </w:t>
      </w:r>
      <w:r w:rsidR="00D06C7A" w:rsidRPr="00B131B2">
        <w:rPr>
          <w:sz w:val="24"/>
          <w:szCs w:val="24"/>
        </w:rPr>
        <w:t>учебного курса</w:t>
      </w:r>
      <w:r>
        <w:rPr>
          <w:sz w:val="24"/>
          <w:szCs w:val="24"/>
        </w:rPr>
        <w:t xml:space="preserve"> </w:t>
      </w:r>
      <w:r w:rsidR="00D06C7A" w:rsidRPr="00C35B6E">
        <w:rPr>
          <w:sz w:val="24"/>
          <w:szCs w:val="24"/>
        </w:rPr>
        <w:t>«Геометрия» - 102 часа: в 10 классе</w:t>
      </w:r>
      <w:r w:rsidR="00D06C7A" w:rsidRPr="00C35B6E">
        <w:rPr>
          <w:sz w:val="24"/>
          <w:szCs w:val="24"/>
        </w:rPr>
        <w:tab/>
        <w:t>- 68 часов (2</w:t>
      </w:r>
      <w:r w:rsidR="00D06C7A" w:rsidRPr="00C35B6E">
        <w:rPr>
          <w:sz w:val="24"/>
          <w:szCs w:val="24"/>
        </w:rPr>
        <w:tab/>
        <w:t>часа в неделю),</w:t>
      </w:r>
      <w:r w:rsidR="00D06C7A" w:rsidRPr="00C35B6E">
        <w:rPr>
          <w:sz w:val="24"/>
          <w:szCs w:val="24"/>
        </w:rPr>
        <w:tab/>
        <w:t>в 11 классе -</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34 часа (1 час в неделю).</w:t>
      </w:r>
    </w:p>
    <w:p w:rsidR="00AC0E6E" w:rsidRPr="00B131B2" w:rsidRDefault="00D06C7A" w:rsidP="009A669A">
      <w:pPr>
        <w:pStyle w:val="8"/>
        <w:numPr>
          <w:ilvl w:val="2"/>
          <w:numId w:val="55"/>
        </w:numPr>
        <w:shd w:val="clear" w:color="auto" w:fill="auto"/>
        <w:tabs>
          <w:tab w:val="left" w:pos="1649"/>
        </w:tabs>
        <w:spacing w:before="0" w:line="274" w:lineRule="exact"/>
        <w:ind w:left="20" w:firstLine="720"/>
        <w:jc w:val="both"/>
        <w:rPr>
          <w:sz w:val="24"/>
          <w:szCs w:val="24"/>
        </w:rPr>
      </w:pPr>
      <w:r w:rsidRPr="00B131B2">
        <w:rPr>
          <w:sz w:val="24"/>
          <w:szCs w:val="24"/>
        </w:rPr>
        <w:t>Содержание обучения в 10 классе.</w:t>
      </w:r>
    </w:p>
    <w:p w:rsidR="00AC0E6E" w:rsidRPr="00B131B2" w:rsidRDefault="00D06C7A" w:rsidP="009A669A">
      <w:pPr>
        <w:pStyle w:val="8"/>
        <w:numPr>
          <w:ilvl w:val="3"/>
          <w:numId w:val="55"/>
        </w:numPr>
        <w:shd w:val="clear" w:color="auto" w:fill="auto"/>
        <w:tabs>
          <w:tab w:val="left" w:pos="1803"/>
        </w:tabs>
        <w:spacing w:before="0" w:line="274" w:lineRule="exact"/>
        <w:ind w:left="20" w:firstLine="720"/>
        <w:jc w:val="both"/>
        <w:rPr>
          <w:sz w:val="24"/>
          <w:szCs w:val="24"/>
        </w:rPr>
      </w:pPr>
      <w:r w:rsidRPr="00B131B2">
        <w:rPr>
          <w:sz w:val="24"/>
          <w:szCs w:val="24"/>
        </w:rPr>
        <w:t>Прямые и плоскости в пространстве.</w:t>
      </w:r>
    </w:p>
    <w:p w:rsidR="00AC0E6E" w:rsidRPr="00B131B2" w:rsidRDefault="00D06C7A">
      <w:pPr>
        <w:pStyle w:val="8"/>
        <w:shd w:val="clear" w:color="auto" w:fill="auto"/>
        <w:tabs>
          <w:tab w:val="right" w:pos="3860"/>
          <w:tab w:val="center" w:pos="5449"/>
          <w:tab w:val="center" w:pos="7503"/>
          <w:tab w:val="right" w:pos="10213"/>
        </w:tabs>
        <w:spacing w:before="0" w:line="274" w:lineRule="exact"/>
        <w:ind w:left="20" w:right="20" w:firstLine="720"/>
        <w:jc w:val="both"/>
        <w:rPr>
          <w:sz w:val="24"/>
          <w:szCs w:val="24"/>
        </w:rPr>
      </w:pPr>
      <w:r w:rsidRPr="00B131B2">
        <w:rPr>
          <w:sz w:val="24"/>
          <w:szCs w:val="24"/>
        </w:rPr>
        <w:t>Основные понятия стереометрии. Точка, прямая, плоскость, пространство. Понятие об аксиоматическом</w:t>
      </w:r>
      <w:r w:rsidRPr="00B131B2">
        <w:rPr>
          <w:sz w:val="24"/>
          <w:szCs w:val="24"/>
        </w:rPr>
        <w:tab/>
        <w:t>построении</w:t>
      </w:r>
      <w:r w:rsidRPr="00B131B2">
        <w:rPr>
          <w:sz w:val="24"/>
          <w:szCs w:val="24"/>
        </w:rPr>
        <w:tab/>
        <w:t>стереометрии:</w:t>
      </w:r>
      <w:r w:rsidRPr="00B131B2">
        <w:rPr>
          <w:sz w:val="24"/>
          <w:szCs w:val="24"/>
        </w:rPr>
        <w:tab/>
        <w:t>аксиомы</w:t>
      </w:r>
      <w:r w:rsidRPr="00B131B2">
        <w:rPr>
          <w:sz w:val="24"/>
          <w:szCs w:val="24"/>
        </w:rPr>
        <w:tab/>
        <w:t>стереометрии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следствия из них.</w:t>
      </w:r>
    </w:p>
    <w:p w:rsidR="00AC0E6E" w:rsidRPr="00B131B2" w:rsidRDefault="00D06C7A">
      <w:pPr>
        <w:pStyle w:val="8"/>
        <w:shd w:val="clear" w:color="auto" w:fill="auto"/>
        <w:tabs>
          <w:tab w:val="center" w:pos="4007"/>
          <w:tab w:val="left" w:pos="4530"/>
          <w:tab w:val="left" w:pos="6445"/>
          <w:tab w:val="right" w:pos="10213"/>
        </w:tabs>
        <w:spacing w:before="0" w:line="274" w:lineRule="exact"/>
        <w:ind w:left="20" w:firstLine="720"/>
        <w:jc w:val="both"/>
        <w:rPr>
          <w:sz w:val="24"/>
          <w:szCs w:val="24"/>
        </w:rPr>
      </w:pPr>
      <w:r w:rsidRPr="00B131B2">
        <w:rPr>
          <w:sz w:val="24"/>
          <w:szCs w:val="24"/>
        </w:rPr>
        <w:t>Взаимное расположение</w:t>
      </w:r>
      <w:r w:rsidRPr="00B131B2">
        <w:rPr>
          <w:sz w:val="24"/>
          <w:szCs w:val="24"/>
        </w:rPr>
        <w:tab/>
        <w:t>прямых</w:t>
      </w:r>
      <w:r w:rsidRPr="00B131B2">
        <w:rPr>
          <w:sz w:val="24"/>
          <w:szCs w:val="24"/>
        </w:rPr>
        <w:tab/>
        <w:t>в пространстве:</w:t>
      </w:r>
      <w:r w:rsidRPr="00B131B2">
        <w:rPr>
          <w:sz w:val="24"/>
          <w:szCs w:val="24"/>
        </w:rPr>
        <w:tab/>
        <w:t>пересекающиеся,</w:t>
      </w:r>
      <w:r w:rsidRPr="00B131B2">
        <w:rPr>
          <w:sz w:val="24"/>
          <w:szCs w:val="24"/>
        </w:rPr>
        <w:tab/>
        <w:t>параллельные и</w:t>
      </w:r>
    </w:p>
    <w:p w:rsidR="00AC0E6E" w:rsidRPr="00B131B2" w:rsidRDefault="00D06C7A">
      <w:pPr>
        <w:pStyle w:val="8"/>
        <w:shd w:val="clear" w:color="auto" w:fill="auto"/>
        <w:tabs>
          <w:tab w:val="right" w:pos="3394"/>
          <w:tab w:val="left" w:pos="4177"/>
          <w:tab w:val="left" w:pos="6620"/>
          <w:tab w:val="right" w:pos="8288"/>
          <w:tab w:val="right" w:pos="10213"/>
        </w:tabs>
        <w:spacing w:before="0" w:line="274" w:lineRule="exact"/>
        <w:ind w:left="20" w:firstLine="0"/>
        <w:jc w:val="both"/>
        <w:rPr>
          <w:sz w:val="24"/>
          <w:szCs w:val="24"/>
        </w:rPr>
      </w:pPr>
      <w:r w:rsidRPr="00B131B2">
        <w:rPr>
          <w:sz w:val="24"/>
          <w:szCs w:val="24"/>
        </w:rPr>
        <w:t>скрещивающиеся</w:t>
      </w:r>
      <w:r w:rsidRPr="00B131B2">
        <w:rPr>
          <w:sz w:val="24"/>
          <w:szCs w:val="24"/>
        </w:rPr>
        <w:tab/>
        <w:t>прямые.</w:t>
      </w:r>
      <w:r w:rsidRPr="00B131B2">
        <w:rPr>
          <w:sz w:val="24"/>
          <w:szCs w:val="24"/>
        </w:rPr>
        <w:tab/>
        <w:t>Параллельность</w:t>
      </w:r>
      <w:r w:rsidRPr="00B131B2">
        <w:rPr>
          <w:sz w:val="24"/>
          <w:szCs w:val="24"/>
        </w:rPr>
        <w:tab/>
        <w:t>прямых</w:t>
      </w:r>
      <w:r w:rsidRPr="00B131B2">
        <w:rPr>
          <w:sz w:val="24"/>
          <w:szCs w:val="24"/>
        </w:rPr>
        <w:tab/>
        <w:t>и</w:t>
      </w:r>
      <w:r w:rsidRPr="00B131B2">
        <w:rPr>
          <w:sz w:val="24"/>
          <w:szCs w:val="24"/>
        </w:rPr>
        <w:tab/>
        <w:t>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AC0E6E" w:rsidRPr="00B131B2" w:rsidRDefault="00D06C7A">
      <w:pPr>
        <w:pStyle w:val="8"/>
        <w:shd w:val="clear" w:color="auto" w:fill="auto"/>
        <w:tabs>
          <w:tab w:val="right" w:pos="8929"/>
          <w:tab w:val="right" w:pos="10214"/>
        </w:tabs>
        <w:spacing w:before="0" w:line="274" w:lineRule="exact"/>
        <w:ind w:left="20" w:firstLine="720"/>
        <w:jc w:val="both"/>
        <w:rPr>
          <w:sz w:val="24"/>
          <w:szCs w:val="24"/>
        </w:rPr>
      </w:pPr>
      <w:r w:rsidRPr="00B131B2">
        <w:rPr>
          <w:sz w:val="24"/>
          <w:szCs w:val="24"/>
        </w:rPr>
        <w:t>Перпенд</w:t>
      </w:r>
      <w:r w:rsidR="00C35B6E">
        <w:rPr>
          <w:sz w:val="24"/>
          <w:szCs w:val="24"/>
        </w:rPr>
        <w:t xml:space="preserve">икулярность прямой и плоскости: перпендикулярные </w:t>
      </w:r>
      <w:r w:rsidRPr="00B131B2">
        <w:rPr>
          <w:sz w:val="24"/>
          <w:szCs w:val="24"/>
        </w:rPr>
        <w:t>прямые</w:t>
      </w:r>
    </w:p>
    <w:p w:rsidR="00AC0E6E" w:rsidRPr="00B131B2" w:rsidRDefault="00D06C7A" w:rsidP="00C35B6E">
      <w:pPr>
        <w:pStyle w:val="8"/>
        <w:shd w:val="clear" w:color="auto" w:fill="auto"/>
        <w:tabs>
          <w:tab w:val="center" w:pos="2727"/>
          <w:tab w:val="right" w:pos="5058"/>
          <w:tab w:val="right" w:pos="10214"/>
          <w:tab w:val="right" w:pos="10220"/>
        </w:tabs>
        <w:spacing w:before="0" w:line="274" w:lineRule="exact"/>
        <w:ind w:left="20" w:right="20" w:firstLine="0"/>
        <w:jc w:val="both"/>
        <w:rPr>
          <w:sz w:val="24"/>
          <w:szCs w:val="24"/>
        </w:rPr>
      </w:pPr>
      <w:r w:rsidRPr="00B131B2">
        <w:rPr>
          <w:sz w:val="24"/>
          <w:szCs w:val="24"/>
        </w:rP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w:t>
      </w:r>
      <w:r w:rsidR="00C35B6E">
        <w:rPr>
          <w:sz w:val="24"/>
          <w:szCs w:val="24"/>
        </w:rPr>
        <w:t>двугранного угла.</w:t>
      </w:r>
      <w:r w:rsidR="00C35B6E">
        <w:rPr>
          <w:sz w:val="24"/>
          <w:szCs w:val="24"/>
        </w:rPr>
        <w:tab/>
        <w:t>Перпендикуляр и</w:t>
      </w:r>
      <w:r w:rsidR="00C35B6E">
        <w:rPr>
          <w:sz w:val="24"/>
          <w:szCs w:val="24"/>
        </w:rPr>
        <w:tab/>
        <w:t xml:space="preserve">наклонные: </w:t>
      </w:r>
      <w:r w:rsidRPr="00B131B2">
        <w:rPr>
          <w:sz w:val="24"/>
          <w:szCs w:val="24"/>
        </w:rPr>
        <w:t>расстояние</w:t>
      </w:r>
      <w:r w:rsidR="00C35B6E">
        <w:rPr>
          <w:sz w:val="24"/>
          <w:szCs w:val="24"/>
        </w:rPr>
        <w:t xml:space="preserve"> </w:t>
      </w:r>
      <w:r w:rsidRPr="00B131B2">
        <w:rPr>
          <w:sz w:val="24"/>
          <w:szCs w:val="24"/>
        </w:rPr>
        <w:t>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AC0E6E" w:rsidRPr="00B131B2" w:rsidRDefault="00D06C7A" w:rsidP="009A669A">
      <w:pPr>
        <w:pStyle w:val="8"/>
        <w:numPr>
          <w:ilvl w:val="3"/>
          <w:numId w:val="55"/>
        </w:numPr>
        <w:shd w:val="clear" w:color="auto" w:fill="auto"/>
        <w:tabs>
          <w:tab w:val="left" w:pos="1799"/>
        </w:tabs>
        <w:spacing w:before="0" w:line="274" w:lineRule="exact"/>
        <w:ind w:left="20" w:firstLine="720"/>
        <w:jc w:val="both"/>
        <w:rPr>
          <w:sz w:val="24"/>
          <w:szCs w:val="24"/>
        </w:rPr>
      </w:pPr>
      <w:r w:rsidRPr="00B131B2">
        <w:rPr>
          <w:sz w:val="24"/>
          <w:szCs w:val="24"/>
        </w:rPr>
        <w:t>Многогранники.</w:t>
      </w:r>
    </w:p>
    <w:p w:rsidR="00AC0E6E" w:rsidRPr="00B131B2" w:rsidRDefault="00D06C7A" w:rsidP="00C35B6E">
      <w:pPr>
        <w:pStyle w:val="8"/>
        <w:shd w:val="clear" w:color="auto" w:fill="auto"/>
        <w:tabs>
          <w:tab w:val="center" w:pos="2300"/>
          <w:tab w:val="right" w:pos="7707"/>
          <w:tab w:val="right" w:pos="7767"/>
          <w:tab w:val="right" w:pos="10214"/>
        </w:tabs>
        <w:spacing w:before="0" w:line="274" w:lineRule="exact"/>
        <w:ind w:left="20" w:right="20" w:firstLine="720"/>
        <w:jc w:val="both"/>
        <w:rPr>
          <w:sz w:val="24"/>
          <w:szCs w:val="24"/>
        </w:rPr>
      </w:pPr>
      <w:r w:rsidRPr="00B131B2">
        <w:rPr>
          <w:sz w:val="24"/>
          <w:szCs w:val="24"/>
        </w:rPr>
        <w:t xml:space="preserve">Понятие многогранника, основные элементы многогранника, выпуклые и невыпуклые многогранники, развёртка многогранника. Призма: </w:t>
      </w:r>
      <w:r w:rsidRPr="00B131B2">
        <w:rPr>
          <w:sz w:val="24"/>
          <w:szCs w:val="24"/>
          <w:lang w:val="en-US" w:eastAsia="en-US" w:bidi="en-US"/>
        </w:rPr>
        <w:t>n</w:t>
      </w:r>
      <w:r w:rsidRPr="00B131B2">
        <w:rPr>
          <w:sz w:val="24"/>
          <w:szCs w:val="24"/>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B131B2">
        <w:rPr>
          <w:sz w:val="24"/>
          <w:szCs w:val="24"/>
          <w:lang w:val="en-US" w:eastAsia="en-US" w:bidi="en-US"/>
        </w:rPr>
        <w:t>n</w:t>
      </w:r>
      <w:r w:rsidR="00C35B6E">
        <w:rPr>
          <w:sz w:val="24"/>
          <w:szCs w:val="24"/>
        </w:rPr>
        <w:t>-угольная пирамида, грани и</w:t>
      </w:r>
      <w:r w:rsidR="00C35B6E">
        <w:rPr>
          <w:sz w:val="24"/>
          <w:szCs w:val="24"/>
        </w:rPr>
        <w:tab/>
        <w:t xml:space="preserve">основание пирамиды, </w:t>
      </w:r>
      <w:r w:rsidRPr="00B131B2">
        <w:rPr>
          <w:sz w:val="24"/>
          <w:szCs w:val="24"/>
        </w:rPr>
        <w:t>боковая</w:t>
      </w:r>
      <w:r w:rsidR="00C35B6E">
        <w:rPr>
          <w:sz w:val="24"/>
          <w:szCs w:val="24"/>
        </w:rPr>
        <w:t xml:space="preserve"> </w:t>
      </w:r>
      <w:r w:rsidRPr="00B131B2">
        <w:rPr>
          <w:sz w:val="24"/>
          <w:szCs w:val="24"/>
        </w:rPr>
        <w:t>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AC0E6E" w:rsidRPr="00B131B2" w:rsidRDefault="00D06C7A">
      <w:pPr>
        <w:pStyle w:val="8"/>
        <w:shd w:val="clear" w:color="auto" w:fill="auto"/>
        <w:tabs>
          <w:tab w:val="center" w:pos="2535"/>
          <w:tab w:val="center" w:pos="4177"/>
          <w:tab w:val="right" w:pos="6385"/>
          <w:tab w:val="left" w:pos="7239"/>
          <w:tab w:val="right" w:pos="10214"/>
        </w:tabs>
        <w:spacing w:before="0" w:line="274" w:lineRule="exact"/>
        <w:ind w:left="20" w:right="20" w:firstLine="720"/>
        <w:jc w:val="both"/>
        <w:rPr>
          <w:sz w:val="24"/>
          <w:szCs w:val="24"/>
        </w:rPr>
      </w:pPr>
      <w:r w:rsidRPr="00B131B2">
        <w:rPr>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w:t>
      </w:r>
      <w:r w:rsidRPr="00B131B2">
        <w:rPr>
          <w:sz w:val="24"/>
          <w:szCs w:val="24"/>
        </w:rPr>
        <w:tab/>
        <w:t>прямой</w:t>
      </w:r>
      <w:r w:rsidRPr="00B131B2">
        <w:rPr>
          <w:sz w:val="24"/>
          <w:szCs w:val="24"/>
        </w:rPr>
        <w:tab/>
        <w:t>призмы.</w:t>
      </w:r>
      <w:r w:rsidRPr="00B131B2">
        <w:rPr>
          <w:sz w:val="24"/>
          <w:szCs w:val="24"/>
        </w:rPr>
        <w:tab/>
        <w:t>Площадь</w:t>
      </w:r>
      <w:r w:rsidRPr="00B131B2">
        <w:rPr>
          <w:sz w:val="24"/>
          <w:szCs w:val="24"/>
        </w:rPr>
        <w:tab/>
        <w:t>боковой</w:t>
      </w:r>
      <w:r w:rsidRPr="00B131B2">
        <w:rPr>
          <w:sz w:val="24"/>
          <w:szCs w:val="24"/>
        </w:rPr>
        <w:tab/>
        <w:t>поверхности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поверхности правильной пирамиды, теорема о площади усечённой пирамиды. Понятие об объёме. Объём пирамиды, призмы.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Подобные тела в пространстве. Соотношения между площадями поверхностей, объёмами подобных тел.</w:t>
      </w:r>
    </w:p>
    <w:p w:rsidR="00AC0E6E" w:rsidRPr="00B131B2" w:rsidRDefault="00D06C7A" w:rsidP="009A669A">
      <w:pPr>
        <w:pStyle w:val="8"/>
        <w:numPr>
          <w:ilvl w:val="2"/>
          <w:numId w:val="55"/>
        </w:numPr>
        <w:shd w:val="clear" w:color="auto" w:fill="auto"/>
        <w:tabs>
          <w:tab w:val="left" w:pos="1621"/>
        </w:tabs>
        <w:spacing w:before="0" w:line="274" w:lineRule="exact"/>
        <w:ind w:left="20" w:firstLine="720"/>
        <w:jc w:val="both"/>
        <w:rPr>
          <w:sz w:val="24"/>
          <w:szCs w:val="24"/>
        </w:rPr>
      </w:pPr>
      <w:r w:rsidRPr="00B131B2">
        <w:rPr>
          <w:sz w:val="24"/>
          <w:szCs w:val="24"/>
        </w:rPr>
        <w:t>Содержание обучения в 11 классе.</w:t>
      </w:r>
    </w:p>
    <w:p w:rsidR="00AC0E6E" w:rsidRPr="00B131B2" w:rsidRDefault="00D06C7A" w:rsidP="009A669A">
      <w:pPr>
        <w:pStyle w:val="8"/>
        <w:numPr>
          <w:ilvl w:val="3"/>
          <w:numId w:val="55"/>
        </w:numPr>
        <w:shd w:val="clear" w:color="auto" w:fill="auto"/>
        <w:spacing w:before="0" w:line="274" w:lineRule="exact"/>
        <w:ind w:left="20" w:firstLine="720"/>
        <w:jc w:val="both"/>
        <w:rPr>
          <w:sz w:val="24"/>
          <w:szCs w:val="24"/>
        </w:rPr>
      </w:pPr>
      <w:r w:rsidRPr="00B131B2">
        <w:rPr>
          <w:sz w:val="24"/>
          <w:szCs w:val="24"/>
        </w:rPr>
        <w:t xml:space="preserve"> Тела вращения.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AC0E6E" w:rsidRPr="00B131B2" w:rsidRDefault="00D06C7A">
      <w:pPr>
        <w:pStyle w:val="8"/>
        <w:shd w:val="clear" w:color="auto" w:fill="auto"/>
        <w:tabs>
          <w:tab w:val="right" w:pos="5521"/>
          <w:tab w:val="right" w:pos="10214"/>
        </w:tabs>
        <w:spacing w:before="0" w:line="274" w:lineRule="exact"/>
        <w:ind w:left="20" w:right="20" w:firstLine="720"/>
        <w:jc w:val="both"/>
        <w:rPr>
          <w:sz w:val="24"/>
          <w:szCs w:val="24"/>
        </w:rPr>
      </w:pPr>
      <w:r w:rsidRPr="00B131B2">
        <w:rPr>
          <w:sz w:val="24"/>
          <w:szCs w:val="24"/>
        </w:rPr>
        <w:t>Коническая поверхность, образующие конической поверхности, ось и</w:t>
      </w:r>
      <w:r w:rsidRPr="00B131B2">
        <w:rPr>
          <w:sz w:val="24"/>
          <w:szCs w:val="24"/>
        </w:rPr>
        <w:tab/>
        <w:t>вершина конической поверхности. Конус:</w:t>
      </w:r>
      <w:r w:rsidRPr="00B131B2">
        <w:rPr>
          <w:sz w:val="24"/>
          <w:szCs w:val="24"/>
        </w:rPr>
        <w:tab/>
        <w:t>основание и вершина, образующая</w:t>
      </w:r>
    </w:p>
    <w:p w:rsidR="00AC0E6E" w:rsidRPr="00B131B2" w:rsidRDefault="00D06C7A">
      <w:pPr>
        <w:pStyle w:val="8"/>
        <w:shd w:val="clear" w:color="auto" w:fill="auto"/>
        <w:tabs>
          <w:tab w:val="right" w:pos="8612"/>
          <w:tab w:val="right" w:pos="10214"/>
        </w:tabs>
        <w:spacing w:before="0" w:line="274" w:lineRule="exact"/>
        <w:ind w:left="20" w:firstLine="0"/>
        <w:jc w:val="both"/>
        <w:rPr>
          <w:sz w:val="24"/>
          <w:szCs w:val="24"/>
        </w:rPr>
      </w:pPr>
      <w:r w:rsidRPr="00B131B2">
        <w:rPr>
          <w:sz w:val="24"/>
          <w:szCs w:val="24"/>
        </w:rPr>
        <w:t>и</w:t>
      </w:r>
      <w:r w:rsidRPr="00B131B2">
        <w:rPr>
          <w:sz w:val="24"/>
          <w:szCs w:val="24"/>
        </w:rPr>
        <w:tab/>
        <w:t>ось, площадь боковой и полной поверхности. Усечённый конус:</w:t>
      </w:r>
      <w:r w:rsidRPr="00B131B2">
        <w:rPr>
          <w:sz w:val="24"/>
          <w:szCs w:val="24"/>
        </w:rPr>
        <w:tab/>
        <w:t>образующие</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высота, основания и боковая поверхность.</w:t>
      </w:r>
    </w:p>
    <w:p w:rsidR="00AC0E6E" w:rsidRPr="00B131B2" w:rsidRDefault="00D06C7A">
      <w:pPr>
        <w:pStyle w:val="8"/>
        <w:shd w:val="clear" w:color="auto" w:fill="auto"/>
        <w:tabs>
          <w:tab w:val="left" w:pos="2665"/>
        </w:tabs>
        <w:spacing w:before="0" w:line="274" w:lineRule="exact"/>
        <w:ind w:left="20" w:firstLine="720"/>
        <w:jc w:val="both"/>
        <w:rPr>
          <w:sz w:val="24"/>
          <w:szCs w:val="24"/>
        </w:rPr>
      </w:pPr>
      <w:r w:rsidRPr="00B131B2">
        <w:rPr>
          <w:sz w:val="24"/>
          <w:szCs w:val="24"/>
        </w:rPr>
        <w:lastRenderedPageBreak/>
        <w:t>Сфера и шар:</w:t>
      </w:r>
      <w:r w:rsidRPr="00B131B2">
        <w:rPr>
          <w:sz w:val="24"/>
          <w:szCs w:val="24"/>
        </w:rPr>
        <w:tab/>
        <w:t>центр, радиус, диаметр, площадь поверхности сферы. Взаимное</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расположение сферы и плоскости, касательная плоскость к сфере, площадь сферы.</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Изображение тел вращения на плоскости. Развёртка цилиндра и конуса.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Комбинации тел вращения и многогранников. Многогранник, описанный около сферы, сфера, вписанная в многогранник, или тело вращения.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Подобные тела в пространстве. Соотношения между площадями поверхностей, объёмами подобных тел.</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p w:rsidR="00AC0E6E" w:rsidRPr="00B131B2" w:rsidRDefault="00D06C7A" w:rsidP="009A669A">
      <w:pPr>
        <w:pStyle w:val="8"/>
        <w:numPr>
          <w:ilvl w:val="3"/>
          <w:numId w:val="55"/>
        </w:numPr>
        <w:shd w:val="clear" w:color="auto" w:fill="auto"/>
        <w:spacing w:before="0" w:line="274" w:lineRule="exact"/>
        <w:ind w:left="20" w:firstLine="720"/>
        <w:jc w:val="both"/>
        <w:rPr>
          <w:sz w:val="24"/>
          <w:szCs w:val="24"/>
        </w:rPr>
      </w:pPr>
      <w:r w:rsidRPr="00B131B2">
        <w:rPr>
          <w:sz w:val="24"/>
          <w:szCs w:val="24"/>
        </w:rPr>
        <w:t xml:space="preserve"> Векторы и координаты в пространстве.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плоскостями. Координатно-векторный метод при решении геометрических задач.</w:t>
      </w:r>
    </w:p>
    <w:p w:rsidR="00AC0E6E" w:rsidRPr="00B131B2" w:rsidRDefault="00D06C7A" w:rsidP="009A669A">
      <w:pPr>
        <w:pStyle w:val="8"/>
        <w:numPr>
          <w:ilvl w:val="2"/>
          <w:numId w:val="55"/>
        </w:numPr>
        <w:shd w:val="clear" w:color="auto" w:fill="auto"/>
        <w:tabs>
          <w:tab w:val="left" w:pos="1654"/>
        </w:tabs>
        <w:spacing w:before="0" w:line="274" w:lineRule="exact"/>
        <w:ind w:left="20" w:right="20" w:firstLine="720"/>
        <w:jc w:val="both"/>
        <w:rPr>
          <w:sz w:val="24"/>
          <w:szCs w:val="24"/>
        </w:rPr>
      </w:pPr>
      <w:r w:rsidRPr="00B131B2">
        <w:rPr>
          <w:sz w:val="24"/>
          <w:szCs w:val="24"/>
        </w:rPr>
        <w:t>Планируемые предметные результаты освоения федеральной рабочей программы курса «Г 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AC0E6E" w:rsidRPr="00B131B2" w:rsidRDefault="00D06C7A" w:rsidP="009A669A">
      <w:pPr>
        <w:pStyle w:val="8"/>
        <w:numPr>
          <w:ilvl w:val="3"/>
          <w:numId w:val="55"/>
        </w:numPr>
        <w:shd w:val="clear" w:color="auto" w:fill="auto"/>
        <w:tabs>
          <w:tab w:val="left" w:pos="1827"/>
        </w:tabs>
        <w:spacing w:before="0" w:line="274" w:lineRule="exact"/>
        <w:ind w:left="20" w:right="20" w:firstLine="720"/>
        <w:jc w:val="both"/>
        <w:rPr>
          <w:sz w:val="24"/>
          <w:szCs w:val="24"/>
        </w:rPr>
      </w:pPr>
      <w:r w:rsidRPr="00B131B2">
        <w:rPr>
          <w:sz w:val="24"/>
          <w:szCs w:val="24"/>
        </w:rPr>
        <w:t>Предметные результаты по отдельным темам учебного курса «Геометрия». К концу 10 класса обучающийся научится: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оперировать понятиями: точка, прямая, плоскость;</w:t>
      </w:r>
    </w:p>
    <w:p w:rsidR="00AC0E6E" w:rsidRPr="00B131B2" w:rsidRDefault="00D06C7A">
      <w:pPr>
        <w:pStyle w:val="8"/>
        <w:shd w:val="clear" w:color="auto" w:fill="auto"/>
        <w:tabs>
          <w:tab w:val="center" w:pos="4920"/>
          <w:tab w:val="left" w:pos="6197"/>
        </w:tabs>
        <w:spacing w:before="0" w:line="274" w:lineRule="exact"/>
        <w:ind w:left="720" w:right="20" w:firstLine="0"/>
        <w:rPr>
          <w:sz w:val="24"/>
          <w:szCs w:val="24"/>
        </w:rPr>
      </w:pPr>
      <w:r w:rsidRPr="00B131B2">
        <w:rPr>
          <w:sz w:val="24"/>
          <w:szCs w:val="24"/>
        </w:rPr>
        <w:t>применять аксиомы стереометрии и следствия из них при решении геометрически</w:t>
      </w:r>
      <w:r w:rsidR="00C35B6E">
        <w:rPr>
          <w:sz w:val="24"/>
          <w:szCs w:val="24"/>
        </w:rPr>
        <w:t xml:space="preserve">х задач; оперировать понятиями: </w:t>
      </w:r>
      <w:r w:rsidRPr="00B131B2">
        <w:rPr>
          <w:sz w:val="24"/>
          <w:szCs w:val="24"/>
        </w:rPr>
        <w:t>параллельность</w:t>
      </w:r>
      <w:r w:rsidRPr="00B131B2">
        <w:rPr>
          <w:sz w:val="24"/>
          <w:szCs w:val="24"/>
        </w:rPr>
        <w:tab/>
        <w:t>и перпендикулярность прямых</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плоскостей;</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классифицировать взаимное расположение прямых и плоскостей в пространстве; 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оперировать понятиями: многогранник, выпуклый и невыпуклый многогранник, элементы многогранника, правильный многогранник;</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распознавать основные виды многогранников (пирамида, призма, прямоугольный параллелепипед, куб);</w:t>
      </w:r>
    </w:p>
    <w:p w:rsidR="00AC0E6E" w:rsidRPr="00B131B2" w:rsidRDefault="00D06C7A" w:rsidP="00C35B6E">
      <w:pPr>
        <w:pStyle w:val="8"/>
        <w:shd w:val="clear" w:color="auto" w:fill="auto"/>
        <w:tabs>
          <w:tab w:val="left" w:pos="2194"/>
          <w:tab w:val="right" w:pos="5958"/>
          <w:tab w:val="right" w:pos="8502"/>
          <w:tab w:val="right" w:pos="10211"/>
        </w:tabs>
        <w:spacing w:before="0" w:line="274" w:lineRule="exact"/>
        <w:ind w:left="20" w:right="20" w:firstLine="720"/>
        <w:jc w:val="both"/>
        <w:rPr>
          <w:sz w:val="24"/>
          <w:szCs w:val="24"/>
        </w:rPr>
      </w:pPr>
      <w:r w:rsidRPr="00B131B2">
        <w:rPr>
          <w:sz w:val="24"/>
          <w:szCs w:val="24"/>
        </w:rPr>
        <w:t>классифицировать многогранники, выбирая основания для класс</w:t>
      </w:r>
      <w:r w:rsidR="00C35B6E">
        <w:rPr>
          <w:sz w:val="24"/>
          <w:szCs w:val="24"/>
        </w:rPr>
        <w:t>ификации (выпуклые и невыпуклые многогранники, правильные</w:t>
      </w:r>
      <w:r w:rsidR="00C35B6E">
        <w:rPr>
          <w:sz w:val="24"/>
          <w:szCs w:val="24"/>
        </w:rPr>
        <w:tab/>
        <w:t xml:space="preserve">многогранники, </w:t>
      </w:r>
      <w:r w:rsidRPr="00B131B2">
        <w:rPr>
          <w:sz w:val="24"/>
          <w:szCs w:val="24"/>
        </w:rPr>
        <w:t>прямые</w:t>
      </w:r>
      <w:r w:rsidR="00C35B6E">
        <w:rPr>
          <w:sz w:val="24"/>
          <w:szCs w:val="24"/>
        </w:rPr>
        <w:t xml:space="preserve"> </w:t>
      </w:r>
      <w:r w:rsidRPr="00B131B2">
        <w:rPr>
          <w:sz w:val="24"/>
          <w:szCs w:val="24"/>
        </w:rPr>
        <w:t>и наклонные призмы, параллелепипеды);</w:t>
      </w:r>
    </w:p>
    <w:p w:rsidR="00AC0E6E" w:rsidRPr="00B131B2" w:rsidRDefault="00D06C7A">
      <w:pPr>
        <w:pStyle w:val="8"/>
        <w:shd w:val="clear" w:color="auto" w:fill="auto"/>
        <w:spacing w:before="0" w:line="274" w:lineRule="exact"/>
        <w:ind w:left="720" w:right="2280" w:firstLine="0"/>
        <w:rPr>
          <w:sz w:val="24"/>
          <w:szCs w:val="24"/>
        </w:rPr>
      </w:pPr>
      <w:r w:rsidRPr="00B131B2">
        <w:rPr>
          <w:sz w:val="24"/>
          <w:szCs w:val="24"/>
        </w:rPr>
        <w:t>оперировать понятиями: секущая плоскость, сечение многогранников; объяснять принципы построения сечений, используя метод следов;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AC0E6E" w:rsidRPr="00B131B2" w:rsidRDefault="00D06C7A">
      <w:pPr>
        <w:pStyle w:val="8"/>
        <w:shd w:val="clear" w:color="auto" w:fill="auto"/>
        <w:tabs>
          <w:tab w:val="left" w:pos="2900"/>
          <w:tab w:val="right" w:pos="8238"/>
          <w:tab w:val="right" w:pos="8866"/>
          <w:tab w:val="right" w:pos="10211"/>
        </w:tabs>
        <w:spacing w:before="0" w:line="274" w:lineRule="exact"/>
        <w:ind w:left="20" w:firstLine="720"/>
        <w:jc w:val="both"/>
        <w:rPr>
          <w:sz w:val="24"/>
          <w:szCs w:val="24"/>
        </w:rPr>
      </w:pPr>
      <w:r w:rsidRPr="00B131B2">
        <w:rPr>
          <w:sz w:val="24"/>
          <w:szCs w:val="24"/>
        </w:rPr>
        <w:t>решать задачи</w:t>
      </w:r>
      <w:r w:rsidRPr="00B131B2">
        <w:rPr>
          <w:sz w:val="24"/>
          <w:szCs w:val="24"/>
        </w:rPr>
        <w:tab/>
        <w:t>на нахождение</w:t>
      </w:r>
      <w:r w:rsidRPr="00B131B2">
        <w:rPr>
          <w:sz w:val="24"/>
          <w:szCs w:val="24"/>
        </w:rPr>
        <w:tab/>
        <w:t>геометрических величин</w:t>
      </w:r>
      <w:r w:rsidRPr="00B131B2">
        <w:rPr>
          <w:sz w:val="24"/>
          <w:szCs w:val="24"/>
        </w:rPr>
        <w:tab/>
        <w:t>по</w:t>
      </w:r>
      <w:r w:rsidRPr="00B131B2">
        <w:rPr>
          <w:sz w:val="24"/>
          <w:szCs w:val="24"/>
        </w:rPr>
        <w:tab/>
        <w:t>образцам</w:t>
      </w:r>
    </w:p>
    <w:p w:rsidR="00AC0E6E" w:rsidRPr="00B131B2" w:rsidRDefault="00D06C7A">
      <w:pPr>
        <w:pStyle w:val="8"/>
        <w:shd w:val="clear" w:color="auto" w:fill="auto"/>
        <w:tabs>
          <w:tab w:val="right" w:pos="2050"/>
          <w:tab w:val="right" w:pos="3134"/>
          <w:tab w:val="right" w:pos="7694"/>
          <w:tab w:val="left" w:pos="7865"/>
          <w:tab w:val="right" w:pos="10211"/>
        </w:tabs>
        <w:spacing w:before="0" w:line="274" w:lineRule="exact"/>
        <w:ind w:left="20" w:firstLine="0"/>
        <w:jc w:val="both"/>
        <w:rPr>
          <w:sz w:val="24"/>
          <w:szCs w:val="24"/>
        </w:rPr>
      </w:pPr>
      <w:r w:rsidRPr="00B131B2">
        <w:rPr>
          <w:sz w:val="24"/>
          <w:szCs w:val="24"/>
        </w:rPr>
        <w:t>или</w:t>
      </w:r>
      <w:r w:rsidRPr="00B131B2">
        <w:rPr>
          <w:sz w:val="24"/>
          <w:szCs w:val="24"/>
        </w:rPr>
        <w:tab/>
        <w:t>алгоритмам,</w:t>
      </w:r>
      <w:r w:rsidRPr="00B131B2">
        <w:rPr>
          <w:sz w:val="24"/>
          <w:szCs w:val="24"/>
        </w:rPr>
        <w:tab/>
        <w:t>применяя</w:t>
      </w:r>
      <w:r w:rsidRPr="00B131B2">
        <w:rPr>
          <w:sz w:val="24"/>
          <w:szCs w:val="24"/>
        </w:rPr>
        <w:tab/>
        <w:t>известные аналитические методы при</w:t>
      </w:r>
      <w:r w:rsidRPr="00B131B2">
        <w:rPr>
          <w:sz w:val="24"/>
          <w:szCs w:val="24"/>
        </w:rPr>
        <w:tab/>
        <w:t>решении</w:t>
      </w:r>
      <w:r w:rsidRPr="00B131B2">
        <w:rPr>
          <w:sz w:val="24"/>
          <w:szCs w:val="24"/>
        </w:rPr>
        <w:tab/>
        <w:t>стандартных</w:t>
      </w:r>
    </w:p>
    <w:p w:rsidR="00AC0E6E" w:rsidRPr="00B131B2" w:rsidRDefault="00D06C7A">
      <w:pPr>
        <w:pStyle w:val="8"/>
        <w:shd w:val="clear" w:color="auto" w:fill="auto"/>
        <w:tabs>
          <w:tab w:val="left" w:pos="7817"/>
        </w:tabs>
        <w:spacing w:before="0" w:line="274" w:lineRule="exact"/>
        <w:ind w:left="20" w:firstLine="0"/>
        <w:jc w:val="both"/>
        <w:rPr>
          <w:sz w:val="24"/>
          <w:szCs w:val="24"/>
        </w:rPr>
      </w:pPr>
      <w:r w:rsidRPr="00B131B2">
        <w:rPr>
          <w:sz w:val="24"/>
          <w:szCs w:val="24"/>
        </w:rPr>
        <w:t>математических задач на вычисление расстояний между двумя точками,</w:t>
      </w:r>
      <w:r w:rsidRPr="00B131B2">
        <w:rPr>
          <w:sz w:val="24"/>
          <w:szCs w:val="24"/>
        </w:rPr>
        <w:tab/>
        <w:t>от точки до прямой, от</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lastRenderedPageBreak/>
        <w:t>точки до плоскости, между скрещивающимися прямыми;</w:t>
      </w:r>
    </w:p>
    <w:p w:rsidR="00AC0E6E" w:rsidRPr="00B131B2" w:rsidRDefault="00D06C7A">
      <w:pPr>
        <w:pStyle w:val="8"/>
        <w:shd w:val="clear" w:color="auto" w:fill="auto"/>
        <w:tabs>
          <w:tab w:val="left" w:pos="2900"/>
          <w:tab w:val="right" w:pos="8238"/>
          <w:tab w:val="right" w:pos="8866"/>
          <w:tab w:val="right" w:pos="10211"/>
        </w:tabs>
        <w:spacing w:before="0" w:line="274" w:lineRule="exact"/>
        <w:ind w:left="20" w:firstLine="720"/>
        <w:jc w:val="both"/>
        <w:rPr>
          <w:sz w:val="24"/>
          <w:szCs w:val="24"/>
        </w:rPr>
      </w:pPr>
      <w:r w:rsidRPr="00B131B2">
        <w:rPr>
          <w:sz w:val="24"/>
          <w:szCs w:val="24"/>
        </w:rPr>
        <w:t>решать задачи</w:t>
      </w:r>
      <w:r w:rsidRPr="00B131B2">
        <w:rPr>
          <w:sz w:val="24"/>
          <w:szCs w:val="24"/>
        </w:rPr>
        <w:tab/>
        <w:t>на нахождение</w:t>
      </w:r>
      <w:r w:rsidRPr="00B131B2">
        <w:rPr>
          <w:sz w:val="24"/>
          <w:szCs w:val="24"/>
        </w:rPr>
        <w:tab/>
        <w:t>геометрических величин</w:t>
      </w:r>
      <w:r w:rsidRPr="00B131B2">
        <w:rPr>
          <w:sz w:val="24"/>
          <w:szCs w:val="24"/>
        </w:rPr>
        <w:tab/>
        <w:t>по</w:t>
      </w:r>
      <w:r w:rsidRPr="00B131B2">
        <w:rPr>
          <w:sz w:val="24"/>
          <w:szCs w:val="24"/>
        </w:rPr>
        <w:tab/>
        <w:t>образцам</w:t>
      </w:r>
    </w:p>
    <w:p w:rsidR="00AC0E6E" w:rsidRPr="00B131B2" w:rsidRDefault="00D06C7A">
      <w:pPr>
        <w:pStyle w:val="8"/>
        <w:shd w:val="clear" w:color="auto" w:fill="auto"/>
        <w:tabs>
          <w:tab w:val="right" w:pos="2050"/>
          <w:tab w:val="right" w:pos="3134"/>
          <w:tab w:val="right" w:pos="7694"/>
          <w:tab w:val="left" w:pos="7865"/>
          <w:tab w:val="right" w:pos="10211"/>
        </w:tabs>
        <w:spacing w:before="0" w:line="274" w:lineRule="exact"/>
        <w:ind w:left="20" w:firstLine="0"/>
        <w:jc w:val="both"/>
        <w:rPr>
          <w:sz w:val="24"/>
          <w:szCs w:val="24"/>
        </w:rPr>
      </w:pPr>
      <w:r w:rsidRPr="00B131B2">
        <w:rPr>
          <w:sz w:val="24"/>
          <w:szCs w:val="24"/>
        </w:rPr>
        <w:t>или</w:t>
      </w:r>
      <w:r w:rsidRPr="00B131B2">
        <w:rPr>
          <w:sz w:val="24"/>
          <w:szCs w:val="24"/>
        </w:rPr>
        <w:tab/>
        <w:t>алгоритмам,</w:t>
      </w:r>
      <w:r w:rsidRPr="00B131B2">
        <w:rPr>
          <w:sz w:val="24"/>
          <w:szCs w:val="24"/>
        </w:rPr>
        <w:tab/>
        <w:t>применяя</w:t>
      </w:r>
      <w:r w:rsidRPr="00B131B2">
        <w:rPr>
          <w:sz w:val="24"/>
          <w:szCs w:val="24"/>
        </w:rPr>
        <w:tab/>
        <w:t>известные аналитические методы при</w:t>
      </w:r>
      <w:r w:rsidRPr="00B131B2">
        <w:rPr>
          <w:sz w:val="24"/>
          <w:szCs w:val="24"/>
        </w:rPr>
        <w:tab/>
        <w:t>решении</w:t>
      </w:r>
      <w:r w:rsidRPr="00B131B2">
        <w:rPr>
          <w:sz w:val="24"/>
          <w:szCs w:val="24"/>
        </w:rPr>
        <w:tab/>
        <w:t>стандартных</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математических задач на вычисление углов между скрещивающимися прямыми, между прямой и плоскостью, между плоскостями, двугранных углов;</w:t>
      </w:r>
    </w:p>
    <w:p w:rsidR="00AC0E6E" w:rsidRPr="00B131B2" w:rsidRDefault="00D06C7A">
      <w:pPr>
        <w:pStyle w:val="8"/>
        <w:shd w:val="clear" w:color="auto" w:fill="auto"/>
        <w:tabs>
          <w:tab w:val="right" w:pos="3134"/>
          <w:tab w:val="right" w:pos="7694"/>
          <w:tab w:val="left" w:pos="7875"/>
          <w:tab w:val="right" w:pos="10211"/>
        </w:tabs>
        <w:spacing w:before="0" w:line="274" w:lineRule="exact"/>
        <w:ind w:left="20" w:firstLine="720"/>
        <w:jc w:val="both"/>
        <w:rPr>
          <w:sz w:val="24"/>
          <w:szCs w:val="24"/>
        </w:rPr>
      </w:pPr>
      <w:r w:rsidRPr="00B131B2">
        <w:rPr>
          <w:sz w:val="24"/>
          <w:szCs w:val="24"/>
        </w:rPr>
        <w:t>вычислять</w:t>
      </w:r>
      <w:r w:rsidRPr="00B131B2">
        <w:rPr>
          <w:sz w:val="24"/>
          <w:szCs w:val="24"/>
        </w:rPr>
        <w:tab/>
        <w:t>объёмы и</w:t>
      </w:r>
      <w:r w:rsidRPr="00B131B2">
        <w:rPr>
          <w:sz w:val="24"/>
          <w:szCs w:val="24"/>
        </w:rPr>
        <w:tab/>
        <w:t>площади поверхностей многогранников</w:t>
      </w:r>
      <w:r w:rsidRPr="00B131B2">
        <w:rPr>
          <w:sz w:val="24"/>
          <w:szCs w:val="24"/>
        </w:rPr>
        <w:tab/>
        <w:t>(призма,</w:t>
      </w:r>
      <w:r w:rsidRPr="00B131B2">
        <w:rPr>
          <w:sz w:val="24"/>
          <w:szCs w:val="24"/>
        </w:rPr>
        <w:tab/>
        <w:t>пирамида) с</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применением формул, вычислять соотношения между площадями поверхностей, объёмами подобных многогранников;</w:t>
      </w:r>
    </w:p>
    <w:p w:rsidR="00AC0E6E" w:rsidRPr="00B131B2" w:rsidRDefault="00D06C7A" w:rsidP="00C35B6E">
      <w:pPr>
        <w:pStyle w:val="8"/>
        <w:shd w:val="clear" w:color="auto" w:fill="auto"/>
        <w:spacing w:before="0" w:line="274" w:lineRule="exact"/>
        <w:ind w:left="20" w:right="20" w:firstLine="720"/>
        <w:jc w:val="both"/>
        <w:rPr>
          <w:sz w:val="24"/>
          <w:szCs w:val="24"/>
        </w:rPr>
      </w:pPr>
      <w:r w:rsidRPr="00B131B2">
        <w:rPr>
          <w:sz w:val="24"/>
          <w:szCs w:val="24"/>
        </w:rPr>
        <w:t>оперировать понятиями: симметрия в пространстве, центр, ось и плоскость симметрии, центр, ось и плоскость симметрии фигуры;</w:t>
      </w:r>
      <w:r w:rsidR="00C35B6E">
        <w:rPr>
          <w:sz w:val="24"/>
          <w:szCs w:val="24"/>
        </w:rPr>
        <w:t xml:space="preserve"> </w:t>
      </w:r>
      <w:r w:rsidRPr="00B131B2">
        <w:rPr>
          <w:sz w:val="24"/>
          <w:szCs w:val="24"/>
        </w:rPr>
        <w:t>из</w:t>
      </w:r>
      <w:r w:rsidR="00C35B6E">
        <w:rPr>
          <w:sz w:val="24"/>
          <w:szCs w:val="24"/>
        </w:rPr>
        <w:t>влекать, преобразовывать</w:t>
      </w:r>
      <w:r w:rsidR="00C35B6E">
        <w:rPr>
          <w:sz w:val="24"/>
          <w:szCs w:val="24"/>
        </w:rPr>
        <w:tab/>
        <w:t xml:space="preserve">и </w:t>
      </w:r>
      <w:r w:rsidRPr="00B131B2">
        <w:rPr>
          <w:sz w:val="24"/>
          <w:szCs w:val="24"/>
        </w:rPr>
        <w:t>интерпретировать</w:t>
      </w:r>
      <w:r w:rsidRPr="00B131B2">
        <w:rPr>
          <w:sz w:val="24"/>
          <w:szCs w:val="24"/>
        </w:rPr>
        <w:tab/>
        <w:t>информацию</w:t>
      </w:r>
      <w:r w:rsidR="00C35B6E">
        <w:rPr>
          <w:sz w:val="24"/>
          <w:szCs w:val="24"/>
        </w:rPr>
        <w:t xml:space="preserve"> </w:t>
      </w:r>
      <w:r w:rsidRPr="00B131B2">
        <w:rPr>
          <w:sz w:val="24"/>
          <w:szCs w:val="24"/>
        </w:rPr>
        <w:t>о</w:t>
      </w:r>
      <w:r w:rsidRPr="00B131B2">
        <w:rPr>
          <w:sz w:val="24"/>
          <w:szCs w:val="24"/>
        </w:rPr>
        <w:tab/>
      </w:r>
      <w:r w:rsidR="00C35B6E">
        <w:rPr>
          <w:sz w:val="24"/>
          <w:szCs w:val="24"/>
        </w:rPr>
        <w:t>пространственных</w:t>
      </w:r>
      <w:r w:rsidR="00C35B6E">
        <w:rPr>
          <w:sz w:val="24"/>
          <w:szCs w:val="24"/>
        </w:rPr>
        <w:tab/>
        <w:t xml:space="preserve">геометрических фигурах, представленну </w:t>
      </w:r>
      <w:r w:rsidRPr="00B131B2">
        <w:rPr>
          <w:sz w:val="24"/>
          <w:szCs w:val="24"/>
        </w:rPr>
        <w:t>на</w:t>
      </w:r>
      <w:r w:rsidRPr="00B131B2">
        <w:rPr>
          <w:sz w:val="24"/>
          <w:szCs w:val="24"/>
        </w:rPr>
        <w:tab/>
        <w:t>чертежах</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рисунках;</w:t>
      </w:r>
    </w:p>
    <w:p w:rsidR="00AC0E6E" w:rsidRPr="00B131B2" w:rsidRDefault="00D06C7A">
      <w:pPr>
        <w:pStyle w:val="8"/>
        <w:shd w:val="clear" w:color="auto" w:fill="auto"/>
        <w:tabs>
          <w:tab w:val="left" w:pos="1762"/>
          <w:tab w:val="right" w:pos="4057"/>
          <w:tab w:val="right" w:pos="5257"/>
          <w:tab w:val="center" w:pos="6394"/>
          <w:tab w:val="right" w:pos="10211"/>
          <w:tab w:val="right" w:pos="10210"/>
        </w:tabs>
        <w:spacing w:before="0" w:line="274" w:lineRule="exact"/>
        <w:ind w:left="20" w:right="20" w:firstLine="720"/>
        <w:jc w:val="both"/>
        <w:rPr>
          <w:sz w:val="24"/>
          <w:szCs w:val="24"/>
        </w:rPr>
      </w:pPr>
      <w:r w:rsidRPr="00B131B2">
        <w:rPr>
          <w:sz w:val="24"/>
          <w:szCs w:val="24"/>
        </w:rPr>
        <w:t xml:space="preserve">применять геометрические факты для решения стереометрических </w:t>
      </w:r>
      <w:r w:rsidR="00C35B6E">
        <w:rPr>
          <w:sz w:val="24"/>
          <w:szCs w:val="24"/>
        </w:rPr>
        <w:t xml:space="preserve">задач, предполагающих несколько </w:t>
      </w:r>
      <w:r w:rsidRPr="00B131B2">
        <w:rPr>
          <w:sz w:val="24"/>
          <w:szCs w:val="24"/>
        </w:rPr>
        <w:t>шагов</w:t>
      </w:r>
      <w:r w:rsidR="00C35B6E">
        <w:rPr>
          <w:sz w:val="24"/>
          <w:szCs w:val="24"/>
        </w:rPr>
        <w:t xml:space="preserve">  решения, </w:t>
      </w:r>
      <w:r w:rsidRPr="00B131B2">
        <w:rPr>
          <w:sz w:val="24"/>
          <w:szCs w:val="24"/>
        </w:rPr>
        <w:t>если</w:t>
      </w:r>
      <w:r w:rsidRPr="00B131B2">
        <w:rPr>
          <w:sz w:val="24"/>
          <w:szCs w:val="24"/>
        </w:rPr>
        <w:tab/>
      </w:r>
      <w:r w:rsidR="00C35B6E">
        <w:rPr>
          <w:sz w:val="24"/>
          <w:szCs w:val="24"/>
        </w:rPr>
        <w:t xml:space="preserve"> </w:t>
      </w:r>
      <w:r w:rsidRPr="00B131B2">
        <w:rPr>
          <w:sz w:val="24"/>
          <w:szCs w:val="24"/>
        </w:rPr>
        <w:t>услови</w:t>
      </w:r>
      <w:r w:rsidR="00C35B6E">
        <w:rPr>
          <w:sz w:val="24"/>
          <w:szCs w:val="24"/>
        </w:rPr>
        <w:t xml:space="preserve">я применения </w:t>
      </w:r>
      <w:r w:rsidRPr="00B131B2">
        <w:rPr>
          <w:sz w:val="24"/>
          <w:szCs w:val="24"/>
        </w:rPr>
        <w:t>заданы</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в явной форме;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применять простейшие программные средства и электронно-коммуникационные системы при решении стереометрических задач;</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приводить примеры математических закономерностей в природе и жизни, распознавать проявление законов геометрии в искусстве;</w:t>
      </w:r>
    </w:p>
    <w:p w:rsidR="00AC0E6E" w:rsidRPr="00B131B2" w:rsidRDefault="00D06C7A" w:rsidP="00C35B6E">
      <w:pPr>
        <w:pStyle w:val="8"/>
        <w:shd w:val="clear" w:color="auto" w:fill="auto"/>
        <w:tabs>
          <w:tab w:val="right" w:pos="10214"/>
        </w:tabs>
        <w:spacing w:before="0" w:line="274" w:lineRule="exact"/>
        <w:ind w:left="20" w:right="20" w:firstLine="720"/>
        <w:jc w:val="both"/>
        <w:rPr>
          <w:sz w:val="24"/>
          <w:szCs w:val="24"/>
        </w:rPr>
      </w:pPr>
      <w:r w:rsidRPr="00B131B2">
        <w:rPr>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w:t>
      </w:r>
      <w:r w:rsidR="00C35B6E">
        <w:rPr>
          <w:sz w:val="24"/>
          <w:szCs w:val="24"/>
        </w:rPr>
        <w:t xml:space="preserve">ры, решать практические задачи, </w:t>
      </w:r>
      <w:r w:rsidRPr="00B131B2">
        <w:rPr>
          <w:sz w:val="24"/>
          <w:szCs w:val="24"/>
        </w:rPr>
        <w:t>связанные</w:t>
      </w:r>
      <w:r w:rsidR="00C35B6E">
        <w:rPr>
          <w:sz w:val="24"/>
          <w:szCs w:val="24"/>
        </w:rPr>
        <w:t xml:space="preserve"> </w:t>
      </w:r>
      <w:r w:rsidRPr="00B131B2">
        <w:rPr>
          <w:sz w:val="24"/>
          <w:szCs w:val="24"/>
        </w:rPr>
        <w:t>с нахождением геометрических величин.</w:t>
      </w:r>
    </w:p>
    <w:p w:rsidR="00AC0E6E" w:rsidRPr="00B131B2" w:rsidRDefault="00D06C7A" w:rsidP="009A669A">
      <w:pPr>
        <w:pStyle w:val="8"/>
        <w:numPr>
          <w:ilvl w:val="3"/>
          <w:numId w:val="55"/>
        </w:numPr>
        <w:shd w:val="clear" w:color="auto" w:fill="auto"/>
        <w:tabs>
          <w:tab w:val="left" w:pos="1797"/>
        </w:tabs>
        <w:spacing w:before="0" w:line="274" w:lineRule="exact"/>
        <w:ind w:left="20" w:right="20" w:firstLine="720"/>
        <w:jc w:val="both"/>
        <w:rPr>
          <w:sz w:val="24"/>
          <w:szCs w:val="24"/>
        </w:rPr>
      </w:pPr>
      <w:r w:rsidRPr="00B131B2">
        <w:rPr>
          <w:sz w:val="24"/>
          <w:szCs w:val="24"/>
        </w:rPr>
        <w:t>Предметные результаты по отдельным темам учебного курса «Геометрия». К концу 11 класса обучающийся научится:</w:t>
      </w:r>
    </w:p>
    <w:p w:rsidR="00AC0E6E" w:rsidRPr="00B131B2" w:rsidRDefault="00D06C7A">
      <w:pPr>
        <w:pStyle w:val="8"/>
        <w:shd w:val="clear" w:color="auto" w:fill="auto"/>
        <w:tabs>
          <w:tab w:val="right" w:pos="5262"/>
          <w:tab w:val="left" w:pos="5487"/>
        </w:tabs>
        <w:spacing w:before="0" w:line="274" w:lineRule="exact"/>
        <w:ind w:left="20" w:firstLine="720"/>
        <w:jc w:val="both"/>
        <w:rPr>
          <w:sz w:val="24"/>
          <w:szCs w:val="24"/>
        </w:rPr>
      </w:pPr>
      <w:r w:rsidRPr="00B131B2">
        <w:rPr>
          <w:sz w:val="24"/>
          <w:szCs w:val="24"/>
        </w:rPr>
        <w:t>оперировать понятиями:</w:t>
      </w:r>
      <w:r w:rsidRPr="00B131B2">
        <w:rPr>
          <w:sz w:val="24"/>
          <w:szCs w:val="24"/>
        </w:rPr>
        <w:tab/>
        <w:t>цилиндрическая</w:t>
      </w:r>
      <w:r w:rsidRPr="00B131B2">
        <w:rPr>
          <w:sz w:val="24"/>
          <w:szCs w:val="24"/>
        </w:rPr>
        <w:tab/>
        <w:t>поверхность, образующие цилиндрической</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поверхности, цилиндр, коническая поверхность, образующие конической поверхности, конус, сферическая поверхность;</w:t>
      </w:r>
    </w:p>
    <w:p w:rsidR="00AC0E6E" w:rsidRPr="00B131B2" w:rsidRDefault="00D06C7A">
      <w:pPr>
        <w:pStyle w:val="8"/>
        <w:shd w:val="clear" w:color="auto" w:fill="auto"/>
        <w:spacing w:before="0" w:line="274" w:lineRule="exact"/>
        <w:ind w:left="720" w:right="3020" w:firstLine="0"/>
        <w:rPr>
          <w:sz w:val="24"/>
          <w:szCs w:val="24"/>
        </w:rPr>
      </w:pPr>
      <w:r w:rsidRPr="00B131B2">
        <w:rPr>
          <w:sz w:val="24"/>
          <w:szCs w:val="24"/>
        </w:rP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вычислять объёмы и площади поверхностей тел вращения, геометрических тел с применением формул;</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оперировать понятиями: многогранник, вписанный в сферу и описанный около сферы, сфера, вписанная в многогранник или тело вращения;</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вычислять соотношения между площадями поверхностей и объёмами подобных тел; изображать изучаемые фигуры от руки и с применением простых чертёжных инструментов; выполнять (выносные) плоские чертежи из рисунков простых объёмных фигур: вид сверху, сбоку, снизу, строить сечения тел вращения;</w:t>
      </w:r>
    </w:p>
    <w:p w:rsidR="00AC0E6E" w:rsidRPr="00B131B2" w:rsidRDefault="00E8552C">
      <w:pPr>
        <w:pStyle w:val="8"/>
        <w:shd w:val="clear" w:color="auto" w:fill="auto"/>
        <w:tabs>
          <w:tab w:val="left" w:pos="2636"/>
          <w:tab w:val="left" w:pos="5324"/>
          <w:tab w:val="center" w:pos="7158"/>
          <w:tab w:val="right" w:pos="10214"/>
        </w:tabs>
        <w:spacing w:before="0" w:line="274" w:lineRule="exact"/>
        <w:ind w:left="20" w:firstLine="720"/>
        <w:jc w:val="both"/>
        <w:rPr>
          <w:sz w:val="24"/>
          <w:szCs w:val="24"/>
        </w:rPr>
      </w:pPr>
      <w:r>
        <w:rPr>
          <w:sz w:val="24"/>
          <w:szCs w:val="24"/>
        </w:rPr>
        <w:t xml:space="preserve">извлекать, интерпретировать и преобразовывать </w:t>
      </w:r>
      <w:r w:rsidR="00D06C7A" w:rsidRPr="00B131B2">
        <w:rPr>
          <w:sz w:val="24"/>
          <w:szCs w:val="24"/>
        </w:rPr>
        <w:t>информацию</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о пространственных геометрических фигурах, представленную на чертежах и рисунках;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оперировать понятием вектор в пространстве;</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 xml:space="preserve">выполнять действия сложения векторов, вычитания векторов и умножения вектора на число, объяснять, какими свойствами они обладают; применять правило </w:t>
      </w:r>
      <w:r w:rsidRPr="00B131B2">
        <w:rPr>
          <w:sz w:val="24"/>
          <w:szCs w:val="24"/>
        </w:rPr>
        <w:lastRenderedPageBreak/>
        <w:t>параллелепипеда;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задавать плоскость уравнением в декартовой системе координат;</w:t>
      </w:r>
    </w:p>
    <w:p w:rsidR="00AC0E6E" w:rsidRPr="00B131B2" w:rsidRDefault="00D06C7A">
      <w:pPr>
        <w:pStyle w:val="8"/>
        <w:shd w:val="clear" w:color="auto" w:fill="auto"/>
        <w:tabs>
          <w:tab w:val="left" w:pos="1762"/>
          <w:tab w:val="right" w:pos="4057"/>
          <w:tab w:val="right" w:pos="6798"/>
          <w:tab w:val="right" w:pos="6798"/>
          <w:tab w:val="right" w:pos="8766"/>
          <w:tab w:val="right" w:pos="10214"/>
        </w:tabs>
        <w:spacing w:before="0" w:line="274" w:lineRule="exact"/>
        <w:ind w:left="20" w:right="20" w:firstLine="720"/>
        <w:jc w:val="both"/>
        <w:rPr>
          <w:sz w:val="24"/>
          <w:szCs w:val="24"/>
        </w:rPr>
      </w:pPr>
      <w:r w:rsidRPr="00B131B2">
        <w:rPr>
          <w:sz w:val="24"/>
          <w:szCs w:val="24"/>
        </w:rPr>
        <w:t xml:space="preserve">применять геометрические факты для решения стереометрических </w:t>
      </w:r>
      <w:r w:rsidR="00C35B6E">
        <w:rPr>
          <w:sz w:val="24"/>
          <w:szCs w:val="24"/>
        </w:rPr>
        <w:t xml:space="preserve">задач, предполагающих несколько </w:t>
      </w:r>
      <w:r w:rsidRPr="00B131B2">
        <w:rPr>
          <w:sz w:val="24"/>
          <w:szCs w:val="24"/>
        </w:rPr>
        <w:t>шагов</w:t>
      </w:r>
      <w:r w:rsidRPr="00B131B2">
        <w:rPr>
          <w:sz w:val="24"/>
          <w:szCs w:val="24"/>
        </w:rPr>
        <w:tab/>
      </w:r>
      <w:r w:rsidR="00C35B6E">
        <w:rPr>
          <w:sz w:val="24"/>
          <w:szCs w:val="24"/>
        </w:rPr>
        <w:t xml:space="preserve"> решения, </w:t>
      </w:r>
      <w:r w:rsidRPr="00B131B2">
        <w:rPr>
          <w:sz w:val="24"/>
          <w:szCs w:val="24"/>
        </w:rPr>
        <w:t>если</w:t>
      </w:r>
      <w:r w:rsidR="00C35B6E">
        <w:rPr>
          <w:sz w:val="24"/>
          <w:szCs w:val="24"/>
        </w:rPr>
        <w:t xml:space="preserve"> </w:t>
      </w:r>
      <w:r w:rsidR="00C35B6E">
        <w:rPr>
          <w:sz w:val="24"/>
          <w:szCs w:val="24"/>
        </w:rPr>
        <w:tab/>
        <w:t xml:space="preserve">условия применения </w:t>
      </w:r>
      <w:r w:rsidRPr="00B131B2">
        <w:rPr>
          <w:sz w:val="24"/>
          <w:szCs w:val="24"/>
        </w:rPr>
        <w:t>заданы</w:t>
      </w:r>
    </w:p>
    <w:p w:rsidR="00AC0E6E" w:rsidRPr="00B131B2" w:rsidRDefault="00287426" w:rsidP="00287426">
      <w:pPr>
        <w:pStyle w:val="8"/>
        <w:shd w:val="clear" w:color="auto" w:fill="auto"/>
        <w:spacing w:before="0" w:line="274" w:lineRule="exact"/>
        <w:ind w:firstLine="0"/>
        <w:jc w:val="both"/>
        <w:rPr>
          <w:sz w:val="24"/>
          <w:szCs w:val="24"/>
        </w:rPr>
      </w:pPr>
      <w:r>
        <w:rPr>
          <w:sz w:val="24"/>
          <w:szCs w:val="24"/>
        </w:rPr>
        <w:t xml:space="preserve"> </w:t>
      </w:r>
      <w:r w:rsidR="00D06C7A" w:rsidRPr="00B131B2">
        <w:rPr>
          <w:sz w:val="24"/>
          <w:szCs w:val="24"/>
        </w:rPr>
        <w:t>в явной форме;</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решать простейшие геометрические задачи на применение векторно-координатного метода; 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применять простейшие программные средства и электронно-коммуникационные системы при решении стереометрических задач;</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приводить примеры математических закономерностей в природе и жизни, распознавать проявление законов геометрии в искусстве;</w:t>
      </w:r>
    </w:p>
    <w:p w:rsidR="00AC0E6E" w:rsidRPr="00B131B2" w:rsidRDefault="00D06C7A">
      <w:pPr>
        <w:pStyle w:val="8"/>
        <w:shd w:val="clear" w:color="auto" w:fill="auto"/>
        <w:tabs>
          <w:tab w:val="right" w:pos="10214"/>
        </w:tabs>
        <w:spacing w:before="0" w:line="274" w:lineRule="exact"/>
        <w:ind w:left="20" w:right="20" w:firstLine="720"/>
        <w:jc w:val="both"/>
        <w:rPr>
          <w:sz w:val="24"/>
          <w:szCs w:val="24"/>
        </w:rPr>
      </w:pPr>
      <w:r w:rsidRPr="00B131B2">
        <w:rPr>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w:t>
      </w:r>
      <w:r w:rsidR="00287426">
        <w:rPr>
          <w:sz w:val="24"/>
          <w:szCs w:val="24"/>
        </w:rPr>
        <w:t xml:space="preserve">ческие задачи, </w:t>
      </w:r>
      <w:r w:rsidRPr="00B131B2">
        <w:rPr>
          <w:sz w:val="24"/>
          <w:szCs w:val="24"/>
        </w:rPr>
        <w:t>связанные с нахождением геометрических величин.</w:t>
      </w:r>
    </w:p>
    <w:p w:rsidR="00AC0E6E" w:rsidRPr="00B131B2" w:rsidRDefault="00D06C7A" w:rsidP="009A669A">
      <w:pPr>
        <w:pStyle w:val="8"/>
        <w:numPr>
          <w:ilvl w:val="1"/>
          <w:numId w:val="55"/>
        </w:numPr>
        <w:shd w:val="clear" w:color="auto" w:fill="auto"/>
        <w:tabs>
          <w:tab w:val="left" w:pos="1437"/>
        </w:tabs>
        <w:spacing w:before="0" w:line="274" w:lineRule="exact"/>
        <w:ind w:left="20" w:right="20" w:firstLine="720"/>
        <w:jc w:val="both"/>
        <w:rPr>
          <w:sz w:val="24"/>
          <w:szCs w:val="24"/>
        </w:rPr>
      </w:pPr>
      <w:r w:rsidRPr="00B131B2">
        <w:rPr>
          <w:sz w:val="24"/>
          <w:szCs w:val="24"/>
        </w:rPr>
        <w:t>Федеральная рабочая программа учебного курса «Вероятность и статистика».</w:t>
      </w:r>
    </w:p>
    <w:p w:rsidR="00AC0E6E" w:rsidRPr="00287426" w:rsidRDefault="00D06C7A" w:rsidP="009A669A">
      <w:pPr>
        <w:pStyle w:val="8"/>
        <w:numPr>
          <w:ilvl w:val="2"/>
          <w:numId w:val="55"/>
        </w:numPr>
        <w:shd w:val="clear" w:color="auto" w:fill="auto"/>
        <w:spacing w:before="0" w:line="274" w:lineRule="exact"/>
        <w:ind w:left="20" w:firstLine="720"/>
        <w:jc w:val="both"/>
        <w:rPr>
          <w:b/>
          <w:sz w:val="24"/>
          <w:szCs w:val="24"/>
        </w:rPr>
      </w:pPr>
      <w:r w:rsidRPr="00B131B2">
        <w:rPr>
          <w:sz w:val="24"/>
          <w:szCs w:val="24"/>
        </w:rPr>
        <w:t xml:space="preserve"> </w:t>
      </w:r>
      <w:r w:rsidRPr="00287426">
        <w:rPr>
          <w:b/>
          <w:sz w:val="24"/>
          <w:szCs w:val="24"/>
        </w:rPr>
        <w:t>Пояснительная записка.</w:t>
      </w:r>
    </w:p>
    <w:p w:rsidR="00AC0E6E" w:rsidRPr="00B131B2" w:rsidRDefault="00D06C7A" w:rsidP="009A669A">
      <w:pPr>
        <w:pStyle w:val="8"/>
        <w:numPr>
          <w:ilvl w:val="3"/>
          <w:numId w:val="55"/>
        </w:numPr>
        <w:shd w:val="clear" w:color="auto" w:fill="auto"/>
        <w:spacing w:before="0" w:line="274" w:lineRule="exact"/>
        <w:ind w:left="20" w:right="20" w:firstLine="720"/>
        <w:jc w:val="both"/>
        <w:rPr>
          <w:sz w:val="24"/>
          <w:szCs w:val="24"/>
        </w:rPr>
      </w:pPr>
      <w:r w:rsidRPr="00B131B2">
        <w:rPr>
          <w:sz w:val="24"/>
          <w:szCs w:val="24"/>
        </w:rPr>
        <w:t xml:space="preserve"> 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AC0E6E" w:rsidRPr="00B131B2" w:rsidRDefault="00D06C7A" w:rsidP="009A669A">
      <w:pPr>
        <w:pStyle w:val="8"/>
        <w:numPr>
          <w:ilvl w:val="3"/>
          <w:numId w:val="55"/>
        </w:numPr>
        <w:shd w:val="clear" w:color="auto" w:fill="auto"/>
        <w:spacing w:before="0" w:line="274" w:lineRule="exact"/>
        <w:ind w:left="20" w:right="20" w:firstLine="720"/>
        <w:jc w:val="both"/>
        <w:rPr>
          <w:sz w:val="24"/>
          <w:szCs w:val="24"/>
        </w:rPr>
      </w:pPr>
      <w:r w:rsidRPr="00B131B2">
        <w:rPr>
          <w:sz w:val="24"/>
          <w:szCs w:val="24"/>
        </w:rPr>
        <w:t xml:space="preserve"> 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AC0E6E" w:rsidRPr="00B131B2" w:rsidRDefault="00D06C7A" w:rsidP="009A669A">
      <w:pPr>
        <w:pStyle w:val="8"/>
        <w:numPr>
          <w:ilvl w:val="3"/>
          <w:numId w:val="55"/>
        </w:numPr>
        <w:shd w:val="clear" w:color="auto" w:fill="auto"/>
        <w:spacing w:before="0" w:line="274" w:lineRule="exact"/>
        <w:ind w:left="20" w:right="20" w:firstLine="720"/>
        <w:jc w:val="both"/>
        <w:rPr>
          <w:sz w:val="24"/>
          <w:szCs w:val="24"/>
        </w:rPr>
      </w:pPr>
      <w:r w:rsidRPr="00B131B2">
        <w:rPr>
          <w:sz w:val="24"/>
          <w:szCs w:val="24"/>
        </w:rPr>
        <w:t xml:space="preserve"> 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AC0E6E" w:rsidRPr="00B131B2" w:rsidRDefault="00D06C7A" w:rsidP="009A669A">
      <w:pPr>
        <w:pStyle w:val="8"/>
        <w:numPr>
          <w:ilvl w:val="3"/>
          <w:numId w:val="55"/>
        </w:numPr>
        <w:shd w:val="clear" w:color="auto" w:fill="auto"/>
        <w:spacing w:before="0" w:line="274" w:lineRule="exact"/>
        <w:ind w:left="20" w:right="20" w:firstLine="720"/>
        <w:jc w:val="both"/>
        <w:rPr>
          <w:sz w:val="24"/>
          <w:szCs w:val="24"/>
        </w:rPr>
      </w:pPr>
      <w:r w:rsidRPr="00B131B2">
        <w:rPr>
          <w:sz w:val="24"/>
          <w:szCs w:val="24"/>
        </w:rPr>
        <w:t xml:space="preserve"> Важную часть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AC0E6E" w:rsidRPr="00B131B2" w:rsidRDefault="00D06C7A" w:rsidP="009A669A">
      <w:pPr>
        <w:pStyle w:val="8"/>
        <w:numPr>
          <w:ilvl w:val="3"/>
          <w:numId w:val="55"/>
        </w:numPr>
        <w:shd w:val="clear" w:color="auto" w:fill="auto"/>
        <w:tabs>
          <w:tab w:val="left" w:pos="1729"/>
          <w:tab w:val="right" w:pos="3236"/>
          <w:tab w:val="right" w:pos="4364"/>
          <w:tab w:val="right" w:pos="7825"/>
          <w:tab w:val="right" w:pos="7825"/>
          <w:tab w:val="left" w:pos="8641"/>
          <w:tab w:val="right" w:pos="10217"/>
        </w:tabs>
        <w:spacing w:before="0" w:line="274" w:lineRule="exact"/>
        <w:ind w:left="20" w:right="20" w:firstLine="720"/>
        <w:jc w:val="both"/>
        <w:rPr>
          <w:sz w:val="24"/>
          <w:szCs w:val="24"/>
        </w:rPr>
      </w:pPr>
      <w:r w:rsidRPr="00B131B2">
        <w:rPr>
          <w:sz w:val="24"/>
          <w:szCs w:val="24"/>
        </w:rPr>
        <w:lastRenderedPageBreak/>
        <w:t xml:space="preserve"> Содержание линии «Случайные события и вероятности» служит основой для формирования представлений о распределении вероятностей межд</w:t>
      </w:r>
      <w:r w:rsidR="00287426">
        <w:rPr>
          <w:sz w:val="24"/>
          <w:szCs w:val="24"/>
        </w:rPr>
        <w:t xml:space="preserve">у значениями случайных величин, </w:t>
      </w:r>
      <w:r w:rsidRPr="00B131B2">
        <w:rPr>
          <w:sz w:val="24"/>
          <w:szCs w:val="24"/>
        </w:rPr>
        <w:t>а</w:t>
      </w:r>
      <w:r w:rsidRPr="00B131B2">
        <w:rPr>
          <w:sz w:val="24"/>
          <w:szCs w:val="24"/>
        </w:rPr>
        <w:tab/>
        <w:t>также</w:t>
      </w:r>
      <w:r w:rsidRPr="00B131B2">
        <w:rPr>
          <w:sz w:val="24"/>
          <w:szCs w:val="24"/>
        </w:rPr>
        <w:tab/>
        <w:t>эта</w:t>
      </w:r>
      <w:r w:rsidRPr="00B131B2">
        <w:rPr>
          <w:sz w:val="24"/>
          <w:szCs w:val="24"/>
        </w:rPr>
        <w:tab/>
        <w:t>линия</w:t>
      </w:r>
      <w:r w:rsidRPr="00B131B2">
        <w:rPr>
          <w:sz w:val="24"/>
          <w:szCs w:val="24"/>
        </w:rPr>
        <w:tab/>
        <w:t>необходима</w:t>
      </w:r>
      <w:r w:rsidRPr="00B131B2">
        <w:rPr>
          <w:sz w:val="24"/>
          <w:szCs w:val="24"/>
        </w:rPr>
        <w:tab/>
        <w:t>как</w:t>
      </w:r>
      <w:r w:rsidRPr="00B131B2">
        <w:rPr>
          <w:sz w:val="24"/>
          <w:szCs w:val="24"/>
        </w:rPr>
        <w:tab/>
        <w:t>база</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AC0E6E" w:rsidRPr="00B131B2" w:rsidRDefault="00D06C7A" w:rsidP="009A669A">
      <w:pPr>
        <w:pStyle w:val="8"/>
        <w:numPr>
          <w:ilvl w:val="3"/>
          <w:numId w:val="55"/>
        </w:numPr>
        <w:shd w:val="clear" w:color="auto" w:fill="auto"/>
        <w:spacing w:before="0" w:line="274" w:lineRule="exact"/>
        <w:ind w:left="20" w:right="20" w:firstLine="720"/>
        <w:jc w:val="both"/>
        <w:rPr>
          <w:sz w:val="24"/>
          <w:szCs w:val="24"/>
        </w:rPr>
      </w:pPr>
      <w:r w:rsidRPr="00B131B2">
        <w:rPr>
          <w:sz w:val="24"/>
          <w:szCs w:val="24"/>
        </w:rPr>
        <w:t xml:space="preserve">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AC0E6E" w:rsidRPr="00153926" w:rsidRDefault="00D06C7A" w:rsidP="009A669A">
      <w:pPr>
        <w:pStyle w:val="8"/>
        <w:numPr>
          <w:ilvl w:val="3"/>
          <w:numId w:val="55"/>
        </w:numPr>
        <w:shd w:val="clear" w:color="auto" w:fill="auto"/>
        <w:tabs>
          <w:tab w:val="left" w:pos="2439"/>
          <w:tab w:val="left" w:pos="3990"/>
          <w:tab w:val="left" w:pos="6361"/>
        </w:tabs>
        <w:spacing w:before="0" w:line="274" w:lineRule="exact"/>
        <w:ind w:left="20" w:right="20" w:firstLine="720"/>
        <w:jc w:val="both"/>
        <w:rPr>
          <w:sz w:val="24"/>
          <w:szCs w:val="24"/>
        </w:rPr>
      </w:pPr>
      <w:r w:rsidRPr="00B131B2">
        <w:rPr>
          <w:sz w:val="24"/>
          <w:szCs w:val="24"/>
        </w:rPr>
        <w:t xml:space="preserve"> Общее число часов, рекомендованных для изучения учебного кур</w:t>
      </w:r>
      <w:r w:rsidR="00153926">
        <w:rPr>
          <w:sz w:val="24"/>
          <w:szCs w:val="24"/>
        </w:rPr>
        <w:t xml:space="preserve">са «Вероятность и статистика» - 68 часов: в 10 классе - </w:t>
      </w:r>
      <w:r w:rsidRPr="00B131B2">
        <w:rPr>
          <w:sz w:val="24"/>
          <w:szCs w:val="24"/>
        </w:rPr>
        <w:t>34 часа (1 час в неделю),</w:t>
      </w:r>
      <w:r w:rsidR="00153926">
        <w:rPr>
          <w:sz w:val="24"/>
          <w:szCs w:val="24"/>
        </w:rPr>
        <w:t xml:space="preserve"> </w:t>
      </w:r>
      <w:r w:rsidRPr="00153926">
        <w:rPr>
          <w:sz w:val="24"/>
          <w:szCs w:val="24"/>
        </w:rPr>
        <w:t>в 11 классе - 34 часа (1 час в неделю).</w:t>
      </w:r>
    </w:p>
    <w:p w:rsidR="00AC0E6E" w:rsidRPr="00287426" w:rsidRDefault="00D06C7A" w:rsidP="009A669A">
      <w:pPr>
        <w:pStyle w:val="8"/>
        <w:numPr>
          <w:ilvl w:val="2"/>
          <w:numId w:val="55"/>
        </w:numPr>
        <w:shd w:val="clear" w:color="auto" w:fill="auto"/>
        <w:tabs>
          <w:tab w:val="left" w:pos="1610"/>
        </w:tabs>
        <w:spacing w:before="0" w:line="274" w:lineRule="exact"/>
        <w:ind w:left="20" w:firstLine="720"/>
        <w:jc w:val="both"/>
        <w:rPr>
          <w:b/>
          <w:sz w:val="24"/>
          <w:szCs w:val="24"/>
        </w:rPr>
      </w:pPr>
      <w:r w:rsidRPr="00287426">
        <w:rPr>
          <w:b/>
          <w:sz w:val="24"/>
          <w:szCs w:val="24"/>
        </w:rPr>
        <w:t>Содержание обучения в 10 классе.</w:t>
      </w:r>
    </w:p>
    <w:p w:rsidR="00AC0E6E" w:rsidRPr="00B131B2" w:rsidRDefault="00D06C7A">
      <w:pPr>
        <w:pStyle w:val="8"/>
        <w:shd w:val="clear" w:color="auto" w:fill="auto"/>
        <w:tabs>
          <w:tab w:val="center" w:pos="2271"/>
          <w:tab w:val="left" w:pos="3289"/>
          <w:tab w:val="left" w:pos="5502"/>
          <w:tab w:val="right" w:pos="8161"/>
          <w:tab w:val="right" w:pos="10217"/>
        </w:tabs>
        <w:spacing w:before="0" w:line="274" w:lineRule="exact"/>
        <w:ind w:left="20" w:right="20" w:firstLine="720"/>
        <w:jc w:val="both"/>
        <w:rPr>
          <w:sz w:val="24"/>
          <w:szCs w:val="24"/>
        </w:rPr>
      </w:pPr>
      <w:r w:rsidRPr="00B131B2">
        <w:rPr>
          <w:sz w:val="24"/>
          <w:szCs w:val="24"/>
        </w:rPr>
        <w:t>Представление данных с помощью таблиц и диаграмм. Среднее арифметическое, медиана, наибольшее</w:t>
      </w:r>
      <w:r w:rsidRPr="00B131B2">
        <w:rPr>
          <w:sz w:val="24"/>
          <w:szCs w:val="24"/>
        </w:rPr>
        <w:tab/>
        <w:t>и</w:t>
      </w:r>
      <w:r w:rsidRPr="00B131B2">
        <w:rPr>
          <w:sz w:val="24"/>
          <w:szCs w:val="24"/>
        </w:rPr>
        <w:tab/>
        <w:t>наименьшее</w:t>
      </w:r>
      <w:r w:rsidRPr="00B131B2">
        <w:rPr>
          <w:sz w:val="24"/>
          <w:szCs w:val="24"/>
        </w:rPr>
        <w:tab/>
        <w:t>значения,</w:t>
      </w:r>
      <w:r w:rsidRPr="00B131B2">
        <w:rPr>
          <w:sz w:val="24"/>
          <w:szCs w:val="24"/>
        </w:rPr>
        <w:tab/>
        <w:t>размах,</w:t>
      </w:r>
      <w:r w:rsidRPr="00B131B2">
        <w:rPr>
          <w:sz w:val="24"/>
          <w:szCs w:val="24"/>
        </w:rPr>
        <w:tab/>
        <w:t>дисперсия</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стандартное отклонение числовых наборов.</w:t>
      </w:r>
    </w:p>
    <w:p w:rsidR="00AC0E6E" w:rsidRPr="00B131B2" w:rsidRDefault="00D06C7A" w:rsidP="00153926">
      <w:pPr>
        <w:pStyle w:val="8"/>
        <w:shd w:val="clear" w:color="auto" w:fill="auto"/>
        <w:tabs>
          <w:tab w:val="right" w:pos="3745"/>
          <w:tab w:val="right" w:pos="5850"/>
          <w:tab w:val="right" w:pos="10217"/>
          <w:tab w:val="right" w:pos="10220"/>
        </w:tabs>
        <w:spacing w:before="0" w:line="274" w:lineRule="exact"/>
        <w:ind w:left="20" w:right="20" w:firstLine="720"/>
        <w:jc w:val="both"/>
        <w:rPr>
          <w:sz w:val="24"/>
          <w:szCs w:val="24"/>
        </w:rPr>
      </w:pPr>
      <w:r w:rsidRPr="00B131B2">
        <w:rPr>
          <w:sz w:val="24"/>
          <w:szCs w:val="24"/>
        </w:rPr>
        <w:t>Случайные эксперименты (опыты) и случайные события. Элементарны</w:t>
      </w:r>
      <w:r w:rsidR="00153926">
        <w:rPr>
          <w:sz w:val="24"/>
          <w:szCs w:val="24"/>
        </w:rPr>
        <w:t xml:space="preserve">е события (исходы). Вероятность </w:t>
      </w:r>
      <w:r w:rsidRPr="00B131B2">
        <w:rPr>
          <w:sz w:val="24"/>
          <w:szCs w:val="24"/>
        </w:rPr>
        <w:t>случайного</w:t>
      </w:r>
      <w:r w:rsidRPr="00B131B2">
        <w:rPr>
          <w:sz w:val="24"/>
          <w:szCs w:val="24"/>
        </w:rPr>
        <w:tab/>
        <w:t>соб</w:t>
      </w:r>
      <w:r w:rsidR="00153926">
        <w:rPr>
          <w:sz w:val="24"/>
          <w:szCs w:val="24"/>
        </w:rPr>
        <w:t xml:space="preserve">ытия. Близость </w:t>
      </w:r>
      <w:r w:rsidRPr="00B131B2">
        <w:rPr>
          <w:sz w:val="24"/>
          <w:szCs w:val="24"/>
        </w:rPr>
        <w:t>частоты</w:t>
      </w:r>
      <w:r w:rsidR="00153926">
        <w:rPr>
          <w:sz w:val="24"/>
          <w:szCs w:val="24"/>
        </w:rPr>
        <w:t xml:space="preserve"> </w:t>
      </w:r>
      <w:r w:rsidRPr="00B131B2">
        <w:rPr>
          <w:sz w:val="24"/>
          <w:szCs w:val="24"/>
        </w:rPr>
        <w:t>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AC0E6E" w:rsidRPr="00B131B2" w:rsidRDefault="00D06C7A">
      <w:pPr>
        <w:pStyle w:val="8"/>
        <w:shd w:val="clear" w:color="auto" w:fill="auto"/>
        <w:tabs>
          <w:tab w:val="left" w:pos="3990"/>
        </w:tabs>
        <w:spacing w:before="0" w:line="274" w:lineRule="exact"/>
        <w:ind w:left="20" w:firstLine="720"/>
        <w:jc w:val="both"/>
        <w:rPr>
          <w:sz w:val="24"/>
          <w:szCs w:val="24"/>
        </w:rPr>
      </w:pPr>
      <w:r w:rsidRPr="00B131B2">
        <w:rPr>
          <w:sz w:val="24"/>
          <w:szCs w:val="24"/>
        </w:rPr>
        <w:t>Операции над событиями:</w:t>
      </w:r>
      <w:r w:rsidRPr="00B131B2">
        <w:rPr>
          <w:sz w:val="24"/>
          <w:szCs w:val="24"/>
        </w:rPr>
        <w:tab/>
        <w:t>пересечение, объединение, противоположные события.</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Диаграммы Эйлера. Формула сложения вероятностей.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Условная вероятность. Умножение вероятностей. Дерево случайного эксперимента. Формула полной вероятности. Независимые события.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Комбинаторное правило умножения. Перестановки и факториал. Число сочетаний.</w:t>
      </w:r>
    </w:p>
    <w:p w:rsidR="00AC0E6E" w:rsidRPr="00B131B2" w:rsidRDefault="00D06C7A">
      <w:pPr>
        <w:pStyle w:val="8"/>
        <w:shd w:val="clear" w:color="auto" w:fill="auto"/>
        <w:spacing w:before="0" w:line="274" w:lineRule="exact"/>
        <w:ind w:left="720" w:hanging="720"/>
        <w:rPr>
          <w:sz w:val="24"/>
          <w:szCs w:val="24"/>
        </w:rPr>
      </w:pPr>
      <w:r w:rsidRPr="00B131B2">
        <w:rPr>
          <w:sz w:val="24"/>
          <w:szCs w:val="24"/>
        </w:rPr>
        <w:t>Треугольник Паскаля. Формула бинома Ньютона.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Случайная величина. Распределение вероятностей. Диаграмма распределения. Примеры распределений, в том числе, геометрическое и биномиальное.</w:t>
      </w:r>
    </w:p>
    <w:p w:rsidR="00AC0E6E" w:rsidRPr="00287426" w:rsidRDefault="00D06C7A" w:rsidP="009A669A">
      <w:pPr>
        <w:pStyle w:val="8"/>
        <w:numPr>
          <w:ilvl w:val="2"/>
          <w:numId w:val="55"/>
        </w:numPr>
        <w:shd w:val="clear" w:color="auto" w:fill="auto"/>
        <w:spacing w:before="0" w:line="274" w:lineRule="exact"/>
        <w:ind w:left="20" w:firstLine="720"/>
        <w:jc w:val="both"/>
        <w:rPr>
          <w:b/>
          <w:sz w:val="24"/>
          <w:szCs w:val="24"/>
        </w:rPr>
      </w:pPr>
      <w:r w:rsidRPr="00287426">
        <w:rPr>
          <w:b/>
          <w:sz w:val="24"/>
          <w:szCs w:val="24"/>
        </w:rPr>
        <w:t xml:space="preserve"> Содержание обучения в 11 классе.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Закон больших чисел и его роль в науке, природе и обществе. Выборочный метод исследований.</w:t>
      </w:r>
    </w:p>
    <w:p w:rsidR="00AC0E6E" w:rsidRPr="00B131B2" w:rsidRDefault="00D06C7A" w:rsidP="00153926">
      <w:pPr>
        <w:pStyle w:val="8"/>
        <w:shd w:val="clear" w:color="auto" w:fill="auto"/>
        <w:tabs>
          <w:tab w:val="left" w:pos="2511"/>
          <w:tab w:val="center" w:pos="4546"/>
          <w:tab w:val="center" w:pos="7278"/>
          <w:tab w:val="right" w:pos="10212"/>
        </w:tabs>
        <w:spacing w:before="0" w:line="274" w:lineRule="exact"/>
        <w:ind w:left="20" w:right="20" w:firstLine="720"/>
        <w:jc w:val="both"/>
        <w:rPr>
          <w:sz w:val="24"/>
          <w:szCs w:val="24"/>
        </w:rPr>
      </w:pPr>
      <w:r w:rsidRPr="00B131B2">
        <w:rPr>
          <w:sz w:val="24"/>
          <w:szCs w:val="24"/>
        </w:rPr>
        <w:t>Примеры непрерывных случайных величин. Понятие о плотности ра</w:t>
      </w:r>
      <w:r w:rsidR="00153926">
        <w:rPr>
          <w:sz w:val="24"/>
          <w:szCs w:val="24"/>
        </w:rPr>
        <w:t xml:space="preserve">спределения. Задачи, приводящие к нормальному </w:t>
      </w:r>
      <w:r w:rsidRPr="00B131B2">
        <w:rPr>
          <w:sz w:val="24"/>
          <w:szCs w:val="24"/>
        </w:rPr>
        <w:t>распределению.</w:t>
      </w:r>
      <w:r w:rsidRPr="00B131B2">
        <w:rPr>
          <w:sz w:val="24"/>
          <w:szCs w:val="24"/>
        </w:rPr>
        <w:tab/>
        <w:t>Понятие</w:t>
      </w:r>
      <w:r w:rsidR="00153926">
        <w:rPr>
          <w:sz w:val="24"/>
          <w:szCs w:val="24"/>
        </w:rPr>
        <w:t xml:space="preserve"> </w:t>
      </w:r>
      <w:r w:rsidRPr="00B131B2">
        <w:rPr>
          <w:sz w:val="24"/>
          <w:szCs w:val="24"/>
        </w:rPr>
        <w:t>о нормальном распределении.</w:t>
      </w:r>
    </w:p>
    <w:p w:rsidR="00AC0E6E" w:rsidRPr="00B131B2" w:rsidRDefault="00D06C7A" w:rsidP="009A669A">
      <w:pPr>
        <w:pStyle w:val="8"/>
        <w:numPr>
          <w:ilvl w:val="2"/>
          <w:numId w:val="55"/>
        </w:numPr>
        <w:shd w:val="clear" w:color="auto" w:fill="auto"/>
        <w:spacing w:before="0" w:line="274" w:lineRule="exact"/>
        <w:ind w:left="20" w:right="20" w:firstLine="720"/>
        <w:jc w:val="both"/>
        <w:rPr>
          <w:sz w:val="24"/>
          <w:szCs w:val="24"/>
        </w:rPr>
      </w:pPr>
      <w:r w:rsidRPr="00B131B2">
        <w:rPr>
          <w:sz w:val="24"/>
          <w:szCs w:val="24"/>
        </w:rPr>
        <w:t xml:space="preserve"> Предметные результаты освоения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w:t>
      </w:r>
      <w:r w:rsidRPr="00B131B2">
        <w:rPr>
          <w:sz w:val="24"/>
          <w:szCs w:val="24"/>
        </w:rPr>
        <w:lastRenderedPageBreak/>
        <w:t>проблем в реальной жизни и создание условий для их общекультурного развития.</w:t>
      </w:r>
    </w:p>
    <w:p w:rsidR="00287426" w:rsidRPr="00287426" w:rsidRDefault="00D06C7A" w:rsidP="009A669A">
      <w:pPr>
        <w:pStyle w:val="8"/>
        <w:numPr>
          <w:ilvl w:val="3"/>
          <w:numId w:val="55"/>
        </w:numPr>
        <w:shd w:val="clear" w:color="auto" w:fill="auto"/>
        <w:spacing w:before="0" w:line="274" w:lineRule="exact"/>
        <w:ind w:left="20" w:right="20" w:firstLine="720"/>
        <w:jc w:val="both"/>
        <w:rPr>
          <w:b/>
          <w:sz w:val="24"/>
          <w:szCs w:val="24"/>
        </w:rPr>
      </w:pPr>
      <w:r w:rsidRPr="00287426">
        <w:rPr>
          <w:b/>
          <w:sz w:val="24"/>
          <w:szCs w:val="24"/>
        </w:rPr>
        <w:t xml:space="preserve"> Предметные результаты по отдельным темам учебного курса «Вероятность и статистика». </w:t>
      </w:r>
    </w:p>
    <w:p w:rsidR="00AC0E6E" w:rsidRPr="00287426" w:rsidRDefault="00D06C7A" w:rsidP="009A669A">
      <w:pPr>
        <w:pStyle w:val="8"/>
        <w:numPr>
          <w:ilvl w:val="3"/>
          <w:numId w:val="55"/>
        </w:numPr>
        <w:shd w:val="clear" w:color="auto" w:fill="auto"/>
        <w:spacing w:before="0" w:line="274" w:lineRule="exact"/>
        <w:ind w:left="20" w:right="20" w:firstLine="720"/>
        <w:jc w:val="both"/>
        <w:rPr>
          <w:b/>
          <w:sz w:val="24"/>
          <w:szCs w:val="24"/>
        </w:rPr>
      </w:pPr>
      <w:r w:rsidRPr="00287426">
        <w:rPr>
          <w:b/>
          <w:sz w:val="24"/>
          <w:szCs w:val="24"/>
        </w:rPr>
        <w:t>К концу 10 класса обучающийся научится: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читать и строить таблицы и диаграммы;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оперировать понятиями: среднее арифметическое, медиана, наибольшее, наименьшее значение, размах массива числовых данных;</w:t>
      </w:r>
    </w:p>
    <w:p w:rsidR="00AC0E6E" w:rsidRPr="00B131B2" w:rsidRDefault="00D06C7A">
      <w:pPr>
        <w:pStyle w:val="8"/>
        <w:shd w:val="clear" w:color="auto" w:fill="auto"/>
        <w:tabs>
          <w:tab w:val="left" w:pos="3668"/>
        </w:tabs>
        <w:spacing w:before="0" w:line="274" w:lineRule="exact"/>
        <w:ind w:left="20" w:firstLine="720"/>
        <w:jc w:val="both"/>
        <w:rPr>
          <w:sz w:val="24"/>
          <w:szCs w:val="24"/>
        </w:rPr>
      </w:pPr>
      <w:r w:rsidRPr="00B131B2">
        <w:rPr>
          <w:sz w:val="24"/>
          <w:szCs w:val="24"/>
        </w:rPr>
        <w:t>оперировать понятиями:</w:t>
      </w:r>
      <w:r w:rsidRPr="00B131B2">
        <w:rPr>
          <w:sz w:val="24"/>
          <w:szCs w:val="24"/>
        </w:rPr>
        <w:tab/>
        <w:t>случайный эксперимент (опыт) и случайное событие,</w:t>
      </w:r>
    </w:p>
    <w:p w:rsidR="00AC0E6E" w:rsidRPr="00B131B2" w:rsidRDefault="00D06C7A">
      <w:pPr>
        <w:pStyle w:val="8"/>
        <w:shd w:val="clear" w:color="auto" w:fill="auto"/>
        <w:tabs>
          <w:tab w:val="left" w:pos="3668"/>
          <w:tab w:val="left" w:pos="6466"/>
          <w:tab w:val="right" w:pos="10212"/>
        </w:tabs>
        <w:spacing w:before="0" w:line="274" w:lineRule="exact"/>
        <w:ind w:left="20" w:right="20" w:firstLine="0"/>
        <w:jc w:val="both"/>
        <w:rPr>
          <w:sz w:val="24"/>
          <w:szCs w:val="24"/>
        </w:rPr>
      </w:pPr>
      <w:r w:rsidRPr="00B131B2">
        <w:rPr>
          <w:sz w:val="24"/>
          <w:szCs w:val="24"/>
        </w:rPr>
        <w:t>элементарное событие (элементарный исход) случайного опыта, находить вероятности в опытах с равновозможными</w:t>
      </w:r>
      <w:r w:rsidRPr="00B131B2">
        <w:rPr>
          <w:sz w:val="24"/>
          <w:szCs w:val="24"/>
        </w:rPr>
        <w:tab/>
        <w:t>случайными</w:t>
      </w:r>
      <w:r w:rsidRPr="00B131B2">
        <w:rPr>
          <w:sz w:val="24"/>
          <w:szCs w:val="24"/>
        </w:rPr>
        <w:tab/>
        <w:t>событиями,</w:t>
      </w:r>
      <w:r w:rsidRPr="00B131B2">
        <w:rPr>
          <w:sz w:val="24"/>
          <w:szCs w:val="24"/>
        </w:rPr>
        <w:tab/>
        <w:t>находить</w:t>
      </w:r>
    </w:p>
    <w:p w:rsidR="00AC0E6E" w:rsidRPr="00B131B2" w:rsidRDefault="00D06C7A">
      <w:pPr>
        <w:pStyle w:val="8"/>
        <w:shd w:val="clear" w:color="auto" w:fill="auto"/>
        <w:spacing w:before="0" w:line="274" w:lineRule="exact"/>
        <w:ind w:left="720" w:hanging="720"/>
        <w:rPr>
          <w:sz w:val="24"/>
          <w:szCs w:val="24"/>
        </w:rPr>
      </w:pPr>
      <w:r w:rsidRPr="00B131B2">
        <w:rPr>
          <w:sz w:val="24"/>
          <w:szCs w:val="24"/>
        </w:rPr>
        <w:t>и сравнивать вероятности событий в изученных случайных экспериментах;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AC0E6E" w:rsidRPr="00B131B2" w:rsidRDefault="00D06C7A">
      <w:pPr>
        <w:pStyle w:val="8"/>
        <w:shd w:val="clear" w:color="auto" w:fill="auto"/>
        <w:tabs>
          <w:tab w:val="left" w:pos="3668"/>
        </w:tabs>
        <w:spacing w:before="0" w:line="274" w:lineRule="exact"/>
        <w:ind w:left="20" w:firstLine="720"/>
        <w:jc w:val="both"/>
        <w:rPr>
          <w:sz w:val="24"/>
          <w:szCs w:val="24"/>
        </w:rPr>
      </w:pPr>
      <w:r w:rsidRPr="00B131B2">
        <w:rPr>
          <w:sz w:val="24"/>
          <w:szCs w:val="24"/>
        </w:rPr>
        <w:t>оперировать понятиями:</w:t>
      </w:r>
      <w:r w:rsidRPr="00B131B2">
        <w:rPr>
          <w:sz w:val="24"/>
          <w:szCs w:val="24"/>
        </w:rPr>
        <w:tab/>
        <w:t>условная вероятность, независимые события, находить</w:t>
      </w:r>
    </w:p>
    <w:p w:rsidR="00AC0E6E" w:rsidRPr="00B131B2" w:rsidRDefault="00D06C7A">
      <w:pPr>
        <w:pStyle w:val="8"/>
        <w:shd w:val="clear" w:color="auto" w:fill="auto"/>
        <w:spacing w:before="0" w:line="274" w:lineRule="exact"/>
        <w:ind w:left="720" w:right="20" w:hanging="720"/>
        <w:rPr>
          <w:sz w:val="24"/>
          <w:szCs w:val="24"/>
        </w:rPr>
      </w:pPr>
      <w:r w:rsidRPr="00B131B2">
        <w:rPr>
          <w:sz w:val="24"/>
          <w:szCs w:val="24"/>
        </w:rPr>
        <w:t>вероятности с помощью правила умножения, с помощью дерева случайного опыта; применять комбинаторное правило умножения при решении задач;</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оперировать понятиями: случайная величина, распределение вероятностей, диаграмма распределения.</w:t>
      </w:r>
    </w:p>
    <w:p w:rsidR="00AC0E6E" w:rsidRPr="00B131B2" w:rsidRDefault="00D06C7A" w:rsidP="009A669A">
      <w:pPr>
        <w:pStyle w:val="8"/>
        <w:numPr>
          <w:ilvl w:val="3"/>
          <w:numId w:val="55"/>
        </w:numPr>
        <w:shd w:val="clear" w:color="auto" w:fill="auto"/>
        <w:spacing w:before="0" w:line="274" w:lineRule="exact"/>
        <w:ind w:left="20" w:right="20" w:firstLine="720"/>
        <w:jc w:val="both"/>
        <w:rPr>
          <w:sz w:val="24"/>
          <w:szCs w:val="24"/>
        </w:rPr>
      </w:pPr>
      <w:r w:rsidRPr="00B131B2">
        <w:rPr>
          <w:sz w:val="24"/>
          <w:szCs w:val="24"/>
        </w:rPr>
        <w:t xml:space="preserve"> Предметные результаты по отдельным темам учебного курса «Вероятность и статистика». К концу 11 класса обучающийся научится: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сравнивать вероятности значений случайной величины по распределению или с помощью диаграмм;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иметь представление о законе больших чисел;</w:t>
      </w:r>
    </w:p>
    <w:p w:rsidR="00AC0E6E" w:rsidRPr="00B131B2" w:rsidRDefault="00153926" w:rsidP="00153926">
      <w:pPr>
        <w:pStyle w:val="8"/>
        <w:shd w:val="clear" w:color="auto" w:fill="auto"/>
        <w:tabs>
          <w:tab w:val="center" w:pos="3188"/>
          <w:tab w:val="left" w:pos="4395"/>
          <w:tab w:val="center" w:pos="5103"/>
          <w:tab w:val="right" w:pos="7527"/>
          <w:tab w:val="right" w:pos="10212"/>
        </w:tabs>
        <w:spacing w:before="0" w:line="274" w:lineRule="exact"/>
        <w:ind w:left="20" w:firstLine="720"/>
        <w:jc w:val="both"/>
        <w:rPr>
          <w:sz w:val="24"/>
          <w:szCs w:val="24"/>
        </w:rPr>
      </w:pPr>
      <w:r>
        <w:rPr>
          <w:sz w:val="24"/>
          <w:szCs w:val="24"/>
        </w:rPr>
        <w:t xml:space="preserve">иметь </w:t>
      </w:r>
      <w:r w:rsidR="00D06C7A" w:rsidRPr="00B131B2">
        <w:rPr>
          <w:sz w:val="24"/>
          <w:szCs w:val="24"/>
        </w:rPr>
        <w:t>представление</w:t>
      </w:r>
      <w:r>
        <w:rPr>
          <w:sz w:val="24"/>
          <w:szCs w:val="24"/>
        </w:rPr>
        <w:tab/>
        <w:t xml:space="preserve">о </w:t>
      </w:r>
      <w:r>
        <w:rPr>
          <w:sz w:val="24"/>
          <w:szCs w:val="24"/>
        </w:rPr>
        <w:tab/>
      </w:r>
      <w:r w:rsidR="00D06C7A" w:rsidRPr="00B131B2">
        <w:rPr>
          <w:sz w:val="24"/>
          <w:szCs w:val="24"/>
        </w:rPr>
        <w:t>нормальном</w:t>
      </w:r>
      <w:r w:rsidR="00D06C7A" w:rsidRPr="00B131B2">
        <w:rPr>
          <w:sz w:val="24"/>
          <w:szCs w:val="24"/>
        </w:rPr>
        <w:tab/>
        <w:t>распределении.</w:t>
      </w:r>
    </w:p>
    <w:p w:rsidR="00AC0E6E" w:rsidRPr="00B131B2" w:rsidRDefault="00D06C7A" w:rsidP="009A669A">
      <w:pPr>
        <w:pStyle w:val="34"/>
        <w:keepNext/>
        <w:keepLines/>
        <w:numPr>
          <w:ilvl w:val="0"/>
          <w:numId w:val="55"/>
        </w:numPr>
        <w:shd w:val="clear" w:color="auto" w:fill="auto"/>
        <w:tabs>
          <w:tab w:val="left" w:pos="1269"/>
        </w:tabs>
        <w:spacing w:before="0"/>
        <w:ind w:left="20" w:right="20" w:firstLine="740"/>
        <w:rPr>
          <w:sz w:val="24"/>
          <w:szCs w:val="24"/>
        </w:rPr>
      </w:pPr>
      <w:bookmarkStart w:id="59" w:name="bookmark12"/>
      <w:r w:rsidRPr="00B131B2">
        <w:rPr>
          <w:sz w:val="24"/>
          <w:szCs w:val="24"/>
        </w:rPr>
        <w:t>Федеральная рабочая программа по учебному предмету «Математика» (углублённый уровень).</w:t>
      </w:r>
      <w:bookmarkEnd w:id="59"/>
    </w:p>
    <w:p w:rsidR="00AC0E6E" w:rsidRPr="00B131B2" w:rsidRDefault="00D06C7A" w:rsidP="009A669A">
      <w:pPr>
        <w:pStyle w:val="8"/>
        <w:numPr>
          <w:ilvl w:val="1"/>
          <w:numId w:val="55"/>
        </w:numPr>
        <w:shd w:val="clear" w:color="auto" w:fill="auto"/>
        <w:spacing w:before="0" w:line="274" w:lineRule="exact"/>
        <w:ind w:left="20" w:right="20" w:firstLine="740"/>
        <w:jc w:val="both"/>
        <w:rPr>
          <w:sz w:val="24"/>
          <w:szCs w:val="24"/>
        </w:rPr>
      </w:pPr>
      <w:r w:rsidRPr="00B131B2">
        <w:rPr>
          <w:sz w:val="24"/>
          <w:szCs w:val="24"/>
        </w:rPr>
        <w:t xml:space="preserve">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C0E6E" w:rsidRPr="00B131B2" w:rsidRDefault="00D06C7A" w:rsidP="009A669A">
      <w:pPr>
        <w:pStyle w:val="8"/>
        <w:numPr>
          <w:ilvl w:val="1"/>
          <w:numId w:val="55"/>
        </w:numPr>
        <w:shd w:val="clear" w:color="auto" w:fill="auto"/>
        <w:spacing w:before="0" w:line="274" w:lineRule="exact"/>
        <w:ind w:left="20" w:right="20" w:firstLine="740"/>
        <w:jc w:val="both"/>
        <w:rPr>
          <w:sz w:val="24"/>
          <w:szCs w:val="24"/>
        </w:rPr>
      </w:pPr>
      <w:r w:rsidRPr="00B131B2">
        <w:rPr>
          <w:sz w:val="24"/>
          <w:szCs w:val="24"/>
        </w:rPr>
        <w:t xml:space="preserve">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C0E6E" w:rsidRPr="00B131B2" w:rsidRDefault="00D06C7A" w:rsidP="009A669A">
      <w:pPr>
        <w:pStyle w:val="8"/>
        <w:numPr>
          <w:ilvl w:val="1"/>
          <w:numId w:val="55"/>
        </w:numPr>
        <w:shd w:val="clear" w:color="auto" w:fill="auto"/>
        <w:spacing w:before="0" w:line="274" w:lineRule="exact"/>
        <w:ind w:left="20" w:right="20" w:firstLine="740"/>
        <w:jc w:val="both"/>
        <w:rPr>
          <w:sz w:val="24"/>
          <w:szCs w:val="24"/>
        </w:rPr>
      </w:pPr>
      <w:r w:rsidRPr="00B131B2">
        <w:rPr>
          <w:sz w:val="24"/>
          <w:szCs w:val="24"/>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0E6E" w:rsidRPr="00287426" w:rsidRDefault="00D06C7A" w:rsidP="009A669A">
      <w:pPr>
        <w:pStyle w:val="8"/>
        <w:numPr>
          <w:ilvl w:val="1"/>
          <w:numId w:val="55"/>
        </w:numPr>
        <w:shd w:val="clear" w:color="auto" w:fill="auto"/>
        <w:tabs>
          <w:tab w:val="center" w:pos="2247"/>
          <w:tab w:val="left" w:pos="3130"/>
          <w:tab w:val="left" w:pos="4585"/>
          <w:tab w:val="left" w:pos="6654"/>
          <w:tab w:val="right" w:pos="10206"/>
        </w:tabs>
        <w:spacing w:before="0" w:line="274" w:lineRule="exact"/>
        <w:ind w:left="20" w:right="20" w:firstLine="740"/>
        <w:jc w:val="both"/>
        <w:rPr>
          <w:sz w:val="24"/>
          <w:szCs w:val="24"/>
        </w:rPr>
      </w:pPr>
      <w:r w:rsidRPr="00B131B2">
        <w:rPr>
          <w:sz w:val="24"/>
          <w:szCs w:val="24"/>
        </w:rPr>
        <w:t xml:space="preserve"> Планируемые результаты освоения программы по математике включают личностные, метапредметные результаты за весь период обучения на уров</w:t>
      </w:r>
      <w:r w:rsidR="00287426">
        <w:rPr>
          <w:sz w:val="24"/>
          <w:szCs w:val="24"/>
        </w:rPr>
        <w:t>не среднего общего образования, а</w:t>
      </w:r>
      <w:r w:rsidR="00287426">
        <w:rPr>
          <w:sz w:val="24"/>
          <w:szCs w:val="24"/>
        </w:rPr>
        <w:tab/>
        <w:t xml:space="preserve">также предметные достижения </w:t>
      </w:r>
      <w:r w:rsidRPr="00B131B2">
        <w:rPr>
          <w:sz w:val="24"/>
          <w:szCs w:val="24"/>
        </w:rPr>
        <w:t>обучающегося</w:t>
      </w:r>
      <w:r w:rsidR="00287426">
        <w:rPr>
          <w:sz w:val="24"/>
          <w:szCs w:val="24"/>
        </w:rPr>
        <w:t xml:space="preserve"> </w:t>
      </w:r>
      <w:r w:rsidRPr="00287426">
        <w:rPr>
          <w:sz w:val="24"/>
          <w:szCs w:val="24"/>
        </w:rPr>
        <w:t>за каждый год обучения.</w:t>
      </w:r>
    </w:p>
    <w:p w:rsidR="00AC0E6E" w:rsidRPr="00287426" w:rsidRDefault="00D06C7A" w:rsidP="009A669A">
      <w:pPr>
        <w:pStyle w:val="8"/>
        <w:numPr>
          <w:ilvl w:val="1"/>
          <w:numId w:val="55"/>
        </w:numPr>
        <w:shd w:val="clear" w:color="auto" w:fill="auto"/>
        <w:spacing w:before="0" w:line="274" w:lineRule="exact"/>
        <w:ind w:left="20" w:firstLine="740"/>
        <w:jc w:val="both"/>
        <w:rPr>
          <w:b/>
          <w:sz w:val="24"/>
          <w:szCs w:val="24"/>
        </w:rPr>
      </w:pPr>
      <w:r w:rsidRPr="00B131B2">
        <w:rPr>
          <w:sz w:val="24"/>
          <w:szCs w:val="24"/>
        </w:rPr>
        <w:t xml:space="preserve"> </w:t>
      </w:r>
      <w:r w:rsidRPr="00287426">
        <w:rPr>
          <w:b/>
          <w:sz w:val="24"/>
          <w:szCs w:val="24"/>
        </w:rPr>
        <w:t>Пояснительная записка.</w:t>
      </w:r>
    </w:p>
    <w:p w:rsidR="00AC0E6E" w:rsidRPr="00B131B2" w:rsidRDefault="00D06C7A" w:rsidP="009A669A">
      <w:pPr>
        <w:pStyle w:val="8"/>
        <w:numPr>
          <w:ilvl w:val="2"/>
          <w:numId w:val="55"/>
        </w:numPr>
        <w:shd w:val="clear" w:color="auto" w:fill="auto"/>
        <w:spacing w:before="0" w:line="274" w:lineRule="exact"/>
        <w:ind w:left="20" w:right="20" w:firstLine="740"/>
        <w:jc w:val="both"/>
        <w:rPr>
          <w:sz w:val="24"/>
          <w:szCs w:val="24"/>
        </w:rPr>
      </w:pPr>
      <w:r w:rsidRPr="00B131B2">
        <w:rPr>
          <w:sz w:val="24"/>
          <w:szCs w:val="24"/>
        </w:rPr>
        <w:t xml:space="preserve"> Программа по математике углублённого уровня для обучающихся на </w:t>
      </w:r>
      <w:r w:rsidRPr="00B131B2">
        <w:rPr>
          <w:sz w:val="24"/>
          <w:szCs w:val="24"/>
        </w:rPr>
        <w:lastRenderedPageBreak/>
        <w:t>уровне среднего общего образования разработана на основе Федерального государственного образовательного стандарта среднего общего образования (далее -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AC0E6E" w:rsidRPr="00153926" w:rsidRDefault="00D06C7A" w:rsidP="009A669A">
      <w:pPr>
        <w:pStyle w:val="8"/>
        <w:numPr>
          <w:ilvl w:val="2"/>
          <w:numId w:val="55"/>
        </w:numPr>
        <w:shd w:val="clear" w:color="auto" w:fill="auto"/>
        <w:tabs>
          <w:tab w:val="center" w:pos="3322"/>
          <w:tab w:val="left" w:pos="5847"/>
          <w:tab w:val="right" w:pos="10206"/>
        </w:tabs>
        <w:spacing w:before="0" w:line="274" w:lineRule="exact"/>
        <w:ind w:left="20" w:right="20" w:firstLine="740"/>
        <w:jc w:val="both"/>
        <w:rPr>
          <w:sz w:val="24"/>
          <w:szCs w:val="24"/>
        </w:rPr>
      </w:pPr>
      <w:r w:rsidRPr="00B131B2">
        <w:rPr>
          <w:sz w:val="24"/>
          <w:szCs w:val="24"/>
        </w:rPr>
        <w:t xml:space="preserve"> 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решать задачу обеспечения необходимого стране числа обучающихся, математическая подготовка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w:t>
      </w:r>
      <w:r w:rsidR="00153926">
        <w:rPr>
          <w:sz w:val="24"/>
          <w:szCs w:val="24"/>
        </w:rPr>
        <w:t xml:space="preserve">рмационных технологий и других, а также </w:t>
      </w:r>
      <w:r w:rsidRPr="00B131B2">
        <w:rPr>
          <w:sz w:val="24"/>
          <w:szCs w:val="24"/>
        </w:rPr>
        <w:t>обеспечения</w:t>
      </w:r>
      <w:r w:rsidR="00153926">
        <w:rPr>
          <w:sz w:val="24"/>
          <w:szCs w:val="24"/>
        </w:rPr>
        <w:t xml:space="preserve"> </w:t>
      </w:r>
      <w:r w:rsidRPr="00153926">
        <w:rPr>
          <w:sz w:val="24"/>
          <w:szCs w:val="24"/>
        </w:rPr>
        <w:t>для каждого обучающегося возможности достижения математической подготовки в соответствии с необходимым ему уровнем. Именно на решение этих задач нацелена программа по математике углублённого уровня.</w:t>
      </w:r>
    </w:p>
    <w:p w:rsidR="00AC0E6E" w:rsidRPr="00B131B2" w:rsidRDefault="00D06C7A" w:rsidP="009A669A">
      <w:pPr>
        <w:pStyle w:val="8"/>
        <w:numPr>
          <w:ilvl w:val="2"/>
          <w:numId w:val="55"/>
        </w:numPr>
        <w:shd w:val="clear" w:color="auto" w:fill="auto"/>
        <w:tabs>
          <w:tab w:val="left" w:pos="4758"/>
          <w:tab w:val="right" w:pos="10206"/>
        </w:tabs>
        <w:spacing w:before="0" w:line="274" w:lineRule="exact"/>
        <w:ind w:left="20" w:right="20" w:firstLine="740"/>
        <w:jc w:val="both"/>
        <w:rPr>
          <w:sz w:val="24"/>
          <w:szCs w:val="24"/>
        </w:rPr>
      </w:pPr>
      <w:r w:rsidRPr="00B131B2">
        <w:rPr>
          <w:sz w:val="24"/>
          <w:szCs w:val="24"/>
        </w:rPr>
        <w:t xml:space="preserve"> В эпоху 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 Это обусловлено тем, что в наши дни растёт число специальностей, связанных с непосредственным</w:t>
      </w:r>
      <w:r w:rsidRPr="00B131B2">
        <w:rPr>
          <w:sz w:val="24"/>
          <w:szCs w:val="24"/>
        </w:rPr>
        <w:tab/>
        <w:t>применением</w:t>
      </w:r>
      <w:r w:rsidRPr="00B131B2">
        <w:rPr>
          <w:sz w:val="24"/>
          <w:szCs w:val="24"/>
        </w:rPr>
        <w:tab/>
        <w:t>математики: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в сфере экономики, и в бизнесе, и в технологических областях, и даже 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w:t>
      </w:r>
    </w:p>
    <w:p w:rsidR="00AC0E6E" w:rsidRPr="00153926" w:rsidRDefault="00D06C7A" w:rsidP="009A669A">
      <w:pPr>
        <w:pStyle w:val="8"/>
        <w:numPr>
          <w:ilvl w:val="2"/>
          <w:numId w:val="55"/>
        </w:numPr>
        <w:shd w:val="clear" w:color="auto" w:fill="auto"/>
        <w:tabs>
          <w:tab w:val="left" w:pos="5161"/>
        </w:tabs>
        <w:spacing w:before="0" w:line="274" w:lineRule="exact"/>
        <w:ind w:left="20" w:right="20" w:firstLine="740"/>
        <w:jc w:val="both"/>
        <w:rPr>
          <w:sz w:val="24"/>
          <w:szCs w:val="24"/>
        </w:rPr>
      </w:pPr>
      <w:r w:rsidRPr="00B131B2">
        <w:rPr>
          <w:sz w:val="24"/>
          <w:szCs w:val="24"/>
        </w:rPr>
        <w:t xml:space="preserve"> Прикладная значимость математики обусловлена тем, что её предметом являются фундаме</w:t>
      </w:r>
      <w:r w:rsidR="00153926">
        <w:rPr>
          <w:sz w:val="24"/>
          <w:szCs w:val="24"/>
        </w:rPr>
        <w:t xml:space="preserve">нтальные структуры нашего мира: </w:t>
      </w:r>
      <w:r w:rsidRPr="00B131B2">
        <w:rPr>
          <w:sz w:val="24"/>
          <w:szCs w:val="24"/>
        </w:rPr>
        <w:t>пространственные формы и количественные</w:t>
      </w:r>
      <w:r w:rsidR="00153926">
        <w:rPr>
          <w:sz w:val="24"/>
          <w:szCs w:val="24"/>
        </w:rPr>
        <w:t xml:space="preserve"> </w:t>
      </w:r>
      <w:r w:rsidRPr="00153926">
        <w:rPr>
          <w:sz w:val="24"/>
          <w:szCs w:val="24"/>
        </w:rPr>
        <w:t>отношения, функциональные зависимости и категории неопределённо</w:t>
      </w:r>
      <w:r w:rsidR="00153926">
        <w:rPr>
          <w:sz w:val="24"/>
          <w:szCs w:val="24"/>
        </w:rPr>
        <w:t xml:space="preserve">сти, от простейших, усваиваемых в </w:t>
      </w:r>
      <w:r w:rsidRPr="00153926">
        <w:rPr>
          <w:sz w:val="24"/>
          <w:szCs w:val="24"/>
        </w:rPr>
        <w:t>непосредственном</w:t>
      </w:r>
      <w:r w:rsidR="00153926">
        <w:rPr>
          <w:sz w:val="24"/>
          <w:szCs w:val="24"/>
        </w:rPr>
        <w:t xml:space="preserve"> </w:t>
      </w:r>
      <w:r w:rsidRPr="00153926">
        <w:rPr>
          <w:sz w:val="24"/>
          <w:szCs w:val="24"/>
        </w:rPr>
        <w:tab/>
        <w:t>опыте,</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AC0E6E" w:rsidRPr="00B131B2" w:rsidRDefault="00287426" w:rsidP="009A669A">
      <w:pPr>
        <w:pStyle w:val="8"/>
        <w:numPr>
          <w:ilvl w:val="2"/>
          <w:numId w:val="55"/>
        </w:numPr>
        <w:shd w:val="clear" w:color="auto" w:fill="auto"/>
        <w:tabs>
          <w:tab w:val="center" w:pos="4933"/>
          <w:tab w:val="left" w:pos="6094"/>
          <w:tab w:val="right" w:pos="10207"/>
          <w:tab w:val="right" w:pos="10201"/>
        </w:tabs>
        <w:spacing w:before="0" w:line="274" w:lineRule="exact"/>
        <w:ind w:left="20" w:firstLine="720"/>
        <w:jc w:val="both"/>
        <w:rPr>
          <w:sz w:val="24"/>
          <w:szCs w:val="24"/>
        </w:rPr>
      </w:pPr>
      <w:r>
        <w:rPr>
          <w:sz w:val="24"/>
          <w:szCs w:val="24"/>
        </w:rPr>
        <w:t xml:space="preserve"> Одновременно с расширением </w:t>
      </w:r>
      <w:r w:rsidR="00D06C7A" w:rsidRPr="00B131B2">
        <w:rPr>
          <w:sz w:val="24"/>
          <w:szCs w:val="24"/>
        </w:rPr>
        <w:t>сфер</w:t>
      </w:r>
      <w:r w:rsidR="00D06C7A" w:rsidRPr="00B131B2">
        <w:rPr>
          <w:sz w:val="24"/>
          <w:szCs w:val="24"/>
        </w:rPr>
        <w:tab/>
        <w:t>применения</w:t>
      </w:r>
      <w:r w:rsidR="00D06C7A" w:rsidRPr="00B131B2">
        <w:rPr>
          <w:sz w:val="24"/>
          <w:szCs w:val="24"/>
        </w:rPr>
        <w:tab/>
        <w:t>математики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w:t>
      </w:r>
    </w:p>
    <w:p w:rsidR="00AC0E6E" w:rsidRPr="00B131B2" w:rsidRDefault="00D06C7A" w:rsidP="00287426">
      <w:pPr>
        <w:pStyle w:val="8"/>
        <w:shd w:val="clear" w:color="auto" w:fill="auto"/>
        <w:tabs>
          <w:tab w:val="right" w:pos="10207"/>
        </w:tabs>
        <w:spacing w:before="0" w:line="274" w:lineRule="exact"/>
        <w:ind w:left="20" w:right="20" w:firstLine="0"/>
        <w:jc w:val="both"/>
        <w:rPr>
          <w:sz w:val="24"/>
          <w:szCs w:val="24"/>
        </w:rPr>
      </w:pPr>
      <w:r w:rsidRPr="00B131B2">
        <w:rPr>
          <w:sz w:val="24"/>
          <w:szCs w:val="24"/>
        </w:rPr>
        <w:t>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w:t>
      </w:r>
      <w:r w:rsidR="00287426">
        <w:rPr>
          <w:sz w:val="24"/>
          <w:szCs w:val="24"/>
        </w:rPr>
        <w:t xml:space="preserve">ления. Ведущая роль принадлежит </w:t>
      </w:r>
      <w:r w:rsidRPr="00B131B2">
        <w:rPr>
          <w:sz w:val="24"/>
          <w:szCs w:val="24"/>
        </w:rPr>
        <w:t>математике</w:t>
      </w:r>
      <w:r w:rsidR="00287426">
        <w:rPr>
          <w:sz w:val="24"/>
          <w:szCs w:val="24"/>
        </w:rPr>
        <w:t xml:space="preserve"> </w:t>
      </w:r>
      <w:r w:rsidRPr="00B131B2">
        <w:rPr>
          <w:sz w:val="24"/>
          <w:szCs w:val="24"/>
        </w:rPr>
        <w:t xml:space="preserve">в формировании </w:t>
      </w:r>
      <w:r w:rsidRPr="00B131B2">
        <w:rPr>
          <w:sz w:val="24"/>
          <w:szCs w:val="24"/>
        </w:rPr>
        <w:lastRenderedPageBreak/>
        <w:t>алгоритмической компоненты мышления и воспитании</w:t>
      </w:r>
      <w:r w:rsidR="00287426">
        <w:rPr>
          <w:sz w:val="24"/>
          <w:szCs w:val="24"/>
        </w:rPr>
        <w:t xml:space="preserve"> умений действовать по заданным алгоритмам, совершенствовать </w:t>
      </w:r>
      <w:r w:rsidRPr="00B131B2">
        <w:rPr>
          <w:sz w:val="24"/>
          <w:szCs w:val="24"/>
        </w:rPr>
        <w:t>известные</w:t>
      </w:r>
      <w:r w:rsidR="00287426">
        <w:rPr>
          <w:sz w:val="24"/>
          <w:szCs w:val="24"/>
        </w:rPr>
        <w:t xml:space="preserve"> </w:t>
      </w:r>
      <w:r w:rsidRPr="00B131B2">
        <w:rPr>
          <w:sz w:val="24"/>
          <w:szCs w:val="24"/>
        </w:rPr>
        <w:t>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AC0E6E" w:rsidRPr="00153926" w:rsidRDefault="00D06C7A" w:rsidP="009A669A">
      <w:pPr>
        <w:pStyle w:val="8"/>
        <w:numPr>
          <w:ilvl w:val="2"/>
          <w:numId w:val="55"/>
        </w:numPr>
        <w:shd w:val="clear" w:color="auto" w:fill="auto"/>
        <w:tabs>
          <w:tab w:val="right" w:pos="3697"/>
          <w:tab w:val="center" w:pos="4933"/>
          <w:tab w:val="left" w:pos="6094"/>
          <w:tab w:val="right" w:pos="8542"/>
          <w:tab w:val="right" w:pos="10207"/>
        </w:tabs>
        <w:spacing w:before="0" w:line="274" w:lineRule="exact"/>
        <w:ind w:left="20" w:right="20" w:firstLine="720"/>
        <w:jc w:val="both"/>
        <w:rPr>
          <w:sz w:val="24"/>
          <w:szCs w:val="24"/>
        </w:rPr>
      </w:pPr>
      <w:r w:rsidRPr="00B131B2">
        <w:rPr>
          <w:sz w:val="24"/>
          <w:szCs w:val="24"/>
        </w:rPr>
        <w:t xml:space="preserve"> Обучение математике даёт возможность развивать у обучающихся точную, рациональную и информативную речь, умение отбирать наиболее подходящие языко</w:t>
      </w:r>
      <w:r w:rsidR="00153926">
        <w:rPr>
          <w:sz w:val="24"/>
          <w:szCs w:val="24"/>
        </w:rPr>
        <w:t>вые, символические,</w:t>
      </w:r>
      <w:r w:rsidR="00153926">
        <w:rPr>
          <w:sz w:val="24"/>
          <w:szCs w:val="24"/>
        </w:rPr>
        <w:tab/>
        <w:t xml:space="preserve">графические средства для </w:t>
      </w:r>
      <w:r w:rsidRPr="00B131B2">
        <w:rPr>
          <w:sz w:val="24"/>
          <w:szCs w:val="24"/>
        </w:rPr>
        <w:t>выражения</w:t>
      </w:r>
      <w:r w:rsidRPr="00B131B2">
        <w:rPr>
          <w:sz w:val="24"/>
          <w:szCs w:val="24"/>
        </w:rPr>
        <w:tab/>
      </w:r>
      <w:r w:rsidR="00153926">
        <w:rPr>
          <w:sz w:val="24"/>
          <w:szCs w:val="24"/>
        </w:rPr>
        <w:t xml:space="preserve"> </w:t>
      </w:r>
      <w:r w:rsidRPr="00B131B2">
        <w:rPr>
          <w:sz w:val="24"/>
          <w:szCs w:val="24"/>
        </w:rPr>
        <w:t>суждений</w:t>
      </w:r>
      <w:r w:rsidR="00153926">
        <w:rPr>
          <w:sz w:val="24"/>
          <w:szCs w:val="24"/>
        </w:rPr>
        <w:t xml:space="preserve"> </w:t>
      </w:r>
      <w:r w:rsidRPr="00153926">
        <w:rPr>
          <w:sz w:val="24"/>
          <w:szCs w:val="24"/>
        </w:rPr>
        <w:t>и наглядного их представления.</w:t>
      </w:r>
    </w:p>
    <w:p w:rsidR="00AC0E6E" w:rsidRPr="00B131B2" w:rsidRDefault="00D06C7A" w:rsidP="009A669A">
      <w:pPr>
        <w:pStyle w:val="8"/>
        <w:numPr>
          <w:ilvl w:val="2"/>
          <w:numId w:val="55"/>
        </w:numPr>
        <w:shd w:val="clear" w:color="auto" w:fill="auto"/>
        <w:tabs>
          <w:tab w:val="right" w:pos="10207"/>
        </w:tabs>
        <w:spacing w:before="0" w:line="274" w:lineRule="exact"/>
        <w:ind w:left="20" w:right="20" w:firstLine="720"/>
        <w:jc w:val="both"/>
        <w:rPr>
          <w:sz w:val="24"/>
          <w:szCs w:val="24"/>
        </w:rPr>
      </w:pPr>
      <w:r w:rsidRPr="00B131B2">
        <w:rPr>
          <w:sz w:val="24"/>
          <w:szCs w:val="24"/>
        </w:rPr>
        <w:t xml:space="preserve">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w:t>
      </w:r>
      <w:r w:rsidRPr="00B131B2">
        <w:rPr>
          <w:sz w:val="24"/>
          <w:szCs w:val="24"/>
        </w:rPr>
        <w:tab/>
        <w:t>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C0E6E" w:rsidRPr="00153926" w:rsidRDefault="00D06C7A" w:rsidP="009A669A">
      <w:pPr>
        <w:pStyle w:val="8"/>
        <w:numPr>
          <w:ilvl w:val="2"/>
          <w:numId w:val="55"/>
        </w:numPr>
        <w:shd w:val="clear" w:color="auto" w:fill="auto"/>
        <w:tabs>
          <w:tab w:val="right" w:pos="9018"/>
          <w:tab w:val="right" w:pos="10207"/>
        </w:tabs>
        <w:spacing w:before="0" w:line="274" w:lineRule="exact"/>
        <w:ind w:left="20" w:firstLine="720"/>
        <w:jc w:val="both"/>
        <w:rPr>
          <w:sz w:val="24"/>
          <w:szCs w:val="24"/>
        </w:rPr>
      </w:pPr>
      <w:r w:rsidRPr="00B131B2">
        <w:rPr>
          <w:sz w:val="24"/>
          <w:szCs w:val="24"/>
        </w:rPr>
        <w:t xml:space="preserve"> Изучение матема</w:t>
      </w:r>
      <w:r w:rsidR="00153926">
        <w:rPr>
          <w:sz w:val="24"/>
          <w:szCs w:val="24"/>
        </w:rPr>
        <w:t xml:space="preserve">тики способствует эстетическому воспитанию </w:t>
      </w:r>
      <w:r w:rsidRPr="00B131B2">
        <w:rPr>
          <w:sz w:val="24"/>
          <w:szCs w:val="24"/>
        </w:rPr>
        <w:t>человека,</w:t>
      </w:r>
      <w:r w:rsidR="00153926">
        <w:rPr>
          <w:sz w:val="24"/>
          <w:szCs w:val="24"/>
        </w:rPr>
        <w:t xml:space="preserve"> </w:t>
      </w:r>
      <w:r w:rsidRPr="00153926">
        <w:rPr>
          <w:sz w:val="24"/>
          <w:szCs w:val="24"/>
        </w:rPr>
        <w:t>пониманию красоты и изящества математических рассуждений, восприятию геометрических форм, усвоению идеи симметрии.</w:t>
      </w:r>
    </w:p>
    <w:p w:rsidR="00AC0E6E" w:rsidRPr="00287426" w:rsidRDefault="00D06C7A" w:rsidP="009A669A">
      <w:pPr>
        <w:pStyle w:val="8"/>
        <w:numPr>
          <w:ilvl w:val="2"/>
          <w:numId w:val="55"/>
        </w:numPr>
        <w:shd w:val="clear" w:color="auto" w:fill="auto"/>
        <w:tabs>
          <w:tab w:val="right" w:pos="9018"/>
          <w:tab w:val="right" w:pos="10207"/>
        </w:tabs>
        <w:spacing w:before="0" w:line="274" w:lineRule="exact"/>
        <w:ind w:left="20" w:firstLine="720"/>
        <w:jc w:val="both"/>
        <w:rPr>
          <w:sz w:val="24"/>
          <w:szCs w:val="24"/>
        </w:rPr>
      </w:pPr>
      <w:r w:rsidRPr="00B131B2">
        <w:rPr>
          <w:sz w:val="24"/>
          <w:szCs w:val="24"/>
        </w:rPr>
        <w:t xml:space="preserve"> Приоритет</w:t>
      </w:r>
      <w:r w:rsidR="00287426">
        <w:rPr>
          <w:sz w:val="24"/>
          <w:szCs w:val="24"/>
        </w:rPr>
        <w:t xml:space="preserve">ными целями обучения математике в 10-11 </w:t>
      </w:r>
      <w:r w:rsidRPr="00B131B2">
        <w:rPr>
          <w:sz w:val="24"/>
          <w:szCs w:val="24"/>
        </w:rPr>
        <w:t>классах</w:t>
      </w:r>
      <w:r w:rsidR="00287426">
        <w:rPr>
          <w:sz w:val="24"/>
          <w:szCs w:val="24"/>
        </w:rPr>
        <w:t xml:space="preserve"> </w:t>
      </w:r>
      <w:r w:rsidRPr="00287426">
        <w:rPr>
          <w:sz w:val="24"/>
          <w:szCs w:val="24"/>
        </w:rPr>
        <w:t>на углублённом уровне продолжают оставаться: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AC0E6E" w:rsidRPr="00B131B2" w:rsidRDefault="00D06C7A">
      <w:pPr>
        <w:pStyle w:val="8"/>
        <w:shd w:val="clear" w:color="auto" w:fill="auto"/>
        <w:tabs>
          <w:tab w:val="right" w:pos="9018"/>
          <w:tab w:val="right" w:pos="10207"/>
        </w:tabs>
        <w:spacing w:before="0" w:line="274" w:lineRule="exact"/>
        <w:ind w:left="20" w:right="20" w:firstLine="720"/>
        <w:jc w:val="both"/>
        <w:rPr>
          <w:sz w:val="24"/>
          <w:szCs w:val="24"/>
        </w:rPr>
      </w:pPr>
      <w:r w:rsidRPr="00B131B2">
        <w:rPr>
          <w:sz w:val="24"/>
          <w:szCs w:val="24"/>
        </w:rPr>
        <w:t>развитие интеллектуальных и творческих способностей обучающихся, познавательной активности, исследовательски</w:t>
      </w:r>
      <w:r w:rsidR="00153926">
        <w:rPr>
          <w:sz w:val="24"/>
          <w:szCs w:val="24"/>
        </w:rPr>
        <w:t xml:space="preserve">х умений, критичности мышления, </w:t>
      </w:r>
      <w:r w:rsidRPr="00B131B2">
        <w:rPr>
          <w:sz w:val="24"/>
          <w:szCs w:val="24"/>
        </w:rPr>
        <w:t>интереса к</w:t>
      </w:r>
      <w:r w:rsidRPr="00B131B2">
        <w:rPr>
          <w:sz w:val="24"/>
          <w:szCs w:val="24"/>
        </w:rPr>
        <w:tab/>
        <w:t>изучению</w:t>
      </w:r>
    </w:p>
    <w:p w:rsidR="00AC0E6E" w:rsidRPr="00B131B2" w:rsidRDefault="00287426" w:rsidP="00153926">
      <w:pPr>
        <w:pStyle w:val="8"/>
        <w:shd w:val="clear" w:color="auto" w:fill="auto"/>
        <w:spacing w:before="0" w:line="274" w:lineRule="exact"/>
        <w:ind w:left="20" w:firstLine="0"/>
        <w:jc w:val="both"/>
        <w:rPr>
          <w:sz w:val="24"/>
          <w:szCs w:val="24"/>
        </w:rPr>
      </w:pPr>
      <w:r>
        <w:rPr>
          <w:sz w:val="24"/>
          <w:szCs w:val="24"/>
        </w:rPr>
        <w:t>матем</w:t>
      </w:r>
      <w:r w:rsidR="00153926">
        <w:rPr>
          <w:sz w:val="24"/>
          <w:szCs w:val="24"/>
        </w:rPr>
        <w:t xml:space="preserve">атики </w:t>
      </w:r>
      <w:r w:rsidR="00D06C7A" w:rsidRPr="00B131B2">
        <w:rPr>
          <w:sz w:val="24"/>
          <w:szCs w:val="24"/>
        </w:rPr>
        <w:t>формирование функциональной математической грамотности:</w:t>
      </w:r>
      <w:r w:rsidR="00D06C7A" w:rsidRPr="00B131B2">
        <w:rPr>
          <w:sz w:val="24"/>
          <w:szCs w:val="24"/>
        </w:rPr>
        <w:tab/>
        <w:t>умения распознавать</w:t>
      </w:r>
    </w:p>
    <w:p w:rsidR="00AC0E6E" w:rsidRPr="00B131B2" w:rsidRDefault="00D06C7A">
      <w:pPr>
        <w:pStyle w:val="8"/>
        <w:shd w:val="clear" w:color="auto" w:fill="auto"/>
        <w:tabs>
          <w:tab w:val="center" w:pos="2958"/>
          <w:tab w:val="left" w:pos="4263"/>
          <w:tab w:val="left" w:pos="5252"/>
          <w:tab w:val="right" w:pos="8266"/>
          <w:tab w:val="right" w:pos="10207"/>
        </w:tabs>
        <w:spacing w:before="0" w:line="274" w:lineRule="exact"/>
        <w:ind w:left="20" w:firstLine="0"/>
        <w:jc w:val="both"/>
        <w:rPr>
          <w:sz w:val="24"/>
          <w:szCs w:val="24"/>
        </w:rPr>
      </w:pPr>
      <w:r w:rsidRPr="00B131B2">
        <w:rPr>
          <w:sz w:val="24"/>
          <w:szCs w:val="24"/>
        </w:rPr>
        <w:t>математические</w:t>
      </w:r>
      <w:r w:rsidRPr="00B131B2">
        <w:rPr>
          <w:sz w:val="24"/>
          <w:szCs w:val="24"/>
        </w:rPr>
        <w:tab/>
        <w:t>аспекты</w:t>
      </w:r>
      <w:r w:rsidRPr="00B131B2">
        <w:rPr>
          <w:sz w:val="24"/>
          <w:szCs w:val="24"/>
        </w:rPr>
        <w:tab/>
        <w:t>в</w:t>
      </w:r>
      <w:r w:rsidRPr="00B131B2">
        <w:rPr>
          <w:sz w:val="24"/>
          <w:szCs w:val="24"/>
        </w:rPr>
        <w:tab/>
        <w:t>реальных</w:t>
      </w:r>
      <w:r w:rsidRPr="00B131B2">
        <w:rPr>
          <w:sz w:val="24"/>
          <w:szCs w:val="24"/>
        </w:rPr>
        <w:tab/>
        <w:t>жизненных</w:t>
      </w:r>
      <w:r w:rsidRPr="00B131B2">
        <w:rPr>
          <w:sz w:val="24"/>
          <w:szCs w:val="24"/>
        </w:rPr>
        <w:tab/>
        <w:t>ситуациях</w:t>
      </w:r>
    </w:p>
    <w:p w:rsidR="00AC0E6E" w:rsidRPr="00B131B2" w:rsidRDefault="00D06C7A" w:rsidP="00153926">
      <w:pPr>
        <w:pStyle w:val="8"/>
        <w:shd w:val="clear" w:color="auto" w:fill="auto"/>
        <w:tabs>
          <w:tab w:val="left" w:pos="2948"/>
          <w:tab w:val="left" w:pos="5910"/>
          <w:tab w:val="right" w:pos="10207"/>
        </w:tabs>
        <w:spacing w:before="0" w:line="274" w:lineRule="exact"/>
        <w:ind w:left="20" w:right="20" w:firstLine="0"/>
        <w:jc w:val="both"/>
        <w:rPr>
          <w:sz w:val="24"/>
          <w:szCs w:val="24"/>
        </w:rPr>
      </w:pPr>
      <w:r w:rsidRPr="00B131B2">
        <w:rPr>
          <w:sz w:val="24"/>
          <w:szCs w:val="24"/>
        </w:rPr>
        <w:t>и при изучении других учебных предметов, проявления зависимостей и закономерностей, формулировать их на языке математики и создавать математичес</w:t>
      </w:r>
      <w:r w:rsidR="00153926">
        <w:rPr>
          <w:sz w:val="24"/>
          <w:szCs w:val="24"/>
        </w:rPr>
        <w:t>кие модели, применять</w:t>
      </w:r>
      <w:r w:rsidR="00153926">
        <w:rPr>
          <w:sz w:val="24"/>
          <w:szCs w:val="24"/>
        </w:rPr>
        <w:tab/>
        <w:t xml:space="preserve">освоенный математический </w:t>
      </w:r>
      <w:r w:rsidRPr="00B131B2">
        <w:rPr>
          <w:sz w:val="24"/>
          <w:szCs w:val="24"/>
        </w:rPr>
        <w:t>аппарат</w:t>
      </w:r>
      <w:r w:rsidR="00153926">
        <w:rPr>
          <w:sz w:val="24"/>
          <w:szCs w:val="24"/>
        </w:rPr>
        <w:t xml:space="preserve"> </w:t>
      </w:r>
      <w:r w:rsidRPr="00B131B2">
        <w:rPr>
          <w:sz w:val="24"/>
          <w:szCs w:val="24"/>
        </w:rPr>
        <w:t>для решения практико-ориентированных задач, интерпретировать и оценивать полученные результаты.</w:t>
      </w:r>
    </w:p>
    <w:p w:rsidR="00AC0E6E" w:rsidRPr="00B131B2" w:rsidRDefault="00D06C7A" w:rsidP="009A669A">
      <w:pPr>
        <w:pStyle w:val="8"/>
        <w:numPr>
          <w:ilvl w:val="2"/>
          <w:numId w:val="55"/>
        </w:numPr>
        <w:shd w:val="clear" w:color="auto" w:fill="auto"/>
        <w:spacing w:before="0" w:line="274" w:lineRule="exact"/>
        <w:ind w:left="20" w:right="20" w:firstLine="720"/>
        <w:jc w:val="both"/>
        <w:rPr>
          <w:sz w:val="24"/>
          <w:szCs w:val="24"/>
        </w:rPr>
      </w:pPr>
      <w:r w:rsidRPr="00287426">
        <w:rPr>
          <w:b/>
          <w:sz w:val="24"/>
          <w:szCs w:val="24"/>
        </w:rPr>
        <w:t xml:space="preserve"> Основными линиями содержания курса математики в 10-11 классах углублённого уровня являются:</w:t>
      </w:r>
      <w:r w:rsidRPr="00B131B2">
        <w:rPr>
          <w:sz w:val="24"/>
          <w:szCs w:val="24"/>
        </w:rPr>
        <w:t xml:space="preserve">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w:t>
      </w:r>
    </w:p>
    <w:p w:rsidR="00AC0E6E" w:rsidRPr="00B131B2" w:rsidRDefault="00153926">
      <w:pPr>
        <w:pStyle w:val="8"/>
        <w:shd w:val="clear" w:color="auto" w:fill="auto"/>
        <w:tabs>
          <w:tab w:val="left" w:pos="2147"/>
          <w:tab w:val="left" w:pos="4681"/>
          <w:tab w:val="right" w:pos="8022"/>
          <w:tab w:val="right" w:pos="10207"/>
        </w:tabs>
        <w:spacing w:before="0" w:line="274" w:lineRule="exact"/>
        <w:ind w:left="20" w:firstLine="0"/>
        <w:jc w:val="both"/>
        <w:rPr>
          <w:sz w:val="24"/>
          <w:szCs w:val="24"/>
        </w:rPr>
      </w:pPr>
      <w:r>
        <w:rPr>
          <w:sz w:val="24"/>
          <w:szCs w:val="24"/>
        </w:rPr>
        <w:t xml:space="preserve">логическая составляющая, традиционно присущая </w:t>
      </w:r>
      <w:r w:rsidR="00D06C7A" w:rsidRPr="00B131B2">
        <w:rPr>
          <w:sz w:val="24"/>
          <w:szCs w:val="24"/>
        </w:rPr>
        <w:t>математике</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 xml:space="preserve">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курсам, а формирование логических умений распределяется по всем годам обучения на уровне среднего общего </w:t>
      </w:r>
      <w:r w:rsidRPr="00B131B2">
        <w:rPr>
          <w:sz w:val="24"/>
          <w:szCs w:val="24"/>
        </w:rPr>
        <w:lastRenderedPageBreak/>
        <w:t>образования.</w:t>
      </w:r>
    </w:p>
    <w:p w:rsidR="00AC0E6E" w:rsidRPr="00287426" w:rsidRDefault="00D06C7A" w:rsidP="009A669A">
      <w:pPr>
        <w:pStyle w:val="8"/>
        <w:numPr>
          <w:ilvl w:val="2"/>
          <w:numId w:val="55"/>
        </w:numPr>
        <w:shd w:val="clear" w:color="auto" w:fill="auto"/>
        <w:tabs>
          <w:tab w:val="left" w:pos="8017"/>
        </w:tabs>
        <w:spacing w:before="0" w:line="274" w:lineRule="exact"/>
        <w:ind w:left="20" w:right="20" w:firstLine="720"/>
        <w:jc w:val="both"/>
        <w:rPr>
          <w:sz w:val="24"/>
          <w:szCs w:val="24"/>
        </w:rPr>
      </w:pPr>
      <w:r w:rsidRPr="00B131B2">
        <w:rPr>
          <w:sz w:val="24"/>
          <w:szCs w:val="24"/>
        </w:rPr>
        <w:t xml:space="preserve">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w:t>
      </w:r>
      <w:r w:rsidR="00287426">
        <w:rPr>
          <w:sz w:val="24"/>
          <w:szCs w:val="24"/>
        </w:rPr>
        <w:t xml:space="preserve">в рамках трёх учебных курсов: </w:t>
      </w:r>
      <w:r w:rsidRPr="00B131B2">
        <w:rPr>
          <w:sz w:val="24"/>
          <w:szCs w:val="24"/>
        </w:rPr>
        <w:t>«Алгебра и начала</w:t>
      </w:r>
      <w:r w:rsidR="00287426">
        <w:rPr>
          <w:sz w:val="24"/>
          <w:szCs w:val="24"/>
        </w:rPr>
        <w:t xml:space="preserve"> </w:t>
      </w:r>
      <w:r w:rsidRPr="00287426">
        <w:rPr>
          <w:sz w:val="24"/>
          <w:szCs w:val="24"/>
        </w:rPr>
        <w:t>математического анализа», «Геометрия», «Вероятность и статистика». Формирование логических умений</w:t>
      </w:r>
      <w:r w:rsidRPr="00287426">
        <w:rPr>
          <w:sz w:val="24"/>
          <w:szCs w:val="24"/>
        </w:rPr>
        <w:tab/>
        <w:t>осуществляется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на протяжении всех лет обучения на уровне среднего общего образования, а элементы логики включаются в содержание всех названных выше курсов.</w:t>
      </w:r>
    </w:p>
    <w:p w:rsidR="00AC0E6E" w:rsidRPr="00B131B2" w:rsidRDefault="00D06C7A" w:rsidP="009A669A">
      <w:pPr>
        <w:pStyle w:val="8"/>
        <w:numPr>
          <w:ilvl w:val="2"/>
          <w:numId w:val="55"/>
        </w:numPr>
        <w:shd w:val="clear" w:color="auto" w:fill="auto"/>
        <w:spacing w:before="0" w:line="274" w:lineRule="exact"/>
        <w:ind w:left="20" w:right="20" w:firstLine="720"/>
        <w:jc w:val="both"/>
        <w:rPr>
          <w:sz w:val="24"/>
          <w:szCs w:val="24"/>
        </w:rPr>
      </w:pPr>
      <w:r w:rsidRPr="00B131B2">
        <w:rPr>
          <w:sz w:val="24"/>
          <w:szCs w:val="24"/>
        </w:rPr>
        <w:t xml:space="preserve"> Общее число часов, рекомендованных для изучения математики - 544 часа: в 10 классе - 272 часа (8 часов в неделю), в 11 классе - 272 часа (8 часов в неделю).</w:t>
      </w:r>
    </w:p>
    <w:p w:rsidR="00AC0E6E" w:rsidRPr="00B131B2" w:rsidRDefault="00D06C7A" w:rsidP="009A669A">
      <w:pPr>
        <w:pStyle w:val="8"/>
        <w:numPr>
          <w:ilvl w:val="1"/>
          <w:numId w:val="55"/>
        </w:numPr>
        <w:shd w:val="clear" w:color="auto" w:fill="auto"/>
        <w:tabs>
          <w:tab w:val="left" w:pos="1470"/>
        </w:tabs>
        <w:spacing w:before="0" w:line="274" w:lineRule="exact"/>
        <w:ind w:left="20" w:right="20" w:firstLine="720"/>
        <w:jc w:val="both"/>
        <w:rPr>
          <w:sz w:val="24"/>
          <w:szCs w:val="24"/>
        </w:rPr>
      </w:pPr>
      <w:r w:rsidRPr="00B131B2">
        <w:rPr>
          <w:sz w:val="24"/>
          <w:szCs w:val="24"/>
        </w:rPr>
        <w:t>Планируемые результаты освоения программы по математике на уровне среднего общего образования.</w:t>
      </w:r>
    </w:p>
    <w:p w:rsidR="00AC0E6E" w:rsidRPr="00B131B2" w:rsidRDefault="00D06C7A" w:rsidP="009A669A">
      <w:pPr>
        <w:pStyle w:val="8"/>
        <w:numPr>
          <w:ilvl w:val="2"/>
          <w:numId w:val="55"/>
        </w:numPr>
        <w:shd w:val="clear" w:color="auto" w:fill="auto"/>
        <w:tabs>
          <w:tab w:val="left" w:pos="1653"/>
        </w:tabs>
        <w:spacing w:before="0" w:line="274" w:lineRule="exact"/>
        <w:ind w:left="20" w:right="20" w:firstLine="720"/>
        <w:jc w:val="both"/>
        <w:rPr>
          <w:sz w:val="24"/>
          <w:szCs w:val="24"/>
        </w:rPr>
      </w:pPr>
      <w:r w:rsidRPr="00B131B2">
        <w:rPr>
          <w:sz w:val="24"/>
          <w:szCs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AC0E6E" w:rsidRPr="00B131B2" w:rsidRDefault="00D06C7A" w:rsidP="009A669A">
      <w:pPr>
        <w:pStyle w:val="8"/>
        <w:numPr>
          <w:ilvl w:val="0"/>
          <w:numId w:val="57"/>
        </w:numPr>
        <w:shd w:val="clear" w:color="auto" w:fill="auto"/>
        <w:spacing w:before="0" w:line="274" w:lineRule="exact"/>
        <w:ind w:left="20" w:firstLine="720"/>
        <w:jc w:val="both"/>
        <w:rPr>
          <w:sz w:val="24"/>
          <w:szCs w:val="24"/>
        </w:rPr>
      </w:pPr>
      <w:r w:rsidRPr="00B131B2">
        <w:rPr>
          <w:sz w:val="24"/>
          <w:szCs w:val="24"/>
        </w:rPr>
        <w:t xml:space="preserve"> гражданского воспитания:</w:t>
      </w:r>
    </w:p>
    <w:p w:rsidR="00AC0E6E" w:rsidRPr="00B131B2" w:rsidRDefault="00D06C7A">
      <w:pPr>
        <w:pStyle w:val="8"/>
        <w:shd w:val="clear" w:color="auto" w:fill="auto"/>
        <w:tabs>
          <w:tab w:val="right" w:pos="2094"/>
          <w:tab w:val="left" w:pos="2272"/>
          <w:tab w:val="left" w:pos="5512"/>
          <w:tab w:val="center" w:pos="7306"/>
          <w:tab w:val="right" w:pos="10207"/>
        </w:tabs>
        <w:spacing w:before="0" w:line="274" w:lineRule="exact"/>
        <w:ind w:left="20" w:right="20" w:firstLine="720"/>
        <w:jc w:val="both"/>
        <w:rPr>
          <w:sz w:val="24"/>
          <w:szCs w:val="24"/>
        </w:rPr>
      </w:pPr>
      <w:r w:rsidRPr="00B131B2">
        <w:rPr>
          <w:sz w:val="24"/>
          <w:szCs w:val="24"/>
        </w:rPr>
        <w:t>сформированность гражданской позиции обучающегося как активного и</w:t>
      </w:r>
      <w:r w:rsidRPr="00B131B2">
        <w:rPr>
          <w:sz w:val="24"/>
          <w:szCs w:val="24"/>
        </w:rPr>
        <w:tab/>
        <w:t>ответственн</w:t>
      </w:r>
      <w:r w:rsidR="00287426">
        <w:rPr>
          <w:sz w:val="24"/>
          <w:szCs w:val="24"/>
        </w:rPr>
        <w:t>ого</w:t>
      </w:r>
      <w:r w:rsidR="00287426">
        <w:rPr>
          <w:sz w:val="24"/>
          <w:szCs w:val="24"/>
        </w:rPr>
        <w:tab/>
        <w:t xml:space="preserve">члена российского общества, представление </w:t>
      </w:r>
      <w:r w:rsidRPr="00B131B2">
        <w:rPr>
          <w:sz w:val="24"/>
          <w:szCs w:val="24"/>
        </w:rPr>
        <w:t>о математических</w:t>
      </w:r>
      <w:r w:rsidRPr="00B131B2">
        <w:rPr>
          <w:sz w:val="24"/>
          <w:szCs w:val="24"/>
        </w:rPr>
        <w:tab/>
        <w:t>основах</w:t>
      </w:r>
    </w:p>
    <w:p w:rsidR="00AC0E6E" w:rsidRPr="00B131B2" w:rsidRDefault="00D06C7A">
      <w:pPr>
        <w:pStyle w:val="8"/>
        <w:shd w:val="clear" w:color="auto" w:fill="auto"/>
        <w:tabs>
          <w:tab w:val="left" w:pos="2166"/>
          <w:tab w:val="left" w:pos="5541"/>
          <w:tab w:val="right" w:pos="10207"/>
        </w:tabs>
        <w:spacing w:before="0" w:line="274" w:lineRule="exact"/>
        <w:ind w:left="20" w:firstLine="0"/>
        <w:jc w:val="both"/>
        <w:rPr>
          <w:sz w:val="24"/>
          <w:szCs w:val="24"/>
        </w:rPr>
      </w:pPr>
      <w:r w:rsidRPr="00B131B2">
        <w:rPr>
          <w:sz w:val="24"/>
          <w:szCs w:val="24"/>
        </w:rPr>
        <w:t>функционирования</w:t>
      </w:r>
      <w:r w:rsidRPr="00B131B2">
        <w:rPr>
          <w:sz w:val="24"/>
          <w:szCs w:val="24"/>
        </w:rPr>
        <w:tab/>
        <w:t>различных структур, явлений,</w:t>
      </w:r>
      <w:r w:rsidRPr="00B131B2">
        <w:rPr>
          <w:sz w:val="24"/>
          <w:szCs w:val="24"/>
        </w:rPr>
        <w:tab/>
        <w:t>процедур гражданского общества</w:t>
      </w:r>
      <w:r w:rsidRPr="00B131B2">
        <w:rPr>
          <w:sz w:val="24"/>
          <w:szCs w:val="24"/>
        </w:rPr>
        <w:tab/>
        <w:t>(выборы,</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опросы и другое), умение взаимодействовать с социальными институтами в соответствии с их функциями и назначением;</w:t>
      </w:r>
    </w:p>
    <w:p w:rsidR="00AC0E6E" w:rsidRPr="00B131B2" w:rsidRDefault="00D06C7A" w:rsidP="009A669A">
      <w:pPr>
        <w:pStyle w:val="8"/>
        <w:numPr>
          <w:ilvl w:val="0"/>
          <w:numId w:val="57"/>
        </w:numPr>
        <w:shd w:val="clear" w:color="auto" w:fill="auto"/>
        <w:spacing w:before="0" w:line="274" w:lineRule="exact"/>
        <w:ind w:left="20" w:firstLine="720"/>
        <w:jc w:val="both"/>
        <w:rPr>
          <w:sz w:val="24"/>
          <w:szCs w:val="24"/>
        </w:rPr>
      </w:pPr>
      <w:r w:rsidRPr="00B131B2">
        <w:rPr>
          <w:sz w:val="24"/>
          <w:szCs w:val="24"/>
        </w:rPr>
        <w:t xml:space="preserve"> патриотического воспитания:</w:t>
      </w:r>
    </w:p>
    <w:p w:rsidR="00287426" w:rsidRDefault="00D06C7A" w:rsidP="00287426">
      <w:pPr>
        <w:pStyle w:val="8"/>
        <w:shd w:val="clear" w:color="auto" w:fill="auto"/>
        <w:tabs>
          <w:tab w:val="right" w:pos="2094"/>
          <w:tab w:val="left" w:pos="2272"/>
          <w:tab w:val="left" w:pos="7393"/>
        </w:tabs>
        <w:spacing w:before="0" w:line="274" w:lineRule="exact"/>
        <w:ind w:left="20" w:right="20" w:firstLine="720"/>
        <w:jc w:val="both"/>
        <w:rPr>
          <w:sz w:val="24"/>
          <w:szCs w:val="24"/>
        </w:rPr>
      </w:pPr>
      <w:r w:rsidRPr="00B131B2">
        <w:rPr>
          <w:sz w:val="24"/>
          <w:szCs w:val="24"/>
        </w:rPr>
        <w:t>сформированность российской гражданской идентичности, уважения к</w:t>
      </w:r>
      <w:r w:rsidRPr="00B131B2">
        <w:rPr>
          <w:sz w:val="24"/>
          <w:szCs w:val="24"/>
        </w:rPr>
        <w:tab/>
        <w:t>прошлому</w:t>
      </w:r>
      <w:r w:rsidRPr="00B131B2">
        <w:rPr>
          <w:sz w:val="24"/>
          <w:szCs w:val="24"/>
        </w:rPr>
        <w:tab/>
        <w:t>и на</w:t>
      </w:r>
      <w:r w:rsidR="00287426">
        <w:rPr>
          <w:sz w:val="24"/>
          <w:szCs w:val="24"/>
        </w:rPr>
        <w:t xml:space="preserve">стоящему российской математики, </w:t>
      </w:r>
      <w:r w:rsidRPr="00B131B2">
        <w:rPr>
          <w:sz w:val="24"/>
          <w:szCs w:val="24"/>
        </w:rPr>
        <w:t>ценностное отношение</w:t>
      </w:r>
      <w:r w:rsidR="00287426">
        <w:rPr>
          <w:sz w:val="24"/>
          <w:szCs w:val="24"/>
        </w:rPr>
        <w:t xml:space="preserve"> </w:t>
      </w:r>
    </w:p>
    <w:p w:rsidR="00AC0E6E" w:rsidRPr="00B131B2" w:rsidRDefault="00287426" w:rsidP="00287426">
      <w:pPr>
        <w:pStyle w:val="8"/>
        <w:shd w:val="clear" w:color="auto" w:fill="auto"/>
        <w:tabs>
          <w:tab w:val="right" w:pos="2094"/>
          <w:tab w:val="left" w:pos="2272"/>
          <w:tab w:val="left" w:pos="7393"/>
        </w:tabs>
        <w:spacing w:before="0" w:line="274" w:lineRule="exact"/>
        <w:ind w:right="20" w:firstLine="0"/>
        <w:jc w:val="both"/>
        <w:rPr>
          <w:sz w:val="24"/>
          <w:szCs w:val="24"/>
        </w:rPr>
      </w:pPr>
      <w:r>
        <w:rPr>
          <w:sz w:val="24"/>
          <w:szCs w:val="24"/>
        </w:rPr>
        <w:t xml:space="preserve">к </w:t>
      </w:r>
      <w:r w:rsidR="00D06C7A" w:rsidRPr="00B131B2">
        <w:rPr>
          <w:sz w:val="24"/>
          <w:szCs w:val="24"/>
        </w:rPr>
        <w:t>достижениям</w:t>
      </w:r>
      <w:r w:rsidR="00D06C7A" w:rsidRPr="00B131B2">
        <w:rPr>
          <w:sz w:val="24"/>
          <w:szCs w:val="24"/>
        </w:rPr>
        <w:tab/>
        <w:t>росс</w:t>
      </w:r>
      <w:r>
        <w:rPr>
          <w:sz w:val="24"/>
          <w:szCs w:val="24"/>
        </w:rPr>
        <w:t xml:space="preserve">ийских математиков и российской </w:t>
      </w:r>
      <w:r w:rsidR="00D06C7A" w:rsidRPr="00B131B2">
        <w:rPr>
          <w:sz w:val="24"/>
          <w:szCs w:val="24"/>
        </w:rPr>
        <w:t>математической</w:t>
      </w:r>
      <w:r w:rsidR="00D06C7A" w:rsidRPr="00B131B2">
        <w:rPr>
          <w:sz w:val="24"/>
          <w:szCs w:val="24"/>
        </w:rPr>
        <w:tab/>
        <w:t>школы,</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использование этих достижений в других науках, технологиях, сферах экономики;</w:t>
      </w:r>
    </w:p>
    <w:p w:rsidR="00AC0E6E" w:rsidRPr="00B131B2" w:rsidRDefault="00D06C7A" w:rsidP="009A669A">
      <w:pPr>
        <w:pStyle w:val="8"/>
        <w:numPr>
          <w:ilvl w:val="0"/>
          <w:numId w:val="57"/>
        </w:numPr>
        <w:shd w:val="clear" w:color="auto" w:fill="auto"/>
        <w:spacing w:before="0" w:line="274" w:lineRule="exact"/>
        <w:ind w:left="20" w:firstLine="720"/>
        <w:jc w:val="both"/>
        <w:rPr>
          <w:sz w:val="24"/>
          <w:szCs w:val="24"/>
        </w:rPr>
      </w:pPr>
      <w:r w:rsidRPr="00B131B2">
        <w:rPr>
          <w:sz w:val="24"/>
          <w:szCs w:val="24"/>
        </w:rPr>
        <w:t xml:space="preserve"> духовно-нравственного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AC0E6E" w:rsidRPr="00B131B2" w:rsidRDefault="00D06C7A" w:rsidP="009A669A">
      <w:pPr>
        <w:pStyle w:val="8"/>
        <w:numPr>
          <w:ilvl w:val="0"/>
          <w:numId w:val="57"/>
        </w:numPr>
        <w:shd w:val="clear" w:color="auto" w:fill="auto"/>
        <w:spacing w:before="0" w:line="274" w:lineRule="exact"/>
        <w:ind w:left="20" w:firstLine="720"/>
        <w:jc w:val="both"/>
        <w:rPr>
          <w:sz w:val="24"/>
          <w:szCs w:val="24"/>
        </w:rPr>
      </w:pPr>
      <w:r w:rsidRPr="00B131B2">
        <w:rPr>
          <w:sz w:val="24"/>
          <w:szCs w:val="24"/>
        </w:rPr>
        <w:t xml:space="preserve"> эстетического воспитания:</w:t>
      </w:r>
    </w:p>
    <w:p w:rsidR="00AC0E6E" w:rsidRPr="00B131B2" w:rsidRDefault="00D06C7A">
      <w:pPr>
        <w:pStyle w:val="8"/>
        <w:shd w:val="clear" w:color="auto" w:fill="auto"/>
        <w:tabs>
          <w:tab w:val="left" w:pos="2147"/>
          <w:tab w:val="right" w:pos="4777"/>
          <w:tab w:val="center" w:pos="6596"/>
          <w:tab w:val="right" w:pos="10207"/>
        </w:tabs>
        <w:spacing w:before="0" w:line="274" w:lineRule="exact"/>
        <w:ind w:left="20" w:right="20" w:firstLine="720"/>
        <w:jc w:val="both"/>
        <w:rPr>
          <w:sz w:val="24"/>
          <w:szCs w:val="24"/>
        </w:rPr>
      </w:pPr>
      <w:r w:rsidRPr="00B131B2">
        <w:rPr>
          <w:sz w:val="24"/>
          <w:szCs w:val="24"/>
        </w:rPr>
        <w:t>эстетическое отношение к миру, включая эстетику математиче</w:t>
      </w:r>
      <w:r w:rsidR="00287426">
        <w:rPr>
          <w:sz w:val="24"/>
          <w:szCs w:val="24"/>
        </w:rPr>
        <w:t xml:space="preserve">ских закономерностей, объектов, задач, </w:t>
      </w:r>
      <w:r w:rsidRPr="00B131B2">
        <w:rPr>
          <w:sz w:val="24"/>
          <w:szCs w:val="24"/>
        </w:rPr>
        <w:t>реше</w:t>
      </w:r>
      <w:r w:rsidR="00287426">
        <w:rPr>
          <w:sz w:val="24"/>
          <w:szCs w:val="24"/>
        </w:rPr>
        <w:t xml:space="preserve">ний, </w:t>
      </w:r>
      <w:r w:rsidRPr="00B131B2">
        <w:rPr>
          <w:sz w:val="24"/>
          <w:szCs w:val="24"/>
        </w:rPr>
        <w:t>рассуждений,</w:t>
      </w:r>
      <w:r w:rsidRPr="00B131B2">
        <w:rPr>
          <w:sz w:val="24"/>
          <w:szCs w:val="24"/>
        </w:rPr>
        <w:tab/>
      </w:r>
      <w:r w:rsidR="00287426">
        <w:rPr>
          <w:sz w:val="24"/>
          <w:szCs w:val="24"/>
        </w:rPr>
        <w:t xml:space="preserve"> </w:t>
      </w:r>
      <w:r w:rsidRPr="00B131B2">
        <w:rPr>
          <w:sz w:val="24"/>
          <w:szCs w:val="24"/>
        </w:rPr>
        <w:t>восприимчивость</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к математическим аспектам различных видов искусства;</w:t>
      </w:r>
    </w:p>
    <w:p w:rsidR="00AC0E6E" w:rsidRPr="00B131B2" w:rsidRDefault="00D06C7A" w:rsidP="009A669A">
      <w:pPr>
        <w:pStyle w:val="8"/>
        <w:numPr>
          <w:ilvl w:val="0"/>
          <w:numId w:val="57"/>
        </w:numPr>
        <w:shd w:val="clear" w:color="auto" w:fill="auto"/>
        <w:spacing w:before="0" w:line="274" w:lineRule="exact"/>
        <w:ind w:left="20" w:firstLine="720"/>
        <w:jc w:val="both"/>
        <w:rPr>
          <w:sz w:val="24"/>
          <w:szCs w:val="24"/>
        </w:rPr>
      </w:pPr>
      <w:r w:rsidRPr="00B131B2">
        <w:rPr>
          <w:sz w:val="24"/>
          <w:szCs w:val="24"/>
        </w:rPr>
        <w:t xml:space="preserve"> физического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AC0E6E" w:rsidRPr="00B131B2" w:rsidRDefault="00D06C7A" w:rsidP="009A669A">
      <w:pPr>
        <w:pStyle w:val="8"/>
        <w:numPr>
          <w:ilvl w:val="0"/>
          <w:numId w:val="57"/>
        </w:numPr>
        <w:shd w:val="clear" w:color="auto" w:fill="auto"/>
        <w:spacing w:before="0" w:line="274" w:lineRule="exact"/>
        <w:ind w:left="20" w:firstLine="720"/>
        <w:jc w:val="both"/>
        <w:rPr>
          <w:sz w:val="24"/>
          <w:szCs w:val="24"/>
        </w:rPr>
      </w:pPr>
      <w:r w:rsidRPr="00B131B2">
        <w:rPr>
          <w:sz w:val="24"/>
          <w:szCs w:val="24"/>
        </w:rPr>
        <w:t xml:space="preserve"> трудового воспитания:</w:t>
      </w:r>
    </w:p>
    <w:p w:rsidR="00AC0E6E" w:rsidRPr="00B131B2" w:rsidRDefault="00D06C7A">
      <w:pPr>
        <w:pStyle w:val="8"/>
        <w:shd w:val="clear" w:color="auto" w:fill="auto"/>
        <w:tabs>
          <w:tab w:val="center" w:pos="3582"/>
          <w:tab w:val="right" w:pos="8766"/>
          <w:tab w:val="right" w:pos="10207"/>
        </w:tabs>
        <w:spacing w:before="0" w:line="274" w:lineRule="exact"/>
        <w:ind w:left="20" w:right="20" w:firstLine="720"/>
        <w:jc w:val="both"/>
        <w:rPr>
          <w:sz w:val="24"/>
          <w:szCs w:val="24"/>
        </w:rPr>
      </w:pPr>
      <w:r w:rsidRPr="00B131B2">
        <w:rPr>
          <w:sz w:val="24"/>
          <w:szCs w:val="24"/>
        </w:rPr>
        <w:t xml:space="preserve">готовность к труду, осознание ценности трудолюбия, </w:t>
      </w:r>
      <w:r w:rsidR="00287426">
        <w:rPr>
          <w:sz w:val="24"/>
          <w:szCs w:val="24"/>
        </w:rPr>
        <w:t>интерес к</w:t>
      </w:r>
      <w:r w:rsidR="00287426">
        <w:rPr>
          <w:sz w:val="24"/>
          <w:szCs w:val="24"/>
        </w:rPr>
        <w:tab/>
        <w:t xml:space="preserve">различным </w:t>
      </w:r>
      <w:r w:rsidRPr="00B131B2">
        <w:rPr>
          <w:sz w:val="24"/>
          <w:szCs w:val="24"/>
        </w:rPr>
        <w:t>сферам профессиональной деятельности,</w:t>
      </w:r>
      <w:r w:rsidRPr="00B131B2">
        <w:rPr>
          <w:sz w:val="24"/>
          <w:szCs w:val="24"/>
        </w:rPr>
        <w:tab/>
        <w:t>связанным с</w:t>
      </w:r>
      <w:r w:rsidRPr="00B131B2">
        <w:rPr>
          <w:sz w:val="24"/>
          <w:szCs w:val="24"/>
        </w:rPr>
        <w:tab/>
        <w:t>математикой</w:t>
      </w:r>
    </w:p>
    <w:p w:rsidR="00AC0E6E" w:rsidRPr="00B131B2" w:rsidRDefault="00D06C7A">
      <w:pPr>
        <w:pStyle w:val="8"/>
        <w:shd w:val="clear" w:color="auto" w:fill="auto"/>
        <w:tabs>
          <w:tab w:val="center" w:pos="3582"/>
          <w:tab w:val="right" w:pos="8766"/>
          <w:tab w:val="right" w:pos="10207"/>
        </w:tabs>
        <w:spacing w:before="0" w:line="274" w:lineRule="exact"/>
        <w:ind w:left="20" w:firstLine="0"/>
        <w:jc w:val="both"/>
        <w:rPr>
          <w:sz w:val="24"/>
          <w:szCs w:val="24"/>
        </w:rPr>
      </w:pPr>
      <w:r w:rsidRPr="00B131B2">
        <w:rPr>
          <w:sz w:val="24"/>
          <w:szCs w:val="24"/>
        </w:rPr>
        <w:t>и</w:t>
      </w:r>
      <w:r w:rsidRPr="00B131B2">
        <w:rPr>
          <w:sz w:val="24"/>
          <w:szCs w:val="24"/>
        </w:rPr>
        <w:tab/>
        <w:t>её приложения</w:t>
      </w:r>
      <w:r w:rsidR="00287426">
        <w:rPr>
          <w:sz w:val="24"/>
          <w:szCs w:val="24"/>
        </w:rPr>
        <w:t xml:space="preserve">ми, умение совершать осознанный выбор будущей </w:t>
      </w:r>
      <w:r w:rsidRPr="00B131B2">
        <w:rPr>
          <w:sz w:val="24"/>
          <w:szCs w:val="24"/>
        </w:rPr>
        <w:t>профессии</w:t>
      </w:r>
    </w:p>
    <w:p w:rsidR="00AC0E6E" w:rsidRPr="00B131B2" w:rsidRDefault="00287426">
      <w:pPr>
        <w:pStyle w:val="8"/>
        <w:shd w:val="clear" w:color="auto" w:fill="auto"/>
        <w:tabs>
          <w:tab w:val="center" w:pos="3582"/>
          <w:tab w:val="right" w:pos="8766"/>
          <w:tab w:val="right" w:pos="10207"/>
        </w:tabs>
        <w:spacing w:before="0" w:line="274" w:lineRule="exact"/>
        <w:ind w:left="20" w:firstLine="0"/>
        <w:jc w:val="both"/>
        <w:rPr>
          <w:sz w:val="24"/>
          <w:szCs w:val="24"/>
        </w:rPr>
      </w:pPr>
      <w:r>
        <w:rPr>
          <w:sz w:val="24"/>
          <w:szCs w:val="24"/>
        </w:rPr>
        <w:t xml:space="preserve">и </w:t>
      </w:r>
      <w:r w:rsidR="00D06C7A" w:rsidRPr="00B131B2">
        <w:rPr>
          <w:sz w:val="24"/>
          <w:szCs w:val="24"/>
        </w:rPr>
        <w:t>реализовыва</w:t>
      </w:r>
      <w:r>
        <w:rPr>
          <w:sz w:val="24"/>
          <w:szCs w:val="24"/>
        </w:rPr>
        <w:t xml:space="preserve">ть собственные жизненные планы, готовность и </w:t>
      </w:r>
      <w:r w:rsidR="00D06C7A" w:rsidRPr="00B131B2">
        <w:rPr>
          <w:sz w:val="24"/>
          <w:szCs w:val="24"/>
        </w:rPr>
        <w:t>способность</w:t>
      </w:r>
    </w:p>
    <w:p w:rsidR="00AC0E6E" w:rsidRPr="00B131B2" w:rsidRDefault="00D06C7A">
      <w:pPr>
        <w:pStyle w:val="8"/>
        <w:shd w:val="clear" w:color="auto" w:fill="auto"/>
        <w:tabs>
          <w:tab w:val="center" w:pos="3582"/>
          <w:tab w:val="right" w:pos="10207"/>
        </w:tabs>
        <w:spacing w:before="0" w:line="274" w:lineRule="exact"/>
        <w:ind w:left="20" w:firstLine="0"/>
        <w:jc w:val="both"/>
        <w:rPr>
          <w:sz w:val="24"/>
          <w:szCs w:val="24"/>
        </w:rPr>
      </w:pPr>
      <w:r w:rsidRPr="00B131B2">
        <w:rPr>
          <w:sz w:val="24"/>
          <w:szCs w:val="24"/>
        </w:rPr>
        <w:t>к</w:t>
      </w:r>
      <w:r w:rsidRPr="00B131B2">
        <w:rPr>
          <w:sz w:val="24"/>
          <w:szCs w:val="24"/>
        </w:rPr>
        <w:tab/>
        <w:t>математическому образованию и самообразованию на протяжении всей жизни,</w:t>
      </w:r>
      <w:r w:rsidRPr="00B131B2">
        <w:rPr>
          <w:sz w:val="24"/>
          <w:szCs w:val="24"/>
        </w:rPr>
        <w:tab/>
        <w:t>готовность к</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активному участию в решении практических задач математической направленности;</w:t>
      </w:r>
    </w:p>
    <w:p w:rsidR="00AC0E6E" w:rsidRPr="00B131B2" w:rsidRDefault="00D06C7A" w:rsidP="009A669A">
      <w:pPr>
        <w:pStyle w:val="8"/>
        <w:numPr>
          <w:ilvl w:val="0"/>
          <w:numId w:val="57"/>
        </w:numPr>
        <w:shd w:val="clear" w:color="auto" w:fill="auto"/>
        <w:spacing w:before="0" w:line="274" w:lineRule="exact"/>
        <w:ind w:left="20" w:firstLine="720"/>
        <w:jc w:val="both"/>
        <w:rPr>
          <w:sz w:val="24"/>
          <w:szCs w:val="24"/>
        </w:rPr>
      </w:pPr>
      <w:r w:rsidRPr="00B131B2">
        <w:rPr>
          <w:sz w:val="24"/>
          <w:szCs w:val="24"/>
        </w:rPr>
        <w:t xml:space="preserve"> экологического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AC0E6E" w:rsidRPr="00B131B2" w:rsidRDefault="00D06C7A" w:rsidP="009A669A">
      <w:pPr>
        <w:pStyle w:val="8"/>
        <w:numPr>
          <w:ilvl w:val="0"/>
          <w:numId w:val="57"/>
        </w:numPr>
        <w:shd w:val="clear" w:color="auto" w:fill="auto"/>
        <w:spacing w:before="0" w:line="274" w:lineRule="exact"/>
        <w:ind w:left="20" w:firstLine="720"/>
        <w:jc w:val="both"/>
        <w:rPr>
          <w:sz w:val="24"/>
          <w:szCs w:val="24"/>
        </w:rPr>
      </w:pPr>
      <w:r w:rsidRPr="00B131B2">
        <w:rPr>
          <w:sz w:val="24"/>
          <w:szCs w:val="24"/>
        </w:rPr>
        <w:t xml:space="preserve"> ценности научного познания:</w:t>
      </w:r>
    </w:p>
    <w:p w:rsidR="00AC0E6E" w:rsidRPr="00B131B2" w:rsidRDefault="00D06C7A">
      <w:pPr>
        <w:pStyle w:val="8"/>
        <w:shd w:val="clear" w:color="auto" w:fill="auto"/>
        <w:tabs>
          <w:tab w:val="left" w:pos="1746"/>
          <w:tab w:val="left" w:pos="3541"/>
          <w:tab w:val="left" w:pos="6466"/>
          <w:tab w:val="right" w:pos="10208"/>
        </w:tabs>
        <w:spacing w:before="0" w:line="274" w:lineRule="exact"/>
        <w:ind w:left="20" w:right="20" w:firstLine="720"/>
        <w:jc w:val="both"/>
        <w:rPr>
          <w:sz w:val="24"/>
          <w:szCs w:val="24"/>
        </w:rPr>
      </w:pPr>
      <w:r w:rsidRPr="00B131B2">
        <w:rPr>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w:t>
      </w:r>
      <w:r w:rsidRPr="00B131B2">
        <w:rPr>
          <w:sz w:val="24"/>
          <w:szCs w:val="24"/>
        </w:rPr>
        <w:tab/>
        <w:t>человеческой</w:t>
      </w:r>
      <w:r w:rsidRPr="00B131B2">
        <w:rPr>
          <w:sz w:val="24"/>
          <w:szCs w:val="24"/>
        </w:rPr>
        <w:tab/>
        <w:t>деятельности, этапов</w:t>
      </w:r>
      <w:r w:rsidRPr="00B131B2">
        <w:rPr>
          <w:sz w:val="24"/>
          <w:szCs w:val="24"/>
        </w:rPr>
        <w:tab/>
        <w:t>её развития</w:t>
      </w:r>
      <w:r w:rsidRPr="00B131B2">
        <w:rPr>
          <w:sz w:val="24"/>
          <w:szCs w:val="24"/>
        </w:rPr>
        <w:tab/>
        <w:t>и значимости</w:t>
      </w:r>
    </w:p>
    <w:p w:rsidR="00AC0E6E" w:rsidRPr="00B131B2" w:rsidRDefault="00D06C7A">
      <w:pPr>
        <w:pStyle w:val="8"/>
        <w:shd w:val="clear" w:color="auto" w:fill="auto"/>
        <w:tabs>
          <w:tab w:val="left" w:pos="1746"/>
          <w:tab w:val="left" w:pos="3541"/>
          <w:tab w:val="right" w:pos="6087"/>
          <w:tab w:val="center" w:pos="7594"/>
          <w:tab w:val="right" w:pos="10208"/>
        </w:tabs>
        <w:spacing w:before="0" w:line="274" w:lineRule="exact"/>
        <w:ind w:left="20" w:right="20" w:firstLine="0"/>
        <w:jc w:val="both"/>
        <w:rPr>
          <w:sz w:val="24"/>
          <w:szCs w:val="24"/>
        </w:rPr>
      </w:pPr>
      <w:r w:rsidRPr="00B131B2">
        <w:rPr>
          <w:sz w:val="24"/>
          <w:szCs w:val="24"/>
        </w:rPr>
        <w:t>для развития цивилизации, овладение языком математики и математической культурой как средством</w:t>
      </w:r>
      <w:r w:rsidRPr="00B131B2">
        <w:rPr>
          <w:sz w:val="24"/>
          <w:szCs w:val="24"/>
        </w:rPr>
        <w:tab/>
        <w:t>познания</w:t>
      </w:r>
      <w:r w:rsidRPr="00B131B2">
        <w:rPr>
          <w:sz w:val="24"/>
          <w:szCs w:val="24"/>
        </w:rPr>
        <w:tab/>
        <w:t>мира,</w:t>
      </w:r>
      <w:r w:rsidRPr="00B131B2">
        <w:rPr>
          <w:sz w:val="24"/>
          <w:szCs w:val="24"/>
        </w:rPr>
        <w:tab/>
        <w:t>готовность</w:t>
      </w:r>
      <w:r w:rsidRPr="00B131B2">
        <w:rPr>
          <w:sz w:val="24"/>
          <w:szCs w:val="24"/>
        </w:rPr>
        <w:tab/>
        <w:t>осуществлять</w:t>
      </w:r>
      <w:r w:rsidRPr="00B131B2">
        <w:rPr>
          <w:sz w:val="24"/>
          <w:szCs w:val="24"/>
        </w:rPr>
        <w:tab/>
        <w:t>проектную</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исследовательскую деятельность индивидуально и в группе.</w:t>
      </w:r>
    </w:p>
    <w:p w:rsidR="00AC0E6E" w:rsidRPr="00B131B2" w:rsidRDefault="00D06C7A" w:rsidP="009A669A">
      <w:pPr>
        <w:pStyle w:val="8"/>
        <w:numPr>
          <w:ilvl w:val="2"/>
          <w:numId w:val="55"/>
        </w:numPr>
        <w:shd w:val="clear" w:color="auto" w:fill="auto"/>
        <w:tabs>
          <w:tab w:val="left" w:pos="1636"/>
        </w:tabs>
        <w:spacing w:before="0" w:line="274" w:lineRule="exact"/>
        <w:ind w:left="20" w:right="20" w:firstLine="720"/>
        <w:jc w:val="both"/>
        <w:rPr>
          <w:sz w:val="24"/>
          <w:szCs w:val="24"/>
        </w:rPr>
      </w:pPr>
      <w:r w:rsidRPr="00B131B2">
        <w:rPr>
          <w:sz w:val="24"/>
          <w:szCs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0E6E" w:rsidRPr="00B131B2" w:rsidRDefault="00D06C7A" w:rsidP="009A669A">
      <w:pPr>
        <w:pStyle w:val="8"/>
        <w:numPr>
          <w:ilvl w:val="3"/>
          <w:numId w:val="55"/>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AC0E6E" w:rsidRPr="00B131B2" w:rsidRDefault="00D06C7A" w:rsidP="00153926">
      <w:pPr>
        <w:pStyle w:val="8"/>
        <w:shd w:val="clear" w:color="auto" w:fill="auto"/>
        <w:tabs>
          <w:tab w:val="right" w:pos="5794"/>
          <w:tab w:val="right" w:pos="10208"/>
        </w:tabs>
        <w:spacing w:before="0" w:line="274" w:lineRule="exact"/>
        <w:ind w:left="20" w:right="20" w:firstLine="720"/>
        <w:jc w:val="both"/>
        <w:rPr>
          <w:sz w:val="24"/>
          <w:szCs w:val="24"/>
        </w:rPr>
      </w:pPr>
      <w:r w:rsidRPr="00B131B2">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w:t>
      </w:r>
      <w:r w:rsidR="00153926">
        <w:rPr>
          <w:sz w:val="24"/>
          <w:szCs w:val="24"/>
        </w:rPr>
        <w:t xml:space="preserve">анавливать существенный признак классификации, </w:t>
      </w:r>
      <w:r w:rsidRPr="00B131B2">
        <w:rPr>
          <w:sz w:val="24"/>
          <w:szCs w:val="24"/>
        </w:rPr>
        <w:t>основания</w:t>
      </w:r>
      <w:r w:rsidR="00153926">
        <w:rPr>
          <w:sz w:val="24"/>
          <w:szCs w:val="24"/>
        </w:rPr>
        <w:t xml:space="preserve"> </w:t>
      </w:r>
      <w:r w:rsidRPr="00B131B2">
        <w:rPr>
          <w:sz w:val="24"/>
          <w:szCs w:val="24"/>
        </w:rPr>
        <w:t>для обобщения и сравнения, критерии проводимого анализа;</w:t>
      </w:r>
    </w:p>
    <w:p w:rsidR="00AC0E6E" w:rsidRPr="00B131B2" w:rsidRDefault="00D06C7A">
      <w:pPr>
        <w:pStyle w:val="8"/>
        <w:shd w:val="clear" w:color="auto" w:fill="auto"/>
        <w:tabs>
          <w:tab w:val="left" w:pos="8156"/>
        </w:tabs>
        <w:spacing w:before="0" w:line="274" w:lineRule="exact"/>
        <w:ind w:left="20" w:firstLine="720"/>
        <w:jc w:val="both"/>
        <w:rPr>
          <w:sz w:val="24"/>
          <w:szCs w:val="24"/>
        </w:rPr>
      </w:pPr>
      <w:r w:rsidRPr="00B131B2">
        <w:rPr>
          <w:sz w:val="24"/>
          <w:szCs w:val="24"/>
        </w:rPr>
        <w:t>воспринимать, формулиров</w:t>
      </w:r>
      <w:r w:rsidR="00287426">
        <w:rPr>
          <w:sz w:val="24"/>
          <w:szCs w:val="24"/>
        </w:rPr>
        <w:t xml:space="preserve">ать и преобразовывать суждения: </w:t>
      </w:r>
      <w:r w:rsidRPr="00B131B2">
        <w:rPr>
          <w:sz w:val="24"/>
          <w:szCs w:val="24"/>
        </w:rPr>
        <w:t>утвердительные 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отрицательные, единичные, частные и общие, условные;</w:t>
      </w:r>
    </w:p>
    <w:p w:rsidR="00AC0E6E" w:rsidRPr="00B131B2" w:rsidRDefault="00287426" w:rsidP="00287426">
      <w:pPr>
        <w:pStyle w:val="8"/>
        <w:shd w:val="clear" w:color="auto" w:fill="auto"/>
        <w:spacing w:before="0" w:line="274" w:lineRule="exact"/>
        <w:ind w:left="20" w:right="20" w:firstLine="0"/>
        <w:jc w:val="both"/>
        <w:rPr>
          <w:sz w:val="24"/>
          <w:szCs w:val="24"/>
        </w:rPr>
      </w:pPr>
      <w:r>
        <w:rPr>
          <w:sz w:val="24"/>
          <w:szCs w:val="24"/>
        </w:rPr>
        <w:t xml:space="preserve"> </w:t>
      </w:r>
      <w:r w:rsidR="00D06C7A" w:rsidRPr="00B131B2">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делать выводы с использованием законов логики, дедуктивных и индуктивных умозаключений, умозаключений по аналогии;</w:t>
      </w:r>
    </w:p>
    <w:p w:rsidR="00AC0E6E" w:rsidRPr="00B131B2" w:rsidRDefault="00D06C7A" w:rsidP="00287426">
      <w:pPr>
        <w:pStyle w:val="8"/>
        <w:shd w:val="clear" w:color="auto" w:fill="auto"/>
        <w:tabs>
          <w:tab w:val="left" w:pos="2286"/>
          <w:tab w:val="center" w:pos="5425"/>
          <w:tab w:val="right" w:pos="10208"/>
          <w:tab w:val="right" w:pos="10206"/>
        </w:tabs>
        <w:spacing w:before="0" w:line="274" w:lineRule="exact"/>
        <w:ind w:left="20" w:right="20" w:firstLine="720"/>
        <w:jc w:val="both"/>
        <w:rPr>
          <w:sz w:val="24"/>
          <w:szCs w:val="24"/>
        </w:rPr>
      </w:pPr>
      <w:r w:rsidRPr="00B131B2">
        <w:rPr>
          <w:sz w:val="24"/>
          <w:szCs w:val="24"/>
        </w:rPr>
        <w:t>проводить самостоятельно доказательства математических утверж</w:t>
      </w:r>
      <w:r w:rsidR="00287426">
        <w:rPr>
          <w:sz w:val="24"/>
          <w:szCs w:val="24"/>
        </w:rPr>
        <w:t xml:space="preserve">дений (прямые и от противного), выстраивать аргументацию, </w:t>
      </w:r>
      <w:r w:rsidRPr="00B131B2">
        <w:rPr>
          <w:sz w:val="24"/>
          <w:szCs w:val="24"/>
        </w:rPr>
        <w:t>приводить</w:t>
      </w:r>
      <w:r w:rsidRPr="00B131B2">
        <w:rPr>
          <w:sz w:val="24"/>
          <w:szCs w:val="24"/>
        </w:rPr>
        <w:tab/>
        <w:t>примеры</w:t>
      </w:r>
      <w:r w:rsidR="00287426">
        <w:rPr>
          <w:sz w:val="24"/>
          <w:szCs w:val="24"/>
        </w:rPr>
        <w:t xml:space="preserve"> </w:t>
      </w:r>
      <w:r w:rsidRPr="00B131B2">
        <w:rPr>
          <w:sz w:val="24"/>
          <w:szCs w:val="24"/>
        </w:rPr>
        <w:t>и контрпримеры, обосновывать собственные суждения и выводы;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C0E6E" w:rsidRPr="00B131B2" w:rsidRDefault="00D06C7A" w:rsidP="009A669A">
      <w:pPr>
        <w:pStyle w:val="8"/>
        <w:numPr>
          <w:ilvl w:val="3"/>
          <w:numId w:val="55"/>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AC0E6E" w:rsidRPr="00B131B2" w:rsidRDefault="00D06C7A">
      <w:pPr>
        <w:pStyle w:val="8"/>
        <w:shd w:val="clear" w:color="auto" w:fill="auto"/>
        <w:tabs>
          <w:tab w:val="left" w:pos="2286"/>
          <w:tab w:val="center" w:pos="5425"/>
          <w:tab w:val="right" w:pos="8324"/>
          <w:tab w:val="right" w:pos="10208"/>
        </w:tabs>
        <w:spacing w:before="0" w:line="274" w:lineRule="exact"/>
        <w:ind w:left="20" w:firstLine="720"/>
        <w:jc w:val="both"/>
        <w:rPr>
          <w:sz w:val="24"/>
          <w:szCs w:val="24"/>
        </w:rPr>
      </w:pPr>
      <w:r w:rsidRPr="00B131B2">
        <w:rPr>
          <w:sz w:val="24"/>
          <w:szCs w:val="24"/>
        </w:rPr>
        <w:t>проводить</w:t>
      </w:r>
      <w:r w:rsidRPr="00B131B2">
        <w:rPr>
          <w:sz w:val="24"/>
          <w:szCs w:val="24"/>
        </w:rPr>
        <w:tab/>
        <w:t>самостоятельно</w:t>
      </w:r>
      <w:r w:rsidRPr="00B131B2">
        <w:rPr>
          <w:sz w:val="24"/>
          <w:szCs w:val="24"/>
        </w:rPr>
        <w:tab/>
        <w:t>спланированный</w:t>
      </w:r>
      <w:r w:rsidRPr="00B131B2">
        <w:rPr>
          <w:sz w:val="24"/>
          <w:szCs w:val="24"/>
        </w:rPr>
        <w:tab/>
        <w:t>эксперимент,</w:t>
      </w:r>
      <w:r w:rsidRPr="00B131B2">
        <w:rPr>
          <w:sz w:val="24"/>
          <w:szCs w:val="24"/>
        </w:rPr>
        <w:tab/>
        <w:t>исследование</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по установлению особенностей математического объекта, явления, процесса, выявлению зависимостей между объектами, явлениями, процессами;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прогнозировать возможное развитие процесса, а также выдвигать предположения о его развитии в новых условиях.</w:t>
      </w:r>
    </w:p>
    <w:p w:rsidR="00AC0E6E" w:rsidRPr="00B131B2" w:rsidRDefault="00D06C7A" w:rsidP="009A669A">
      <w:pPr>
        <w:pStyle w:val="8"/>
        <w:numPr>
          <w:ilvl w:val="3"/>
          <w:numId w:val="55"/>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выявлять дефициты информации, данных, необходимых для ответа на вопрос и для решения задачи;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выбирать информацию из источников различных типов, анализировать, </w:t>
      </w:r>
      <w:r w:rsidRPr="00B131B2">
        <w:rPr>
          <w:sz w:val="24"/>
          <w:szCs w:val="24"/>
        </w:rPr>
        <w:lastRenderedPageBreak/>
        <w:t>систематизировать и интерпретировать информацию различных видов и форм представления;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структурировать информацию, представлять её в различных формах, иллюстрировать графически;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оценивать надёжность информации по самостоятельно сформулированным критериям.</w:t>
      </w:r>
    </w:p>
    <w:p w:rsidR="00AC0E6E" w:rsidRPr="00B131B2" w:rsidRDefault="00D06C7A" w:rsidP="009A669A">
      <w:pPr>
        <w:pStyle w:val="8"/>
        <w:numPr>
          <w:ilvl w:val="3"/>
          <w:numId w:val="55"/>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C0E6E" w:rsidRPr="00B131B2" w:rsidRDefault="00D06C7A" w:rsidP="009A669A">
      <w:pPr>
        <w:pStyle w:val="8"/>
        <w:numPr>
          <w:ilvl w:val="3"/>
          <w:numId w:val="55"/>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умения самоорганизации как часть регулятивных универсальных учебных действий: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C0E6E" w:rsidRPr="00B131B2" w:rsidRDefault="00D06C7A" w:rsidP="009A669A">
      <w:pPr>
        <w:pStyle w:val="8"/>
        <w:numPr>
          <w:ilvl w:val="3"/>
          <w:numId w:val="55"/>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умения самоконтроля как часть регулятивных универсальных учебных действий: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AC0E6E" w:rsidRPr="00B131B2" w:rsidRDefault="00D06C7A" w:rsidP="009A669A">
      <w:pPr>
        <w:pStyle w:val="8"/>
        <w:numPr>
          <w:ilvl w:val="3"/>
          <w:numId w:val="55"/>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умения совместной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C0E6E" w:rsidRPr="00B131B2" w:rsidRDefault="00D06C7A" w:rsidP="009A669A">
      <w:pPr>
        <w:pStyle w:val="8"/>
        <w:numPr>
          <w:ilvl w:val="2"/>
          <w:numId w:val="55"/>
        </w:numPr>
        <w:shd w:val="clear" w:color="auto" w:fill="auto"/>
        <w:tabs>
          <w:tab w:val="left" w:pos="1619"/>
        </w:tabs>
        <w:spacing w:before="0" w:line="274" w:lineRule="exact"/>
        <w:ind w:left="20" w:right="20" w:firstLine="720"/>
        <w:jc w:val="both"/>
        <w:rPr>
          <w:sz w:val="24"/>
          <w:szCs w:val="24"/>
        </w:rPr>
      </w:pPr>
      <w:r w:rsidRPr="00B131B2">
        <w:rPr>
          <w:sz w:val="24"/>
          <w:szCs w:val="24"/>
        </w:rPr>
        <w:t>Предметные результаты освоения федеральной рабочей программы по математике представлены по годам обучения в рамках отдельных курсов в соответствующих разделах настоящей Программы.</w:t>
      </w:r>
    </w:p>
    <w:p w:rsidR="00AC0E6E" w:rsidRPr="00AE7DA0" w:rsidRDefault="00D06C7A" w:rsidP="009A669A">
      <w:pPr>
        <w:pStyle w:val="34"/>
        <w:keepNext/>
        <w:keepLines/>
        <w:numPr>
          <w:ilvl w:val="1"/>
          <w:numId w:val="55"/>
        </w:numPr>
        <w:shd w:val="clear" w:color="auto" w:fill="auto"/>
        <w:spacing w:before="0"/>
        <w:ind w:left="20" w:right="20" w:firstLine="720"/>
        <w:rPr>
          <w:sz w:val="28"/>
          <w:szCs w:val="28"/>
        </w:rPr>
      </w:pPr>
      <w:bookmarkStart w:id="60" w:name="bookmark13"/>
      <w:r w:rsidRPr="00B131B2">
        <w:rPr>
          <w:sz w:val="24"/>
          <w:szCs w:val="24"/>
        </w:rPr>
        <w:t xml:space="preserve"> </w:t>
      </w:r>
      <w:r w:rsidRPr="00AE7DA0">
        <w:rPr>
          <w:sz w:val="28"/>
          <w:szCs w:val="28"/>
        </w:rPr>
        <w:t>Федеральная рабочая программа учебного курса «Алгебра и начала математического анализа».</w:t>
      </w:r>
      <w:bookmarkEnd w:id="60"/>
    </w:p>
    <w:p w:rsidR="00AC0E6E" w:rsidRPr="00B131B2" w:rsidRDefault="00D06C7A" w:rsidP="009A669A">
      <w:pPr>
        <w:pStyle w:val="8"/>
        <w:numPr>
          <w:ilvl w:val="2"/>
          <w:numId w:val="55"/>
        </w:numPr>
        <w:shd w:val="clear" w:color="auto" w:fill="auto"/>
        <w:spacing w:before="0" w:line="274" w:lineRule="exact"/>
        <w:ind w:left="20" w:firstLine="720"/>
        <w:jc w:val="both"/>
        <w:rPr>
          <w:sz w:val="24"/>
          <w:szCs w:val="24"/>
        </w:rPr>
      </w:pPr>
      <w:r w:rsidRPr="00B131B2">
        <w:rPr>
          <w:sz w:val="24"/>
          <w:szCs w:val="24"/>
        </w:rPr>
        <w:t xml:space="preserve"> </w:t>
      </w:r>
      <w:r w:rsidRPr="00AE7DA0">
        <w:rPr>
          <w:b/>
          <w:sz w:val="24"/>
          <w:szCs w:val="24"/>
        </w:rPr>
        <w:t>Пояснительная записка</w:t>
      </w:r>
      <w:r w:rsidRPr="00B131B2">
        <w:rPr>
          <w:sz w:val="24"/>
          <w:szCs w:val="24"/>
        </w:rPr>
        <w:t>.</w:t>
      </w:r>
    </w:p>
    <w:p w:rsidR="00AC0E6E" w:rsidRPr="00B131B2" w:rsidRDefault="00D06C7A" w:rsidP="009A669A">
      <w:pPr>
        <w:pStyle w:val="8"/>
        <w:numPr>
          <w:ilvl w:val="3"/>
          <w:numId w:val="55"/>
        </w:numPr>
        <w:shd w:val="clear" w:color="auto" w:fill="auto"/>
        <w:spacing w:before="0" w:line="274" w:lineRule="exact"/>
        <w:ind w:left="20" w:right="20" w:firstLine="720"/>
        <w:jc w:val="both"/>
        <w:rPr>
          <w:sz w:val="24"/>
          <w:szCs w:val="24"/>
        </w:rPr>
      </w:pPr>
      <w:r w:rsidRPr="00B131B2">
        <w:rPr>
          <w:sz w:val="24"/>
          <w:szCs w:val="24"/>
        </w:rPr>
        <w:lastRenderedPageBreak/>
        <w:t xml:space="preserve"> 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курса обучающиеся овладевают универсальным языком современной науки, которая формулирует свои достижения в математической форме.</w:t>
      </w:r>
    </w:p>
    <w:p w:rsidR="00AC0E6E" w:rsidRPr="00B131B2" w:rsidRDefault="00D06C7A" w:rsidP="009A669A">
      <w:pPr>
        <w:pStyle w:val="8"/>
        <w:numPr>
          <w:ilvl w:val="3"/>
          <w:numId w:val="55"/>
        </w:numPr>
        <w:shd w:val="clear" w:color="auto" w:fill="auto"/>
        <w:spacing w:before="0" w:line="274" w:lineRule="exact"/>
        <w:ind w:left="20" w:right="20" w:firstLine="740"/>
        <w:jc w:val="both"/>
        <w:rPr>
          <w:sz w:val="24"/>
          <w:szCs w:val="24"/>
        </w:rPr>
      </w:pPr>
      <w:r w:rsidRPr="00B131B2">
        <w:rPr>
          <w:sz w:val="24"/>
          <w:szCs w:val="24"/>
        </w:rPr>
        <w:t xml:space="preserve">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AC0E6E" w:rsidRPr="00153926" w:rsidRDefault="00D06C7A" w:rsidP="009A669A">
      <w:pPr>
        <w:pStyle w:val="8"/>
        <w:numPr>
          <w:ilvl w:val="3"/>
          <w:numId w:val="55"/>
        </w:numPr>
        <w:shd w:val="clear" w:color="auto" w:fill="auto"/>
        <w:tabs>
          <w:tab w:val="left" w:pos="3980"/>
          <w:tab w:val="right" w:pos="10215"/>
        </w:tabs>
        <w:spacing w:before="0" w:line="274" w:lineRule="exact"/>
        <w:ind w:left="20" w:right="20" w:firstLine="740"/>
        <w:jc w:val="both"/>
        <w:rPr>
          <w:sz w:val="24"/>
          <w:szCs w:val="24"/>
        </w:rPr>
      </w:pPr>
      <w:r w:rsidRPr="00B131B2">
        <w:rPr>
          <w:sz w:val="24"/>
          <w:szCs w:val="24"/>
        </w:rPr>
        <w:t xml:space="preserve"> В ходе изучения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w:t>
      </w:r>
      <w:r w:rsidR="00153926">
        <w:rPr>
          <w:sz w:val="24"/>
          <w:szCs w:val="24"/>
        </w:rPr>
        <w:t xml:space="preserve">решений, знакомятся с примерами математических </w:t>
      </w:r>
      <w:r w:rsidRPr="00B131B2">
        <w:rPr>
          <w:sz w:val="24"/>
          <w:szCs w:val="24"/>
        </w:rPr>
        <w:t>закономерностей</w:t>
      </w:r>
      <w:r w:rsidR="00153926">
        <w:rPr>
          <w:sz w:val="24"/>
          <w:szCs w:val="24"/>
        </w:rPr>
        <w:t xml:space="preserve"> </w:t>
      </w:r>
      <w:r w:rsidRPr="00153926">
        <w:rPr>
          <w:sz w:val="24"/>
          <w:szCs w:val="24"/>
        </w:rPr>
        <w:t>в природе, науке и искусстве, с выдающимися математическими открытиями и их авторами.</w:t>
      </w:r>
    </w:p>
    <w:p w:rsidR="00AC0E6E" w:rsidRPr="00B131B2" w:rsidRDefault="00D06C7A" w:rsidP="009A669A">
      <w:pPr>
        <w:pStyle w:val="8"/>
        <w:numPr>
          <w:ilvl w:val="3"/>
          <w:numId w:val="55"/>
        </w:numPr>
        <w:shd w:val="clear" w:color="auto" w:fill="auto"/>
        <w:tabs>
          <w:tab w:val="right" w:pos="10215"/>
        </w:tabs>
        <w:spacing w:before="0" w:line="274" w:lineRule="exact"/>
        <w:ind w:left="20" w:right="20" w:firstLine="740"/>
        <w:jc w:val="both"/>
        <w:rPr>
          <w:sz w:val="24"/>
          <w:szCs w:val="24"/>
        </w:rPr>
      </w:pPr>
      <w:r w:rsidRPr="00B131B2">
        <w:rPr>
          <w:sz w:val="24"/>
          <w:szCs w:val="24"/>
        </w:rPr>
        <w:t xml:space="preserve">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w:t>
      </w:r>
      <w:r w:rsidR="00287426">
        <w:rPr>
          <w:sz w:val="24"/>
          <w:szCs w:val="24"/>
        </w:rPr>
        <w:t xml:space="preserve">внимания, самостоятельности, </w:t>
      </w:r>
      <w:r w:rsidRPr="00B131B2">
        <w:rPr>
          <w:sz w:val="24"/>
          <w:szCs w:val="24"/>
        </w:rPr>
        <w:t>аккуратности и ответственности за полученный результат.</w:t>
      </w:r>
    </w:p>
    <w:p w:rsidR="00AC0E6E" w:rsidRPr="00B131B2" w:rsidRDefault="00D06C7A" w:rsidP="009A669A">
      <w:pPr>
        <w:pStyle w:val="8"/>
        <w:numPr>
          <w:ilvl w:val="3"/>
          <w:numId w:val="55"/>
        </w:numPr>
        <w:shd w:val="clear" w:color="auto" w:fill="auto"/>
        <w:spacing w:before="0" w:line="274" w:lineRule="exact"/>
        <w:ind w:left="20" w:right="20" w:firstLine="740"/>
        <w:jc w:val="both"/>
        <w:rPr>
          <w:sz w:val="24"/>
          <w:szCs w:val="24"/>
        </w:rPr>
      </w:pPr>
      <w:r w:rsidRPr="00B131B2">
        <w:rPr>
          <w:sz w:val="24"/>
          <w:szCs w:val="24"/>
        </w:rPr>
        <w:t xml:space="preserve"> В основе методики обучения алгебре и началам математического анализа лежит деятельностный принцип обучения.</w:t>
      </w:r>
    </w:p>
    <w:p w:rsidR="00AC0E6E" w:rsidRPr="00B131B2" w:rsidRDefault="00D06C7A" w:rsidP="009A669A">
      <w:pPr>
        <w:pStyle w:val="8"/>
        <w:numPr>
          <w:ilvl w:val="3"/>
          <w:numId w:val="55"/>
        </w:numPr>
        <w:shd w:val="clear" w:color="auto" w:fill="auto"/>
        <w:tabs>
          <w:tab w:val="left" w:pos="1916"/>
          <w:tab w:val="center" w:pos="5492"/>
          <w:tab w:val="right" w:pos="8574"/>
          <w:tab w:val="right" w:pos="10215"/>
        </w:tabs>
        <w:spacing w:before="0" w:line="274" w:lineRule="exact"/>
        <w:ind w:left="20" w:right="20" w:firstLine="740"/>
        <w:jc w:val="both"/>
        <w:rPr>
          <w:sz w:val="24"/>
          <w:szCs w:val="24"/>
        </w:rPr>
      </w:pPr>
      <w:r w:rsidRPr="00B131B2">
        <w:rPr>
          <w:sz w:val="24"/>
          <w:szCs w:val="24"/>
        </w:rPr>
        <w:t xml:space="preserve"> В структуре учебного курса «Алгебра и начала математического анализа» выделены</w:t>
      </w:r>
      <w:r w:rsidRPr="00B131B2">
        <w:rPr>
          <w:sz w:val="24"/>
          <w:szCs w:val="24"/>
        </w:rPr>
        <w:tab/>
        <w:t>следующие</w:t>
      </w:r>
      <w:r w:rsidRPr="00B131B2">
        <w:rPr>
          <w:sz w:val="24"/>
          <w:szCs w:val="24"/>
        </w:rPr>
        <w:tab/>
        <w:t>содержательно-методические</w:t>
      </w:r>
      <w:r w:rsidRPr="00B131B2">
        <w:rPr>
          <w:sz w:val="24"/>
          <w:szCs w:val="24"/>
        </w:rPr>
        <w:tab/>
        <w:t>линии:</w:t>
      </w:r>
      <w:r w:rsidRPr="00B131B2">
        <w:rPr>
          <w:sz w:val="24"/>
          <w:szCs w:val="24"/>
        </w:rPr>
        <w:tab/>
        <w:t>«Числа</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затем интерпретировать свой ответ.</w:t>
      </w:r>
    </w:p>
    <w:p w:rsidR="00AC0E6E" w:rsidRPr="00B131B2" w:rsidRDefault="00D06C7A" w:rsidP="009A669A">
      <w:pPr>
        <w:pStyle w:val="8"/>
        <w:numPr>
          <w:ilvl w:val="4"/>
          <w:numId w:val="55"/>
        </w:numPr>
        <w:shd w:val="clear" w:color="auto" w:fill="auto"/>
        <w:spacing w:before="0" w:line="274" w:lineRule="exact"/>
        <w:ind w:left="20" w:right="20" w:firstLine="740"/>
        <w:jc w:val="both"/>
        <w:rPr>
          <w:sz w:val="24"/>
          <w:szCs w:val="24"/>
        </w:rPr>
      </w:pPr>
      <w:r w:rsidRPr="00B131B2">
        <w:rPr>
          <w:sz w:val="24"/>
          <w:szCs w:val="24"/>
        </w:rPr>
        <w:t xml:space="preserve">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w:t>
      </w:r>
      <w:r w:rsidRPr="00B131B2">
        <w:rPr>
          <w:sz w:val="24"/>
          <w:szCs w:val="24"/>
        </w:rPr>
        <w:lastRenderedPageBreak/>
        <w:t>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AC0E6E" w:rsidRPr="00B131B2" w:rsidRDefault="00D06C7A" w:rsidP="009A669A">
      <w:pPr>
        <w:pStyle w:val="8"/>
        <w:numPr>
          <w:ilvl w:val="4"/>
          <w:numId w:val="55"/>
        </w:numPr>
        <w:shd w:val="clear" w:color="auto" w:fill="auto"/>
        <w:spacing w:before="0" w:line="274" w:lineRule="exact"/>
        <w:ind w:left="20" w:right="20" w:firstLine="740"/>
        <w:jc w:val="both"/>
        <w:rPr>
          <w:sz w:val="24"/>
          <w:szCs w:val="24"/>
        </w:rPr>
      </w:pPr>
      <w:r w:rsidRPr="00B131B2">
        <w:rPr>
          <w:sz w:val="24"/>
          <w:szCs w:val="24"/>
        </w:rPr>
        <w:t xml:space="preserve"> 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AC0E6E" w:rsidRPr="00B131B2" w:rsidRDefault="00D06C7A" w:rsidP="009A669A">
      <w:pPr>
        <w:pStyle w:val="8"/>
        <w:numPr>
          <w:ilvl w:val="4"/>
          <w:numId w:val="55"/>
        </w:numPr>
        <w:shd w:val="clear" w:color="auto" w:fill="auto"/>
        <w:spacing w:before="0" w:line="274" w:lineRule="exact"/>
        <w:ind w:left="20" w:right="20" w:firstLine="740"/>
        <w:jc w:val="both"/>
        <w:rPr>
          <w:sz w:val="24"/>
          <w:szCs w:val="24"/>
        </w:rPr>
      </w:pPr>
      <w:r w:rsidRPr="00B131B2">
        <w:rPr>
          <w:sz w:val="24"/>
          <w:szCs w:val="24"/>
        </w:rPr>
        <w:t xml:space="preserve"> 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AC0E6E" w:rsidRPr="00B131B2" w:rsidRDefault="00D06C7A" w:rsidP="009A669A">
      <w:pPr>
        <w:pStyle w:val="8"/>
        <w:numPr>
          <w:ilvl w:val="4"/>
          <w:numId w:val="55"/>
        </w:numPr>
        <w:shd w:val="clear" w:color="auto" w:fill="auto"/>
        <w:spacing w:before="0" w:line="274" w:lineRule="exact"/>
        <w:ind w:left="20" w:right="20" w:firstLine="740"/>
        <w:jc w:val="both"/>
        <w:rPr>
          <w:sz w:val="24"/>
          <w:szCs w:val="24"/>
        </w:rPr>
      </w:pPr>
      <w:r w:rsidRPr="00B131B2">
        <w:rPr>
          <w:sz w:val="24"/>
          <w:szCs w:val="24"/>
        </w:rPr>
        <w:t xml:space="preserve">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AC0E6E" w:rsidRPr="00B131B2" w:rsidRDefault="00D06C7A" w:rsidP="009A669A">
      <w:pPr>
        <w:pStyle w:val="8"/>
        <w:numPr>
          <w:ilvl w:val="4"/>
          <w:numId w:val="55"/>
        </w:numPr>
        <w:shd w:val="clear" w:color="auto" w:fill="auto"/>
        <w:tabs>
          <w:tab w:val="center" w:pos="3044"/>
          <w:tab w:val="right" w:pos="5137"/>
          <w:tab w:val="right" w:pos="10214"/>
          <w:tab w:val="right" w:pos="10220"/>
        </w:tabs>
        <w:spacing w:before="0" w:line="274" w:lineRule="exact"/>
        <w:ind w:left="20" w:right="20" w:firstLine="740"/>
        <w:jc w:val="both"/>
        <w:rPr>
          <w:sz w:val="24"/>
          <w:szCs w:val="24"/>
        </w:rPr>
      </w:pPr>
      <w:r w:rsidRPr="00B131B2">
        <w:rPr>
          <w:sz w:val="24"/>
          <w:szCs w:val="24"/>
        </w:rPr>
        <w:lastRenderedPageBreak/>
        <w:t xml:space="preserve">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w:t>
      </w:r>
      <w:r w:rsidR="00287426">
        <w:rPr>
          <w:sz w:val="24"/>
          <w:szCs w:val="24"/>
        </w:rPr>
        <w:t xml:space="preserve"> пронизывают</w:t>
      </w:r>
      <w:r w:rsidR="00287426">
        <w:rPr>
          <w:sz w:val="24"/>
          <w:szCs w:val="24"/>
        </w:rPr>
        <w:tab/>
        <w:t>весь курс</w:t>
      </w:r>
      <w:r w:rsidR="00287426">
        <w:rPr>
          <w:sz w:val="24"/>
          <w:szCs w:val="24"/>
        </w:rPr>
        <w:tab/>
        <w:t xml:space="preserve">школьной </w:t>
      </w:r>
      <w:r w:rsidRPr="00B131B2">
        <w:rPr>
          <w:sz w:val="24"/>
          <w:szCs w:val="24"/>
        </w:rPr>
        <w:t>математики</w:t>
      </w:r>
    </w:p>
    <w:p w:rsidR="00AC0E6E" w:rsidRPr="00B131B2" w:rsidRDefault="00D06C7A">
      <w:pPr>
        <w:pStyle w:val="8"/>
        <w:shd w:val="clear" w:color="auto" w:fill="auto"/>
        <w:tabs>
          <w:tab w:val="left" w:pos="2103"/>
          <w:tab w:val="right" w:pos="4316"/>
          <w:tab w:val="right" w:pos="5780"/>
          <w:tab w:val="right" w:pos="8175"/>
          <w:tab w:val="right" w:pos="10214"/>
        </w:tabs>
        <w:spacing w:before="0" w:line="274" w:lineRule="exact"/>
        <w:ind w:left="20" w:right="20" w:firstLine="0"/>
        <w:jc w:val="both"/>
        <w:rPr>
          <w:sz w:val="24"/>
          <w:szCs w:val="24"/>
        </w:rPr>
      </w:pPr>
      <w:r w:rsidRPr="00B131B2">
        <w:rPr>
          <w:sz w:val="24"/>
          <w:szCs w:val="24"/>
        </w:rPr>
        <w:t>и предлагают наиболее универсальный язык, объединяющий все разд</w:t>
      </w:r>
      <w:r w:rsidR="00287426">
        <w:rPr>
          <w:sz w:val="24"/>
          <w:szCs w:val="24"/>
        </w:rPr>
        <w:t>елы математики и её приложений, они</w:t>
      </w:r>
      <w:r w:rsidR="00287426">
        <w:rPr>
          <w:sz w:val="24"/>
          <w:szCs w:val="24"/>
        </w:rPr>
        <w:tab/>
        <w:t xml:space="preserve">связывают </w:t>
      </w:r>
      <w:r w:rsidRPr="00B131B2">
        <w:rPr>
          <w:sz w:val="24"/>
          <w:szCs w:val="24"/>
        </w:rPr>
        <w:t>разные</w:t>
      </w:r>
      <w:r w:rsidRPr="00B131B2">
        <w:rPr>
          <w:sz w:val="24"/>
          <w:szCs w:val="24"/>
        </w:rPr>
        <w:tab/>
      </w:r>
      <w:r w:rsidR="00287426">
        <w:rPr>
          <w:sz w:val="24"/>
          <w:szCs w:val="24"/>
        </w:rPr>
        <w:t xml:space="preserve"> </w:t>
      </w:r>
      <w:r w:rsidRPr="00B131B2">
        <w:rPr>
          <w:sz w:val="24"/>
          <w:szCs w:val="24"/>
        </w:rPr>
        <w:t>математические</w:t>
      </w:r>
      <w:r w:rsidRPr="00B131B2">
        <w:rPr>
          <w:sz w:val="24"/>
          <w:szCs w:val="24"/>
        </w:rPr>
        <w:tab/>
        <w:t>дисциплины</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287426" w:rsidRDefault="00D06C7A" w:rsidP="009A669A">
      <w:pPr>
        <w:pStyle w:val="8"/>
        <w:numPr>
          <w:ilvl w:val="3"/>
          <w:numId w:val="55"/>
        </w:numPr>
        <w:shd w:val="clear" w:color="auto" w:fill="auto"/>
        <w:tabs>
          <w:tab w:val="center" w:pos="2276"/>
          <w:tab w:val="left" w:pos="3543"/>
          <w:tab w:val="right" w:pos="7599"/>
          <w:tab w:val="right" w:pos="10214"/>
          <w:tab w:val="left" w:pos="1802"/>
        </w:tabs>
        <w:spacing w:before="0" w:line="274" w:lineRule="exact"/>
        <w:ind w:left="20" w:right="20" w:firstLine="740"/>
        <w:jc w:val="both"/>
        <w:rPr>
          <w:sz w:val="24"/>
          <w:szCs w:val="24"/>
        </w:rPr>
      </w:pPr>
      <w:r w:rsidRPr="00B131B2">
        <w:rPr>
          <w:sz w:val="24"/>
          <w:szCs w:val="24"/>
        </w:rPr>
        <w:t xml:space="preserve">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w:t>
      </w:r>
      <w:r w:rsidR="00287426">
        <w:rPr>
          <w:sz w:val="24"/>
          <w:szCs w:val="24"/>
        </w:rPr>
        <w:t xml:space="preserve">использовать аналогию, обобщать и конкретизировать </w:t>
      </w:r>
      <w:r w:rsidRPr="00B131B2">
        <w:rPr>
          <w:sz w:val="24"/>
          <w:szCs w:val="24"/>
        </w:rPr>
        <w:t>проблему.</w:t>
      </w:r>
      <w:r w:rsidRPr="00B131B2">
        <w:rPr>
          <w:sz w:val="24"/>
          <w:szCs w:val="24"/>
        </w:rPr>
        <w:tab/>
      </w:r>
    </w:p>
    <w:p w:rsidR="00AC0E6E" w:rsidRPr="00287426" w:rsidRDefault="00D06C7A" w:rsidP="009A669A">
      <w:pPr>
        <w:pStyle w:val="8"/>
        <w:numPr>
          <w:ilvl w:val="3"/>
          <w:numId w:val="55"/>
        </w:numPr>
        <w:shd w:val="clear" w:color="auto" w:fill="auto"/>
        <w:tabs>
          <w:tab w:val="center" w:pos="2276"/>
          <w:tab w:val="left" w:pos="3543"/>
          <w:tab w:val="right" w:pos="7599"/>
          <w:tab w:val="right" w:pos="10214"/>
          <w:tab w:val="left" w:pos="1802"/>
        </w:tabs>
        <w:spacing w:before="0" w:line="274" w:lineRule="exact"/>
        <w:ind w:left="20" w:right="20" w:firstLine="740"/>
        <w:jc w:val="both"/>
        <w:rPr>
          <w:sz w:val="24"/>
          <w:szCs w:val="24"/>
        </w:rPr>
      </w:pPr>
      <w:r w:rsidRPr="00B131B2">
        <w:rPr>
          <w:sz w:val="24"/>
          <w:szCs w:val="24"/>
        </w:rPr>
        <w:t>Деятельность</w:t>
      </w:r>
      <w:r w:rsidR="00287426">
        <w:rPr>
          <w:sz w:val="24"/>
          <w:szCs w:val="24"/>
        </w:rPr>
        <w:t xml:space="preserve"> </w:t>
      </w:r>
      <w:r w:rsidRPr="00287426">
        <w:rPr>
          <w:sz w:val="24"/>
          <w:szCs w:val="24"/>
        </w:rPr>
        <w:t>по формированию навыков решения прикладных задач организуется в процессе изучения всех тем</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курса «Алгебра и начала математического анализа».</w:t>
      </w:r>
    </w:p>
    <w:p w:rsidR="00AC0E6E" w:rsidRPr="00B131B2" w:rsidRDefault="00D06C7A" w:rsidP="009A669A">
      <w:pPr>
        <w:pStyle w:val="8"/>
        <w:numPr>
          <w:ilvl w:val="0"/>
          <w:numId w:val="58"/>
        </w:numPr>
        <w:shd w:val="clear" w:color="auto" w:fill="auto"/>
        <w:tabs>
          <w:tab w:val="left" w:pos="1951"/>
        </w:tabs>
        <w:spacing w:before="0" w:line="274" w:lineRule="exact"/>
        <w:ind w:left="20" w:right="20" w:firstLine="720"/>
        <w:jc w:val="both"/>
        <w:rPr>
          <w:sz w:val="24"/>
          <w:szCs w:val="24"/>
        </w:rPr>
      </w:pPr>
      <w:r w:rsidRPr="00B131B2">
        <w:rPr>
          <w:sz w:val="24"/>
          <w:szCs w:val="24"/>
        </w:rP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AC0E6E" w:rsidRPr="00B131B2" w:rsidRDefault="00D06C7A" w:rsidP="009A669A">
      <w:pPr>
        <w:pStyle w:val="8"/>
        <w:numPr>
          <w:ilvl w:val="2"/>
          <w:numId w:val="55"/>
        </w:numPr>
        <w:shd w:val="clear" w:color="auto" w:fill="auto"/>
        <w:tabs>
          <w:tab w:val="left" w:pos="1643"/>
        </w:tabs>
        <w:spacing w:before="0" w:line="274" w:lineRule="exact"/>
        <w:ind w:left="20" w:firstLine="720"/>
        <w:jc w:val="both"/>
        <w:rPr>
          <w:sz w:val="24"/>
          <w:szCs w:val="24"/>
        </w:rPr>
      </w:pPr>
      <w:r w:rsidRPr="00B131B2">
        <w:rPr>
          <w:sz w:val="24"/>
          <w:szCs w:val="24"/>
        </w:rPr>
        <w:t>Содержание обучения в 10 классе.</w:t>
      </w:r>
    </w:p>
    <w:p w:rsidR="00AC0E6E" w:rsidRPr="00B131B2" w:rsidRDefault="00D06C7A" w:rsidP="009A669A">
      <w:pPr>
        <w:pStyle w:val="8"/>
        <w:numPr>
          <w:ilvl w:val="3"/>
          <w:numId w:val="55"/>
        </w:numPr>
        <w:shd w:val="clear" w:color="auto" w:fill="auto"/>
        <w:spacing w:before="0" w:line="274" w:lineRule="exact"/>
        <w:ind w:left="20" w:firstLine="720"/>
        <w:jc w:val="both"/>
        <w:rPr>
          <w:sz w:val="24"/>
          <w:szCs w:val="24"/>
        </w:rPr>
      </w:pPr>
      <w:r w:rsidRPr="00B131B2">
        <w:rPr>
          <w:sz w:val="24"/>
          <w:szCs w:val="24"/>
        </w:rPr>
        <w:t xml:space="preserve"> Числа и вычисления.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AC0E6E" w:rsidRPr="00B131B2" w:rsidRDefault="00D06C7A">
      <w:pPr>
        <w:pStyle w:val="8"/>
        <w:shd w:val="clear" w:color="auto" w:fill="auto"/>
        <w:tabs>
          <w:tab w:val="left" w:pos="3270"/>
          <w:tab w:val="left" w:pos="6058"/>
          <w:tab w:val="right" w:pos="10215"/>
        </w:tabs>
        <w:spacing w:before="0" w:line="274" w:lineRule="exact"/>
        <w:ind w:left="20" w:right="20" w:firstLine="720"/>
        <w:jc w:val="both"/>
        <w:rPr>
          <w:sz w:val="24"/>
          <w:szCs w:val="24"/>
        </w:rPr>
      </w:pPr>
      <w:r w:rsidRPr="00B131B2">
        <w:rPr>
          <w:sz w:val="24"/>
          <w:szCs w:val="24"/>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w:t>
      </w:r>
      <w:r w:rsidRPr="00B131B2">
        <w:rPr>
          <w:sz w:val="24"/>
          <w:szCs w:val="24"/>
        </w:rPr>
        <w:tab/>
        <w:t>правила</w:t>
      </w:r>
      <w:r w:rsidRPr="00B131B2">
        <w:rPr>
          <w:sz w:val="24"/>
          <w:szCs w:val="24"/>
        </w:rPr>
        <w:tab/>
        <w:t>округления,</w:t>
      </w:r>
      <w:r w:rsidRPr="00B131B2">
        <w:rPr>
          <w:sz w:val="24"/>
          <w:szCs w:val="24"/>
        </w:rPr>
        <w:tab/>
        <w:t>прикидка</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и оценка результата вычислений.</w:t>
      </w:r>
    </w:p>
    <w:p w:rsidR="00AC0E6E" w:rsidRPr="00B131B2" w:rsidRDefault="00D06C7A">
      <w:pPr>
        <w:pStyle w:val="8"/>
        <w:shd w:val="clear" w:color="auto" w:fill="auto"/>
        <w:tabs>
          <w:tab w:val="left" w:pos="2631"/>
          <w:tab w:val="center" w:pos="4340"/>
          <w:tab w:val="center" w:pos="5914"/>
          <w:tab w:val="left" w:pos="7316"/>
          <w:tab w:val="right" w:pos="10215"/>
        </w:tabs>
        <w:spacing w:before="0" w:line="274" w:lineRule="exact"/>
        <w:ind w:left="20" w:right="20" w:firstLine="720"/>
        <w:jc w:val="both"/>
        <w:rPr>
          <w:sz w:val="24"/>
          <w:szCs w:val="24"/>
        </w:rPr>
      </w:pPr>
      <w:r w:rsidRPr="00B131B2">
        <w:rPr>
          <w:sz w:val="24"/>
          <w:szCs w:val="24"/>
        </w:rPr>
        <w:t>Степень с целым показателем. Бином Ньютона. Использование подходящей форм</w:t>
      </w:r>
      <w:r w:rsidR="00287426">
        <w:rPr>
          <w:sz w:val="24"/>
          <w:szCs w:val="24"/>
        </w:rPr>
        <w:t xml:space="preserve">ы записи действительных чисел для </w:t>
      </w:r>
      <w:r w:rsidRPr="00B131B2">
        <w:rPr>
          <w:sz w:val="24"/>
          <w:szCs w:val="24"/>
        </w:rPr>
        <w:t>решения</w:t>
      </w:r>
      <w:r w:rsidRPr="00B131B2">
        <w:rPr>
          <w:sz w:val="24"/>
          <w:szCs w:val="24"/>
        </w:rPr>
        <w:tab/>
      </w:r>
      <w:r w:rsidR="00287426">
        <w:rPr>
          <w:sz w:val="24"/>
          <w:szCs w:val="24"/>
        </w:rPr>
        <w:t xml:space="preserve"> практических </w:t>
      </w:r>
      <w:r w:rsidRPr="00B131B2">
        <w:rPr>
          <w:sz w:val="24"/>
          <w:szCs w:val="24"/>
        </w:rPr>
        <w:t>задач</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и представления данных.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Арифметический корень натуральной степени и его свойства.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Степень с рациональным показателем и её свойства, степень с действительным показателем.</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Логарифм числа. Свойства логарифма. Десятичные и натуральные логарифмы.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Синус, косинус, тангенс, котангенс числового аргумента. Арксинус, арккосинус и арктангенс числового аргумента.</w:t>
      </w:r>
    </w:p>
    <w:p w:rsidR="00AC0E6E" w:rsidRPr="00B131B2" w:rsidRDefault="00D06C7A" w:rsidP="009A669A">
      <w:pPr>
        <w:pStyle w:val="8"/>
        <w:numPr>
          <w:ilvl w:val="3"/>
          <w:numId w:val="55"/>
        </w:numPr>
        <w:shd w:val="clear" w:color="auto" w:fill="auto"/>
        <w:spacing w:before="0" w:line="274" w:lineRule="exact"/>
        <w:ind w:left="20" w:firstLine="720"/>
        <w:jc w:val="both"/>
        <w:rPr>
          <w:sz w:val="24"/>
          <w:szCs w:val="24"/>
        </w:rPr>
      </w:pPr>
      <w:r w:rsidRPr="00B131B2">
        <w:rPr>
          <w:sz w:val="24"/>
          <w:szCs w:val="24"/>
        </w:rPr>
        <w:t xml:space="preserve"> Уравнения и неравенства.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lastRenderedPageBreak/>
        <w:t>Преобразования числовых выражений, содержащих степени и корни.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Иррациональные уравнения. Основные методы решения иррациональных уравнений.</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Показательные уравнения. Основные методы решения показательных уравнений.</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Преобразование выражений, содержащих логарифмы.</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Логарифмические уравнения. Основные методы решения логарифмических уравнений.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Основные тригонометрические формулы. Преобразование тригонометрических выражений. Решение тригонометрических уравнений.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AC0E6E" w:rsidRPr="00B131B2" w:rsidRDefault="00D06C7A" w:rsidP="009A669A">
      <w:pPr>
        <w:pStyle w:val="8"/>
        <w:numPr>
          <w:ilvl w:val="3"/>
          <w:numId w:val="55"/>
        </w:numPr>
        <w:shd w:val="clear" w:color="auto" w:fill="auto"/>
        <w:spacing w:before="0" w:line="274" w:lineRule="exact"/>
        <w:ind w:left="20" w:firstLine="720"/>
        <w:jc w:val="both"/>
        <w:rPr>
          <w:sz w:val="24"/>
          <w:szCs w:val="24"/>
        </w:rPr>
      </w:pPr>
      <w:r w:rsidRPr="00B131B2">
        <w:rPr>
          <w:sz w:val="24"/>
          <w:szCs w:val="24"/>
        </w:rPr>
        <w:t xml:space="preserve"> Функции и графики.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Линейная, квадратичная и дробно-линейная функции. Элементарное исследование и построение их графиков.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Степенная функция с натуральным и целым показателем. Её свойства и график. Свойства и график корня </w:t>
      </w:r>
      <w:r w:rsidRPr="00B131B2">
        <w:rPr>
          <w:sz w:val="24"/>
          <w:szCs w:val="24"/>
          <w:lang w:val="en-US" w:eastAsia="en-US" w:bidi="en-US"/>
        </w:rPr>
        <w:t>n</w:t>
      </w:r>
      <w:r w:rsidRPr="00B131B2">
        <w:rPr>
          <w:sz w:val="24"/>
          <w:szCs w:val="24"/>
        </w:rPr>
        <w:t>-ой степени как функции обратной степени</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с натуральным показателем.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Показательная и логарифмическая функции, их свойства и графики. Использование графиков функций для решения уравнений.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Тригонометрическая окружность, определение тригонометрических функций числового аргумента.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Функциональные зависимости в реальных процессах и явлениях. Графики реальных зависимостей.</w:t>
      </w:r>
    </w:p>
    <w:p w:rsidR="00AC0E6E" w:rsidRPr="00B131B2" w:rsidRDefault="00D06C7A" w:rsidP="009A669A">
      <w:pPr>
        <w:pStyle w:val="8"/>
        <w:numPr>
          <w:ilvl w:val="3"/>
          <w:numId w:val="55"/>
        </w:numPr>
        <w:shd w:val="clear" w:color="auto" w:fill="auto"/>
        <w:spacing w:before="0" w:line="274" w:lineRule="exact"/>
        <w:ind w:left="20" w:firstLine="720"/>
        <w:jc w:val="both"/>
        <w:rPr>
          <w:sz w:val="24"/>
          <w:szCs w:val="24"/>
        </w:rPr>
      </w:pPr>
      <w:r w:rsidRPr="00B131B2">
        <w:rPr>
          <w:sz w:val="24"/>
          <w:szCs w:val="24"/>
        </w:rPr>
        <w:t xml:space="preserve"> Начала математического анализа.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Первая и вторая производные функции. Определение, геометрический и физический смысл производной. Уравнение касательной к графику функции.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Производные элементарных функций. Производная суммы, произведения, частного и композиции функций.</w:t>
      </w:r>
    </w:p>
    <w:p w:rsidR="00AC0E6E" w:rsidRPr="00B131B2" w:rsidRDefault="00D06C7A" w:rsidP="009A669A">
      <w:pPr>
        <w:pStyle w:val="8"/>
        <w:numPr>
          <w:ilvl w:val="3"/>
          <w:numId w:val="55"/>
        </w:numPr>
        <w:shd w:val="clear" w:color="auto" w:fill="auto"/>
        <w:spacing w:before="0" w:line="274" w:lineRule="exact"/>
        <w:ind w:left="20" w:firstLine="720"/>
        <w:jc w:val="both"/>
        <w:rPr>
          <w:sz w:val="24"/>
          <w:szCs w:val="24"/>
        </w:rPr>
      </w:pPr>
      <w:r w:rsidRPr="00B131B2">
        <w:rPr>
          <w:sz w:val="24"/>
          <w:szCs w:val="24"/>
        </w:rPr>
        <w:t xml:space="preserve"> Множества и логика.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lastRenderedPageBreak/>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Определение, теорема, свойство математического объекта, следствие, доказательство, равносильные уравнения.</w:t>
      </w:r>
    </w:p>
    <w:p w:rsidR="00AC0E6E" w:rsidRPr="00153926" w:rsidRDefault="00D06C7A" w:rsidP="009A669A">
      <w:pPr>
        <w:pStyle w:val="8"/>
        <w:numPr>
          <w:ilvl w:val="2"/>
          <w:numId w:val="55"/>
        </w:numPr>
        <w:shd w:val="clear" w:color="auto" w:fill="auto"/>
        <w:tabs>
          <w:tab w:val="left" w:pos="1643"/>
        </w:tabs>
        <w:spacing w:before="0" w:line="274" w:lineRule="exact"/>
        <w:ind w:left="20" w:firstLine="720"/>
        <w:jc w:val="both"/>
        <w:rPr>
          <w:b/>
          <w:sz w:val="24"/>
          <w:szCs w:val="24"/>
        </w:rPr>
      </w:pPr>
      <w:r w:rsidRPr="00153926">
        <w:rPr>
          <w:b/>
          <w:sz w:val="24"/>
          <w:szCs w:val="24"/>
        </w:rPr>
        <w:t>Содержание обучения в 11 классе.</w:t>
      </w:r>
    </w:p>
    <w:p w:rsidR="00AC0E6E" w:rsidRPr="00B131B2" w:rsidRDefault="00D06C7A" w:rsidP="009A669A">
      <w:pPr>
        <w:pStyle w:val="8"/>
        <w:numPr>
          <w:ilvl w:val="3"/>
          <w:numId w:val="55"/>
        </w:numPr>
        <w:shd w:val="clear" w:color="auto" w:fill="auto"/>
        <w:spacing w:before="0" w:line="274" w:lineRule="exact"/>
        <w:ind w:left="20" w:firstLine="720"/>
        <w:jc w:val="both"/>
        <w:rPr>
          <w:sz w:val="24"/>
          <w:szCs w:val="24"/>
        </w:rPr>
      </w:pPr>
      <w:r w:rsidRPr="00B131B2">
        <w:rPr>
          <w:sz w:val="24"/>
          <w:szCs w:val="24"/>
        </w:rPr>
        <w:t xml:space="preserve"> Числа и вычисления.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sidRPr="00B131B2">
        <w:rPr>
          <w:sz w:val="24"/>
          <w:szCs w:val="24"/>
          <w:lang w:val="en-US" w:eastAsia="en-US" w:bidi="en-US"/>
        </w:rPr>
        <w:t>n</w:t>
      </w:r>
      <w:r w:rsidRPr="00B131B2">
        <w:rPr>
          <w:sz w:val="24"/>
          <w:szCs w:val="24"/>
        </w:rPr>
        <w:t>-ой степени из комплексного числа. Применение комплексных чисел для решения физических и геометрических задач.</w:t>
      </w:r>
    </w:p>
    <w:p w:rsidR="00AC0E6E" w:rsidRPr="00B131B2" w:rsidRDefault="00D06C7A" w:rsidP="009A669A">
      <w:pPr>
        <w:pStyle w:val="8"/>
        <w:numPr>
          <w:ilvl w:val="3"/>
          <w:numId w:val="55"/>
        </w:numPr>
        <w:shd w:val="clear" w:color="auto" w:fill="auto"/>
        <w:spacing w:before="0" w:line="274" w:lineRule="exact"/>
        <w:ind w:left="20" w:firstLine="720"/>
        <w:jc w:val="both"/>
        <w:rPr>
          <w:sz w:val="24"/>
          <w:szCs w:val="24"/>
        </w:rPr>
      </w:pPr>
      <w:r w:rsidRPr="00B131B2">
        <w:rPr>
          <w:sz w:val="24"/>
          <w:szCs w:val="24"/>
        </w:rPr>
        <w:t xml:space="preserve"> Уравнения и неравенства.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Система и совокупность уравнений и неравенств. Равносильные системы и системы-следствия. Равносильные неравенства.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Отбор корней тригонометрических уравнений с помощью тригонометрической окружности. Решение тригонометрических неравенств.</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Основные методы решения показательных и логарифмических неравенств.</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Основные методы решения иррациональных неравенств.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Основные методы решения систем и совокупностей рациональных, иррациональных, показательных и логарифмических уравнений.</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Уравнения, неравенства и системы с параметрами.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AC0E6E" w:rsidRPr="00B131B2" w:rsidRDefault="00D06C7A" w:rsidP="009A669A">
      <w:pPr>
        <w:pStyle w:val="8"/>
        <w:numPr>
          <w:ilvl w:val="3"/>
          <w:numId w:val="55"/>
        </w:numPr>
        <w:shd w:val="clear" w:color="auto" w:fill="auto"/>
        <w:spacing w:before="0" w:line="274" w:lineRule="exact"/>
        <w:ind w:left="20" w:firstLine="720"/>
        <w:jc w:val="both"/>
        <w:rPr>
          <w:sz w:val="24"/>
          <w:szCs w:val="24"/>
        </w:rPr>
      </w:pPr>
      <w:r w:rsidRPr="00B131B2">
        <w:rPr>
          <w:sz w:val="24"/>
          <w:szCs w:val="24"/>
        </w:rPr>
        <w:t xml:space="preserve"> Функции и графики.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График композиции функций. Геометрические образы уравнений и неравенств на координатной плоскости.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Тригонометрические функции, их свойства и графики.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Графические методы решения уравнений и неравенств. Графические методы решения задач с параметрами.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AC0E6E" w:rsidRPr="00B131B2" w:rsidRDefault="00D06C7A" w:rsidP="009A669A">
      <w:pPr>
        <w:pStyle w:val="8"/>
        <w:numPr>
          <w:ilvl w:val="3"/>
          <w:numId w:val="55"/>
        </w:numPr>
        <w:shd w:val="clear" w:color="auto" w:fill="auto"/>
        <w:spacing w:before="0" w:line="274" w:lineRule="exact"/>
        <w:ind w:left="20" w:firstLine="720"/>
        <w:jc w:val="both"/>
        <w:rPr>
          <w:sz w:val="24"/>
          <w:szCs w:val="24"/>
        </w:rPr>
      </w:pPr>
      <w:r w:rsidRPr="00B131B2">
        <w:rPr>
          <w:sz w:val="24"/>
          <w:szCs w:val="24"/>
        </w:rPr>
        <w:t xml:space="preserve"> Начала математического анализа.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Первообразная, основное свойство первообразных. Первообразные элементарных функций. Правила нахождения первообразных.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Интеграл. Геометрический смысл интеграла. Вычисление определённого интеграла по формуле Ньютона-Лейбница.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Применение интеграла для нахождения площадей плоских фигур и объёмов геометрических тел.</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Примеры решений дифференциальных уравнений. Математическое моделирование реальных процессов с помощью дифференциальных уравнений.</w:t>
      </w:r>
    </w:p>
    <w:p w:rsidR="00AC0E6E" w:rsidRPr="00B131B2" w:rsidRDefault="00287426" w:rsidP="009A669A">
      <w:pPr>
        <w:pStyle w:val="8"/>
        <w:numPr>
          <w:ilvl w:val="2"/>
          <w:numId w:val="55"/>
        </w:numPr>
        <w:shd w:val="clear" w:color="auto" w:fill="auto"/>
        <w:spacing w:before="0" w:line="274" w:lineRule="exact"/>
        <w:ind w:left="20" w:right="20" w:firstLine="720"/>
        <w:jc w:val="both"/>
        <w:rPr>
          <w:sz w:val="24"/>
          <w:szCs w:val="24"/>
        </w:rPr>
      </w:pPr>
      <w:r>
        <w:rPr>
          <w:sz w:val="24"/>
          <w:szCs w:val="24"/>
        </w:rPr>
        <w:lastRenderedPageBreak/>
        <w:t xml:space="preserve"> Планируемые </w:t>
      </w:r>
      <w:r w:rsidR="00D06C7A" w:rsidRPr="00B131B2">
        <w:rPr>
          <w:sz w:val="24"/>
          <w:szCs w:val="24"/>
        </w:rPr>
        <w:t>предметные результаты освоения федеральной рабочей программы курса «Алгебра и начала математического анализа» на углублённом уровне на уровне среднего общего образования.</w:t>
      </w:r>
    </w:p>
    <w:p w:rsidR="00AC0E6E" w:rsidRPr="00B131B2" w:rsidRDefault="00D06C7A" w:rsidP="009A669A">
      <w:pPr>
        <w:pStyle w:val="8"/>
        <w:numPr>
          <w:ilvl w:val="3"/>
          <w:numId w:val="55"/>
        </w:numPr>
        <w:shd w:val="clear" w:color="auto" w:fill="auto"/>
        <w:spacing w:before="0" w:line="274" w:lineRule="exact"/>
        <w:ind w:left="20" w:right="20" w:firstLine="720"/>
        <w:jc w:val="both"/>
        <w:rPr>
          <w:sz w:val="24"/>
          <w:szCs w:val="24"/>
        </w:rPr>
      </w:pPr>
      <w:r w:rsidRPr="00B131B2">
        <w:rPr>
          <w:sz w:val="24"/>
          <w:szCs w:val="24"/>
        </w:rPr>
        <w:t xml:space="preserve"> К концу обучения в 10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AC0E6E" w:rsidRPr="00B131B2" w:rsidRDefault="00D06C7A" w:rsidP="009A669A">
      <w:pPr>
        <w:pStyle w:val="8"/>
        <w:numPr>
          <w:ilvl w:val="4"/>
          <w:numId w:val="55"/>
        </w:numPr>
        <w:shd w:val="clear" w:color="auto" w:fill="auto"/>
        <w:spacing w:before="0" w:line="274" w:lineRule="exact"/>
        <w:ind w:left="20" w:firstLine="720"/>
        <w:jc w:val="both"/>
        <w:rPr>
          <w:sz w:val="24"/>
          <w:szCs w:val="24"/>
        </w:rPr>
      </w:pPr>
      <w:r w:rsidRPr="00B131B2">
        <w:rPr>
          <w:sz w:val="24"/>
          <w:szCs w:val="24"/>
        </w:rPr>
        <w:t xml:space="preserve"> Числа и вычисления:</w:t>
      </w:r>
    </w:p>
    <w:p w:rsidR="00AC0E6E" w:rsidRPr="00B131B2" w:rsidRDefault="00D06C7A">
      <w:pPr>
        <w:pStyle w:val="8"/>
        <w:shd w:val="clear" w:color="auto" w:fill="auto"/>
        <w:tabs>
          <w:tab w:val="left" w:pos="2132"/>
          <w:tab w:val="center" w:pos="5180"/>
          <w:tab w:val="left" w:pos="6577"/>
          <w:tab w:val="right" w:pos="10212"/>
        </w:tabs>
        <w:spacing w:before="0" w:line="274" w:lineRule="exact"/>
        <w:ind w:left="20" w:right="20" w:firstLine="720"/>
        <w:jc w:val="both"/>
        <w:rPr>
          <w:sz w:val="24"/>
          <w:szCs w:val="24"/>
        </w:rPr>
      </w:pPr>
      <w:r w:rsidRPr="00B131B2">
        <w:rPr>
          <w:sz w:val="24"/>
          <w:szCs w:val="24"/>
        </w:rPr>
        <w:t>свободно оперировать понятиями: рациональное число, бесконечная</w:t>
      </w:r>
      <w:r w:rsidR="00287426">
        <w:rPr>
          <w:sz w:val="24"/>
          <w:szCs w:val="24"/>
        </w:rPr>
        <w:t xml:space="preserve"> периодическая дробь, проценты, </w:t>
      </w:r>
      <w:r w:rsidRPr="00B131B2">
        <w:rPr>
          <w:sz w:val="24"/>
          <w:szCs w:val="24"/>
        </w:rPr>
        <w:t>иррациона</w:t>
      </w:r>
      <w:r w:rsidR="00287426">
        <w:rPr>
          <w:sz w:val="24"/>
          <w:szCs w:val="24"/>
        </w:rPr>
        <w:t xml:space="preserve">льное число, </w:t>
      </w:r>
      <w:r w:rsidRPr="00B131B2">
        <w:rPr>
          <w:sz w:val="24"/>
          <w:szCs w:val="24"/>
        </w:rPr>
        <w:t>множества</w:t>
      </w:r>
      <w:r w:rsidRPr="00B131B2">
        <w:rPr>
          <w:sz w:val="24"/>
          <w:szCs w:val="24"/>
        </w:rPr>
        <w:tab/>
        <w:t>рациональных</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действительных чисел, модуль действительного числа;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применять дроби и проценты для решения прикладных задач из различных отраслей знаний и реальной жизни;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применять приближённые вычисления, правила округления, прикидку и оценку результата вычислений;</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 свободно оперировать понятием: арифметический корень натуральной степени; свободно оперировать понятием: степень с рациональным показателем; свободно оперировать понятиями: логарифм числа, десятичные и натуральные логарифмы; свободно оперировать понятиями: синус, косинус, тангенс, котангенс числового аргумента; оперировать понятиями: арксинус, арккосинус и арктангенс числового аргумента.</w:t>
      </w:r>
    </w:p>
    <w:p w:rsidR="00AC0E6E" w:rsidRPr="00B131B2" w:rsidRDefault="00D06C7A" w:rsidP="009A669A">
      <w:pPr>
        <w:pStyle w:val="8"/>
        <w:numPr>
          <w:ilvl w:val="4"/>
          <w:numId w:val="55"/>
        </w:numPr>
        <w:shd w:val="clear" w:color="auto" w:fill="auto"/>
        <w:spacing w:before="0" w:line="274" w:lineRule="exact"/>
        <w:ind w:left="20" w:firstLine="720"/>
        <w:jc w:val="both"/>
        <w:rPr>
          <w:sz w:val="24"/>
          <w:szCs w:val="24"/>
        </w:rPr>
      </w:pPr>
      <w:r w:rsidRPr="00B131B2">
        <w:rPr>
          <w:sz w:val="24"/>
          <w:szCs w:val="24"/>
        </w:rPr>
        <w:t xml:space="preserve"> Уравнения и неравенства: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свободно оперировать понятиями: тождество, уравнение, неравенство, равносильные уравнения и уравнения-следствия, равносильные неравенства;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AC0E6E" w:rsidRPr="00B131B2" w:rsidRDefault="00D06C7A" w:rsidP="00287426">
      <w:pPr>
        <w:pStyle w:val="8"/>
        <w:shd w:val="clear" w:color="auto" w:fill="auto"/>
        <w:tabs>
          <w:tab w:val="right" w:pos="2847"/>
          <w:tab w:val="left" w:pos="4143"/>
          <w:tab w:val="right" w:pos="7508"/>
          <w:tab w:val="right" w:pos="10212"/>
        </w:tabs>
        <w:spacing w:before="0" w:line="274" w:lineRule="exact"/>
        <w:ind w:left="20" w:right="20" w:firstLine="720"/>
        <w:jc w:val="both"/>
        <w:rPr>
          <w:sz w:val="24"/>
          <w:szCs w:val="24"/>
        </w:rPr>
      </w:pPr>
      <w:r w:rsidRPr="00B131B2">
        <w:rPr>
          <w:sz w:val="24"/>
          <w:szCs w:val="24"/>
        </w:rPr>
        <w:t>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2 х 2 для</w:t>
      </w:r>
      <w:r w:rsidR="00287426">
        <w:rPr>
          <w:sz w:val="24"/>
          <w:szCs w:val="24"/>
        </w:rPr>
        <w:t xml:space="preserve"> вычисления его значения,</w:t>
      </w:r>
      <w:r w:rsidR="00287426">
        <w:rPr>
          <w:sz w:val="24"/>
          <w:szCs w:val="24"/>
        </w:rPr>
        <w:tab/>
        <w:t xml:space="preserve">применять </w:t>
      </w:r>
      <w:r w:rsidRPr="00B131B2">
        <w:rPr>
          <w:sz w:val="24"/>
          <w:szCs w:val="24"/>
        </w:rPr>
        <w:t>определители</w:t>
      </w:r>
      <w:r w:rsidR="00287426">
        <w:rPr>
          <w:sz w:val="24"/>
          <w:szCs w:val="24"/>
        </w:rPr>
        <w:t xml:space="preserve">  </w:t>
      </w:r>
      <w:r w:rsidRPr="00B131B2">
        <w:rPr>
          <w:sz w:val="24"/>
          <w:szCs w:val="24"/>
        </w:rPr>
        <w:t>для решения</w:t>
      </w:r>
      <w:r w:rsidRPr="00B131B2">
        <w:rPr>
          <w:sz w:val="24"/>
          <w:szCs w:val="24"/>
        </w:rPr>
        <w:tab/>
      </w:r>
      <w:r w:rsidR="00287426">
        <w:rPr>
          <w:sz w:val="24"/>
          <w:szCs w:val="24"/>
        </w:rPr>
        <w:t xml:space="preserve"> системы линейных </w:t>
      </w:r>
      <w:r w:rsidRPr="00B131B2">
        <w:rPr>
          <w:sz w:val="24"/>
          <w:szCs w:val="24"/>
        </w:rPr>
        <w:t>у</w:t>
      </w:r>
      <w:r w:rsidR="00287426">
        <w:rPr>
          <w:sz w:val="24"/>
          <w:szCs w:val="24"/>
        </w:rPr>
        <w:t>равнений,</w:t>
      </w:r>
      <w:r w:rsidR="00287426">
        <w:rPr>
          <w:sz w:val="24"/>
          <w:szCs w:val="24"/>
        </w:rPr>
        <w:tab/>
        <w:t xml:space="preserve">моделировать реальные </w:t>
      </w:r>
      <w:r w:rsidRPr="00B131B2">
        <w:rPr>
          <w:sz w:val="24"/>
          <w:szCs w:val="24"/>
        </w:rPr>
        <w:t>ситуации</w:t>
      </w:r>
      <w:r w:rsidR="00287426">
        <w:rPr>
          <w:sz w:val="24"/>
          <w:szCs w:val="24"/>
        </w:rPr>
        <w:t xml:space="preserve"> с помощью системы линейных</w:t>
      </w:r>
      <w:r w:rsidR="00287426">
        <w:rPr>
          <w:sz w:val="24"/>
          <w:szCs w:val="24"/>
        </w:rPr>
        <w:tab/>
        <w:t xml:space="preserve">уравнений,исследовать построенные </w:t>
      </w:r>
      <w:r w:rsidRPr="00B131B2">
        <w:rPr>
          <w:sz w:val="24"/>
          <w:szCs w:val="24"/>
        </w:rPr>
        <w:t>модели</w:t>
      </w:r>
      <w:r w:rsidR="00287426">
        <w:rPr>
          <w:sz w:val="24"/>
          <w:szCs w:val="24"/>
        </w:rPr>
        <w:t xml:space="preserve"> </w:t>
      </w:r>
      <w:r w:rsidRPr="00B131B2">
        <w:rPr>
          <w:sz w:val="24"/>
          <w:szCs w:val="24"/>
        </w:rPr>
        <w:t>с помощью матриц и определителей, интерпретировать полученный результат;</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AC0E6E" w:rsidRPr="00B131B2" w:rsidRDefault="00D06C7A">
      <w:pPr>
        <w:pStyle w:val="8"/>
        <w:shd w:val="clear" w:color="auto" w:fill="auto"/>
        <w:tabs>
          <w:tab w:val="left" w:pos="4399"/>
          <w:tab w:val="left" w:pos="4398"/>
          <w:tab w:val="center" w:pos="7099"/>
          <w:tab w:val="right" w:pos="10209"/>
        </w:tabs>
        <w:spacing w:before="0" w:line="274" w:lineRule="exact"/>
        <w:ind w:left="720" w:right="20" w:firstLine="0"/>
        <w:rPr>
          <w:sz w:val="24"/>
          <w:szCs w:val="24"/>
        </w:rPr>
      </w:pPr>
      <w:r w:rsidRPr="00B131B2">
        <w:rPr>
          <w:sz w:val="24"/>
          <w:szCs w:val="24"/>
        </w:rPr>
        <w:t>использовать свойства логарифмов для преобразования лог</w:t>
      </w:r>
      <w:r w:rsidR="00287426">
        <w:rPr>
          <w:sz w:val="24"/>
          <w:szCs w:val="24"/>
        </w:rPr>
        <w:t xml:space="preserve">арифмических выражений; свободно оперировать </w:t>
      </w:r>
      <w:r w:rsidRPr="00B131B2">
        <w:rPr>
          <w:sz w:val="24"/>
          <w:szCs w:val="24"/>
        </w:rPr>
        <w:t>понятиями:</w:t>
      </w:r>
      <w:r w:rsidRPr="00B131B2">
        <w:rPr>
          <w:sz w:val="24"/>
          <w:szCs w:val="24"/>
        </w:rPr>
        <w:tab/>
        <w:t>иррациональные,</w:t>
      </w:r>
      <w:r w:rsidRPr="00B131B2">
        <w:rPr>
          <w:sz w:val="24"/>
          <w:szCs w:val="24"/>
        </w:rPr>
        <w:tab/>
        <w:t>показательные</w:t>
      </w:r>
    </w:p>
    <w:p w:rsidR="00AC0E6E" w:rsidRPr="00B131B2" w:rsidRDefault="00D06C7A" w:rsidP="00287426">
      <w:pPr>
        <w:pStyle w:val="8"/>
        <w:shd w:val="clear" w:color="auto" w:fill="auto"/>
        <w:spacing w:before="0" w:line="274" w:lineRule="exact"/>
        <w:ind w:left="20" w:right="20" w:firstLine="0"/>
        <w:jc w:val="both"/>
        <w:rPr>
          <w:sz w:val="24"/>
          <w:szCs w:val="24"/>
        </w:rPr>
      </w:pPr>
      <w:r w:rsidRPr="00B131B2">
        <w:rPr>
          <w:sz w:val="24"/>
          <w:szCs w:val="24"/>
        </w:rPr>
        <w:t>и логарифмические уравнения, находить их решения с помощью равносильных переходов или осуществляя проверку корней;применять основные тригонометрические формулы для преобразования тригонометрических выражений;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AC0E6E" w:rsidRPr="00B131B2" w:rsidRDefault="00D06C7A" w:rsidP="009A669A">
      <w:pPr>
        <w:pStyle w:val="8"/>
        <w:numPr>
          <w:ilvl w:val="0"/>
          <w:numId w:val="59"/>
        </w:numPr>
        <w:shd w:val="clear" w:color="auto" w:fill="auto"/>
        <w:spacing w:before="0" w:line="274" w:lineRule="exact"/>
        <w:ind w:left="720" w:firstLine="0"/>
        <w:rPr>
          <w:sz w:val="24"/>
          <w:szCs w:val="24"/>
        </w:rPr>
      </w:pPr>
      <w:r w:rsidRPr="00B131B2">
        <w:rPr>
          <w:sz w:val="24"/>
          <w:szCs w:val="24"/>
        </w:rPr>
        <w:t xml:space="preserve"> Функции и графики: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lastRenderedPageBreak/>
        <w:t>свободно оперировать понятиями: область определения и множество значений функции, нули функции, промежутки знакопостоянства;</w:t>
      </w:r>
    </w:p>
    <w:p w:rsidR="00AC0E6E" w:rsidRPr="00B131B2" w:rsidRDefault="00D06C7A">
      <w:pPr>
        <w:pStyle w:val="8"/>
        <w:shd w:val="clear" w:color="auto" w:fill="auto"/>
        <w:tabs>
          <w:tab w:val="center" w:pos="3778"/>
          <w:tab w:val="right" w:pos="7230"/>
          <w:tab w:val="right" w:pos="10209"/>
        </w:tabs>
        <w:spacing w:before="0" w:line="274" w:lineRule="exact"/>
        <w:ind w:left="20" w:right="20" w:firstLine="720"/>
        <w:jc w:val="both"/>
        <w:rPr>
          <w:sz w:val="24"/>
          <w:szCs w:val="24"/>
        </w:rPr>
      </w:pPr>
      <w:r w:rsidRPr="00B131B2">
        <w:rPr>
          <w:sz w:val="24"/>
          <w:szCs w:val="24"/>
        </w:rPr>
        <w:t>свободно оперировать понятиями: чётные и нечётные функции, периодические функции, промежутки</w:t>
      </w:r>
      <w:r w:rsidRPr="00B131B2">
        <w:rPr>
          <w:sz w:val="24"/>
          <w:szCs w:val="24"/>
        </w:rPr>
        <w:tab/>
        <w:t>монотонности</w:t>
      </w:r>
      <w:r w:rsidRPr="00B131B2">
        <w:rPr>
          <w:sz w:val="24"/>
          <w:szCs w:val="24"/>
        </w:rPr>
        <w:tab/>
        <w:t>функции,</w:t>
      </w:r>
      <w:r w:rsidRPr="00B131B2">
        <w:rPr>
          <w:sz w:val="24"/>
          <w:szCs w:val="24"/>
        </w:rPr>
        <w:tab/>
        <w:t>максимумы</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минимумы функции, наибольшее и наименьшее значение функции на промежутке;</w:t>
      </w:r>
    </w:p>
    <w:p w:rsidR="00AC0E6E" w:rsidRPr="00B131B2" w:rsidRDefault="00D06C7A">
      <w:pPr>
        <w:pStyle w:val="8"/>
        <w:shd w:val="clear" w:color="auto" w:fill="auto"/>
        <w:tabs>
          <w:tab w:val="center" w:pos="6085"/>
          <w:tab w:val="left" w:pos="7018"/>
        </w:tabs>
        <w:spacing w:before="0" w:line="274" w:lineRule="exact"/>
        <w:ind w:left="20" w:firstLine="720"/>
        <w:jc w:val="both"/>
        <w:rPr>
          <w:sz w:val="24"/>
          <w:szCs w:val="24"/>
        </w:rPr>
      </w:pPr>
      <w:r w:rsidRPr="00B131B2">
        <w:rPr>
          <w:sz w:val="24"/>
          <w:szCs w:val="24"/>
        </w:rPr>
        <w:t>свободно оперировать понятиями:</w:t>
      </w:r>
      <w:r w:rsidRPr="00B131B2">
        <w:rPr>
          <w:sz w:val="24"/>
          <w:szCs w:val="24"/>
        </w:rPr>
        <w:tab/>
        <w:t>степенная</w:t>
      </w:r>
      <w:r w:rsidRPr="00B131B2">
        <w:rPr>
          <w:sz w:val="24"/>
          <w:szCs w:val="24"/>
        </w:rPr>
        <w:tab/>
        <w:t>функция с натуральным</w:t>
      </w:r>
    </w:p>
    <w:p w:rsidR="00AC0E6E" w:rsidRPr="00B131B2" w:rsidRDefault="00D06C7A">
      <w:pPr>
        <w:pStyle w:val="8"/>
        <w:shd w:val="clear" w:color="auto" w:fill="auto"/>
        <w:tabs>
          <w:tab w:val="center" w:pos="1724"/>
          <w:tab w:val="right" w:pos="3642"/>
          <w:tab w:val="left" w:pos="4398"/>
          <w:tab w:val="left" w:pos="5770"/>
          <w:tab w:val="right" w:pos="8511"/>
          <w:tab w:val="right" w:pos="10209"/>
        </w:tabs>
        <w:spacing w:before="0" w:line="274" w:lineRule="exact"/>
        <w:ind w:left="20" w:right="20" w:firstLine="0"/>
        <w:jc w:val="both"/>
        <w:rPr>
          <w:sz w:val="24"/>
          <w:szCs w:val="24"/>
        </w:rPr>
      </w:pPr>
      <w:r w:rsidRPr="00B131B2">
        <w:rPr>
          <w:sz w:val="24"/>
          <w:szCs w:val="24"/>
        </w:rPr>
        <w:t>и целым показателем, график степенной функции с натуральным и целым показателем, график корня</w:t>
      </w:r>
      <w:r w:rsidRPr="00B131B2">
        <w:rPr>
          <w:sz w:val="24"/>
          <w:szCs w:val="24"/>
        </w:rPr>
        <w:tab/>
      </w:r>
      <w:r w:rsidRPr="00B131B2">
        <w:rPr>
          <w:sz w:val="24"/>
          <w:szCs w:val="24"/>
          <w:lang w:val="en-US" w:eastAsia="en-US" w:bidi="en-US"/>
        </w:rPr>
        <w:t>n</w:t>
      </w:r>
      <w:r w:rsidRPr="00B131B2">
        <w:rPr>
          <w:sz w:val="24"/>
          <w:szCs w:val="24"/>
        </w:rPr>
        <w:t>-ой</w:t>
      </w:r>
      <w:r w:rsidRPr="00B131B2">
        <w:rPr>
          <w:sz w:val="24"/>
          <w:szCs w:val="24"/>
        </w:rPr>
        <w:tab/>
        <w:t>степени</w:t>
      </w:r>
      <w:r w:rsidRPr="00B131B2">
        <w:rPr>
          <w:sz w:val="24"/>
          <w:szCs w:val="24"/>
        </w:rPr>
        <w:tab/>
        <w:t>как</w:t>
      </w:r>
      <w:r w:rsidRPr="00B131B2">
        <w:rPr>
          <w:sz w:val="24"/>
          <w:szCs w:val="24"/>
        </w:rPr>
        <w:tab/>
        <w:t>функции</w:t>
      </w:r>
      <w:r w:rsidRPr="00B131B2">
        <w:rPr>
          <w:sz w:val="24"/>
          <w:szCs w:val="24"/>
        </w:rPr>
        <w:tab/>
        <w:t>обратной</w:t>
      </w:r>
      <w:r w:rsidRPr="00B131B2">
        <w:rPr>
          <w:sz w:val="24"/>
          <w:szCs w:val="24"/>
        </w:rPr>
        <w:tab/>
        <w:t>степени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с натуральным показателем;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AC0E6E" w:rsidRPr="00B131B2" w:rsidRDefault="00D06C7A">
      <w:pPr>
        <w:pStyle w:val="8"/>
        <w:shd w:val="clear" w:color="auto" w:fill="auto"/>
        <w:tabs>
          <w:tab w:val="right" w:pos="10209"/>
        </w:tabs>
        <w:spacing w:before="0" w:line="274" w:lineRule="exact"/>
        <w:ind w:left="20" w:firstLine="720"/>
        <w:jc w:val="both"/>
        <w:rPr>
          <w:sz w:val="24"/>
          <w:szCs w:val="24"/>
        </w:rPr>
      </w:pPr>
      <w:r w:rsidRPr="00B131B2">
        <w:rPr>
          <w:sz w:val="24"/>
          <w:szCs w:val="24"/>
        </w:rPr>
        <w:t>свободно оперировать понятиями:</w:t>
      </w:r>
      <w:r w:rsidRPr="00B131B2">
        <w:rPr>
          <w:sz w:val="24"/>
          <w:szCs w:val="24"/>
        </w:rPr>
        <w:tab/>
        <w:t>тригонометрическая окружность, определение</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тригонометрических функций числового аргумента;</w:t>
      </w:r>
    </w:p>
    <w:p w:rsidR="00AC0E6E" w:rsidRPr="00B131B2" w:rsidRDefault="00D06C7A">
      <w:pPr>
        <w:pStyle w:val="8"/>
        <w:shd w:val="clear" w:color="auto" w:fill="auto"/>
        <w:tabs>
          <w:tab w:val="right" w:pos="3642"/>
          <w:tab w:val="left" w:pos="4398"/>
          <w:tab w:val="center" w:pos="6085"/>
          <w:tab w:val="left" w:pos="7018"/>
          <w:tab w:val="right" w:pos="10209"/>
        </w:tabs>
        <w:spacing w:before="0" w:line="274" w:lineRule="exact"/>
        <w:ind w:left="20" w:firstLine="720"/>
        <w:jc w:val="both"/>
        <w:rPr>
          <w:sz w:val="24"/>
          <w:szCs w:val="24"/>
        </w:rPr>
      </w:pPr>
      <w:r w:rsidRPr="00B131B2">
        <w:rPr>
          <w:sz w:val="24"/>
          <w:szCs w:val="24"/>
        </w:rPr>
        <w:t>использовать</w:t>
      </w:r>
      <w:r w:rsidRPr="00B131B2">
        <w:rPr>
          <w:sz w:val="24"/>
          <w:szCs w:val="24"/>
        </w:rPr>
        <w:tab/>
        <w:t>графики</w:t>
      </w:r>
      <w:r w:rsidRPr="00B131B2">
        <w:rPr>
          <w:sz w:val="24"/>
          <w:szCs w:val="24"/>
        </w:rPr>
        <w:tab/>
        <w:t>функций</w:t>
      </w:r>
      <w:r w:rsidRPr="00B131B2">
        <w:rPr>
          <w:sz w:val="24"/>
          <w:szCs w:val="24"/>
        </w:rPr>
        <w:tab/>
        <w:t>для</w:t>
      </w:r>
      <w:r w:rsidRPr="00B131B2">
        <w:rPr>
          <w:sz w:val="24"/>
          <w:szCs w:val="24"/>
        </w:rPr>
        <w:tab/>
        <w:t>исследования</w:t>
      </w:r>
      <w:r w:rsidRPr="00B131B2">
        <w:rPr>
          <w:sz w:val="24"/>
          <w:szCs w:val="24"/>
        </w:rPr>
        <w:tab/>
        <w:t>процессов</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зависимостей при решении задач из других учебных предметов и реальной жизни, выражать формулами зависимости между величинами;</w:t>
      </w:r>
    </w:p>
    <w:p w:rsidR="00AC0E6E" w:rsidRPr="00B131B2" w:rsidRDefault="00D06C7A" w:rsidP="009A669A">
      <w:pPr>
        <w:pStyle w:val="8"/>
        <w:numPr>
          <w:ilvl w:val="0"/>
          <w:numId w:val="59"/>
        </w:numPr>
        <w:shd w:val="clear" w:color="auto" w:fill="auto"/>
        <w:spacing w:before="0" w:line="274" w:lineRule="exact"/>
        <w:ind w:left="20" w:firstLine="720"/>
        <w:jc w:val="both"/>
        <w:rPr>
          <w:sz w:val="24"/>
          <w:szCs w:val="24"/>
        </w:rPr>
      </w:pPr>
      <w:r w:rsidRPr="00B131B2">
        <w:rPr>
          <w:sz w:val="24"/>
          <w:szCs w:val="24"/>
        </w:rPr>
        <w:t xml:space="preserve"> Начала математического анализа:</w:t>
      </w:r>
    </w:p>
    <w:p w:rsidR="00AC0E6E" w:rsidRPr="00B131B2" w:rsidRDefault="00D06C7A">
      <w:pPr>
        <w:pStyle w:val="8"/>
        <w:shd w:val="clear" w:color="auto" w:fill="auto"/>
        <w:tabs>
          <w:tab w:val="right" w:pos="10209"/>
        </w:tabs>
        <w:spacing w:before="0" w:line="274" w:lineRule="exact"/>
        <w:ind w:left="20" w:firstLine="720"/>
        <w:jc w:val="both"/>
        <w:rPr>
          <w:sz w:val="24"/>
          <w:szCs w:val="24"/>
        </w:rPr>
      </w:pPr>
      <w:r w:rsidRPr="00B131B2">
        <w:rPr>
          <w:sz w:val="24"/>
          <w:szCs w:val="24"/>
        </w:rPr>
        <w:t>свободно оперировать понятиями:</w:t>
      </w:r>
      <w:r w:rsidRPr="00B131B2">
        <w:rPr>
          <w:sz w:val="24"/>
          <w:szCs w:val="24"/>
        </w:rPr>
        <w:tab/>
        <w:t>арифметическая и геометрическая прогрессия,</w:t>
      </w:r>
    </w:p>
    <w:p w:rsidR="00AC0E6E" w:rsidRPr="00B131B2" w:rsidRDefault="00D06C7A">
      <w:pPr>
        <w:pStyle w:val="8"/>
        <w:shd w:val="clear" w:color="auto" w:fill="auto"/>
        <w:tabs>
          <w:tab w:val="center" w:pos="2780"/>
          <w:tab w:val="left" w:pos="4398"/>
          <w:tab w:val="right" w:pos="8170"/>
          <w:tab w:val="right" w:pos="10209"/>
        </w:tabs>
        <w:spacing w:before="0" w:line="274" w:lineRule="exact"/>
        <w:ind w:left="20" w:firstLine="0"/>
        <w:jc w:val="both"/>
        <w:rPr>
          <w:sz w:val="24"/>
          <w:szCs w:val="24"/>
        </w:rPr>
      </w:pPr>
      <w:r w:rsidRPr="00B131B2">
        <w:rPr>
          <w:sz w:val="24"/>
          <w:szCs w:val="24"/>
        </w:rPr>
        <w:t>бесконечно</w:t>
      </w:r>
      <w:r w:rsidRPr="00B131B2">
        <w:rPr>
          <w:sz w:val="24"/>
          <w:szCs w:val="24"/>
        </w:rPr>
        <w:tab/>
        <w:t>убывающая</w:t>
      </w:r>
      <w:r w:rsidRPr="00B131B2">
        <w:rPr>
          <w:sz w:val="24"/>
          <w:szCs w:val="24"/>
        </w:rPr>
        <w:tab/>
        <w:t>геометрическая</w:t>
      </w:r>
      <w:r w:rsidRPr="00B131B2">
        <w:rPr>
          <w:sz w:val="24"/>
          <w:szCs w:val="24"/>
        </w:rPr>
        <w:tab/>
        <w:t>прогрессия,</w:t>
      </w:r>
      <w:r w:rsidRPr="00B131B2">
        <w:rPr>
          <w:sz w:val="24"/>
          <w:szCs w:val="24"/>
        </w:rPr>
        <w:tab/>
        <w:t>линейный</w:t>
      </w:r>
    </w:p>
    <w:p w:rsidR="00AC0E6E" w:rsidRPr="00B131B2" w:rsidRDefault="00D06C7A">
      <w:pPr>
        <w:pStyle w:val="8"/>
        <w:shd w:val="clear" w:color="auto" w:fill="auto"/>
        <w:tabs>
          <w:tab w:val="left" w:pos="490"/>
          <w:tab w:val="right" w:pos="10209"/>
        </w:tabs>
        <w:spacing w:before="0" w:line="274" w:lineRule="exact"/>
        <w:ind w:left="20" w:firstLine="0"/>
        <w:jc w:val="both"/>
        <w:rPr>
          <w:sz w:val="24"/>
          <w:szCs w:val="24"/>
        </w:rPr>
      </w:pPr>
      <w:r w:rsidRPr="00B131B2">
        <w:rPr>
          <w:sz w:val="24"/>
          <w:szCs w:val="24"/>
        </w:rPr>
        <w:t>и</w:t>
      </w:r>
      <w:r w:rsidRPr="00B131B2">
        <w:rPr>
          <w:sz w:val="24"/>
          <w:szCs w:val="24"/>
        </w:rPr>
        <w:tab/>
        <w:t>экспоненциальный рост, формула</w:t>
      </w:r>
      <w:r w:rsidRPr="00B131B2">
        <w:rPr>
          <w:sz w:val="24"/>
          <w:szCs w:val="24"/>
        </w:rPr>
        <w:tab/>
        <w:t>сложных процентов, иметь преставление</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о константе;</w:t>
      </w:r>
    </w:p>
    <w:p w:rsidR="00AC0E6E" w:rsidRPr="00B131B2" w:rsidRDefault="00D06C7A">
      <w:pPr>
        <w:pStyle w:val="8"/>
        <w:shd w:val="clear" w:color="auto" w:fill="auto"/>
        <w:tabs>
          <w:tab w:val="left" w:pos="5506"/>
        </w:tabs>
        <w:spacing w:before="0" w:line="274" w:lineRule="exact"/>
        <w:ind w:left="720" w:right="20" w:firstLine="0"/>
        <w:rPr>
          <w:sz w:val="24"/>
          <w:szCs w:val="24"/>
        </w:rPr>
      </w:pPr>
      <w:r w:rsidRPr="00B131B2">
        <w:rPr>
          <w:sz w:val="24"/>
          <w:szCs w:val="24"/>
        </w:rPr>
        <w:t>использовать прогрессии для решения реальных задач прикладного характера; свободно оперировать понятиями:</w:t>
      </w:r>
      <w:r w:rsidRPr="00B131B2">
        <w:rPr>
          <w:sz w:val="24"/>
          <w:szCs w:val="24"/>
        </w:rPr>
        <w:tab/>
        <w:t>последовательность, способы задания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свободно оперировать понятиями: непрерывные функции, точки разрыва графика функции, асимптоты графика функции;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свободно оперировать понятием: функция, непрерывная на отрезке, применять свойства непрерывных функций для решения задач;</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свободно оперировать понятиями: первая и вторая производные функции, касательная к графику функции;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вычислять производные суммы, произведения, частного и композиции двух функций, знать производные элементарных функций;</w:t>
      </w:r>
    </w:p>
    <w:p w:rsidR="00AC0E6E" w:rsidRPr="00B131B2" w:rsidRDefault="00D06C7A">
      <w:pPr>
        <w:pStyle w:val="8"/>
        <w:shd w:val="clear" w:color="auto" w:fill="auto"/>
        <w:spacing w:before="0" w:line="274" w:lineRule="exact"/>
        <w:ind w:left="720" w:firstLine="0"/>
        <w:rPr>
          <w:sz w:val="24"/>
          <w:szCs w:val="24"/>
        </w:rPr>
      </w:pPr>
      <w:r w:rsidRPr="00B131B2">
        <w:rPr>
          <w:sz w:val="24"/>
          <w:szCs w:val="24"/>
        </w:rPr>
        <w:t>использовать геометрический и физический смысл производной для решения задач.</w:t>
      </w:r>
    </w:p>
    <w:p w:rsidR="00AC0E6E" w:rsidRPr="00B131B2" w:rsidRDefault="00D06C7A" w:rsidP="009A669A">
      <w:pPr>
        <w:pStyle w:val="8"/>
        <w:numPr>
          <w:ilvl w:val="0"/>
          <w:numId w:val="59"/>
        </w:numPr>
        <w:shd w:val="clear" w:color="auto" w:fill="auto"/>
        <w:tabs>
          <w:tab w:val="left" w:pos="2008"/>
        </w:tabs>
        <w:spacing w:before="0" w:line="274" w:lineRule="exact"/>
        <w:ind w:left="20" w:firstLine="720"/>
        <w:jc w:val="both"/>
        <w:rPr>
          <w:sz w:val="24"/>
          <w:szCs w:val="24"/>
        </w:rPr>
      </w:pPr>
      <w:r w:rsidRPr="00B131B2">
        <w:rPr>
          <w:sz w:val="24"/>
          <w:szCs w:val="24"/>
        </w:rPr>
        <w:t>Множества и логика:</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w:t>
      </w:r>
    </w:p>
    <w:p w:rsidR="00AC0E6E" w:rsidRPr="00B131B2" w:rsidRDefault="00D06C7A" w:rsidP="009A669A">
      <w:pPr>
        <w:pStyle w:val="8"/>
        <w:numPr>
          <w:ilvl w:val="0"/>
          <w:numId w:val="60"/>
        </w:numPr>
        <w:shd w:val="clear" w:color="auto" w:fill="auto"/>
        <w:tabs>
          <w:tab w:val="left" w:pos="1924"/>
        </w:tabs>
        <w:spacing w:before="0" w:line="274" w:lineRule="exact"/>
        <w:ind w:left="20" w:right="20" w:firstLine="720"/>
        <w:jc w:val="both"/>
        <w:rPr>
          <w:sz w:val="24"/>
          <w:szCs w:val="24"/>
        </w:rPr>
      </w:pPr>
      <w:r w:rsidRPr="00B131B2">
        <w:rPr>
          <w:sz w:val="24"/>
          <w:szCs w:val="24"/>
        </w:rPr>
        <w:t>К концу обучения в 11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AC0E6E" w:rsidRPr="00B131B2" w:rsidRDefault="00D06C7A" w:rsidP="009A669A">
      <w:pPr>
        <w:pStyle w:val="8"/>
        <w:numPr>
          <w:ilvl w:val="0"/>
          <w:numId w:val="61"/>
        </w:numPr>
        <w:shd w:val="clear" w:color="auto" w:fill="auto"/>
        <w:spacing w:before="0" w:line="274" w:lineRule="exact"/>
        <w:ind w:left="20" w:firstLine="720"/>
        <w:jc w:val="both"/>
        <w:rPr>
          <w:sz w:val="24"/>
          <w:szCs w:val="24"/>
        </w:rPr>
      </w:pPr>
      <w:r w:rsidRPr="00B131B2">
        <w:rPr>
          <w:sz w:val="24"/>
          <w:szCs w:val="24"/>
        </w:rPr>
        <w:t xml:space="preserve"> Числа и вычисления: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свободно оперировать понятиями: натуральное и целое число, множества </w:t>
      </w:r>
      <w:r w:rsidRPr="00B131B2">
        <w:rPr>
          <w:sz w:val="24"/>
          <w:szCs w:val="24"/>
        </w:rPr>
        <w:lastRenderedPageBreak/>
        <w:t>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свободно оперировать понятием остатка по модулю, записывать натуральные числа в различных позиционных системах счисления;</w:t>
      </w:r>
    </w:p>
    <w:p w:rsidR="00AC0E6E" w:rsidRPr="00B131B2" w:rsidRDefault="00D06C7A">
      <w:pPr>
        <w:pStyle w:val="8"/>
        <w:shd w:val="clear" w:color="auto" w:fill="auto"/>
        <w:tabs>
          <w:tab w:val="center" w:pos="3342"/>
          <w:tab w:val="right" w:pos="5900"/>
          <w:tab w:val="center" w:pos="7186"/>
          <w:tab w:val="right" w:pos="10213"/>
        </w:tabs>
        <w:spacing w:before="0" w:line="274" w:lineRule="exact"/>
        <w:ind w:left="20" w:right="20" w:firstLine="720"/>
        <w:jc w:val="both"/>
        <w:rPr>
          <w:sz w:val="24"/>
          <w:szCs w:val="24"/>
        </w:rPr>
      </w:pPr>
      <w:r w:rsidRPr="00B131B2">
        <w:rPr>
          <w:sz w:val="24"/>
          <w:szCs w:val="24"/>
        </w:rPr>
        <w:t>свободно оперировать понятиями: комплексное число и множество комплексных чисел, представлять</w:t>
      </w:r>
      <w:r w:rsidRPr="00B131B2">
        <w:rPr>
          <w:sz w:val="24"/>
          <w:szCs w:val="24"/>
        </w:rPr>
        <w:tab/>
        <w:t>комплексные</w:t>
      </w:r>
      <w:r w:rsidRPr="00B131B2">
        <w:rPr>
          <w:sz w:val="24"/>
          <w:szCs w:val="24"/>
        </w:rPr>
        <w:tab/>
        <w:t>числа</w:t>
      </w:r>
      <w:r w:rsidRPr="00B131B2">
        <w:rPr>
          <w:sz w:val="24"/>
          <w:szCs w:val="24"/>
        </w:rPr>
        <w:tab/>
        <w:t>в</w:t>
      </w:r>
      <w:r w:rsidRPr="00B131B2">
        <w:rPr>
          <w:sz w:val="24"/>
          <w:szCs w:val="24"/>
        </w:rPr>
        <w:tab/>
        <w:t>алгебраической</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тригонометрической форме, выполнять арифметические операции с ними и изображать на координатной плоскости.</w:t>
      </w:r>
    </w:p>
    <w:p w:rsidR="00AC0E6E" w:rsidRPr="00B131B2" w:rsidRDefault="00D06C7A" w:rsidP="009A669A">
      <w:pPr>
        <w:pStyle w:val="8"/>
        <w:numPr>
          <w:ilvl w:val="0"/>
          <w:numId w:val="61"/>
        </w:numPr>
        <w:shd w:val="clear" w:color="auto" w:fill="auto"/>
        <w:spacing w:before="0" w:line="274" w:lineRule="exact"/>
        <w:ind w:left="20" w:firstLine="720"/>
        <w:jc w:val="both"/>
        <w:rPr>
          <w:sz w:val="24"/>
          <w:szCs w:val="24"/>
        </w:rPr>
      </w:pPr>
      <w:r w:rsidRPr="00B131B2">
        <w:rPr>
          <w:sz w:val="24"/>
          <w:szCs w:val="24"/>
        </w:rPr>
        <w:t xml:space="preserve"> Уравнения и неравенства:</w:t>
      </w:r>
    </w:p>
    <w:p w:rsidR="00AC0E6E" w:rsidRPr="00B131B2" w:rsidRDefault="00153926" w:rsidP="00153926">
      <w:pPr>
        <w:pStyle w:val="8"/>
        <w:shd w:val="clear" w:color="auto" w:fill="auto"/>
        <w:tabs>
          <w:tab w:val="center" w:pos="3068"/>
          <w:tab w:val="left" w:pos="4364"/>
          <w:tab w:val="center" w:pos="7186"/>
          <w:tab w:val="right" w:pos="10213"/>
        </w:tabs>
        <w:spacing w:before="0" w:line="274" w:lineRule="exact"/>
        <w:ind w:left="20" w:firstLine="720"/>
        <w:jc w:val="both"/>
        <w:rPr>
          <w:sz w:val="24"/>
          <w:szCs w:val="24"/>
        </w:rPr>
      </w:pPr>
      <w:r>
        <w:rPr>
          <w:sz w:val="24"/>
          <w:szCs w:val="24"/>
        </w:rPr>
        <w:t xml:space="preserve">свободно </w:t>
      </w:r>
      <w:r w:rsidR="00D06C7A" w:rsidRPr="00B131B2">
        <w:rPr>
          <w:sz w:val="24"/>
          <w:szCs w:val="24"/>
        </w:rPr>
        <w:t>оперировать</w:t>
      </w:r>
      <w:r w:rsidR="00D06C7A" w:rsidRPr="00B131B2">
        <w:rPr>
          <w:sz w:val="24"/>
          <w:szCs w:val="24"/>
        </w:rPr>
        <w:tab/>
      </w:r>
      <w:r>
        <w:rPr>
          <w:sz w:val="24"/>
          <w:szCs w:val="24"/>
        </w:rPr>
        <w:t xml:space="preserve"> понятиями:</w:t>
      </w:r>
      <w:r>
        <w:rPr>
          <w:sz w:val="24"/>
          <w:szCs w:val="24"/>
        </w:rPr>
        <w:tab/>
        <w:t xml:space="preserve">иррациональные, </w:t>
      </w:r>
      <w:r w:rsidR="00D06C7A" w:rsidRPr="00B131B2">
        <w:rPr>
          <w:sz w:val="24"/>
          <w:szCs w:val="24"/>
        </w:rPr>
        <w:t>показательные</w:t>
      </w:r>
      <w:r>
        <w:rPr>
          <w:sz w:val="24"/>
          <w:szCs w:val="24"/>
        </w:rPr>
        <w:t xml:space="preserve"> </w:t>
      </w:r>
      <w:r w:rsidR="00D06C7A" w:rsidRPr="00B131B2">
        <w:rPr>
          <w:sz w:val="24"/>
          <w:szCs w:val="24"/>
        </w:rPr>
        <w:t>и логарифмические неравенства, находить их решения с помощью равносильных переходов; осуществлять отбор корней при решении тригонометрического уравнения; 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153926" w:rsidRDefault="00153926">
      <w:pPr>
        <w:pStyle w:val="8"/>
        <w:shd w:val="clear" w:color="auto" w:fill="auto"/>
        <w:tabs>
          <w:tab w:val="left" w:pos="2108"/>
          <w:tab w:val="left" w:pos="3774"/>
          <w:tab w:val="left" w:pos="5444"/>
          <w:tab w:val="right" w:pos="8722"/>
          <w:tab w:val="right" w:pos="10213"/>
        </w:tabs>
        <w:spacing w:before="0" w:line="274" w:lineRule="exact"/>
        <w:ind w:left="20" w:firstLine="720"/>
        <w:jc w:val="both"/>
        <w:rPr>
          <w:sz w:val="24"/>
          <w:szCs w:val="24"/>
        </w:rPr>
      </w:pPr>
      <w:r>
        <w:rPr>
          <w:sz w:val="24"/>
          <w:szCs w:val="24"/>
        </w:rPr>
        <w:t xml:space="preserve">свободно </w:t>
      </w:r>
      <w:r w:rsidR="00D06C7A" w:rsidRPr="00B131B2">
        <w:rPr>
          <w:sz w:val="24"/>
          <w:szCs w:val="24"/>
        </w:rPr>
        <w:t>оперирова</w:t>
      </w:r>
      <w:r>
        <w:rPr>
          <w:sz w:val="24"/>
          <w:szCs w:val="24"/>
        </w:rPr>
        <w:t>ть понятиями:</w:t>
      </w:r>
      <w:r>
        <w:rPr>
          <w:sz w:val="24"/>
          <w:szCs w:val="24"/>
        </w:rPr>
        <w:tab/>
      </w:r>
    </w:p>
    <w:p w:rsidR="00AC0E6E" w:rsidRPr="00B131B2" w:rsidRDefault="00153926" w:rsidP="00153926">
      <w:pPr>
        <w:pStyle w:val="8"/>
        <w:shd w:val="clear" w:color="auto" w:fill="auto"/>
        <w:tabs>
          <w:tab w:val="left" w:pos="2108"/>
          <w:tab w:val="left" w:pos="3774"/>
          <w:tab w:val="left" w:pos="5444"/>
          <w:tab w:val="right" w:pos="8722"/>
          <w:tab w:val="right" w:pos="10213"/>
        </w:tabs>
        <w:spacing w:before="0" w:line="274" w:lineRule="exact"/>
        <w:ind w:left="20" w:firstLine="720"/>
        <w:jc w:val="both"/>
        <w:rPr>
          <w:sz w:val="24"/>
          <w:szCs w:val="24"/>
        </w:rPr>
      </w:pPr>
      <w:r>
        <w:rPr>
          <w:sz w:val="24"/>
          <w:szCs w:val="24"/>
        </w:rPr>
        <w:t xml:space="preserve">система и совокупность </w:t>
      </w:r>
      <w:r w:rsidR="00D06C7A" w:rsidRPr="00B131B2">
        <w:rPr>
          <w:sz w:val="24"/>
          <w:szCs w:val="24"/>
        </w:rPr>
        <w:t>уравнений</w:t>
      </w:r>
      <w:r>
        <w:rPr>
          <w:sz w:val="24"/>
          <w:szCs w:val="24"/>
        </w:rPr>
        <w:t xml:space="preserve"> </w:t>
      </w:r>
      <w:r w:rsidR="00D06C7A" w:rsidRPr="00B131B2">
        <w:rPr>
          <w:sz w:val="24"/>
          <w:szCs w:val="24"/>
        </w:rPr>
        <w:t xml:space="preserve">и неравенств, равносильные системы и системы-следствия, находить </w:t>
      </w:r>
      <w:r>
        <w:rPr>
          <w:sz w:val="24"/>
          <w:szCs w:val="24"/>
        </w:rPr>
        <w:t>решения системы и совокупностей рациональных,</w:t>
      </w:r>
      <w:r>
        <w:rPr>
          <w:sz w:val="24"/>
          <w:szCs w:val="24"/>
        </w:rPr>
        <w:tab/>
        <w:t xml:space="preserve">иррациональных, </w:t>
      </w:r>
      <w:r w:rsidR="00D06C7A" w:rsidRPr="00B131B2">
        <w:rPr>
          <w:sz w:val="24"/>
          <w:szCs w:val="24"/>
        </w:rPr>
        <w:t>показательных</w:t>
      </w:r>
      <w:r>
        <w:rPr>
          <w:sz w:val="24"/>
          <w:szCs w:val="24"/>
        </w:rPr>
        <w:t xml:space="preserve"> </w:t>
      </w:r>
      <w:r w:rsidR="00D06C7A" w:rsidRPr="00B131B2">
        <w:rPr>
          <w:sz w:val="24"/>
          <w:szCs w:val="24"/>
        </w:rPr>
        <w:t>и логарифмических уравнений и неравенств;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AC0E6E" w:rsidRPr="00B131B2" w:rsidRDefault="00D06C7A">
      <w:pPr>
        <w:pStyle w:val="8"/>
        <w:shd w:val="clear" w:color="auto" w:fill="auto"/>
        <w:tabs>
          <w:tab w:val="left" w:pos="2108"/>
          <w:tab w:val="left" w:pos="3774"/>
          <w:tab w:val="right" w:pos="8722"/>
          <w:tab w:val="right" w:pos="10213"/>
        </w:tabs>
        <w:spacing w:before="0" w:line="274" w:lineRule="exact"/>
        <w:ind w:left="20" w:firstLine="720"/>
        <w:jc w:val="both"/>
        <w:rPr>
          <w:sz w:val="24"/>
          <w:szCs w:val="24"/>
        </w:rPr>
      </w:pPr>
      <w:r w:rsidRPr="00B131B2">
        <w:rPr>
          <w:sz w:val="24"/>
          <w:szCs w:val="24"/>
        </w:rPr>
        <w:t>применять</w:t>
      </w:r>
      <w:r w:rsidR="00153926">
        <w:rPr>
          <w:sz w:val="24"/>
          <w:szCs w:val="24"/>
        </w:rPr>
        <w:tab/>
        <w:t>графические</w:t>
      </w:r>
      <w:r w:rsidR="00153926">
        <w:rPr>
          <w:sz w:val="24"/>
          <w:szCs w:val="24"/>
        </w:rPr>
        <w:tab/>
        <w:t xml:space="preserve">методы для решения </w:t>
      </w:r>
      <w:r w:rsidRPr="00B131B2">
        <w:rPr>
          <w:sz w:val="24"/>
          <w:szCs w:val="24"/>
        </w:rPr>
        <w:t>уравнений и</w:t>
      </w:r>
      <w:r w:rsidRPr="00B131B2">
        <w:rPr>
          <w:sz w:val="24"/>
          <w:szCs w:val="24"/>
        </w:rPr>
        <w:tab/>
        <w:t>неравенств,</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а также задач с параметрами;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AC0E6E" w:rsidRPr="00B131B2" w:rsidRDefault="00D06C7A" w:rsidP="009A669A">
      <w:pPr>
        <w:pStyle w:val="8"/>
        <w:numPr>
          <w:ilvl w:val="0"/>
          <w:numId w:val="61"/>
        </w:numPr>
        <w:shd w:val="clear" w:color="auto" w:fill="auto"/>
        <w:spacing w:before="0" w:line="274" w:lineRule="exact"/>
        <w:ind w:left="20" w:firstLine="720"/>
        <w:jc w:val="both"/>
        <w:rPr>
          <w:sz w:val="24"/>
          <w:szCs w:val="24"/>
        </w:rPr>
      </w:pPr>
      <w:r w:rsidRPr="00B131B2">
        <w:rPr>
          <w:sz w:val="24"/>
          <w:szCs w:val="24"/>
        </w:rPr>
        <w:t xml:space="preserve"> Функции и графики: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строить графики композиции функций с помощью элементарного исследования и свойств композиции двух функций;</w:t>
      </w:r>
    </w:p>
    <w:p w:rsidR="00AC0E6E" w:rsidRPr="00B131B2" w:rsidRDefault="00D06C7A">
      <w:pPr>
        <w:pStyle w:val="8"/>
        <w:shd w:val="clear" w:color="auto" w:fill="auto"/>
        <w:spacing w:before="0" w:line="274" w:lineRule="exact"/>
        <w:ind w:left="720" w:right="720" w:firstLine="0"/>
        <w:rPr>
          <w:sz w:val="24"/>
          <w:szCs w:val="24"/>
        </w:rPr>
      </w:pPr>
      <w:r w:rsidRPr="00B131B2">
        <w:rPr>
          <w:sz w:val="24"/>
          <w:szCs w:val="24"/>
        </w:rPr>
        <w:t>строить геометрические образы уравнений и неравенств на координатной плоскости; свободно оперировать понятиями: графики тригонометрических функций; применять функции для моделирования и исследования реальных процессов.</w:t>
      </w:r>
    </w:p>
    <w:p w:rsidR="00AC0E6E" w:rsidRPr="00B131B2" w:rsidRDefault="00D06C7A" w:rsidP="009A669A">
      <w:pPr>
        <w:pStyle w:val="8"/>
        <w:numPr>
          <w:ilvl w:val="0"/>
          <w:numId w:val="61"/>
        </w:numPr>
        <w:shd w:val="clear" w:color="auto" w:fill="auto"/>
        <w:spacing w:before="0" w:line="274" w:lineRule="exact"/>
        <w:ind w:left="20" w:firstLine="720"/>
        <w:jc w:val="both"/>
        <w:rPr>
          <w:sz w:val="24"/>
          <w:szCs w:val="24"/>
        </w:rPr>
      </w:pPr>
      <w:r w:rsidRPr="00B131B2">
        <w:rPr>
          <w:sz w:val="24"/>
          <w:szCs w:val="24"/>
        </w:rPr>
        <w:t xml:space="preserve"> Начала математического анализа:</w:t>
      </w:r>
    </w:p>
    <w:p w:rsidR="00AC0E6E" w:rsidRPr="00B131B2" w:rsidRDefault="00E8552C" w:rsidP="00E8552C">
      <w:pPr>
        <w:pStyle w:val="8"/>
        <w:shd w:val="clear" w:color="auto" w:fill="auto"/>
        <w:spacing w:before="0" w:line="274" w:lineRule="exact"/>
        <w:ind w:firstLine="0"/>
        <w:rPr>
          <w:sz w:val="24"/>
          <w:szCs w:val="24"/>
        </w:rPr>
      </w:pPr>
      <w:r>
        <w:rPr>
          <w:sz w:val="24"/>
          <w:szCs w:val="24"/>
        </w:rPr>
        <w:t xml:space="preserve"> </w:t>
      </w:r>
      <w:r w:rsidR="00D06C7A" w:rsidRPr="00B131B2">
        <w:rPr>
          <w:sz w:val="24"/>
          <w:szCs w:val="24"/>
        </w:rPr>
        <w:t>и экстремумы;</w:t>
      </w:r>
    </w:p>
    <w:p w:rsidR="00AC0E6E" w:rsidRPr="00B131B2" w:rsidRDefault="00E8552C" w:rsidP="00E8552C">
      <w:pPr>
        <w:pStyle w:val="8"/>
        <w:shd w:val="clear" w:color="auto" w:fill="auto"/>
        <w:tabs>
          <w:tab w:val="right" w:pos="8474"/>
          <w:tab w:val="right" w:pos="10213"/>
        </w:tabs>
        <w:spacing w:before="0" w:line="274" w:lineRule="exact"/>
        <w:ind w:left="20" w:firstLine="720"/>
        <w:jc w:val="both"/>
        <w:rPr>
          <w:sz w:val="24"/>
          <w:szCs w:val="24"/>
        </w:rPr>
      </w:pPr>
      <w:r>
        <w:rPr>
          <w:sz w:val="24"/>
          <w:szCs w:val="24"/>
        </w:rPr>
        <w:t xml:space="preserve">находить наибольшее и </w:t>
      </w:r>
      <w:r w:rsidR="00D06C7A" w:rsidRPr="00B131B2">
        <w:rPr>
          <w:sz w:val="24"/>
          <w:szCs w:val="24"/>
        </w:rPr>
        <w:t>наименьшее значения фу</w:t>
      </w:r>
      <w:r>
        <w:rPr>
          <w:sz w:val="24"/>
          <w:szCs w:val="24"/>
        </w:rPr>
        <w:t xml:space="preserve">нкции </w:t>
      </w:r>
      <w:r w:rsidR="00D06C7A" w:rsidRPr="00B131B2">
        <w:rPr>
          <w:sz w:val="24"/>
          <w:szCs w:val="24"/>
        </w:rPr>
        <w:t>непрерывной</w:t>
      </w:r>
      <w:r>
        <w:rPr>
          <w:sz w:val="24"/>
          <w:szCs w:val="24"/>
        </w:rPr>
        <w:t xml:space="preserve"> </w:t>
      </w:r>
      <w:r w:rsidR="00D06C7A" w:rsidRPr="00B131B2">
        <w:rPr>
          <w:sz w:val="24"/>
          <w:szCs w:val="24"/>
        </w:rPr>
        <w:t>на отрезке;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AC0E6E" w:rsidRPr="00B131B2" w:rsidRDefault="00D06C7A" w:rsidP="00E8552C">
      <w:pPr>
        <w:pStyle w:val="8"/>
        <w:shd w:val="clear" w:color="auto" w:fill="auto"/>
        <w:tabs>
          <w:tab w:val="center" w:pos="3068"/>
          <w:tab w:val="left" w:pos="4690"/>
          <w:tab w:val="right" w:pos="6548"/>
          <w:tab w:val="right" w:pos="10213"/>
          <w:tab w:val="right" w:pos="10213"/>
        </w:tabs>
        <w:spacing w:before="0" w:line="274" w:lineRule="exact"/>
        <w:ind w:left="20" w:right="20" w:firstLine="720"/>
        <w:jc w:val="both"/>
        <w:rPr>
          <w:sz w:val="24"/>
          <w:szCs w:val="24"/>
        </w:rPr>
      </w:pPr>
      <w:r w:rsidRPr="00B131B2">
        <w:rPr>
          <w:sz w:val="24"/>
          <w:szCs w:val="24"/>
        </w:rPr>
        <w:t>свободно оперировать понятиями: первообразная, определённый и</w:t>
      </w:r>
      <w:r w:rsidR="00E8552C">
        <w:rPr>
          <w:sz w:val="24"/>
          <w:szCs w:val="24"/>
        </w:rPr>
        <w:t xml:space="preserve">нтеграл, находить первообразные элементарных функций и вычислять </w:t>
      </w:r>
      <w:r w:rsidRPr="00B131B2">
        <w:rPr>
          <w:sz w:val="24"/>
          <w:szCs w:val="24"/>
        </w:rPr>
        <w:t>интеграл</w:t>
      </w:r>
      <w:r w:rsidR="00E8552C">
        <w:rPr>
          <w:sz w:val="24"/>
          <w:szCs w:val="24"/>
        </w:rPr>
        <w:t xml:space="preserve"> </w:t>
      </w:r>
      <w:r w:rsidRPr="00B131B2">
        <w:rPr>
          <w:sz w:val="24"/>
          <w:szCs w:val="24"/>
        </w:rPr>
        <w:t>по формуле Ньютона-Лейбница;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находить площади плоских фигур и объёмы тел с помощью интеграла;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иметь представление о математическом моделировании на примере составления дифференциальных уравнений;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решать прикладные задачи, в том числе социально-экономического и физического характера, средствами математического анализа.</w:t>
      </w:r>
    </w:p>
    <w:p w:rsidR="00AC0E6E" w:rsidRPr="00AE7DA0" w:rsidRDefault="00D06C7A" w:rsidP="009A669A">
      <w:pPr>
        <w:pStyle w:val="8"/>
        <w:numPr>
          <w:ilvl w:val="0"/>
          <w:numId w:val="62"/>
        </w:numPr>
        <w:shd w:val="clear" w:color="auto" w:fill="auto"/>
        <w:tabs>
          <w:tab w:val="left" w:pos="1427"/>
        </w:tabs>
        <w:spacing w:before="0" w:line="274" w:lineRule="exact"/>
        <w:ind w:left="20" w:firstLine="720"/>
        <w:jc w:val="both"/>
        <w:rPr>
          <w:b/>
          <w:sz w:val="28"/>
          <w:szCs w:val="28"/>
        </w:rPr>
      </w:pPr>
      <w:r w:rsidRPr="00AE7DA0">
        <w:rPr>
          <w:b/>
          <w:sz w:val="28"/>
          <w:szCs w:val="28"/>
        </w:rPr>
        <w:t>Федеральная рабо</w:t>
      </w:r>
      <w:r w:rsidR="00AE7DA0">
        <w:rPr>
          <w:b/>
          <w:sz w:val="28"/>
          <w:szCs w:val="28"/>
        </w:rPr>
        <w:t>чая программа учебного курса «Г</w:t>
      </w:r>
      <w:r w:rsidRPr="00AE7DA0">
        <w:rPr>
          <w:b/>
          <w:sz w:val="28"/>
          <w:szCs w:val="28"/>
        </w:rPr>
        <w:t>еометрия».</w:t>
      </w:r>
    </w:p>
    <w:p w:rsidR="00AC0E6E" w:rsidRPr="00AE7DA0" w:rsidRDefault="00D06C7A" w:rsidP="009A669A">
      <w:pPr>
        <w:pStyle w:val="8"/>
        <w:numPr>
          <w:ilvl w:val="0"/>
          <w:numId w:val="63"/>
        </w:numPr>
        <w:shd w:val="clear" w:color="auto" w:fill="auto"/>
        <w:spacing w:before="0" w:line="274" w:lineRule="exact"/>
        <w:ind w:left="20" w:firstLine="720"/>
        <w:jc w:val="both"/>
        <w:rPr>
          <w:b/>
          <w:sz w:val="24"/>
          <w:szCs w:val="24"/>
        </w:rPr>
      </w:pPr>
      <w:r w:rsidRPr="00B131B2">
        <w:rPr>
          <w:sz w:val="24"/>
          <w:szCs w:val="24"/>
        </w:rPr>
        <w:t xml:space="preserve"> </w:t>
      </w:r>
      <w:r w:rsidRPr="00AE7DA0">
        <w:rPr>
          <w:b/>
          <w:sz w:val="24"/>
          <w:szCs w:val="24"/>
        </w:rPr>
        <w:t>Пояснительная записка.</w:t>
      </w:r>
    </w:p>
    <w:p w:rsidR="00AC0E6E" w:rsidRPr="00B131B2" w:rsidRDefault="00D06C7A" w:rsidP="009A669A">
      <w:pPr>
        <w:pStyle w:val="8"/>
        <w:numPr>
          <w:ilvl w:val="0"/>
          <w:numId w:val="64"/>
        </w:numPr>
        <w:shd w:val="clear" w:color="auto" w:fill="auto"/>
        <w:spacing w:before="0" w:line="274" w:lineRule="exact"/>
        <w:ind w:left="20" w:right="20" w:firstLine="720"/>
        <w:jc w:val="both"/>
        <w:rPr>
          <w:sz w:val="24"/>
          <w:szCs w:val="24"/>
        </w:rPr>
      </w:pPr>
      <w:r w:rsidRPr="00B131B2">
        <w:rPr>
          <w:sz w:val="24"/>
          <w:szCs w:val="24"/>
        </w:rPr>
        <w:t xml:space="preserve"> Геометрия является одним из базовых курсов на уровне среднего </w:t>
      </w:r>
      <w:r w:rsidRPr="00B131B2">
        <w:rPr>
          <w:sz w:val="24"/>
          <w:szCs w:val="24"/>
        </w:rPr>
        <w:lastRenderedPageBreak/>
        <w:t>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AC0E6E" w:rsidRPr="00B131B2" w:rsidRDefault="00D06C7A" w:rsidP="009A669A">
      <w:pPr>
        <w:pStyle w:val="8"/>
        <w:numPr>
          <w:ilvl w:val="0"/>
          <w:numId w:val="64"/>
        </w:numPr>
        <w:shd w:val="clear" w:color="auto" w:fill="auto"/>
        <w:tabs>
          <w:tab w:val="left" w:pos="548"/>
        </w:tabs>
        <w:spacing w:before="0" w:line="274" w:lineRule="exact"/>
        <w:ind w:left="20" w:right="20" w:firstLine="720"/>
        <w:jc w:val="both"/>
        <w:rPr>
          <w:sz w:val="24"/>
          <w:szCs w:val="24"/>
        </w:rPr>
      </w:pPr>
      <w:r w:rsidRPr="00B131B2">
        <w:rPr>
          <w:sz w:val="24"/>
          <w:szCs w:val="24"/>
        </w:rPr>
        <w:t xml:space="preserve"> Цель освоения программы учебного курса «Геометрия» на</w:t>
      </w:r>
      <w:r w:rsidRPr="00B131B2">
        <w:rPr>
          <w:sz w:val="24"/>
          <w:szCs w:val="24"/>
        </w:rPr>
        <w:tab/>
        <w:t>углублённом уровне - развитие индивидуальных способностей обучающихся</w:t>
      </w:r>
    </w:p>
    <w:p w:rsidR="00AC0E6E" w:rsidRPr="00B131B2" w:rsidRDefault="00D06C7A">
      <w:pPr>
        <w:pStyle w:val="8"/>
        <w:shd w:val="clear" w:color="auto" w:fill="auto"/>
        <w:tabs>
          <w:tab w:val="center" w:pos="2790"/>
          <w:tab w:val="left" w:pos="4038"/>
          <w:tab w:val="center" w:pos="5492"/>
          <w:tab w:val="center" w:pos="7477"/>
          <w:tab w:val="right" w:pos="10206"/>
        </w:tabs>
        <w:spacing w:before="0" w:line="274" w:lineRule="exact"/>
        <w:ind w:left="20" w:right="20" w:firstLine="0"/>
        <w:jc w:val="both"/>
        <w:rPr>
          <w:sz w:val="24"/>
          <w:szCs w:val="24"/>
        </w:rPr>
      </w:pPr>
      <w:r w:rsidRPr="00B131B2">
        <w:rPr>
          <w:sz w:val="24"/>
          <w:szCs w:val="24"/>
        </w:rPr>
        <w:t>при изучении геометрии, как составляющей предметной области «Математика и информатика» через обеспечение возможности приобретения и использовани</w:t>
      </w:r>
      <w:r w:rsidR="00E8552C">
        <w:rPr>
          <w:sz w:val="24"/>
          <w:szCs w:val="24"/>
        </w:rPr>
        <w:t>я более глубоких геометрических знаний и действий,</w:t>
      </w:r>
      <w:r w:rsidR="00E8552C">
        <w:rPr>
          <w:sz w:val="24"/>
          <w:szCs w:val="24"/>
        </w:rPr>
        <w:tab/>
        <w:t xml:space="preserve">специфичных </w:t>
      </w:r>
      <w:r w:rsidRPr="00B131B2">
        <w:rPr>
          <w:sz w:val="24"/>
          <w:szCs w:val="24"/>
        </w:rPr>
        <w:t>геометрии,</w:t>
      </w:r>
    </w:p>
    <w:p w:rsidR="00AC0E6E" w:rsidRPr="00B131B2" w:rsidRDefault="00D06C7A">
      <w:pPr>
        <w:pStyle w:val="8"/>
        <w:shd w:val="clear" w:color="auto" w:fill="auto"/>
        <w:tabs>
          <w:tab w:val="left" w:pos="548"/>
        </w:tabs>
        <w:spacing w:before="0" w:line="274" w:lineRule="exact"/>
        <w:ind w:left="20" w:firstLine="0"/>
        <w:jc w:val="both"/>
        <w:rPr>
          <w:sz w:val="24"/>
          <w:szCs w:val="24"/>
        </w:rPr>
      </w:pPr>
      <w:r w:rsidRPr="00B131B2">
        <w:rPr>
          <w:sz w:val="24"/>
          <w:szCs w:val="24"/>
        </w:rPr>
        <w:t>и</w:t>
      </w:r>
      <w:r w:rsidRPr="00B131B2">
        <w:rPr>
          <w:sz w:val="24"/>
          <w:szCs w:val="24"/>
        </w:rPr>
        <w:tab/>
        <w:t>необходимых для успешного профессионального образования, связанного</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с использованием математики.</w:t>
      </w:r>
    </w:p>
    <w:p w:rsidR="00AC0E6E" w:rsidRPr="00B131B2" w:rsidRDefault="00D06C7A" w:rsidP="009A669A">
      <w:pPr>
        <w:pStyle w:val="8"/>
        <w:numPr>
          <w:ilvl w:val="0"/>
          <w:numId w:val="64"/>
        </w:numPr>
        <w:shd w:val="clear" w:color="auto" w:fill="auto"/>
        <w:spacing w:before="0" w:line="274" w:lineRule="exact"/>
        <w:ind w:left="20" w:right="20" w:firstLine="720"/>
        <w:jc w:val="both"/>
        <w:rPr>
          <w:sz w:val="24"/>
          <w:szCs w:val="24"/>
        </w:rPr>
      </w:pPr>
      <w:r w:rsidRPr="00B131B2">
        <w:rPr>
          <w:sz w:val="24"/>
          <w:szCs w:val="24"/>
        </w:rPr>
        <w:t xml:space="preserve"> Приоритетными задачами курса геометрии на углублённом уровне, расширяющими и усиливающими курс базового уровня, являются: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расширение представления о геометрии как части мировой культуры и формирование осознания взаимосвязи геометрии с окружающим миром;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AC0E6E" w:rsidRPr="00B131B2" w:rsidRDefault="00D06C7A" w:rsidP="00E8552C">
      <w:pPr>
        <w:pStyle w:val="8"/>
        <w:shd w:val="clear" w:color="auto" w:fill="auto"/>
        <w:tabs>
          <w:tab w:val="center" w:pos="2790"/>
          <w:tab w:val="left" w:pos="4786"/>
          <w:tab w:val="center" w:pos="7477"/>
          <w:tab w:val="right" w:pos="10206"/>
        </w:tabs>
        <w:spacing w:before="0" w:line="274" w:lineRule="exact"/>
        <w:ind w:left="20" w:right="20" w:firstLine="720"/>
        <w:jc w:val="both"/>
        <w:rPr>
          <w:sz w:val="24"/>
          <w:szCs w:val="24"/>
        </w:rPr>
      </w:pPr>
      <w:r w:rsidRPr="00B131B2">
        <w:rPr>
          <w:sz w:val="24"/>
          <w:szCs w:val="24"/>
        </w:rPr>
        <w:t>формирование понимания возможности аксиоматического по</w:t>
      </w:r>
      <w:r w:rsidR="00E8552C">
        <w:rPr>
          <w:sz w:val="24"/>
          <w:szCs w:val="24"/>
        </w:rPr>
        <w:t>строения математических теорий, формирование</w:t>
      </w:r>
      <w:r w:rsidR="00E8552C">
        <w:rPr>
          <w:sz w:val="24"/>
          <w:szCs w:val="24"/>
        </w:rPr>
        <w:tab/>
        <w:t xml:space="preserve">понимания роли </w:t>
      </w:r>
      <w:r w:rsidRPr="00B131B2">
        <w:rPr>
          <w:sz w:val="24"/>
          <w:szCs w:val="24"/>
        </w:rPr>
        <w:t>аксиоматики</w:t>
      </w:r>
      <w:r w:rsidR="00E8552C">
        <w:rPr>
          <w:sz w:val="24"/>
          <w:szCs w:val="24"/>
        </w:rPr>
        <w:t xml:space="preserve"> </w:t>
      </w:r>
      <w:r w:rsidRPr="00B131B2">
        <w:rPr>
          <w:sz w:val="24"/>
          <w:szCs w:val="24"/>
        </w:rPr>
        <w:t>при проведении рассуждений;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AC0E6E" w:rsidRPr="00B131B2" w:rsidRDefault="00D06C7A">
      <w:pPr>
        <w:pStyle w:val="8"/>
        <w:shd w:val="clear" w:color="auto" w:fill="auto"/>
        <w:tabs>
          <w:tab w:val="center" w:pos="2790"/>
          <w:tab w:val="right" w:pos="5190"/>
          <w:tab w:val="right" w:pos="6855"/>
          <w:tab w:val="right" w:pos="7719"/>
          <w:tab w:val="right" w:pos="10206"/>
        </w:tabs>
        <w:spacing w:before="0" w:line="274" w:lineRule="exact"/>
        <w:ind w:left="20" w:right="20" w:firstLine="720"/>
        <w:jc w:val="both"/>
        <w:rPr>
          <w:sz w:val="24"/>
          <w:szCs w:val="24"/>
        </w:rPr>
      </w:pPr>
      <w:r w:rsidRPr="00B131B2">
        <w:rPr>
          <w:sz w:val="24"/>
          <w:szCs w:val="24"/>
        </w:rPr>
        <w:t>формирование функциональной грамотности, релевантной геометрии: умения распознавать проявления</w:t>
      </w:r>
      <w:r w:rsidRPr="00B131B2">
        <w:rPr>
          <w:sz w:val="24"/>
          <w:szCs w:val="24"/>
        </w:rPr>
        <w:tab/>
        <w:t>геометрических</w:t>
      </w:r>
      <w:r w:rsidRPr="00B131B2">
        <w:rPr>
          <w:sz w:val="24"/>
          <w:szCs w:val="24"/>
        </w:rPr>
        <w:tab/>
        <w:t>понятий,</w:t>
      </w:r>
      <w:r w:rsidRPr="00B131B2">
        <w:rPr>
          <w:sz w:val="24"/>
          <w:szCs w:val="24"/>
        </w:rPr>
        <w:tab/>
        <w:t>объектов</w:t>
      </w:r>
      <w:r w:rsidRPr="00B131B2">
        <w:rPr>
          <w:sz w:val="24"/>
          <w:szCs w:val="24"/>
        </w:rPr>
        <w:tab/>
        <w:t>и</w:t>
      </w:r>
      <w:r w:rsidRPr="00B131B2">
        <w:rPr>
          <w:sz w:val="24"/>
          <w:szCs w:val="24"/>
        </w:rPr>
        <w:tab/>
        <w:t>закономерностей</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AC0E6E" w:rsidRPr="00B131B2" w:rsidRDefault="00D06C7A" w:rsidP="009A669A">
      <w:pPr>
        <w:pStyle w:val="8"/>
        <w:numPr>
          <w:ilvl w:val="0"/>
          <w:numId w:val="64"/>
        </w:numPr>
        <w:shd w:val="clear" w:color="auto" w:fill="auto"/>
        <w:spacing w:before="0" w:line="274" w:lineRule="exact"/>
        <w:ind w:left="20" w:right="20" w:firstLine="720"/>
        <w:jc w:val="both"/>
        <w:rPr>
          <w:sz w:val="24"/>
          <w:szCs w:val="24"/>
        </w:rPr>
      </w:pPr>
      <w:r w:rsidRPr="00B131B2">
        <w:rPr>
          <w:sz w:val="24"/>
          <w:szCs w:val="24"/>
        </w:rPr>
        <w:t xml:space="preserve"> Основными содержательными линиями курса «Геометрии»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AC0E6E" w:rsidRPr="00B131B2" w:rsidRDefault="00D06C7A" w:rsidP="009A669A">
      <w:pPr>
        <w:pStyle w:val="8"/>
        <w:numPr>
          <w:ilvl w:val="0"/>
          <w:numId w:val="64"/>
        </w:numPr>
        <w:shd w:val="clear" w:color="auto" w:fill="auto"/>
        <w:spacing w:before="0" w:line="274" w:lineRule="exact"/>
        <w:ind w:left="20" w:right="20" w:firstLine="720"/>
        <w:jc w:val="both"/>
        <w:rPr>
          <w:sz w:val="24"/>
          <w:szCs w:val="24"/>
        </w:rPr>
      </w:pPr>
      <w:r w:rsidRPr="00B131B2">
        <w:rPr>
          <w:sz w:val="24"/>
          <w:szCs w:val="24"/>
        </w:rPr>
        <w:t xml:space="preserve"> Сформулированное в Федеральном государственном образовательном стандарте среднего общего образования требование «уметь оперировать понятиями», релевантных геометрии на углублённом уровне обучения в 10-11 классах, относится ко всем содержательным</w:t>
      </w:r>
    </w:p>
    <w:p w:rsidR="00AC0E6E" w:rsidRPr="00B131B2" w:rsidRDefault="00D06C7A">
      <w:pPr>
        <w:pStyle w:val="8"/>
        <w:shd w:val="clear" w:color="auto" w:fill="auto"/>
        <w:tabs>
          <w:tab w:val="left" w:pos="4714"/>
          <w:tab w:val="right" w:pos="10214"/>
        </w:tabs>
        <w:spacing w:before="0" w:line="274" w:lineRule="exact"/>
        <w:ind w:left="20" w:firstLine="0"/>
        <w:jc w:val="both"/>
        <w:rPr>
          <w:sz w:val="24"/>
          <w:szCs w:val="24"/>
        </w:rPr>
      </w:pPr>
      <w:r w:rsidRPr="00B131B2">
        <w:rPr>
          <w:sz w:val="24"/>
          <w:szCs w:val="24"/>
        </w:rPr>
        <w:t>линиям</w:t>
      </w:r>
      <w:r w:rsidRPr="00B131B2">
        <w:rPr>
          <w:sz w:val="24"/>
          <w:szCs w:val="24"/>
        </w:rPr>
        <w:tab/>
        <w:t>учебного</w:t>
      </w:r>
      <w:r w:rsidRPr="00B131B2">
        <w:rPr>
          <w:sz w:val="24"/>
          <w:szCs w:val="24"/>
        </w:rPr>
        <w:tab/>
        <w:t>курса,</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lastRenderedPageBreak/>
        <w:t>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AC0E6E" w:rsidRPr="00B131B2" w:rsidRDefault="00D06C7A" w:rsidP="009A669A">
      <w:pPr>
        <w:pStyle w:val="8"/>
        <w:numPr>
          <w:ilvl w:val="0"/>
          <w:numId w:val="64"/>
        </w:numPr>
        <w:shd w:val="clear" w:color="auto" w:fill="auto"/>
        <w:spacing w:before="0" w:line="274" w:lineRule="exact"/>
        <w:ind w:left="20" w:firstLine="720"/>
        <w:jc w:val="both"/>
        <w:rPr>
          <w:sz w:val="24"/>
          <w:szCs w:val="24"/>
        </w:rPr>
      </w:pPr>
      <w:r w:rsidRPr="00B131B2">
        <w:rPr>
          <w:sz w:val="24"/>
          <w:szCs w:val="24"/>
        </w:rPr>
        <w:t xml:space="preserve"> Переход к изучению геометрии на углублённом уровне позволяет:</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AC0E6E" w:rsidRPr="00B131B2" w:rsidRDefault="00D06C7A" w:rsidP="00733863">
      <w:pPr>
        <w:pStyle w:val="8"/>
        <w:shd w:val="clear" w:color="auto" w:fill="auto"/>
        <w:tabs>
          <w:tab w:val="right" w:pos="3596"/>
          <w:tab w:val="right" w:pos="6510"/>
          <w:tab w:val="center" w:pos="7986"/>
          <w:tab w:val="right" w:pos="10214"/>
        </w:tabs>
        <w:spacing w:before="0" w:line="274" w:lineRule="exact"/>
        <w:ind w:left="20" w:right="20" w:firstLine="720"/>
        <w:jc w:val="both"/>
        <w:rPr>
          <w:sz w:val="24"/>
          <w:szCs w:val="24"/>
        </w:rPr>
      </w:pPr>
      <w:r w:rsidRPr="00B131B2">
        <w:rPr>
          <w:sz w:val="24"/>
          <w:szCs w:val="24"/>
        </w:rPr>
        <w:t>подготовить обучающихся к продолжению изучения математики с у</w:t>
      </w:r>
      <w:r w:rsidR="00733863">
        <w:rPr>
          <w:sz w:val="24"/>
          <w:szCs w:val="24"/>
        </w:rPr>
        <w:t xml:space="preserve">чётом выбора будущей профессии, </w:t>
      </w:r>
      <w:r w:rsidRPr="00B131B2">
        <w:rPr>
          <w:sz w:val="24"/>
          <w:szCs w:val="24"/>
        </w:rPr>
        <w:t>обеспечивая</w:t>
      </w:r>
      <w:r w:rsidR="00733863">
        <w:rPr>
          <w:sz w:val="24"/>
          <w:szCs w:val="24"/>
        </w:rPr>
        <w:t xml:space="preserve"> </w:t>
      </w:r>
      <w:r w:rsidR="00733863">
        <w:rPr>
          <w:sz w:val="24"/>
          <w:szCs w:val="24"/>
        </w:rPr>
        <w:tab/>
        <w:t xml:space="preserve">преемственность между </w:t>
      </w:r>
      <w:r w:rsidRPr="00B131B2">
        <w:rPr>
          <w:sz w:val="24"/>
          <w:szCs w:val="24"/>
        </w:rPr>
        <w:t>общим</w:t>
      </w:r>
      <w:r w:rsidR="00733863">
        <w:rPr>
          <w:sz w:val="24"/>
          <w:szCs w:val="24"/>
        </w:rPr>
        <w:t xml:space="preserve"> </w:t>
      </w:r>
      <w:r w:rsidRPr="00B131B2">
        <w:rPr>
          <w:sz w:val="24"/>
          <w:szCs w:val="24"/>
        </w:rPr>
        <w:t>и профессиональным образованием.</w:t>
      </w:r>
    </w:p>
    <w:p w:rsidR="00AC0E6E" w:rsidRPr="00B131B2" w:rsidRDefault="00D06C7A" w:rsidP="009A669A">
      <w:pPr>
        <w:pStyle w:val="8"/>
        <w:numPr>
          <w:ilvl w:val="0"/>
          <w:numId w:val="64"/>
        </w:numPr>
        <w:shd w:val="clear" w:color="auto" w:fill="auto"/>
        <w:spacing w:before="0" w:line="274" w:lineRule="exact"/>
        <w:ind w:left="20" w:right="20" w:firstLine="720"/>
        <w:jc w:val="both"/>
        <w:rPr>
          <w:sz w:val="24"/>
          <w:szCs w:val="24"/>
        </w:rPr>
      </w:pPr>
      <w:r w:rsidRPr="00B131B2">
        <w:rPr>
          <w:sz w:val="24"/>
          <w:szCs w:val="24"/>
        </w:rPr>
        <w:t xml:space="preserve"> 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AC0E6E" w:rsidRPr="00AE7DA0" w:rsidRDefault="00D06C7A" w:rsidP="009A669A">
      <w:pPr>
        <w:pStyle w:val="8"/>
        <w:numPr>
          <w:ilvl w:val="0"/>
          <w:numId w:val="63"/>
        </w:numPr>
        <w:shd w:val="clear" w:color="auto" w:fill="auto"/>
        <w:tabs>
          <w:tab w:val="left" w:pos="1610"/>
        </w:tabs>
        <w:spacing w:before="0" w:line="274" w:lineRule="exact"/>
        <w:ind w:left="20" w:firstLine="720"/>
        <w:jc w:val="both"/>
        <w:rPr>
          <w:b/>
          <w:sz w:val="24"/>
          <w:szCs w:val="24"/>
        </w:rPr>
      </w:pPr>
      <w:r w:rsidRPr="00AE7DA0">
        <w:rPr>
          <w:b/>
          <w:sz w:val="24"/>
          <w:szCs w:val="24"/>
        </w:rPr>
        <w:t>Содержание обучения в 10 классе.</w:t>
      </w:r>
    </w:p>
    <w:p w:rsidR="00AC0E6E" w:rsidRPr="00B131B2" w:rsidRDefault="00D06C7A" w:rsidP="009A669A">
      <w:pPr>
        <w:pStyle w:val="8"/>
        <w:numPr>
          <w:ilvl w:val="0"/>
          <w:numId w:val="65"/>
        </w:numPr>
        <w:shd w:val="clear" w:color="auto" w:fill="auto"/>
        <w:spacing w:before="0" w:line="274" w:lineRule="exact"/>
        <w:ind w:left="20" w:firstLine="720"/>
        <w:jc w:val="both"/>
        <w:rPr>
          <w:sz w:val="24"/>
          <w:szCs w:val="24"/>
        </w:rPr>
      </w:pPr>
      <w:r w:rsidRPr="00B131B2">
        <w:rPr>
          <w:sz w:val="24"/>
          <w:szCs w:val="24"/>
        </w:rPr>
        <w:t xml:space="preserve"> Прямые и плоскости в пространстве.</w:t>
      </w:r>
    </w:p>
    <w:p w:rsidR="00AC0E6E" w:rsidRPr="00B131B2" w:rsidRDefault="00D06C7A" w:rsidP="00733863">
      <w:pPr>
        <w:pStyle w:val="8"/>
        <w:shd w:val="clear" w:color="auto" w:fill="auto"/>
        <w:tabs>
          <w:tab w:val="right" w:pos="3860"/>
          <w:tab w:val="center" w:pos="5449"/>
          <w:tab w:val="center" w:pos="7503"/>
          <w:tab w:val="right" w:pos="10214"/>
        </w:tabs>
        <w:spacing w:before="0" w:line="274" w:lineRule="exact"/>
        <w:ind w:left="20" w:right="20" w:firstLine="720"/>
        <w:jc w:val="both"/>
        <w:rPr>
          <w:sz w:val="24"/>
          <w:szCs w:val="24"/>
        </w:rPr>
      </w:pPr>
      <w:r w:rsidRPr="00B131B2">
        <w:rPr>
          <w:sz w:val="24"/>
          <w:szCs w:val="24"/>
        </w:rPr>
        <w:t>Основные понятия стереометрии. Точка, прямая, плоскость, пространс</w:t>
      </w:r>
      <w:r w:rsidR="00733863">
        <w:rPr>
          <w:sz w:val="24"/>
          <w:szCs w:val="24"/>
        </w:rPr>
        <w:t xml:space="preserve">тво. Понятие об аксиоматическом </w:t>
      </w:r>
      <w:r w:rsidRPr="00B131B2">
        <w:rPr>
          <w:sz w:val="24"/>
          <w:szCs w:val="24"/>
        </w:rPr>
        <w:t>построении</w:t>
      </w:r>
      <w:r w:rsidR="00733863">
        <w:rPr>
          <w:sz w:val="24"/>
          <w:szCs w:val="24"/>
        </w:rPr>
        <w:t xml:space="preserve"> </w:t>
      </w:r>
      <w:r w:rsidR="00733863">
        <w:rPr>
          <w:sz w:val="24"/>
          <w:szCs w:val="24"/>
        </w:rPr>
        <w:tab/>
        <w:t xml:space="preserve">стереометрии: аксиомы </w:t>
      </w:r>
      <w:r w:rsidRPr="00B131B2">
        <w:rPr>
          <w:sz w:val="24"/>
          <w:szCs w:val="24"/>
        </w:rPr>
        <w:t>стереометрии</w:t>
      </w:r>
      <w:r w:rsidR="00733863">
        <w:rPr>
          <w:sz w:val="24"/>
          <w:szCs w:val="24"/>
        </w:rPr>
        <w:t xml:space="preserve"> </w:t>
      </w:r>
      <w:r w:rsidRPr="00B131B2">
        <w:rPr>
          <w:sz w:val="24"/>
          <w:szCs w:val="24"/>
        </w:rPr>
        <w:t>и следствия из них.</w:t>
      </w:r>
    </w:p>
    <w:p w:rsidR="00AC0E6E" w:rsidRPr="00B131B2" w:rsidRDefault="00D06C7A" w:rsidP="00733863">
      <w:pPr>
        <w:pStyle w:val="8"/>
        <w:shd w:val="clear" w:color="auto" w:fill="auto"/>
        <w:tabs>
          <w:tab w:val="left" w:pos="2497"/>
          <w:tab w:val="left" w:pos="3932"/>
          <w:tab w:val="left" w:pos="6682"/>
          <w:tab w:val="right" w:pos="10214"/>
        </w:tabs>
        <w:spacing w:before="0" w:line="274" w:lineRule="exact"/>
        <w:ind w:left="20" w:right="20" w:firstLine="720"/>
        <w:jc w:val="both"/>
        <w:rPr>
          <w:sz w:val="24"/>
          <w:szCs w:val="24"/>
        </w:rPr>
      </w:pPr>
      <w:r w:rsidRPr="00B131B2">
        <w:rPr>
          <w:sz w:val="24"/>
          <w:szCs w:val="24"/>
        </w:rPr>
        <w:t>Взаимное расположение прямых в пространстве: пересекающиеся, параллельные и скрещивающиеся прямые. Признаки скрещивающихся прямых. Пар</w:t>
      </w:r>
      <w:r w:rsidR="00733863">
        <w:rPr>
          <w:sz w:val="24"/>
          <w:szCs w:val="24"/>
        </w:rPr>
        <w:t xml:space="preserve">аллельность прямых и плоскостей в пространстве: параллельные </w:t>
      </w:r>
      <w:r w:rsidRPr="00B131B2">
        <w:rPr>
          <w:sz w:val="24"/>
          <w:szCs w:val="24"/>
        </w:rPr>
        <w:t>прямые</w:t>
      </w:r>
      <w:r w:rsidR="00733863">
        <w:rPr>
          <w:sz w:val="24"/>
          <w:szCs w:val="24"/>
        </w:rPr>
        <w:t xml:space="preserve"> </w:t>
      </w:r>
      <w:r w:rsidRPr="00B131B2">
        <w:rPr>
          <w:sz w:val="24"/>
          <w:szCs w:val="24"/>
        </w:rPr>
        <w:t>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w:t>
      </w:r>
      <w:r w:rsidR="00733863">
        <w:rPr>
          <w:sz w:val="24"/>
          <w:szCs w:val="24"/>
        </w:rPr>
        <w:t xml:space="preserve">лы с сонаправленными сторонами, угол между </w:t>
      </w:r>
      <w:r w:rsidRPr="00B131B2">
        <w:rPr>
          <w:sz w:val="24"/>
          <w:szCs w:val="24"/>
        </w:rPr>
        <w:t>прямыми</w:t>
      </w:r>
      <w:r w:rsidR="00733863">
        <w:rPr>
          <w:sz w:val="24"/>
          <w:szCs w:val="24"/>
        </w:rPr>
        <w:t xml:space="preserve"> </w:t>
      </w:r>
      <w:r w:rsidRPr="00B131B2">
        <w:rPr>
          <w:sz w:val="24"/>
          <w:szCs w:val="24"/>
        </w:rPr>
        <w:t>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AC0E6E" w:rsidRPr="00B131B2" w:rsidRDefault="00D06C7A" w:rsidP="00733863">
      <w:pPr>
        <w:pStyle w:val="8"/>
        <w:shd w:val="clear" w:color="auto" w:fill="auto"/>
        <w:tabs>
          <w:tab w:val="center" w:pos="7986"/>
          <w:tab w:val="right" w:pos="10214"/>
        </w:tabs>
        <w:spacing w:before="0" w:line="274" w:lineRule="exact"/>
        <w:ind w:left="20" w:firstLine="720"/>
        <w:jc w:val="both"/>
        <w:rPr>
          <w:sz w:val="24"/>
          <w:szCs w:val="24"/>
        </w:rPr>
      </w:pPr>
      <w:r w:rsidRPr="00B131B2">
        <w:rPr>
          <w:sz w:val="24"/>
          <w:szCs w:val="24"/>
        </w:rPr>
        <w:t>Перпенд</w:t>
      </w:r>
      <w:r w:rsidR="00733863">
        <w:rPr>
          <w:sz w:val="24"/>
          <w:szCs w:val="24"/>
        </w:rPr>
        <w:t xml:space="preserve">икулярность прямой и плоскости: перпендикулярные </w:t>
      </w:r>
      <w:r w:rsidRPr="00B131B2">
        <w:rPr>
          <w:sz w:val="24"/>
          <w:szCs w:val="24"/>
        </w:rPr>
        <w:t>прямые</w:t>
      </w:r>
      <w:r w:rsidR="00733863">
        <w:rPr>
          <w:sz w:val="24"/>
          <w:szCs w:val="24"/>
        </w:rPr>
        <w:t xml:space="preserve"> </w:t>
      </w:r>
      <w:r w:rsidRPr="00B131B2">
        <w:rPr>
          <w:sz w:val="24"/>
          <w:szCs w:val="24"/>
        </w:rPr>
        <w:t>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AC0E6E" w:rsidRPr="00B131B2" w:rsidRDefault="00D06C7A" w:rsidP="009A669A">
      <w:pPr>
        <w:pStyle w:val="8"/>
        <w:numPr>
          <w:ilvl w:val="0"/>
          <w:numId w:val="65"/>
        </w:numPr>
        <w:shd w:val="clear" w:color="auto" w:fill="auto"/>
        <w:spacing w:before="0" w:line="274" w:lineRule="exact"/>
        <w:ind w:left="20" w:firstLine="720"/>
        <w:jc w:val="both"/>
        <w:rPr>
          <w:sz w:val="24"/>
          <w:szCs w:val="24"/>
        </w:rPr>
      </w:pPr>
      <w:r w:rsidRPr="00B131B2">
        <w:rPr>
          <w:sz w:val="24"/>
          <w:szCs w:val="24"/>
        </w:rPr>
        <w:t xml:space="preserve"> Многогранники.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Виды многогранников, развёртка многогранника. Призма: </w:t>
      </w:r>
      <w:r w:rsidRPr="00B131B2">
        <w:rPr>
          <w:sz w:val="24"/>
          <w:szCs w:val="24"/>
          <w:lang w:val="en-US" w:eastAsia="en-US" w:bidi="en-US"/>
        </w:rPr>
        <w:t>n</w:t>
      </w:r>
      <w:r w:rsidRPr="00B131B2">
        <w:rPr>
          <w:sz w:val="24"/>
          <w:szCs w:val="24"/>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B131B2">
        <w:rPr>
          <w:sz w:val="24"/>
          <w:szCs w:val="24"/>
          <w:lang w:val="en-US" w:eastAsia="en-US" w:bidi="en-US"/>
        </w:rPr>
        <w:t>n</w:t>
      </w:r>
      <w:r w:rsidRPr="00B131B2">
        <w:rPr>
          <w:sz w:val="24"/>
          <w:szCs w:val="24"/>
        </w:rPr>
        <w:t xml:space="preserve">-угольная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w:t>
      </w:r>
      <w:r w:rsidRPr="00B131B2">
        <w:rPr>
          <w:sz w:val="24"/>
          <w:szCs w:val="24"/>
        </w:rPr>
        <w:lastRenderedPageBreak/>
        <w:t>пирамида, правильная треугольная пирамида и правильный тетраэдр, куб. Представление о правильных многогранниках: октаэдр, додекаэдр и икосаэдр.</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Вычисление элементов многогранников: рёбра, диагонали, углы. Площадь боковой</w:t>
      </w:r>
    </w:p>
    <w:p w:rsidR="00AC0E6E" w:rsidRPr="00B131B2" w:rsidRDefault="00D06C7A" w:rsidP="00733863">
      <w:pPr>
        <w:pStyle w:val="8"/>
        <w:shd w:val="clear" w:color="auto" w:fill="auto"/>
        <w:tabs>
          <w:tab w:val="center" w:pos="4191"/>
          <w:tab w:val="center" w:pos="4177"/>
          <w:tab w:val="left" w:pos="5410"/>
          <w:tab w:val="right" w:pos="8070"/>
          <w:tab w:val="right" w:pos="10214"/>
        </w:tabs>
        <w:spacing w:before="0" w:line="274" w:lineRule="exact"/>
        <w:ind w:left="20" w:right="20" w:firstLine="0"/>
        <w:jc w:val="both"/>
        <w:rPr>
          <w:sz w:val="24"/>
          <w:szCs w:val="24"/>
        </w:rPr>
      </w:pPr>
      <w:r w:rsidRPr="00B131B2">
        <w:rPr>
          <w:sz w:val="24"/>
          <w:szCs w:val="24"/>
        </w:rPr>
        <w:t>поверхности и полной поверхности прямой призмы, площадь оснований</w:t>
      </w:r>
      <w:r w:rsidR="00733863">
        <w:rPr>
          <w:sz w:val="24"/>
          <w:szCs w:val="24"/>
        </w:rPr>
        <w:t xml:space="preserve">, теорема о боковой поверхности прямой призмы. </w:t>
      </w:r>
      <w:r w:rsidRPr="00B131B2">
        <w:rPr>
          <w:sz w:val="24"/>
          <w:szCs w:val="24"/>
        </w:rPr>
        <w:t>Площадь</w:t>
      </w:r>
      <w:r w:rsidR="00733863">
        <w:rPr>
          <w:sz w:val="24"/>
          <w:szCs w:val="24"/>
        </w:rPr>
        <w:t xml:space="preserve"> </w:t>
      </w:r>
      <w:r w:rsidR="00733863">
        <w:rPr>
          <w:sz w:val="24"/>
          <w:szCs w:val="24"/>
        </w:rPr>
        <w:tab/>
        <w:t xml:space="preserve">боковой </w:t>
      </w:r>
      <w:r w:rsidRPr="00B131B2">
        <w:rPr>
          <w:sz w:val="24"/>
          <w:szCs w:val="24"/>
        </w:rPr>
        <w:t>поверхности</w:t>
      </w:r>
      <w:r w:rsidR="00733863">
        <w:rPr>
          <w:sz w:val="24"/>
          <w:szCs w:val="24"/>
        </w:rPr>
        <w:t xml:space="preserve"> </w:t>
      </w:r>
      <w:r w:rsidRPr="00B131B2">
        <w:rPr>
          <w:sz w:val="24"/>
          <w:szCs w:val="24"/>
        </w:rPr>
        <w:t>и поверхности правильной пирамиды, теорема о площади усечённой пирамиды.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AC0E6E" w:rsidRPr="00B131B2" w:rsidRDefault="00D06C7A" w:rsidP="009A669A">
      <w:pPr>
        <w:pStyle w:val="8"/>
        <w:numPr>
          <w:ilvl w:val="0"/>
          <w:numId w:val="65"/>
        </w:numPr>
        <w:shd w:val="clear" w:color="auto" w:fill="auto"/>
        <w:spacing w:before="0" w:line="274" w:lineRule="exact"/>
        <w:ind w:left="20" w:firstLine="720"/>
        <w:jc w:val="both"/>
        <w:rPr>
          <w:sz w:val="24"/>
          <w:szCs w:val="24"/>
        </w:rPr>
      </w:pPr>
      <w:r w:rsidRPr="00B131B2">
        <w:rPr>
          <w:sz w:val="24"/>
          <w:szCs w:val="24"/>
        </w:rPr>
        <w:t xml:space="preserve"> Векторы и координаты в пространстве.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AC0E6E" w:rsidRPr="00153926" w:rsidRDefault="00D06C7A" w:rsidP="009A669A">
      <w:pPr>
        <w:pStyle w:val="8"/>
        <w:numPr>
          <w:ilvl w:val="0"/>
          <w:numId w:val="63"/>
        </w:numPr>
        <w:shd w:val="clear" w:color="auto" w:fill="auto"/>
        <w:spacing w:before="0" w:line="274" w:lineRule="exact"/>
        <w:ind w:left="20" w:firstLine="720"/>
        <w:jc w:val="both"/>
        <w:rPr>
          <w:b/>
          <w:sz w:val="24"/>
          <w:szCs w:val="24"/>
        </w:rPr>
      </w:pPr>
      <w:r w:rsidRPr="00B131B2">
        <w:rPr>
          <w:sz w:val="24"/>
          <w:szCs w:val="24"/>
        </w:rPr>
        <w:t xml:space="preserve"> </w:t>
      </w:r>
      <w:r w:rsidRPr="00153926">
        <w:rPr>
          <w:b/>
          <w:sz w:val="24"/>
          <w:szCs w:val="24"/>
        </w:rPr>
        <w:t>Содержание обучения в 11 классе.</w:t>
      </w:r>
    </w:p>
    <w:p w:rsidR="00AC0E6E" w:rsidRPr="00B131B2" w:rsidRDefault="00D06C7A" w:rsidP="009A669A">
      <w:pPr>
        <w:pStyle w:val="8"/>
        <w:numPr>
          <w:ilvl w:val="0"/>
          <w:numId w:val="66"/>
        </w:numPr>
        <w:shd w:val="clear" w:color="auto" w:fill="auto"/>
        <w:spacing w:before="0" w:line="274" w:lineRule="exact"/>
        <w:ind w:left="20" w:firstLine="720"/>
        <w:jc w:val="both"/>
        <w:rPr>
          <w:sz w:val="24"/>
          <w:szCs w:val="24"/>
        </w:rPr>
      </w:pPr>
      <w:r w:rsidRPr="00B131B2">
        <w:rPr>
          <w:sz w:val="24"/>
          <w:szCs w:val="24"/>
        </w:rPr>
        <w:t xml:space="preserve"> Тела вращения.</w:t>
      </w:r>
    </w:p>
    <w:p w:rsidR="00AC0E6E" w:rsidRPr="00B131B2" w:rsidRDefault="00D06C7A" w:rsidP="00733863">
      <w:pPr>
        <w:pStyle w:val="8"/>
        <w:shd w:val="clear" w:color="auto" w:fill="auto"/>
        <w:tabs>
          <w:tab w:val="center" w:pos="2607"/>
          <w:tab w:val="right" w:pos="5281"/>
          <w:tab w:val="right" w:pos="7777"/>
          <w:tab w:val="right" w:pos="10214"/>
        </w:tabs>
        <w:spacing w:before="0" w:line="274" w:lineRule="exact"/>
        <w:ind w:left="20" w:right="20" w:firstLine="720"/>
        <w:jc w:val="both"/>
        <w:rPr>
          <w:sz w:val="24"/>
          <w:szCs w:val="24"/>
        </w:rPr>
      </w:pPr>
      <w:r w:rsidRPr="00B131B2">
        <w:rPr>
          <w:sz w:val="24"/>
          <w:szCs w:val="24"/>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w:t>
      </w:r>
      <w:r w:rsidR="00733863">
        <w:rPr>
          <w:sz w:val="24"/>
          <w:szCs w:val="24"/>
        </w:rPr>
        <w:t>ре. Изображение тел вращения</w:t>
      </w:r>
      <w:r w:rsidR="00733863">
        <w:rPr>
          <w:sz w:val="24"/>
          <w:szCs w:val="24"/>
        </w:rPr>
        <w:tab/>
        <w:t xml:space="preserve">на плоскости. </w:t>
      </w:r>
      <w:r w:rsidRPr="00B131B2">
        <w:rPr>
          <w:sz w:val="24"/>
          <w:szCs w:val="24"/>
        </w:rPr>
        <w:t>Развёртк</w:t>
      </w:r>
      <w:r w:rsidR="00733863">
        <w:rPr>
          <w:sz w:val="24"/>
          <w:szCs w:val="24"/>
        </w:rPr>
        <w:t xml:space="preserve"> </w:t>
      </w:r>
      <w:r w:rsidRPr="00B131B2">
        <w:rPr>
          <w:sz w:val="24"/>
          <w:szCs w:val="24"/>
        </w:rPr>
        <w:t>а</w:t>
      </w:r>
      <w:r w:rsidRPr="00B131B2">
        <w:rPr>
          <w:sz w:val="24"/>
          <w:szCs w:val="24"/>
        </w:rPr>
        <w:tab/>
        <w:t>цилиндра</w:t>
      </w:r>
      <w:r w:rsidR="00733863">
        <w:rPr>
          <w:sz w:val="24"/>
          <w:szCs w:val="24"/>
        </w:rPr>
        <w:t xml:space="preserve"> </w:t>
      </w:r>
      <w:r w:rsidRPr="00B131B2">
        <w:rPr>
          <w:sz w:val="24"/>
          <w:szCs w:val="24"/>
        </w:rPr>
        <w:t>и конуса. Симметрия сферы и шара.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AC0E6E" w:rsidRPr="00B131B2" w:rsidRDefault="00D06C7A" w:rsidP="00733863">
      <w:pPr>
        <w:pStyle w:val="8"/>
        <w:shd w:val="clear" w:color="auto" w:fill="auto"/>
        <w:tabs>
          <w:tab w:val="right" w:pos="2982"/>
          <w:tab w:val="center" w:pos="4191"/>
          <w:tab w:val="left" w:pos="5410"/>
          <w:tab w:val="center" w:pos="7594"/>
          <w:tab w:val="right" w:pos="10214"/>
        </w:tabs>
        <w:spacing w:before="0" w:line="274" w:lineRule="exact"/>
        <w:ind w:left="20" w:right="20" w:firstLine="720"/>
        <w:jc w:val="both"/>
        <w:rPr>
          <w:sz w:val="24"/>
          <w:szCs w:val="24"/>
        </w:rPr>
      </w:pPr>
      <w:r w:rsidRPr="00B131B2">
        <w:rPr>
          <w:sz w:val="24"/>
          <w:szCs w:val="24"/>
        </w:rPr>
        <w:t xml:space="preserve">Построение сечений многогранников и тел вращения: сечения цилиндра (параллельно и </w:t>
      </w:r>
      <w:r w:rsidR="00733863">
        <w:rPr>
          <w:sz w:val="24"/>
          <w:szCs w:val="24"/>
        </w:rPr>
        <w:t>перпендикулярно оси),</w:t>
      </w:r>
      <w:r w:rsidR="00733863">
        <w:rPr>
          <w:sz w:val="24"/>
          <w:szCs w:val="24"/>
        </w:rPr>
        <w:tab/>
        <w:t xml:space="preserve">сечения </w:t>
      </w:r>
      <w:r w:rsidRPr="00B131B2">
        <w:rPr>
          <w:sz w:val="24"/>
          <w:szCs w:val="24"/>
        </w:rPr>
        <w:t>конуса</w:t>
      </w:r>
      <w:r w:rsidRPr="00B131B2">
        <w:rPr>
          <w:sz w:val="24"/>
          <w:szCs w:val="24"/>
        </w:rPr>
        <w:tab/>
      </w:r>
      <w:r w:rsidR="00733863">
        <w:rPr>
          <w:sz w:val="24"/>
          <w:szCs w:val="24"/>
        </w:rPr>
        <w:t xml:space="preserve"> (параллельное </w:t>
      </w:r>
      <w:r w:rsidRPr="00B131B2">
        <w:rPr>
          <w:sz w:val="24"/>
          <w:szCs w:val="24"/>
        </w:rPr>
        <w:t>основанию</w:t>
      </w:r>
      <w:r w:rsidR="00733863">
        <w:rPr>
          <w:sz w:val="24"/>
          <w:szCs w:val="24"/>
        </w:rPr>
        <w:t xml:space="preserve"> </w:t>
      </w:r>
      <w:r w:rsidRPr="00B131B2">
        <w:rPr>
          <w:sz w:val="24"/>
          <w:szCs w:val="24"/>
        </w:rPr>
        <w:t>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AC0E6E" w:rsidRPr="00B131B2" w:rsidRDefault="00D06C7A" w:rsidP="009A669A">
      <w:pPr>
        <w:pStyle w:val="8"/>
        <w:numPr>
          <w:ilvl w:val="0"/>
          <w:numId w:val="66"/>
        </w:numPr>
        <w:shd w:val="clear" w:color="auto" w:fill="auto"/>
        <w:spacing w:before="0" w:line="274" w:lineRule="exact"/>
        <w:ind w:left="20" w:firstLine="720"/>
        <w:jc w:val="both"/>
        <w:rPr>
          <w:sz w:val="24"/>
          <w:szCs w:val="24"/>
        </w:rPr>
      </w:pPr>
      <w:r w:rsidRPr="00B131B2">
        <w:rPr>
          <w:sz w:val="24"/>
          <w:szCs w:val="24"/>
        </w:rPr>
        <w:t xml:space="preserve"> Векторы и координаты в пространстве.</w:t>
      </w:r>
    </w:p>
    <w:p w:rsidR="00AC0E6E" w:rsidRPr="00B131B2" w:rsidRDefault="00D06C7A">
      <w:pPr>
        <w:pStyle w:val="8"/>
        <w:shd w:val="clear" w:color="auto" w:fill="auto"/>
        <w:tabs>
          <w:tab w:val="left" w:pos="5410"/>
        </w:tabs>
        <w:spacing w:before="0" w:line="274" w:lineRule="exact"/>
        <w:ind w:left="20" w:right="20" w:firstLine="720"/>
        <w:jc w:val="both"/>
        <w:rPr>
          <w:sz w:val="24"/>
          <w:szCs w:val="24"/>
        </w:rPr>
      </w:pPr>
      <w:r w:rsidRPr="00B131B2">
        <w:rPr>
          <w:sz w:val="24"/>
          <w:szCs w:val="24"/>
        </w:rPr>
        <w:t>Векторы в пространстве. Операции над векторами. Векторное умножение векторов.</w:t>
      </w:r>
      <w:r w:rsidR="00733863">
        <w:rPr>
          <w:sz w:val="24"/>
          <w:szCs w:val="24"/>
        </w:rPr>
        <w:t xml:space="preserve"> Свойства векторного умножения. </w:t>
      </w:r>
      <w:r w:rsidRPr="00B131B2">
        <w:rPr>
          <w:sz w:val="24"/>
          <w:szCs w:val="24"/>
        </w:rPr>
        <w:t>Прямоугольная система координат</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пространстве. Координаты вектора. Разложение вектора по базису. Координатно-векторный метод при решении геометрических задач.</w:t>
      </w:r>
    </w:p>
    <w:p w:rsidR="00AC0E6E" w:rsidRPr="00B131B2" w:rsidRDefault="00D06C7A" w:rsidP="009A669A">
      <w:pPr>
        <w:pStyle w:val="8"/>
        <w:numPr>
          <w:ilvl w:val="0"/>
          <w:numId w:val="66"/>
        </w:numPr>
        <w:shd w:val="clear" w:color="auto" w:fill="auto"/>
        <w:spacing w:before="0" w:line="274" w:lineRule="exact"/>
        <w:ind w:left="20" w:firstLine="720"/>
        <w:jc w:val="both"/>
        <w:rPr>
          <w:sz w:val="24"/>
          <w:szCs w:val="24"/>
        </w:rPr>
      </w:pPr>
      <w:r w:rsidRPr="00B131B2">
        <w:rPr>
          <w:sz w:val="24"/>
          <w:szCs w:val="24"/>
        </w:rPr>
        <w:t xml:space="preserve"> Движения в пространстве.</w:t>
      </w:r>
    </w:p>
    <w:p w:rsidR="00AC0E6E" w:rsidRPr="00B131B2" w:rsidRDefault="00D06C7A">
      <w:pPr>
        <w:pStyle w:val="8"/>
        <w:shd w:val="clear" w:color="auto" w:fill="auto"/>
        <w:tabs>
          <w:tab w:val="center" w:pos="4191"/>
          <w:tab w:val="center" w:pos="5545"/>
          <w:tab w:val="right" w:pos="7474"/>
          <w:tab w:val="left" w:pos="7710"/>
        </w:tabs>
        <w:spacing w:before="0" w:line="274" w:lineRule="exact"/>
        <w:ind w:left="20" w:right="20" w:firstLine="720"/>
        <w:jc w:val="both"/>
        <w:rPr>
          <w:sz w:val="24"/>
          <w:szCs w:val="24"/>
        </w:rPr>
      </w:pPr>
      <w:r w:rsidRPr="00B131B2">
        <w:rPr>
          <w:sz w:val="24"/>
          <w:szCs w:val="24"/>
        </w:rPr>
        <w:t>Движения пространства. Отображения. Движения и равенство фигур. Общие свойства движений. Виды движений:</w:t>
      </w:r>
      <w:r w:rsidRPr="00B131B2">
        <w:rPr>
          <w:sz w:val="24"/>
          <w:szCs w:val="24"/>
        </w:rPr>
        <w:tab/>
        <w:t>параллельный</w:t>
      </w:r>
      <w:r w:rsidRPr="00B131B2">
        <w:rPr>
          <w:sz w:val="24"/>
          <w:szCs w:val="24"/>
        </w:rPr>
        <w:tab/>
        <w:t>перенос,</w:t>
      </w:r>
      <w:r w:rsidRPr="00B131B2">
        <w:rPr>
          <w:sz w:val="24"/>
          <w:szCs w:val="24"/>
        </w:rPr>
        <w:tab/>
        <w:t>центральная</w:t>
      </w:r>
      <w:r w:rsidRPr="00B131B2">
        <w:rPr>
          <w:sz w:val="24"/>
          <w:szCs w:val="24"/>
        </w:rPr>
        <w:tab/>
        <w:t>симметрия, зеркальная</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симметрия, поворот вокруг прямой. Преобразования подобия. Прямая и сфера Эйлера.</w:t>
      </w:r>
    </w:p>
    <w:p w:rsidR="00AC0E6E" w:rsidRPr="00B131B2" w:rsidRDefault="00D06C7A" w:rsidP="009A669A">
      <w:pPr>
        <w:pStyle w:val="8"/>
        <w:numPr>
          <w:ilvl w:val="0"/>
          <w:numId w:val="63"/>
        </w:numPr>
        <w:shd w:val="clear" w:color="auto" w:fill="auto"/>
        <w:tabs>
          <w:tab w:val="left" w:pos="1614"/>
        </w:tabs>
        <w:spacing w:before="0" w:line="274" w:lineRule="exact"/>
        <w:ind w:left="20" w:right="20" w:firstLine="720"/>
        <w:jc w:val="both"/>
        <w:rPr>
          <w:sz w:val="24"/>
          <w:szCs w:val="24"/>
        </w:rPr>
      </w:pPr>
      <w:r w:rsidRPr="00B131B2">
        <w:rPr>
          <w:sz w:val="24"/>
          <w:szCs w:val="24"/>
        </w:rPr>
        <w:lastRenderedPageBreak/>
        <w:t>Предметные результаты по отдельным темам учебного курса «Г еометрия». К концу 10 класса обучающийся научится: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свободно оперировать основными понятиями стереометрии при решении задач и проведении математических рассуждений;</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применять аксиомы стереометрии и следствия из них при решении геометрических задач;</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классифицировать взаимное расположение прямых в пространстве, плоскостей в пространстве, прямых и плоскостей в пространстве;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свободно оперировать понятиями, связанными с углами в пространстве: между прямыми в пространстве, между прямой и плоскостью;</w:t>
      </w:r>
    </w:p>
    <w:p w:rsidR="00AC0E6E" w:rsidRPr="00B131B2" w:rsidRDefault="00D06C7A">
      <w:pPr>
        <w:pStyle w:val="8"/>
        <w:shd w:val="clear" w:color="auto" w:fill="auto"/>
        <w:spacing w:before="0" w:line="274" w:lineRule="exact"/>
        <w:ind w:left="720" w:firstLine="0"/>
        <w:rPr>
          <w:sz w:val="24"/>
          <w:szCs w:val="24"/>
        </w:rPr>
      </w:pPr>
      <w:r w:rsidRPr="00B131B2">
        <w:rPr>
          <w:sz w:val="24"/>
          <w:szCs w:val="24"/>
        </w:rPr>
        <w:t>свободно оперировать понятиями, связанными с многогранниками;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свободно распознавать основные виды многогранников (призма, пирамида, прямоугольный параллелепипед, куб);</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 выполнять параллельное, центральное и ортогональное проектирование фигур на плоскость, выполнять изображения фигур на плоскости;</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вычислять площади поверхностей многогранников (призма, пирамида), геометрических тел с применением формул;</w:t>
      </w:r>
    </w:p>
    <w:p w:rsidR="00AC0E6E" w:rsidRPr="00B131B2" w:rsidRDefault="00D06C7A">
      <w:pPr>
        <w:pStyle w:val="8"/>
        <w:shd w:val="clear" w:color="auto" w:fill="auto"/>
        <w:tabs>
          <w:tab w:val="left" w:pos="2118"/>
          <w:tab w:val="left" w:pos="5246"/>
          <w:tab w:val="right" w:pos="10209"/>
        </w:tabs>
        <w:spacing w:before="0" w:line="274" w:lineRule="exact"/>
        <w:ind w:left="20" w:firstLine="720"/>
        <w:jc w:val="both"/>
        <w:rPr>
          <w:sz w:val="24"/>
          <w:szCs w:val="24"/>
        </w:rPr>
      </w:pPr>
      <w:r w:rsidRPr="00B131B2">
        <w:rPr>
          <w:sz w:val="24"/>
          <w:szCs w:val="24"/>
        </w:rPr>
        <w:t>свободно</w:t>
      </w:r>
      <w:r w:rsidRPr="00B131B2">
        <w:rPr>
          <w:sz w:val="24"/>
          <w:szCs w:val="24"/>
        </w:rPr>
        <w:tab/>
        <w:t>оперировать понятиями:</w:t>
      </w:r>
      <w:r w:rsidRPr="00B131B2">
        <w:rPr>
          <w:sz w:val="24"/>
          <w:szCs w:val="24"/>
        </w:rPr>
        <w:tab/>
        <w:t>симметрия в</w:t>
      </w:r>
      <w:r w:rsidRPr="00B131B2">
        <w:rPr>
          <w:sz w:val="24"/>
          <w:szCs w:val="24"/>
        </w:rPr>
        <w:tab/>
        <w:t>пространстве, центр, ось</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плоскость симметрии, центр, ось и плоскость симметрии фигуры;</w:t>
      </w:r>
    </w:p>
    <w:p w:rsidR="00AC0E6E" w:rsidRPr="00B131B2" w:rsidRDefault="00153926" w:rsidP="00153926">
      <w:pPr>
        <w:pStyle w:val="8"/>
        <w:shd w:val="clear" w:color="auto" w:fill="auto"/>
        <w:tabs>
          <w:tab w:val="center" w:pos="3111"/>
          <w:tab w:val="right" w:pos="5694"/>
          <w:tab w:val="right" w:pos="8396"/>
          <w:tab w:val="right" w:pos="10209"/>
        </w:tabs>
        <w:spacing w:before="0" w:line="274" w:lineRule="exact"/>
        <w:ind w:left="20" w:firstLine="720"/>
        <w:jc w:val="both"/>
        <w:rPr>
          <w:sz w:val="24"/>
          <w:szCs w:val="24"/>
        </w:rPr>
      </w:pPr>
      <w:r>
        <w:rPr>
          <w:sz w:val="24"/>
          <w:szCs w:val="24"/>
        </w:rPr>
        <w:t xml:space="preserve">свободно </w:t>
      </w:r>
      <w:r w:rsidR="00D06C7A" w:rsidRPr="00B131B2">
        <w:rPr>
          <w:sz w:val="24"/>
          <w:szCs w:val="24"/>
        </w:rPr>
        <w:t>оперировать</w:t>
      </w:r>
      <w:r>
        <w:rPr>
          <w:sz w:val="24"/>
          <w:szCs w:val="24"/>
        </w:rPr>
        <w:t xml:space="preserve"> </w:t>
      </w:r>
      <w:r w:rsidR="00D06C7A" w:rsidRPr="00B131B2">
        <w:rPr>
          <w:sz w:val="24"/>
          <w:szCs w:val="24"/>
        </w:rPr>
        <w:tab/>
        <w:t>понятиями,</w:t>
      </w:r>
      <w:r w:rsidR="00D06C7A" w:rsidRPr="00B131B2">
        <w:rPr>
          <w:sz w:val="24"/>
          <w:szCs w:val="24"/>
        </w:rPr>
        <w:tab/>
      </w:r>
      <w:r>
        <w:rPr>
          <w:sz w:val="24"/>
          <w:szCs w:val="24"/>
        </w:rPr>
        <w:t xml:space="preserve"> соответствующими </w:t>
      </w:r>
      <w:r w:rsidR="00D06C7A" w:rsidRPr="00B131B2">
        <w:rPr>
          <w:sz w:val="24"/>
          <w:szCs w:val="24"/>
        </w:rPr>
        <w:t>векторам</w:t>
      </w:r>
      <w:r>
        <w:rPr>
          <w:sz w:val="24"/>
          <w:szCs w:val="24"/>
        </w:rPr>
        <w:t xml:space="preserve"> </w:t>
      </w:r>
      <w:r w:rsidR="00D06C7A" w:rsidRPr="00B131B2">
        <w:rPr>
          <w:sz w:val="24"/>
          <w:szCs w:val="24"/>
        </w:rPr>
        <w:t>и координатам в пространстве;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выполнять действия над векторами;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применять простейшие программные средства и электронно-коммуникационные системы при решении стереометрических задач;</w:t>
      </w:r>
    </w:p>
    <w:p w:rsidR="00AC0E6E" w:rsidRPr="00B131B2" w:rsidRDefault="00733863">
      <w:pPr>
        <w:pStyle w:val="8"/>
        <w:shd w:val="clear" w:color="auto" w:fill="auto"/>
        <w:tabs>
          <w:tab w:val="left" w:pos="2636"/>
          <w:tab w:val="left" w:pos="5246"/>
          <w:tab w:val="left" w:pos="6188"/>
          <w:tab w:val="right" w:pos="10209"/>
        </w:tabs>
        <w:spacing w:before="0" w:line="274" w:lineRule="exact"/>
        <w:ind w:left="20" w:firstLine="720"/>
        <w:jc w:val="both"/>
        <w:rPr>
          <w:sz w:val="24"/>
          <w:szCs w:val="24"/>
        </w:rPr>
      </w:pPr>
      <w:r>
        <w:rPr>
          <w:sz w:val="24"/>
          <w:szCs w:val="24"/>
        </w:rPr>
        <w:t xml:space="preserve">извлекать, преобразовывать и интерпретировать </w:t>
      </w:r>
      <w:r w:rsidR="00D06C7A" w:rsidRPr="00B131B2">
        <w:rPr>
          <w:sz w:val="24"/>
          <w:szCs w:val="24"/>
        </w:rPr>
        <w:t>информацию</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о пространственных геометрических фигурах, представленную на чертежах и рисунках;</w:t>
      </w:r>
    </w:p>
    <w:p w:rsidR="00AC0E6E" w:rsidRPr="00B131B2" w:rsidRDefault="00D06C7A">
      <w:pPr>
        <w:pStyle w:val="8"/>
        <w:shd w:val="clear" w:color="auto" w:fill="auto"/>
        <w:tabs>
          <w:tab w:val="center" w:pos="3486"/>
          <w:tab w:val="center" w:pos="5694"/>
          <w:tab w:val="right" w:pos="10209"/>
          <w:tab w:val="right" w:pos="10210"/>
        </w:tabs>
        <w:spacing w:before="0" w:line="274" w:lineRule="exact"/>
        <w:ind w:left="20" w:right="20" w:firstLine="720"/>
        <w:jc w:val="both"/>
        <w:rPr>
          <w:sz w:val="24"/>
          <w:szCs w:val="24"/>
        </w:rPr>
      </w:pPr>
      <w:r w:rsidRPr="00B131B2">
        <w:rPr>
          <w:sz w:val="24"/>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w:t>
      </w:r>
      <w:r w:rsidR="00733863">
        <w:rPr>
          <w:sz w:val="24"/>
          <w:szCs w:val="24"/>
        </w:rPr>
        <w:t xml:space="preserve"> математически сформулированной проблемы, моделировать реальные </w:t>
      </w:r>
      <w:r w:rsidRPr="00B131B2">
        <w:rPr>
          <w:sz w:val="24"/>
          <w:szCs w:val="24"/>
        </w:rPr>
        <w:t>ситуации</w:t>
      </w:r>
    </w:p>
    <w:p w:rsidR="00AC0E6E" w:rsidRPr="00B131B2" w:rsidRDefault="00733863" w:rsidP="00733863">
      <w:pPr>
        <w:pStyle w:val="8"/>
        <w:shd w:val="clear" w:color="auto" w:fill="auto"/>
        <w:spacing w:before="0" w:line="274" w:lineRule="exact"/>
        <w:ind w:right="20" w:firstLine="0"/>
        <w:jc w:val="both"/>
        <w:rPr>
          <w:sz w:val="24"/>
          <w:szCs w:val="24"/>
        </w:rPr>
      </w:pPr>
      <w:r>
        <w:rPr>
          <w:sz w:val="24"/>
          <w:szCs w:val="24"/>
        </w:rPr>
        <w:t xml:space="preserve"> </w:t>
      </w:r>
      <w:r w:rsidR="00D06C7A" w:rsidRPr="00B131B2">
        <w:rPr>
          <w:sz w:val="24"/>
          <w:szCs w:val="24"/>
        </w:rPr>
        <w:t>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иметь представления об основных этапах развития геометрии как составной части фундамента развития технологий.</w:t>
      </w:r>
    </w:p>
    <w:p w:rsidR="00AC0E6E" w:rsidRPr="00B131B2" w:rsidRDefault="00D06C7A" w:rsidP="009A669A">
      <w:pPr>
        <w:pStyle w:val="8"/>
        <w:numPr>
          <w:ilvl w:val="0"/>
          <w:numId w:val="67"/>
        </w:numPr>
        <w:shd w:val="clear" w:color="auto" w:fill="auto"/>
        <w:tabs>
          <w:tab w:val="left" w:pos="1846"/>
        </w:tabs>
        <w:spacing w:before="0" w:line="274" w:lineRule="exact"/>
        <w:ind w:left="20" w:right="20" w:firstLine="720"/>
        <w:rPr>
          <w:sz w:val="24"/>
          <w:szCs w:val="24"/>
        </w:rPr>
      </w:pPr>
      <w:r w:rsidRPr="00B131B2">
        <w:rPr>
          <w:sz w:val="24"/>
          <w:szCs w:val="24"/>
        </w:rPr>
        <w:t>Предметные результаты по отдельным темам учебного курса «Геометрия». К концу 11 класса обучающийся научится:</w:t>
      </w:r>
    </w:p>
    <w:p w:rsidR="00AC0E6E" w:rsidRPr="00B131B2" w:rsidRDefault="00733863">
      <w:pPr>
        <w:pStyle w:val="8"/>
        <w:shd w:val="clear" w:color="auto" w:fill="auto"/>
        <w:tabs>
          <w:tab w:val="left" w:pos="4810"/>
          <w:tab w:val="right" w:pos="10209"/>
        </w:tabs>
        <w:spacing w:before="0" w:line="274" w:lineRule="exact"/>
        <w:ind w:left="20" w:firstLine="720"/>
        <w:jc w:val="both"/>
        <w:rPr>
          <w:sz w:val="24"/>
          <w:szCs w:val="24"/>
        </w:rPr>
      </w:pPr>
      <w:r>
        <w:rPr>
          <w:sz w:val="24"/>
          <w:szCs w:val="24"/>
        </w:rPr>
        <w:t xml:space="preserve">свободно оперировать понятиями, связанными </w:t>
      </w:r>
      <w:r w:rsidR="00D06C7A" w:rsidRPr="00B131B2">
        <w:rPr>
          <w:sz w:val="24"/>
          <w:szCs w:val="24"/>
        </w:rPr>
        <w:t>с цилиндрической, конической 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сферической поверхностями, объяснять способы получения;</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оперировать понятиями, связанными с телами вращения: цилиндром, конусом, сферой и шаром;</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распознавать тела вращения (цилиндр, конус, сфера и шар) и объяснять способы получения тел вращения;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классифицировать взаимное расположение сферы и плоскости;</w:t>
      </w:r>
    </w:p>
    <w:p w:rsidR="00AC0E6E" w:rsidRPr="00B131B2" w:rsidRDefault="00733863">
      <w:pPr>
        <w:pStyle w:val="8"/>
        <w:shd w:val="clear" w:color="auto" w:fill="auto"/>
        <w:tabs>
          <w:tab w:val="left" w:pos="4810"/>
        </w:tabs>
        <w:spacing w:before="0" w:line="274" w:lineRule="exact"/>
        <w:ind w:left="20" w:firstLine="720"/>
        <w:jc w:val="both"/>
        <w:rPr>
          <w:sz w:val="24"/>
          <w:szCs w:val="24"/>
        </w:rPr>
      </w:pPr>
      <w:r>
        <w:rPr>
          <w:sz w:val="24"/>
          <w:szCs w:val="24"/>
        </w:rPr>
        <w:t xml:space="preserve">вычислять величины элементов </w:t>
      </w:r>
      <w:r w:rsidR="00D06C7A" w:rsidRPr="00B131B2">
        <w:rPr>
          <w:sz w:val="24"/>
          <w:szCs w:val="24"/>
        </w:rPr>
        <w:t>многогранников и тел вращения, объёмы</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lastRenderedPageBreak/>
        <w:t>и площади поверхностей многогранников и тел вращения, геометрических тел с применением формул;</w:t>
      </w:r>
    </w:p>
    <w:p w:rsidR="00AC0E6E" w:rsidRPr="00B131B2" w:rsidRDefault="00733863">
      <w:pPr>
        <w:pStyle w:val="8"/>
        <w:shd w:val="clear" w:color="auto" w:fill="auto"/>
        <w:tabs>
          <w:tab w:val="left" w:pos="4810"/>
          <w:tab w:val="right" w:pos="10209"/>
        </w:tabs>
        <w:spacing w:before="0" w:line="274" w:lineRule="exact"/>
        <w:ind w:left="20" w:firstLine="720"/>
        <w:jc w:val="both"/>
        <w:rPr>
          <w:sz w:val="24"/>
          <w:szCs w:val="24"/>
        </w:rPr>
      </w:pPr>
      <w:r>
        <w:rPr>
          <w:sz w:val="24"/>
          <w:szCs w:val="24"/>
        </w:rPr>
        <w:t xml:space="preserve">свободно оперировать понятиями, связанными </w:t>
      </w:r>
      <w:r w:rsidR="00D06C7A" w:rsidRPr="00B131B2">
        <w:rPr>
          <w:sz w:val="24"/>
          <w:szCs w:val="24"/>
        </w:rPr>
        <w:t>с комбинациями тел вращения 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многогранников: многогранник, вписанный в сферу и описанный около сферы, сфера, вписанная в многогранник или тело вращения;</w:t>
      </w:r>
    </w:p>
    <w:p w:rsidR="00AC0E6E" w:rsidRPr="00B131B2" w:rsidRDefault="00D06C7A" w:rsidP="00733863">
      <w:pPr>
        <w:pStyle w:val="8"/>
        <w:shd w:val="clear" w:color="auto" w:fill="auto"/>
        <w:tabs>
          <w:tab w:val="right" w:pos="10209"/>
        </w:tabs>
        <w:spacing w:before="0" w:line="274" w:lineRule="exact"/>
        <w:ind w:left="720" w:right="20" w:firstLine="0"/>
        <w:rPr>
          <w:sz w:val="24"/>
          <w:szCs w:val="24"/>
        </w:rPr>
      </w:pPr>
      <w:r w:rsidRPr="00B131B2">
        <w:rPr>
          <w:sz w:val="24"/>
          <w:szCs w:val="24"/>
        </w:rPr>
        <w:t>вычислять соотношения между площадями поверхностей и объёмами подобных тел; изображ</w:t>
      </w:r>
      <w:r w:rsidR="00733863">
        <w:rPr>
          <w:sz w:val="24"/>
          <w:szCs w:val="24"/>
        </w:rPr>
        <w:t xml:space="preserve">ать изучаемые фигуры, выполнять </w:t>
      </w:r>
      <w:r w:rsidRPr="00B131B2">
        <w:rPr>
          <w:sz w:val="24"/>
          <w:szCs w:val="24"/>
        </w:rPr>
        <w:t>(выносные) плоские чертежи</w:t>
      </w:r>
      <w:r w:rsidR="00733863">
        <w:rPr>
          <w:sz w:val="24"/>
          <w:szCs w:val="24"/>
        </w:rPr>
        <w:t xml:space="preserve"> </w:t>
      </w:r>
      <w:r w:rsidRPr="00B131B2">
        <w:rPr>
          <w:sz w:val="24"/>
          <w:szCs w:val="24"/>
        </w:rPr>
        <w:t>из рисунков простых объёмных фигур: вид сверху, сбоку, снизу, строить сечения тел вращения;</w:t>
      </w:r>
    </w:p>
    <w:p w:rsidR="00AC0E6E" w:rsidRPr="00B131B2" w:rsidRDefault="00733863" w:rsidP="00733863">
      <w:pPr>
        <w:pStyle w:val="8"/>
        <w:shd w:val="clear" w:color="auto" w:fill="auto"/>
        <w:tabs>
          <w:tab w:val="right" w:pos="4470"/>
          <w:tab w:val="left" w:pos="5246"/>
          <w:tab w:val="center" w:pos="7158"/>
          <w:tab w:val="right" w:pos="10209"/>
        </w:tabs>
        <w:spacing w:before="0" w:line="274" w:lineRule="exact"/>
        <w:ind w:left="20" w:firstLine="720"/>
        <w:jc w:val="both"/>
        <w:rPr>
          <w:sz w:val="24"/>
          <w:szCs w:val="24"/>
        </w:rPr>
      </w:pPr>
      <w:r>
        <w:rPr>
          <w:sz w:val="24"/>
          <w:szCs w:val="24"/>
        </w:rPr>
        <w:t>извлекать, инт</w:t>
      </w:r>
      <w:r w:rsidR="00153926">
        <w:rPr>
          <w:sz w:val="24"/>
          <w:szCs w:val="24"/>
        </w:rPr>
        <w:t>ерпретировать и</w:t>
      </w:r>
      <w:r w:rsidR="00153926">
        <w:rPr>
          <w:sz w:val="24"/>
          <w:szCs w:val="24"/>
        </w:rPr>
        <w:tab/>
        <w:t xml:space="preserve">преобразовывать информацию </w:t>
      </w:r>
      <w:r w:rsidR="00D06C7A" w:rsidRPr="00B131B2">
        <w:rPr>
          <w:sz w:val="24"/>
          <w:szCs w:val="24"/>
        </w:rPr>
        <w:t>о пространственных геометрических фигурах,</w:t>
      </w:r>
      <w:r w:rsidR="00D06C7A" w:rsidRPr="00B131B2">
        <w:rPr>
          <w:sz w:val="24"/>
          <w:szCs w:val="24"/>
        </w:rPr>
        <w:tab/>
        <w:t>представленную на чертежах</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рисунках;</w:t>
      </w:r>
    </w:p>
    <w:p w:rsidR="00AC0E6E" w:rsidRPr="00B131B2" w:rsidRDefault="00D06C7A">
      <w:pPr>
        <w:pStyle w:val="8"/>
        <w:shd w:val="clear" w:color="auto" w:fill="auto"/>
        <w:spacing w:before="0" w:line="274" w:lineRule="exact"/>
        <w:ind w:left="720" w:right="2840" w:firstLine="0"/>
        <w:rPr>
          <w:sz w:val="24"/>
          <w:szCs w:val="24"/>
        </w:rPr>
      </w:pPr>
      <w:r w:rsidRPr="00B131B2">
        <w:rPr>
          <w:sz w:val="24"/>
          <w:szCs w:val="24"/>
        </w:rPr>
        <w:t>свободно оперировать понятием вектор в пространстве; выполнять операции над векторами;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задавать плоскость уравнением в декартовой системе координат;</w:t>
      </w:r>
    </w:p>
    <w:p w:rsidR="00AC0E6E" w:rsidRPr="00B131B2" w:rsidRDefault="00D06C7A" w:rsidP="00153926">
      <w:pPr>
        <w:pStyle w:val="8"/>
        <w:shd w:val="clear" w:color="auto" w:fill="auto"/>
        <w:tabs>
          <w:tab w:val="right" w:pos="10208"/>
        </w:tabs>
        <w:spacing w:before="0" w:line="274" w:lineRule="exact"/>
        <w:ind w:left="20" w:firstLine="720"/>
        <w:jc w:val="both"/>
        <w:rPr>
          <w:sz w:val="24"/>
          <w:szCs w:val="24"/>
        </w:rPr>
      </w:pPr>
      <w:r w:rsidRPr="00B131B2">
        <w:rPr>
          <w:sz w:val="24"/>
          <w:szCs w:val="24"/>
        </w:rPr>
        <w:t>решать геометрические з</w:t>
      </w:r>
      <w:r w:rsidR="00733863">
        <w:rPr>
          <w:sz w:val="24"/>
          <w:szCs w:val="24"/>
        </w:rPr>
        <w:t xml:space="preserve">адачи на вычисление углов между </w:t>
      </w:r>
      <w:r w:rsidRPr="00B131B2">
        <w:rPr>
          <w:sz w:val="24"/>
          <w:szCs w:val="24"/>
        </w:rPr>
        <w:t>прямыми</w:t>
      </w:r>
      <w:r w:rsidR="00733863">
        <w:rPr>
          <w:sz w:val="24"/>
          <w:szCs w:val="24"/>
        </w:rPr>
        <w:t xml:space="preserve"> и </w:t>
      </w:r>
      <w:r w:rsidRPr="00B131B2">
        <w:rPr>
          <w:sz w:val="24"/>
          <w:szCs w:val="24"/>
        </w:rPr>
        <w:t>плоскостями, вычисление расстояний</w:t>
      </w:r>
      <w:r w:rsidR="00153926">
        <w:rPr>
          <w:sz w:val="24"/>
          <w:szCs w:val="24"/>
        </w:rPr>
        <w:t xml:space="preserve">  от </w:t>
      </w:r>
      <w:r w:rsidR="00733863">
        <w:rPr>
          <w:sz w:val="24"/>
          <w:szCs w:val="24"/>
        </w:rPr>
        <w:t xml:space="preserve">точки </w:t>
      </w:r>
      <w:r w:rsidR="00153926">
        <w:rPr>
          <w:sz w:val="24"/>
          <w:szCs w:val="24"/>
        </w:rPr>
        <w:t xml:space="preserve">до плоскости, в </w:t>
      </w:r>
      <w:r w:rsidRPr="00B131B2">
        <w:rPr>
          <w:sz w:val="24"/>
          <w:szCs w:val="24"/>
        </w:rPr>
        <w:t>целом,</w:t>
      </w:r>
      <w:r w:rsidR="00153926">
        <w:rPr>
          <w:sz w:val="24"/>
          <w:szCs w:val="24"/>
        </w:rPr>
        <w:t xml:space="preserve"> </w:t>
      </w:r>
      <w:r w:rsidRPr="00B131B2">
        <w:rPr>
          <w:sz w:val="24"/>
          <w:szCs w:val="24"/>
        </w:rPr>
        <w:t>на применение векторно-координатного метода при решении;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свободно оперировать понятиями, связанными с движением в пространстве, знать свойства движений;</w:t>
      </w:r>
    </w:p>
    <w:p w:rsidR="00AC0E6E" w:rsidRPr="00B131B2" w:rsidRDefault="00D06C7A">
      <w:pPr>
        <w:pStyle w:val="8"/>
        <w:shd w:val="clear" w:color="auto" w:fill="auto"/>
        <w:tabs>
          <w:tab w:val="left" w:pos="5291"/>
          <w:tab w:val="right" w:pos="10208"/>
        </w:tabs>
        <w:spacing w:before="0" w:line="274" w:lineRule="exact"/>
        <w:ind w:left="20" w:firstLine="720"/>
        <w:jc w:val="both"/>
        <w:rPr>
          <w:sz w:val="24"/>
          <w:szCs w:val="24"/>
        </w:rPr>
      </w:pPr>
      <w:r w:rsidRPr="00B131B2">
        <w:rPr>
          <w:sz w:val="24"/>
          <w:szCs w:val="24"/>
        </w:rPr>
        <w:t>выполнять изображения многогранником</w:t>
      </w:r>
      <w:r w:rsidRPr="00B131B2">
        <w:rPr>
          <w:sz w:val="24"/>
          <w:szCs w:val="24"/>
        </w:rPr>
        <w:tab/>
        <w:t>и тел вращения при параллельном</w:t>
      </w:r>
      <w:r w:rsidRPr="00B131B2">
        <w:rPr>
          <w:sz w:val="24"/>
          <w:szCs w:val="24"/>
        </w:rPr>
        <w:tab/>
        <w:t>переносе,</w:t>
      </w:r>
    </w:p>
    <w:p w:rsidR="00AC0E6E" w:rsidRPr="00B131B2" w:rsidRDefault="00D06C7A">
      <w:pPr>
        <w:pStyle w:val="8"/>
        <w:shd w:val="clear" w:color="auto" w:fill="auto"/>
        <w:tabs>
          <w:tab w:val="left" w:pos="5315"/>
        </w:tabs>
        <w:spacing w:before="0" w:line="274" w:lineRule="exact"/>
        <w:ind w:left="20" w:firstLine="0"/>
        <w:jc w:val="both"/>
        <w:rPr>
          <w:sz w:val="24"/>
          <w:szCs w:val="24"/>
        </w:rPr>
      </w:pPr>
      <w:r w:rsidRPr="00B131B2">
        <w:rPr>
          <w:sz w:val="24"/>
          <w:szCs w:val="24"/>
        </w:rPr>
        <w:t>центральной симметрии, зеркальной симметрии,</w:t>
      </w:r>
      <w:r w:rsidRPr="00B131B2">
        <w:rPr>
          <w:sz w:val="24"/>
          <w:szCs w:val="24"/>
        </w:rPr>
        <w:tab/>
        <w:t>при повороте вокруг прямой, преобразования</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подобия;</w:t>
      </w:r>
    </w:p>
    <w:p w:rsidR="00AC0E6E" w:rsidRPr="00B131B2" w:rsidRDefault="00D06C7A" w:rsidP="00733863">
      <w:pPr>
        <w:pStyle w:val="8"/>
        <w:shd w:val="clear" w:color="auto" w:fill="auto"/>
        <w:tabs>
          <w:tab w:val="center" w:pos="2818"/>
          <w:tab w:val="right" w:pos="4633"/>
          <w:tab w:val="center" w:pos="5746"/>
          <w:tab w:val="right" w:pos="8319"/>
          <w:tab w:val="right" w:pos="10208"/>
        </w:tabs>
        <w:spacing w:before="0" w:line="274" w:lineRule="exact"/>
        <w:ind w:left="20" w:right="20" w:firstLine="720"/>
        <w:jc w:val="both"/>
        <w:rPr>
          <w:sz w:val="24"/>
          <w:szCs w:val="24"/>
        </w:rPr>
      </w:pPr>
      <w:r w:rsidRPr="00B131B2">
        <w:rPr>
          <w:sz w:val="24"/>
          <w:szCs w:val="24"/>
        </w:rPr>
        <w:t>строить сечения многогранников и тел вращения: сечения цилиндра</w:t>
      </w:r>
      <w:r w:rsidR="00733863">
        <w:rPr>
          <w:sz w:val="24"/>
          <w:szCs w:val="24"/>
        </w:rPr>
        <w:t xml:space="preserve"> (параллельно и перпендикулярно оси),</w:t>
      </w:r>
      <w:r w:rsidR="00733863">
        <w:rPr>
          <w:sz w:val="24"/>
          <w:szCs w:val="24"/>
        </w:rPr>
        <w:tab/>
        <w:t xml:space="preserve">сечения </w:t>
      </w:r>
      <w:r w:rsidRPr="00B131B2">
        <w:rPr>
          <w:sz w:val="24"/>
          <w:szCs w:val="24"/>
        </w:rPr>
        <w:t>конуса</w:t>
      </w:r>
      <w:r w:rsidRPr="00B131B2">
        <w:rPr>
          <w:sz w:val="24"/>
          <w:szCs w:val="24"/>
        </w:rPr>
        <w:tab/>
      </w:r>
      <w:r w:rsidR="00733863">
        <w:rPr>
          <w:sz w:val="24"/>
          <w:szCs w:val="24"/>
        </w:rPr>
        <w:t xml:space="preserve"> </w:t>
      </w:r>
      <w:r w:rsidRPr="00B131B2">
        <w:rPr>
          <w:sz w:val="24"/>
          <w:szCs w:val="24"/>
        </w:rPr>
        <w:t>(параллельное</w:t>
      </w:r>
      <w:r w:rsidRPr="00B131B2">
        <w:rPr>
          <w:sz w:val="24"/>
          <w:szCs w:val="24"/>
        </w:rPr>
        <w:tab/>
        <w:t>основанию</w:t>
      </w:r>
      <w:r w:rsidR="00733863">
        <w:rPr>
          <w:sz w:val="24"/>
          <w:szCs w:val="24"/>
        </w:rPr>
        <w:t xml:space="preserve"> </w:t>
      </w:r>
      <w:r w:rsidRPr="00B131B2">
        <w:rPr>
          <w:sz w:val="24"/>
          <w:szCs w:val="24"/>
        </w:rPr>
        <w:t>и проходящее через вершину), сечения шара;</w:t>
      </w:r>
    </w:p>
    <w:p w:rsidR="00AC0E6E" w:rsidRPr="00B131B2" w:rsidRDefault="00D06C7A" w:rsidP="00733863">
      <w:pPr>
        <w:pStyle w:val="8"/>
        <w:shd w:val="clear" w:color="auto" w:fill="auto"/>
        <w:tabs>
          <w:tab w:val="left" w:pos="6046"/>
        </w:tabs>
        <w:spacing w:before="0" w:line="274" w:lineRule="exact"/>
        <w:ind w:left="20" w:firstLine="720"/>
        <w:jc w:val="both"/>
        <w:rPr>
          <w:sz w:val="24"/>
          <w:szCs w:val="24"/>
        </w:rPr>
      </w:pPr>
      <w:r w:rsidRPr="00B131B2">
        <w:rPr>
          <w:sz w:val="24"/>
          <w:szCs w:val="24"/>
        </w:rPr>
        <w:t>использо</w:t>
      </w:r>
      <w:r w:rsidR="00733863">
        <w:rPr>
          <w:sz w:val="24"/>
          <w:szCs w:val="24"/>
        </w:rPr>
        <w:t xml:space="preserve">вать методы построения сечений: </w:t>
      </w:r>
      <w:r w:rsidRPr="00B131B2">
        <w:rPr>
          <w:sz w:val="24"/>
          <w:szCs w:val="24"/>
        </w:rPr>
        <w:t>метод следов, метод внутреннего</w:t>
      </w:r>
      <w:r w:rsidR="00733863">
        <w:rPr>
          <w:sz w:val="24"/>
          <w:szCs w:val="24"/>
        </w:rPr>
        <w:t xml:space="preserve"> </w:t>
      </w:r>
      <w:r w:rsidRPr="00B131B2">
        <w:rPr>
          <w:sz w:val="24"/>
          <w:szCs w:val="24"/>
        </w:rPr>
        <w:t>проектирования, метод переноса секущей плоскости; доказывать геометрические утверждения;</w:t>
      </w:r>
    </w:p>
    <w:p w:rsidR="00AC0E6E" w:rsidRPr="00B131B2" w:rsidRDefault="00D06C7A" w:rsidP="00733863">
      <w:pPr>
        <w:pStyle w:val="8"/>
        <w:shd w:val="clear" w:color="auto" w:fill="auto"/>
        <w:tabs>
          <w:tab w:val="left" w:pos="1786"/>
          <w:tab w:val="right" w:pos="4057"/>
          <w:tab w:val="center" w:pos="5031"/>
          <w:tab w:val="left" w:pos="6046"/>
          <w:tab w:val="right" w:pos="8766"/>
          <w:tab w:val="right" w:pos="10208"/>
        </w:tabs>
        <w:spacing w:before="0" w:line="274" w:lineRule="exact"/>
        <w:ind w:left="20" w:right="20" w:firstLine="720"/>
        <w:jc w:val="both"/>
        <w:rPr>
          <w:sz w:val="24"/>
          <w:szCs w:val="24"/>
        </w:rPr>
      </w:pPr>
      <w:r w:rsidRPr="00B131B2">
        <w:rPr>
          <w:sz w:val="24"/>
          <w:szCs w:val="24"/>
        </w:rPr>
        <w:t xml:space="preserve">применять геометрические факты для решения стереометрических </w:t>
      </w:r>
      <w:r w:rsidR="00733863">
        <w:rPr>
          <w:sz w:val="24"/>
          <w:szCs w:val="24"/>
        </w:rPr>
        <w:t xml:space="preserve">задач, предполагающих несколько </w:t>
      </w:r>
      <w:r w:rsidRPr="00B131B2">
        <w:rPr>
          <w:sz w:val="24"/>
          <w:szCs w:val="24"/>
        </w:rPr>
        <w:t>шагов</w:t>
      </w:r>
      <w:r w:rsidRPr="00B131B2">
        <w:rPr>
          <w:sz w:val="24"/>
          <w:szCs w:val="24"/>
        </w:rPr>
        <w:tab/>
      </w:r>
      <w:r w:rsidR="00733863">
        <w:rPr>
          <w:sz w:val="24"/>
          <w:szCs w:val="24"/>
        </w:rPr>
        <w:t xml:space="preserve"> решения, </w:t>
      </w:r>
      <w:r w:rsidRPr="00B131B2">
        <w:rPr>
          <w:sz w:val="24"/>
          <w:szCs w:val="24"/>
        </w:rPr>
        <w:t>если</w:t>
      </w:r>
      <w:r w:rsidRPr="00B131B2">
        <w:rPr>
          <w:sz w:val="24"/>
          <w:szCs w:val="24"/>
        </w:rPr>
        <w:tab/>
      </w:r>
      <w:r w:rsidR="00733863">
        <w:rPr>
          <w:sz w:val="24"/>
          <w:szCs w:val="24"/>
        </w:rPr>
        <w:t xml:space="preserve"> условия применения </w:t>
      </w:r>
      <w:r w:rsidRPr="00B131B2">
        <w:rPr>
          <w:sz w:val="24"/>
          <w:szCs w:val="24"/>
        </w:rPr>
        <w:t>заданы</w:t>
      </w:r>
      <w:r w:rsidR="00733863">
        <w:rPr>
          <w:sz w:val="24"/>
          <w:szCs w:val="24"/>
        </w:rPr>
        <w:t xml:space="preserve"> </w:t>
      </w:r>
      <w:r w:rsidRPr="00B131B2">
        <w:rPr>
          <w:sz w:val="24"/>
          <w:szCs w:val="24"/>
        </w:rPr>
        <w:t>в явной и неявной форме;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решать задачи на доказательство математических отношений и нахождение геометрических величин;</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применять программные средства и электронно-коммуникационные системы при решении стереометрических задач;</w:t>
      </w:r>
    </w:p>
    <w:p w:rsidR="00AC0E6E" w:rsidRPr="00B131B2" w:rsidRDefault="00D06C7A" w:rsidP="00733863">
      <w:pPr>
        <w:pStyle w:val="8"/>
        <w:shd w:val="clear" w:color="auto" w:fill="auto"/>
        <w:tabs>
          <w:tab w:val="left" w:pos="7119"/>
        </w:tabs>
        <w:spacing w:before="0" w:line="274" w:lineRule="exact"/>
        <w:ind w:left="20" w:firstLine="720"/>
        <w:jc w:val="both"/>
        <w:rPr>
          <w:sz w:val="24"/>
          <w:szCs w:val="24"/>
        </w:rPr>
      </w:pPr>
      <w:r w:rsidRPr="00B131B2">
        <w:rPr>
          <w:sz w:val="24"/>
          <w:szCs w:val="24"/>
        </w:rPr>
        <w:t>применять</w:t>
      </w:r>
      <w:r w:rsidR="00733863">
        <w:rPr>
          <w:sz w:val="24"/>
          <w:szCs w:val="24"/>
        </w:rPr>
        <w:t xml:space="preserve"> полученные знания на практике: </w:t>
      </w:r>
      <w:r w:rsidRPr="00B131B2">
        <w:rPr>
          <w:sz w:val="24"/>
          <w:szCs w:val="24"/>
        </w:rPr>
        <w:t>сравнивать, анализировать</w:t>
      </w:r>
      <w:r w:rsidR="00733863">
        <w:rPr>
          <w:sz w:val="24"/>
          <w:szCs w:val="24"/>
        </w:rPr>
        <w:t xml:space="preserve"> </w:t>
      </w:r>
      <w:r w:rsidRPr="00B131B2">
        <w:rPr>
          <w:sz w:val="24"/>
          <w:szCs w:val="24"/>
        </w:rPr>
        <w:t>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иметь представления об основных этапах развития геометрии как составной части фундамента развития технологий.</w:t>
      </w:r>
    </w:p>
    <w:p w:rsidR="00AC0E6E" w:rsidRPr="00B131B2" w:rsidRDefault="00D06C7A" w:rsidP="009A669A">
      <w:pPr>
        <w:pStyle w:val="34"/>
        <w:keepNext/>
        <w:keepLines/>
        <w:numPr>
          <w:ilvl w:val="0"/>
          <w:numId w:val="62"/>
        </w:numPr>
        <w:shd w:val="clear" w:color="auto" w:fill="auto"/>
        <w:tabs>
          <w:tab w:val="left" w:pos="1446"/>
        </w:tabs>
        <w:spacing w:before="0"/>
        <w:ind w:left="20" w:right="20" w:firstLine="720"/>
        <w:rPr>
          <w:sz w:val="24"/>
          <w:szCs w:val="24"/>
        </w:rPr>
      </w:pPr>
      <w:bookmarkStart w:id="61" w:name="bookmark14"/>
      <w:r w:rsidRPr="00B131B2">
        <w:rPr>
          <w:sz w:val="24"/>
          <w:szCs w:val="24"/>
        </w:rPr>
        <w:t>Федеральная рабочая программа учебного курса «Вероятность и статистика».</w:t>
      </w:r>
      <w:bookmarkEnd w:id="61"/>
    </w:p>
    <w:p w:rsidR="00AC0E6E" w:rsidRPr="00153926" w:rsidRDefault="00D06C7A" w:rsidP="009A669A">
      <w:pPr>
        <w:pStyle w:val="8"/>
        <w:numPr>
          <w:ilvl w:val="0"/>
          <w:numId w:val="68"/>
        </w:numPr>
        <w:shd w:val="clear" w:color="auto" w:fill="auto"/>
        <w:spacing w:before="0" w:line="274" w:lineRule="exact"/>
        <w:ind w:left="20" w:firstLine="720"/>
        <w:jc w:val="both"/>
        <w:rPr>
          <w:b/>
          <w:sz w:val="24"/>
          <w:szCs w:val="24"/>
        </w:rPr>
      </w:pPr>
      <w:r w:rsidRPr="00B131B2">
        <w:rPr>
          <w:sz w:val="24"/>
          <w:szCs w:val="24"/>
        </w:rPr>
        <w:t xml:space="preserve"> </w:t>
      </w:r>
      <w:r w:rsidRPr="00153926">
        <w:rPr>
          <w:b/>
          <w:sz w:val="24"/>
          <w:szCs w:val="24"/>
        </w:rPr>
        <w:t>Пояснительная записка.</w:t>
      </w:r>
    </w:p>
    <w:p w:rsidR="00AC0E6E" w:rsidRPr="00B131B2" w:rsidRDefault="00D06C7A" w:rsidP="009A669A">
      <w:pPr>
        <w:pStyle w:val="8"/>
        <w:numPr>
          <w:ilvl w:val="0"/>
          <w:numId w:val="69"/>
        </w:numPr>
        <w:shd w:val="clear" w:color="auto" w:fill="auto"/>
        <w:tabs>
          <w:tab w:val="left" w:pos="4326"/>
          <w:tab w:val="right" w:pos="10208"/>
        </w:tabs>
        <w:spacing w:before="0" w:line="274" w:lineRule="exact"/>
        <w:ind w:left="20" w:right="20" w:firstLine="720"/>
        <w:jc w:val="both"/>
        <w:rPr>
          <w:sz w:val="24"/>
          <w:szCs w:val="24"/>
        </w:rPr>
      </w:pPr>
      <w:r w:rsidRPr="00B131B2">
        <w:rPr>
          <w:sz w:val="24"/>
          <w:szCs w:val="24"/>
        </w:rPr>
        <w:t xml:space="preserve"> Учебный курс «Вероятность и статистика» углублённого уровня является продолжением и развитием одноименного учебного курса углублённого уровня основной школы. Курс предназначен для формирования у </w:t>
      </w:r>
      <w:r w:rsidRPr="00B131B2">
        <w:rPr>
          <w:sz w:val="24"/>
          <w:szCs w:val="24"/>
        </w:rPr>
        <w:lastRenderedPageBreak/>
        <w:t>обучающихся статистической культуры и понимания роли</w:t>
      </w:r>
      <w:r w:rsidRPr="00B131B2">
        <w:rPr>
          <w:sz w:val="24"/>
          <w:szCs w:val="24"/>
        </w:rPr>
        <w:tab/>
        <w:t>теории</w:t>
      </w:r>
      <w:r w:rsidRPr="00B131B2">
        <w:rPr>
          <w:sz w:val="24"/>
          <w:szCs w:val="24"/>
        </w:rPr>
        <w:tab/>
        <w:t>вероятностей</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AC0E6E" w:rsidRPr="00B131B2" w:rsidRDefault="00D06C7A" w:rsidP="009A669A">
      <w:pPr>
        <w:pStyle w:val="8"/>
        <w:numPr>
          <w:ilvl w:val="0"/>
          <w:numId w:val="69"/>
        </w:numPr>
        <w:shd w:val="clear" w:color="auto" w:fill="auto"/>
        <w:tabs>
          <w:tab w:val="right" w:pos="10208"/>
        </w:tabs>
        <w:spacing w:before="0" w:line="274" w:lineRule="exact"/>
        <w:ind w:left="20" w:right="20" w:firstLine="720"/>
        <w:jc w:val="both"/>
        <w:rPr>
          <w:sz w:val="24"/>
          <w:szCs w:val="24"/>
        </w:rPr>
      </w:pPr>
      <w:r w:rsidRPr="00B131B2">
        <w:rPr>
          <w:sz w:val="24"/>
          <w:szCs w:val="24"/>
        </w:rPr>
        <w:t xml:space="preserve"> Содержание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w:t>
      </w:r>
      <w:r w:rsidRPr="00B131B2">
        <w:rPr>
          <w:sz w:val="24"/>
          <w:szCs w:val="24"/>
        </w:rPr>
        <w:tab/>
        <w:t>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w:t>
      </w:r>
    </w:p>
    <w:p w:rsidR="00AC0E6E" w:rsidRPr="00B131B2" w:rsidRDefault="00D06C7A" w:rsidP="009A669A">
      <w:pPr>
        <w:pStyle w:val="8"/>
        <w:numPr>
          <w:ilvl w:val="0"/>
          <w:numId w:val="69"/>
        </w:numPr>
        <w:shd w:val="clear" w:color="auto" w:fill="auto"/>
        <w:tabs>
          <w:tab w:val="right" w:pos="4911"/>
          <w:tab w:val="right" w:pos="10212"/>
        </w:tabs>
        <w:spacing w:before="0" w:line="274" w:lineRule="exact"/>
        <w:ind w:left="20" w:right="20" w:firstLine="720"/>
        <w:jc w:val="both"/>
        <w:rPr>
          <w:sz w:val="24"/>
          <w:szCs w:val="24"/>
        </w:rPr>
      </w:pPr>
      <w:r w:rsidRPr="00B131B2">
        <w:rPr>
          <w:sz w:val="24"/>
          <w:szCs w:val="24"/>
        </w:rPr>
        <w:t xml:space="preserve">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w:t>
      </w:r>
      <w:r w:rsidRPr="00B131B2">
        <w:rPr>
          <w:sz w:val="24"/>
          <w:szCs w:val="24"/>
        </w:rPr>
        <w:tab/>
        <w:t>и</w:t>
      </w:r>
      <w:r w:rsidRPr="00B131B2">
        <w:rPr>
          <w:sz w:val="24"/>
          <w:szCs w:val="24"/>
        </w:rPr>
        <w:tab/>
        <w:t>вероятности»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«Случайные величины и закон больших чисел».</w:t>
      </w:r>
    </w:p>
    <w:p w:rsidR="00AC0E6E" w:rsidRPr="00B131B2" w:rsidRDefault="00D06C7A" w:rsidP="009A669A">
      <w:pPr>
        <w:pStyle w:val="8"/>
        <w:numPr>
          <w:ilvl w:val="0"/>
          <w:numId w:val="69"/>
        </w:numPr>
        <w:shd w:val="clear" w:color="auto" w:fill="auto"/>
        <w:spacing w:before="0" w:line="274" w:lineRule="exact"/>
        <w:ind w:left="20" w:right="20" w:firstLine="720"/>
        <w:jc w:val="both"/>
        <w:rPr>
          <w:sz w:val="24"/>
          <w:szCs w:val="24"/>
        </w:rPr>
      </w:pPr>
      <w:r w:rsidRPr="00B131B2">
        <w:rPr>
          <w:sz w:val="24"/>
          <w:szCs w:val="24"/>
        </w:rPr>
        <w:t xml:space="preserve"> Помимо основных линий в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AC0E6E" w:rsidRPr="00733863" w:rsidRDefault="00D06C7A" w:rsidP="009A669A">
      <w:pPr>
        <w:pStyle w:val="8"/>
        <w:numPr>
          <w:ilvl w:val="0"/>
          <w:numId w:val="69"/>
        </w:numPr>
        <w:shd w:val="clear" w:color="auto" w:fill="auto"/>
        <w:tabs>
          <w:tab w:val="left" w:pos="3524"/>
          <w:tab w:val="left" w:pos="6994"/>
          <w:tab w:val="right" w:pos="10212"/>
        </w:tabs>
        <w:spacing w:before="0" w:line="274" w:lineRule="exact"/>
        <w:ind w:left="20" w:right="20" w:firstLine="720"/>
        <w:jc w:val="both"/>
        <w:rPr>
          <w:sz w:val="24"/>
          <w:szCs w:val="24"/>
        </w:rPr>
      </w:pPr>
      <w:r w:rsidRPr="00B131B2">
        <w:rPr>
          <w:sz w:val="24"/>
          <w:szCs w:val="24"/>
        </w:rPr>
        <w:t xml:space="preserve">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w:t>
      </w:r>
      <w:r w:rsidR="00733863">
        <w:rPr>
          <w:sz w:val="24"/>
          <w:szCs w:val="24"/>
        </w:rPr>
        <w:t xml:space="preserve">геометрического и биномиального распределений и </w:t>
      </w:r>
      <w:r w:rsidRPr="00B131B2">
        <w:rPr>
          <w:sz w:val="24"/>
          <w:szCs w:val="24"/>
        </w:rPr>
        <w:t>знакомство</w:t>
      </w:r>
      <w:r w:rsidR="00733863">
        <w:rPr>
          <w:sz w:val="24"/>
          <w:szCs w:val="24"/>
        </w:rPr>
        <w:t xml:space="preserve"> </w:t>
      </w:r>
      <w:r w:rsidRPr="00733863">
        <w:rPr>
          <w:sz w:val="24"/>
          <w:szCs w:val="24"/>
        </w:rPr>
        <w:t>с их непрерывными аналогами - показательным и нормальным распределениями.</w:t>
      </w:r>
    </w:p>
    <w:p w:rsidR="00AC0E6E" w:rsidRPr="00B131B2" w:rsidRDefault="00D06C7A" w:rsidP="009A669A">
      <w:pPr>
        <w:pStyle w:val="8"/>
        <w:numPr>
          <w:ilvl w:val="0"/>
          <w:numId w:val="69"/>
        </w:numPr>
        <w:shd w:val="clear" w:color="auto" w:fill="auto"/>
        <w:spacing w:before="0" w:line="274" w:lineRule="exact"/>
        <w:ind w:left="20" w:right="20" w:firstLine="720"/>
        <w:jc w:val="both"/>
        <w:rPr>
          <w:sz w:val="24"/>
          <w:szCs w:val="24"/>
        </w:rPr>
      </w:pPr>
      <w:r w:rsidRPr="00B131B2">
        <w:rPr>
          <w:sz w:val="24"/>
          <w:szCs w:val="24"/>
        </w:rPr>
        <w:t xml:space="preserve">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AC0E6E" w:rsidRPr="00733863" w:rsidRDefault="00D06C7A" w:rsidP="009A669A">
      <w:pPr>
        <w:pStyle w:val="8"/>
        <w:numPr>
          <w:ilvl w:val="0"/>
          <w:numId w:val="69"/>
        </w:numPr>
        <w:shd w:val="clear" w:color="auto" w:fill="auto"/>
        <w:tabs>
          <w:tab w:val="right" w:pos="3822"/>
          <w:tab w:val="right" w:pos="6769"/>
          <w:tab w:val="right" w:pos="10212"/>
        </w:tabs>
        <w:spacing w:before="0" w:line="274" w:lineRule="exact"/>
        <w:ind w:left="20" w:right="20" w:firstLine="720"/>
        <w:jc w:val="both"/>
        <w:rPr>
          <w:sz w:val="24"/>
          <w:szCs w:val="24"/>
        </w:rPr>
      </w:pPr>
      <w:r w:rsidRPr="00B131B2">
        <w:rPr>
          <w:sz w:val="24"/>
          <w:szCs w:val="24"/>
        </w:rPr>
        <w:t xml:space="preserve"> В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w:t>
      </w:r>
      <w:r w:rsidR="00733863">
        <w:rPr>
          <w:sz w:val="24"/>
          <w:szCs w:val="24"/>
        </w:rPr>
        <w:t xml:space="preserve">ссеивания», изученную на уровне </w:t>
      </w:r>
      <w:r w:rsidRPr="00B131B2">
        <w:rPr>
          <w:sz w:val="24"/>
          <w:szCs w:val="24"/>
        </w:rPr>
        <w:t>основного</w:t>
      </w:r>
      <w:r w:rsidRPr="00B131B2">
        <w:rPr>
          <w:sz w:val="24"/>
          <w:szCs w:val="24"/>
        </w:rPr>
        <w:tab/>
      </w:r>
      <w:r w:rsidR="00733863">
        <w:rPr>
          <w:sz w:val="24"/>
          <w:szCs w:val="24"/>
        </w:rPr>
        <w:t xml:space="preserve"> общего </w:t>
      </w:r>
      <w:r w:rsidRPr="00B131B2">
        <w:rPr>
          <w:sz w:val="24"/>
          <w:szCs w:val="24"/>
        </w:rPr>
        <w:t>образования,</w:t>
      </w:r>
      <w:r w:rsidR="00733863">
        <w:rPr>
          <w:sz w:val="24"/>
          <w:szCs w:val="24"/>
        </w:rPr>
        <w:t xml:space="preserve"> </w:t>
      </w:r>
      <w:r w:rsidRPr="00733863">
        <w:rPr>
          <w:sz w:val="24"/>
          <w:szCs w:val="24"/>
        </w:rPr>
        <w:t>и во многом опираются на сведения из курсов алгебры и геометрии.</w:t>
      </w:r>
    </w:p>
    <w:p w:rsidR="00AC0E6E" w:rsidRPr="00B131B2" w:rsidRDefault="00D06C7A" w:rsidP="009A669A">
      <w:pPr>
        <w:pStyle w:val="8"/>
        <w:numPr>
          <w:ilvl w:val="0"/>
          <w:numId w:val="69"/>
        </w:numPr>
        <w:shd w:val="clear" w:color="auto" w:fill="auto"/>
        <w:tabs>
          <w:tab w:val="left" w:pos="1590"/>
          <w:tab w:val="right" w:pos="4273"/>
          <w:tab w:val="left" w:pos="4998"/>
          <w:tab w:val="center" w:pos="6644"/>
          <w:tab w:val="right" w:pos="8204"/>
          <w:tab w:val="right" w:pos="10212"/>
        </w:tabs>
        <w:spacing w:before="0" w:line="274" w:lineRule="exact"/>
        <w:ind w:left="20" w:right="20" w:firstLine="720"/>
        <w:jc w:val="both"/>
        <w:rPr>
          <w:sz w:val="24"/>
          <w:szCs w:val="24"/>
        </w:rPr>
      </w:pPr>
      <w:r w:rsidRPr="00B131B2">
        <w:rPr>
          <w:sz w:val="24"/>
          <w:szCs w:val="24"/>
        </w:rPr>
        <w:t xml:space="preserve"> 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w:t>
      </w:r>
      <w:r w:rsidR="00733863">
        <w:rPr>
          <w:sz w:val="24"/>
          <w:szCs w:val="24"/>
        </w:rPr>
        <w:t xml:space="preserve"> количества таких событий</w:t>
      </w:r>
      <w:r w:rsidR="00733863">
        <w:rPr>
          <w:sz w:val="24"/>
          <w:szCs w:val="24"/>
        </w:rPr>
        <w:tab/>
        <w:t>носит развивающий</w:t>
      </w:r>
      <w:r w:rsidR="00733863">
        <w:rPr>
          <w:sz w:val="24"/>
          <w:szCs w:val="24"/>
        </w:rPr>
        <w:tab/>
        <w:t xml:space="preserve">характер и </w:t>
      </w:r>
      <w:r w:rsidRPr="00B131B2">
        <w:rPr>
          <w:sz w:val="24"/>
          <w:szCs w:val="24"/>
        </w:rPr>
        <w:t>является</w:t>
      </w:r>
      <w:r w:rsidR="00733863">
        <w:rPr>
          <w:sz w:val="24"/>
          <w:szCs w:val="24"/>
        </w:rPr>
        <w:t xml:space="preserve"> </w:t>
      </w:r>
      <w:r w:rsidRPr="00B131B2">
        <w:rPr>
          <w:sz w:val="24"/>
          <w:szCs w:val="24"/>
        </w:rPr>
        <w:tab/>
        <w:t>актуальным</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для будущих абитуриентов, поступающих на учебные специальности, связанные с общественными науками, психологией и управлением.</w:t>
      </w:r>
    </w:p>
    <w:p w:rsidR="00AC0E6E" w:rsidRPr="00B131B2" w:rsidRDefault="00D06C7A" w:rsidP="009A669A">
      <w:pPr>
        <w:pStyle w:val="8"/>
        <w:numPr>
          <w:ilvl w:val="0"/>
          <w:numId w:val="69"/>
        </w:numPr>
        <w:shd w:val="clear" w:color="auto" w:fill="auto"/>
        <w:spacing w:before="0" w:line="274" w:lineRule="exact"/>
        <w:ind w:left="20" w:right="20" w:firstLine="720"/>
        <w:jc w:val="both"/>
        <w:rPr>
          <w:sz w:val="24"/>
          <w:szCs w:val="24"/>
        </w:rPr>
      </w:pPr>
      <w:r w:rsidRPr="00B131B2">
        <w:rPr>
          <w:sz w:val="24"/>
          <w:szCs w:val="24"/>
        </w:rPr>
        <w:t xml:space="preserve"> 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AC0E6E" w:rsidRPr="00B131B2" w:rsidRDefault="00D06C7A" w:rsidP="009A669A">
      <w:pPr>
        <w:pStyle w:val="8"/>
        <w:numPr>
          <w:ilvl w:val="0"/>
          <w:numId w:val="68"/>
        </w:numPr>
        <w:shd w:val="clear" w:color="auto" w:fill="auto"/>
        <w:spacing w:before="0" w:line="274" w:lineRule="exact"/>
        <w:ind w:left="20" w:firstLine="720"/>
        <w:jc w:val="both"/>
        <w:rPr>
          <w:sz w:val="24"/>
          <w:szCs w:val="24"/>
        </w:rPr>
      </w:pPr>
      <w:r w:rsidRPr="00B131B2">
        <w:rPr>
          <w:sz w:val="24"/>
          <w:szCs w:val="24"/>
        </w:rPr>
        <w:t xml:space="preserve"> Содержание обучения в 10 классе.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Граф, связный граф, пути в графе: циклы и цепи. Степень (валентность) вершины. Графы на плоскости. Деревья.</w:t>
      </w:r>
    </w:p>
    <w:p w:rsidR="00AC0E6E" w:rsidRPr="00B131B2" w:rsidRDefault="00D06C7A" w:rsidP="00733863">
      <w:pPr>
        <w:pStyle w:val="8"/>
        <w:shd w:val="clear" w:color="auto" w:fill="auto"/>
        <w:tabs>
          <w:tab w:val="left" w:pos="4998"/>
          <w:tab w:val="left" w:pos="5026"/>
          <w:tab w:val="right" w:pos="10212"/>
          <w:tab w:val="right" w:pos="10225"/>
        </w:tabs>
        <w:spacing w:before="0" w:line="274" w:lineRule="exact"/>
        <w:ind w:left="20" w:right="20" w:firstLine="720"/>
        <w:jc w:val="both"/>
        <w:rPr>
          <w:sz w:val="24"/>
          <w:szCs w:val="24"/>
        </w:rPr>
      </w:pPr>
      <w:r w:rsidRPr="00B131B2">
        <w:rPr>
          <w:sz w:val="24"/>
          <w:szCs w:val="24"/>
        </w:rPr>
        <w:lastRenderedPageBreak/>
        <w:t>Случайные эксперименты (опыты) и случайные события. Элементарны</w:t>
      </w:r>
      <w:r w:rsidR="00733863">
        <w:rPr>
          <w:sz w:val="24"/>
          <w:szCs w:val="24"/>
        </w:rPr>
        <w:t xml:space="preserve">е события (исходы). Вероятность случайного события. Близость </w:t>
      </w:r>
      <w:r w:rsidRPr="00B131B2">
        <w:rPr>
          <w:sz w:val="24"/>
          <w:szCs w:val="24"/>
        </w:rPr>
        <w:t>частоты</w:t>
      </w:r>
      <w:r w:rsidR="00733863">
        <w:rPr>
          <w:sz w:val="24"/>
          <w:szCs w:val="24"/>
        </w:rPr>
        <w:t xml:space="preserve"> </w:t>
      </w:r>
      <w:r w:rsidRPr="00B131B2">
        <w:rPr>
          <w:sz w:val="24"/>
          <w:szCs w:val="24"/>
        </w:rPr>
        <w:t>и вероятности событий. Случайные опыты с равновозможными элементарными событиями.</w:t>
      </w:r>
    </w:p>
    <w:p w:rsidR="00AC0E6E" w:rsidRPr="00B131B2" w:rsidRDefault="00D06C7A">
      <w:pPr>
        <w:pStyle w:val="8"/>
        <w:shd w:val="clear" w:color="auto" w:fill="auto"/>
        <w:tabs>
          <w:tab w:val="center" w:pos="4671"/>
          <w:tab w:val="left" w:pos="5574"/>
        </w:tabs>
        <w:spacing w:before="0" w:line="274" w:lineRule="exact"/>
        <w:ind w:left="20" w:firstLine="720"/>
        <w:jc w:val="both"/>
        <w:rPr>
          <w:sz w:val="24"/>
          <w:szCs w:val="24"/>
        </w:rPr>
      </w:pPr>
      <w:r w:rsidRPr="00B131B2">
        <w:rPr>
          <w:sz w:val="24"/>
          <w:szCs w:val="24"/>
        </w:rPr>
        <w:t>Операции над событиями:</w:t>
      </w:r>
      <w:r w:rsidRPr="00B131B2">
        <w:rPr>
          <w:sz w:val="24"/>
          <w:szCs w:val="24"/>
        </w:rPr>
        <w:tab/>
        <w:t>пересечение,</w:t>
      </w:r>
      <w:r w:rsidRPr="00B131B2">
        <w:rPr>
          <w:sz w:val="24"/>
          <w:szCs w:val="24"/>
        </w:rPr>
        <w:tab/>
        <w:t>объединение, противоположные события.</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Диаграммы Эйлера. Формула сложения вероятностей.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AC0E6E" w:rsidRPr="00B131B2" w:rsidRDefault="00D06C7A" w:rsidP="00733863">
      <w:pPr>
        <w:pStyle w:val="8"/>
        <w:shd w:val="clear" w:color="auto" w:fill="auto"/>
        <w:tabs>
          <w:tab w:val="right" w:pos="3375"/>
          <w:tab w:val="center" w:pos="4402"/>
          <w:tab w:val="right" w:pos="6226"/>
          <w:tab w:val="right" w:pos="7858"/>
          <w:tab w:val="right" w:pos="10212"/>
        </w:tabs>
        <w:spacing w:before="0" w:line="274" w:lineRule="exact"/>
        <w:ind w:left="20" w:right="20" w:firstLine="720"/>
        <w:jc w:val="both"/>
        <w:rPr>
          <w:sz w:val="24"/>
          <w:szCs w:val="24"/>
        </w:rPr>
      </w:pPr>
      <w:r w:rsidRPr="00B131B2">
        <w:rPr>
          <w:sz w:val="24"/>
          <w:szCs w:val="24"/>
        </w:rPr>
        <w:t>Бинарный случайный опыт (испытание), успех и неудача. Независим</w:t>
      </w:r>
      <w:r w:rsidR="00733863">
        <w:rPr>
          <w:sz w:val="24"/>
          <w:szCs w:val="24"/>
        </w:rPr>
        <w:t>ые испытания. Серия независимых испытаний до</w:t>
      </w:r>
      <w:r w:rsidR="00733863">
        <w:rPr>
          <w:sz w:val="24"/>
          <w:szCs w:val="24"/>
        </w:rPr>
        <w:tab/>
        <w:t xml:space="preserve">первого успеха. </w:t>
      </w:r>
      <w:r w:rsidRPr="00B131B2">
        <w:rPr>
          <w:sz w:val="24"/>
          <w:szCs w:val="24"/>
        </w:rPr>
        <w:t>Перестановки</w:t>
      </w:r>
      <w:r w:rsidR="00733863">
        <w:rPr>
          <w:sz w:val="24"/>
          <w:szCs w:val="24"/>
        </w:rPr>
        <w:t xml:space="preserve"> </w:t>
      </w:r>
      <w:r w:rsidRPr="00B131B2">
        <w:rPr>
          <w:sz w:val="24"/>
          <w:szCs w:val="24"/>
        </w:rPr>
        <w:t>и факториал. Число сочетаний. Треугольник Паскаля. Формула бинома Ньютона.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Серия независимых испытаний Бернулли. Случайный выбор из конечной совокупности.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AC0E6E" w:rsidRPr="00B131B2" w:rsidRDefault="00D06C7A" w:rsidP="009A669A">
      <w:pPr>
        <w:pStyle w:val="8"/>
        <w:numPr>
          <w:ilvl w:val="0"/>
          <w:numId w:val="68"/>
        </w:numPr>
        <w:shd w:val="clear" w:color="auto" w:fill="auto"/>
        <w:spacing w:before="0" w:line="274" w:lineRule="exact"/>
        <w:ind w:left="20" w:firstLine="720"/>
        <w:jc w:val="both"/>
        <w:rPr>
          <w:sz w:val="24"/>
          <w:szCs w:val="24"/>
        </w:rPr>
      </w:pPr>
      <w:r w:rsidRPr="00B131B2">
        <w:rPr>
          <w:sz w:val="24"/>
          <w:szCs w:val="24"/>
        </w:rPr>
        <w:t xml:space="preserve"> Содержание обучения в 11 классе.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Совместное распределение двух случайных величин. Независимые случайные величины.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AC0E6E" w:rsidRPr="00B131B2" w:rsidRDefault="00D06C7A">
      <w:pPr>
        <w:pStyle w:val="8"/>
        <w:shd w:val="clear" w:color="auto" w:fill="auto"/>
        <w:tabs>
          <w:tab w:val="left" w:pos="5062"/>
          <w:tab w:val="right" w:pos="8729"/>
          <w:tab w:val="left" w:pos="8904"/>
        </w:tabs>
        <w:spacing w:before="0" w:line="274" w:lineRule="exact"/>
        <w:ind w:left="20" w:firstLine="720"/>
        <w:jc w:val="both"/>
        <w:rPr>
          <w:sz w:val="24"/>
          <w:szCs w:val="24"/>
        </w:rPr>
      </w:pPr>
      <w:r w:rsidRPr="00B131B2">
        <w:rPr>
          <w:sz w:val="24"/>
          <w:szCs w:val="24"/>
        </w:rPr>
        <w:t>Непрерывные случайные величины.</w:t>
      </w:r>
      <w:r w:rsidRPr="00B131B2">
        <w:rPr>
          <w:sz w:val="24"/>
          <w:szCs w:val="24"/>
        </w:rPr>
        <w:tab/>
        <w:t>Примеры. Функция</w:t>
      </w:r>
      <w:r w:rsidRPr="00B131B2">
        <w:rPr>
          <w:sz w:val="24"/>
          <w:szCs w:val="24"/>
        </w:rPr>
        <w:tab/>
        <w:t>плотности</w:t>
      </w:r>
      <w:r w:rsidRPr="00B131B2">
        <w:rPr>
          <w:sz w:val="24"/>
          <w:szCs w:val="24"/>
        </w:rPr>
        <w:tab/>
        <w:t>вероятности</w:t>
      </w:r>
    </w:p>
    <w:p w:rsidR="00AC0E6E" w:rsidRPr="00B131B2" w:rsidRDefault="00D06C7A">
      <w:pPr>
        <w:pStyle w:val="8"/>
        <w:shd w:val="clear" w:color="auto" w:fill="auto"/>
        <w:tabs>
          <w:tab w:val="left" w:pos="5062"/>
          <w:tab w:val="left" w:pos="8904"/>
        </w:tabs>
        <w:spacing w:before="0" w:line="274" w:lineRule="exact"/>
        <w:ind w:left="20" w:right="20" w:firstLine="0"/>
        <w:jc w:val="both"/>
        <w:rPr>
          <w:sz w:val="24"/>
          <w:szCs w:val="24"/>
        </w:rPr>
      </w:pPr>
      <w:r w:rsidRPr="00B131B2">
        <w:rPr>
          <w:sz w:val="24"/>
          <w:szCs w:val="24"/>
        </w:rPr>
        <w:t>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w:t>
      </w:r>
      <w:r w:rsidRPr="00B131B2">
        <w:rPr>
          <w:sz w:val="24"/>
          <w:szCs w:val="24"/>
        </w:rPr>
        <w:tab/>
        <w:t>функция плотности вероятности</w:t>
      </w:r>
      <w:r w:rsidRPr="00B131B2">
        <w:rPr>
          <w:sz w:val="24"/>
          <w:szCs w:val="24"/>
        </w:rPr>
        <w:tab/>
        <w:t>нормального</w:t>
      </w:r>
    </w:p>
    <w:p w:rsidR="00AC0E6E" w:rsidRPr="00B131B2" w:rsidRDefault="00733863" w:rsidP="00733863">
      <w:pPr>
        <w:pStyle w:val="8"/>
        <w:shd w:val="clear" w:color="auto" w:fill="auto"/>
        <w:tabs>
          <w:tab w:val="right" w:pos="5828"/>
          <w:tab w:val="right" w:pos="10217"/>
        </w:tabs>
        <w:spacing w:before="0" w:line="274" w:lineRule="exact"/>
        <w:ind w:left="20" w:firstLine="0"/>
        <w:jc w:val="both"/>
        <w:rPr>
          <w:sz w:val="24"/>
          <w:szCs w:val="24"/>
        </w:rPr>
      </w:pPr>
      <w:r>
        <w:rPr>
          <w:sz w:val="24"/>
          <w:szCs w:val="24"/>
        </w:rPr>
        <w:t xml:space="preserve">распределения. Функция </w:t>
      </w:r>
      <w:r w:rsidR="00D06C7A" w:rsidRPr="00B131B2">
        <w:rPr>
          <w:sz w:val="24"/>
          <w:szCs w:val="24"/>
        </w:rPr>
        <w:t>плотности</w:t>
      </w:r>
      <w:r>
        <w:rPr>
          <w:sz w:val="24"/>
          <w:szCs w:val="24"/>
        </w:rPr>
        <w:t xml:space="preserve"> </w:t>
      </w:r>
      <w:r w:rsidR="00D06C7A" w:rsidRPr="00B131B2">
        <w:rPr>
          <w:sz w:val="24"/>
          <w:szCs w:val="24"/>
        </w:rPr>
        <w:t>и свойства нормального распределения.</w:t>
      </w:r>
    </w:p>
    <w:p w:rsidR="00AC0E6E" w:rsidRPr="00B131B2" w:rsidRDefault="00D06C7A" w:rsidP="00733863">
      <w:pPr>
        <w:pStyle w:val="8"/>
        <w:shd w:val="clear" w:color="auto" w:fill="auto"/>
        <w:tabs>
          <w:tab w:val="right" w:pos="8729"/>
          <w:tab w:val="left" w:pos="8904"/>
        </w:tabs>
        <w:spacing w:before="0" w:line="274" w:lineRule="exact"/>
        <w:ind w:left="20" w:firstLine="720"/>
        <w:jc w:val="both"/>
        <w:rPr>
          <w:sz w:val="24"/>
          <w:szCs w:val="24"/>
        </w:rPr>
      </w:pPr>
      <w:r w:rsidRPr="00B131B2">
        <w:rPr>
          <w:sz w:val="24"/>
          <w:szCs w:val="24"/>
        </w:rPr>
        <w:t>Последовательность</w:t>
      </w:r>
      <w:r w:rsidR="00733863">
        <w:rPr>
          <w:sz w:val="24"/>
          <w:szCs w:val="24"/>
        </w:rPr>
        <w:t xml:space="preserve"> одиночных независимых событий. </w:t>
      </w:r>
      <w:r w:rsidRPr="00B131B2">
        <w:rPr>
          <w:sz w:val="24"/>
          <w:szCs w:val="24"/>
        </w:rPr>
        <w:t>Задачи,</w:t>
      </w:r>
      <w:r w:rsidRPr="00B131B2">
        <w:rPr>
          <w:sz w:val="24"/>
          <w:szCs w:val="24"/>
        </w:rPr>
        <w:tab/>
        <w:t>приводящие</w:t>
      </w:r>
      <w:r w:rsidR="00733863">
        <w:rPr>
          <w:sz w:val="24"/>
          <w:szCs w:val="24"/>
        </w:rPr>
        <w:t xml:space="preserve"> </w:t>
      </w:r>
      <w:r w:rsidRPr="00B131B2">
        <w:rPr>
          <w:sz w:val="24"/>
          <w:szCs w:val="24"/>
        </w:rPr>
        <w:t>к распределению Пуассона.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AC0E6E" w:rsidRPr="00B131B2" w:rsidRDefault="00D06C7A" w:rsidP="009A669A">
      <w:pPr>
        <w:pStyle w:val="8"/>
        <w:numPr>
          <w:ilvl w:val="0"/>
          <w:numId w:val="68"/>
        </w:numPr>
        <w:shd w:val="clear" w:color="auto" w:fill="auto"/>
        <w:tabs>
          <w:tab w:val="left" w:pos="1631"/>
        </w:tabs>
        <w:spacing w:before="0" w:line="274" w:lineRule="exact"/>
        <w:ind w:left="20" w:right="20" w:firstLine="720"/>
        <w:jc w:val="both"/>
        <w:rPr>
          <w:sz w:val="24"/>
          <w:szCs w:val="24"/>
        </w:rPr>
      </w:pPr>
      <w:r w:rsidRPr="00B131B2">
        <w:rPr>
          <w:sz w:val="24"/>
          <w:szCs w:val="24"/>
        </w:rPr>
        <w:t>Предметные результаты по отдельным темам учебного курса «Вероятность и статистика». К концу 10 класса обучающийся научится:</w:t>
      </w:r>
    </w:p>
    <w:p w:rsidR="00AC0E6E" w:rsidRPr="00B131B2" w:rsidRDefault="00733863" w:rsidP="00733863">
      <w:pPr>
        <w:pStyle w:val="8"/>
        <w:shd w:val="clear" w:color="auto" w:fill="auto"/>
        <w:tabs>
          <w:tab w:val="left" w:pos="5062"/>
          <w:tab w:val="left" w:pos="8904"/>
          <w:tab w:val="left" w:pos="8900"/>
        </w:tabs>
        <w:spacing w:before="0" w:line="274" w:lineRule="exact"/>
        <w:ind w:left="20" w:firstLine="0"/>
        <w:jc w:val="both"/>
        <w:rPr>
          <w:sz w:val="24"/>
          <w:szCs w:val="24"/>
        </w:rPr>
      </w:pPr>
      <w:r>
        <w:rPr>
          <w:sz w:val="24"/>
          <w:szCs w:val="24"/>
        </w:rPr>
        <w:t xml:space="preserve"> </w:t>
      </w:r>
      <w:r w:rsidR="00D06C7A" w:rsidRPr="00B131B2">
        <w:rPr>
          <w:sz w:val="24"/>
          <w:szCs w:val="24"/>
        </w:rPr>
        <w:t>св</w:t>
      </w:r>
      <w:r>
        <w:rPr>
          <w:sz w:val="24"/>
          <w:szCs w:val="24"/>
        </w:rPr>
        <w:t xml:space="preserve">ободно оперировать понятиями: граф, плоский граф, связный </w:t>
      </w:r>
      <w:r w:rsidR="00D06C7A" w:rsidRPr="00B131B2">
        <w:rPr>
          <w:sz w:val="24"/>
          <w:szCs w:val="24"/>
        </w:rPr>
        <w:t>граф, путь</w:t>
      </w:r>
      <w:r>
        <w:rPr>
          <w:sz w:val="24"/>
          <w:szCs w:val="24"/>
        </w:rPr>
        <w:t xml:space="preserve"> </w:t>
      </w:r>
      <w:r w:rsidR="00D06C7A" w:rsidRPr="00B131B2">
        <w:rPr>
          <w:sz w:val="24"/>
          <w:szCs w:val="24"/>
        </w:rPr>
        <w:t>в графе, цепь, цикл, дерево, степень вершины, дерево случайного эксперимента;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свободно оперировать понятиями: случайный эксперимент (опыт), случайное </w:t>
      </w:r>
      <w:r w:rsidRPr="00B131B2">
        <w:rPr>
          <w:sz w:val="24"/>
          <w:szCs w:val="24"/>
        </w:rPr>
        <w:lastRenderedPageBreak/>
        <w:t>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AC0E6E" w:rsidRPr="00B131B2" w:rsidRDefault="00D06C7A" w:rsidP="009A669A">
      <w:pPr>
        <w:pStyle w:val="8"/>
        <w:numPr>
          <w:ilvl w:val="0"/>
          <w:numId w:val="70"/>
        </w:numPr>
        <w:shd w:val="clear" w:color="auto" w:fill="auto"/>
        <w:tabs>
          <w:tab w:val="left" w:pos="1808"/>
        </w:tabs>
        <w:spacing w:before="0" w:line="274" w:lineRule="exact"/>
        <w:ind w:left="20" w:right="20" w:firstLine="720"/>
        <w:jc w:val="both"/>
        <w:rPr>
          <w:sz w:val="24"/>
          <w:szCs w:val="24"/>
        </w:rPr>
      </w:pPr>
      <w:r w:rsidRPr="00B131B2">
        <w:rPr>
          <w:sz w:val="24"/>
          <w:szCs w:val="24"/>
        </w:rPr>
        <w:t>Предметные результаты по отдельным темам учебного курса «Вероятность и статистика». К концу 11 класса обучающийся научится:</w:t>
      </w:r>
    </w:p>
    <w:p w:rsidR="00AC0E6E" w:rsidRPr="00B131B2" w:rsidRDefault="00D06C7A" w:rsidP="00733863">
      <w:pPr>
        <w:pStyle w:val="8"/>
        <w:shd w:val="clear" w:color="auto" w:fill="auto"/>
        <w:tabs>
          <w:tab w:val="center" w:pos="2319"/>
          <w:tab w:val="left" w:pos="3788"/>
          <w:tab w:val="center" w:pos="6366"/>
          <w:tab w:val="right" w:pos="8540"/>
          <w:tab w:val="right" w:pos="10217"/>
        </w:tabs>
        <w:spacing w:before="0" w:line="274" w:lineRule="exact"/>
        <w:ind w:left="20" w:right="20" w:firstLine="720"/>
        <w:jc w:val="both"/>
        <w:rPr>
          <w:sz w:val="24"/>
          <w:szCs w:val="24"/>
        </w:rPr>
      </w:pPr>
      <w:r w:rsidRPr="00B131B2">
        <w:rPr>
          <w:sz w:val="24"/>
          <w:szCs w:val="24"/>
        </w:rPr>
        <w:t xml:space="preserve">оперировать понятиями: совместное распределение двух случайных величин, использовать </w:t>
      </w:r>
      <w:r w:rsidR="00733863">
        <w:rPr>
          <w:sz w:val="24"/>
          <w:szCs w:val="24"/>
        </w:rPr>
        <w:t>таблицу совместного</w:t>
      </w:r>
      <w:r w:rsidR="00733863">
        <w:rPr>
          <w:sz w:val="24"/>
          <w:szCs w:val="24"/>
        </w:rPr>
        <w:tab/>
        <w:t>распределения</w:t>
      </w:r>
      <w:r w:rsidR="00733863">
        <w:rPr>
          <w:sz w:val="24"/>
          <w:szCs w:val="24"/>
        </w:rPr>
        <w:tab/>
        <w:t xml:space="preserve">двух случайных </w:t>
      </w:r>
      <w:r w:rsidRPr="00B131B2">
        <w:rPr>
          <w:sz w:val="24"/>
          <w:szCs w:val="24"/>
        </w:rPr>
        <w:t>величин</w:t>
      </w:r>
      <w:r w:rsidR="00733863">
        <w:rPr>
          <w:sz w:val="24"/>
          <w:szCs w:val="24"/>
        </w:rPr>
        <w:t xml:space="preserve"> </w:t>
      </w:r>
      <w:r w:rsidRPr="00B131B2">
        <w:rPr>
          <w:sz w:val="24"/>
          <w:szCs w:val="24"/>
        </w:rPr>
        <w:t>для выделения распределения каждой величины, определения независимости случайных величин;</w:t>
      </w:r>
    </w:p>
    <w:p w:rsidR="00AC0E6E" w:rsidRPr="00B131B2" w:rsidRDefault="00D06C7A" w:rsidP="00733863">
      <w:pPr>
        <w:pStyle w:val="8"/>
        <w:shd w:val="clear" w:color="auto" w:fill="auto"/>
        <w:tabs>
          <w:tab w:val="right" w:pos="3759"/>
          <w:tab w:val="right" w:pos="5588"/>
          <w:tab w:val="right" w:pos="8271"/>
          <w:tab w:val="right" w:pos="10217"/>
        </w:tabs>
        <w:spacing w:before="0" w:line="274" w:lineRule="exact"/>
        <w:ind w:left="20" w:right="20" w:firstLine="720"/>
        <w:jc w:val="both"/>
        <w:rPr>
          <w:sz w:val="24"/>
          <w:szCs w:val="24"/>
        </w:rPr>
      </w:pPr>
      <w:r w:rsidRPr="00B131B2">
        <w:rPr>
          <w:sz w:val="24"/>
          <w:szCs w:val="24"/>
        </w:rPr>
        <w:t>свободно опери</w:t>
      </w:r>
      <w:r w:rsidR="00733863">
        <w:rPr>
          <w:sz w:val="24"/>
          <w:szCs w:val="24"/>
        </w:rPr>
        <w:t xml:space="preserve"> </w:t>
      </w:r>
      <w:r w:rsidRPr="00B131B2">
        <w:rPr>
          <w:sz w:val="24"/>
          <w:szCs w:val="24"/>
        </w:rPr>
        <w:t>при</w:t>
      </w:r>
      <w:r w:rsidR="00733863">
        <w:rPr>
          <w:sz w:val="24"/>
          <w:szCs w:val="24"/>
        </w:rPr>
        <w:t>менять</w:t>
      </w:r>
      <w:r w:rsidR="00733863">
        <w:rPr>
          <w:sz w:val="24"/>
          <w:szCs w:val="24"/>
        </w:rPr>
        <w:tab/>
        <w:t>свойства</w:t>
      </w:r>
      <w:r w:rsidR="00733863">
        <w:rPr>
          <w:sz w:val="24"/>
          <w:szCs w:val="24"/>
        </w:rPr>
        <w:tab/>
        <w:t xml:space="preserve">математического </w:t>
      </w:r>
      <w:r w:rsidRPr="00B131B2">
        <w:rPr>
          <w:sz w:val="24"/>
          <w:szCs w:val="24"/>
        </w:rPr>
        <w:t>ожидания</w:t>
      </w:r>
      <w:r w:rsidR="00733863">
        <w:rPr>
          <w:sz w:val="24"/>
          <w:szCs w:val="24"/>
        </w:rPr>
        <w:t xml:space="preserve"> </w:t>
      </w:r>
      <w:r w:rsidRPr="00B131B2">
        <w:rPr>
          <w:sz w:val="24"/>
          <w:szCs w:val="24"/>
        </w:rPr>
        <w:t>при решении задач, вычислять математическое ожидание биномиального и геометрического распределений;</w:t>
      </w:r>
    </w:p>
    <w:p w:rsidR="00AC0E6E" w:rsidRPr="00B131B2" w:rsidRDefault="00733863">
      <w:pPr>
        <w:pStyle w:val="8"/>
        <w:shd w:val="clear" w:color="auto" w:fill="auto"/>
        <w:tabs>
          <w:tab w:val="left" w:pos="4143"/>
        </w:tabs>
        <w:spacing w:before="0" w:line="274" w:lineRule="exact"/>
        <w:ind w:left="20" w:firstLine="720"/>
        <w:jc w:val="both"/>
        <w:rPr>
          <w:sz w:val="24"/>
          <w:szCs w:val="24"/>
        </w:rPr>
      </w:pPr>
      <w:r>
        <w:rPr>
          <w:sz w:val="24"/>
          <w:szCs w:val="24"/>
        </w:rPr>
        <w:t xml:space="preserve">свободно оперировать понятиями: </w:t>
      </w:r>
      <w:r w:rsidR="00D06C7A" w:rsidRPr="00B131B2">
        <w:rPr>
          <w:sz w:val="24"/>
          <w:szCs w:val="24"/>
        </w:rPr>
        <w:t>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AE7DA0" w:rsidRDefault="00D06C7A" w:rsidP="00AE7DA0">
      <w:pPr>
        <w:pStyle w:val="8"/>
        <w:shd w:val="clear" w:color="auto" w:fill="auto"/>
        <w:spacing w:before="0" w:after="1324"/>
        <w:ind w:left="20" w:right="20" w:firstLine="720"/>
        <w:jc w:val="both"/>
        <w:rPr>
          <w:sz w:val="24"/>
          <w:szCs w:val="24"/>
        </w:rPr>
      </w:pPr>
      <w:r w:rsidRPr="00B131B2">
        <w:rPr>
          <w:sz w:val="24"/>
          <w:szCs w:val="24"/>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bookmarkStart w:id="62" w:name="bookmark15"/>
    </w:p>
    <w:p w:rsidR="00AC0E6E" w:rsidRPr="00AE7DA0" w:rsidRDefault="00D06C7A" w:rsidP="00AE7DA0">
      <w:pPr>
        <w:pStyle w:val="8"/>
        <w:shd w:val="clear" w:color="auto" w:fill="auto"/>
        <w:spacing w:before="0" w:after="1324"/>
        <w:ind w:left="20" w:right="20" w:firstLine="720"/>
        <w:jc w:val="both"/>
        <w:rPr>
          <w:b/>
          <w:sz w:val="28"/>
          <w:szCs w:val="28"/>
        </w:rPr>
      </w:pPr>
      <w:r w:rsidRPr="00AE7DA0">
        <w:rPr>
          <w:b/>
          <w:sz w:val="28"/>
          <w:szCs w:val="28"/>
        </w:rPr>
        <w:t>Федеральная рабочая программа по учебному предмету «Информатика» (базовый уровень).</w:t>
      </w:r>
      <w:bookmarkEnd w:id="62"/>
    </w:p>
    <w:p w:rsidR="00AC0E6E" w:rsidRPr="00B131B2" w:rsidRDefault="00D06C7A" w:rsidP="009A669A">
      <w:pPr>
        <w:pStyle w:val="8"/>
        <w:numPr>
          <w:ilvl w:val="1"/>
          <w:numId w:val="71"/>
        </w:numPr>
        <w:shd w:val="clear" w:color="auto" w:fill="auto"/>
        <w:spacing w:before="0" w:line="274" w:lineRule="exact"/>
        <w:ind w:left="20" w:right="20" w:firstLine="720"/>
        <w:jc w:val="both"/>
        <w:rPr>
          <w:sz w:val="24"/>
          <w:szCs w:val="24"/>
        </w:rPr>
      </w:pPr>
      <w:r w:rsidRPr="00B131B2">
        <w:rPr>
          <w:sz w:val="24"/>
          <w:szCs w:val="24"/>
        </w:rPr>
        <w:t xml:space="preserve"> Федеральная рабочая программа по учебному предмету «Информатика» (базовый уровень) (предметная область «Математика и информатика») (далее </w:t>
      </w:r>
      <w:r w:rsidRPr="00B131B2">
        <w:rPr>
          <w:sz w:val="24"/>
          <w:szCs w:val="24"/>
        </w:rPr>
        <w:lastRenderedPageBreak/>
        <w:t>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AC0E6E" w:rsidRPr="00B131B2" w:rsidRDefault="00D06C7A" w:rsidP="009A669A">
      <w:pPr>
        <w:pStyle w:val="8"/>
        <w:numPr>
          <w:ilvl w:val="1"/>
          <w:numId w:val="71"/>
        </w:numPr>
        <w:shd w:val="clear" w:color="auto" w:fill="auto"/>
        <w:spacing w:before="0" w:line="274" w:lineRule="exact"/>
        <w:ind w:left="20" w:right="20" w:firstLine="720"/>
        <w:jc w:val="both"/>
        <w:rPr>
          <w:sz w:val="24"/>
          <w:szCs w:val="24"/>
        </w:rPr>
      </w:pPr>
      <w:r w:rsidRPr="00B131B2">
        <w:rPr>
          <w:sz w:val="24"/>
          <w:szCs w:val="24"/>
        </w:rPr>
        <w:t xml:space="preserve">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C0E6E" w:rsidRPr="00B131B2" w:rsidRDefault="00D06C7A" w:rsidP="009A669A">
      <w:pPr>
        <w:pStyle w:val="8"/>
        <w:numPr>
          <w:ilvl w:val="1"/>
          <w:numId w:val="71"/>
        </w:numPr>
        <w:shd w:val="clear" w:color="auto" w:fill="auto"/>
        <w:spacing w:before="0" w:line="274" w:lineRule="exact"/>
        <w:ind w:left="20" w:right="20" w:firstLine="720"/>
        <w:jc w:val="both"/>
        <w:rPr>
          <w:sz w:val="24"/>
          <w:szCs w:val="24"/>
        </w:rPr>
      </w:pPr>
      <w:r w:rsidRPr="00B131B2">
        <w:rPr>
          <w:sz w:val="24"/>
          <w:szCs w:val="24"/>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0E6E" w:rsidRPr="00B131B2" w:rsidRDefault="00D06C7A" w:rsidP="009A669A">
      <w:pPr>
        <w:pStyle w:val="8"/>
        <w:numPr>
          <w:ilvl w:val="1"/>
          <w:numId w:val="71"/>
        </w:numPr>
        <w:shd w:val="clear" w:color="auto" w:fill="auto"/>
        <w:spacing w:before="0" w:line="274" w:lineRule="exact"/>
        <w:ind w:left="20" w:right="20" w:firstLine="720"/>
        <w:jc w:val="both"/>
        <w:rPr>
          <w:sz w:val="24"/>
          <w:szCs w:val="24"/>
        </w:rPr>
      </w:pPr>
      <w:r w:rsidRPr="00B131B2">
        <w:rPr>
          <w:sz w:val="24"/>
          <w:szCs w:val="24"/>
        </w:rPr>
        <w:t xml:space="preserve">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0E6E" w:rsidRPr="00E25689" w:rsidRDefault="00D06C7A" w:rsidP="009A669A">
      <w:pPr>
        <w:pStyle w:val="8"/>
        <w:numPr>
          <w:ilvl w:val="1"/>
          <w:numId w:val="71"/>
        </w:numPr>
        <w:shd w:val="clear" w:color="auto" w:fill="auto"/>
        <w:spacing w:before="0" w:line="274" w:lineRule="exact"/>
        <w:ind w:left="20" w:firstLine="720"/>
        <w:jc w:val="both"/>
        <w:rPr>
          <w:b/>
          <w:sz w:val="24"/>
          <w:szCs w:val="24"/>
        </w:rPr>
      </w:pPr>
      <w:r w:rsidRPr="00B131B2">
        <w:rPr>
          <w:sz w:val="24"/>
          <w:szCs w:val="24"/>
        </w:rPr>
        <w:t xml:space="preserve"> </w:t>
      </w:r>
      <w:r w:rsidRPr="00E25689">
        <w:rPr>
          <w:b/>
          <w:sz w:val="24"/>
          <w:szCs w:val="24"/>
        </w:rPr>
        <w:t>Пояснительная записка.</w:t>
      </w:r>
    </w:p>
    <w:p w:rsidR="00AC0E6E" w:rsidRPr="00733863" w:rsidRDefault="00D06C7A" w:rsidP="009A669A">
      <w:pPr>
        <w:pStyle w:val="8"/>
        <w:numPr>
          <w:ilvl w:val="2"/>
          <w:numId w:val="71"/>
        </w:numPr>
        <w:shd w:val="clear" w:color="auto" w:fill="auto"/>
        <w:tabs>
          <w:tab w:val="right" w:pos="6274"/>
          <w:tab w:val="right" w:pos="10206"/>
        </w:tabs>
        <w:spacing w:before="0" w:line="274" w:lineRule="exact"/>
        <w:ind w:left="20" w:right="20" w:firstLine="720"/>
        <w:jc w:val="both"/>
        <w:rPr>
          <w:sz w:val="24"/>
          <w:szCs w:val="24"/>
        </w:rPr>
      </w:pPr>
      <w:r w:rsidRPr="00B131B2">
        <w:rPr>
          <w:sz w:val="24"/>
          <w:szCs w:val="24"/>
        </w:rPr>
        <w:t xml:space="preserve"> 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w:t>
      </w:r>
      <w:r w:rsidR="00733863">
        <w:rPr>
          <w:sz w:val="24"/>
          <w:szCs w:val="24"/>
        </w:rPr>
        <w:t xml:space="preserve">делам и темам курса, определяет распределение </w:t>
      </w:r>
      <w:r w:rsidRPr="00B131B2">
        <w:rPr>
          <w:sz w:val="24"/>
          <w:szCs w:val="24"/>
        </w:rPr>
        <w:t>его</w:t>
      </w:r>
      <w:r w:rsidR="00733863">
        <w:rPr>
          <w:sz w:val="24"/>
          <w:szCs w:val="24"/>
        </w:rPr>
        <w:t xml:space="preserve"> </w:t>
      </w:r>
      <w:r w:rsidRPr="00733863">
        <w:rPr>
          <w:sz w:val="24"/>
          <w:szCs w:val="24"/>
        </w:rPr>
        <w:t>по классам (годам изучения).</w:t>
      </w:r>
    </w:p>
    <w:p w:rsidR="00AC0E6E" w:rsidRPr="00B131B2" w:rsidRDefault="00733863" w:rsidP="009A669A">
      <w:pPr>
        <w:pStyle w:val="8"/>
        <w:numPr>
          <w:ilvl w:val="2"/>
          <w:numId w:val="71"/>
        </w:numPr>
        <w:shd w:val="clear" w:color="auto" w:fill="auto"/>
        <w:tabs>
          <w:tab w:val="left" w:pos="3471"/>
          <w:tab w:val="left" w:pos="4494"/>
          <w:tab w:val="left" w:pos="6630"/>
          <w:tab w:val="right" w:pos="10206"/>
        </w:tabs>
        <w:spacing w:before="0" w:line="274" w:lineRule="exact"/>
        <w:ind w:left="20" w:firstLine="720"/>
        <w:jc w:val="both"/>
        <w:rPr>
          <w:sz w:val="24"/>
          <w:szCs w:val="24"/>
        </w:rPr>
      </w:pPr>
      <w:r>
        <w:rPr>
          <w:sz w:val="24"/>
          <w:szCs w:val="24"/>
        </w:rPr>
        <w:t xml:space="preserve"> Программа по информатике</w:t>
      </w:r>
      <w:r>
        <w:rPr>
          <w:sz w:val="24"/>
          <w:szCs w:val="24"/>
        </w:rPr>
        <w:tab/>
        <w:t xml:space="preserve">определяет </w:t>
      </w:r>
      <w:r w:rsidR="00D06C7A" w:rsidRPr="00B131B2">
        <w:rPr>
          <w:sz w:val="24"/>
          <w:szCs w:val="24"/>
        </w:rPr>
        <w:t>количественные</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AC0E6E" w:rsidRPr="00B131B2" w:rsidRDefault="00D06C7A" w:rsidP="009A669A">
      <w:pPr>
        <w:pStyle w:val="8"/>
        <w:numPr>
          <w:ilvl w:val="2"/>
          <w:numId w:val="71"/>
        </w:numPr>
        <w:shd w:val="clear" w:color="auto" w:fill="auto"/>
        <w:spacing w:before="0" w:line="274" w:lineRule="exact"/>
        <w:ind w:left="20" w:right="20" w:firstLine="720"/>
        <w:jc w:val="both"/>
        <w:rPr>
          <w:sz w:val="24"/>
          <w:szCs w:val="24"/>
        </w:rPr>
      </w:pPr>
      <w:r w:rsidRPr="00B131B2">
        <w:rPr>
          <w:sz w:val="24"/>
          <w:szCs w:val="24"/>
        </w:rPr>
        <w:t xml:space="preserve"> Учебный предмет «Информатика» на уровне среднего общего образовании отражает:</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основные области применения информатики, прежде всего информационные технологии, управление и социальную сферу;</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междисциплинарный характер информатики и информационной деятельности.</w:t>
      </w:r>
    </w:p>
    <w:p w:rsidR="00AC0E6E" w:rsidRPr="00B131B2" w:rsidRDefault="00D06C7A" w:rsidP="009A669A">
      <w:pPr>
        <w:pStyle w:val="8"/>
        <w:numPr>
          <w:ilvl w:val="2"/>
          <w:numId w:val="71"/>
        </w:numPr>
        <w:shd w:val="clear" w:color="auto" w:fill="auto"/>
        <w:spacing w:before="0" w:line="274" w:lineRule="exact"/>
        <w:ind w:left="20" w:right="20" w:firstLine="720"/>
        <w:jc w:val="both"/>
        <w:rPr>
          <w:sz w:val="24"/>
          <w:szCs w:val="24"/>
        </w:rPr>
      </w:pPr>
      <w:r w:rsidRPr="00B131B2">
        <w:rPr>
          <w:sz w:val="24"/>
          <w:szCs w:val="24"/>
        </w:rPr>
        <w:t xml:space="preserve">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w:t>
      </w:r>
      <w:r w:rsidRPr="00B131B2">
        <w:rPr>
          <w:sz w:val="24"/>
          <w:szCs w:val="24"/>
        </w:rPr>
        <w:softHyphen/>
        <w:t>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w:t>
      </w:r>
      <w:r w:rsidRPr="00B131B2">
        <w:rPr>
          <w:sz w:val="24"/>
          <w:szCs w:val="24"/>
        </w:rPr>
        <w:softHyphen/>
        <w:t>коммуникационных технологий, даёт теоретическое осмысление, интерпретацию и обобщение этого опыта.</w:t>
      </w:r>
    </w:p>
    <w:p w:rsidR="00AC0E6E" w:rsidRPr="00B131B2" w:rsidRDefault="00733863" w:rsidP="009A669A">
      <w:pPr>
        <w:pStyle w:val="8"/>
        <w:numPr>
          <w:ilvl w:val="2"/>
          <w:numId w:val="71"/>
        </w:numPr>
        <w:shd w:val="clear" w:color="auto" w:fill="auto"/>
        <w:spacing w:before="0" w:line="274" w:lineRule="exact"/>
        <w:ind w:left="20" w:right="20" w:firstLine="720"/>
        <w:jc w:val="both"/>
        <w:rPr>
          <w:sz w:val="24"/>
          <w:szCs w:val="24"/>
        </w:rPr>
      </w:pPr>
      <w:r>
        <w:rPr>
          <w:sz w:val="24"/>
          <w:szCs w:val="24"/>
        </w:rPr>
        <w:t xml:space="preserve"> В содержании </w:t>
      </w:r>
      <w:r w:rsidR="00D06C7A" w:rsidRPr="00B131B2">
        <w:rPr>
          <w:sz w:val="24"/>
          <w:szCs w:val="24"/>
        </w:rPr>
        <w:t>учебного предмета «Информатика» выделяются четыре тематических раздела.</w:t>
      </w:r>
    </w:p>
    <w:p w:rsidR="00AC0E6E" w:rsidRPr="00B131B2" w:rsidRDefault="00D06C7A">
      <w:pPr>
        <w:pStyle w:val="8"/>
        <w:shd w:val="clear" w:color="auto" w:fill="auto"/>
        <w:tabs>
          <w:tab w:val="center" w:pos="3058"/>
          <w:tab w:val="right" w:pos="5334"/>
          <w:tab w:val="left" w:pos="6462"/>
          <w:tab w:val="left" w:pos="7695"/>
          <w:tab w:val="right" w:pos="10225"/>
        </w:tabs>
        <w:spacing w:before="0" w:line="274" w:lineRule="exact"/>
        <w:ind w:left="20" w:right="20" w:firstLine="720"/>
        <w:jc w:val="both"/>
        <w:rPr>
          <w:sz w:val="24"/>
          <w:szCs w:val="24"/>
        </w:rPr>
      </w:pPr>
      <w:r w:rsidRPr="00B131B2">
        <w:rPr>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w:t>
      </w:r>
      <w:r w:rsidR="00E25689">
        <w:rPr>
          <w:sz w:val="24"/>
          <w:szCs w:val="24"/>
        </w:rPr>
        <w:t>ационной</w:t>
      </w:r>
      <w:r w:rsidR="00E25689">
        <w:rPr>
          <w:sz w:val="24"/>
          <w:szCs w:val="24"/>
        </w:rPr>
        <w:tab/>
        <w:t>системы, работу</w:t>
      </w:r>
      <w:r w:rsidR="00E25689">
        <w:rPr>
          <w:sz w:val="24"/>
          <w:szCs w:val="24"/>
        </w:rPr>
        <w:tab/>
        <w:t xml:space="preserve">в сети </w:t>
      </w:r>
      <w:r w:rsidRPr="00B131B2">
        <w:rPr>
          <w:sz w:val="24"/>
          <w:szCs w:val="24"/>
        </w:rPr>
        <w:t>Интернет</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и использование интернет-сервисов, информационную безопасность.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lastRenderedPageBreak/>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AC0E6E" w:rsidRPr="00B131B2" w:rsidRDefault="00D06C7A" w:rsidP="009A669A">
      <w:pPr>
        <w:pStyle w:val="8"/>
        <w:numPr>
          <w:ilvl w:val="2"/>
          <w:numId w:val="71"/>
        </w:numPr>
        <w:shd w:val="clear" w:color="auto" w:fill="auto"/>
        <w:spacing w:before="0" w:line="274" w:lineRule="exact"/>
        <w:ind w:left="20" w:right="20" w:firstLine="720"/>
        <w:jc w:val="both"/>
        <w:rPr>
          <w:sz w:val="24"/>
          <w:szCs w:val="24"/>
        </w:rPr>
      </w:pPr>
      <w:r w:rsidRPr="00B131B2">
        <w:rPr>
          <w:sz w:val="24"/>
          <w:szCs w:val="24"/>
        </w:rPr>
        <w:t xml:space="preserve">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понимание предмета, ключевых вопросов и основных составляющих элементов изучаемой предметной области;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умение решать типовые практические задачи, характерные для использования методов и инструментария данной предметной области;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rsidR="00AC0E6E" w:rsidRPr="00B131B2" w:rsidRDefault="00D06C7A" w:rsidP="009A669A">
      <w:pPr>
        <w:pStyle w:val="8"/>
        <w:numPr>
          <w:ilvl w:val="2"/>
          <w:numId w:val="71"/>
        </w:numPr>
        <w:shd w:val="clear" w:color="auto" w:fill="auto"/>
        <w:spacing w:before="0" w:line="274" w:lineRule="exact"/>
        <w:ind w:left="20" w:right="20" w:firstLine="720"/>
        <w:jc w:val="both"/>
        <w:rPr>
          <w:sz w:val="24"/>
          <w:szCs w:val="24"/>
        </w:rPr>
      </w:pPr>
      <w:r w:rsidRPr="00B131B2">
        <w:rPr>
          <w:sz w:val="24"/>
          <w:szCs w:val="24"/>
        </w:rPr>
        <w:t xml:space="preserve">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представлений о роли информатики, информационных и коммуникационных технологий в современном обществе;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сформированность основ логического и алгоритмического мышления;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AC0E6E" w:rsidRPr="00B131B2" w:rsidRDefault="00D06C7A" w:rsidP="00733863">
      <w:pPr>
        <w:pStyle w:val="8"/>
        <w:shd w:val="clear" w:color="auto" w:fill="auto"/>
        <w:tabs>
          <w:tab w:val="left" w:pos="2876"/>
          <w:tab w:val="left" w:pos="6006"/>
          <w:tab w:val="right" w:pos="10225"/>
        </w:tabs>
        <w:spacing w:before="0" w:line="274" w:lineRule="exact"/>
        <w:ind w:left="20" w:right="20" w:firstLine="720"/>
        <w:jc w:val="both"/>
        <w:rPr>
          <w:sz w:val="24"/>
          <w:szCs w:val="24"/>
        </w:rPr>
      </w:pPr>
      <w:r w:rsidRPr="00B131B2">
        <w:rPr>
          <w:sz w:val="24"/>
          <w:szCs w:val="24"/>
        </w:rPr>
        <w:t xml:space="preserve">создание условий </w:t>
      </w:r>
      <w:r w:rsidR="00733863">
        <w:rPr>
          <w:sz w:val="24"/>
          <w:szCs w:val="24"/>
        </w:rPr>
        <w:t xml:space="preserve"> мотивации </w:t>
      </w:r>
      <w:r w:rsidRPr="00B131B2">
        <w:rPr>
          <w:sz w:val="24"/>
          <w:szCs w:val="24"/>
        </w:rPr>
        <w:t>обучающихся</w:t>
      </w:r>
      <w:r w:rsidR="00733863">
        <w:rPr>
          <w:sz w:val="24"/>
          <w:szCs w:val="24"/>
        </w:rPr>
        <w:t xml:space="preserve"> </w:t>
      </w:r>
      <w:r w:rsidRPr="00B131B2">
        <w:rPr>
          <w:sz w:val="24"/>
          <w:szCs w:val="24"/>
        </w:rPr>
        <w:t>к саморазвитию.</w:t>
      </w:r>
    </w:p>
    <w:p w:rsidR="00AC0E6E" w:rsidRPr="00B131B2" w:rsidRDefault="00D06C7A" w:rsidP="009A669A">
      <w:pPr>
        <w:pStyle w:val="8"/>
        <w:numPr>
          <w:ilvl w:val="2"/>
          <w:numId w:val="71"/>
        </w:numPr>
        <w:shd w:val="clear" w:color="auto" w:fill="auto"/>
        <w:spacing w:before="0" w:line="274" w:lineRule="exact"/>
        <w:ind w:left="20" w:right="20" w:firstLine="720"/>
        <w:jc w:val="both"/>
        <w:rPr>
          <w:sz w:val="24"/>
          <w:szCs w:val="24"/>
        </w:rPr>
      </w:pPr>
      <w:r w:rsidRPr="00B131B2">
        <w:rPr>
          <w:sz w:val="24"/>
          <w:szCs w:val="24"/>
        </w:rPr>
        <w:t xml:space="preserve"> Общее число часов, рекомендованных для изучения информатики - 68 часов: в 10 классе - 34 часа (1 час в неделю), в 11 классе - 34 часа (1 час в неделю).</w:t>
      </w:r>
    </w:p>
    <w:p w:rsidR="00AC0E6E" w:rsidRPr="00B131B2" w:rsidRDefault="00D06C7A" w:rsidP="009A669A">
      <w:pPr>
        <w:pStyle w:val="8"/>
        <w:numPr>
          <w:ilvl w:val="2"/>
          <w:numId w:val="71"/>
        </w:numPr>
        <w:shd w:val="clear" w:color="auto" w:fill="auto"/>
        <w:spacing w:before="0" w:line="274" w:lineRule="exact"/>
        <w:ind w:left="720" w:right="120" w:firstLine="0"/>
        <w:jc w:val="both"/>
        <w:rPr>
          <w:sz w:val="24"/>
          <w:szCs w:val="24"/>
        </w:rPr>
      </w:pPr>
      <w:r w:rsidRPr="00B131B2">
        <w:rPr>
          <w:sz w:val="24"/>
          <w:szCs w:val="24"/>
        </w:rPr>
        <w:t xml:space="preserve"> Базовый уровень изучения информатики рекомендуется для следующих профилей: естественно-научный профиль, ориентирующий обучающихся на такие сферы</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деятельности, как медицина, биотехнологии, химия, физика и другие;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AC0E6E" w:rsidRPr="00B131B2" w:rsidRDefault="00733863" w:rsidP="009A669A">
      <w:pPr>
        <w:pStyle w:val="8"/>
        <w:numPr>
          <w:ilvl w:val="2"/>
          <w:numId w:val="71"/>
        </w:numPr>
        <w:shd w:val="clear" w:color="auto" w:fill="auto"/>
        <w:tabs>
          <w:tab w:val="left" w:pos="4849"/>
          <w:tab w:val="right" w:pos="10213"/>
        </w:tabs>
        <w:spacing w:before="0" w:line="274" w:lineRule="exact"/>
        <w:ind w:left="20" w:right="20" w:firstLine="720"/>
        <w:jc w:val="both"/>
        <w:rPr>
          <w:sz w:val="24"/>
          <w:szCs w:val="24"/>
        </w:rPr>
      </w:pPr>
      <w:r>
        <w:rPr>
          <w:sz w:val="24"/>
          <w:szCs w:val="24"/>
        </w:rPr>
        <w:lastRenderedPageBreak/>
        <w:t xml:space="preserve"> Базовый </w:t>
      </w:r>
      <w:r w:rsidR="00D06C7A" w:rsidRPr="00B131B2">
        <w:rPr>
          <w:sz w:val="24"/>
          <w:szCs w:val="24"/>
        </w:rPr>
        <w:t>уровень изучения информатики обеспечивает подготовку обучающихся, ориентированных на те специаль</w:t>
      </w:r>
      <w:r w:rsidR="00F67493">
        <w:rPr>
          <w:sz w:val="24"/>
          <w:szCs w:val="24"/>
        </w:rPr>
        <w:t xml:space="preserve">ности, в которых информационные </w:t>
      </w:r>
      <w:r w:rsidR="00D06C7A" w:rsidRPr="00B131B2">
        <w:rPr>
          <w:sz w:val="24"/>
          <w:szCs w:val="24"/>
        </w:rPr>
        <w:t xml:space="preserve">технологии являются необходимыми инструментами профессиональной деятельности, участие </w:t>
      </w:r>
      <w:r w:rsidR="00F67493">
        <w:rPr>
          <w:sz w:val="24"/>
          <w:szCs w:val="24"/>
        </w:rPr>
        <w:t xml:space="preserve">в проектной и исследовательской </w:t>
      </w:r>
      <w:r w:rsidR="00D06C7A" w:rsidRPr="00B131B2">
        <w:rPr>
          <w:sz w:val="24"/>
          <w:szCs w:val="24"/>
        </w:rPr>
        <w:t>д</w:t>
      </w:r>
      <w:r w:rsidR="00F67493">
        <w:rPr>
          <w:sz w:val="24"/>
          <w:szCs w:val="24"/>
        </w:rPr>
        <w:t xml:space="preserve">еятельности, </w:t>
      </w:r>
      <w:r w:rsidR="00D06C7A" w:rsidRPr="00B131B2">
        <w:rPr>
          <w:sz w:val="24"/>
          <w:szCs w:val="24"/>
        </w:rPr>
        <w:t>связанной</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AC0E6E" w:rsidRPr="00B131B2" w:rsidRDefault="00D06C7A" w:rsidP="009A669A">
      <w:pPr>
        <w:pStyle w:val="8"/>
        <w:numPr>
          <w:ilvl w:val="2"/>
          <w:numId w:val="71"/>
        </w:numPr>
        <w:shd w:val="clear" w:color="auto" w:fill="auto"/>
        <w:spacing w:before="0" w:line="274" w:lineRule="exact"/>
        <w:ind w:left="20" w:right="20" w:firstLine="720"/>
        <w:jc w:val="both"/>
        <w:rPr>
          <w:sz w:val="24"/>
          <w:szCs w:val="24"/>
        </w:rPr>
      </w:pPr>
      <w:r w:rsidRPr="00B131B2">
        <w:rPr>
          <w:sz w:val="24"/>
          <w:szCs w:val="24"/>
        </w:rPr>
        <w:t xml:space="preserve">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AC0E6E" w:rsidRPr="00B131B2" w:rsidRDefault="00D06C7A" w:rsidP="009A669A">
      <w:pPr>
        <w:pStyle w:val="8"/>
        <w:numPr>
          <w:ilvl w:val="1"/>
          <w:numId w:val="71"/>
        </w:numPr>
        <w:shd w:val="clear" w:color="auto" w:fill="auto"/>
        <w:tabs>
          <w:tab w:val="left" w:pos="1433"/>
        </w:tabs>
        <w:spacing w:before="0" w:line="274" w:lineRule="exact"/>
        <w:ind w:left="20" w:firstLine="720"/>
        <w:jc w:val="both"/>
        <w:rPr>
          <w:sz w:val="24"/>
          <w:szCs w:val="24"/>
        </w:rPr>
      </w:pPr>
      <w:r w:rsidRPr="00B131B2">
        <w:rPr>
          <w:sz w:val="24"/>
          <w:szCs w:val="24"/>
        </w:rPr>
        <w:t>Содержание обучения в 10 классе.</w:t>
      </w:r>
    </w:p>
    <w:p w:rsidR="00AC0E6E" w:rsidRPr="00B131B2" w:rsidRDefault="00D06C7A" w:rsidP="009A669A">
      <w:pPr>
        <w:pStyle w:val="8"/>
        <w:numPr>
          <w:ilvl w:val="2"/>
          <w:numId w:val="71"/>
        </w:numPr>
        <w:shd w:val="clear" w:color="auto" w:fill="auto"/>
        <w:spacing w:before="0" w:line="274" w:lineRule="exact"/>
        <w:ind w:left="20" w:firstLine="720"/>
        <w:jc w:val="both"/>
        <w:rPr>
          <w:sz w:val="24"/>
          <w:szCs w:val="24"/>
        </w:rPr>
      </w:pPr>
      <w:r w:rsidRPr="00B131B2">
        <w:rPr>
          <w:sz w:val="24"/>
          <w:szCs w:val="24"/>
        </w:rPr>
        <w:t xml:space="preserve"> Цифровая грамотность.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Требования техники безопасности и гигиены при работе с компьютерами и другими компонентами цифрового окружения.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Принципы работы компьютера. Персональный компьютер. Выбор конфигурации компьютера в зависимости от решаемых задач.</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Основные тенденции развития компьютерных технологий. Параллельные вычисления. Многопроцессорные системы. Суперкомпьютеры. </w:t>
      </w:r>
      <w:r w:rsidRPr="00B131B2">
        <w:rPr>
          <w:rStyle w:val="ae"/>
          <w:sz w:val="24"/>
          <w:szCs w:val="24"/>
        </w:rPr>
        <w:t>Распределённые вычислительные системы и обработка больших данных.</w:t>
      </w:r>
      <w:r w:rsidRPr="00B131B2">
        <w:rPr>
          <w:sz w:val="24"/>
          <w:szCs w:val="24"/>
        </w:rPr>
        <w:t xml:space="preserve"> Микроконтроллеры. Роботизированные производства.</w:t>
      </w:r>
    </w:p>
    <w:p w:rsidR="00AC0E6E" w:rsidRPr="00B131B2" w:rsidRDefault="00F67493">
      <w:pPr>
        <w:pStyle w:val="8"/>
        <w:shd w:val="clear" w:color="auto" w:fill="auto"/>
        <w:tabs>
          <w:tab w:val="center" w:pos="3201"/>
          <w:tab w:val="right" w:pos="5709"/>
          <w:tab w:val="center" w:pos="6350"/>
          <w:tab w:val="left" w:pos="6927"/>
        </w:tabs>
        <w:spacing w:before="0" w:line="274" w:lineRule="exact"/>
        <w:ind w:left="20" w:firstLine="720"/>
        <w:jc w:val="both"/>
        <w:rPr>
          <w:sz w:val="24"/>
          <w:szCs w:val="24"/>
        </w:rPr>
      </w:pPr>
      <w:r>
        <w:rPr>
          <w:sz w:val="24"/>
          <w:szCs w:val="24"/>
        </w:rPr>
        <w:t xml:space="preserve">Программное обеспечение </w:t>
      </w:r>
      <w:r w:rsidR="00D06C7A" w:rsidRPr="00B131B2">
        <w:rPr>
          <w:sz w:val="24"/>
          <w:szCs w:val="24"/>
        </w:rPr>
        <w:t>компьютеров.</w:t>
      </w:r>
      <w:r w:rsidR="00D06C7A" w:rsidRPr="00B131B2">
        <w:rPr>
          <w:sz w:val="24"/>
          <w:szCs w:val="24"/>
        </w:rPr>
        <w:tab/>
        <w:t>Виды</w:t>
      </w:r>
      <w:r w:rsidR="00D06C7A" w:rsidRPr="00B131B2">
        <w:rPr>
          <w:sz w:val="24"/>
          <w:szCs w:val="24"/>
        </w:rPr>
        <w:tab/>
        <w:t>программного обеспечения</w:t>
      </w:r>
    </w:p>
    <w:p w:rsidR="00AC0E6E" w:rsidRPr="00B131B2" w:rsidRDefault="00D06C7A" w:rsidP="00F67493">
      <w:pPr>
        <w:pStyle w:val="8"/>
        <w:shd w:val="clear" w:color="auto" w:fill="auto"/>
        <w:tabs>
          <w:tab w:val="right" w:pos="2502"/>
          <w:tab w:val="left" w:pos="3265"/>
          <w:tab w:val="center" w:pos="4690"/>
          <w:tab w:val="right" w:pos="8103"/>
          <w:tab w:val="right" w:pos="10213"/>
        </w:tabs>
        <w:spacing w:before="0" w:line="274" w:lineRule="exact"/>
        <w:ind w:left="20" w:right="20" w:firstLine="0"/>
        <w:jc w:val="both"/>
        <w:rPr>
          <w:sz w:val="24"/>
          <w:szCs w:val="24"/>
        </w:rPr>
      </w:pPr>
      <w:r w:rsidRPr="00B131B2">
        <w:rPr>
          <w:sz w:val="24"/>
          <w:szCs w:val="24"/>
        </w:rPr>
        <w:t>и их назначение. Особенности программного обеспечения мобильных у</w:t>
      </w:r>
      <w:r w:rsidR="00F67493">
        <w:rPr>
          <w:sz w:val="24"/>
          <w:szCs w:val="24"/>
        </w:rPr>
        <w:t xml:space="preserve">стройств. Операционная система. </w:t>
      </w:r>
      <w:r w:rsidRPr="00B131B2">
        <w:rPr>
          <w:sz w:val="24"/>
          <w:szCs w:val="24"/>
        </w:rPr>
        <w:t>Поня</w:t>
      </w:r>
      <w:r w:rsidR="00F67493">
        <w:rPr>
          <w:sz w:val="24"/>
          <w:szCs w:val="24"/>
        </w:rPr>
        <w:t>тие о</w:t>
      </w:r>
      <w:r w:rsidR="00F67493">
        <w:rPr>
          <w:sz w:val="24"/>
          <w:szCs w:val="24"/>
        </w:rPr>
        <w:tab/>
        <w:t xml:space="preserve">системном администрировании. </w:t>
      </w:r>
      <w:r w:rsidRPr="00B131B2">
        <w:rPr>
          <w:sz w:val="24"/>
          <w:szCs w:val="24"/>
        </w:rPr>
        <w:t>Инсталляция</w:t>
      </w:r>
      <w:r w:rsidR="00F67493">
        <w:rPr>
          <w:sz w:val="24"/>
          <w:szCs w:val="24"/>
        </w:rPr>
        <w:t xml:space="preserve"> </w:t>
      </w:r>
      <w:r w:rsidRPr="00B131B2">
        <w:rPr>
          <w:sz w:val="24"/>
          <w:szCs w:val="24"/>
        </w:rPr>
        <w:t>и деинсталляция программного обеспечения.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AC0E6E" w:rsidRPr="00B131B2" w:rsidRDefault="00D06C7A" w:rsidP="00F67493">
      <w:pPr>
        <w:pStyle w:val="8"/>
        <w:shd w:val="clear" w:color="auto" w:fill="auto"/>
        <w:tabs>
          <w:tab w:val="center" w:pos="3201"/>
          <w:tab w:val="right" w:pos="5709"/>
          <w:tab w:val="center" w:pos="6350"/>
          <w:tab w:val="left" w:pos="6927"/>
          <w:tab w:val="right" w:pos="10213"/>
        </w:tabs>
        <w:spacing w:before="0" w:line="274" w:lineRule="exact"/>
        <w:ind w:left="20" w:firstLine="720"/>
        <w:jc w:val="both"/>
        <w:rPr>
          <w:sz w:val="24"/>
          <w:szCs w:val="24"/>
        </w:rPr>
      </w:pPr>
      <w:r w:rsidRPr="00B131B2">
        <w:rPr>
          <w:sz w:val="24"/>
          <w:szCs w:val="24"/>
        </w:rPr>
        <w:t>Прик</w:t>
      </w:r>
      <w:r w:rsidR="00F67493">
        <w:rPr>
          <w:sz w:val="24"/>
          <w:szCs w:val="24"/>
        </w:rPr>
        <w:t xml:space="preserve">ладные компьютерные программы </w:t>
      </w:r>
      <w:r w:rsidRPr="00B131B2">
        <w:rPr>
          <w:sz w:val="24"/>
          <w:szCs w:val="24"/>
        </w:rPr>
        <w:t>для</w:t>
      </w:r>
      <w:r w:rsidRPr="00B131B2">
        <w:rPr>
          <w:sz w:val="24"/>
          <w:szCs w:val="24"/>
        </w:rPr>
        <w:tab/>
        <w:t>решения</w:t>
      </w:r>
      <w:r w:rsidRPr="00B131B2">
        <w:rPr>
          <w:sz w:val="24"/>
          <w:szCs w:val="24"/>
        </w:rPr>
        <w:tab/>
        <w:t>типовых задач</w:t>
      </w:r>
      <w:r w:rsidR="00F67493">
        <w:rPr>
          <w:sz w:val="24"/>
          <w:szCs w:val="24"/>
        </w:rPr>
        <w:t xml:space="preserve"> по </w:t>
      </w:r>
      <w:r w:rsidRPr="00B131B2">
        <w:rPr>
          <w:sz w:val="24"/>
          <w:szCs w:val="24"/>
        </w:rPr>
        <w:t>выбранной специализации. Системы автоматизированного проектирования.</w:t>
      </w:r>
    </w:p>
    <w:p w:rsidR="00AC0E6E" w:rsidRPr="00B131B2" w:rsidRDefault="00D06C7A">
      <w:pPr>
        <w:pStyle w:val="8"/>
        <w:shd w:val="clear" w:color="auto" w:fill="auto"/>
        <w:tabs>
          <w:tab w:val="right" w:pos="10213"/>
          <w:tab w:val="right" w:pos="10215"/>
        </w:tabs>
        <w:spacing w:before="0" w:line="274" w:lineRule="exact"/>
        <w:ind w:left="20" w:right="20" w:firstLine="720"/>
        <w:jc w:val="both"/>
        <w:rPr>
          <w:sz w:val="24"/>
          <w:szCs w:val="24"/>
        </w:rPr>
      </w:pPr>
      <w:r w:rsidRPr="00B131B2">
        <w:rPr>
          <w:sz w:val="24"/>
          <w:szCs w:val="24"/>
        </w:rPr>
        <w:t>Законодательство Российской Федерации в области программного обеспечения. Лицензирование программного обеспечения и цифровых ресурсов. Пропри</w:t>
      </w:r>
      <w:r w:rsidR="00F67493">
        <w:rPr>
          <w:sz w:val="24"/>
          <w:szCs w:val="24"/>
        </w:rPr>
        <w:t xml:space="preserve">етарное и свободное </w:t>
      </w:r>
    </w:p>
    <w:p w:rsidR="00AC0E6E" w:rsidRPr="00B131B2" w:rsidRDefault="00F67493">
      <w:pPr>
        <w:pStyle w:val="8"/>
        <w:shd w:val="clear" w:color="auto" w:fill="auto"/>
        <w:tabs>
          <w:tab w:val="right" w:pos="2127"/>
          <w:tab w:val="center" w:pos="3201"/>
          <w:tab w:val="center" w:pos="6350"/>
          <w:tab w:val="center" w:pos="6337"/>
          <w:tab w:val="right" w:pos="10213"/>
        </w:tabs>
        <w:spacing w:before="0" w:line="274" w:lineRule="exact"/>
        <w:ind w:left="20" w:firstLine="0"/>
        <w:jc w:val="both"/>
        <w:rPr>
          <w:sz w:val="24"/>
          <w:szCs w:val="24"/>
        </w:rPr>
      </w:pPr>
      <w:r>
        <w:rPr>
          <w:sz w:val="24"/>
          <w:szCs w:val="24"/>
        </w:rPr>
        <w:t>и</w:t>
      </w:r>
      <w:r>
        <w:rPr>
          <w:sz w:val="24"/>
          <w:szCs w:val="24"/>
        </w:rPr>
        <w:tab/>
        <w:t xml:space="preserve">некоммерческое </w:t>
      </w:r>
      <w:r>
        <w:rPr>
          <w:sz w:val="24"/>
          <w:szCs w:val="24"/>
        </w:rPr>
        <w:tab/>
        <w:t>использование программного</w:t>
      </w:r>
      <w:r>
        <w:rPr>
          <w:sz w:val="24"/>
          <w:szCs w:val="24"/>
        </w:rPr>
        <w:tab/>
        <w:t xml:space="preserve">обеспечения и </w:t>
      </w:r>
      <w:r w:rsidR="00D06C7A" w:rsidRPr="00B131B2">
        <w:rPr>
          <w:sz w:val="24"/>
          <w:szCs w:val="24"/>
        </w:rPr>
        <w:t>цифровых ресурсов.</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AC0E6E" w:rsidRPr="00B131B2" w:rsidRDefault="00D06C7A" w:rsidP="009A669A">
      <w:pPr>
        <w:pStyle w:val="8"/>
        <w:numPr>
          <w:ilvl w:val="2"/>
          <w:numId w:val="71"/>
        </w:numPr>
        <w:shd w:val="clear" w:color="auto" w:fill="auto"/>
        <w:spacing w:before="0" w:line="274" w:lineRule="exact"/>
        <w:ind w:left="20" w:firstLine="720"/>
        <w:jc w:val="both"/>
        <w:rPr>
          <w:sz w:val="24"/>
          <w:szCs w:val="24"/>
        </w:rPr>
      </w:pPr>
      <w:r w:rsidRPr="00B131B2">
        <w:rPr>
          <w:sz w:val="24"/>
          <w:szCs w:val="24"/>
        </w:rPr>
        <w:t xml:space="preserve"> Теоретические основы информатики.</w:t>
      </w:r>
    </w:p>
    <w:p w:rsidR="00AC0E6E" w:rsidRPr="00B131B2" w:rsidRDefault="00D06C7A">
      <w:pPr>
        <w:pStyle w:val="8"/>
        <w:shd w:val="clear" w:color="auto" w:fill="auto"/>
        <w:tabs>
          <w:tab w:val="right" w:pos="10213"/>
        </w:tabs>
        <w:spacing w:before="0" w:line="274" w:lineRule="exact"/>
        <w:ind w:left="20" w:right="20" w:firstLine="720"/>
        <w:jc w:val="both"/>
        <w:rPr>
          <w:sz w:val="24"/>
          <w:szCs w:val="24"/>
        </w:rPr>
      </w:pPr>
      <w:r w:rsidRPr="00B131B2">
        <w:rPr>
          <w:sz w:val="24"/>
          <w:szCs w:val="24"/>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sidRPr="00B131B2">
        <w:rPr>
          <w:rStyle w:val="ae"/>
          <w:sz w:val="24"/>
          <w:szCs w:val="24"/>
        </w:rPr>
        <w:t>Понятие о возможности кодирования с обнаружением и исправлением ошибок при передаче кода.</w:t>
      </w:r>
      <w:r w:rsidRPr="00B131B2">
        <w:rPr>
          <w:sz w:val="24"/>
          <w:szCs w:val="24"/>
        </w:rPr>
        <w:t xml:space="preserve"> Подходы к измерению информации. Сущность объёмного (алфавитного) подхода к из</w:t>
      </w:r>
      <w:r w:rsidR="00E25689">
        <w:rPr>
          <w:sz w:val="24"/>
          <w:szCs w:val="24"/>
        </w:rPr>
        <w:t xml:space="preserve">мерению информации, определение </w:t>
      </w:r>
      <w:r w:rsidRPr="00B131B2">
        <w:rPr>
          <w:sz w:val="24"/>
          <w:szCs w:val="24"/>
        </w:rPr>
        <w:t>бита</w:t>
      </w:r>
    </w:p>
    <w:p w:rsidR="00AC0E6E" w:rsidRPr="00B131B2" w:rsidRDefault="00D06C7A" w:rsidP="00F67493">
      <w:pPr>
        <w:pStyle w:val="8"/>
        <w:shd w:val="clear" w:color="auto" w:fill="auto"/>
        <w:tabs>
          <w:tab w:val="left" w:pos="4695"/>
          <w:tab w:val="right" w:pos="10213"/>
        </w:tabs>
        <w:spacing w:before="0" w:line="274" w:lineRule="exact"/>
        <w:ind w:left="20" w:right="20" w:firstLine="0"/>
        <w:jc w:val="both"/>
        <w:rPr>
          <w:sz w:val="24"/>
          <w:szCs w:val="24"/>
        </w:rPr>
      </w:pPr>
      <w:r w:rsidRPr="00B131B2">
        <w:rPr>
          <w:sz w:val="24"/>
          <w:szCs w:val="24"/>
        </w:rPr>
        <w:t xml:space="preserve">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w:t>
      </w:r>
      <w:r w:rsidR="00F67493">
        <w:rPr>
          <w:sz w:val="24"/>
          <w:szCs w:val="24"/>
        </w:rPr>
        <w:t xml:space="preserve">Гбайт. Сущность содержательного (вероятностного) </w:t>
      </w:r>
      <w:r w:rsidRPr="00B131B2">
        <w:rPr>
          <w:sz w:val="24"/>
          <w:szCs w:val="24"/>
        </w:rPr>
        <w:t>подхода</w:t>
      </w:r>
      <w:r w:rsidR="00F67493">
        <w:rPr>
          <w:sz w:val="24"/>
          <w:szCs w:val="24"/>
        </w:rPr>
        <w:t xml:space="preserve"> </w:t>
      </w:r>
      <w:r w:rsidRPr="00B131B2">
        <w:rPr>
          <w:sz w:val="24"/>
          <w:szCs w:val="24"/>
        </w:rPr>
        <w:t>к измерению информации, определение бита с позиции содержания сообщения.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w:t>
      </w:r>
      <w:r w:rsidRPr="00B131B2">
        <w:rPr>
          <w:sz w:val="24"/>
          <w:szCs w:val="24"/>
        </w:rPr>
        <w:lastRenderedPageBreak/>
        <w:t>процессов в окружающем мире.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Системы. Компоненты системы и их взаимодействие. Системы управления. Управление как информационный процесс. Обратная связь.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B131B2">
        <w:rPr>
          <w:sz w:val="24"/>
          <w:szCs w:val="24"/>
          <w:lang w:val="en-US" w:eastAsia="en-US" w:bidi="en-US"/>
        </w:rPr>
        <w:t>P</w:t>
      </w:r>
      <w:r w:rsidRPr="00B131B2">
        <w:rPr>
          <w:sz w:val="24"/>
          <w:szCs w:val="24"/>
        </w:rPr>
        <w:t xml:space="preserve">-ичной системы счисления в десятичную. Алгоритм перевода конечной </w:t>
      </w:r>
      <w:r w:rsidRPr="00B131B2">
        <w:rPr>
          <w:sz w:val="24"/>
          <w:szCs w:val="24"/>
          <w:lang w:val="en-US" w:eastAsia="en-US" w:bidi="en-US"/>
        </w:rPr>
        <w:t>P</w:t>
      </w:r>
      <w:r w:rsidRPr="00B131B2">
        <w:rPr>
          <w:sz w:val="24"/>
          <w:szCs w:val="24"/>
        </w:rPr>
        <w:t xml:space="preserve">-ичной дроби в десятичную. Алгоритм перевода целого числа из десятичной системы счисления в </w:t>
      </w:r>
      <w:r w:rsidRPr="00B131B2">
        <w:rPr>
          <w:sz w:val="24"/>
          <w:szCs w:val="24"/>
          <w:lang w:val="en-US" w:eastAsia="en-US" w:bidi="en-US"/>
        </w:rPr>
        <w:t>P</w:t>
      </w:r>
      <w:r w:rsidRPr="00B131B2">
        <w:rPr>
          <w:sz w:val="24"/>
          <w:szCs w:val="24"/>
        </w:rPr>
        <w:t xml:space="preserve">-ичную. </w:t>
      </w:r>
      <w:r w:rsidRPr="00B131B2">
        <w:rPr>
          <w:rStyle w:val="ae"/>
          <w:sz w:val="24"/>
          <w:szCs w:val="24"/>
        </w:rPr>
        <w:t xml:space="preserve">Перевод конечной десятичной дроби в </w:t>
      </w:r>
      <w:r w:rsidRPr="00B131B2">
        <w:rPr>
          <w:rStyle w:val="ae"/>
          <w:sz w:val="24"/>
          <w:szCs w:val="24"/>
          <w:lang w:val="en-US" w:eastAsia="en-US" w:bidi="en-US"/>
        </w:rPr>
        <w:t>P</w:t>
      </w:r>
      <w:r w:rsidRPr="00B131B2">
        <w:rPr>
          <w:rStyle w:val="ae"/>
          <w:sz w:val="24"/>
          <w:szCs w:val="24"/>
        </w:rPr>
        <w:t>-ичную.</w:t>
      </w:r>
      <w:r w:rsidRPr="00B131B2">
        <w:rPr>
          <w:sz w:val="24"/>
          <w:szCs w:val="24"/>
        </w:rPr>
        <w:t xml:space="preserve">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Представление целых и вещественных чисел в памяти компьютера.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Кодирование текстов. Кодировка </w:t>
      </w:r>
      <w:r w:rsidRPr="00B131B2">
        <w:rPr>
          <w:sz w:val="24"/>
          <w:szCs w:val="24"/>
          <w:lang w:val="en-US" w:eastAsia="en-US" w:bidi="en-US"/>
        </w:rPr>
        <w:t>ASCII</w:t>
      </w:r>
      <w:r w:rsidRPr="00B131B2">
        <w:rPr>
          <w:sz w:val="24"/>
          <w:szCs w:val="24"/>
          <w:lang w:eastAsia="en-US" w:bidi="en-US"/>
        </w:rPr>
        <w:t xml:space="preserve">. </w:t>
      </w:r>
      <w:r w:rsidRPr="00B131B2">
        <w:rPr>
          <w:sz w:val="24"/>
          <w:szCs w:val="24"/>
        </w:rPr>
        <w:t xml:space="preserve">Однобайтные кодировки. Стандарт </w:t>
      </w:r>
      <w:r w:rsidRPr="00B131B2">
        <w:rPr>
          <w:sz w:val="24"/>
          <w:szCs w:val="24"/>
          <w:lang w:val="en-US" w:eastAsia="en-US" w:bidi="en-US"/>
        </w:rPr>
        <w:t>UNICODE</w:t>
      </w:r>
      <w:r w:rsidRPr="00B131B2">
        <w:rPr>
          <w:sz w:val="24"/>
          <w:szCs w:val="24"/>
          <w:lang w:eastAsia="en-US" w:bidi="en-US"/>
        </w:rPr>
        <w:t xml:space="preserve">. </w:t>
      </w:r>
      <w:r w:rsidRPr="00B131B2">
        <w:rPr>
          <w:sz w:val="24"/>
          <w:szCs w:val="24"/>
        </w:rPr>
        <w:t xml:space="preserve">Кодировка </w:t>
      </w:r>
      <w:r w:rsidRPr="00B131B2">
        <w:rPr>
          <w:sz w:val="24"/>
          <w:szCs w:val="24"/>
          <w:lang w:val="en-US" w:eastAsia="en-US" w:bidi="en-US"/>
        </w:rPr>
        <w:t>UTF</w:t>
      </w:r>
      <w:r w:rsidRPr="00B131B2">
        <w:rPr>
          <w:sz w:val="24"/>
          <w:szCs w:val="24"/>
          <w:lang w:eastAsia="en-US" w:bidi="en-US"/>
        </w:rPr>
        <w:t xml:space="preserve">-8. </w:t>
      </w:r>
      <w:r w:rsidRPr="00B131B2">
        <w:rPr>
          <w:sz w:val="24"/>
          <w:szCs w:val="24"/>
        </w:rPr>
        <w:t>Определение информационного объёма текстовых сообщений.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AC0E6E" w:rsidRPr="00B131B2" w:rsidRDefault="00D06C7A" w:rsidP="00F67493">
      <w:pPr>
        <w:pStyle w:val="8"/>
        <w:shd w:val="clear" w:color="auto" w:fill="auto"/>
        <w:tabs>
          <w:tab w:val="left" w:pos="9260"/>
        </w:tabs>
        <w:spacing w:before="0" w:line="274" w:lineRule="exact"/>
        <w:ind w:left="20" w:right="20" w:firstLine="720"/>
        <w:jc w:val="both"/>
        <w:rPr>
          <w:sz w:val="24"/>
          <w:szCs w:val="24"/>
        </w:rPr>
      </w:pPr>
      <w:r w:rsidRPr="00B131B2">
        <w:rPr>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w:t>
      </w:r>
      <w:r w:rsidR="00F67493">
        <w:rPr>
          <w:sz w:val="24"/>
          <w:szCs w:val="24"/>
        </w:rPr>
        <w:t xml:space="preserve">огических выражений. Логические </w:t>
      </w:r>
      <w:r w:rsidRPr="00B131B2">
        <w:rPr>
          <w:sz w:val="24"/>
          <w:szCs w:val="24"/>
        </w:rPr>
        <w:t>операции</w:t>
      </w:r>
      <w:r w:rsidR="00F67493">
        <w:rPr>
          <w:sz w:val="24"/>
          <w:szCs w:val="24"/>
        </w:rPr>
        <w:t xml:space="preserve"> </w:t>
      </w:r>
      <w:r w:rsidRPr="00B131B2">
        <w:rPr>
          <w:sz w:val="24"/>
          <w:szCs w:val="24"/>
        </w:rPr>
        <w:t>и операции над множествами.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Примеры законов алгебры логики. Эквивалентные преобразования логических выражений. </w:t>
      </w:r>
      <w:r w:rsidRPr="00B131B2">
        <w:rPr>
          <w:rStyle w:val="ae"/>
          <w:sz w:val="24"/>
          <w:szCs w:val="24"/>
        </w:rPr>
        <w:t>Решение простейших логических уравнений.</w:t>
      </w:r>
      <w:r w:rsidRPr="00B131B2">
        <w:rPr>
          <w:sz w:val="24"/>
          <w:szCs w:val="24"/>
        </w:rPr>
        <w:t xml:space="preserve"> Логические функции. Построение логического выражения с данной таблицей истинности. </w:t>
      </w:r>
      <w:r w:rsidRPr="00B131B2">
        <w:rPr>
          <w:rStyle w:val="ae"/>
          <w:sz w:val="24"/>
          <w:szCs w:val="24"/>
        </w:rPr>
        <w:t>Нормальные формы: дизъюнктивная и конъюнктивная нормальные формы.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AC0E6E" w:rsidRPr="00B131B2" w:rsidRDefault="00D06C7A" w:rsidP="009A669A">
      <w:pPr>
        <w:pStyle w:val="8"/>
        <w:numPr>
          <w:ilvl w:val="2"/>
          <w:numId w:val="71"/>
        </w:numPr>
        <w:shd w:val="clear" w:color="auto" w:fill="auto"/>
        <w:tabs>
          <w:tab w:val="left" w:pos="1610"/>
        </w:tabs>
        <w:spacing w:before="0" w:line="274" w:lineRule="exact"/>
        <w:ind w:left="20" w:firstLine="720"/>
        <w:jc w:val="both"/>
        <w:rPr>
          <w:sz w:val="24"/>
          <w:szCs w:val="24"/>
        </w:rPr>
      </w:pPr>
      <w:r w:rsidRPr="00B131B2">
        <w:rPr>
          <w:sz w:val="24"/>
          <w:szCs w:val="24"/>
        </w:rPr>
        <w:t>Информационные технологии.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sidRPr="00B131B2">
        <w:rPr>
          <w:rStyle w:val="ae"/>
          <w:sz w:val="24"/>
          <w:szCs w:val="24"/>
        </w:rPr>
        <w:t>Знакомство с компьютерной вёрсткой текста. Специализированные средства редактирования математических текстов.</w:t>
      </w:r>
    </w:p>
    <w:p w:rsidR="00AC0E6E" w:rsidRPr="00B131B2" w:rsidRDefault="00D06C7A" w:rsidP="00F67493">
      <w:pPr>
        <w:pStyle w:val="8"/>
        <w:shd w:val="clear" w:color="auto" w:fill="auto"/>
        <w:tabs>
          <w:tab w:val="center" w:pos="3687"/>
          <w:tab w:val="right" w:pos="7239"/>
          <w:tab w:val="right" w:pos="10210"/>
        </w:tabs>
        <w:spacing w:before="0" w:line="274" w:lineRule="exact"/>
        <w:ind w:left="20" w:right="20" w:firstLine="720"/>
        <w:jc w:val="both"/>
        <w:rPr>
          <w:sz w:val="24"/>
          <w:szCs w:val="24"/>
        </w:rPr>
      </w:pPr>
      <w:r w:rsidRPr="00B131B2">
        <w:rPr>
          <w:sz w:val="24"/>
          <w:szCs w:val="24"/>
        </w:rP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w:t>
      </w:r>
      <w:r w:rsidR="00F67493">
        <w:rPr>
          <w:sz w:val="24"/>
          <w:szCs w:val="24"/>
        </w:rPr>
        <w:t xml:space="preserve">Графический редактор. Обработка графических </w:t>
      </w:r>
      <w:r w:rsidRPr="00B131B2">
        <w:rPr>
          <w:sz w:val="24"/>
          <w:szCs w:val="24"/>
        </w:rPr>
        <w:t>объектов.</w:t>
      </w:r>
      <w:r w:rsidRPr="00B131B2">
        <w:rPr>
          <w:sz w:val="24"/>
          <w:szCs w:val="24"/>
        </w:rPr>
        <w:tab/>
        <w:t>Растровая</w:t>
      </w:r>
      <w:r w:rsidR="00F67493">
        <w:rPr>
          <w:sz w:val="24"/>
          <w:szCs w:val="24"/>
        </w:rPr>
        <w:t xml:space="preserve"> </w:t>
      </w:r>
      <w:r w:rsidRPr="00B131B2">
        <w:rPr>
          <w:sz w:val="24"/>
          <w:szCs w:val="24"/>
        </w:rPr>
        <w:t>и векторная графика. Форматы графических файлов.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rStyle w:val="ae"/>
          <w:sz w:val="24"/>
          <w:szCs w:val="24"/>
        </w:rPr>
        <w:t>Создание и преобразование аудиовизуальных объектов.</w:t>
      </w:r>
      <w:r w:rsidRPr="00B131B2">
        <w:rPr>
          <w:sz w:val="24"/>
          <w:szCs w:val="24"/>
        </w:rPr>
        <w:t xml:space="preserve"> Обработка изображения и звука с использованием интернет-приложений.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Мультимедиа. Компьютерные презентации. Использование мультимедийных онлайн - сервисов для разработки презентаций проектных работ.</w:t>
      </w:r>
    </w:p>
    <w:p w:rsidR="00AC0E6E" w:rsidRPr="00B131B2" w:rsidRDefault="00D06C7A">
      <w:pPr>
        <w:pStyle w:val="70"/>
        <w:shd w:val="clear" w:color="auto" w:fill="auto"/>
        <w:ind w:left="20" w:right="20" w:firstLine="720"/>
        <w:rPr>
          <w:sz w:val="24"/>
          <w:szCs w:val="24"/>
        </w:rPr>
      </w:pPr>
      <w:r w:rsidRPr="00B131B2">
        <w:rPr>
          <w:rStyle w:val="71"/>
          <w:sz w:val="24"/>
          <w:szCs w:val="24"/>
        </w:rPr>
        <w:t xml:space="preserve">Принципы построения и редактирования трёхмерных моделей. </w:t>
      </w:r>
      <w:r w:rsidRPr="00B131B2">
        <w:rPr>
          <w:rStyle w:val="73"/>
          <w:i/>
          <w:iCs/>
          <w:sz w:val="24"/>
          <w:szCs w:val="24"/>
        </w:rPr>
        <w:t xml:space="preserve">Сеточные модели. Материалы. Моделирование источников освещения. Камеры. Аддитивные технологии </w:t>
      </w:r>
      <w:r w:rsidRPr="00B131B2">
        <w:rPr>
          <w:rStyle w:val="73"/>
          <w:i/>
          <w:iCs/>
          <w:sz w:val="24"/>
          <w:szCs w:val="24"/>
          <w:lang w:eastAsia="en-US" w:bidi="en-US"/>
        </w:rPr>
        <w:lastRenderedPageBreak/>
        <w:t>(3</w:t>
      </w:r>
      <w:r w:rsidRPr="00B131B2">
        <w:rPr>
          <w:rStyle w:val="73"/>
          <w:i/>
          <w:iCs/>
          <w:sz w:val="24"/>
          <w:szCs w:val="24"/>
          <w:lang w:val="en-US" w:eastAsia="en-US" w:bidi="en-US"/>
        </w:rPr>
        <w:t>D</w:t>
      </w:r>
      <w:r w:rsidRPr="00B131B2">
        <w:rPr>
          <w:rStyle w:val="73"/>
          <w:i/>
          <w:iCs/>
          <w:sz w:val="24"/>
          <w:szCs w:val="24"/>
          <w:lang w:eastAsia="en-US" w:bidi="en-US"/>
        </w:rPr>
        <w:t xml:space="preserve">- </w:t>
      </w:r>
      <w:r w:rsidRPr="00B131B2">
        <w:rPr>
          <w:rStyle w:val="73"/>
          <w:i/>
          <w:iCs/>
          <w:sz w:val="24"/>
          <w:szCs w:val="24"/>
        </w:rPr>
        <w:t>принтеры). Понятие о виртуальной реальности и дополненной реальности.</w:t>
      </w:r>
    </w:p>
    <w:p w:rsidR="00AC0E6E" w:rsidRPr="00B131B2" w:rsidRDefault="00D06C7A" w:rsidP="009A669A">
      <w:pPr>
        <w:pStyle w:val="8"/>
        <w:numPr>
          <w:ilvl w:val="1"/>
          <w:numId w:val="71"/>
        </w:numPr>
        <w:shd w:val="clear" w:color="auto" w:fill="auto"/>
        <w:tabs>
          <w:tab w:val="left" w:pos="1427"/>
        </w:tabs>
        <w:spacing w:before="0" w:line="274" w:lineRule="exact"/>
        <w:ind w:left="20" w:firstLine="720"/>
        <w:jc w:val="both"/>
        <w:rPr>
          <w:sz w:val="24"/>
          <w:szCs w:val="24"/>
        </w:rPr>
      </w:pPr>
      <w:r w:rsidRPr="00B131B2">
        <w:rPr>
          <w:sz w:val="24"/>
          <w:szCs w:val="24"/>
        </w:rPr>
        <w:t>Содержание обучения в 11 классе.</w:t>
      </w:r>
    </w:p>
    <w:p w:rsidR="00AC0E6E" w:rsidRPr="00B131B2" w:rsidRDefault="00D06C7A" w:rsidP="009A669A">
      <w:pPr>
        <w:pStyle w:val="8"/>
        <w:numPr>
          <w:ilvl w:val="2"/>
          <w:numId w:val="71"/>
        </w:numPr>
        <w:shd w:val="clear" w:color="auto" w:fill="auto"/>
        <w:tabs>
          <w:tab w:val="left" w:pos="1610"/>
        </w:tabs>
        <w:spacing w:before="0" w:line="274" w:lineRule="exact"/>
        <w:ind w:left="20" w:firstLine="720"/>
        <w:jc w:val="both"/>
        <w:rPr>
          <w:sz w:val="24"/>
          <w:szCs w:val="24"/>
        </w:rPr>
      </w:pPr>
      <w:r w:rsidRPr="00B131B2">
        <w:rPr>
          <w:sz w:val="24"/>
          <w:szCs w:val="24"/>
        </w:rPr>
        <w:t>Цифровая грамотность.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AC0E6E" w:rsidRPr="00B131B2" w:rsidRDefault="00D06C7A">
      <w:pPr>
        <w:pStyle w:val="8"/>
        <w:shd w:val="clear" w:color="auto" w:fill="auto"/>
        <w:tabs>
          <w:tab w:val="center" w:pos="3851"/>
          <w:tab w:val="left" w:pos="6232"/>
          <w:tab w:val="right" w:pos="10229"/>
        </w:tabs>
        <w:spacing w:before="0" w:line="274" w:lineRule="exact"/>
        <w:ind w:left="40" w:right="20" w:firstLine="720"/>
        <w:jc w:val="both"/>
        <w:rPr>
          <w:sz w:val="24"/>
          <w:szCs w:val="24"/>
        </w:rPr>
      </w:pPr>
      <w:r w:rsidRPr="00B131B2">
        <w:rPr>
          <w:sz w:val="24"/>
          <w:szCs w:val="24"/>
        </w:rPr>
        <w:t>Техногенные и экономические угрозы, связанные с использованием информационно</w:t>
      </w:r>
      <w:r w:rsidRPr="00B131B2">
        <w:rPr>
          <w:sz w:val="24"/>
          <w:szCs w:val="24"/>
        </w:rPr>
        <w:softHyphen/>
        <w:t>коммуникационных технологий. Общие проблемы защиты информации</w:t>
      </w:r>
      <w:r w:rsidR="00F67493">
        <w:rPr>
          <w:sz w:val="24"/>
          <w:szCs w:val="24"/>
        </w:rPr>
        <w:t xml:space="preserve"> и информационной безопасности. Средства </w:t>
      </w:r>
      <w:r w:rsidRPr="00B131B2">
        <w:rPr>
          <w:sz w:val="24"/>
          <w:szCs w:val="24"/>
        </w:rPr>
        <w:t>защиты</w:t>
      </w:r>
      <w:r w:rsidRPr="00B131B2">
        <w:rPr>
          <w:sz w:val="24"/>
          <w:szCs w:val="24"/>
        </w:rPr>
        <w:tab/>
      </w:r>
      <w:r w:rsidR="00F67493">
        <w:rPr>
          <w:sz w:val="24"/>
          <w:szCs w:val="24"/>
        </w:rPr>
        <w:t xml:space="preserve"> </w:t>
      </w:r>
      <w:r w:rsidRPr="00B131B2">
        <w:rPr>
          <w:sz w:val="24"/>
          <w:szCs w:val="24"/>
        </w:rPr>
        <w:t>информации</w:t>
      </w:r>
    </w:p>
    <w:p w:rsidR="00AC0E6E" w:rsidRPr="00B131B2" w:rsidRDefault="00D06C7A">
      <w:pPr>
        <w:pStyle w:val="8"/>
        <w:shd w:val="clear" w:color="auto" w:fill="auto"/>
        <w:spacing w:before="0" w:line="274" w:lineRule="exact"/>
        <w:ind w:left="40" w:right="20" w:firstLine="0"/>
        <w:jc w:val="both"/>
        <w:rPr>
          <w:sz w:val="24"/>
          <w:szCs w:val="24"/>
        </w:rPr>
      </w:pPr>
      <w:r w:rsidRPr="00B131B2">
        <w:rPr>
          <w:sz w:val="24"/>
          <w:szCs w:val="24"/>
        </w:rPr>
        <w:t xml:space="preserve">в компьютерах, компьютерных сетях и автоматизированных информационных системах. Правовое обеспечение информационной безопасности. </w:t>
      </w:r>
      <w:r w:rsidRPr="00B131B2">
        <w:rPr>
          <w:rStyle w:val="ae"/>
          <w:sz w:val="24"/>
          <w:szCs w:val="24"/>
        </w:rPr>
        <w:t>Электронная подпись, сертифицированные сайты и документы.</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sidRPr="00B131B2">
        <w:rPr>
          <w:rStyle w:val="ae"/>
          <w:sz w:val="24"/>
          <w:szCs w:val="24"/>
        </w:rPr>
        <w:t>Шифрование данных.</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AC0E6E" w:rsidRPr="00B131B2" w:rsidRDefault="00D06C7A" w:rsidP="009A669A">
      <w:pPr>
        <w:pStyle w:val="8"/>
        <w:numPr>
          <w:ilvl w:val="2"/>
          <w:numId w:val="71"/>
        </w:numPr>
        <w:shd w:val="clear" w:color="auto" w:fill="auto"/>
        <w:spacing w:before="0" w:line="274" w:lineRule="exact"/>
        <w:ind w:left="40" w:firstLine="720"/>
        <w:jc w:val="both"/>
        <w:rPr>
          <w:sz w:val="24"/>
          <w:szCs w:val="24"/>
        </w:rPr>
      </w:pPr>
      <w:r w:rsidRPr="00B131B2">
        <w:rPr>
          <w:sz w:val="24"/>
          <w:szCs w:val="24"/>
        </w:rPr>
        <w:t xml:space="preserve"> Теоретические основы информатики.</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Модели и моделирование. Цели моделирования. Адекватность модели моделируемому объекту или процессу. Формализация прикладных задач.</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AC0E6E" w:rsidRPr="00B131B2" w:rsidRDefault="00D06C7A">
      <w:pPr>
        <w:pStyle w:val="8"/>
        <w:shd w:val="clear" w:color="auto" w:fill="auto"/>
        <w:spacing w:before="0" w:line="274" w:lineRule="exact"/>
        <w:ind w:left="40" w:firstLine="720"/>
        <w:jc w:val="both"/>
        <w:rPr>
          <w:sz w:val="24"/>
          <w:szCs w:val="24"/>
        </w:rPr>
      </w:pPr>
      <w:r w:rsidRPr="00B131B2">
        <w:rPr>
          <w:sz w:val="24"/>
          <w:szCs w:val="24"/>
        </w:rPr>
        <w:t>Использование графов и деревьев при описании объектов и процессов окружающего мира.</w:t>
      </w:r>
    </w:p>
    <w:p w:rsidR="00AC0E6E" w:rsidRPr="00B131B2" w:rsidRDefault="00D06C7A" w:rsidP="009A669A">
      <w:pPr>
        <w:pStyle w:val="8"/>
        <w:numPr>
          <w:ilvl w:val="2"/>
          <w:numId w:val="71"/>
        </w:numPr>
        <w:shd w:val="clear" w:color="auto" w:fill="auto"/>
        <w:spacing w:before="0" w:line="274" w:lineRule="exact"/>
        <w:ind w:left="40" w:firstLine="720"/>
        <w:jc w:val="both"/>
        <w:rPr>
          <w:sz w:val="24"/>
          <w:szCs w:val="24"/>
        </w:rPr>
      </w:pPr>
      <w:r w:rsidRPr="00B131B2">
        <w:rPr>
          <w:sz w:val="24"/>
          <w:szCs w:val="24"/>
        </w:rPr>
        <w:t xml:space="preserve"> Алгоритмы и программирование.</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AC0E6E" w:rsidRPr="00B131B2" w:rsidRDefault="00D06C7A">
      <w:pPr>
        <w:pStyle w:val="8"/>
        <w:shd w:val="clear" w:color="auto" w:fill="auto"/>
        <w:tabs>
          <w:tab w:val="right" w:pos="10229"/>
        </w:tabs>
        <w:spacing w:before="0" w:line="274" w:lineRule="exact"/>
        <w:ind w:left="40" w:right="20" w:firstLine="720"/>
        <w:jc w:val="both"/>
        <w:rPr>
          <w:sz w:val="24"/>
          <w:szCs w:val="24"/>
        </w:rPr>
      </w:pPr>
      <w:r w:rsidRPr="00B131B2">
        <w:rPr>
          <w:sz w:val="24"/>
          <w:szCs w:val="24"/>
        </w:rPr>
        <w:t xml:space="preserve">Этапы решения задач на компьютере. Язык программирования (Паскаль, </w:t>
      </w:r>
      <w:r w:rsidRPr="00B131B2">
        <w:rPr>
          <w:sz w:val="24"/>
          <w:szCs w:val="24"/>
          <w:lang w:val="en-US" w:eastAsia="en-US" w:bidi="en-US"/>
        </w:rPr>
        <w:t>Python</w:t>
      </w:r>
      <w:r w:rsidRPr="00B131B2">
        <w:rPr>
          <w:sz w:val="24"/>
          <w:szCs w:val="24"/>
          <w:lang w:eastAsia="en-US" w:bidi="en-US"/>
        </w:rPr>
        <w:t xml:space="preserve">, </w:t>
      </w:r>
      <w:r w:rsidRPr="00B131B2">
        <w:rPr>
          <w:sz w:val="24"/>
          <w:szCs w:val="24"/>
          <w:lang w:val="en-US" w:eastAsia="en-US" w:bidi="en-US"/>
        </w:rPr>
        <w:t>Java</w:t>
      </w:r>
      <w:r w:rsidRPr="00B131B2">
        <w:rPr>
          <w:sz w:val="24"/>
          <w:szCs w:val="24"/>
          <w:lang w:eastAsia="en-US" w:bidi="en-US"/>
        </w:rPr>
        <w:t xml:space="preserve">, </w:t>
      </w:r>
      <w:r w:rsidRPr="00B131B2">
        <w:rPr>
          <w:sz w:val="24"/>
          <w:szCs w:val="24"/>
        </w:rPr>
        <w:t xml:space="preserve">C++, </w:t>
      </w:r>
      <w:r w:rsidRPr="00B131B2">
        <w:rPr>
          <w:sz w:val="24"/>
          <w:szCs w:val="24"/>
          <w:lang w:val="en-US" w:eastAsia="en-US" w:bidi="en-US"/>
        </w:rPr>
        <w:t>C</w:t>
      </w:r>
      <w:r w:rsidRPr="00B131B2">
        <w:rPr>
          <w:sz w:val="24"/>
          <w:szCs w:val="24"/>
          <w:lang w:eastAsia="en-US" w:bidi="en-US"/>
        </w:rPr>
        <w:t xml:space="preserve">#). </w:t>
      </w:r>
      <w:r w:rsidRPr="00B131B2">
        <w:rPr>
          <w:sz w:val="24"/>
          <w:szCs w:val="24"/>
        </w:rPr>
        <w:t>Основные конструкции языка</w:t>
      </w:r>
      <w:r w:rsidR="00E25689">
        <w:rPr>
          <w:sz w:val="24"/>
          <w:szCs w:val="24"/>
        </w:rPr>
        <w:t xml:space="preserve"> программирования. Типы данных: </w:t>
      </w:r>
      <w:r w:rsidRPr="00B131B2">
        <w:rPr>
          <w:sz w:val="24"/>
          <w:szCs w:val="24"/>
        </w:rPr>
        <w:t>целочисленные,</w:t>
      </w:r>
    </w:p>
    <w:p w:rsidR="00AC0E6E" w:rsidRPr="00B131B2" w:rsidRDefault="00D06C7A">
      <w:pPr>
        <w:pStyle w:val="8"/>
        <w:shd w:val="clear" w:color="auto" w:fill="auto"/>
        <w:spacing w:before="0" w:line="274" w:lineRule="exact"/>
        <w:ind w:left="40" w:right="20" w:firstLine="0"/>
        <w:jc w:val="both"/>
        <w:rPr>
          <w:sz w:val="24"/>
          <w:szCs w:val="24"/>
        </w:rPr>
      </w:pPr>
      <w:r w:rsidRPr="00B131B2">
        <w:rPr>
          <w:sz w:val="24"/>
          <w:szCs w:val="24"/>
        </w:rPr>
        <w:t>вещественные, символьные, логические. Ветвления. Составные условия. Циклы с условием. Циклы по переменной. Использование таблиц трассировки.</w:t>
      </w:r>
    </w:p>
    <w:p w:rsidR="00AC0E6E" w:rsidRPr="00B131B2" w:rsidRDefault="00D06C7A" w:rsidP="00F67493">
      <w:pPr>
        <w:pStyle w:val="8"/>
        <w:shd w:val="clear" w:color="auto" w:fill="auto"/>
        <w:tabs>
          <w:tab w:val="left" w:pos="4792"/>
          <w:tab w:val="right" w:pos="10229"/>
        </w:tabs>
        <w:spacing w:before="0" w:line="274" w:lineRule="exact"/>
        <w:ind w:left="40" w:right="20" w:firstLine="720"/>
        <w:jc w:val="both"/>
        <w:rPr>
          <w:sz w:val="24"/>
          <w:szCs w:val="24"/>
        </w:rPr>
      </w:pPr>
      <w:r w:rsidRPr="00B131B2">
        <w:rPr>
          <w:sz w:val="24"/>
          <w:szCs w:val="24"/>
        </w:rPr>
        <w:lastRenderedPageBreak/>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w:t>
      </w:r>
      <w:r w:rsidR="00F67493">
        <w:rPr>
          <w:sz w:val="24"/>
          <w:szCs w:val="24"/>
        </w:rPr>
        <w:t xml:space="preserve">(вычисление сумм, произведений, количества </w:t>
      </w:r>
      <w:r w:rsidRPr="00B131B2">
        <w:rPr>
          <w:sz w:val="24"/>
          <w:szCs w:val="24"/>
        </w:rPr>
        <w:t>элементов</w:t>
      </w:r>
      <w:r w:rsidR="00F67493">
        <w:rPr>
          <w:sz w:val="24"/>
          <w:szCs w:val="24"/>
        </w:rPr>
        <w:t xml:space="preserve"> </w:t>
      </w:r>
      <w:r w:rsidRPr="00B131B2">
        <w:rPr>
          <w:sz w:val="24"/>
          <w:szCs w:val="24"/>
        </w:rPr>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AC0E6E" w:rsidRPr="00B131B2" w:rsidRDefault="00D06C7A">
      <w:pPr>
        <w:pStyle w:val="70"/>
        <w:shd w:val="clear" w:color="auto" w:fill="auto"/>
        <w:ind w:left="40" w:right="20" w:firstLine="720"/>
        <w:rPr>
          <w:sz w:val="24"/>
          <w:szCs w:val="24"/>
        </w:rPr>
      </w:pPr>
      <w:r w:rsidRPr="00B131B2">
        <w:rPr>
          <w:rStyle w:val="71"/>
          <w:sz w:val="24"/>
          <w:szCs w:val="24"/>
        </w:rPr>
        <w:t xml:space="preserve">Обработка символьных данных. Встроенные функции языка программирования для обработки символьных строк. </w:t>
      </w:r>
      <w:r w:rsidRPr="00B131B2">
        <w:rPr>
          <w:rStyle w:val="73"/>
          <w:i/>
          <w:iCs/>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 xml:space="preserve">Табличные величины (массивы). </w:t>
      </w:r>
      <w:r w:rsidRPr="00B131B2">
        <w:rPr>
          <w:rStyle w:val="ae"/>
          <w:sz w:val="24"/>
          <w:szCs w:val="24"/>
        </w:rPr>
        <w:t>Понятие о двумерных массивах (матрицах).</w:t>
      </w:r>
      <w:r w:rsidRPr="00B131B2">
        <w:rPr>
          <w:sz w:val="24"/>
          <w:szCs w:val="24"/>
        </w:rPr>
        <w:t xml:space="preserve">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Сортировка одномерного массива. Простые методы сортировки (например, метод пузырька, метод выбора, сортировка вставками). Подпрограммы. </w:t>
      </w:r>
      <w:r w:rsidRPr="00B131B2">
        <w:rPr>
          <w:rStyle w:val="ae"/>
          <w:sz w:val="24"/>
          <w:szCs w:val="24"/>
        </w:rPr>
        <w:t>Рекурсивные алгоритмы.</w:t>
      </w:r>
    </w:p>
    <w:p w:rsidR="00AC0E6E" w:rsidRPr="00B131B2" w:rsidRDefault="00D06C7A">
      <w:pPr>
        <w:pStyle w:val="70"/>
        <w:shd w:val="clear" w:color="auto" w:fill="auto"/>
        <w:ind w:left="20" w:right="20" w:firstLine="720"/>
        <w:rPr>
          <w:sz w:val="24"/>
          <w:szCs w:val="24"/>
        </w:rPr>
      </w:pPr>
      <w:r w:rsidRPr="00B131B2">
        <w:rPr>
          <w:rStyle w:val="73"/>
          <w:i/>
          <w:iCs/>
          <w:sz w:val="24"/>
          <w:szCs w:val="24"/>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AC0E6E" w:rsidRPr="00B131B2" w:rsidRDefault="00D06C7A" w:rsidP="009A669A">
      <w:pPr>
        <w:pStyle w:val="8"/>
        <w:numPr>
          <w:ilvl w:val="2"/>
          <w:numId w:val="71"/>
        </w:numPr>
        <w:shd w:val="clear" w:color="auto" w:fill="auto"/>
        <w:tabs>
          <w:tab w:val="left" w:pos="1610"/>
        </w:tabs>
        <w:spacing w:before="0" w:line="274" w:lineRule="exact"/>
        <w:ind w:left="20" w:firstLine="720"/>
        <w:jc w:val="both"/>
        <w:rPr>
          <w:sz w:val="24"/>
          <w:szCs w:val="24"/>
        </w:rPr>
      </w:pPr>
      <w:r w:rsidRPr="00B131B2">
        <w:rPr>
          <w:sz w:val="24"/>
          <w:szCs w:val="24"/>
        </w:rPr>
        <w:t>Информационные технологии.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sidRPr="00B131B2">
        <w:rPr>
          <w:rStyle w:val="ae"/>
          <w:sz w:val="24"/>
          <w:szCs w:val="24"/>
        </w:rPr>
        <w:t>Интеллектуальный анализ данных.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sidRPr="00B131B2">
        <w:rPr>
          <w:rStyle w:val="ae"/>
          <w:sz w:val="24"/>
          <w:szCs w:val="24"/>
        </w:rPr>
        <w:t>Вычисление коэффициента корреляции двух рядов данных. Подбор линии тренда, решение задач прогнозирования.</w:t>
      </w:r>
    </w:p>
    <w:p w:rsidR="00AC0E6E" w:rsidRPr="00B131B2" w:rsidRDefault="00D06C7A">
      <w:pPr>
        <w:pStyle w:val="8"/>
        <w:shd w:val="clear" w:color="auto" w:fill="auto"/>
        <w:tabs>
          <w:tab w:val="left" w:pos="7316"/>
        </w:tabs>
        <w:spacing w:before="0" w:line="274" w:lineRule="exact"/>
        <w:ind w:left="20" w:right="20" w:firstLine="720"/>
        <w:jc w:val="both"/>
        <w:rPr>
          <w:sz w:val="24"/>
          <w:szCs w:val="24"/>
        </w:rPr>
      </w:pPr>
      <w:r w:rsidRPr="00B131B2">
        <w:rPr>
          <w:sz w:val="24"/>
          <w:szCs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sidRPr="00B131B2">
        <w:rPr>
          <w:rStyle w:val="ae"/>
          <w:sz w:val="24"/>
          <w:szCs w:val="24"/>
        </w:rPr>
        <w:t>Примеры:</w:t>
      </w:r>
      <w:r w:rsidRPr="00B131B2">
        <w:rPr>
          <w:rStyle w:val="ae"/>
          <w:sz w:val="24"/>
          <w:szCs w:val="24"/>
        </w:rPr>
        <w:tab/>
        <w:t>моделирование движения,</w:t>
      </w:r>
    </w:p>
    <w:p w:rsidR="00AC0E6E" w:rsidRPr="00B131B2" w:rsidRDefault="00D06C7A">
      <w:pPr>
        <w:pStyle w:val="70"/>
        <w:shd w:val="clear" w:color="auto" w:fill="auto"/>
        <w:ind w:left="20" w:firstLine="0"/>
        <w:rPr>
          <w:sz w:val="24"/>
          <w:szCs w:val="24"/>
        </w:rPr>
      </w:pPr>
      <w:r w:rsidRPr="00B131B2">
        <w:rPr>
          <w:rStyle w:val="73"/>
          <w:i/>
          <w:iCs/>
          <w:sz w:val="24"/>
          <w:szCs w:val="24"/>
        </w:rPr>
        <w:t>моделирование биологических систем, математические модели в экономике.</w:t>
      </w:r>
    </w:p>
    <w:p w:rsidR="00AC0E6E" w:rsidRPr="00B131B2" w:rsidRDefault="00D06C7A">
      <w:pPr>
        <w:pStyle w:val="70"/>
        <w:shd w:val="clear" w:color="auto" w:fill="auto"/>
        <w:ind w:left="20" w:right="20" w:firstLine="720"/>
        <w:rPr>
          <w:sz w:val="24"/>
          <w:szCs w:val="24"/>
        </w:rPr>
      </w:pPr>
      <w:r w:rsidRPr="00B131B2">
        <w:rPr>
          <w:rStyle w:val="71"/>
          <w:sz w:val="24"/>
          <w:szCs w:val="24"/>
        </w:rPr>
        <w:t xml:space="preserve">Численное решение уравнений с помощью подбора параметра. </w:t>
      </w:r>
      <w:r w:rsidRPr="00B131B2">
        <w:rPr>
          <w:rStyle w:val="73"/>
          <w:i/>
          <w:iCs/>
          <w:sz w:val="24"/>
          <w:szCs w:val="24"/>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Многотабличные базы данных. Типы связей между таблицами. </w:t>
      </w:r>
      <w:r w:rsidRPr="00B131B2">
        <w:rPr>
          <w:rStyle w:val="ae"/>
          <w:sz w:val="24"/>
          <w:szCs w:val="24"/>
        </w:rPr>
        <w:t>Внешний ключ. Целостность.</w:t>
      </w:r>
      <w:r w:rsidRPr="00B131B2">
        <w:rPr>
          <w:sz w:val="24"/>
          <w:szCs w:val="24"/>
        </w:rPr>
        <w:t xml:space="preserve"> Запросы к многотабличным базам данных.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w:t>
      </w:r>
      <w:r w:rsidRPr="00B131B2">
        <w:rPr>
          <w:sz w:val="24"/>
          <w:szCs w:val="24"/>
        </w:rPr>
        <w:lastRenderedPageBreak/>
        <w:t>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AC0E6E" w:rsidRPr="00B131B2" w:rsidRDefault="00D06C7A" w:rsidP="009A669A">
      <w:pPr>
        <w:pStyle w:val="8"/>
        <w:numPr>
          <w:ilvl w:val="1"/>
          <w:numId w:val="71"/>
        </w:numPr>
        <w:shd w:val="clear" w:color="auto" w:fill="auto"/>
        <w:tabs>
          <w:tab w:val="left" w:pos="1437"/>
        </w:tabs>
        <w:spacing w:before="0" w:line="274" w:lineRule="exact"/>
        <w:ind w:left="20" w:right="20" w:firstLine="720"/>
        <w:jc w:val="both"/>
        <w:rPr>
          <w:sz w:val="24"/>
          <w:szCs w:val="24"/>
        </w:rPr>
      </w:pPr>
      <w:r w:rsidRPr="00B131B2">
        <w:rPr>
          <w:sz w:val="24"/>
          <w:szCs w:val="24"/>
        </w:rPr>
        <w:t>Планируемые результаты освоения программы по информатике на уровне среднего общего образования.</w:t>
      </w:r>
    </w:p>
    <w:p w:rsidR="00AC0E6E" w:rsidRPr="00B131B2" w:rsidRDefault="00D06C7A" w:rsidP="009A669A">
      <w:pPr>
        <w:pStyle w:val="8"/>
        <w:numPr>
          <w:ilvl w:val="2"/>
          <w:numId w:val="71"/>
        </w:numPr>
        <w:shd w:val="clear" w:color="auto" w:fill="auto"/>
        <w:tabs>
          <w:tab w:val="left" w:pos="1629"/>
          <w:tab w:val="left" w:pos="1629"/>
        </w:tabs>
        <w:spacing w:before="0" w:line="274" w:lineRule="exact"/>
        <w:ind w:left="20" w:right="20" w:firstLine="720"/>
        <w:jc w:val="both"/>
        <w:rPr>
          <w:sz w:val="24"/>
          <w:szCs w:val="24"/>
        </w:rPr>
      </w:pPr>
      <w:r w:rsidRPr="00B131B2">
        <w:rPr>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w:t>
      </w:r>
      <w:r w:rsidRPr="00B131B2">
        <w:rPr>
          <w:sz w:val="24"/>
          <w:szCs w:val="24"/>
        </w:rPr>
        <w:tab/>
        <w:t>результате изучения информатики на уровне среднего общего образования</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у обучающегося будут сформированы следующие личностные результаты:</w:t>
      </w:r>
    </w:p>
    <w:p w:rsidR="00AC0E6E" w:rsidRPr="00B131B2" w:rsidRDefault="00D06C7A" w:rsidP="009A669A">
      <w:pPr>
        <w:pStyle w:val="8"/>
        <w:numPr>
          <w:ilvl w:val="0"/>
          <w:numId w:val="72"/>
        </w:numPr>
        <w:shd w:val="clear" w:color="auto" w:fill="auto"/>
        <w:spacing w:before="0" w:line="274" w:lineRule="exact"/>
        <w:ind w:left="20" w:firstLine="720"/>
        <w:jc w:val="both"/>
        <w:rPr>
          <w:sz w:val="24"/>
          <w:szCs w:val="24"/>
        </w:rPr>
      </w:pPr>
      <w:r w:rsidRPr="00B131B2">
        <w:rPr>
          <w:sz w:val="24"/>
          <w:szCs w:val="24"/>
        </w:rPr>
        <w:t xml:space="preserve"> гражданского воспитания:</w:t>
      </w:r>
    </w:p>
    <w:p w:rsidR="00AC0E6E" w:rsidRPr="00B131B2" w:rsidRDefault="00F67493">
      <w:pPr>
        <w:pStyle w:val="8"/>
        <w:shd w:val="clear" w:color="auto" w:fill="auto"/>
        <w:tabs>
          <w:tab w:val="left" w:pos="486"/>
        </w:tabs>
        <w:spacing w:before="0" w:line="274" w:lineRule="exact"/>
        <w:ind w:left="20" w:right="20" w:firstLine="720"/>
        <w:jc w:val="both"/>
        <w:rPr>
          <w:sz w:val="24"/>
          <w:szCs w:val="24"/>
        </w:rPr>
      </w:pPr>
      <w:r>
        <w:rPr>
          <w:sz w:val="24"/>
          <w:szCs w:val="24"/>
        </w:rPr>
        <w:t xml:space="preserve">осознание своих конституционных </w:t>
      </w:r>
      <w:r w:rsidR="00D06C7A" w:rsidRPr="00B131B2">
        <w:rPr>
          <w:sz w:val="24"/>
          <w:szCs w:val="24"/>
        </w:rPr>
        <w:t>прав и обязанностей, уважение закона и</w:t>
      </w:r>
      <w:r w:rsidR="00D06C7A" w:rsidRPr="00B131B2">
        <w:rPr>
          <w:sz w:val="24"/>
          <w:szCs w:val="24"/>
        </w:rPr>
        <w:tab/>
        <w:t>правопорядка, соблюдение основополагающих норм информационного права</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информационной безопасности;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AC0E6E" w:rsidRPr="00B131B2" w:rsidRDefault="00D06C7A" w:rsidP="009A669A">
      <w:pPr>
        <w:pStyle w:val="8"/>
        <w:numPr>
          <w:ilvl w:val="0"/>
          <w:numId w:val="72"/>
        </w:numPr>
        <w:shd w:val="clear" w:color="auto" w:fill="auto"/>
        <w:spacing w:before="0" w:line="274" w:lineRule="exact"/>
        <w:ind w:left="20" w:firstLine="720"/>
        <w:jc w:val="both"/>
        <w:rPr>
          <w:sz w:val="24"/>
          <w:szCs w:val="24"/>
        </w:rPr>
      </w:pPr>
      <w:r w:rsidRPr="00B131B2">
        <w:rPr>
          <w:sz w:val="24"/>
          <w:szCs w:val="24"/>
        </w:rPr>
        <w:t xml:space="preserve"> патриотического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AC0E6E" w:rsidRPr="00B131B2" w:rsidRDefault="00D06C7A" w:rsidP="009A669A">
      <w:pPr>
        <w:pStyle w:val="8"/>
        <w:numPr>
          <w:ilvl w:val="0"/>
          <w:numId w:val="72"/>
        </w:numPr>
        <w:shd w:val="clear" w:color="auto" w:fill="auto"/>
        <w:spacing w:before="0" w:line="274" w:lineRule="exact"/>
        <w:ind w:left="20" w:firstLine="720"/>
        <w:rPr>
          <w:sz w:val="24"/>
          <w:szCs w:val="24"/>
        </w:rPr>
      </w:pPr>
      <w:r w:rsidRPr="00B131B2">
        <w:rPr>
          <w:sz w:val="24"/>
          <w:szCs w:val="24"/>
        </w:rPr>
        <w:t xml:space="preserve"> духовно-нравственного воспитания:</w:t>
      </w:r>
    </w:p>
    <w:p w:rsidR="00AC0E6E" w:rsidRPr="00B131B2" w:rsidRDefault="00D06C7A">
      <w:pPr>
        <w:pStyle w:val="8"/>
        <w:shd w:val="clear" w:color="auto" w:fill="auto"/>
        <w:spacing w:before="0" w:line="274" w:lineRule="exact"/>
        <w:ind w:left="20" w:firstLine="720"/>
        <w:rPr>
          <w:sz w:val="24"/>
          <w:szCs w:val="24"/>
        </w:rPr>
      </w:pPr>
      <w:r w:rsidRPr="00B131B2">
        <w:rPr>
          <w:sz w:val="24"/>
          <w:szCs w:val="24"/>
        </w:rPr>
        <w:t>сформированность нравственного сознания, этического поведения;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AC0E6E" w:rsidRPr="00B131B2" w:rsidRDefault="00D06C7A" w:rsidP="009A669A">
      <w:pPr>
        <w:pStyle w:val="8"/>
        <w:numPr>
          <w:ilvl w:val="0"/>
          <w:numId w:val="72"/>
        </w:numPr>
        <w:shd w:val="clear" w:color="auto" w:fill="auto"/>
        <w:spacing w:before="0" w:line="274" w:lineRule="exact"/>
        <w:ind w:left="20" w:firstLine="720"/>
        <w:jc w:val="both"/>
        <w:rPr>
          <w:sz w:val="24"/>
          <w:szCs w:val="24"/>
        </w:rPr>
      </w:pPr>
      <w:r w:rsidRPr="00B131B2">
        <w:rPr>
          <w:sz w:val="24"/>
          <w:szCs w:val="24"/>
        </w:rPr>
        <w:t xml:space="preserve"> эстетического воспитания:</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эстетическое отношение к миру, включая эстетику научного и технического творчества; способность воспринимать различные виды искусства, в том числе основанные на использовании информационных технологий;</w:t>
      </w:r>
    </w:p>
    <w:p w:rsidR="00AC0E6E" w:rsidRPr="00B131B2" w:rsidRDefault="00D06C7A" w:rsidP="009A669A">
      <w:pPr>
        <w:pStyle w:val="8"/>
        <w:numPr>
          <w:ilvl w:val="0"/>
          <w:numId w:val="72"/>
        </w:numPr>
        <w:shd w:val="clear" w:color="auto" w:fill="auto"/>
        <w:spacing w:before="0" w:line="274" w:lineRule="exact"/>
        <w:ind w:left="20" w:firstLine="720"/>
        <w:jc w:val="both"/>
        <w:rPr>
          <w:sz w:val="24"/>
          <w:szCs w:val="24"/>
        </w:rPr>
      </w:pPr>
      <w:r w:rsidRPr="00B131B2">
        <w:rPr>
          <w:sz w:val="24"/>
          <w:szCs w:val="24"/>
        </w:rPr>
        <w:t xml:space="preserve"> физического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AC0E6E" w:rsidRPr="00B131B2" w:rsidRDefault="00D06C7A" w:rsidP="009A669A">
      <w:pPr>
        <w:pStyle w:val="8"/>
        <w:numPr>
          <w:ilvl w:val="0"/>
          <w:numId w:val="72"/>
        </w:numPr>
        <w:shd w:val="clear" w:color="auto" w:fill="auto"/>
        <w:spacing w:before="0" w:line="274" w:lineRule="exact"/>
        <w:ind w:left="20" w:firstLine="720"/>
        <w:jc w:val="both"/>
        <w:rPr>
          <w:sz w:val="24"/>
          <w:szCs w:val="24"/>
        </w:rPr>
      </w:pPr>
      <w:r w:rsidRPr="00B131B2">
        <w:rPr>
          <w:sz w:val="24"/>
          <w:szCs w:val="24"/>
        </w:rPr>
        <w:t xml:space="preserve"> трудового воспитания:</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C0E6E" w:rsidRPr="00B131B2" w:rsidRDefault="00D06C7A" w:rsidP="00F67493">
      <w:pPr>
        <w:pStyle w:val="8"/>
        <w:shd w:val="clear" w:color="auto" w:fill="auto"/>
        <w:tabs>
          <w:tab w:val="right" w:pos="3010"/>
          <w:tab w:val="center" w:pos="4786"/>
          <w:tab w:val="center" w:pos="7287"/>
          <w:tab w:val="right" w:pos="10210"/>
        </w:tabs>
        <w:spacing w:before="0" w:line="274" w:lineRule="exact"/>
        <w:ind w:left="20" w:right="20" w:firstLine="720"/>
        <w:rPr>
          <w:sz w:val="24"/>
          <w:szCs w:val="24"/>
        </w:rPr>
      </w:pPr>
      <w:r w:rsidRPr="00B131B2">
        <w:rPr>
          <w:sz w:val="24"/>
          <w:szCs w:val="24"/>
        </w:rPr>
        <w:t xml:space="preserve">интерес к сферам профессиональной деятельности, связанным с </w:t>
      </w:r>
      <w:r w:rsidR="00F67493">
        <w:rPr>
          <w:sz w:val="24"/>
          <w:szCs w:val="24"/>
        </w:rPr>
        <w:t xml:space="preserve">информатикой, программированием </w:t>
      </w:r>
      <w:r w:rsidRPr="00B131B2">
        <w:rPr>
          <w:sz w:val="24"/>
          <w:szCs w:val="24"/>
        </w:rPr>
        <w:t>и</w:t>
      </w:r>
      <w:r w:rsidRPr="00B131B2">
        <w:rPr>
          <w:sz w:val="24"/>
          <w:szCs w:val="24"/>
        </w:rPr>
        <w:tab/>
        <w:t>информационными</w:t>
      </w:r>
      <w:r w:rsidR="00F67493">
        <w:rPr>
          <w:sz w:val="24"/>
          <w:szCs w:val="24"/>
        </w:rPr>
        <w:t xml:space="preserve"> </w:t>
      </w:r>
      <w:r w:rsidR="00F67493">
        <w:rPr>
          <w:sz w:val="24"/>
          <w:szCs w:val="24"/>
        </w:rPr>
        <w:tab/>
        <w:t xml:space="preserve">технологиями, </w:t>
      </w:r>
      <w:r w:rsidRPr="00B131B2">
        <w:rPr>
          <w:sz w:val="24"/>
          <w:szCs w:val="24"/>
        </w:rPr>
        <w:t>основанными</w:t>
      </w:r>
      <w:r w:rsidR="00F67493">
        <w:rPr>
          <w:sz w:val="24"/>
          <w:szCs w:val="24"/>
        </w:rPr>
        <w:t xml:space="preserve"> </w:t>
      </w:r>
      <w:r w:rsidRPr="00B131B2">
        <w:rPr>
          <w:sz w:val="24"/>
          <w:szCs w:val="24"/>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готовность и способность к образованию и самообразованию на протяжении всей жизни;</w:t>
      </w:r>
    </w:p>
    <w:p w:rsidR="00AC0E6E" w:rsidRPr="00B131B2" w:rsidRDefault="00D06C7A" w:rsidP="009A669A">
      <w:pPr>
        <w:pStyle w:val="8"/>
        <w:numPr>
          <w:ilvl w:val="0"/>
          <w:numId w:val="72"/>
        </w:numPr>
        <w:shd w:val="clear" w:color="auto" w:fill="auto"/>
        <w:spacing w:before="0" w:line="274" w:lineRule="exact"/>
        <w:ind w:left="20" w:firstLine="720"/>
        <w:jc w:val="both"/>
        <w:rPr>
          <w:sz w:val="24"/>
          <w:szCs w:val="24"/>
        </w:rPr>
      </w:pPr>
      <w:r w:rsidRPr="00B131B2">
        <w:rPr>
          <w:sz w:val="24"/>
          <w:szCs w:val="24"/>
        </w:rPr>
        <w:t xml:space="preserve"> экологического воспитания:</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AC0E6E" w:rsidRPr="00B131B2" w:rsidRDefault="00D06C7A" w:rsidP="009A669A">
      <w:pPr>
        <w:pStyle w:val="8"/>
        <w:numPr>
          <w:ilvl w:val="0"/>
          <w:numId w:val="72"/>
        </w:numPr>
        <w:shd w:val="clear" w:color="auto" w:fill="auto"/>
        <w:spacing w:before="0" w:line="274" w:lineRule="exact"/>
        <w:ind w:left="20" w:firstLine="720"/>
        <w:jc w:val="both"/>
        <w:rPr>
          <w:sz w:val="24"/>
          <w:szCs w:val="24"/>
        </w:rPr>
      </w:pPr>
      <w:r w:rsidRPr="00B131B2">
        <w:rPr>
          <w:sz w:val="24"/>
          <w:szCs w:val="24"/>
        </w:rPr>
        <w:t xml:space="preserve"> ценности научного познания:</w:t>
      </w:r>
    </w:p>
    <w:p w:rsidR="00AC0E6E" w:rsidRPr="00B131B2" w:rsidRDefault="00D06C7A" w:rsidP="00F67493">
      <w:pPr>
        <w:pStyle w:val="8"/>
        <w:shd w:val="clear" w:color="auto" w:fill="auto"/>
        <w:tabs>
          <w:tab w:val="left" w:pos="2852"/>
          <w:tab w:val="right" w:pos="7729"/>
          <w:tab w:val="right" w:pos="10210"/>
        </w:tabs>
        <w:spacing w:before="0" w:line="274" w:lineRule="exact"/>
        <w:ind w:left="20" w:right="20" w:firstLine="720"/>
        <w:rPr>
          <w:sz w:val="24"/>
          <w:szCs w:val="24"/>
        </w:rPr>
      </w:pPr>
      <w:r w:rsidRPr="00B131B2">
        <w:rPr>
          <w:sz w:val="24"/>
          <w:szCs w:val="24"/>
        </w:rPr>
        <w:t xml:space="preserve">сформированность мировоззрения, соответствующего современному уровню развития </w:t>
      </w:r>
      <w:r w:rsidR="00F67493">
        <w:rPr>
          <w:sz w:val="24"/>
          <w:szCs w:val="24"/>
        </w:rPr>
        <w:t xml:space="preserve">информатики, достижениям научно-технического </w:t>
      </w:r>
      <w:r w:rsidRPr="00B131B2">
        <w:rPr>
          <w:sz w:val="24"/>
          <w:szCs w:val="24"/>
        </w:rPr>
        <w:t>прогресса</w:t>
      </w:r>
      <w:r w:rsidR="00F67493">
        <w:rPr>
          <w:sz w:val="24"/>
          <w:szCs w:val="24"/>
        </w:rPr>
        <w:t xml:space="preserve"> </w:t>
      </w:r>
      <w:r w:rsidRPr="00B131B2">
        <w:rPr>
          <w:sz w:val="24"/>
          <w:szCs w:val="24"/>
        </w:rPr>
        <w:t xml:space="preserve">и общественной </w:t>
      </w:r>
      <w:r w:rsidRPr="00B131B2">
        <w:rPr>
          <w:sz w:val="24"/>
          <w:szCs w:val="24"/>
        </w:rPr>
        <w:lastRenderedPageBreak/>
        <w:t>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0E6E" w:rsidRPr="00B131B2" w:rsidRDefault="00D06C7A" w:rsidP="00F67493">
      <w:pPr>
        <w:pStyle w:val="8"/>
        <w:shd w:val="clear" w:color="auto" w:fill="auto"/>
        <w:tabs>
          <w:tab w:val="left" w:pos="1639"/>
          <w:tab w:val="right" w:pos="4820"/>
          <w:tab w:val="right" w:pos="10210"/>
          <w:tab w:val="right" w:pos="10215"/>
        </w:tabs>
        <w:spacing w:before="0" w:line="274" w:lineRule="exact"/>
        <w:ind w:left="20" w:right="20" w:firstLine="720"/>
        <w:rPr>
          <w:sz w:val="24"/>
          <w:szCs w:val="24"/>
        </w:rPr>
      </w:pPr>
      <w:r w:rsidRPr="00B131B2">
        <w:rPr>
          <w:sz w:val="24"/>
          <w:szCs w:val="24"/>
        </w:rPr>
        <w:t xml:space="preserve">эмпатии, включающей способность понимать эмоциональное </w:t>
      </w:r>
      <w:r w:rsidR="00F67493">
        <w:rPr>
          <w:sz w:val="24"/>
          <w:szCs w:val="24"/>
        </w:rPr>
        <w:t xml:space="preserve">состояние других, учитывать ег при </w:t>
      </w:r>
      <w:r w:rsidRPr="00B131B2">
        <w:rPr>
          <w:sz w:val="24"/>
          <w:szCs w:val="24"/>
        </w:rPr>
        <w:t>осуществлени</w:t>
      </w:r>
      <w:r w:rsidR="00F67493">
        <w:rPr>
          <w:sz w:val="24"/>
          <w:szCs w:val="24"/>
        </w:rPr>
        <w:t xml:space="preserve">и </w:t>
      </w:r>
      <w:r w:rsidRPr="00B131B2">
        <w:rPr>
          <w:sz w:val="24"/>
          <w:szCs w:val="24"/>
        </w:rPr>
        <w:t>коммуникации,</w:t>
      </w:r>
      <w:r w:rsidRPr="00B131B2">
        <w:rPr>
          <w:sz w:val="24"/>
          <w:szCs w:val="24"/>
        </w:rPr>
        <w:tab/>
      </w:r>
      <w:r w:rsidR="00F67493">
        <w:rPr>
          <w:sz w:val="24"/>
          <w:szCs w:val="24"/>
        </w:rPr>
        <w:t xml:space="preserve"> </w:t>
      </w:r>
      <w:r w:rsidRPr="00B131B2">
        <w:rPr>
          <w:sz w:val="24"/>
          <w:szCs w:val="24"/>
        </w:rPr>
        <w:t>способность</w:t>
      </w:r>
      <w:r w:rsidR="00F67493">
        <w:rPr>
          <w:sz w:val="24"/>
          <w:szCs w:val="24"/>
        </w:rPr>
        <w:t xml:space="preserve"> </w:t>
      </w:r>
      <w:r w:rsidRPr="00B131B2">
        <w:rPr>
          <w:sz w:val="24"/>
          <w:szCs w:val="24"/>
        </w:rPr>
        <w:t>к сочувствию и сопереживанию;</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AC0E6E" w:rsidRPr="00B131B2" w:rsidRDefault="00D06C7A" w:rsidP="009A669A">
      <w:pPr>
        <w:pStyle w:val="8"/>
        <w:numPr>
          <w:ilvl w:val="2"/>
          <w:numId w:val="71"/>
        </w:numPr>
        <w:shd w:val="clear" w:color="auto" w:fill="auto"/>
        <w:tabs>
          <w:tab w:val="left" w:pos="1661"/>
        </w:tabs>
        <w:spacing w:before="0" w:line="274" w:lineRule="exact"/>
        <w:ind w:left="20" w:right="20" w:firstLine="720"/>
        <w:jc w:val="both"/>
        <w:rPr>
          <w:sz w:val="24"/>
          <w:szCs w:val="24"/>
        </w:rPr>
      </w:pPr>
      <w:r w:rsidRPr="00B131B2">
        <w:rPr>
          <w:sz w:val="24"/>
          <w:szCs w:val="24"/>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0E6E" w:rsidRPr="00B131B2" w:rsidRDefault="00D06C7A" w:rsidP="009A669A">
      <w:pPr>
        <w:pStyle w:val="8"/>
        <w:numPr>
          <w:ilvl w:val="3"/>
          <w:numId w:val="71"/>
        </w:numPr>
        <w:shd w:val="clear" w:color="auto" w:fill="auto"/>
        <w:tabs>
          <w:tab w:val="left" w:pos="1819"/>
        </w:tabs>
        <w:spacing w:before="0" w:line="274" w:lineRule="exact"/>
        <w:ind w:left="20" w:firstLine="720"/>
        <w:jc w:val="both"/>
        <w:rPr>
          <w:sz w:val="24"/>
          <w:szCs w:val="24"/>
        </w:rPr>
      </w:pPr>
      <w:r w:rsidRPr="00B131B2">
        <w:rPr>
          <w:sz w:val="24"/>
          <w:szCs w:val="24"/>
        </w:rPr>
        <w:t>Овладение универсальными познавательными действиями:</w:t>
      </w:r>
    </w:p>
    <w:p w:rsidR="00AC0E6E" w:rsidRPr="00B131B2" w:rsidRDefault="00D06C7A" w:rsidP="009A669A">
      <w:pPr>
        <w:pStyle w:val="8"/>
        <w:numPr>
          <w:ilvl w:val="0"/>
          <w:numId w:val="73"/>
        </w:numPr>
        <w:shd w:val="clear" w:color="auto" w:fill="auto"/>
        <w:tabs>
          <w:tab w:val="left" w:pos="1075"/>
        </w:tabs>
        <w:spacing w:before="0" w:line="274" w:lineRule="exact"/>
        <w:ind w:left="20" w:firstLine="720"/>
        <w:jc w:val="both"/>
        <w:rPr>
          <w:sz w:val="24"/>
          <w:szCs w:val="24"/>
        </w:rPr>
      </w:pPr>
      <w:r w:rsidRPr="00B131B2">
        <w:rPr>
          <w:sz w:val="24"/>
          <w:szCs w:val="24"/>
        </w:rPr>
        <w:t>базовые логические действия:</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самостоятельно формулировать и актуализировать проблему, рассматривать её всесторонне;</w:t>
      </w:r>
    </w:p>
    <w:p w:rsidR="00AC0E6E" w:rsidRPr="00B131B2" w:rsidRDefault="00D06C7A">
      <w:pPr>
        <w:pStyle w:val="8"/>
        <w:shd w:val="clear" w:color="auto" w:fill="auto"/>
        <w:spacing w:before="0" w:line="274" w:lineRule="exact"/>
        <w:ind w:left="20" w:firstLine="720"/>
        <w:rPr>
          <w:sz w:val="24"/>
          <w:szCs w:val="24"/>
        </w:rPr>
      </w:pPr>
      <w:r w:rsidRPr="00B131B2">
        <w:rPr>
          <w:sz w:val="24"/>
          <w:szCs w:val="24"/>
        </w:rPr>
        <w:t>устанавливать существенный признак или основания для сравнения, классификации и обобщения;</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вносить коррективы в деятельность, оценивать соответствие результатов целям, оценивать риски последствий деятельности;</w:t>
      </w:r>
    </w:p>
    <w:p w:rsidR="00AC0E6E" w:rsidRPr="00B131B2" w:rsidRDefault="00F67493">
      <w:pPr>
        <w:pStyle w:val="8"/>
        <w:shd w:val="clear" w:color="auto" w:fill="auto"/>
        <w:spacing w:before="0" w:line="274" w:lineRule="exact"/>
        <w:ind w:left="20" w:right="20" w:firstLine="720"/>
        <w:jc w:val="both"/>
        <w:rPr>
          <w:sz w:val="24"/>
          <w:szCs w:val="24"/>
        </w:rPr>
      </w:pPr>
      <w:r>
        <w:rPr>
          <w:sz w:val="24"/>
          <w:szCs w:val="24"/>
        </w:rPr>
        <w:t xml:space="preserve">координировать и выполнять </w:t>
      </w:r>
      <w:r w:rsidR="00D06C7A" w:rsidRPr="00B131B2">
        <w:rPr>
          <w:sz w:val="24"/>
          <w:szCs w:val="24"/>
        </w:rPr>
        <w:t>работу в условиях реального, виртуального и комбинированного взаимодействия;</w:t>
      </w:r>
    </w:p>
    <w:p w:rsidR="00AC0E6E" w:rsidRPr="00B131B2" w:rsidRDefault="00D06C7A">
      <w:pPr>
        <w:pStyle w:val="8"/>
        <w:shd w:val="clear" w:color="auto" w:fill="auto"/>
        <w:spacing w:before="0" w:line="274" w:lineRule="exact"/>
        <w:ind w:left="720" w:firstLine="0"/>
        <w:rPr>
          <w:sz w:val="24"/>
          <w:szCs w:val="24"/>
        </w:rPr>
      </w:pPr>
      <w:r w:rsidRPr="00B131B2">
        <w:rPr>
          <w:sz w:val="24"/>
          <w:szCs w:val="24"/>
        </w:rPr>
        <w:t>развивать креативное мышление при решении жизненных проблем.</w:t>
      </w:r>
    </w:p>
    <w:p w:rsidR="00AC0E6E" w:rsidRPr="00B131B2" w:rsidRDefault="00D06C7A" w:rsidP="009A669A">
      <w:pPr>
        <w:pStyle w:val="8"/>
        <w:numPr>
          <w:ilvl w:val="0"/>
          <w:numId w:val="73"/>
        </w:numPr>
        <w:shd w:val="clear" w:color="auto" w:fill="auto"/>
        <w:spacing w:before="0" w:line="274" w:lineRule="exact"/>
        <w:ind w:left="720" w:firstLine="0"/>
        <w:rPr>
          <w:sz w:val="24"/>
          <w:szCs w:val="24"/>
        </w:rPr>
      </w:pPr>
      <w:r w:rsidRPr="00B131B2">
        <w:rPr>
          <w:sz w:val="24"/>
          <w:szCs w:val="24"/>
        </w:rPr>
        <w:t xml:space="preserve"> базовые исследовательские действия: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формирование научного типа мышления, владение научной терминологией, ключевыми понятиями и методами;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ставить и формулировать собственные задачи в образовательной деятельности и жизненных ситуациях;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C0E6E" w:rsidRPr="00B131B2" w:rsidRDefault="00D06C7A">
      <w:pPr>
        <w:pStyle w:val="8"/>
        <w:shd w:val="clear" w:color="auto" w:fill="auto"/>
        <w:spacing w:before="0" w:line="274" w:lineRule="exact"/>
        <w:ind w:left="720" w:firstLine="0"/>
        <w:rPr>
          <w:sz w:val="24"/>
          <w:szCs w:val="24"/>
        </w:rPr>
      </w:pPr>
      <w:r w:rsidRPr="00B131B2">
        <w:rPr>
          <w:sz w:val="24"/>
          <w:szCs w:val="24"/>
        </w:rPr>
        <w:t>давать оценку новым ситуациям, оценивать приобретённый опыт;</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осуществлять целенаправленный поиск переноса средств и способов действия в профессиональную среду;</w:t>
      </w:r>
    </w:p>
    <w:p w:rsidR="00AC0E6E" w:rsidRPr="00B131B2" w:rsidRDefault="00D06C7A">
      <w:pPr>
        <w:pStyle w:val="8"/>
        <w:shd w:val="clear" w:color="auto" w:fill="auto"/>
        <w:spacing w:before="0" w:line="274" w:lineRule="exact"/>
        <w:ind w:left="720" w:right="20" w:firstLine="0"/>
        <w:rPr>
          <w:sz w:val="24"/>
          <w:szCs w:val="24"/>
        </w:rPr>
      </w:pPr>
      <w:r w:rsidRPr="00B131B2">
        <w:rPr>
          <w:sz w:val="24"/>
          <w:szCs w:val="24"/>
        </w:rPr>
        <w:t>переносить знания в познавательную и практическую области жизнедеятельности; интегрировать знания из разных предметных областей;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AC0E6E" w:rsidRPr="00B131B2" w:rsidRDefault="00D06C7A" w:rsidP="009A669A">
      <w:pPr>
        <w:pStyle w:val="8"/>
        <w:numPr>
          <w:ilvl w:val="0"/>
          <w:numId w:val="73"/>
        </w:numPr>
        <w:shd w:val="clear" w:color="auto" w:fill="auto"/>
        <w:spacing w:before="0" w:line="274" w:lineRule="exact"/>
        <w:ind w:left="720" w:firstLine="0"/>
        <w:rPr>
          <w:sz w:val="24"/>
          <w:szCs w:val="24"/>
        </w:rPr>
      </w:pPr>
      <w:r w:rsidRPr="00B131B2">
        <w:rPr>
          <w:sz w:val="24"/>
          <w:szCs w:val="24"/>
        </w:rPr>
        <w:t xml:space="preserve"> работа с информацией: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оценивать достоверность, легитимность информации, её соответствие правовым и морально-этическим нормам;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навыками распознавания и защиты информации, информационной безопасности личности.</w:t>
      </w:r>
    </w:p>
    <w:p w:rsidR="00AC0E6E" w:rsidRPr="00B131B2" w:rsidRDefault="00D06C7A" w:rsidP="009A669A">
      <w:pPr>
        <w:pStyle w:val="8"/>
        <w:numPr>
          <w:ilvl w:val="3"/>
          <w:numId w:val="71"/>
        </w:numPr>
        <w:shd w:val="clear" w:color="auto" w:fill="auto"/>
        <w:tabs>
          <w:tab w:val="left" w:pos="1800"/>
        </w:tabs>
        <w:spacing w:before="0" w:line="274" w:lineRule="exact"/>
        <w:ind w:left="20" w:firstLine="720"/>
        <w:jc w:val="both"/>
        <w:rPr>
          <w:sz w:val="24"/>
          <w:szCs w:val="24"/>
        </w:rPr>
      </w:pPr>
      <w:r w:rsidRPr="00B131B2">
        <w:rPr>
          <w:sz w:val="24"/>
          <w:szCs w:val="24"/>
        </w:rPr>
        <w:t>Овладение универсальными коммуникативными действиями:</w:t>
      </w:r>
    </w:p>
    <w:p w:rsidR="00AC0E6E" w:rsidRPr="00B131B2" w:rsidRDefault="00D06C7A" w:rsidP="009A669A">
      <w:pPr>
        <w:pStyle w:val="8"/>
        <w:numPr>
          <w:ilvl w:val="0"/>
          <w:numId w:val="74"/>
        </w:numPr>
        <w:shd w:val="clear" w:color="auto" w:fill="auto"/>
        <w:tabs>
          <w:tab w:val="left" w:pos="1056"/>
        </w:tabs>
        <w:spacing w:before="0" w:line="274" w:lineRule="exact"/>
        <w:ind w:left="20" w:firstLine="720"/>
        <w:jc w:val="both"/>
        <w:rPr>
          <w:sz w:val="24"/>
          <w:szCs w:val="24"/>
        </w:rPr>
      </w:pPr>
      <w:r w:rsidRPr="00B131B2">
        <w:rPr>
          <w:sz w:val="24"/>
          <w:szCs w:val="24"/>
        </w:rPr>
        <w:t>общение: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осуществлять коммуникации во всех сферах жизни;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различными способами общения и взаимодействия, аргументированно вести диалог;</w:t>
      </w:r>
    </w:p>
    <w:p w:rsidR="00AC0E6E" w:rsidRPr="00B131B2" w:rsidRDefault="00D06C7A">
      <w:pPr>
        <w:pStyle w:val="8"/>
        <w:shd w:val="clear" w:color="auto" w:fill="auto"/>
        <w:spacing w:before="0" w:line="274" w:lineRule="exact"/>
        <w:ind w:left="20" w:firstLine="720"/>
        <w:rPr>
          <w:sz w:val="24"/>
          <w:szCs w:val="24"/>
        </w:rPr>
      </w:pPr>
      <w:r w:rsidRPr="00B131B2">
        <w:rPr>
          <w:sz w:val="24"/>
          <w:szCs w:val="24"/>
        </w:rPr>
        <w:t>развёрнуто и логично излагать свою точку зрения.</w:t>
      </w:r>
    </w:p>
    <w:p w:rsidR="00AC0E6E" w:rsidRPr="00B131B2" w:rsidRDefault="00D06C7A">
      <w:pPr>
        <w:pStyle w:val="8"/>
        <w:shd w:val="clear" w:color="auto" w:fill="auto"/>
        <w:spacing w:before="0" w:line="274" w:lineRule="exact"/>
        <w:ind w:left="20" w:firstLine="720"/>
        <w:rPr>
          <w:sz w:val="24"/>
          <w:szCs w:val="24"/>
        </w:rPr>
      </w:pPr>
      <w:r w:rsidRPr="00B131B2">
        <w:rPr>
          <w:sz w:val="24"/>
          <w:szCs w:val="24"/>
        </w:rPr>
        <w:t>2) совместная деятельность:</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принимать цели совместной деятельности, организовывать и координировать действия по её достижению: составлять</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план действий, распределять роли с учётом мнений участников, обсуждать результаты совместной работы;</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оценивать качество своего вклада и каждого участника команды в общий результат по разработанным критериям;</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предлагать новые проекты, оценивать идеи с позиции новизны, оригинальности, практической значимости;</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AC0E6E" w:rsidRPr="00B131B2" w:rsidRDefault="00D06C7A" w:rsidP="009A669A">
      <w:pPr>
        <w:pStyle w:val="8"/>
        <w:numPr>
          <w:ilvl w:val="3"/>
          <w:numId w:val="71"/>
        </w:numPr>
        <w:shd w:val="clear" w:color="auto" w:fill="auto"/>
        <w:spacing w:before="0" w:line="274" w:lineRule="exact"/>
        <w:ind w:left="20" w:firstLine="720"/>
        <w:rPr>
          <w:sz w:val="24"/>
          <w:szCs w:val="24"/>
        </w:rPr>
      </w:pPr>
      <w:r w:rsidRPr="00B131B2">
        <w:rPr>
          <w:sz w:val="24"/>
          <w:szCs w:val="24"/>
        </w:rPr>
        <w:t xml:space="preserve"> Овладение универсальными регулятивными действиями:</w:t>
      </w:r>
    </w:p>
    <w:p w:rsidR="00AC0E6E" w:rsidRPr="00B131B2" w:rsidRDefault="00D06C7A" w:rsidP="009A669A">
      <w:pPr>
        <w:pStyle w:val="8"/>
        <w:numPr>
          <w:ilvl w:val="0"/>
          <w:numId w:val="75"/>
        </w:numPr>
        <w:shd w:val="clear" w:color="auto" w:fill="auto"/>
        <w:spacing w:before="0" w:line="274" w:lineRule="exact"/>
        <w:ind w:left="20" w:firstLine="720"/>
        <w:rPr>
          <w:sz w:val="24"/>
          <w:szCs w:val="24"/>
        </w:rPr>
      </w:pPr>
      <w:r w:rsidRPr="00B131B2">
        <w:rPr>
          <w:sz w:val="24"/>
          <w:szCs w:val="24"/>
        </w:rPr>
        <w:t xml:space="preserve"> самоорганизация:</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 xml:space="preserve">самостоятельно составлять план решения проблемы с учётом имеющихся </w:t>
      </w:r>
      <w:r w:rsidRPr="00B131B2">
        <w:rPr>
          <w:sz w:val="24"/>
          <w:szCs w:val="24"/>
        </w:rPr>
        <w:lastRenderedPageBreak/>
        <w:t>ресурсов, собственных возможностей и предпочтений; давать оценку новым ситуациям;</w:t>
      </w:r>
    </w:p>
    <w:p w:rsidR="00AC0E6E" w:rsidRPr="00B131B2" w:rsidRDefault="00D06C7A">
      <w:pPr>
        <w:pStyle w:val="8"/>
        <w:shd w:val="clear" w:color="auto" w:fill="auto"/>
        <w:spacing w:before="0" w:line="274" w:lineRule="exact"/>
        <w:ind w:left="20" w:firstLine="720"/>
        <w:rPr>
          <w:sz w:val="24"/>
          <w:szCs w:val="24"/>
        </w:rPr>
      </w:pPr>
      <w:r w:rsidRPr="00B131B2">
        <w:rPr>
          <w:sz w:val="24"/>
          <w:szCs w:val="24"/>
        </w:rPr>
        <w:t>расширять рамки учебного предмета на основе личных предпочтений;</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делать осознанный выбор, аргументировать его, брать ответственность за решение;</w:t>
      </w:r>
    </w:p>
    <w:p w:rsidR="00AC0E6E" w:rsidRPr="00B131B2" w:rsidRDefault="00D06C7A">
      <w:pPr>
        <w:pStyle w:val="8"/>
        <w:shd w:val="clear" w:color="auto" w:fill="auto"/>
        <w:spacing w:before="0" w:line="274" w:lineRule="exact"/>
        <w:ind w:left="20" w:firstLine="720"/>
        <w:rPr>
          <w:sz w:val="24"/>
          <w:szCs w:val="24"/>
        </w:rPr>
      </w:pPr>
      <w:r w:rsidRPr="00B131B2">
        <w:rPr>
          <w:sz w:val="24"/>
          <w:szCs w:val="24"/>
        </w:rPr>
        <w:t>оценивать приобретённый опыт;</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C0E6E" w:rsidRPr="00B131B2" w:rsidRDefault="00D06C7A" w:rsidP="009A669A">
      <w:pPr>
        <w:pStyle w:val="8"/>
        <w:numPr>
          <w:ilvl w:val="0"/>
          <w:numId w:val="75"/>
        </w:numPr>
        <w:shd w:val="clear" w:color="auto" w:fill="auto"/>
        <w:spacing w:before="0" w:line="274" w:lineRule="exact"/>
        <w:ind w:left="20" w:firstLine="720"/>
        <w:rPr>
          <w:sz w:val="24"/>
          <w:szCs w:val="24"/>
        </w:rPr>
      </w:pPr>
      <w:r w:rsidRPr="00B131B2">
        <w:rPr>
          <w:sz w:val="24"/>
          <w:szCs w:val="24"/>
        </w:rPr>
        <w:t xml:space="preserve"> самоконтроль:</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давать оценку новым ситуациям, вносить коррективы в деятельность, оценивать соответствие результатов целям;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AC0E6E" w:rsidRPr="00B131B2" w:rsidRDefault="00D06C7A">
      <w:pPr>
        <w:pStyle w:val="8"/>
        <w:shd w:val="clear" w:color="auto" w:fill="auto"/>
        <w:spacing w:before="0" w:line="274" w:lineRule="exact"/>
        <w:ind w:left="720" w:right="20" w:firstLine="0"/>
        <w:rPr>
          <w:sz w:val="24"/>
          <w:szCs w:val="24"/>
        </w:rPr>
      </w:pPr>
      <w:r w:rsidRPr="00B131B2">
        <w:rPr>
          <w:sz w:val="24"/>
          <w:szCs w:val="24"/>
        </w:rPr>
        <w:t>уметь оценивать риски и своевременно принимать решения по их снижению; принимать мотивы и аргументы других при анализе результатов деятельности.</w:t>
      </w:r>
    </w:p>
    <w:p w:rsidR="00AC0E6E" w:rsidRPr="00B131B2" w:rsidRDefault="00D06C7A" w:rsidP="009A669A">
      <w:pPr>
        <w:pStyle w:val="8"/>
        <w:numPr>
          <w:ilvl w:val="0"/>
          <w:numId w:val="75"/>
        </w:numPr>
        <w:shd w:val="clear" w:color="auto" w:fill="auto"/>
        <w:spacing w:before="0" w:line="274" w:lineRule="exact"/>
        <w:ind w:left="20" w:firstLine="720"/>
        <w:rPr>
          <w:sz w:val="24"/>
          <w:szCs w:val="24"/>
        </w:rPr>
      </w:pPr>
      <w:r w:rsidRPr="00B131B2">
        <w:rPr>
          <w:sz w:val="24"/>
          <w:szCs w:val="24"/>
        </w:rPr>
        <w:t xml:space="preserve"> принятия себя и других:</w:t>
      </w:r>
    </w:p>
    <w:p w:rsidR="00AC0E6E" w:rsidRPr="00B131B2" w:rsidRDefault="00D06C7A">
      <w:pPr>
        <w:pStyle w:val="8"/>
        <w:shd w:val="clear" w:color="auto" w:fill="auto"/>
        <w:spacing w:before="0" w:line="274" w:lineRule="exact"/>
        <w:ind w:left="20" w:firstLine="720"/>
        <w:rPr>
          <w:sz w:val="24"/>
          <w:szCs w:val="24"/>
        </w:rPr>
      </w:pPr>
      <w:r w:rsidRPr="00B131B2">
        <w:rPr>
          <w:sz w:val="24"/>
          <w:szCs w:val="24"/>
        </w:rPr>
        <w:t>принимать себя, понимая свои недостатки и достоинства;</w:t>
      </w:r>
    </w:p>
    <w:p w:rsidR="00AC0E6E" w:rsidRPr="00B131B2" w:rsidRDefault="00D06C7A">
      <w:pPr>
        <w:pStyle w:val="8"/>
        <w:shd w:val="clear" w:color="auto" w:fill="auto"/>
        <w:spacing w:before="0" w:line="274" w:lineRule="exact"/>
        <w:ind w:left="20" w:firstLine="720"/>
        <w:rPr>
          <w:sz w:val="24"/>
          <w:szCs w:val="24"/>
        </w:rPr>
      </w:pPr>
      <w:r w:rsidRPr="00B131B2">
        <w:rPr>
          <w:sz w:val="24"/>
          <w:szCs w:val="24"/>
        </w:rPr>
        <w:t>принимать мотивы и аргументы других при анализе результатов деятельности;</w:t>
      </w:r>
    </w:p>
    <w:p w:rsidR="00AC0E6E" w:rsidRPr="00B131B2" w:rsidRDefault="00D06C7A">
      <w:pPr>
        <w:pStyle w:val="8"/>
        <w:shd w:val="clear" w:color="auto" w:fill="auto"/>
        <w:spacing w:before="0" w:line="274" w:lineRule="exact"/>
        <w:ind w:left="20" w:firstLine="720"/>
        <w:rPr>
          <w:sz w:val="24"/>
          <w:szCs w:val="24"/>
        </w:rPr>
      </w:pPr>
      <w:r w:rsidRPr="00B131B2">
        <w:rPr>
          <w:sz w:val="24"/>
          <w:szCs w:val="24"/>
        </w:rPr>
        <w:t>признавать своё право и право других на ошибки;</w:t>
      </w:r>
    </w:p>
    <w:p w:rsidR="00AC0E6E" w:rsidRPr="00B131B2" w:rsidRDefault="00D06C7A">
      <w:pPr>
        <w:pStyle w:val="8"/>
        <w:shd w:val="clear" w:color="auto" w:fill="auto"/>
        <w:spacing w:before="0" w:line="274" w:lineRule="exact"/>
        <w:ind w:left="20" w:firstLine="720"/>
        <w:rPr>
          <w:sz w:val="24"/>
          <w:szCs w:val="24"/>
        </w:rPr>
      </w:pPr>
      <w:r w:rsidRPr="00B131B2">
        <w:rPr>
          <w:sz w:val="24"/>
          <w:szCs w:val="24"/>
        </w:rPr>
        <w:t>развивать способность понимать мир с позиции другого человека.</w:t>
      </w:r>
    </w:p>
    <w:p w:rsidR="00AC0E6E" w:rsidRPr="00B131B2" w:rsidRDefault="00D06C7A" w:rsidP="009A669A">
      <w:pPr>
        <w:pStyle w:val="8"/>
        <w:numPr>
          <w:ilvl w:val="2"/>
          <w:numId w:val="71"/>
        </w:numPr>
        <w:shd w:val="clear" w:color="auto" w:fill="auto"/>
        <w:spacing w:before="0" w:line="274" w:lineRule="exact"/>
        <w:ind w:left="20" w:firstLine="720"/>
        <w:rPr>
          <w:sz w:val="24"/>
          <w:szCs w:val="24"/>
        </w:rPr>
      </w:pPr>
      <w:r w:rsidRPr="00B131B2">
        <w:rPr>
          <w:sz w:val="24"/>
          <w:szCs w:val="24"/>
        </w:rPr>
        <w:t xml:space="preserve"> Предметные результаты: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AC0E6E" w:rsidRPr="00B131B2" w:rsidRDefault="00D06C7A" w:rsidP="00F67493">
      <w:pPr>
        <w:pStyle w:val="8"/>
        <w:shd w:val="clear" w:color="auto" w:fill="auto"/>
        <w:tabs>
          <w:tab w:val="left" w:pos="2209"/>
          <w:tab w:val="center" w:pos="5396"/>
          <w:tab w:val="right" w:pos="7844"/>
          <w:tab w:val="right" w:pos="10213"/>
        </w:tabs>
        <w:spacing w:before="0" w:line="274" w:lineRule="exact"/>
        <w:ind w:left="20" w:right="20" w:firstLine="700"/>
        <w:jc w:val="both"/>
        <w:rPr>
          <w:sz w:val="24"/>
          <w:szCs w:val="24"/>
        </w:rPr>
      </w:pPr>
      <w:r w:rsidRPr="00B131B2">
        <w:rPr>
          <w:sz w:val="24"/>
          <w:szCs w:val="24"/>
        </w:rPr>
        <w:t>понимание основных принципов дискретизации различных видо</w:t>
      </w:r>
      <w:r w:rsidR="00F67493">
        <w:rPr>
          <w:sz w:val="24"/>
          <w:szCs w:val="24"/>
        </w:rPr>
        <w:t xml:space="preserve">в информации, умение определять </w:t>
      </w:r>
      <w:r w:rsidRPr="00B131B2">
        <w:rPr>
          <w:sz w:val="24"/>
          <w:szCs w:val="24"/>
        </w:rPr>
        <w:t>информа</w:t>
      </w:r>
      <w:r w:rsidR="00F67493">
        <w:rPr>
          <w:sz w:val="24"/>
          <w:szCs w:val="24"/>
        </w:rPr>
        <w:t xml:space="preserve">ционный объём  </w:t>
      </w:r>
      <w:r w:rsidRPr="00B131B2">
        <w:rPr>
          <w:sz w:val="24"/>
          <w:szCs w:val="24"/>
        </w:rPr>
        <w:t>текстовых,</w:t>
      </w:r>
      <w:r w:rsidRPr="00B131B2">
        <w:rPr>
          <w:sz w:val="24"/>
          <w:szCs w:val="24"/>
        </w:rPr>
        <w:tab/>
      </w:r>
      <w:r w:rsidR="00F67493">
        <w:rPr>
          <w:sz w:val="24"/>
          <w:szCs w:val="24"/>
        </w:rPr>
        <w:t xml:space="preserve"> </w:t>
      </w:r>
      <w:r w:rsidRPr="00B131B2">
        <w:rPr>
          <w:sz w:val="24"/>
          <w:szCs w:val="24"/>
        </w:rPr>
        <w:t>графических</w:t>
      </w:r>
      <w:r w:rsidR="00F67493">
        <w:rPr>
          <w:sz w:val="24"/>
          <w:szCs w:val="24"/>
        </w:rPr>
        <w:t xml:space="preserve"> </w:t>
      </w:r>
      <w:r w:rsidRPr="00B131B2">
        <w:rPr>
          <w:sz w:val="24"/>
          <w:szCs w:val="24"/>
        </w:rPr>
        <w:t>и звуковых данных при заданных параметрах дискретизации;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умение строить неравномерные коды, допускающие однозначное декодирование сообщений (префиксные коды);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E25689" w:rsidRDefault="00D06C7A" w:rsidP="00F67493">
      <w:pPr>
        <w:pStyle w:val="8"/>
        <w:shd w:val="clear" w:color="auto" w:fill="auto"/>
        <w:tabs>
          <w:tab w:val="left" w:pos="4033"/>
          <w:tab w:val="right" w:pos="10213"/>
        </w:tabs>
        <w:spacing w:before="0" w:line="274" w:lineRule="exact"/>
        <w:ind w:left="20" w:right="20" w:firstLine="700"/>
        <w:jc w:val="both"/>
        <w:rPr>
          <w:sz w:val="24"/>
          <w:szCs w:val="24"/>
        </w:rPr>
      </w:pPr>
      <w:r w:rsidRPr="00B131B2">
        <w:rPr>
          <w:sz w:val="24"/>
          <w:szCs w:val="24"/>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w:t>
      </w:r>
      <w:r w:rsidRPr="00B131B2">
        <w:rPr>
          <w:sz w:val="24"/>
          <w:szCs w:val="24"/>
        </w:rPr>
        <w:lastRenderedPageBreak/>
        <w:t xml:space="preserve">выбранном для изучения универсальном языке программирования высокого уровня (Паскаль, </w:t>
      </w:r>
      <w:r w:rsidRPr="00B131B2">
        <w:rPr>
          <w:sz w:val="24"/>
          <w:szCs w:val="24"/>
          <w:lang w:val="en-US" w:eastAsia="en-US" w:bidi="en-US"/>
        </w:rPr>
        <w:t>Python</w:t>
      </w:r>
      <w:r w:rsidRPr="00B131B2">
        <w:rPr>
          <w:sz w:val="24"/>
          <w:szCs w:val="24"/>
          <w:lang w:eastAsia="en-US" w:bidi="en-US"/>
        </w:rPr>
        <w:t xml:space="preserve">, </w:t>
      </w:r>
      <w:r w:rsidRPr="00B131B2">
        <w:rPr>
          <w:sz w:val="24"/>
          <w:szCs w:val="24"/>
          <w:lang w:val="en-US" w:eastAsia="en-US" w:bidi="en-US"/>
        </w:rPr>
        <w:t>Java</w:t>
      </w:r>
      <w:r w:rsidRPr="00B131B2">
        <w:rPr>
          <w:sz w:val="24"/>
          <w:szCs w:val="24"/>
          <w:lang w:eastAsia="en-US" w:bidi="en-US"/>
        </w:rPr>
        <w:t xml:space="preserve">, </w:t>
      </w:r>
      <w:r w:rsidRPr="00B131B2">
        <w:rPr>
          <w:sz w:val="24"/>
          <w:szCs w:val="24"/>
        </w:rPr>
        <w:t xml:space="preserve">C++, </w:t>
      </w:r>
      <w:r w:rsidRPr="00B131B2">
        <w:rPr>
          <w:sz w:val="24"/>
          <w:szCs w:val="24"/>
          <w:lang w:val="en-US" w:eastAsia="en-US" w:bidi="en-US"/>
        </w:rPr>
        <w:t>C</w:t>
      </w:r>
      <w:r w:rsidR="00F67493">
        <w:rPr>
          <w:sz w:val="24"/>
          <w:szCs w:val="24"/>
          <w:lang w:eastAsia="en-US" w:bidi="en-US"/>
        </w:rPr>
        <w:t xml:space="preserve">#), </w:t>
      </w:r>
      <w:r w:rsidR="00F67493">
        <w:rPr>
          <w:sz w:val="24"/>
          <w:szCs w:val="24"/>
        </w:rPr>
        <w:t xml:space="preserve">анализировать </w:t>
      </w:r>
      <w:r w:rsidRPr="00B131B2">
        <w:rPr>
          <w:sz w:val="24"/>
          <w:szCs w:val="24"/>
        </w:rPr>
        <w:t>алгоритмы</w:t>
      </w:r>
      <w:r w:rsidR="00F67493">
        <w:rPr>
          <w:sz w:val="24"/>
          <w:szCs w:val="24"/>
        </w:rPr>
        <w:t xml:space="preserve"> </w:t>
      </w:r>
      <w:r w:rsidRPr="00B131B2">
        <w:rPr>
          <w:sz w:val="24"/>
          <w:szCs w:val="24"/>
        </w:rPr>
        <w:t xml:space="preserve">с использованием таблиц трассировки, определять без использования компьютера </w:t>
      </w:r>
      <w:r w:rsidR="00F67493">
        <w:rPr>
          <w:sz w:val="24"/>
          <w:szCs w:val="24"/>
        </w:rPr>
        <w:t>результаты выполнения</w:t>
      </w:r>
      <w:r w:rsidR="00E25689">
        <w:rPr>
          <w:sz w:val="24"/>
          <w:szCs w:val="24"/>
        </w:rPr>
        <w:t xml:space="preserve"> </w:t>
      </w:r>
    </w:p>
    <w:p w:rsidR="00AC0E6E" w:rsidRPr="00B131B2" w:rsidRDefault="00F67493" w:rsidP="00E25689">
      <w:pPr>
        <w:pStyle w:val="8"/>
        <w:shd w:val="clear" w:color="auto" w:fill="auto"/>
        <w:tabs>
          <w:tab w:val="left" w:pos="4033"/>
          <w:tab w:val="right" w:pos="10213"/>
        </w:tabs>
        <w:spacing w:before="0" w:line="274" w:lineRule="exact"/>
        <w:ind w:left="20" w:right="20" w:firstLine="700"/>
        <w:jc w:val="both"/>
        <w:rPr>
          <w:sz w:val="24"/>
          <w:szCs w:val="24"/>
        </w:rPr>
      </w:pPr>
      <w:r>
        <w:rPr>
          <w:sz w:val="24"/>
          <w:szCs w:val="24"/>
        </w:rPr>
        <w:tab/>
        <w:t xml:space="preserve">несложных программ, включающих циклы, </w:t>
      </w:r>
      <w:r w:rsidR="00D06C7A" w:rsidRPr="00B131B2">
        <w:rPr>
          <w:sz w:val="24"/>
          <w:szCs w:val="24"/>
        </w:rPr>
        <w:t>ветвления</w:t>
      </w:r>
      <w:r w:rsidR="00E25689">
        <w:rPr>
          <w:sz w:val="24"/>
          <w:szCs w:val="24"/>
        </w:rPr>
        <w:t xml:space="preserve"> </w:t>
      </w:r>
      <w:r w:rsidR="00D06C7A" w:rsidRPr="00B131B2">
        <w:rPr>
          <w:sz w:val="24"/>
          <w:szCs w:val="24"/>
        </w:rPr>
        <w:t>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AC0E6E" w:rsidRPr="00B131B2" w:rsidRDefault="00D06C7A" w:rsidP="00F67493">
      <w:pPr>
        <w:pStyle w:val="8"/>
        <w:shd w:val="clear" w:color="auto" w:fill="auto"/>
        <w:tabs>
          <w:tab w:val="left" w:pos="4969"/>
        </w:tabs>
        <w:spacing w:before="0" w:line="274" w:lineRule="exact"/>
        <w:ind w:left="20" w:right="20" w:firstLine="700"/>
        <w:jc w:val="both"/>
        <w:rPr>
          <w:sz w:val="24"/>
          <w:szCs w:val="24"/>
        </w:rPr>
      </w:pPr>
      <w:r w:rsidRPr="00B131B2">
        <w:rPr>
          <w:sz w:val="24"/>
          <w:szCs w:val="24"/>
        </w:rPr>
        <w:t xml:space="preserve">умение реализовывать на выбранном для изучения языке программирования высокого уровня (Паскаль, </w:t>
      </w:r>
      <w:r w:rsidRPr="00B131B2">
        <w:rPr>
          <w:sz w:val="24"/>
          <w:szCs w:val="24"/>
          <w:lang w:val="en-US" w:eastAsia="en-US" w:bidi="en-US"/>
        </w:rPr>
        <w:t>Python</w:t>
      </w:r>
      <w:r w:rsidRPr="00B131B2">
        <w:rPr>
          <w:sz w:val="24"/>
          <w:szCs w:val="24"/>
          <w:lang w:eastAsia="en-US" w:bidi="en-US"/>
        </w:rPr>
        <w:t xml:space="preserve">, </w:t>
      </w:r>
      <w:r w:rsidRPr="00B131B2">
        <w:rPr>
          <w:sz w:val="24"/>
          <w:szCs w:val="24"/>
          <w:lang w:val="en-US" w:eastAsia="en-US" w:bidi="en-US"/>
        </w:rPr>
        <w:t>Java</w:t>
      </w:r>
      <w:r w:rsidRPr="00B131B2">
        <w:rPr>
          <w:sz w:val="24"/>
          <w:szCs w:val="24"/>
          <w:lang w:eastAsia="en-US" w:bidi="en-US"/>
        </w:rPr>
        <w:t xml:space="preserve">, </w:t>
      </w:r>
      <w:r w:rsidRPr="00B131B2">
        <w:rPr>
          <w:sz w:val="24"/>
          <w:szCs w:val="24"/>
        </w:rPr>
        <w:t xml:space="preserve">C++, </w:t>
      </w:r>
      <w:r w:rsidRPr="00B131B2">
        <w:rPr>
          <w:sz w:val="24"/>
          <w:szCs w:val="24"/>
          <w:lang w:val="en-US" w:eastAsia="en-US" w:bidi="en-US"/>
        </w:rPr>
        <w:t>C</w:t>
      </w:r>
      <w:r w:rsidRPr="00B131B2">
        <w:rPr>
          <w:sz w:val="24"/>
          <w:szCs w:val="24"/>
          <w:lang w:eastAsia="en-US" w:bidi="en-US"/>
        </w:rPr>
        <w:t xml:space="preserve">#) </w:t>
      </w:r>
      <w:r w:rsidRPr="00B131B2">
        <w:rPr>
          <w:sz w:val="24"/>
          <w:szCs w:val="24"/>
        </w:rPr>
        <w:t>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w:t>
      </w:r>
      <w:r w:rsidR="00F67493">
        <w:rPr>
          <w:sz w:val="24"/>
          <w:szCs w:val="24"/>
        </w:rPr>
        <w:t xml:space="preserve">писанного в системе счисления с </w:t>
      </w:r>
      <w:r w:rsidRPr="00B131B2">
        <w:rPr>
          <w:sz w:val="24"/>
          <w:szCs w:val="24"/>
        </w:rPr>
        <w:t>основанием,</w:t>
      </w:r>
      <w:r w:rsidR="00F67493">
        <w:rPr>
          <w:sz w:val="24"/>
          <w:szCs w:val="24"/>
        </w:rPr>
        <w:t xml:space="preserve"> </w:t>
      </w:r>
      <w:r w:rsidRPr="00B131B2">
        <w:rPr>
          <w:sz w:val="24"/>
          <w:szCs w:val="24"/>
        </w:rP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r w:rsidR="00F67493">
        <w:rPr>
          <w:sz w:val="24"/>
          <w:szCs w:val="24"/>
        </w:rPr>
        <w:t xml:space="preserve"> </w:t>
      </w:r>
      <w:r w:rsidRPr="00B131B2">
        <w:rPr>
          <w:sz w:val="24"/>
          <w:szCs w:val="24"/>
        </w:rPr>
        <w:t>умени</w:t>
      </w:r>
      <w:r w:rsidR="00F67493">
        <w:rPr>
          <w:sz w:val="24"/>
          <w:szCs w:val="24"/>
        </w:rPr>
        <w:t xml:space="preserve">е </w:t>
      </w:r>
      <w:r w:rsidRPr="00B131B2">
        <w:rPr>
          <w:sz w:val="24"/>
          <w:szCs w:val="24"/>
        </w:rPr>
        <w:t>создав</w:t>
      </w:r>
      <w:r w:rsidR="00F67493">
        <w:rPr>
          <w:sz w:val="24"/>
          <w:szCs w:val="24"/>
        </w:rPr>
        <w:t>ать</w:t>
      </w:r>
      <w:r w:rsidR="00F67493">
        <w:rPr>
          <w:sz w:val="24"/>
          <w:szCs w:val="24"/>
        </w:rPr>
        <w:tab/>
        <w:t>структурированные</w:t>
      </w:r>
      <w:r w:rsidR="00F67493">
        <w:rPr>
          <w:sz w:val="24"/>
          <w:szCs w:val="24"/>
        </w:rPr>
        <w:tab/>
        <w:t xml:space="preserve">текстов </w:t>
      </w:r>
      <w:r w:rsidRPr="00B131B2">
        <w:rPr>
          <w:sz w:val="24"/>
          <w:szCs w:val="24"/>
        </w:rPr>
        <w:t>документы</w:t>
      </w:r>
      <w:r w:rsidR="00F67493">
        <w:rPr>
          <w:sz w:val="24"/>
          <w:szCs w:val="24"/>
        </w:rPr>
        <w:t xml:space="preserve"> </w:t>
      </w:r>
      <w:r w:rsidRPr="00B131B2">
        <w:rPr>
          <w:sz w:val="24"/>
          <w:szCs w:val="24"/>
        </w:rPr>
        <w:t>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w:t>
      </w:r>
      <w:r w:rsidR="00F67493">
        <w:rPr>
          <w:sz w:val="24"/>
          <w:szCs w:val="24"/>
        </w:rPr>
        <w:t xml:space="preserve">нные) базы данных, в частности, составлять запросы к </w:t>
      </w:r>
      <w:r w:rsidRPr="00B131B2">
        <w:rPr>
          <w:sz w:val="24"/>
          <w:szCs w:val="24"/>
        </w:rPr>
        <w:t>баз</w:t>
      </w:r>
      <w:r w:rsidR="00F67493">
        <w:rPr>
          <w:sz w:val="24"/>
          <w:szCs w:val="24"/>
        </w:rPr>
        <w:t xml:space="preserve">ам </w:t>
      </w:r>
      <w:r w:rsidRPr="00B131B2">
        <w:rPr>
          <w:sz w:val="24"/>
          <w:szCs w:val="24"/>
        </w:rPr>
        <w:t>данных</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AC0E6E" w:rsidRPr="00B131B2" w:rsidRDefault="00D06C7A" w:rsidP="00F67493">
      <w:pPr>
        <w:pStyle w:val="8"/>
        <w:shd w:val="clear" w:color="auto" w:fill="auto"/>
        <w:tabs>
          <w:tab w:val="left" w:pos="4436"/>
          <w:tab w:val="right" w:pos="10213"/>
        </w:tabs>
        <w:spacing w:before="0" w:line="274" w:lineRule="exact"/>
        <w:ind w:left="20" w:right="20" w:firstLine="700"/>
        <w:jc w:val="both"/>
        <w:rPr>
          <w:sz w:val="24"/>
          <w:szCs w:val="24"/>
        </w:rPr>
      </w:pPr>
      <w:r w:rsidRPr="00B131B2">
        <w:rPr>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w:t>
      </w:r>
      <w:r w:rsidR="00F67493">
        <w:rPr>
          <w:sz w:val="24"/>
          <w:szCs w:val="24"/>
        </w:rPr>
        <w:t xml:space="preserve">екту или процессу, представлять результаты </w:t>
      </w:r>
      <w:r w:rsidRPr="00B131B2">
        <w:rPr>
          <w:sz w:val="24"/>
          <w:szCs w:val="24"/>
        </w:rPr>
        <w:t>моделирования</w:t>
      </w:r>
      <w:r w:rsidR="00F67493">
        <w:rPr>
          <w:sz w:val="24"/>
          <w:szCs w:val="24"/>
        </w:rPr>
        <w:t xml:space="preserve"> </w:t>
      </w:r>
      <w:r w:rsidRPr="00B131B2">
        <w:rPr>
          <w:sz w:val="24"/>
          <w:szCs w:val="24"/>
        </w:rPr>
        <w:t>в наглядном виде;</w:t>
      </w:r>
    </w:p>
    <w:p w:rsidR="00AC0E6E" w:rsidRPr="00B131B2" w:rsidRDefault="00F67493" w:rsidP="00F67493">
      <w:pPr>
        <w:pStyle w:val="8"/>
        <w:shd w:val="clear" w:color="auto" w:fill="auto"/>
        <w:tabs>
          <w:tab w:val="center" w:pos="3086"/>
          <w:tab w:val="center" w:pos="5069"/>
          <w:tab w:val="left" w:pos="6250"/>
          <w:tab w:val="right" w:pos="10213"/>
        </w:tabs>
        <w:spacing w:before="0" w:line="274" w:lineRule="exact"/>
        <w:ind w:left="20" w:firstLine="700"/>
        <w:jc w:val="both"/>
        <w:rPr>
          <w:sz w:val="24"/>
          <w:szCs w:val="24"/>
        </w:rPr>
      </w:pPr>
      <w:r>
        <w:rPr>
          <w:sz w:val="24"/>
          <w:szCs w:val="24"/>
        </w:rPr>
        <w:t xml:space="preserve">умение организовывать личное информационное </w:t>
      </w:r>
      <w:r w:rsidR="00D06C7A" w:rsidRPr="00B131B2">
        <w:rPr>
          <w:sz w:val="24"/>
          <w:szCs w:val="24"/>
        </w:rPr>
        <w:t>пространство</w:t>
      </w:r>
      <w:r>
        <w:rPr>
          <w:sz w:val="24"/>
          <w:szCs w:val="24"/>
        </w:rPr>
        <w:t xml:space="preserve"> </w:t>
      </w:r>
      <w:r w:rsidR="00D06C7A" w:rsidRPr="00B131B2">
        <w:rPr>
          <w:sz w:val="24"/>
          <w:szCs w:val="24"/>
        </w:rPr>
        <w:t>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w:t>
      </w:r>
      <w:r>
        <w:rPr>
          <w:sz w:val="24"/>
          <w:szCs w:val="24"/>
        </w:rPr>
        <w:t xml:space="preserve">ностей и ограничений технологий искусственного </w:t>
      </w:r>
      <w:r w:rsidR="00D06C7A" w:rsidRPr="00B131B2">
        <w:rPr>
          <w:sz w:val="24"/>
          <w:szCs w:val="24"/>
        </w:rPr>
        <w:t>интеллекта</w:t>
      </w:r>
      <w:r>
        <w:rPr>
          <w:sz w:val="24"/>
          <w:szCs w:val="24"/>
        </w:rPr>
        <w:t xml:space="preserve"> </w:t>
      </w:r>
      <w:r w:rsidR="00D06C7A" w:rsidRPr="00B131B2">
        <w:rPr>
          <w:sz w:val="24"/>
          <w:szCs w:val="24"/>
        </w:rPr>
        <w:t>в различных областях, наличие представлений об использовании информационных технологий в различных профессиональных сферах.</w:t>
      </w:r>
    </w:p>
    <w:p w:rsidR="00AC0E6E" w:rsidRPr="00B131B2" w:rsidRDefault="00D06C7A" w:rsidP="009A669A">
      <w:pPr>
        <w:pStyle w:val="34"/>
        <w:keepNext/>
        <w:keepLines/>
        <w:numPr>
          <w:ilvl w:val="0"/>
          <w:numId w:val="71"/>
        </w:numPr>
        <w:shd w:val="clear" w:color="auto" w:fill="auto"/>
        <w:tabs>
          <w:tab w:val="left" w:pos="1269"/>
        </w:tabs>
        <w:spacing w:before="0"/>
        <w:ind w:left="20" w:right="20" w:firstLine="720"/>
        <w:rPr>
          <w:sz w:val="24"/>
          <w:szCs w:val="24"/>
        </w:rPr>
      </w:pPr>
      <w:bookmarkStart w:id="63" w:name="bookmark16"/>
      <w:r w:rsidRPr="00B131B2">
        <w:rPr>
          <w:sz w:val="24"/>
          <w:szCs w:val="24"/>
        </w:rPr>
        <w:t>Федеральная рабочая программа по учебному предмету «Информатика» (углублённый уровень).</w:t>
      </w:r>
      <w:bookmarkEnd w:id="63"/>
    </w:p>
    <w:p w:rsidR="00AC0E6E" w:rsidRPr="00B131B2" w:rsidRDefault="00D06C7A" w:rsidP="009A669A">
      <w:pPr>
        <w:pStyle w:val="8"/>
        <w:numPr>
          <w:ilvl w:val="1"/>
          <w:numId w:val="71"/>
        </w:numPr>
        <w:shd w:val="clear" w:color="auto" w:fill="auto"/>
        <w:spacing w:before="0" w:line="274" w:lineRule="exact"/>
        <w:ind w:left="20" w:right="20" w:firstLine="720"/>
        <w:jc w:val="both"/>
        <w:rPr>
          <w:sz w:val="24"/>
          <w:szCs w:val="24"/>
        </w:rPr>
      </w:pPr>
      <w:r w:rsidRPr="00B131B2">
        <w:rPr>
          <w:sz w:val="24"/>
          <w:szCs w:val="24"/>
        </w:rPr>
        <w:t xml:space="preserve"> 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AC0E6E" w:rsidRPr="00B131B2" w:rsidRDefault="00D06C7A" w:rsidP="009A669A">
      <w:pPr>
        <w:pStyle w:val="8"/>
        <w:numPr>
          <w:ilvl w:val="1"/>
          <w:numId w:val="71"/>
        </w:numPr>
        <w:shd w:val="clear" w:color="auto" w:fill="auto"/>
        <w:spacing w:before="0" w:line="274" w:lineRule="exact"/>
        <w:ind w:left="20" w:right="20" w:firstLine="720"/>
        <w:jc w:val="both"/>
        <w:rPr>
          <w:sz w:val="24"/>
          <w:szCs w:val="24"/>
        </w:rPr>
      </w:pPr>
      <w:r w:rsidRPr="00B131B2">
        <w:rPr>
          <w:sz w:val="24"/>
          <w:szCs w:val="24"/>
        </w:rPr>
        <w:t xml:space="preserve"> 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C0E6E" w:rsidRPr="00B131B2" w:rsidRDefault="00D06C7A" w:rsidP="009A669A">
      <w:pPr>
        <w:pStyle w:val="8"/>
        <w:numPr>
          <w:ilvl w:val="1"/>
          <w:numId w:val="71"/>
        </w:numPr>
        <w:shd w:val="clear" w:color="auto" w:fill="auto"/>
        <w:spacing w:before="0" w:line="274" w:lineRule="exact"/>
        <w:ind w:left="20" w:right="20" w:firstLine="720"/>
        <w:jc w:val="both"/>
        <w:rPr>
          <w:sz w:val="24"/>
          <w:szCs w:val="24"/>
        </w:rPr>
      </w:pPr>
      <w:r w:rsidRPr="00B131B2">
        <w:rPr>
          <w:sz w:val="24"/>
          <w:szCs w:val="24"/>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0E6E" w:rsidRPr="00B131B2" w:rsidRDefault="00D06C7A" w:rsidP="009A669A">
      <w:pPr>
        <w:pStyle w:val="8"/>
        <w:numPr>
          <w:ilvl w:val="1"/>
          <w:numId w:val="71"/>
        </w:numPr>
        <w:shd w:val="clear" w:color="auto" w:fill="auto"/>
        <w:spacing w:before="0" w:line="274" w:lineRule="exact"/>
        <w:ind w:left="20" w:right="20" w:firstLine="720"/>
        <w:jc w:val="both"/>
        <w:rPr>
          <w:sz w:val="24"/>
          <w:szCs w:val="24"/>
        </w:rPr>
      </w:pPr>
      <w:r w:rsidRPr="00B131B2">
        <w:rPr>
          <w:sz w:val="24"/>
          <w:szCs w:val="24"/>
        </w:rPr>
        <w:t xml:space="preserve">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0E6E" w:rsidRPr="00E25689" w:rsidRDefault="00D06C7A" w:rsidP="009A669A">
      <w:pPr>
        <w:pStyle w:val="8"/>
        <w:numPr>
          <w:ilvl w:val="1"/>
          <w:numId w:val="71"/>
        </w:numPr>
        <w:shd w:val="clear" w:color="auto" w:fill="auto"/>
        <w:spacing w:before="0" w:line="274" w:lineRule="exact"/>
        <w:ind w:left="20" w:firstLine="720"/>
        <w:jc w:val="both"/>
        <w:rPr>
          <w:b/>
          <w:sz w:val="24"/>
          <w:szCs w:val="24"/>
        </w:rPr>
      </w:pPr>
      <w:r w:rsidRPr="00B131B2">
        <w:rPr>
          <w:sz w:val="24"/>
          <w:szCs w:val="24"/>
        </w:rPr>
        <w:lastRenderedPageBreak/>
        <w:t xml:space="preserve"> </w:t>
      </w:r>
      <w:r w:rsidRPr="00E25689">
        <w:rPr>
          <w:b/>
          <w:sz w:val="24"/>
          <w:szCs w:val="24"/>
        </w:rPr>
        <w:t>Пояснительная записка.</w:t>
      </w:r>
    </w:p>
    <w:p w:rsidR="00AC0E6E" w:rsidRPr="00B131B2" w:rsidRDefault="00D06C7A" w:rsidP="009A669A">
      <w:pPr>
        <w:pStyle w:val="8"/>
        <w:numPr>
          <w:ilvl w:val="2"/>
          <w:numId w:val="71"/>
        </w:numPr>
        <w:shd w:val="clear" w:color="auto" w:fill="auto"/>
        <w:spacing w:before="0" w:line="274" w:lineRule="exact"/>
        <w:ind w:left="20" w:right="20" w:firstLine="720"/>
        <w:jc w:val="both"/>
        <w:rPr>
          <w:sz w:val="24"/>
          <w:szCs w:val="24"/>
        </w:rPr>
      </w:pPr>
      <w:r w:rsidRPr="00B131B2">
        <w:rPr>
          <w:sz w:val="24"/>
          <w:szCs w:val="24"/>
        </w:rPr>
        <w:t xml:space="preserve"> 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федеральной программы воспитания.</w:t>
      </w:r>
    </w:p>
    <w:p w:rsidR="00AC0E6E" w:rsidRPr="00B131B2" w:rsidRDefault="00D06C7A" w:rsidP="009A669A">
      <w:pPr>
        <w:pStyle w:val="8"/>
        <w:numPr>
          <w:ilvl w:val="2"/>
          <w:numId w:val="71"/>
        </w:numPr>
        <w:shd w:val="clear" w:color="auto" w:fill="auto"/>
        <w:tabs>
          <w:tab w:val="left" w:pos="5473"/>
          <w:tab w:val="right" w:pos="10208"/>
        </w:tabs>
        <w:spacing w:before="0" w:line="274" w:lineRule="exact"/>
        <w:ind w:left="20" w:right="20" w:firstLine="720"/>
        <w:jc w:val="both"/>
        <w:rPr>
          <w:sz w:val="24"/>
          <w:szCs w:val="24"/>
        </w:rPr>
      </w:pPr>
      <w:r w:rsidRPr="00B131B2">
        <w:rPr>
          <w:sz w:val="24"/>
          <w:szCs w:val="24"/>
        </w:rPr>
        <w:t xml:space="preserve"> 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w:t>
      </w:r>
      <w:r w:rsidRPr="00B131B2">
        <w:rPr>
          <w:sz w:val="24"/>
          <w:szCs w:val="24"/>
        </w:rPr>
        <w:tab/>
        <w:t>по</w:t>
      </w:r>
      <w:r w:rsidRPr="00B131B2">
        <w:rPr>
          <w:sz w:val="24"/>
          <w:szCs w:val="24"/>
        </w:rPr>
        <w:tab/>
        <w:t>разделам</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AC0E6E" w:rsidRPr="00E25689" w:rsidRDefault="00F67493" w:rsidP="00E25689">
      <w:pPr>
        <w:pStyle w:val="8"/>
        <w:numPr>
          <w:ilvl w:val="2"/>
          <w:numId w:val="71"/>
        </w:numPr>
        <w:shd w:val="clear" w:color="auto" w:fill="auto"/>
        <w:tabs>
          <w:tab w:val="right" w:pos="3687"/>
          <w:tab w:val="center" w:pos="5223"/>
          <w:tab w:val="center" w:pos="7201"/>
          <w:tab w:val="right" w:pos="10208"/>
        </w:tabs>
        <w:spacing w:before="0" w:line="274" w:lineRule="exact"/>
        <w:ind w:left="20" w:firstLine="720"/>
        <w:jc w:val="both"/>
        <w:rPr>
          <w:sz w:val="24"/>
          <w:szCs w:val="24"/>
        </w:rPr>
      </w:pPr>
      <w:r>
        <w:rPr>
          <w:sz w:val="24"/>
          <w:szCs w:val="24"/>
        </w:rPr>
        <w:t xml:space="preserve"> Программ</w:t>
      </w:r>
      <w:r w:rsidR="00E25689">
        <w:rPr>
          <w:sz w:val="24"/>
          <w:szCs w:val="24"/>
        </w:rPr>
        <w:t xml:space="preserve"> </w:t>
      </w:r>
      <w:r>
        <w:rPr>
          <w:sz w:val="24"/>
          <w:szCs w:val="24"/>
        </w:rPr>
        <w:t>а</w:t>
      </w:r>
      <w:r>
        <w:rPr>
          <w:sz w:val="24"/>
          <w:szCs w:val="24"/>
        </w:rPr>
        <w:tab/>
        <w:t>по информатике</w:t>
      </w:r>
      <w:r w:rsidR="00E25689">
        <w:rPr>
          <w:sz w:val="24"/>
          <w:szCs w:val="24"/>
        </w:rPr>
        <w:t xml:space="preserve"> </w:t>
      </w:r>
      <w:r>
        <w:rPr>
          <w:sz w:val="24"/>
          <w:szCs w:val="24"/>
        </w:rPr>
        <w:tab/>
        <w:t xml:space="preserve">определяет </w:t>
      </w:r>
      <w:r w:rsidR="00D06C7A" w:rsidRPr="00B131B2">
        <w:rPr>
          <w:sz w:val="24"/>
          <w:szCs w:val="24"/>
        </w:rPr>
        <w:t>количественные</w:t>
      </w:r>
      <w:r w:rsidR="00E25689">
        <w:rPr>
          <w:sz w:val="24"/>
          <w:szCs w:val="24"/>
        </w:rPr>
        <w:t xml:space="preserve"> </w:t>
      </w:r>
      <w:r w:rsidR="00D06C7A" w:rsidRPr="00E25689">
        <w:rPr>
          <w:sz w:val="24"/>
          <w:szCs w:val="24"/>
        </w:rPr>
        <w:t>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AC0E6E" w:rsidRPr="00B131B2" w:rsidRDefault="00D06C7A" w:rsidP="009A669A">
      <w:pPr>
        <w:pStyle w:val="8"/>
        <w:numPr>
          <w:ilvl w:val="2"/>
          <w:numId w:val="71"/>
        </w:numPr>
        <w:shd w:val="clear" w:color="auto" w:fill="auto"/>
        <w:spacing w:before="0" w:line="274" w:lineRule="exact"/>
        <w:ind w:left="20" w:firstLine="720"/>
        <w:jc w:val="both"/>
        <w:rPr>
          <w:sz w:val="24"/>
          <w:szCs w:val="24"/>
        </w:rPr>
      </w:pPr>
      <w:r w:rsidRPr="00B131B2">
        <w:rPr>
          <w:sz w:val="24"/>
          <w:szCs w:val="24"/>
        </w:rPr>
        <w:t xml:space="preserve"> Учебный предмет «Информатика» в среднем общем образовании отражает:</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сущность информатики как научной дисциплины, изучающей закономерности протекания</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возможности автоматизации информационных процессов в различных системах;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основные области применения информатики, прежде всего информационные технологии, управление и социальную сферу;</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междисциплинарный характер информатики и информационной деятельности.</w:t>
      </w:r>
    </w:p>
    <w:p w:rsidR="00AC0E6E" w:rsidRPr="00F67493" w:rsidRDefault="00D06C7A" w:rsidP="009A669A">
      <w:pPr>
        <w:pStyle w:val="8"/>
        <w:numPr>
          <w:ilvl w:val="2"/>
          <w:numId w:val="71"/>
        </w:numPr>
        <w:shd w:val="clear" w:color="auto" w:fill="auto"/>
        <w:tabs>
          <w:tab w:val="left" w:pos="5881"/>
          <w:tab w:val="right" w:pos="10208"/>
        </w:tabs>
        <w:spacing w:before="0" w:line="274" w:lineRule="exact"/>
        <w:ind w:left="20" w:right="20" w:firstLine="720"/>
        <w:jc w:val="both"/>
        <w:rPr>
          <w:sz w:val="24"/>
          <w:szCs w:val="24"/>
        </w:rPr>
      </w:pPr>
      <w:r w:rsidRPr="00B131B2">
        <w:rPr>
          <w:sz w:val="24"/>
          <w:szCs w:val="24"/>
        </w:rPr>
        <w:t xml:space="preserve"> 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w:t>
      </w:r>
      <w:r w:rsidR="00F67493">
        <w:rPr>
          <w:sz w:val="24"/>
          <w:szCs w:val="24"/>
        </w:rPr>
        <w:t xml:space="preserve">онно-коммуникационных технологий, </w:t>
      </w:r>
      <w:r w:rsidRPr="00B131B2">
        <w:rPr>
          <w:sz w:val="24"/>
          <w:szCs w:val="24"/>
        </w:rPr>
        <w:t>опирается</w:t>
      </w:r>
      <w:r w:rsidR="00F67493">
        <w:rPr>
          <w:sz w:val="24"/>
          <w:szCs w:val="24"/>
        </w:rPr>
        <w:t xml:space="preserve"> </w:t>
      </w:r>
      <w:r w:rsidRPr="00F67493">
        <w:rPr>
          <w:sz w:val="24"/>
          <w:szCs w:val="24"/>
        </w:rPr>
        <w:t>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AC0E6E" w:rsidRPr="00F67493" w:rsidRDefault="00D06C7A" w:rsidP="009A669A">
      <w:pPr>
        <w:pStyle w:val="8"/>
        <w:numPr>
          <w:ilvl w:val="2"/>
          <w:numId w:val="71"/>
        </w:numPr>
        <w:shd w:val="clear" w:color="auto" w:fill="auto"/>
        <w:tabs>
          <w:tab w:val="left" w:pos="1599"/>
          <w:tab w:val="center" w:pos="5223"/>
          <w:tab w:val="center" w:pos="5276"/>
          <w:tab w:val="right" w:pos="8098"/>
          <w:tab w:val="right" w:pos="10208"/>
        </w:tabs>
        <w:spacing w:before="0" w:line="274" w:lineRule="exact"/>
        <w:ind w:left="20" w:right="20" w:firstLine="720"/>
        <w:jc w:val="both"/>
        <w:rPr>
          <w:sz w:val="24"/>
          <w:szCs w:val="24"/>
        </w:rPr>
      </w:pPr>
      <w:r w:rsidRPr="00B131B2">
        <w:rPr>
          <w:sz w:val="24"/>
          <w:szCs w:val="24"/>
        </w:rPr>
        <w:t xml:space="preserve"> Результаты углублённого уровня изучения учебного предмета «Информатика» ориентированы на получение компетентностей для последующей пр</w:t>
      </w:r>
      <w:r w:rsidR="00F67493">
        <w:rPr>
          <w:sz w:val="24"/>
          <w:szCs w:val="24"/>
        </w:rPr>
        <w:t xml:space="preserve">офессиональной деятельности как в рамках данной предметной </w:t>
      </w:r>
      <w:r w:rsidRPr="00B131B2">
        <w:rPr>
          <w:sz w:val="24"/>
          <w:szCs w:val="24"/>
        </w:rPr>
        <w:t>области,</w:t>
      </w:r>
      <w:r w:rsidR="00F67493">
        <w:rPr>
          <w:sz w:val="24"/>
          <w:szCs w:val="24"/>
        </w:rPr>
        <w:t xml:space="preserve"> </w:t>
      </w:r>
      <w:r w:rsidRPr="00F67493">
        <w:rPr>
          <w:sz w:val="24"/>
          <w:szCs w:val="24"/>
        </w:rPr>
        <w:t>так и в смежных с ней областях. Они включают в себя:</w:t>
      </w:r>
    </w:p>
    <w:p w:rsidR="00AC0E6E" w:rsidRPr="00B131B2" w:rsidRDefault="00D06C7A">
      <w:pPr>
        <w:pStyle w:val="8"/>
        <w:shd w:val="clear" w:color="auto" w:fill="auto"/>
        <w:tabs>
          <w:tab w:val="center" w:pos="2314"/>
          <w:tab w:val="center" w:pos="4191"/>
          <w:tab w:val="right" w:pos="7470"/>
          <w:tab w:val="right" w:pos="8454"/>
          <w:tab w:val="right" w:pos="10208"/>
        </w:tabs>
        <w:spacing w:before="0" w:line="274" w:lineRule="exact"/>
        <w:ind w:left="20" w:right="20" w:firstLine="720"/>
        <w:jc w:val="both"/>
        <w:rPr>
          <w:sz w:val="24"/>
          <w:szCs w:val="24"/>
        </w:rPr>
      </w:pPr>
      <w:r w:rsidRPr="00B131B2">
        <w:rPr>
          <w:sz w:val="24"/>
          <w:szCs w:val="24"/>
        </w:rPr>
        <w:t>овладение ключевыми понятиями и закономерностями, на кот</w:t>
      </w:r>
      <w:r w:rsidR="00F67493">
        <w:rPr>
          <w:sz w:val="24"/>
          <w:szCs w:val="24"/>
        </w:rPr>
        <w:t xml:space="preserve">орых строится данная предметная </w:t>
      </w:r>
      <w:r w:rsidRPr="00B131B2">
        <w:rPr>
          <w:sz w:val="24"/>
          <w:szCs w:val="24"/>
        </w:rPr>
        <w:t>область</w:t>
      </w:r>
      <w:r w:rsidR="00F67493">
        <w:rPr>
          <w:sz w:val="24"/>
          <w:szCs w:val="24"/>
        </w:rPr>
        <w:t>,</w:t>
      </w:r>
      <w:r w:rsidR="00F67493">
        <w:rPr>
          <w:sz w:val="24"/>
          <w:szCs w:val="24"/>
        </w:rPr>
        <w:tab/>
        <w:t>распознавание</w:t>
      </w:r>
      <w:r w:rsidR="00F67493">
        <w:rPr>
          <w:sz w:val="24"/>
          <w:szCs w:val="24"/>
        </w:rPr>
        <w:tab/>
        <w:t xml:space="preserve"> соответствующих  </w:t>
      </w:r>
      <w:r w:rsidRPr="00B131B2">
        <w:rPr>
          <w:sz w:val="24"/>
          <w:szCs w:val="24"/>
        </w:rPr>
        <w:t>им</w:t>
      </w:r>
      <w:r w:rsidRPr="00B131B2">
        <w:rPr>
          <w:sz w:val="24"/>
          <w:szCs w:val="24"/>
        </w:rPr>
        <w:tab/>
        <w:t>признаков и взаимосвязей, способность демонстрировать различные подходы к изучению явлений, характерных для изучаемой предметной области;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AC0E6E" w:rsidRPr="00B131B2" w:rsidRDefault="00D06C7A" w:rsidP="009A669A">
      <w:pPr>
        <w:pStyle w:val="8"/>
        <w:numPr>
          <w:ilvl w:val="2"/>
          <w:numId w:val="71"/>
        </w:numPr>
        <w:shd w:val="clear" w:color="auto" w:fill="auto"/>
        <w:spacing w:before="0" w:line="274" w:lineRule="exact"/>
        <w:ind w:left="20" w:right="20" w:firstLine="720"/>
        <w:jc w:val="both"/>
        <w:rPr>
          <w:sz w:val="24"/>
          <w:szCs w:val="24"/>
        </w:rPr>
      </w:pPr>
      <w:r w:rsidRPr="00B131B2">
        <w:rPr>
          <w:sz w:val="24"/>
          <w:szCs w:val="24"/>
        </w:rPr>
        <w:t xml:space="preserve"> В рамках углублённого уровня изучения информатики обеспечивается целенаправленная подготовка обучающихся к продолжению образования в высших учебных заведениях по специальностям, непосредственно связанным с </w:t>
      </w:r>
      <w:r w:rsidRPr="00B131B2">
        <w:rPr>
          <w:sz w:val="24"/>
          <w:szCs w:val="24"/>
        </w:rPr>
        <w:lastRenderedPageBreak/>
        <w:t>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AC0E6E" w:rsidRPr="00B131B2" w:rsidRDefault="00D06C7A" w:rsidP="009A669A">
      <w:pPr>
        <w:pStyle w:val="8"/>
        <w:numPr>
          <w:ilvl w:val="2"/>
          <w:numId w:val="71"/>
        </w:numPr>
        <w:shd w:val="clear" w:color="auto" w:fill="auto"/>
        <w:spacing w:before="0" w:line="274" w:lineRule="exact"/>
        <w:ind w:left="20" w:right="20" w:firstLine="720"/>
        <w:jc w:val="both"/>
        <w:rPr>
          <w:sz w:val="24"/>
          <w:szCs w:val="24"/>
        </w:rPr>
      </w:pPr>
      <w:r w:rsidRPr="00B131B2">
        <w:rPr>
          <w:sz w:val="24"/>
          <w:szCs w:val="24"/>
        </w:rPr>
        <w:t xml:space="preserve"> 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сформированность основ логического и алгоритмического мышления;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AC0E6E" w:rsidRPr="00B131B2" w:rsidRDefault="00D06C7A" w:rsidP="00F67493">
      <w:pPr>
        <w:pStyle w:val="8"/>
        <w:shd w:val="clear" w:color="auto" w:fill="auto"/>
        <w:tabs>
          <w:tab w:val="left" w:pos="2876"/>
          <w:tab w:val="left" w:pos="6006"/>
          <w:tab w:val="right" w:pos="10222"/>
        </w:tabs>
        <w:spacing w:before="0" w:line="274" w:lineRule="exact"/>
        <w:ind w:left="20" w:right="20" w:firstLine="720"/>
        <w:jc w:val="both"/>
        <w:rPr>
          <w:sz w:val="24"/>
          <w:szCs w:val="24"/>
        </w:rPr>
      </w:pPr>
      <w:r w:rsidRPr="00B131B2">
        <w:rPr>
          <w:sz w:val="24"/>
          <w:szCs w:val="24"/>
        </w:rPr>
        <w:t>создание условий для развития навыков учебной, проектной, научно</w:t>
      </w:r>
      <w:r w:rsidR="00F67493">
        <w:rPr>
          <w:sz w:val="24"/>
          <w:szCs w:val="24"/>
        </w:rPr>
        <w:t xml:space="preserve">-исследовательской и творческой деятельности, мотивации </w:t>
      </w:r>
      <w:r w:rsidRPr="00B131B2">
        <w:rPr>
          <w:sz w:val="24"/>
          <w:szCs w:val="24"/>
        </w:rPr>
        <w:t>обучающихся</w:t>
      </w:r>
      <w:r w:rsidR="00F67493">
        <w:rPr>
          <w:sz w:val="24"/>
          <w:szCs w:val="24"/>
        </w:rPr>
        <w:t xml:space="preserve"> </w:t>
      </w:r>
      <w:r w:rsidRPr="00B131B2">
        <w:rPr>
          <w:sz w:val="24"/>
          <w:szCs w:val="24"/>
        </w:rPr>
        <w:t>к саморазвитию.</w:t>
      </w:r>
    </w:p>
    <w:p w:rsidR="00AC0E6E" w:rsidRPr="00B131B2" w:rsidRDefault="00D06C7A" w:rsidP="009A669A">
      <w:pPr>
        <w:pStyle w:val="8"/>
        <w:numPr>
          <w:ilvl w:val="2"/>
          <w:numId w:val="71"/>
        </w:numPr>
        <w:shd w:val="clear" w:color="auto" w:fill="auto"/>
        <w:spacing w:before="0" w:line="274" w:lineRule="exact"/>
        <w:ind w:left="20" w:right="20" w:firstLine="720"/>
        <w:jc w:val="both"/>
        <w:rPr>
          <w:sz w:val="24"/>
          <w:szCs w:val="24"/>
        </w:rPr>
      </w:pPr>
      <w:r w:rsidRPr="00B131B2">
        <w:rPr>
          <w:sz w:val="24"/>
          <w:szCs w:val="24"/>
        </w:rPr>
        <w:t xml:space="preserve"> В содержании учебного предмета «Информатика» выделяются четыре тематических раздела.</w:t>
      </w:r>
    </w:p>
    <w:p w:rsidR="00AC0E6E" w:rsidRPr="00B131B2" w:rsidRDefault="00D06C7A">
      <w:pPr>
        <w:pStyle w:val="8"/>
        <w:shd w:val="clear" w:color="auto" w:fill="auto"/>
        <w:tabs>
          <w:tab w:val="center" w:pos="3058"/>
          <w:tab w:val="center" w:pos="4988"/>
          <w:tab w:val="left" w:pos="6457"/>
          <w:tab w:val="right" w:pos="8127"/>
          <w:tab w:val="right" w:pos="10222"/>
        </w:tabs>
        <w:spacing w:before="0" w:line="274" w:lineRule="exact"/>
        <w:ind w:left="20" w:right="20" w:firstLine="720"/>
        <w:jc w:val="both"/>
        <w:rPr>
          <w:sz w:val="24"/>
          <w:szCs w:val="24"/>
        </w:rPr>
      </w:pPr>
      <w:r w:rsidRPr="00B131B2">
        <w:rPr>
          <w:sz w:val="24"/>
          <w:szCs w:val="24"/>
        </w:rPr>
        <w:t>Раздел «</w:t>
      </w:r>
      <w:r w:rsidRPr="00B131B2">
        <w:rPr>
          <w:rStyle w:val="ad"/>
          <w:sz w:val="24"/>
          <w:szCs w:val="24"/>
        </w:rPr>
        <w:t>Цифровая грамотность</w:t>
      </w:r>
      <w:r w:rsidRPr="00B131B2">
        <w:rPr>
          <w:sz w:val="24"/>
          <w:szCs w:val="24"/>
        </w:rPr>
        <w:t>» посвящён вопросам устройства компьютеров и других элементов цифрового окружения, включая компьютерные сети, использованию средств операционной</w:t>
      </w:r>
      <w:r w:rsidR="00F67493">
        <w:rPr>
          <w:sz w:val="24"/>
          <w:szCs w:val="24"/>
        </w:rPr>
        <w:t xml:space="preserve"> системы, работе в сети </w:t>
      </w:r>
      <w:r w:rsidRPr="00B131B2">
        <w:rPr>
          <w:sz w:val="24"/>
          <w:szCs w:val="24"/>
        </w:rPr>
        <w:t>Интернет</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использованию интернет-сервисов, информационной безопасности.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Раздел «</w:t>
      </w:r>
      <w:r w:rsidRPr="00B131B2">
        <w:rPr>
          <w:rStyle w:val="ad"/>
          <w:sz w:val="24"/>
          <w:szCs w:val="24"/>
        </w:rPr>
        <w:t>Теоретические основы информатики</w:t>
      </w:r>
      <w:r w:rsidRPr="00B131B2">
        <w:rPr>
          <w:sz w:val="24"/>
          <w:szCs w:val="24"/>
        </w:rPr>
        <w:t>»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Раздел «</w:t>
      </w:r>
      <w:r w:rsidRPr="00B131B2">
        <w:rPr>
          <w:rStyle w:val="ad"/>
          <w:sz w:val="24"/>
          <w:szCs w:val="24"/>
        </w:rPr>
        <w:t>Алгоритмы и программирование</w:t>
      </w:r>
      <w:r w:rsidRPr="00B131B2">
        <w:rPr>
          <w:sz w:val="24"/>
          <w:szCs w:val="24"/>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Раздел «</w:t>
      </w:r>
      <w:r w:rsidRPr="00B131B2">
        <w:rPr>
          <w:rStyle w:val="ad"/>
          <w:sz w:val="24"/>
          <w:szCs w:val="24"/>
        </w:rPr>
        <w:t>Информационные технологии</w:t>
      </w:r>
      <w:r w:rsidRPr="00B131B2">
        <w:rPr>
          <w:sz w:val="24"/>
          <w:szCs w:val="24"/>
        </w:rPr>
        <w:t>» посвящён вопросам применения информационных технологий, реализованных в прикладных программных продуктах и интернет- сервисах, в том числе в задачах анализа данных, использованию баз данных и электронных таблиц для решения прикладных задач.</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AC0E6E" w:rsidRPr="00B131B2" w:rsidRDefault="00F67493" w:rsidP="009A669A">
      <w:pPr>
        <w:pStyle w:val="8"/>
        <w:numPr>
          <w:ilvl w:val="2"/>
          <w:numId w:val="71"/>
        </w:numPr>
        <w:shd w:val="clear" w:color="auto" w:fill="auto"/>
        <w:tabs>
          <w:tab w:val="center" w:pos="2007"/>
          <w:tab w:val="center" w:pos="4124"/>
          <w:tab w:val="left" w:pos="5334"/>
          <w:tab w:val="center" w:pos="8026"/>
          <w:tab w:val="right" w:pos="10213"/>
        </w:tabs>
        <w:spacing w:before="0" w:line="274" w:lineRule="exact"/>
        <w:ind w:left="20" w:right="20" w:firstLine="720"/>
        <w:jc w:val="both"/>
        <w:rPr>
          <w:sz w:val="24"/>
          <w:szCs w:val="24"/>
        </w:rPr>
      </w:pPr>
      <w:r>
        <w:rPr>
          <w:sz w:val="24"/>
          <w:szCs w:val="24"/>
        </w:rPr>
        <w:t xml:space="preserve"> Углублённый </w:t>
      </w:r>
      <w:r w:rsidR="00D06C7A" w:rsidRPr="00B131B2">
        <w:rPr>
          <w:sz w:val="24"/>
          <w:szCs w:val="24"/>
        </w:rPr>
        <w:t>уровень изучения информатики рек</w:t>
      </w:r>
      <w:r>
        <w:rPr>
          <w:sz w:val="24"/>
          <w:szCs w:val="24"/>
        </w:rPr>
        <w:t>омендуется для</w:t>
      </w:r>
      <w:r>
        <w:rPr>
          <w:sz w:val="24"/>
          <w:szCs w:val="24"/>
        </w:rPr>
        <w:tab/>
        <w:t>технологического профиля,</w:t>
      </w:r>
      <w:r>
        <w:rPr>
          <w:sz w:val="24"/>
          <w:szCs w:val="24"/>
        </w:rPr>
        <w:tab/>
        <w:t>ориентированного</w:t>
      </w:r>
      <w:r>
        <w:rPr>
          <w:sz w:val="24"/>
          <w:szCs w:val="24"/>
        </w:rPr>
        <w:tab/>
        <w:t xml:space="preserve">на </w:t>
      </w:r>
      <w:r w:rsidR="00D06C7A" w:rsidRPr="00B131B2">
        <w:rPr>
          <w:sz w:val="24"/>
          <w:szCs w:val="24"/>
        </w:rPr>
        <w:t>инженерную</w:t>
      </w:r>
    </w:p>
    <w:p w:rsidR="00AC0E6E" w:rsidRPr="00B131B2" w:rsidRDefault="00F67493">
      <w:pPr>
        <w:pStyle w:val="8"/>
        <w:shd w:val="clear" w:color="auto" w:fill="auto"/>
        <w:tabs>
          <w:tab w:val="left" w:pos="426"/>
          <w:tab w:val="left" w:pos="4934"/>
          <w:tab w:val="left" w:pos="4897"/>
          <w:tab w:val="right" w:pos="10213"/>
        </w:tabs>
        <w:spacing w:before="0" w:line="274" w:lineRule="exact"/>
        <w:ind w:left="20" w:firstLine="0"/>
        <w:jc w:val="both"/>
        <w:rPr>
          <w:sz w:val="24"/>
          <w:szCs w:val="24"/>
        </w:rPr>
      </w:pPr>
      <w:r>
        <w:rPr>
          <w:sz w:val="24"/>
          <w:szCs w:val="24"/>
        </w:rPr>
        <w:t>и</w:t>
      </w:r>
      <w:r>
        <w:rPr>
          <w:sz w:val="24"/>
          <w:szCs w:val="24"/>
        </w:rPr>
        <w:tab/>
        <w:t xml:space="preserve">информационную сферы деятельности. </w:t>
      </w:r>
      <w:r w:rsidR="00D06C7A" w:rsidRPr="00B131B2">
        <w:rPr>
          <w:sz w:val="24"/>
          <w:szCs w:val="24"/>
        </w:rPr>
        <w:t>Углублённый</w:t>
      </w:r>
      <w:r w:rsidR="00D06C7A" w:rsidRPr="00B131B2">
        <w:rPr>
          <w:sz w:val="24"/>
          <w:szCs w:val="24"/>
        </w:rPr>
        <w:tab/>
        <w:t>уровень изучения информатики</w:t>
      </w:r>
    </w:p>
    <w:p w:rsidR="00AC0E6E" w:rsidRPr="00B131B2" w:rsidRDefault="00F67493">
      <w:pPr>
        <w:pStyle w:val="8"/>
        <w:shd w:val="clear" w:color="auto" w:fill="auto"/>
        <w:tabs>
          <w:tab w:val="right" w:pos="4033"/>
          <w:tab w:val="right" w:pos="6937"/>
          <w:tab w:val="right" w:pos="10213"/>
        </w:tabs>
        <w:spacing w:before="0" w:line="274" w:lineRule="exact"/>
        <w:ind w:left="20" w:firstLine="0"/>
        <w:jc w:val="both"/>
        <w:rPr>
          <w:sz w:val="24"/>
          <w:szCs w:val="24"/>
        </w:rPr>
      </w:pPr>
      <w:r>
        <w:rPr>
          <w:sz w:val="24"/>
          <w:szCs w:val="24"/>
        </w:rPr>
        <w:t xml:space="preserve">обеспечивает: </w:t>
      </w:r>
      <w:r w:rsidR="00D06C7A" w:rsidRPr="00B131B2">
        <w:rPr>
          <w:sz w:val="24"/>
          <w:szCs w:val="24"/>
        </w:rPr>
        <w:t>подготовку</w:t>
      </w:r>
      <w:r w:rsidR="00D06C7A" w:rsidRPr="00B131B2">
        <w:rPr>
          <w:sz w:val="24"/>
          <w:szCs w:val="24"/>
        </w:rPr>
        <w:tab/>
        <w:t>обучающихся</w:t>
      </w:r>
      <w:r>
        <w:rPr>
          <w:sz w:val="24"/>
          <w:szCs w:val="24"/>
        </w:rPr>
        <w:t xml:space="preserve">, </w:t>
      </w:r>
      <w:r w:rsidR="00D06C7A" w:rsidRPr="00B131B2">
        <w:rPr>
          <w:sz w:val="24"/>
          <w:szCs w:val="24"/>
        </w:rPr>
        <w:t>ориентированных</w:t>
      </w:r>
    </w:p>
    <w:p w:rsidR="00AC0E6E" w:rsidRPr="00B131B2" w:rsidRDefault="00D06C7A" w:rsidP="00F67493">
      <w:pPr>
        <w:pStyle w:val="8"/>
        <w:shd w:val="clear" w:color="auto" w:fill="auto"/>
        <w:tabs>
          <w:tab w:val="center" w:pos="2266"/>
          <w:tab w:val="left" w:pos="3519"/>
          <w:tab w:val="right" w:pos="8012"/>
          <w:tab w:val="right" w:pos="10213"/>
        </w:tabs>
        <w:spacing w:before="0" w:line="274" w:lineRule="exact"/>
        <w:ind w:left="20" w:right="20" w:firstLine="0"/>
        <w:jc w:val="both"/>
        <w:rPr>
          <w:sz w:val="24"/>
          <w:szCs w:val="24"/>
        </w:rPr>
      </w:pPr>
      <w:r w:rsidRPr="00B131B2">
        <w:rPr>
          <w:sz w:val="24"/>
          <w:szCs w:val="24"/>
        </w:rPr>
        <w:t>на специальности в области информационных технологий и инженерные спе</w:t>
      </w:r>
      <w:r w:rsidR="00F67493">
        <w:rPr>
          <w:sz w:val="24"/>
          <w:szCs w:val="24"/>
        </w:rPr>
        <w:t>циальности, участие в проектной и</w:t>
      </w:r>
      <w:r w:rsidR="00F67493">
        <w:rPr>
          <w:sz w:val="24"/>
          <w:szCs w:val="24"/>
        </w:rPr>
        <w:tab/>
        <w:t xml:space="preserve">исследовательской деятельности, </w:t>
      </w:r>
      <w:r w:rsidRPr="00B131B2">
        <w:rPr>
          <w:sz w:val="24"/>
          <w:szCs w:val="24"/>
        </w:rPr>
        <w:t>связанной</w:t>
      </w:r>
      <w:r w:rsidR="00F67493">
        <w:rPr>
          <w:sz w:val="24"/>
          <w:szCs w:val="24"/>
        </w:rPr>
        <w:t xml:space="preserve"> </w:t>
      </w:r>
      <w:r w:rsidRPr="00B131B2">
        <w:rPr>
          <w:sz w:val="24"/>
          <w:szCs w:val="24"/>
        </w:rPr>
        <w:t>с</w:t>
      </w:r>
      <w:r w:rsidRPr="00B131B2">
        <w:rPr>
          <w:sz w:val="24"/>
          <w:szCs w:val="24"/>
        </w:rPr>
        <w:tab/>
        <w:t>современными направлениями отрасли</w:t>
      </w:r>
      <w:r w:rsidRPr="00B131B2">
        <w:rPr>
          <w:sz w:val="24"/>
          <w:szCs w:val="24"/>
        </w:rPr>
        <w:tab/>
        <w:t>информационно-коммуникационных технологий,</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lastRenderedPageBreak/>
        <w:t>подготовку к участию в олимпиадах и сдаче Единого государственного экзамена по информатике.</w:t>
      </w:r>
    </w:p>
    <w:p w:rsidR="00AC0E6E" w:rsidRPr="00B131B2" w:rsidRDefault="00D06C7A" w:rsidP="009A669A">
      <w:pPr>
        <w:pStyle w:val="8"/>
        <w:numPr>
          <w:ilvl w:val="2"/>
          <w:numId w:val="71"/>
        </w:numPr>
        <w:shd w:val="clear" w:color="auto" w:fill="auto"/>
        <w:spacing w:before="0" w:line="274" w:lineRule="exact"/>
        <w:ind w:left="20" w:right="20" w:firstLine="720"/>
        <w:jc w:val="both"/>
        <w:rPr>
          <w:sz w:val="24"/>
          <w:szCs w:val="24"/>
        </w:rPr>
      </w:pPr>
      <w:r w:rsidRPr="00B131B2">
        <w:rPr>
          <w:sz w:val="24"/>
          <w:szCs w:val="24"/>
        </w:rPr>
        <w:t xml:space="preserve">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E25689" w:rsidRDefault="00D06C7A" w:rsidP="009A669A">
      <w:pPr>
        <w:pStyle w:val="8"/>
        <w:numPr>
          <w:ilvl w:val="2"/>
          <w:numId w:val="71"/>
        </w:numPr>
        <w:shd w:val="clear" w:color="auto" w:fill="auto"/>
        <w:tabs>
          <w:tab w:val="left" w:pos="1369"/>
          <w:tab w:val="right" w:pos="4816"/>
          <w:tab w:val="right" w:pos="7546"/>
          <w:tab w:val="right" w:pos="10213"/>
        </w:tabs>
        <w:spacing w:before="0" w:line="274" w:lineRule="exact"/>
        <w:ind w:left="20" w:right="20" w:firstLine="720"/>
        <w:jc w:val="both"/>
        <w:rPr>
          <w:sz w:val="24"/>
          <w:szCs w:val="24"/>
        </w:rPr>
      </w:pPr>
      <w:r w:rsidRPr="00B131B2">
        <w:rPr>
          <w:sz w:val="24"/>
          <w:szCs w:val="24"/>
        </w:rPr>
        <w:t xml:space="preserve"> Общее число часов, рекомендованных для изучения информ</w:t>
      </w:r>
      <w:r w:rsidR="00E25689">
        <w:rPr>
          <w:sz w:val="24"/>
          <w:szCs w:val="24"/>
        </w:rPr>
        <w:t>атики - 272 часа: в 10 классе -</w:t>
      </w:r>
      <w:r w:rsidRPr="00B131B2">
        <w:rPr>
          <w:sz w:val="24"/>
          <w:szCs w:val="24"/>
        </w:rPr>
        <w:t>136 часов (</w:t>
      </w:r>
      <w:r w:rsidR="00F643FF">
        <w:rPr>
          <w:sz w:val="24"/>
          <w:szCs w:val="24"/>
        </w:rPr>
        <w:t>4</w:t>
      </w:r>
      <w:r w:rsidR="00F643FF">
        <w:rPr>
          <w:sz w:val="24"/>
          <w:szCs w:val="24"/>
        </w:rPr>
        <w:tab/>
        <w:t>часа в неделю),</w:t>
      </w:r>
    </w:p>
    <w:p w:rsidR="00AC0E6E" w:rsidRPr="00B131B2" w:rsidRDefault="00E25689" w:rsidP="00E25689">
      <w:pPr>
        <w:pStyle w:val="8"/>
        <w:shd w:val="clear" w:color="auto" w:fill="auto"/>
        <w:tabs>
          <w:tab w:val="left" w:pos="1369"/>
          <w:tab w:val="right" w:pos="4816"/>
          <w:tab w:val="right" w:pos="7546"/>
          <w:tab w:val="right" w:pos="10213"/>
        </w:tabs>
        <w:spacing w:before="0" w:line="274" w:lineRule="exact"/>
        <w:ind w:left="740" w:right="20" w:firstLine="0"/>
        <w:jc w:val="both"/>
        <w:rPr>
          <w:sz w:val="24"/>
          <w:szCs w:val="24"/>
        </w:rPr>
      </w:pPr>
      <w:r>
        <w:rPr>
          <w:sz w:val="24"/>
          <w:szCs w:val="24"/>
        </w:rPr>
        <w:t xml:space="preserve">  </w:t>
      </w:r>
      <w:r w:rsidR="00F643FF">
        <w:rPr>
          <w:sz w:val="24"/>
          <w:szCs w:val="24"/>
        </w:rPr>
        <w:t xml:space="preserve"> в 11</w:t>
      </w:r>
      <w:r w:rsidR="00F643FF">
        <w:rPr>
          <w:sz w:val="24"/>
          <w:szCs w:val="24"/>
        </w:rPr>
        <w:tab/>
        <w:t>классе  -</w:t>
      </w:r>
      <w:r w:rsidR="00D06C7A" w:rsidRPr="00B131B2">
        <w:rPr>
          <w:sz w:val="24"/>
          <w:szCs w:val="24"/>
        </w:rPr>
        <w:t>136 часов (4 часа</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в неделю).</w:t>
      </w:r>
    </w:p>
    <w:p w:rsidR="00AC0E6E" w:rsidRPr="00B131B2" w:rsidRDefault="00D06C7A" w:rsidP="009A669A">
      <w:pPr>
        <w:pStyle w:val="8"/>
        <w:numPr>
          <w:ilvl w:val="1"/>
          <w:numId w:val="71"/>
        </w:numPr>
        <w:shd w:val="clear" w:color="auto" w:fill="auto"/>
        <w:tabs>
          <w:tab w:val="left" w:pos="2641"/>
        </w:tabs>
        <w:spacing w:before="0" w:line="274" w:lineRule="exact"/>
        <w:ind w:left="20" w:firstLine="720"/>
        <w:jc w:val="both"/>
        <w:rPr>
          <w:sz w:val="24"/>
          <w:szCs w:val="24"/>
        </w:rPr>
      </w:pPr>
      <w:r w:rsidRPr="00F643FF">
        <w:rPr>
          <w:b/>
          <w:sz w:val="24"/>
          <w:szCs w:val="24"/>
        </w:rPr>
        <w:t>Содержание обучения в 10 классе</w:t>
      </w:r>
      <w:r w:rsidRPr="00B131B2">
        <w:rPr>
          <w:sz w:val="24"/>
          <w:szCs w:val="24"/>
        </w:rPr>
        <w:t>.</w:t>
      </w:r>
    </w:p>
    <w:p w:rsidR="00AC0E6E" w:rsidRPr="00B131B2" w:rsidRDefault="00D06C7A" w:rsidP="009A669A">
      <w:pPr>
        <w:pStyle w:val="34"/>
        <w:keepNext/>
        <w:keepLines/>
        <w:numPr>
          <w:ilvl w:val="2"/>
          <w:numId w:val="71"/>
        </w:numPr>
        <w:shd w:val="clear" w:color="auto" w:fill="auto"/>
        <w:tabs>
          <w:tab w:val="left" w:pos="1622"/>
        </w:tabs>
        <w:spacing w:before="0"/>
        <w:ind w:left="20" w:firstLine="720"/>
        <w:rPr>
          <w:sz w:val="24"/>
          <w:szCs w:val="24"/>
        </w:rPr>
      </w:pPr>
      <w:bookmarkStart w:id="64" w:name="bookmark17"/>
      <w:r w:rsidRPr="00B131B2">
        <w:rPr>
          <w:sz w:val="24"/>
          <w:szCs w:val="24"/>
        </w:rPr>
        <w:t>Цифровая грамотность.</w:t>
      </w:r>
      <w:bookmarkEnd w:id="64"/>
    </w:p>
    <w:p w:rsidR="00AC0E6E" w:rsidRPr="00B131B2" w:rsidRDefault="00F643FF" w:rsidP="00F643FF">
      <w:pPr>
        <w:pStyle w:val="8"/>
        <w:shd w:val="clear" w:color="auto" w:fill="auto"/>
        <w:tabs>
          <w:tab w:val="left" w:pos="4948"/>
          <w:tab w:val="left" w:pos="4911"/>
          <w:tab w:val="right" w:pos="10213"/>
        </w:tabs>
        <w:spacing w:before="0" w:line="274" w:lineRule="exact"/>
        <w:ind w:left="20" w:firstLine="720"/>
        <w:jc w:val="both"/>
        <w:rPr>
          <w:sz w:val="24"/>
          <w:szCs w:val="24"/>
        </w:rPr>
      </w:pPr>
      <w:r>
        <w:rPr>
          <w:sz w:val="24"/>
          <w:szCs w:val="24"/>
        </w:rPr>
        <w:t xml:space="preserve">Требования техники безопасности и гигиены </w:t>
      </w:r>
      <w:r w:rsidR="00D06C7A" w:rsidRPr="00B131B2">
        <w:rPr>
          <w:sz w:val="24"/>
          <w:szCs w:val="24"/>
        </w:rPr>
        <w:t>при работе с компьютерами</w:t>
      </w:r>
      <w:r>
        <w:rPr>
          <w:sz w:val="24"/>
          <w:szCs w:val="24"/>
        </w:rPr>
        <w:t xml:space="preserve"> </w:t>
      </w:r>
      <w:r w:rsidR="00D06C7A" w:rsidRPr="00B131B2">
        <w:rPr>
          <w:sz w:val="24"/>
          <w:szCs w:val="24"/>
        </w:rPr>
        <w:t>и другими компонентами цифрового окружения.</w:t>
      </w:r>
    </w:p>
    <w:p w:rsidR="00AC0E6E" w:rsidRPr="00B131B2" w:rsidRDefault="00D06C7A" w:rsidP="003B444F">
      <w:pPr>
        <w:pStyle w:val="8"/>
        <w:shd w:val="clear" w:color="auto" w:fill="auto"/>
        <w:tabs>
          <w:tab w:val="center" w:pos="2266"/>
          <w:tab w:val="right" w:pos="4816"/>
          <w:tab w:val="right" w:pos="6649"/>
          <w:tab w:val="center" w:pos="8026"/>
          <w:tab w:val="right" w:pos="10213"/>
        </w:tabs>
        <w:spacing w:before="0" w:line="274" w:lineRule="exact"/>
        <w:ind w:left="20" w:right="20" w:firstLine="720"/>
        <w:jc w:val="both"/>
        <w:rPr>
          <w:sz w:val="24"/>
          <w:szCs w:val="24"/>
        </w:rPr>
      </w:pPr>
      <w:r w:rsidRPr="00B131B2">
        <w:rPr>
          <w:sz w:val="24"/>
          <w:szCs w:val="24"/>
        </w:rPr>
        <w:t xml:space="preserve">Принципы работы компьютеров и компьютерных систем. Архитектура фон Неймана. </w:t>
      </w:r>
      <w:r w:rsidRPr="00B131B2">
        <w:rPr>
          <w:rStyle w:val="ae"/>
          <w:sz w:val="24"/>
          <w:szCs w:val="24"/>
        </w:rPr>
        <w:t>Гарвардская архитектура.</w:t>
      </w:r>
      <w:r w:rsidRPr="00B131B2">
        <w:rPr>
          <w:sz w:val="24"/>
          <w:szCs w:val="24"/>
        </w:rPr>
        <w:t xml:space="preserve"> Автоматическое выполнение программы проце</w:t>
      </w:r>
      <w:r w:rsidR="00F643FF">
        <w:rPr>
          <w:sz w:val="24"/>
          <w:szCs w:val="24"/>
        </w:rPr>
        <w:t xml:space="preserve">ссором. Оперативная, постоянная </w:t>
      </w:r>
      <w:r w:rsidR="003B444F">
        <w:rPr>
          <w:sz w:val="24"/>
          <w:szCs w:val="24"/>
        </w:rPr>
        <w:t>и</w:t>
      </w:r>
      <w:r w:rsidR="003B444F">
        <w:rPr>
          <w:sz w:val="24"/>
          <w:szCs w:val="24"/>
        </w:rPr>
        <w:tab/>
        <w:t xml:space="preserve">долговременная </w:t>
      </w:r>
      <w:r w:rsidRPr="00B131B2">
        <w:rPr>
          <w:sz w:val="24"/>
          <w:szCs w:val="24"/>
        </w:rPr>
        <w:t>памят</w:t>
      </w:r>
      <w:r w:rsidR="003B444F">
        <w:rPr>
          <w:sz w:val="24"/>
          <w:szCs w:val="24"/>
        </w:rPr>
        <w:t xml:space="preserve">ь. </w:t>
      </w:r>
      <w:r w:rsidRPr="00B131B2">
        <w:rPr>
          <w:sz w:val="24"/>
          <w:szCs w:val="24"/>
        </w:rPr>
        <w:t>Обмен</w:t>
      </w:r>
      <w:r w:rsidR="003B444F">
        <w:rPr>
          <w:sz w:val="24"/>
          <w:szCs w:val="24"/>
        </w:rPr>
        <w:t xml:space="preserve"> </w:t>
      </w:r>
      <w:r w:rsidRPr="00B131B2">
        <w:rPr>
          <w:sz w:val="24"/>
          <w:szCs w:val="24"/>
        </w:rPr>
        <w:tab/>
        <w:t>данными</w:t>
      </w:r>
      <w:r w:rsidR="003B444F">
        <w:rPr>
          <w:sz w:val="24"/>
          <w:szCs w:val="24"/>
        </w:rPr>
        <w:t xml:space="preserve"> </w:t>
      </w:r>
      <w:r w:rsidRPr="00B131B2">
        <w:rPr>
          <w:sz w:val="24"/>
          <w:szCs w:val="24"/>
        </w:rPr>
        <w:t>с помощью шин. Контроллеры внешних устройств. Прямой доступ к памяти.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Файловые системы. Принципы размещения и именования файлов в долговременной памяти. Шаблоны для описания групп файлов.</w:t>
      </w:r>
    </w:p>
    <w:p w:rsidR="00AC0E6E" w:rsidRPr="00B131B2" w:rsidRDefault="00D06C7A" w:rsidP="003B444F">
      <w:pPr>
        <w:pStyle w:val="8"/>
        <w:shd w:val="clear" w:color="auto" w:fill="auto"/>
        <w:tabs>
          <w:tab w:val="left" w:pos="4383"/>
          <w:tab w:val="right" w:pos="10213"/>
        </w:tabs>
        <w:spacing w:before="0" w:line="274" w:lineRule="exact"/>
        <w:ind w:left="20" w:right="20" w:firstLine="720"/>
        <w:jc w:val="both"/>
        <w:rPr>
          <w:sz w:val="24"/>
          <w:szCs w:val="24"/>
        </w:rPr>
      </w:pPr>
      <w:r w:rsidRPr="00B131B2">
        <w:rPr>
          <w:sz w:val="24"/>
          <w:szCs w:val="24"/>
        </w:rPr>
        <w:t>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w:t>
      </w:r>
      <w:r w:rsidR="003B444F">
        <w:rPr>
          <w:sz w:val="24"/>
          <w:szCs w:val="24"/>
        </w:rPr>
        <w:t xml:space="preserve">ммное обеспечение. </w:t>
      </w:r>
      <w:r w:rsidRPr="00B131B2">
        <w:rPr>
          <w:sz w:val="24"/>
          <w:szCs w:val="24"/>
        </w:rPr>
        <w:t>Коммерческое</w:t>
      </w:r>
      <w:r w:rsidR="003B444F">
        <w:rPr>
          <w:sz w:val="24"/>
          <w:szCs w:val="24"/>
        </w:rPr>
        <w:t xml:space="preserve"> </w:t>
      </w:r>
      <w:r w:rsidRPr="00B131B2">
        <w:rPr>
          <w:sz w:val="24"/>
          <w:szCs w:val="24"/>
        </w:rPr>
        <w:t>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Разделение </w:t>
      </w:r>
      <w:r w:rsidRPr="00B131B2">
        <w:rPr>
          <w:sz w:val="24"/>
          <w:szCs w:val="24"/>
          <w:lang w:val="en-US" w:eastAsia="en-US" w:bidi="en-US"/>
        </w:rPr>
        <w:t>IP</w:t>
      </w:r>
      <w:r w:rsidRPr="00B131B2">
        <w:rPr>
          <w:sz w:val="24"/>
          <w:szCs w:val="24"/>
        </w:rPr>
        <w:t>-сети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Техногенные и экономические угрозы, связанные с использованием информационно</w:t>
      </w:r>
      <w:r w:rsidRPr="00B131B2">
        <w:rPr>
          <w:sz w:val="24"/>
          <w:szCs w:val="24"/>
        </w:rPr>
        <w:softHyphen/>
        <w:t xml:space="preserve">коммуникационных технологий. Общие проблемы защиты информации и </w:t>
      </w:r>
      <w:r w:rsidRPr="00B131B2">
        <w:rPr>
          <w:sz w:val="24"/>
          <w:szCs w:val="24"/>
        </w:rPr>
        <w:lastRenderedPageBreak/>
        <w:t>информационной</w:t>
      </w:r>
    </w:p>
    <w:p w:rsidR="00AC0E6E" w:rsidRPr="00B131B2" w:rsidRDefault="003B444F" w:rsidP="003B444F">
      <w:pPr>
        <w:pStyle w:val="8"/>
        <w:shd w:val="clear" w:color="auto" w:fill="auto"/>
        <w:tabs>
          <w:tab w:val="center" w:pos="3851"/>
          <w:tab w:val="right" w:pos="7019"/>
          <w:tab w:val="right" w:pos="10228"/>
        </w:tabs>
        <w:spacing w:before="0" w:line="274" w:lineRule="exact"/>
        <w:ind w:left="40" w:firstLine="0"/>
        <w:jc w:val="both"/>
        <w:rPr>
          <w:sz w:val="24"/>
          <w:szCs w:val="24"/>
        </w:rPr>
      </w:pPr>
      <w:r>
        <w:rPr>
          <w:sz w:val="24"/>
          <w:szCs w:val="24"/>
        </w:rPr>
        <w:t xml:space="preserve">безопасности. Средства </w:t>
      </w:r>
      <w:r w:rsidR="00D06C7A" w:rsidRPr="00B131B2">
        <w:rPr>
          <w:sz w:val="24"/>
          <w:szCs w:val="24"/>
        </w:rPr>
        <w:t>защиты</w:t>
      </w:r>
      <w:r>
        <w:rPr>
          <w:sz w:val="24"/>
          <w:szCs w:val="24"/>
        </w:rPr>
        <w:t xml:space="preserve"> </w:t>
      </w:r>
      <w:r w:rsidR="00D06C7A" w:rsidRPr="00B131B2">
        <w:rPr>
          <w:sz w:val="24"/>
          <w:szCs w:val="24"/>
        </w:rPr>
        <w:tab/>
        <w:t>информации</w:t>
      </w:r>
      <w:r>
        <w:rPr>
          <w:sz w:val="24"/>
          <w:szCs w:val="24"/>
        </w:rPr>
        <w:t xml:space="preserve"> </w:t>
      </w:r>
      <w:r w:rsidR="00D06C7A" w:rsidRPr="00B131B2">
        <w:rPr>
          <w:sz w:val="24"/>
          <w:szCs w:val="24"/>
        </w:rPr>
        <w:t xml:space="preserve">в компьютерах, компьютерных сетях и автоматизированных информационных системах. Правовое обеспечение информационной безопасности. </w:t>
      </w:r>
      <w:r w:rsidR="00D06C7A" w:rsidRPr="00B131B2">
        <w:rPr>
          <w:rStyle w:val="ae"/>
          <w:sz w:val="24"/>
          <w:szCs w:val="24"/>
        </w:rPr>
        <w:t>Электронная цифровая подпись, сертифицированные сайты и документы.</w:t>
      </w:r>
    </w:p>
    <w:p w:rsidR="00AC0E6E" w:rsidRPr="00B131B2" w:rsidRDefault="00D06C7A">
      <w:pPr>
        <w:pStyle w:val="8"/>
        <w:shd w:val="clear" w:color="auto" w:fill="auto"/>
        <w:spacing w:before="0" w:line="274" w:lineRule="exact"/>
        <w:ind w:left="40" w:right="20" w:firstLine="700"/>
        <w:jc w:val="both"/>
        <w:rPr>
          <w:sz w:val="24"/>
          <w:szCs w:val="24"/>
        </w:rPr>
      </w:pPr>
      <w:r w:rsidRPr="00B131B2">
        <w:rPr>
          <w:sz w:val="24"/>
          <w:szCs w:val="24"/>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AC0E6E" w:rsidRPr="00B131B2" w:rsidRDefault="00D06C7A">
      <w:pPr>
        <w:pStyle w:val="8"/>
        <w:shd w:val="clear" w:color="auto" w:fill="auto"/>
        <w:spacing w:before="0" w:line="274" w:lineRule="exact"/>
        <w:ind w:left="40" w:right="20" w:firstLine="700"/>
        <w:jc w:val="both"/>
        <w:rPr>
          <w:sz w:val="24"/>
          <w:szCs w:val="24"/>
        </w:rPr>
      </w:pPr>
      <w:r w:rsidRPr="00B131B2">
        <w:rPr>
          <w:sz w:val="24"/>
          <w:szCs w:val="24"/>
        </w:rPr>
        <w:t xml:space="preserve">Шифрование данных. Симметричные и несимметричные шифры. Шифры простой замены. Шифр Цезаря. Шифр Виженера. Алгоритм шифрования </w:t>
      </w:r>
      <w:r w:rsidRPr="00B131B2">
        <w:rPr>
          <w:sz w:val="24"/>
          <w:szCs w:val="24"/>
          <w:lang w:val="en-US" w:eastAsia="en-US" w:bidi="en-US"/>
        </w:rPr>
        <w:t xml:space="preserve">RSA. </w:t>
      </w:r>
      <w:r w:rsidRPr="00B131B2">
        <w:rPr>
          <w:rStyle w:val="ae"/>
          <w:sz w:val="24"/>
          <w:szCs w:val="24"/>
        </w:rPr>
        <w:t>Стеганография.</w:t>
      </w:r>
    </w:p>
    <w:p w:rsidR="00AC0E6E" w:rsidRPr="00B131B2" w:rsidRDefault="00D06C7A" w:rsidP="009A669A">
      <w:pPr>
        <w:pStyle w:val="34"/>
        <w:keepNext/>
        <w:keepLines/>
        <w:numPr>
          <w:ilvl w:val="2"/>
          <w:numId w:val="71"/>
        </w:numPr>
        <w:shd w:val="clear" w:color="auto" w:fill="auto"/>
        <w:tabs>
          <w:tab w:val="left" w:pos="1610"/>
        </w:tabs>
        <w:spacing w:before="0"/>
        <w:ind w:left="40" w:firstLine="700"/>
        <w:rPr>
          <w:sz w:val="24"/>
          <w:szCs w:val="24"/>
        </w:rPr>
      </w:pPr>
      <w:bookmarkStart w:id="65" w:name="bookmark18"/>
      <w:r w:rsidRPr="00B131B2">
        <w:rPr>
          <w:sz w:val="24"/>
          <w:szCs w:val="24"/>
        </w:rPr>
        <w:t>Теоретические основы информатики.</w:t>
      </w:r>
      <w:bookmarkEnd w:id="65"/>
    </w:p>
    <w:p w:rsidR="00AC0E6E" w:rsidRPr="00B131B2" w:rsidRDefault="00D06C7A">
      <w:pPr>
        <w:pStyle w:val="8"/>
        <w:shd w:val="clear" w:color="auto" w:fill="auto"/>
        <w:spacing w:before="0" w:line="274" w:lineRule="exact"/>
        <w:ind w:left="40" w:firstLine="700"/>
        <w:jc w:val="both"/>
        <w:rPr>
          <w:sz w:val="24"/>
          <w:szCs w:val="24"/>
        </w:rPr>
      </w:pPr>
      <w:r w:rsidRPr="00B131B2">
        <w:rPr>
          <w:sz w:val="24"/>
          <w:szCs w:val="24"/>
        </w:rPr>
        <w:t>Информация, данные и знания. Информационные процессы в природе, технике и обществе.</w:t>
      </w:r>
    </w:p>
    <w:p w:rsidR="00AC0E6E" w:rsidRPr="00B131B2" w:rsidRDefault="00D06C7A">
      <w:pPr>
        <w:pStyle w:val="8"/>
        <w:shd w:val="clear" w:color="auto" w:fill="auto"/>
        <w:spacing w:before="0" w:line="274" w:lineRule="exact"/>
        <w:ind w:left="40" w:right="20" w:firstLine="700"/>
        <w:jc w:val="both"/>
        <w:rPr>
          <w:sz w:val="24"/>
          <w:szCs w:val="24"/>
        </w:rPr>
      </w:pPr>
      <w:r w:rsidRPr="00B131B2">
        <w:rPr>
          <w:sz w:val="24"/>
          <w:szCs w:val="24"/>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AC0E6E" w:rsidRPr="00B131B2" w:rsidRDefault="00D06C7A">
      <w:pPr>
        <w:pStyle w:val="8"/>
        <w:shd w:val="clear" w:color="auto" w:fill="auto"/>
        <w:tabs>
          <w:tab w:val="left" w:pos="3112"/>
          <w:tab w:val="right" w:pos="5368"/>
          <w:tab w:val="left" w:pos="6952"/>
          <w:tab w:val="right" w:pos="10228"/>
        </w:tabs>
        <w:spacing w:before="0" w:line="274" w:lineRule="exact"/>
        <w:ind w:left="40" w:right="20" w:firstLine="700"/>
        <w:jc w:val="both"/>
        <w:rPr>
          <w:sz w:val="24"/>
          <w:szCs w:val="24"/>
        </w:rPr>
      </w:pPr>
      <w:r w:rsidRPr="00B131B2">
        <w:rPr>
          <w:sz w:val="24"/>
          <w:szCs w:val="24"/>
        </w:rPr>
        <w:t>Двоичное кодирование. Равномерные и неравномерные коды. Декодирование сообщений, записанных с помощью неравномерных кодов. Условие Фано. Пос</w:t>
      </w:r>
      <w:r w:rsidR="003B444F">
        <w:rPr>
          <w:sz w:val="24"/>
          <w:szCs w:val="24"/>
        </w:rPr>
        <w:t xml:space="preserve">троение однозначно декодируемых кодов с помощью </w:t>
      </w:r>
      <w:r w:rsidRPr="00B131B2">
        <w:rPr>
          <w:sz w:val="24"/>
          <w:szCs w:val="24"/>
        </w:rPr>
        <w:t>дерева.</w:t>
      </w:r>
    </w:p>
    <w:p w:rsidR="00AC0E6E" w:rsidRPr="00B131B2" w:rsidRDefault="00D06C7A">
      <w:pPr>
        <w:pStyle w:val="8"/>
        <w:shd w:val="clear" w:color="auto" w:fill="auto"/>
        <w:spacing w:before="0" w:line="274" w:lineRule="exact"/>
        <w:ind w:left="40" w:right="20" w:firstLine="0"/>
        <w:jc w:val="both"/>
        <w:rPr>
          <w:sz w:val="24"/>
          <w:szCs w:val="24"/>
        </w:rPr>
      </w:pPr>
      <w:r w:rsidRPr="00B131B2">
        <w:rPr>
          <w:rStyle w:val="ae"/>
          <w:sz w:val="24"/>
          <w:szCs w:val="24"/>
        </w:rPr>
        <w:t>Граф Ал.А. Маркова.</w:t>
      </w:r>
      <w:r w:rsidRPr="00B131B2">
        <w:rPr>
          <w:sz w:val="24"/>
          <w:szCs w:val="24"/>
        </w:rPr>
        <w:t xml:space="preserve"> Единицы измерения количества информации. Алфавитный подход к оценке количества информации.</w:t>
      </w:r>
    </w:p>
    <w:p w:rsidR="00AC0E6E" w:rsidRPr="00B131B2" w:rsidRDefault="00D06C7A">
      <w:pPr>
        <w:pStyle w:val="8"/>
        <w:shd w:val="clear" w:color="auto" w:fill="auto"/>
        <w:spacing w:before="0" w:line="274" w:lineRule="exact"/>
        <w:ind w:left="40" w:right="20" w:firstLine="700"/>
        <w:jc w:val="both"/>
        <w:rPr>
          <w:sz w:val="24"/>
          <w:szCs w:val="24"/>
        </w:rPr>
      </w:pPr>
      <w:r w:rsidRPr="00B131B2">
        <w:rPr>
          <w:sz w:val="24"/>
          <w:szCs w:val="24"/>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Перевод конечной десятичной дроби в Р-ичную. Двоичная, восьмеричная и шестнадцатеричная системы счисления, связь между ними. Арифметические операции в позиционных системах счисления. </w:t>
      </w:r>
      <w:r w:rsidRPr="00B131B2">
        <w:rPr>
          <w:rStyle w:val="ae"/>
          <w:sz w:val="24"/>
          <w:szCs w:val="24"/>
        </w:rPr>
        <w:t>Троичная уравновешенная система счисления. Двоично-десятичная система счисления.</w:t>
      </w:r>
    </w:p>
    <w:p w:rsidR="00AC0E6E" w:rsidRPr="00B131B2" w:rsidRDefault="00D06C7A">
      <w:pPr>
        <w:pStyle w:val="8"/>
        <w:shd w:val="clear" w:color="auto" w:fill="auto"/>
        <w:spacing w:before="0" w:line="274" w:lineRule="exact"/>
        <w:ind w:left="40" w:right="20" w:firstLine="700"/>
        <w:jc w:val="both"/>
        <w:rPr>
          <w:sz w:val="24"/>
          <w:szCs w:val="24"/>
        </w:rPr>
      </w:pPr>
      <w:r w:rsidRPr="00B131B2">
        <w:rPr>
          <w:sz w:val="24"/>
          <w:szCs w:val="24"/>
        </w:rPr>
        <w:t xml:space="preserve">Кодирование текстов. Кодировка </w:t>
      </w:r>
      <w:r w:rsidRPr="00B131B2">
        <w:rPr>
          <w:sz w:val="24"/>
          <w:szCs w:val="24"/>
          <w:lang w:val="en-US" w:eastAsia="en-US" w:bidi="en-US"/>
        </w:rPr>
        <w:t>ASCII</w:t>
      </w:r>
      <w:r w:rsidRPr="00B131B2">
        <w:rPr>
          <w:sz w:val="24"/>
          <w:szCs w:val="24"/>
          <w:lang w:eastAsia="en-US" w:bidi="en-US"/>
        </w:rPr>
        <w:t xml:space="preserve">. </w:t>
      </w:r>
      <w:r w:rsidRPr="00B131B2">
        <w:rPr>
          <w:sz w:val="24"/>
          <w:szCs w:val="24"/>
        </w:rPr>
        <w:t xml:space="preserve">Однобайтные кодировки. Стандарт </w:t>
      </w:r>
      <w:r w:rsidRPr="00B131B2">
        <w:rPr>
          <w:sz w:val="24"/>
          <w:szCs w:val="24"/>
          <w:lang w:val="en-US" w:eastAsia="en-US" w:bidi="en-US"/>
        </w:rPr>
        <w:t>UNICODE</w:t>
      </w:r>
      <w:r w:rsidRPr="00B131B2">
        <w:rPr>
          <w:sz w:val="24"/>
          <w:szCs w:val="24"/>
          <w:lang w:eastAsia="en-US" w:bidi="en-US"/>
        </w:rPr>
        <w:t xml:space="preserve">. </w:t>
      </w:r>
      <w:r w:rsidRPr="00B131B2">
        <w:rPr>
          <w:sz w:val="24"/>
          <w:szCs w:val="24"/>
        </w:rPr>
        <w:t xml:space="preserve">Кодировка </w:t>
      </w:r>
      <w:r w:rsidRPr="00B131B2">
        <w:rPr>
          <w:sz w:val="24"/>
          <w:szCs w:val="24"/>
          <w:lang w:val="en-US" w:eastAsia="en-US" w:bidi="en-US"/>
        </w:rPr>
        <w:t>UTF</w:t>
      </w:r>
      <w:r w:rsidRPr="00B131B2">
        <w:rPr>
          <w:sz w:val="24"/>
          <w:szCs w:val="24"/>
          <w:lang w:eastAsia="en-US" w:bidi="en-US"/>
        </w:rPr>
        <w:t xml:space="preserve">-8. </w:t>
      </w:r>
      <w:r w:rsidRPr="00B131B2">
        <w:rPr>
          <w:sz w:val="24"/>
          <w:szCs w:val="24"/>
        </w:rPr>
        <w:t>Определение информационного объёма текстовых сообщений.</w:t>
      </w:r>
    </w:p>
    <w:p w:rsidR="00AC0E6E" w:rsidRPr="00B131B2" w:rsidRDefault="00D06C7A">
      <w:pPr>
        <w:pStyle w:val="8"/>
        <w:shd w:val="clear" w:color="auto" w:fill="auto"/>
        <w:spacing w:before="0" w:line="274" w:lineRule="exact"/>
        <w:ind w:left="40" w:right="20" w:firstLine="700"/>
        <w:jc w:val="both"/>
        <w:rPr>
          <w:sz w:val="24"/>
          <w:szCs w:val="24"/>
        </w:rPr>
      </w:pPr>
      <w:r w:rsidRPr="00B131B2">
        <w:rPr>
          <w:sz w:val="24"/>
          <w:szCs w:val="24"/>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AC0E6E" w:rsidRPr="00B131B2" w:rsidRDefault="00D06C7A">
      <w:pPr>
        <w:pStyle w:val="8"/>
        <w:shd w:val="clear" w:color="auto" w:fill="auto"/>
        <w:spacing w:before="0" w:line="274" w:lineRule="exact"/>
        <w:ind w:left="40" w:right="20" w:firstLine="700"/>
        <w:jc w:val="both"/>
        <w:rPr>
          <w:sz w:val="24"/>
          <w:szCs w:val="24"/>
        </w:rPr>
      </w:pPr>
      <w:r w:rsidRPr="00B131B2">
        <w:rPr>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AC0E6E" w:rsidRPr="00B131B2" w:rsidRDefault="00D06C7A">
      <w:pPr>
        <w:pStyle w:val="8"/>
        <w:shd w:val="clear" w:color="auto" w:fill="auto"/>
        <w:spacing w:before="0" w:line="274" w:lineRule="exact"/>
        <w:ind w:left="40" w:right="20" w:firstLine="700"/>
        <w:jc w:val="both"/>
        <w:rPr>
          <w:sz w:val="24"/>
          <w:szCs w:val="24"/>
        </w:rPr>
      </w:pPr>
      <w:r w:rsidRPr="00B131B2">
        <w:rPr>
          <w:sz w:val="24"/>
          <w:szCs w:val="24"/>
        </w:rPr>
        <w:t>Алгебра логики. Понятие высказывания. Высказывательные формы (предикаты). Кванторы существования и всеобщности.</w:t>
      </w:r>
    </w:p>
    <w:p w:rsidR="00AC0E6E" w:rsidRPr="00B131B2" w:rsidRDefault="00D06C7A">
      <w:pPr>
        <w:pStyle w:val="8"/>
        <w:shd w:val="clear" w:color="auto" w:fill="auto"/>
        <w:spacing w:before="0" w:line="274" w:lineRule="exact"/>
        <w:ind w:left="40" w:right="20" w:firstLine="700"/>
        <w:jc w:val="both"/>
        <w:rPr>
          <w:sz w:val="24"/>
          <w:szCs w:val="24"/>
        </w:rPr>
      </w:pPr>
      <w:r w:rsidRPr="00B131B2">
        <w:rPr>
          <w:sz w:val="24"/>
          <w:szCs w:val="24"/>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AC0E6E" w:rsidRPr="00B131B2" w:rsidRDefault="00D06C7A">
      <w:pPr>
        <w:pStyle w:val="8"/>
        <w:shd w:val="clear" w:color="auto" w:fill="auto"/>
        <w:spacing w:before="0" w:line="274" w:lineRule="exact"/>
        <w:ind w:left="40" w:right="20" w:firstLine="700"/>
        <w:jc w:val="both"/>
        <w:rPr>
          <w:sz w:val="24"/>
          <w:szCs w:val="24"/>
        </w:rPr>
      </w:pPr>
      <w:r w:rsidRPr="00B131B2">
        <w:rPr>
          <w:sz w:val="24"/>
          <w:szCs w:val="24"/>
        </w:rPr>
        <w:t>Законы алгебры логики. Эквивалентные преобразования логических выражений. Логические уравнения и системы уравнений.</w:t>
      </w:r>
    </w:p>
    <w:p w:rsidR="00AC0E6E" w:rsidRPr="00B131B2" w:rsidRDefault="00D06C7A">
      <w:pPr>
        <w:pStyle w:val="8"/>
        <w:shd w:val="clear" w:color="auto" w:fill="auto"/>
        <w:spacing w:before="0" w:line="274" w:lineRule="exact"/>
        <w:ind w:left="40" w:right="20" w:firstLine="700"/>
        <w:jc w:val="both"/>
        <w:rPr>
          <w:sz w:val="24"/>
          <w:szCs w:val="24"/>
        </w:rPr>
      </w:pPr>
      <w:r w:rsidRPr="00B131B2">
        <w:rPr>
          <w:sz w:val="24"/>
          <w:szCs w:val="24"/>
        </w:rPr>
        <w:t>Логические функции. Зависимость количества возможных логических функций от количества аргументов. Полные системы логических функций.</w:t>
      </w:r>
    </w:p>
    <w:p w:rsidR="00AC0E6E" w:rsidRPr="00B131B2" w:rsidRDefault="00D06C7A">
      <w:pPr>
        <w:pStyle w:val="8"/>
        <w:shd w:val="clear" w:color="auto" w:fill="auto"/>
        <w:spacing w:before="0" w:line="274" w:lineRule="exact"/>
        <w:ind w:left="40" w:right="20" w:firstLine="700"/>
        <w:jc w:val="both"/>
        <w:rPr>
          <w:sz w:val="24"/>
          <w:szCs w:val="24"/>
        </w:rPr>
      </w:pPr>
      <w:r w:rsidRPr="00B131B2">
        <w:rPr>
          <w:sz w:val="24"/>
          <w:szCs w:val="24"/>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AC0E6E" w:rsidRPr="00B131B2" w:rsidRDefault="00D06C7A">
      <w:pPr>
        <w:pStyle w:val="8"/>
        <w:shd w:val="clear" w:color="auto" w:fill="auto"/>
        <w:spacing w:before="0" w:line="274" w:lineRule="exact"/>
        <w:ind w:left="40" w:right="20" w:firstLine="700"/>
        <w:jc w:val="both"/>
        <w:rPr>
          <w:sz w:val="24"/>
          <w:szCs w:val="24"/>
        </w:rPr>
      </w:pPr>
      <w:r w:rsidRPr="00B131B2">
        <w:rPr>
          <w:sz w:val="24"/>
          <w:szCs w:val="24"/>
        </w:rPr>
        <w:lastRenderedPageBreak/>
        <w:t xml:space="preserve">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 </w:t>
      </w:r>
      <w:r w:rsidRPr="00B131B2">
        <w:rPr>
          <w:rStyle w:val="ae"/>
          <w:sz w:val="24"/>
          <w:szCs w:val="24"/>
        </w:rPr>
        <w:t>Микросхемы и технология их производства.</w:t>
      </w:r>
    </w:p>
    <w:p w:rsidR="00AC0E6E" w:rsidRPr="00B131B2" w:rsidRDefault="00D06C7A">
      <w:pPr>
        <w:pStyle w:val="8"/>
        <w:shd w:val="clear" w:color="auto" w:fill="auto"/>
        <w:spacing w:before="0" w:line="274" w:lineRule="exact"/>
        <w:ind w:left="40" w:right="20" w:firstLine="700"/>
        <w:jc w:val="both"/>
        <w:rPr>
          <w:sz w:val="24"/>
          <w:szCs w:val="24"/>
        </w:rPr>
      </w:pPr>
      <w:r w:rsidRPr="00B131B2">
        <w:rPr>
          <w:sz w:val="24"/>
          <w:szCs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AC0E6E" w:rsidRPr="00B131B2" w:rsidRDefault="00D06C7A">
      <w:pPr>
        <w:pStyle w:val="8"/>
        <w:shd w:val="clear" w:color="auto" w:fill="auto"/>
        <w:spacing w:before="0" w:line="274" w:lineRule="exact"/>
        <w:ind w:left="40" w:right="20" w:firstLine="700"/>
        <w:jc w:val="both"/>
        <w:rPr>
          <w:sz w:val="24"/>
          <w:szCs w:val="24"/>
        </w:rPr>
      </w:pPr>
      <w:r w:rsidRPr="00B131B2">
        <w:rPr>
          <w:sz w:val="24"/>
          <w:szCs w:val="24"/>
        </w:rPr>
        <w:t>Побитовые логические операции. Логический, арифметический и циклический сдвиги. Шифрование с помощью побитовой операции «исключающее ИЛИ».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AC0E6E" w:rsidRPr="00B131B2" w:rsidRDefault="00D06C7A" w:rsidP="009A669A">
      <w:pPr>
        <w:pStyle w:val="34"/>
        <w:keepNext/>
        <w:keepLines/>
        <w:numPr>
          <w:ilvl w:val="2"/>
          <w:numId w:val="71"/>
        </w:numPr>
        <w:shd w:val="clear" w:color="auto" w:fill="auto"/>
        <w:tabs>
          <w:tab w:val="left" w:pos="1590"/>
        </w:tabs>
        <w:spacing w:before="0"/>
        <w:ind w:left="20" w:firstLine="700"/>
        <w:rPr>
          <w:sz w:val="24"/>
          <w:szCs w:val="24"/>
        </w:rPr>
      </w:pPr>
      <w:bookmarkStart w:id="66" w:name="bookmark19"/>
      <w:r w:rsidRPr="00B131B2">
        <w:rPr>
          <w:sz w:val="24"/>
          <w:szCs w:val="24"/>
        </w:rPr>
        <w:t>Алгоритмы и программирование.</w:t>
      </w:r>
      <w:bookmarkEnd w:id="66"/>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E25689" w:rsidRDefault="00D06C7A">
      <w:pPr>
        <w:pStyle w:val="8"/>
        <w:shd w:val="clear" w:color="auto" w:fill="auto"/>
        <w:tabs>
          <w:tab w:val="left" w:pos="6101"/>
          <w:tab w:val="right" w:pos="10205"/>
        </w:tabs>
        <w:spacing w:before="0" w:line="274" w:lineRule="exact"/>
        <w:ind w:left="20" w:firstLine="700"/>
        <w:jc w:val="both"/>
        <w:rPr>
          <w:sz w:val="24"/>
          <w:szCs w:val="24"/>
        </w:rPr>
      </w:pPr>
      <w:r w:rsidRPr="00B131B2">
        <w:rPr>
          <w:sz w:val="24"/>
          <w:szCs w:val="24"/>
        </w:rPr>
        <w:t xml:space="preserve">Язык программирования </w:t>
      </w:r>
      <w:r w:rsidRPr="00B131B2">
        <w:rPr>
          <w:sz w:val="24"/>
          <w:szCs w:val="24"/>
          <w:lang w:eastAsia="en-US" w:bidi="en-US"/>
        </w:rPr>
        <w:t>(</w:t>
      </w:r>
      <w:r w:rsidRPr="00B131B2">
        <w:rPr>
          <w:sz w:val="24"/>
          <w:szCs w:val="24"/>
          <w:lang w:val="en-US" w:eastAsia="en-US" w:bidi="en-US"/>
        </w:rPr>
        <w:t>Python</w:t>
      </w:r>
      <w:r w:rsidRPr="00B131B2">
        <w:rPr>
          <w:sz w:val="24"/>
          <w:szCs w:val="24"/>
          <w:lang w:eastAsia="en-US" w:bidi="en-US"/>
        </w:rPr>
        <w:t xml:space="preserve">, </w:t>
      </w:r>
      <w:r w:rsidRPr="00B131B2">
        <w:rPr>
          <w:sz w:val="24"/>
          <w:szCs w:val="24"/>
          <w:lang w:val="en-US" w:eastAsia="en-US" w:bidi="en-US"/>
        </w:rPr>
        <w:t>Java</w:t>
      </w:r>
      <w:r w:rsidRPr="00B131B2">
        <w:rPr>
          <w:sz w:val="24"/>
          <w:szCs w:val="24"/>
          <w:lang w:eastAsia="en-US" w:bidi="en-US"/>
        </w:rPr>
        <w:t xml:space="preserve">, </w:t>
      </w:r>
      <w:r w:rsidRPr="00B131B2">
        <w:rPr>
          <w:sz w:val="24"/>
          <w:szCs w:val="24"/>
        </w:rPr>
        <w:t>C++,</w:t>
      </w:r>
      <w:r w:rsidRPr="00B131B2">
        <w:rPr>
          <w:sz w:val="24"/>
          <w:szCs w:val="24"/>
        </w:rPr>
        <w:tab/>
      </w:r>
      <w:r w:rsidRPr="00B131B2">
        <w:rPr>
          <w:sz w:val="24"/>
          <w:szCs w:val="24"/>
          <w:lang w:val="en-US" w:eastAsia="en-US" w:bidi="en-US"/>
        </w:rPr>
        <w:t>C</w:t>
      </w:r>
      <w:r w:rsidRPr="00B131B2">
        <w:rPr>
          <w:sz w:val="24"/>
          <w:szCs w:val="24"/>
          <w:lang w:eastAsia="en-US" w:bidi="en-US"/>
        </w:rPr>
        <w:t xml:space="preserve">#). </w:t>
      </w:r>
      <w:r w:rsidRPr="00B131B2">
        <w:rPr>
          <w:sz w:val="24"/>
          <w:szCs w:val="24"/>
        </w:rPr>
        <w:t>Типы данных:</w:t>
      </w:r>
      <w:r w:rsidRPr="00B131B2">
        <w:rPr>
          <w:sz w:val="24"/>
          <w:szCs w:val="24"/>
        </w:rPr>
        <w:tab/>
      </w:r>
    </w:p>
    <w:p w:rsidR="00AC0E6E" w:rsidRPr="00B131B2" w:rsidRDefault="00E25689">
      <w:pPr>
        <w:pStyle w:val="8"/>
        <w:shd w:val="clear" w:color="auto" w:fill="auto"/>
        <w:tabs>
          <w:tab w:val="left" w:pos="6101"/>
          <w:tab w:val="right" w:pos="10205"/>
        </w:tabs>
        <w:spacing w:before="0" w:line="274" w:lineRule="exact"/>
        <w:ind w:left="20" w:firstLine="700"/>
        <w:jc w:val="both"/>
        <w:rPr>
          <w:sz w:val="24"/>
          <w:szCs w:val="24"/>
        </w:rPr>
      </w:pPr>
      <w:r>
        <w:rPr>
          <w:sz w:val="24"/>
          <w:szCs w:val="24"/>
        </w:rPr>
        <w:t xml:space="preserve"> </w:t>
      </w:r>
      <w:r w:rsidR="00D06C7A" w:rsidRPr="00B131B2">
        <w:rPr>
          <w:sz w:val="24"/>
          <w:szCs w:val="24"/>
        </w:rPr>
        <w:t>целочисленные,</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Документирование программ. Использование комментариев. Подготовка описания программы и инструкции для пользователя.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Обработка данных, хранящихся в файлах. Текстовые и двоичные файлы. Файловые переменные (файловые указатели). Чтение из файла. Запись в файл.</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Обработка символьных данных. Встроенные функции языка программирования </w:t>
      </w:r>
      <w:r w:rsidRPr="00B131B2">
        <w:rPr>
          <w:sz w:val="24"/>
          <w:szCs w:val="24"/>
        </w:rPr>
        <w:lastRenderedPageBreak/>
        <w:t>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r w:rsidRPr="00B131B2">
        <w:rPr>
          <w:sz w:val="24"/>
          <w:szCs w:val="24"/>
          <w:lang w:val="en-US" w:eastAsia="en-US" w:bidi="en-US"/>
        </w:rPr>
        <w:t>QuickSort</w:t>
      </w:r>
      <w:r w:rsidRPr="00B131B2">
        <w:rPr>
          <w:sz w:val="24"/>
          <w:szCs w:val="24"/>
          <w:lang w:eastAsia="en-US" w:bidi="en-US"/>
        </w:rPr>
        <w:t xml:space="preserve">). </w:t>
      </w:r>
      <w:r w:rsidRPr="00B131B2">
        <w:rPr>
          <w:sz w:val="24"/>
          <w:szCs w:val="24"/>
        </w:rPr>
        <w:t>Двоичный поиск в отсортированном массиве.</w:t>
      </w:r>
    </w:p>
    <w:p w:rsidR="00AC0E6E" w:rsidRPr="00B131B2" w:rsidRDefault="00D06C7A">
      <w:pPr>
        <w:pStyle w:val="8"/>
        <w:shd w:val="clear" w:color="auto" w:fill="auto"/>
        <w:tabs>
          <w:tab w:val="left" w:pos="5281"/>
          <w:tab w:val="right" w:pos="10205"/>
        </w:tabs>
        <w:spacing w:before="0" w:line="274" w:lineRule="exact"/>
        <w:ind w:left="20" w:right="20" w:firstLine="700"/>
        <w:jc w:val="both"/>
        <w:rPr>
          <w:sz w:val="24"/>
          <w:szCs w:val="24"/>
        </w:rPr>
      </w:pPr>
      <w:r w:rsidRPr="00B131B2">
        <w:rPr>
          <w:sz w:val="24"/>
          <w:szCs w:val="24"/>
        </w:rPr>
        <w:t>Двумерные массивы (матрицы). Алгоритмы обработки двумерных массивов: заполнение двумерного числовог</w:t>
      </w:r>
      <w:r w:rsidR="00E25689">
        <w:rPr>
          <w:sz w:val="24"/>
          <w:szCs w:val="24"/>
        </w:rPr>
        <w:t>о массива по</w:t>
      </w:r>
      <w:r w:rsidR="00E25689">
        <w:rPr>
          <w:sz w:val="24"/>
          <w:szCs w:val="24"/>
        </w:rPr>
        <w:tab/>
        <w:t xml:space="preserve">заданным правилам, </w:t>
      </w:r>
      <w:r w:rsidRPr="00B131B2">
        <w:rPr>
          <w:sz w:val="24"/>
          <w:szCs w:val="24"/>
        </w:rPr>
        <w:t>поиск элемента</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двумерном массиве, вычисление максимума (минимума) и суммы элементов двумерного массива, перестановка строк и столбцов двумерного массива.</w:t>
      </w:r>
    </w:p>
    <w:p w:rsidR="00AC0E6E" w:rsidRPr="00B131B2" w:rsidRDefault="00D06C7A">
      <w:pPr>
        <w:pStyle w:val="70"/>
        <w:shd w:val="clear" w:color="auto" w:fill="auto"/>
        <w:ind w:left="20"/>
        <w:rPr>
          <w:sz w:val="24"/>
          <w:szCs w:val="24"/>
        </w:rPr>
      </w:pPr>
      <w:r w:rsidRPr="00B131B2">
        <w:rPr>
          <w:rStyle w:val="73"/>
          <w:i/>
          <w:iCs/>
          <w:sz w:val="24"/>
          <w:szCs w:val="24"/>
        </w:rPr>
        <w:t>Разработка программ для решения простых задач анализа данных (очистка данных, классификация, анализ отклонений).</w:t>
      </w:r>
    </w:p>
    <w:p w:rsidR="00AC0E6E" w:rsidRPr="00B131B2" w:rsidRDefault="00D06C7A" w:rsidP="009A669A">
      <w:pPr>
        <w:pStyle w:val="34"/>
        <w:keepNext/>
        <w:keepLines/>
        <w:numPr>
          <w:ilvl w:val="2"/>
          <w:numId w:val="71"/>
        </w:numPr>
        <w:shd w:val="clear" w:color="auto" w:fill="auto"/>
        <w:tabs>
          <w:tab w:val="left" w:pos="1610"/>
        </w:tabs>
        <w:spacing w:before="0"/>
        <w:ind w:left="20" w:firstLine="720"/>
        <w:rPr>
          <w:sz w:val="24"/>
          <w:szCs w:val="24"/>
        </w:rPr>
      </w:pPr>
      <w:bookmarkStart w:id="67" w:name="bookmark20"/>
      <w:r w:rsidRPr="00B131B2">
        <w:rPr>
          <w:sz w:val="24"/>
          <w:szCs w:val="24"/>
        </w:rPr>
        <w:t>Информационные технологии.</w:t>
      </w:r>
      <w:bookmarkEnd w:id="67"/>
    </w:p>
    <w:p w:rsidR="003B444F" w:rsidRDefault="00D06C7A" w:rsidP="003B444F">
      <w:pPr>
        <w:pStyle w:val="8"/>
        <w:shd w:val="clear" w:color="auto" w:fill="auto"/>
        <w:tabs>
          <w:tab w:val="left" w:pos="4297"/>
          <w:tab w:val="right" w:pos="10214"/>
        </w:tabs>
        <w:spacing w:before="0" w:line="274" w:lineRule="exact"/>
        <w:ind w:left="20" w:right="20" w:firstLine="720"/>
        <w:jc w:val="both"/>
        <w:rPr>
          <w:sz w:val="24"/>
          <w:szCs w:val="24"/>
        </w:rPr>
      </w:pPr>
      <w:r w:rsidRPr="00B131B2">
        <w:rPr>
          <w:sz w:val="24"/>
          <w:szCs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w:t>
      </w:r>
      <w:r w:rsidR="003B444F">
        <w:rPr>
          <w:sz w:val="24"/>
          <w:szCs w:val="24"/>
        </w:rPr>
        <w:t xml:space="preserve">лективная работа с документами. Инструменты </w:t>
      </w:r>
      <w:r w:rsidRPr="00B131B2">
        <w:rPr>
          <w:sz w:val="24"/>
          <w:szCs w:val="24"/>
        </w:rPr>
        <w:t>рецензирования</w:t>
      </w:r>
      <w:r w:rsidR="003B444F">
        <w:rPr>
          <w:sz w:val="24"/>
          <w:szCs w:val="24"/>
        </w:rPr>
        <w:t xml:space="preserve"> </w:t>
      </w:r>
      <w:r w:rsidRPr="00B131B2">
        <w:rPr>
          <w:sz w:val="24"/>
          <w:szCs w:val="24"/>
        </w:rPr>
        <w:t xml:space="preserve">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w:t>
      </w:r>
    </w:p>
    <w:p w:rsidR="003B444F" w:rsidRPr="003B444F" w:rsidRDefault="003B444F" w:rsidP="003B444F">
      <w:pPr>
        <w:pStyle w:val="8"/>
        <w:shd w:val="clear" w:color="auto" w:fill="auto"/>
        <w:tabs>
          <w:tab w:val="left" w:pos="4297"/>
          <w:tab w:val="right" w:pos="10214"/>
        </w:tabs>
        <w:spacing w:before="0" w:line="274" w:lineRule="exact"/>
        <w:ind w:left="20" w:right="20" w:firstLine="720"/>
        <w:jc w:val="both"/>
        <w:rPr>
          <w:b/>
          <w:sz w:val="24"/>
          <w:szCs w:val="24"/>
        </w:rPr>
      </w:pPr>
      <w:r w:rsidRPr="003B444F">
        <w:rPr>
          <w:rStyle w:val="ae"/>
          <w:b/>
          <w:sz w:val="24"/>
          <w:szCs w:val="24"/>
        </w:rPr>
        <w:t xml:space="preserve">Стандарты библиографических </w:t>
      </w:r>
      <w:r w:rsidR="00D06C7A" w:rsidRPr="003B444F">
        <w:rPr>
          <w:rStyle w:val="ae"/>
          <w:b/>
          <w:sz w:val="24"/>
          <w:szCs w:val="24"/>
        </w:rPr>
        <w:t>описаний.</w:t>
      </w:r>
      <w:r w:rsidR="00D06C7A" w:rsidRPr="003B444F">
        <w:rPr>
          <w:b/>
          <w:sz w:val="24"/>
          <w:szCs w:val="24"/>
        </w:rPr>
        <w:tab/>
      </w:r>
    </w:p>
    <w:p w:rsidR="00AC0E6E" w:rsidRPr="00B131B2" w:rsidRDefault="00D06C7A" w:rsidP="003B444F">
      <w:pPr>
        <w:pStyle w:val="8"/>
        <w:shd w:val="clear" w:color="auto" w:fill="auto"/>
        <w:tabs>
          <w:tab w:val="left" w:pos="4297"/>
          <w:tab w:val="right" w:pos="10214"/>
        </w:tabs>
        <w:spacing w:before="0" w:line="274" w:lineRule="exact"/>
        <w:ind w:left="20" w:right="20" w:firstLine="720"/>
        <w:jc w:val="both"/>
        <w:rPr>
          <w:sz w:val="24"/>
          <w:szCs w:val="24"/>
        </w:rPr>
      </w:pPr>
      <w:r w:rsidRPr="00B131B2">
        <w:rPr>
          <w:sz w:val="24"/>
          <w:szCs w:val="24"/>
        </w:rPr>
        <w:t>Знакомство</w:t>
      </w:r>
      <w:r w:rsidR="003B444F">
        <w:rPr>
          <w:sz w:val="24"/>
          <w:szCs w:val="24"/>
        </w:rPr>
        <w:t xml:space="preserve"> </w:t>
      </w:r>
      <w:r w:rsidRPr="00B131B2">
        <w:rPr>
          <w:sz w:val="24"/>
          <w:szCs w:val="24"/>
        </w:rPr>
        <w:t>с компьютерной вёрсткой текста. Технические средства ввода текста. Специализированные средства редактирования математических текстов.</w:t>
      </w:r>
    </w:p>
    <w:p w:rsidR="00AC0E6E" w:rsidRPr="00B131B2" w:rsidRDefault="00D06C7A" w:rsidP="003B444F">
      <w:pPr>
        <w:pStyle w:val="8"/>
        <w:shd w:val="clear" w:color="auto" w:fill="auto"/>
        <w:tabs>
          <w:tab w:val="right" w:pos="10214"/>
        </w:tabs>
        <w:spacing w:before="0" w:line="274" w:lineRule="exact"/>
        <w:ind w:left="20" w:right="20" w:firstLine="720"/>
        <w:jc w:val="both"/>
        <w:rPr>
          <w:sz w:val="24"/>
          <w:szCs w:val="24"/>
        </w:rPr>
      </w:pPr>
      <w:r w:rsidRPr="00B131B2">
        <w:rPr>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w:t>
      </w:r>
      <w:r w:rsidR="003B444F">
        <w:rPr>
          <w:sz w:val="24"/>
          <w:szCs w:val="24"/>
        </w:rPr>
        <w:t xml:space="preserve">льтатов. Программные средства и </w:t>
      </w:r>
      <w:r w:rsidRPr="00B131B2">
        <w:rPr>
          <w:sz w:val="24"/>
          <w:szCs w:val="24"/>
        </w:rPr>
        <w:t>интернет-сервисы</w:t>
      </w:r>
      <w:r w:rsidR="003B444F">
        <w:rPr>
          <w:sz w:val="24"/>
          <w:szCs w:val="24"/>
        </w:rPr>
        <w:t xml:space="preserve"> </w:t>
      </w:r>
      <w:r w:rsidRPr="00B131B2">
        <w:rPr>
          <w:sz w:val="24"/>
          <w:szCs w:val="24"/>
        </w:rPr>
        <w:t xml:space="preserve">для обработки и представления данных. Большие данные. Машинное обучение. </w:t>
      </w:r>
      <w:r w:rsidRPr="003B444F">
        <w:rPr>
          <w:rStyle w:val="ae"/>
          <w:b/>
          <w:sz w:val="24"/>
          <w:szCs w:val="24"/>
        </w:rPr>
        <w:t>Интеллектуальный анализ данных.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AC0E6E" w:rsidRPr="00245FB0" w:rsidRDefault="00D06C7A" w:rsidP="009A669A">
      <w:pPr>
        <w:pStyle w:val="8"/>
        <w:numPr>
          <w:ilvl w:val="1"/>
          <w:numId w:val="71"/>
        </w:numPr>
        <w:shd w:val="clear" w:color="auto" w:fill="auto"/>
        <w:tabs>
          <w:tab w:val="left" w:pos="1427"/>
        </w:tabs>
        <w:spacing w:before="0" w:line="274" w:lineRule="exact"/>
        <w:ind w:left="20" w:firstLine="720"/>
        <w:jc w:val="both"/>
        <w:rPr>
          <w:b/>
          <w:sz w:val="24"/>
          <w:szCs w:val="24"/>
        </w:rPr>
      </w:pPr>
      <w:r w:rsidRPr="00245FB0">
        <w:rPr>
          <w:b/>
          <w:sz w:val="24"/>
          <w:szCs w:val="24"/>
        </w:rPr>
        <w:t>Содержание обучения в 11 классе.</w:t>
      </w:r>
    </w:p>
    <w:p w:rsidR="00AC0E6E" w:rsidRPr="00B131B2" w:rsidRDefault="00D06C7A" w:rsidP="009A669A">
      <w:pPr>
        <w:pStyle w:val="34"/>
        <w:keepNext/>
        <w:keepLines/>
        <w:numPr>
          <w:ilvl w:val="2"/>
          <w:numId w:val="71"/>
        </w:numPr>
        <w:shd w:val="clear" w:color="auto" w:fill="auto"/>
        <w:tabs>
          <w:tab w:val="left" w:pos="1610"/>
        </w:tabs>
        <w:spacing w:before="0"/>
        <w:ind w:left="20" w:firstLine="720"/>
        <w:rPr>
          <w:sz w:val="24"/>
          <w:szCs w:val="24"/>
        </w:rPr>
      </w:pPr>
      <w:bookmarkStart w:id="68" w:name="bookmark21"/>
      <w:r w:rsidRPr="00B131B2">
        <w:rPr>
          <w:sz w:val="24"/>
          <w:szCs w:val="24"/>
        </w:rPr>
        <w:t>Теоретические основы информатики.</w:t>
      </w:r>
      <w:bookmarkEnd w:id="68"/>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Алгоритмы сжатия данных. Алгоритм </w:t>
      </w:r>
      <w:r w:rsidRPr="00B131B2">
        <w:rPr>
          <w:sz w:val="24"/>
          <w:szCs w:val="24"/>
          <w:lang w:val="en-US" w:eastAsia="en-US" w:bidi="en-US"/>
        </w:rPr>
        <w:t>RLE</w:t>
      </w:r>
      <w:r w:rsidRPr="00B131B2">
        <w:rPr>
          <w:sz w:val="24"/>
          <w:szCs w:val="24"/>
          <w:lang w:eastAsia="en-US" w:bidi="en-US"/>
        </w:rPr>
        <w:t xml:space="preserve">. </w:t>
      </w:r>
      <w:r w:rsidRPr="00B131B2">
        <w:rPr>
          <w:sz w:val="24"/>
          <w:szCs w:val="24"/>
        </w:rPr>
        <w:t xml:space="preserve">Алгоритм Хаффмана. Алгоритм </w:t>
      </w:r>
      <w:r w:rsidRPr="00B131B2">
        <w:rPr>
          <w:sz w:val="24"/>
          <w:szCs w:val="24"/>
          <w:lang w:val="en-US" w:eastAsia="en-US" w:bidi="en-US"/>
        </w:rPr>
        <w:t>LZW</w:t>
      </w:r>
      <w:r w:rsidRPr="00B131B2">
        <w:rPr>
          <w:sz w:val="24"/>
          <w:szCs w:val="24"/>
          <w:lang w:eastAsia="en-US" w:bidi="en-US"/>
        </w:rPr>
        <w:t xml:space="preserve">. </w:t>
      </w:r>
      <w:r w:rsidRPr="00B131B2">
        <w:rPr>
          <w:sz w:val="24"/>
          <w:szCs w:val="24"/>
        </w:rPr>
        <w:t xml:space="preserve">Алгоритмы сжатия данных с потерями. Уменьшение глубины кодирования цвета. Основные идеи алгоритмов сжатия </w:t>
      </w:r>
      <w:r w:rsidRPr="00B131B2">
        <w:rPr>
          <w:sz w:val="24"/>
          <w:szCs w:val="24"/>
          <w:lang w:val="en-US" w:eastAsia="en-US" w:bidi="en-US"/>
        </w:rPr>
        <w:t>JPEG</w:t>
      </w:r>
      <w:r w:rsidRPr="00B131B2">
        <w:rPr>
          <w:sz w:val="24"/>
          <w:szCs w:val="24"/>
          <w:lang w:eastAsia="en-US" w:bidi="en-US"/>
        </w:rPr>
        <w:t xml:space="preserve">, </w:t>
      </w:r>
      <w:r w:rsidRPr="00B131B2">
        <w:rPr>
          <w:sz w:val="24"/>
          <w:szCs w:val="24"/>
        </w:rPr>
        <w:t>MP3.</w:t>
      </w:r>
    </w:p>
    <w:p w:rsidR="00AC0E6E" w:rsidRPr="00B131B2" w:rsidRDefault="003B444F" w:rsidP="003B444F">
      <w:pPr>
        <w:pStyle w:val="8"/>
        <w:shd w:val="clear" w:color="auto" w:fill="auto"/>
        <w:tabs>
          <w:tab w:val="left" w:pos="2425"/>
          <w:tab w:val="left" w:pos="4100"/>
          <w:tab w:val="left" w:pos="5660"/>
          <w:tab w:val="left" w:pos="7695"/>
          <w:tab w:val="right" w:pos="10214"/>
        </w:tabs>
        <w:spacing w:before="0" w:line="274" w:lineRule="exact"/>
        <w:ind w:left="20" w:firstLine="720"/>
        <w:jc w:val="both"/>
        <w:rPr>
          <w:sz w:val="24"/>
          <w:szCs w:val="24"/>
        </w:rPr>
      </w:pPr>
      <w:r>
        <w:rPr>
          <w:sz w:val="24"/>
          <w:szCs w:val="24"/>
        </w:rPr>
        <w:t xml:space="preserve">Скорость передачи данных. Зависимость времени </w:t>
      </w:r>
      <w:r w:rsidR="00D06C7A" w:rsidRPr="00B131B2">
        <w:rPr>
          <w:sz w:val="24"/>
          <w:szCs w:val="24"/>
        </w:rPr>
        <w:t>передачи</w:t>
      </w:r>
      <w:r>
        <w:rPr>
          <w:sz w:val="24"/>
          <w:szCs w:val="24"/>
        </w:rPr>
        <w:t xml:space="preserve"> </w:t>
      </w:r>
      <w:r w:rsidR="00D06C7A" w:rsidRPr="00B131B2">
        <w:rPr>
          <w:sz w:val="24"/>
          <w:szCs w:val="24"/>
        </w:rPr>
        <w:t xml:space="preserve">от информационного </w:t>
      </w:r>
      <w:r w:rsidR="00D06C7A" w:rsidRPr="00B131B2">
        <w:rPr>
          <w:sz w:val="24"/>
          <w:szCs w:val="24"/>
        </w:rPr>
        <w:lastRenderedPageBreak/>
        <w:t>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Системы. Компоненты системы и их взаимодействие. Системный эффект. Управление как информационный процесс. Обратная связь.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Модели и моделирование. Цель моделирования. Адекватность модели моделируемому объекту или процессу, цели моделирования. Формализация прикладных задач.</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AC0E6E" w:rsidRPr="00B131B2" w:rsidRDefault="00D06C7A" w:rsidP="009A669A">
      <w:pPr>
        <w:pStyle w:val="321"/>
        <w:keepNext/>
        <w:keepLines/>
        <w:numPr>
          <w:ilvl w:val="2"/>
          <w:numId w:val="71"/>
        </w:numPr>
        <w:shd w:val="clear" w:color="auto" w:fill="auto"/>
        <w:ind w:left="40"/>
        <w:rPr>
          <w:sz w:val="24"/>
          <w:szCs w:val="24"/>
        </w:rPr>
      </w:pPr>
      <w:bookmarkStart w:id="69" w:name="bookmark22"/>
      <w:r w:rsidRPr="00B131B2">
        <w:rPr>
          <w:sz w:val="24"/>
          <w:szCs w:val="24"/>
        </w:rPr>
        <w:t xml:space="preserve"> Алгоритмы и программирование.</w:t>
      </w:r>
      <w:bookmarkEnd w:id="69"/>
    </w:p>
    <w:p w:rsidR="00AC0E6E" w:rsidRPr="00B131B2" w:rsidRDefault="00D06C7A">
      <w:pPr>
        <w:pStyle w:val="70"/>
        <w:shd w:val="clear" w:color="auto" w:fill="auto"/>
        <w:ind w:left="40" w:right="20" w:firstLine="720"/>
        <w:rPr>
          <w:sz w:val="24"/>
          <w:szCs w:val="24"/>
        </w:rPr>
      </w:pPr>
      <w:r w:rsidRPr="00B131B2">
        <w:rPr>
          <w:rStyle w:val="71"/>
          <w:sz w:val="24"/>
          <w:szCs w:val="24"/>
        </w:rPr>
        <w:t xml:space="preserve">Формализация понятия алгоритма. Машина Тьюринга как универсальная модель вычислений. Тезис Чёрча-Тьюринга. </w:t>
      </w:r>
      <w:r w:rsidRPr="00B131B2">
        <w:rPr>
          <w:rStyle w:val="73"/>
          <w:i/>
          <w:iCs/>
          <w:sz w:val="24"/>
          <w:szCs w:val="24"/>
        </w:rPr>
        <w:t>Машина Поста. Нормальные алгорифмы Маркова. Алгоритмически неразрешимые задачи. Задача останова. Невозможность автоматической отладки программ.</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AC0E6E" w:rsidRPr="00B131B2" w:rsidRDefault="00D06C7A">
      <w:pPr>
        <w:pStyle w:val="8"/>
        <w:shd w:val="clear" w:color="auto" w:fill="auto"/>
        <w:spacing w:before="0" w:line="274" w:lineRule="exact"/>
        <w:ind w:left="40" w:firstLine="720"/>
        <w:jc w:val="both"/>
        <w:rPr>
          <w:sz w:val="24"/>
          <w:szCs w:val="24"/>
        </w:rPr>
      </w:pPr>
      <w:r w:rsidRPr="00B131B2">
        <w:rPr>
          <w:sz w:val="24"/>
          <w:szCs w:val="24"/>
        </w:rPr>
        <w:t>Поиск простых чисел в заданном диапазоне с помощью алгоритма «решето Эратосфена».</w:t>
      </w:r>
    </w:p>
    <w:p w:rsidR="00AC0E6E" w:rsidRPr="00B131B2" w:rsidRDefault="00D06C7A">
      <w:pPr>
        <w:pStyle w:val="8"/>
        <w:shd w:val="clear" w:color="auto" w:fill="auto"/>
        <w:spacing w:before="0" w:line="274" w:lineRule="exact"/>
        <w:ind w:left="40" w:firstLine="720"/>
        <w:jc w:val="both"/>
        <w:rPr>
          <w:sz w:val="24"/>
          <w:szCs w:val="24"/>
        </w:rPr>
      </w:pPr>
      <w:r w:rsidRPr="00B131B2">
        <w:rPr>
          <w:sz w:val="24"/>
          <w:szCs w:val="24"/>
        </w:rPr>
        <w:t>Многоразрядные целые числа, задачи длинной арифметики.</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Словари (ассоциативные массивы, отображения). Хэш-таблицы. Построение алфавитно</w:t>
      </w:r>
      <w:r w:rsidRPr="00B131B2">
        <w:rPr>
          <w:sz w:val="24"/>
          <w:szCs w:val="24"/>
        </w:rPr>
        <w:softHyphen/>
        <w:t>частотного словаря для заданного текста.</w:t>
      </w:r>
    </w:p>
    <w:p w:rsidR="00AC0E6E" w:rsidRPr="00B131B2" w:rsidRDefault="00D06C7A">
      <w:pPr>
        <w:pStyle w:val="70"/>
        <w:shd w:val="clear" w:color="auto" w:fill="auto"/>
        <w:ind w:left="40" w:right="20" w:firstLine="720"/>
        <w:rPr>
          <w:sz w:val="24"/>
          <w:szCs w:val="24"/>
        </w:rPr>
      </w:pPr>
      <w:r w:rsidRPr="00B131B2">
        <w:rPr>
          <w:rStyle w:val="73"/>
          <w:i/>
          <w:iCs/>
          <w:sz w:val="24"/>
          <w:szCs w:val="24"/>
        </w:rPr>
        <w:t>Анализ текста на естественном языке. Выделение последовательностей по шаблону. Регулярные выражения. Частотный анализ.</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Стеки. Анализ правильности скобочного выражения. Вычисление арифметического выражения, записанного в постфиксной форме.</w:t>
      </w:r>
    </w:p>
    <w:p w:rsidR="00AC0E6E" w:rsidRPr="00B131B2" w:rsidRDefault="00D06C7A">
      <w:pPr>
        <w:pStyle w:val="8"/>
        <w:shd w:val="clear" w:color="auto" w:fill="auto"/>
        <w:spacing w:before="0" w:line="274" w:lineRule="exact"/>
        <w:ind w:left="40" w:firstLine="720"/>
        <w:jc w:val="both"/>
        <w:rPr>
          <w:sz w:val="24"/>
          <w:szCs w:val="24"/>
        </w:rPr>
      </w:pPr>
      <w:r w:rsidRPr="00B131B2">
        <w:rPr>
          <w:sz w:val="24"/>
          <w:szCs w:val="24"/>
        </w:rPr>
        <w:t>Очереди. Использование очереди для временного хранения данных.</w:t>
      </w:r>
    </w:p>
    <w:p w:rsidR="00AC0E6E" w:rsidRPr="00B131B2" w:rsidRDefault="00D06C7A">
      <w:pPr>
        <w:pStyle w:val="70"/>
        <w:shd w:val="clear" w:color="auto" w:fill="auto"/>
        <w:ind w:left="40" w:firstLine="720"/>
        <w:rPr>
          <w:sz w:val="24"/>
          <w:szCs w:val="24"/>
        </w:rPr>
      </w:pPr>
      <w:r w:rsidRPr="00B131B2">
        <w:rPr>
          <w:rStyle w:val="73"/>
          <w:i/>
          <w:iCs/>
          <w:sz w:val="24"/>
          <w:szCs w:val="24"/>
        </w:rPr>
        <w:t>Связные списки. Реализация стека и очереди с помощью связных списков.</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 xml:space="preserve">Алгоритмы на графах. Построение минимального остовного дерева взвешенного связного неориентированного графа. </w:t>
      </w:r>
      <w:r w:rsidRPr="00B131B2">
        <w:rPr>
          <w:rStyle w:val="ae"/>
          <w:sz w:val="24"/>
          <w:szCs w:val="24"/>
        </w:rPr>
        <w:t>Обход графа в глубину. Обход графа в ширину.</w:t>
      </w:r>
      <w:r w:rsidRPr="00B131B2">
        <w:rPr>
          <w:sz w:val="24"/>
          <w:szCs w:val="24"/>
        </w:rPr>
        <w:t xml:space="preserve"> Количество различных путей между вершинами ориентированного ациклического графа. Алгоритм Дейкстры. </w:t>
      </w:r>
      <w:r w:rsidRPr="00B131B2">
        <w:rPr>
          <w:rStyle w:val="ae"/>
          <w:sz w:val="24"/>
          <w:szCs w:val="24"/>
        </w:rPr>
        <w:t>Алгоритм Флойда- Уоршалла.</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 xml:space="preserve">Деревья. Реализация дерева с помощью ссылочных структур. Двоичные </w:t>
      </w:r>
      <w:r w:rsidRPr="00B131B2">
        <w:rPr>
          <w:sz w:val="24"/>
          <w:szCs w:val="24"/>
        </w:rPr>
        <w:lastRenderedPageBreak/>
        <w:t>(бинарные)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w:t>
      </w:r>
      <w:r w:rsidRPr="00B131B2">
        <w:rPr>
          <w:sz w:val="24"/>
          <w:szCs w:val="24"/>
        </w:rPr>
        <w:softHyphen/>
        <w:t>ориентированного подхода. Инкапсуляция, наследование, полиморфизм.</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 xml:space="preserve">Обзор языков программирования. Понятие о парадигмах программирования. </w:t>
      </w:r>
      <w:r w:rsidRPr="00B131B2">
        <w:rPr>
          <w:rStyle w:val="ae"/>
          <w:sz w:val="24"/>
          <w:szCs w:val="24"/>
        </w:rPr>
        <w:t>Изучение второго языка программирования.</w:t>
      </w:r>
    </w:p>
    <w:p w:rsidR="00AC0E6E" w:rsidRPr="00B131B2" w:rsidRDefault="00D06C7A" w:rsidP="009A669A">
      <w:pPr>
        <w:pStyle w:val="321"/>
        <w:keepNext/>
        <w:keepLines/>
        <w:numPr>
          <w:ilvl w:val="2"/>
          <w:numId w:val="71"/>
        </w:numPr>
        <w:shd w:val="clear" w:color="auto" w:fill="auto"/>
        <w:ind w:left="40"/>
        <w:rPr>
          <w:sz w:val="24"/>
          <w:szCs w:val="24"/>
        </w:rPr>
      </w:pPr>
      <w:bookmarkStart w:id="70" w:name="bookmark23"/>
      <w:r w:rsidRPr="00B131B2">
        <w:rPr>
          <w:sz w:val="24"/>
          <w:szCs w:val="24"/>
        </w:rPr>
        <w:t xml:space="preserve"> Информационные технологии</w:t>
      </w:r>
      <w:bookmarkEnd w:id="70"/>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r w:rsidRPr="00B131B2">
        <w:rPr>
          <w:rStyle w:val="ae"/>
          <w:sz w:val="24"/>
          <w:szCs w:val="24"/>
        </w:rPr>
        <w:t>Компьютерное моделирование систем управления.</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Вероятностные модели. Методы Монте-Карло. Имитационное моделирование. Системы массового обслуживания.</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Заполнение базы данных. Поиск, сортировка и фильтрация данных. Запросы на выборку данных. Запросы с параметрами. Вычисляемые поля в запросах.</w:t>
      </w:r>
    </w:p>
    <w:p w:rsidR="00AC0E6E" w:rsidRPr="00B131B2" w:rsidRDefault="00D06C7A">
      <w:pPr>
        <w:pStyle w:val="70"/>
        <w:shd w:val="clear" w:color="auto" w:fill="auto"/>
        <w:ind w:left="20" w:right="20" w:firstLine="720"/>
        <w:rPr>
          <w:sz w:val="24"/>
          <w:szCs w:val="24"/>
        </w:rPr>
      </w:pPr>
      <w:r w:rsidRPr="00B131B2">
        <w:rPr>
          <w:rStyle w:val="71"/>
          <w:sz w:val="24"/>
          <w:szCs w:val="24"/>
        </w:rPr>
        <w:t xml:space="preserve">Многотабличные базы данных. Типы связей между таблицами. Внешний ключ. Целостность базы данных. Запросы к многотабличным базам данных. </w:t>
      </w:r>
      <w:r w:rsidRPr="00B131B2">
        <w:rPr>
          <w:rStyle w:val="73"/>
          <w:i/>
          <w:iCs/>
          <w:sz w:val="24"/>
          <w:szCs w:val="24"/>
        </w:rPr>
        <w:t xml:space="preserve">Основные принципы нормализации баз данных. Язык управления данными </w:t>
      </w:r>
      <w:r w:rsidRPr="00B131B2">
        <w:rPr>
          <w:rStyle w:val="73"/>
          <w:i/>
          <w:iCs/>
          <w:sz w:val="24"/>
          <w:szCs w:val="24"/>
          <w:lang w:val="en-US" w:eastAsia="en-US" w:bidi="en-US"/>
        </w:rPr>
        <w:t>SQL</w:t>
      </w:r>
      <w:r w:rsidRPr="00B131B2">
        <w:rPr>
          <w:rStyle w:val="73"/>
          <w:i/>
          <w:iCs/>
          <w:sz w:val="24"/>
          <w:szCs w:val="24"/>
          <w:lang w:eastAsia="en-US" w:bidi="en-US"/>
        </w:rPr>
        <w:t xml:space="preserve">. </w:t>
      </w:r>
      <w:r w:rsidRPr="00B131B2">
        <w:rPr>
          <w:rStyle w:val="73"/>
          <w:i/>
          <w:iCs/>
          <w:sz w:val="24"/>
          <w:szCs w:val="24"/>
        </w:rPr>
        <w:t xml:space="preserve">Создание простых запросов на языке </w:t>
      </w:r>
      <w:r w:rsidRPr="00B131B2">
        <w:rPr>
          <w:rStyle w:val="73"/>
          <w:i/>
          <w:iCs/>
          <w:sz w:val="24"/>
          <w:szCs w:val="24"/>
          <w:lang w:val="en-US" w:eastAsia="en-US" w:bidi="en-US"/>
        </w:rPr>
        <w:t>SQL</w:t>
      </w:r>
      <w:r w:rsidRPr="00B131B2">
        <w:rPr>
          <w:rStyle w:val="73"/>
          <w:i/>
          <w:iCs/>
          <w:sz w:val="24"/>
          <w:szCs w:val="24"/>
          <w:lang w:eastAsia="en-US" w:bidi="en-US"/>
        </w:rPr>
        <w:t xml:space="preserve"> </w:t>
      </w:r>
      <w:r w:rsidRPr="00B131B2">
        <w:rPr>
          <w:rStyle w:val="73"/>
          <w:i/>
          <w:iCs/>
          <w:sz w:val="24"/>
          <w:szCs w:val="24"/>
        </w:rPr>
        <w:t>на выборку данных из одной таблицы.</w:t>
      </w:r>
    </w:p>
    <w:p w:rsidR="00AC0E6E" w:rsidRPr="00B131B2" w:rsidRDefault="00D06C7A">
      <w:pPr>
        <w:pStyle w:val="70"/>
        <w:shd w:val="clear" w:color="auto" w:fill="auto"/>
        <w:ind w:left="20" w:firstLine="720"/>
        <w:rPr>
          <w:sz w:val="24"/>
          <w:szCs w:val="24"/>
        </w:rPr>
      </w:pPr>
      <w:r w:rsidRPr="00B131B2">
        <w:rPr>
          <w:rStyle w:val="73"/>
          <w:i/>
          <w:iCs/>
          <w:sz w:val="24"/>
          <w:szCs w:val="24"/>
        </w:rPr>
        <w:t>Нереляционные базы данных. Экспертные системы.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Интернет-приложения. Понятие о серверной и клиентской частях сайта. Технология «клиент - сервер», её достоинства и недостатки. Основы языка </w:t>
      </w:r>
      <w:r w:rsidRPr="00B131B2">
        <w:rPr>
          <w:sz w:val="24"/>
          <w:szCs w:val="24"/>
          <w:lang w:val="en-US" w:eastAsia="en-US" w:bidi="en-US"/>
        </w:rPr>
        <w:t>HTML</w:t>
      </w:r>
      <w:r w:rsidRPr="00B131B2">
        <w:rPr>
          <w:sz w:val="24"/>
          <w:szCs w:val="24"/>
          <w:lang w:eastAsia="en-US" w:bidi="en-US"/>
        </w:rPr>
        <w:t xml:space="preserve"> </w:t>
      </w:r>
      <w:r w:rsidRPr="00B131B2">
        <w:rPr>
          <w:sz w:val="24"/>
          <w:szCs w:val="24"/>
        </w:rPr>
        <w:t xml:space="preserve">и каскадных таблиц стилей </w:t>
      </w:r>
      <w:r w:rsidRPr="00B131B2">
        <w:rPr>
          <w:sz w:val="24"/>
          <w:szCs w:val="24"/>
          <w:lang w:eastAsia="en-US" w:bidi="en-US"/>
        </w:rPr>
        <w:t>(</w:t>
      </w:r>
      <w:r w:rsidRPr="00B131B2">
        <w:rPr>
          <w:sz w:val="24"/>
          <w:szCs w:val="24"/>
          <w:lang w:val="en-US" w:eastAsia="en-US" w:bidi="en-US"/>
        </w:rPr>
        <w:t>CSS</w:t>
      </w:r>
      <w:r w:rsidRPr="00B131B2">
        <w:rPr>
          <w:sz w:val="24"/>
          <w:szCs w:val="24"/>
          <w:lang w:eastAsia="en-US" w:bidi="en-US"/>
        </w:rPr>
        <w:t xml:space="preserve">). </w:t>
      </w:r>
      <w:r w:rsidRPr="00B131B2">
        <w:rPr>
          <w:sz w:val="24"/>
          <w:szCs w:val="24"/>
        </w:rPr>
        <w:t xml:space="preserve">Сценарии на языке </w:t>
      </w:r>
      <w:r w:rsidRPr="00B131B2">
        <w:rPr>
          <w:sz w:val="24"/>
          <w:szCs w:val="24"/>
          <w:lang w:val="en-US" w:eastAsia="en-US" w:bidi="en-US"/>
        </w:rPr>
        <w:t>JavaScript</w:t>
      </w:r>
      <w:r w:rsidRPr="00B131B2">
        <w:rPr>
          <w:sz w:val="24"/>
          <w:szCs w:val="24"/>
          <w:lang w:eastAsia="en-US" w:bidi="en-US"/>
        </w:rPr>
        <w:t xml:space="preserve">. </w:t>
      </w:r>
      <w:r w:rsidRPr="00B131B2">
        <w:rPr>
          <w:sz w:val="24"/>
          <w:szCs w:val="24"/>
        </w:rPr>
        <w:t>Формы на веб-странице.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Размещение веб-сайтов. Услуга хостинга. Загрузка файлов на сайт.</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Векторная графика. Примитивы. Изменение порядка элементов. Выравнивание, распределение. Группировка. Кривые. Форматы векторных рисунков. Использование </w:t>
      </w:r>
      <w:r w:rsidRPr="00B131B2">
        <w:rPr>
          <w:sz w:val="24"/>
          <w:szCs w:val="24"/>
        </w:rPr>
        <w:lastRenderedPageBreak/>
        <w:t>контуров. Векторизация растровых изображений.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Принципы построения и редактирования трёхмерных моделей. Сеточные модели. Материалы. Моделирование источников освещения. Камеры. Аддитивные технологии </w:t>
      </w:r>
      <w:r w:rsidRPr="00B131B2">
        <w:rPr>
          <w:sz w:val="24"/>
          <w:szCs w:val="24"/>
          <w:lang w:eastAsia="en-US" w:bidi="en-US"/>
        </w:rPr>
        <w:t>(3</w:t>
      </w:r>
      <w:r w:rsidRPr="00B131B2">
        <w:rPr>
          <w:sz w:val="24"/>
          <w:szCs w:val="24"/>
          <w:lang w:val="en-US" w:eastAsia="en-US" w:bidi="en-US"/>
        </w:rPr>
        <w:t>D</w:t>
      </w:r>
      <w:r w:rsidRPr="00B131B2">
        <w:rPr>
          <w:sz w:val="24"/>
          <w:szCs w:val="24"/>
          <w:lang w:eastAsia="en-US" w:bidi="en-US"/>
        </w:rPr>
        <w:t xml:space="preserve">- </w:t>
      </w:r>
      <w:r w:rsidRPr="00B131B2">
        <w:rPr>
          <w:sz w:val="24"/>
          <w:szCs w:val="24"/>
        </w:rPr>
        <w:t>принтеры). Понятие о виртуальной реальности и дополненной реальности.</w:t>
      </w:r>
    </w:p>
    <w:p w:rsidR="00AC0E6E" w:rsidRPr="00B131B2" w:rsidRDefault="00D06C7A" w:rsidP="009A669A">
      <w:pPr>
        <w:pStyle w:val="8"/>
        <w:numPr>
          <w:ilvl w:val="1"/>
          <w:numId w:val="71"/>
        </w:numPr>
        <w:shd w:val="clear" w:color="auto" w:fill="auto"/>
        <w:tabs>
          <w:tab w:val="left" w:pos="1477"/>
        </w:tabs>
        <w:spacing w:before="0" w:line="274" w:lineRule="exact"/>
        <w:ind w:left="20" w:right="20" w:firstLine="720"/>
        <w:jc w:val="both"/>
        <w:rPr>
          <w:sz w:val="24"/>
          <w:szCs w:val="24"/>
        </w:rPr>
      </w:pPr>
      <w:r w:rsidRPr="00B131B2">
        <w:rPr>
          <w:sz w:val="24"/>
          <w:szCs w:val="24"/>
        </w:rPr>
        <w:t>Планируемые результаты освоения программы по информатике (углублённый уровень) на уровне среднего общего образования.</w:t>
      </w:r>
    </w:p>
    <w:p w:rsidR="00AC0E6E" w:rsidRPr="00B131B2" w:rsidRDefault="00D06C7A" w:rsidP="009A669A">
      <w:pPr>
        <w:pStyle w:val="8"/>
        <w:numPr>
          <w:ilvl w:val="2"/>
          <w:numId w:val="71"/>
        </w:numPr>
        <w:shd w:val="clear" w:color="auto" w:fill="auto"/>
        <w:spacing w:before="0" w:line="274" w:lineRule="exact"/>
        <w:ind w:left="20" w:right="20" w:firstLine="720"/>
        <w:jc w:val="both"/>
        <w:rPr>
          <w:sz w:val="24"/>
          <w:szCs w:val="24"/>
        </w:rPr>
      </w:pPr>
      <w:r w:rsidRPr="00B131B2">
        <w:rPr>
          <w:sz w:val="24"/>
          <w:szCs w:val="24"/>
        </w:rPr>
        <w:t xml:space="preserve">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AC0E6E" w:rsidRPr="00B131B2" w:rsidRDefault="00D06C7A" w:rsidP="009A669A">
      <w:pPr>
        <w:pStyle w:val="8"/>
        <w:numPr>
          <w:ilvl w:val="2"/>
          <w:numId w:val="71"/>
        </w:numPr>
        <w:shd w:val="clear" w:color="auto" w:fill="auto"/>
        <w:spacing w:before="0" w:line="274" w:lineRule="exact"/>
        <w:ind w:left="20" w:right="20" w:firstLine="720"/>
        <w:jc w:val="both"/>
        <w:rPr>
          <w:sz w:val="24"/>
          <w:szCs w:val="24"/>
        </w:rPr>
      </w:pPr>
      <w:r w:rsidRPr="00B131B2">
        <w:rPr>
          <w:sz w:val="24"/>
          <w:szCs w:val="24"/>
        </w:rPr>
        <w:t xml:space="preserve">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AC0E6E" w:rsidRPr="00B131B2" w:rsidRDefault="00D06C7A" w:rsidP="009A669A">
      <w:pPr>
        <w:pStyle w:val="8"/>
        <w:numPr>
          <w:ilvl w:val="0"/>
          <w:numId w:val="76"/>
        </w:numPr>
        <w:shd w:val="clear" w:color="auto" w:fill="auto"/>
        <w:spacing w:before="0" w:line="274" w:lineRule="exact"/>
        <w:ind w:left="20" w:firstLine="720"/>
        <w:jc w:val="both"/>
        <w:rPr>
          <w:sz w:val="24"/>
          <w:szCs w:val="24"/>
        </w:rPr>
      </w:pPr>
      <w:r w:rsidRPr="00B131B2">
        <w:rPr>
          <w:sz w:val="24"/>
          <w:szCs w:val="24"/>
        </w:rPr>
        <w:t xml:space="preserve"> гражданского воспитания:</w:t>
      </w:r>
    </w:p>
    <w:p w:rsidR="00E25689" w:rsidRDefault="00D06C7A" w:rsidP="003B444F">
      <w:pPr>
        <w:pStyle w:val="8"/>
        <w:shd w:val="clear" w:color="auto" w:fill="auto"/>
        <w:tabs>
          <w:tab w:val="right" w:pos="9361"/>
          <w:tab w:val="right" w:pos="10212"/>
        </w:tabs>
        <w:spacing w:before="0" w:line="274" w:lineRule="exact"/>
        <w:ind w:left="20" w:right="20" w:firstLine="720"/>
        <w:jc w:val="both"/>
        <w:rPr>
          <w:sz w:val="24"/>
          <w:szCs w:val="24"/>
        </w:rPr>
      </w:pPr>
      <w:r w:rsidRPr="00B131B2">
        <w:rPr>
          <w:sz w:val="24"/>
          <w:szCs w:val="24"/>
        </w:rPr>
        <w:t>осознание своих конституционных прав и обязанностей, уважение закона и</w:t>
      </w:r>
      <w:r w:rsidR="00E25689">
        <w:rPr>
          <w:sz w:val="24"/>
          <w:szCs w:val="24"/>
        </w:rPr>
        <w:t xml:space="preserve"> </w:t>
      </w:r>
    </w:p>
    <w:p w:rsidR="00E25689" w:rsidRDefault="00D06C7A" w:rsidP="00E25689">
      <w:pPr>
        <w:pStyle w:val="8"/>
        <w:shd w:val="clear" w:color="auto" w:fill="auto"/>
        <w:tabs>
          <w:tab w:val="right" w:pos="9361"/>
          <w:tab w:val="right" w:pos="10212"/>
        </w:tabs>
        <w:spacing w:before="0" w:line="274" w:lineRule="exact"/>
        <w:ind w:right="20" w:firstLine="0"/>
        <w:jc w:val="both"/>
        <w:rPr>
          <w:sz w:val="24"/>
          <w:szCs w:val="24"/>
        </w:rPr>
      </w:pPr>
      <w:r w:rsidRPr="00B131B2">
        <w:rPr>
          <w:sz w:val="24"/>
          <w:szCs w:val="24"/>
        </w:rPr>
        <w:tab/>
        <w:t>правопорядка, соблюдение осново</w:t>
      </w:r>
      <w:r w:rsidR="003B444F">
        <w:rPr>
          <w:sz w:val="24"/>
          <w:szCs w:val="24"/>
        </w:rPr>
        <w:t xml:space="preserve">полагающих норм информационного </w:t>
      </w:r>
      <w:r w:rsidRPr="00B131B2">
        <w:rPr>
          <w:sz w:val="24"/>
          <w:szCs w:val="24"/>
        </w:rPr>
        <w:t>права</w:t>
      </w:r>
    </w:p>
    <w:p w:rsidR="00AC0E6E" w:rsidRPr="00B131B2" w:rsidRDefault="00E25689" w:rsidP="00E25689">
      <w:pPr>
        <w:pStyle w:val="8"/>
        <w:shd w:val="clear" w:color="auto" w:fill="auto"/>
        <w:tabs>
          <w:tab w:val="right" w:pos="9361"/>
          <w:tab w:val="right" w:pos="10212"/>
        </w:tabs>
        <w:spacing w:before="0" w:line="274" w:lineRule="exact"/>
        <w:ind w:right="20" w:firstLine="0"/>
        <w:jc w:val="both"/>
        <w:rPr>
          <w:sz w:val="24"/>
          <w:szCs w:val="24"/>
        </w:rPr>
      </w:pPr>
      <w:r>
        <w:rPr>
          <w:sz w:val="24"/>
          <w:szCs w:val="24"/>
        </w:rPr>
        <w:t xml:space="preserve"> </w:t>
      </w:r>
      <w:r w:rsidR="003B444F">
        <w:rPr>
          <w:sz w:val="24"/>
          <w:szCs w:val="24"/>
        </w:rPr>
        <w:t xml:space="preserve"> </w:t>
      </w:r>
      <w:r w:rsidR="00D06C7A" w:rsidRPr="00B131B2">
        <w:rPr>
          <w:sz w:val="24"/>
          <w:szCs w:val="24"/>
        </w:rPr>
        <w:t>и информационной безопасности;</w:t>
      </w:r>
    </w:p>
    <w:p w:rsidR="00AC0E6E" w:rsidRPr="00B131B2" w:rsidRDefault="003B444F" w:rsidP="003B444F">
      <w:pPr>
        <w:pStyle w:val="8"/>
        <w:shd w:val="clear" w:color="auto" w:fill="auto"/>
        <w:spacing w:before="0" w:line="274" w:lineRule="exact"/>
        <w:ind w:left="20" w:right="20" w:firstLine="0"/>
        <w:jc w:val="both"/>
        <w:rPr>
          <w:sz w:val="24"/>
          <w:szCs w:val="24"/>
        </w:rPr>
      </w:pPr>
      <w:r>
        <w:rPr>
          <w:sz w:val="24"/>
          <w:szCs w:val="24"/>
        </w:rPr>
        <w:t xml:space="preserve"> </w:t>
      </w:r>
      <w:r w:rsidR="00D06C7A" w:rsidRPr="00B131B2">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AC0E6E" w:rsidRPr="00B131B2" w:rsidRDefault="00D06C7A" w:rsidP="009A669A">
      <w:pPr>
        <w:pStyle w:val="8"/>
        <w:numPr>
          <w:ilvl w:val="0"/>
          <w:numId w:val="76"/>
        </w:numPr>
        <w:shd w:val="clear" w:color="auto" w:fill="auto"/>
        <w:spacing w:before="0" w:line="274" w:lineRule="exact"/>
        <w:ind w:left="20" w:firstLine="720"/>
        <w:jc w:val="both"/>
        <w:rPr>
          <w:sz w:val="24"/>
          <w:szCs w:val="24"/>
        </w:rPr>
      </w:pPr>
      <w:r w:rsidRPr="00B131B2">
        <w:rPr>
          <w:sz w:val="24"/>
          <w:szCs w:val="24"/>
        </w:rPr>
        <w:t xml:space="preserve"> патриотического воспитания:</w:t>
      </w:r>
    </w:p>
    <w:p w:rsidR="00AC0E6E" w:rsidRPr="00B131B2" w:rsidRDefault="00D06C7A">
      <w:pPr>
        <w:pStyle w:val="8"/>
        <w:shd w:val="clear" w:color="auto" w:fill="auto"/>
        <w:tabs>
          <w:tab w:val="right" w:pos="10212"/>
        </w:tabs>
        <w:spacing w:before="0" w:line="274" w:lineRule="exact"/>
        <w:ind w:left="20" w:firstLine="720"/>
        <w:jc w:val="both"/>
        <w:rPr>
          <w:sz w:val="24"/>
          <w:szCs w:val="24"/>
        </w:rPr>
      </w:pPr>
      <w:r w:rsidRPr="00B131B2">
        <w:rPr>
          <w:sz w:val="24"/>
          <w:szCs w:val="24"/>
        </w:rPr>
        <w:t>ценностное отношение к исто</w:t>
      </w:r>
      <w:r w:rsidR="003B444F">
        <w:rPr>
          <w:sz w:val="24"/>
          <w:szCs w:val="24"/>
        </w:rPr>
        <w:t xml:space="preserve">рическому наследию, достижениям </w:t>
      </w:r>
      <w:r w:rsidRPr="00B131B2">
        <w:rPr>
          <w:sz w:val="24"/>
          <w:szCs w:val="24"/>
        </w:rPr>
        <w:t>России</w:t>
      </w:r>
    </w:p>
    <w:p w:rsidR="00AC0E6E" w:rsidRPr="00B131B2" w:rsidRDefault="003B444F" w:rsidP="003B444F">
      <w:pPr>
        <w:pStyle w:val="8"/>
        <w:shd w:val="clear" w:color="auto" w:fill="auto"/>
        <w:tabs>
          <w:tab w:val="right" w:pos="9361"/>
          <w:tab w:val="right" w:pos="10212"/>
        </w:tabs>
        <w:spacing w:before="0" w:line="274" w:lineRule="exact"/>
        <w:ind w:firstLine="0"/>
        <w:jc w:val="both"/>
        <w:rPr>
          <w:sz w:val="24"/>
          <w:szCs w:val="24"/>
        </w:rPr>
      </w:pPr>
      <w:r>
        <w:rPr>
          <w:sz w:val="24"/>
          <w:szCs w:val="24"/>
        </w:rPr>
        <w:t xml:space="preserve"> в </w:t>
      </w:r>
      <w:r w:rsidR="00D06C7A" w:rsidRPr="00B131B2">
        <w:rPr>
          <w:sz w:val="24"/>
          <w:szCs w:val="24"/>
        </w:rPr>
        <w:t>науке, искусстве, технологиях, пон</w:t>
      </w:r>
      <w:r>
        <w:rPr>
          <w:sz w:val="24"/>
          <w:szCs w:val="24"/>
        </w:rPr>
        <w:t xml:space="preserve">имание значения информатики как </w:t>
      </w:r>
      <w:r w:rsidR="00D06C7A" w:rsidRPr="00B131B2">
        <w:rPr>
          <w:sz w:val="24"/>
          <w:szCs w:val="24"/>
        </w:rPr>
        <w:t>науки</w:t>
      </w:r>
      <w:r>
        <w:rPr>
          <w:sz w:val="24"/>
          <w:szCs w:val="24"/>
        </w:rPr>
        <w:t xml:space="preserve"> </w:t>
      </w:r>
      <w:r w:rsidR="00D06C7A" w:rsidRPr="00B131B2">
        <w:rPr>
          <w:sz w:val="24"/>
          <w:szCs w:val="24"/>
        </w:rPr>
        <w:t>в жизни современного общества;</w:t>
      </w:r>
    </w:p>
    <w:p w:rsidR="00AC0E6E" w:rsidRPr="00B131B2" w:rsidRDefault="00D06C7A" w:rsidP="009A669A">
      <w:pPr>
        <w:pStyle w:val="8"/>
        <w:numPr>
          <w:ilvl w:val="0"/>
          <w:numId w:val="76"/>
        </w:numPr>
        <w:shd w:val="clear" w:color="auto" w:fill="auto"/>
        <w:spacing w:before="0" w:line="274" w:lineRule="exact"/>
        <w:ind w:left="20" w:firstLine="720"/>
        <w:jc w:val="both"/>
        <w:rPr>
          <w:sz w:val="24"/>
          <w:szCs w:val="24"/>
        </w:rPr>
      </w:pPr>
      <w:r w:rsidRPr="00B131B2">
        <w:rPr>
          <w:sz w:val="24"/>
          <w:szCs w:val="24"/>
        </w:rPr>
        <w:t xml:space="preserve"> духовно-нравственного воспитания: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сформированность нравственного сознания, этического поведения;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AC0E6E" w:rsidRPr="00B131B2" w:rsidRDefault="00D06C7A" w:rsidP="009A669A">
      <w:pPr>
        <w:pStyle w:val="8"/>
        <w:numPr>
          <w:ilvl w:val="0"/>
          <w:numId w:val="76"/>
        </w:numPr>
        <w:shd w:val="clear" w:color="auto" w:fill="auto"/>
        <w:spacing w:before="0" w:line="274" w:lineRule="exact"/>
        <w:ind w:left="20" w:firstLine="720"/>
        <w:jc w:val="both"/>
        <w:rPr>
          <w:sz w:val="24"/>
          <w:szCs w:val="24"/>
        </w:rPr>
      </w:pPr>
      <w:r w:rsidRPr="00B131B2">
        <w:rPr>
          <w:sz w:val="24"/>
          <w:szCs w:val="24"/>
        </w:rPr>
        <w:t xml:space="preserve"> эстетического воспитания: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эстетическое отношение к миру, включая эстетику научного и технического творчества;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способность воспринимать различные виды искусства, в том числе основанного на использовании информационных технологий;</w:t>
      </w:r>
    </w:p>
    <w:p w:rsidR="00AC0E6E" w:rsidRPr="00B131B2" w:rsidRDefault="00D06C7A" w:rsidP="009A669A">
      <w:pPr>
        <w:pStyle w:val="8"/>
        <w:numPr>
          <w:ilvl w:val="0"/>
          <w:numId w:val="76"/>
        </w:numPr>
        <w:shd w:val="clear" w:color="auto" w:fill="auto"/>
        <w:spacing w:before="0" w:line="274" w:lineRule="exact"/>
        <w:ind w:left="20" w:firstLine="720"/>
        <w:jc w:val="both"/>
        <w:rPr>
          <w:sz w:val="24"/>
          <w:szCs w:val="24"/>
        </w:rPr>
      </w:pPr>
      <w:r w:rsidRPr="00B131B2">
        <w:rPr>
          <w:sz w:val="24"/>
          <w:szCs w:val="24"/>
        </w:rPr>
        <w:t xml:space="preserve"> физического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информационных и коммуникационных технологий;</w:t>
      </w:r>
    </w:p>
    <w:p w:rsidR="00AC0E6E" w:rsidRPr="00B131B2" w:rsidRDefault="00D06C7A" w:rsidP="009A669A">
      <w:pPr>
        <w:pStyle w:val="8"/>
        <w:numPr>
          <w:ilvl w:val="0"/>
          <w:numId w:val="76"/>
        </w:numPr>
        <w:shd w:val="clear" w:color="auto" w:fill="auto"/>
        <w:spacing w:before="0" w:line="274" w:lineRule="exact"/>
        <w:ind w:left="20" w:firstLine="720"/>
        <w:jc w:val="both"/>
        <w:rPr>
          <w:sz w:val="24"/>
          <w:szCs w:val="24"/>
        </w:rPr>
      </w:pPr>
      <w:r w:rsidRPr="00B131B2">
        <w:rPr>
          <w:sz w:val="24"/>
          <w:szCs w:val="24"/>
        </w:rPr>
        <w:t>трудового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C0E6E" w:rsidRPr="00B131B2" w:rsidRDefault="003B444F">
      <w:pPr>
        <w:pStyle w:val="8"/>
        <w:shd w:val="clear" w:color="auto" w:fill="auto"/>
        <w:spacing w:before="0" w:line="274" w:lineRule="exact"/>
        <w:ind w:left="20" w:right="20" w:firstLine="720"/>
        <w:jc w:val="both"/>
        <w:rPr>
          <w:sz w:val="24"/>
          <w:szCs w:val="24"/>
        </w:rPr>
      </w:pPr>
      <w:r>
        <w:rPr>
          <w:sz w:val="24"/>
          <w:szCs w:val="24"/>
        </w:rPr>
        <w:t xml:space="preserve">интерес </w:t>
      </w:r>
      <w:r w:rsidR="00D06C7A" w:rsidRPr="00B131B2">
        <w:rPr>
          <w:sz w:val="24"/>
          <w:szCs w:val="24"/>
        </w:rPr>
        <w:t>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готовность и способность к образованию и самообразованию на протяжении всей жизни;</w:t>
      </w:r>
    </w:p>
    <w:p w:rsidR="00AC0E6E" w:rsidRPr="00B131B2" w:rsidRDefault="003B444F" w:rsidP="009A669A">
      <w:pPr>
        <w:pStyle w:val="8"/>
        <w:numPr>
          <w:ilvl w:val="0"/>
          <w:numId w:val="76"/>
        </w:numPr>
        <w:shd w:val="clear" w:color="auto" w:fill="auto"/>
        <w:spacing w:before="0" w:line="274" w:lineRule="exact"/>
        <w:ind w:left="20" w:firstLine="720"/>
        <w:jc w:val="both"/>
        <w:rPr>
          <w:sz w:val="24"/>
          <w:szCs w:val="24"/>
        </w:rPr>
      </w:pPr>
      <w:r>
        <w:rPr>
          <w:sz w:val="24"/>
          <w:szCs w:val="24"/>
        </w:rPr>
        <w:t xml:space="preserve"> </w:t>
      </w:r>
      <w:r w:rsidR="00D06C7A" w:rsidRPr="00B131B2">
        <w:rPr>
          <w:sz w:val="24"/>
          <w:szCs w:val="24"/>
        </w:rPr>
        <w:t>экологического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осознание глобального характера экологических проблем и путей их решения, в </w:t>
      </w:r>
      <w:r w:rsidRPr="00B131B2">
        <w:rPr>
          <w:sz w:val="24"/>
          <w:szCs w:val="24"/>
        </w:rPr>
        <w:lastRenderedPageBreak/>
        <w:t>том числе с учётом возможностей информационно-коммуникационных технологий;</w:t>
      </w:r>
    </w:p>
    <w:p w:rsidR="00AC0E6E" w:rsidRPr="00B131B2" w:rsidRDefault="00D06C7A" w:rsidP="009A669A">
      <w:pPr>
        <w:pStyle w:val="8"/>
        <w:numPr>
          <w:ilvl w:val="0"/>
          <w:numId w:val="76"/>
        </w:numPr>
        <w:shd w:val="clear" w:color="auto" w:fill="auto"/>
        <w:spacing w:before="0" w:line="274" w:lineRule="exact"/>
        <w:ind w:left="20" w:firstLine="720"/>
        <w:jc w:val="both"/>
        <w:rPr>
          <w:sz w:val="24"/>
          <w:szCs w:val="24"/>
        </w:rPr>
      </w:pPr>
      <w:r w:rsidRPr="00B131B2">
        <w:rPr>
          <w:sz w:val="24"/>
          <w:szCs w:val="24"/>
        </w:rPr>
        <w:t xml:space="preserve"> ценности научного познания: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C0E6E" w:rsidRPr="00B131B2" w:rsidRDefault="00D06C7A">
      <w:pPr>
        <w:pStyle w:val="8"/>
        <w:shd w:val="clear" w:color="auto" w:fill="auto"/>
        <w:spacing w:before="0" w:line="274" w:lineRule="exact"/>
        <w:ind w:left="20" w:right="20" w:firstLine="720"/>
        <w:jc w:val="both"/>
        <w:rPr>
          <w:sz w:val="24"/>
          <w:szCs w:val="24"/>
        </w:rPr>
      </w:pPr>
      <w:r w:rsidRPr="00B131B2">
        <w:rPr>
          <w:rStyle w:val="ae"/>
          <w:sz w:val="24"/>
          <w:szCs w:val="24"/>
        </w:rPr>
        <w:t>внутренней мотивации</w:t>
      </w:r>
      <w:r w:rsidRPr="00B131B2">
        <w:rPr>
          <w:sz w:val="24"/>
          <w:szCs w:val="24"/>
        </w:rPr>
        <w:t>, включающей стремление к достижению цели и успеху, оптимизм, инициативность, умение действовать, исходя из своих возможностей;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rStyle w:val="ae"/>
          <w:sz w:val="24"/>
          <w:szCs w:val="24"/>
        </w:rPr>
        <w:t>эмпатии,</w:t>
      </w:r>
      <w:r w:rsidRPr="00B131B2">
        <w:rPr>
          <w:sz w:val="24"/>
          <w:szCs w:val="24"/>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C0E6E" w:rsidRPr="00B131B2" w:rsidRDefault="003B444F">
      <w:pPr>
        <w:pStyle w:val="8"/>
        <w:shd w:val="clear" w:color="auto" w:fill="auto"/>
        <w:tabs>
          <w:tab w:val="left" w:pos="2358"/>
          <w:tab w:val="right" w:pos="10220"/>
        </w:tabs>
        <w:spacing w:before="0" w:line="274" w:lineRule="exact"/>
        <w:ind w:left="20" w:firstLine="720"/>
        <w:jc w:val="both"/>
        <w:rPr>
          <w:sz w:val="24"/>
          <w:szCs w:val="24"/>
        </w:rPr>
      </w:pPr>
      <w:r>
        <w:rPr>
          <w:rStyle w:val="ae"/>
          <w:sz w:val="24"/>
          <w:szCs w:val="24"/>
        </w:rPr>
        <w:t xml:space="preserve">социальных </w:t>
      </w:r>
      <w:r w:rsidR="00D06C7A" w:rsidRPr="00B131B2">
        <w:rPr>
          <w:rStyle w:val="ae"/>
          <w:sz w:val="24"/>
          <w:szCs w:val="24"/>
        </w:rPr>
        <w:t>навыков</w:t>
      </w:r>
      <w:r>
        <w:rPr>
          <w:sz w:val="24"/>
          <w:szCs w:val="24"/>
        </w:rPr>
        <w:t xml:space="preserve">, </w:t>
      </w:r>
      <w:r w:rsidR="00D06C7A" w:rsidRPr="00B131B2">
        <w:rPr>
          <w:sz w:val="24"/>
          <w:szCs w:val="24"/>
        </w:rPr>
        <w:t>включающих способность выстраивать отношения</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с другими людьми, заботиться, проявлять интерес и разрешать конфликты.</w:t>
      </w:r>
    </w:p>
    <w:p w:rsidR="00AC0E6E" w:rsidRPr="00B131B2" w:rsidRDefault="00D06C7A" w:rsidP="009A669A">
      <w:pPr>
        <w:pStyle w:val="8"/>
        <w:numPr>
          <w:ilvl w:val="2"/>
          <w:numId w:val="71"/>
        </w:numPr>
        <w:shd w:val="clear" w:color="auto" w:fill="auto"/>
        <w:tabs>
          <w:tab w:val="left" w:pos="1655"/>
        </w:tabs>
        <w:spacing w:before="0" w:line="274" w:lineRule="exact"/>
        <w:ind w:left="20" w:right="20" w:firstLine="720"/>
        <w:jc w:val="both"/>
        <w:rPr>
          <w:sz w:val="24"/>
          <w:szCs w:val="24"/>
        </w:rPr>
      </w:pPr>
      <w:r w:rsidRPr="00B131B2">
        <w:rPr>
          <w:sz w:val="24"/>
          <w:szCs w:val="24"/>
        </w:rP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0E6E" w:rsidRPr="00245FB0" w:rsidRDefault="00D06C7A" w:rsidP="009A669A">
      <w:pPr>
        <w:pStyle w:val="8"/>
        <w:numPr>
          <w:ilvl w:val="3"/>
          <w:numId w:val="71"/>
        </w:numPr>
        <w:shd w:val="clear" w:color="auto" w:fill="auto"/>
        <w:tabs>
          <w:tab w:val="left" w:pos="1814"/>
        </w:tabs>
        <w:spacing w:before="0" w:line="274" w:lineRule="exact"/>
        <w:ind w:left="20" w:firstLine="720"/>
        <w:jc w:val="both"/>
        <w:rPr>
          <w:b/>
          <w:sz w:val="24"/>
          <w:szCs w:val="24"/>
        </w:rPr>
      </w:pPr>
      <w:r w:rsidRPr="00245FB0">
        <w:rPr>
          <w:b/>
          <w:sz w:val="24"/>
          <w:szCs w:val="24"/>
        </w:rPr>
        <w:t>Овладение универсальными познавательными действиями:</w:t>
      </w:r>
    </w:p>
    <w:p w:rsidR="00AC0E6E" w:rsidRPr="00B131B2" w:rsidRDefault="00D06C7A" w:rsidP="009A669A">
      <w:pPr>
        <w:pStyle w:val="8"/>
        <w:numPr>
          <w:ilvl w:val="0"/>
          <w:numId w:val="77"/>
        </w:numPr>
        <w:shd w:val="clear" w:color="auto" w:fill="auto"/>
        <w:spacing w:before="0" w:line="274" w:lineRule="exact"/>
        <w:ind w:left="20" w:firstLine="720"/>
        <w:jc w:val="both"/>
        <w:rPr>
          <w:sz w:val="24"/>
          <w:szCs w:val="24"/>
        </w:rPr>
      </w:pPr>
      <w:r w:rsidRPr="00B131B2">
        <w:rPr>
          <w:sz w:val="24"/>
          <w:szCs w:val="24"/>
        </w:rPr>
        <w:t xml:space="preserve"> базовые логические действия: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самостоятельно формулировать и актуализировать проблему, рассматривать её всесторонне;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устанавливать существенный признак или основания для сравнения, классификации и обобщения;</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вносить коррективы в деятельность, оценивать соответствие результатов целям, оценивать риски последствий деятельности;</w:t>
      </w:r>
    </w:p>
    <w:p w:rsidR="00AC0E6E" w:rsidRPr="00B131B2" w:rsidRDefault="003B444F" w:rsidP="003B444F">
      <w:pPr>
        <w:pStyle w:val="8"/>
        <w:shd w:val="clear" w:color="auto" w:fill="auto"/>
        <w:tabs>
          <w:tab w:val="right" w:pos="10220"/>
        </w:tabs>
        <w:spacing w:before="0" w:line="274" w:lineRule="exact"/>
        <w:ind w:left="20" w:firstLine="720"/>
        <w:jc w:val="both"/>
        <w:rPr>
          <w:sz w:val="24"/>
          <w:szCs w:val="24"/>
        </w:rPr>
      </w:pPr>
      <w:r>
        <w:rPr>
          <w:sz w:val="24"/>
          <w:szCs w:val="24"/>
        </w:rPr>
        <w:t xml:space="preserve">координировать и выполнять </w:t>
      </w:r>
      <w:r w:rsidR="00D06C7A" w:rsidRPr="00B131B2">
        <w:rPr>
          <w:sz w:val="24"/>
          <w:szCs w:val="24"/>
        </w:rPr>
        <w:t>работу в условиях реального, виртуального</w:t>
      </w:r>
      <w:r>
        <w:rPr>
          <w:sz w:val="24"/>
          <w:szCs w:val="24"/>
        </w:rPr>
        <w:t xml:space="preserve"> </w:t>
      </w:r>
      <w:r w:rsidR="00D06C7A" w:rsidRPr="00B131B2">
        <w:rPr>
          <w:sz w:val="24"/>
          <w:szCs w:val="24"/>
        </w:rPr>
        <w:t>и комбинированного взаимодействия;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развивать креативное мышление при решении жизненных проблем.</w:t>
      </w:r>
    </w:p>
    <w:p w:rsidR="00AC0E6E" w:rsidRPr="00B131B2" w:rsidRDefault="00D06C7A" w:rsidP="009A669A">
      <w:pPr>
        <w:pStyle w:val="8"/>
        <w:numPr>
          <w:ilvl w:val="0"/>
          <w:numId w:val="77"/>
        </w:numPr>
        <w:shd w:val="clear" w:color="auto" w:fill="auto"/>
        <w:spacing w:before="0" w:line="274" w:lineRule="exact"/>
        <w:ind w:left="20" w:firstLine="720"/>
        <w:jc w:val="both"/>
        <w:rPr>
          <w:sz w:val="24"/>
          <w:szCs w:val="24"/>
        </w:rPr>
      </w:pPr>
      <w:r w:rsidRPr="00B131B2">
        <w:rPr>
          <w:sz w:val="24"/>
          <w:szCs w:val="24"/>
        </w:rPr>
        <w:t xml:space="preserve"> базовые исследовательские действия: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практических задач, применению различных методов познания;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формировать научный тип мышления, владеть научной терминологией, </w:t>
      </w:r>
      <w:r w:rsidRPr="00B131B2">
        <w:rPr>
          <w:sz w:val="24"/>
          <w:szCs w:val="24"/>
        </w:rPr>
        <w:lastRenderedPageBreak/>
        <w:t>ключевыми понятиями и методами;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ставить и формулировать собственные задачи в образовательной деятельности и жизненных ситуациях;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давать оценку новым ситуациям, оценивать приобретённый опыт;</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осуществлять целенаправленный поиск переноса средств и способов действия в профессиональную среду;</w:t>
      </w:r>
    </w:p>
    <w:p w:rsidR="00AC0E6E" w:rsidRPr="00B131B2" w:rsidRDefault="00D06C7A">
      <w:pPr>
        <w:pStyle w:val="8"/>
        <w:shd w:val="clear" w:color="auto" w:fill="auto"/>
        <w:spacing w:before="0" w:line="274" w:lineRule="exact"/>
        <w:ind w:left="720" w:right="360" w:firstLine="0"/>
        <w:rPr>
          <w:sz w:val="24"/>
          <w:szCs w:val="24"/>
        </w:rPr>
      </w:pPr>
      <w:r w:rsidRPr="00B131B2">
        <w:rPr>
          <w:sz w:val="24"/>
          <w:szCs w:val="24"/>
        </w:rPr>
        <w:t>уметь переносить знания в познавательную и практическую области жизнедеятельности; уметь интегрировать знания из разных предметных областей;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AC0E6E" w:rsidRPr="00B131B2" w:rsidRDefault="00D06C7A" w:rsidP="009A669A">
      <w:pPr>
        <w:pStyle w:val="8"/>
        <w:numPr>
          <w:ilvl w:val="0"/>
          <w:numId w:val="77"/>
        </w:numPr>
        <w:shd w:val="clear" w:color="auto" w:fill="auto"/>
        <w:tabs>
          <w:tab w:val="left" w:pos="1079"/>
        </w:tabs>
        <w:spacing w:before="0" w:line="274" w:lineRule="exact"/>
        <w:ind w:left="20" w:firstLine="720"/>
        <w:jc w:val="both"/>
        <w:rPr>
          <w:sz w:val="24"/>
          <w:szCs w:val="24"/>
        </w:rPr>
      </w:pPr>
      <w:r w:rsidRPr="00B131B2">
        <w:rPr>
          <w:sz w:val="24"/>
          <w:szCs w:val="24"/>
        </w:rPr>
        <w:t>работа с информацией: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оценивать достоверность, легитимность информации, её соответствие правовым и морально-этическим нормам;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0E6E" w:rsidRPr="00245FB0" w:rsidRDefault="00D06C7A">
      <w:pPr>
        <w:pStyle w:val="8"/>
        <w:shd w:val="clear" w:color="auto" w:fill="auto"/>
        <w:spacing w:before="0" w:line="274" w:lineRule="exact"/>
        <w:ind w:left="20" w:right="20" w:firstLine="720"/>
        <w:jc w:val="both"/>
        <w:rPr>
          <w:b/>
          <w:sz w:val="24"/>
          <w:szCs w:val="24"/>
        </w:rPr>
      </w:pPr>
      <w:r w:rsidRPr="00B131B2">
        <w:rPr>
          <w:sz w:val="24"/>
          <w:szCs w:val="24"/>
        </w:rPr>
        <w:t>владеть навыками распознавания и защиты информации, информационной безопасности личности.</w:t>
      </w:r>
    </w:p>
    <w:p w:rsidR="00AC0E6E" w:rsidRPr="00245FB0" w:rsidRDefault="00D06C7A" w:rsidP="009A669A">
      <w:pPr>
        <w:pStyle w:val="8"/>
        <w:numPr>
          <w:ilvl w:val="3"/>
          <w:numId w:val="71"/>
        </w:numPr>
        <w:shd w:val="clear" w:color="auto" w:fill="auto"/>
        <w:tabs>
          <w:tab w:val="left" w:pos="1804"/>
        </w:tabs>
        <w:spacing w:before="0" w:line="274" w:lineRule="exact"/>
        <w:ind w:left="20" w:firstLine="720"/>
        <w:jc w:val="both"/>
        <w:rPr>
          <w:b/>
          <w:sz w:val="24"/>
          <w:szCs w:val="24"/>
        </w:rPr>
      </w:pPr>
      <w:r w:rsidRPr="00245FB0">
        <w:rPr>
          <w:b/>
          <w:sz w:val="24"/>
          <w:szCs w:val="24"/>
        </w:rPr>
        <w:t>Овладение универсальными коммуникативными действиями:</w:t>
      </w:r>
    </w:p>
    <w:p w:rsidR="00AC0E6E" w:rsidRPr="00B131B2" w:rsidRDefault="00D06C7A" w:rsidP="009A669A">
      <w:pPr>
        <w:pStyle w:val="8"/>
        <w:numPr>
          <w:ilvl w:val="0"/>
          <w:numId w:val="78"/>
        </w:numPr>
        <w:shd w:val="clear" w:color="auto" w:fill="auto"/>
        <w:spacing w:before="0" w:line="274" w:lineRule="exact"/>
        <w:ind w:left="20" w:firstLine="720"/>
        <w:jc w:val="both"/>
        <w:rPr>
          <w:sz w:val="24"/>
          <w:szCs w:val="24"/>
        </w:rPr>
      </w:pPr>
      <w:r w:rsidRPr="00B131B2">
        <w:rPr>
          <w:sz w:val="24"/>
          <w:szCs w:val="24"/>
        </w:rPr>
        <w:t xml:space="preserve"> общение: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осуществлять коммуникации во всех сферах жизни;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различными способами общения и взаимодействия, аргументированно вести диалог, уметь смягчать конфликтные ситуации;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развёрнуто и логично излагать свою точку зрения с использованием языковых средств.</w:t>
      </w:r>
    </w:p>
    <w:p w:rsidR="00AC0E6E" w:rsidRPr="00B131B2" w:rsidRDefault="00D06C7A" w:rsidP="009A669A">
      <w:pPr>
        <w:pStyle w:val="8"/>
        <w:numPr>
          <w:ilvl w:val="0"/>
          <w:numId w:val="78"/>
        </w:numPr>
        <w:shd w:val="clear" w:color="auto" w:fill="auto"/>
        <w:spacing w:before="0" w:line="274" w:lineRule="exact"/>
        <w:ind w:left="20" w:firstLine="720"/>
        <w:jc w:val="both"/>
        <w:rPr>
          <w:sz w:val="24"/>
          <w:szCs w:val="24"/>
        </w:rPr>
      </w:pPr>
      <w:r w:rsidRPr="00B131B2">
        <w:rPr>
          <w:sz w:val="24"/>
          <w:szCs w:val="24"/>
        </w:rPr>
        <w:t xml:space="preserve"> совместная деятельность:</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оценивать качество своего вклада и каждого участника команды в общий результат по разработанным критериям;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предлагать новые проекты, оценивать идеи с позиции новизны, оригинальности, практической значимости;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 xml:space="preserve">осуществлять позитивное стратегическое поведение в различных ситуациях, </w:t>
      </w:r>
      <w:r w:rsidRPr="00B131B2">
        <w:rPr>
          <w:sz w:val="24"/>
          <w:szCs w:val="24"/>
        </w:rPr>
        <w:lastRenderedPageBreak/>
        <w:t>проявлять</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творчество и воображение, быть инициативным.</w:t>
      </w:r>
    </w:p>
    <w:p w:rsidR="00AC0E6E" w:rsidRPr="00B131B2" w:rsidRDefault="00D06C7A" w:rsidP="009A669A">
      <w:pPr>
        <w:pStyle w:val="8"/>
        <w:numPr>
          <w:ilvl w:val="3"/>
          <w:numId w:val="71"/>
        </w:numPr>
        <w:shd w:val="clear" w:color="auto" w:fill="auto"/>
        <w:tabs>
          <w:tab w:val="left" w:pos="1794"/>
        </w:tabs>
        <w:spacing w:before="0" w:line="274" w:lineRule="exact"/>
        <w:ind w:left="20" w:firstLine="720"/>
        <w:jc w:val="both"/>
        <w:rPr>
          <w:sz w:val="24"/>
          <w:szCs w:val="24"/>
        </w:rPr>
      </w:pPr>
      <w:r w:rsidRPr="00B131B2">
        <w:rPr>
          <w:sz w:val="24"/>
          <w:szCs w:val="24"/>
        </w:rPr>
        <w:t>Овладение универсальными регулятивными действиями:</w:t>
      </w:r>
    </w:p>
    <w:p w:rsidR="00AC0E6E" w:rsidRPr="00B131B2" w:rsidRDefault="00D06C7A" w:rsidP="009A669A">
      <w:pPr>
        <w:pStyle w:val="8"/>
        <w:numPr>
          <w:ilvl w:val="0"/>
          <w:numId w:val="79"/>
        </w:numPr>
        <w:shd w:val="clear" w:color="auto" w:fill="auto"/>
        <w:spacing w:before="0" w:line="274" w:lineRule="exact"/>
        <w:ind w:left="20" w:firstLine="720"/>
        <w:jc w:val="both"/>
        <w:rPr>
          <w:sz w:val="24"/>
          <w:szCs w:val="24"/>
        </w:rPr>
      </w:pPr>
      <w:r w:rsidRPr="00B131B2">
        <w:rPr>
          <w:sz w:val="24"/>
          <w:szCs w:val="24"/>
        </w:rPr>
        <w:t xml:space="preserve"> самоорганизация: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расширять рамки учебного предмета на основе личных предпочтений;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делать осознанный выбор, аргументировать его, брать ответственность за решение;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оценивать приобретённый опыт;</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C0E6E" w:rsidRPr="00B131B2" w:rsidRDefault="00D06C7A" w:rsidP="009A669A">
      <w:pPr>
        <w:pStyle w:val="8"/>
        <w:numPr>
          <w:ilvl w:val="0"/>
          <w:numId w:val="79"/>
        </w:numPr>
        <w:shd w:val="clear" w:color="auto" w:fill="auto"/>
        <w:spacing w:before="0" w:line="274" w:lineRule="exact"/>
        <w:ind w:left="20" w:firstLine="720"/>
        <w:jc w:val="both"/>
        <w:rPr>
          <w:sz w:val="24"/>
          <w:szCs w:val="24"/>
        </w:rPr>
      </w:pPr>
      <w:r w:rsidRPr="00B131B2">
        <w:rPr>
          <w:sz w:val="24"/>
          <w:szCs w:val="24"/>
        </w:rPr>
        <w:t xml:space="preserve"> самоконтроль: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давать оценку новым ситуациям, вносить коррективы в деятельность, оценивать соответствие результатов целям;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AC0E6E" w:rsidRPr="00B131B2" w:rsidRDefault="00D06C7A">
      <w:pPr>
        <w:pStyle w:val="8"/>
        <w:shd w:val="clear" w:color="auto" w:fill="auto"/>
        <w:spacing w:before="0" w:line="274" w:lineRule="exact"/>
        <w:ind w:left="720" w:right="1400" w:firstLine="0"/>
        <w:rPr>
          <w:sz w:val="24"/>
          <w:szCs w:val="24"/>
        </w:rPr>
      </w:pPr>
      <w:r w:rsidRPr="00B131B2">
        <w:rPr>
          <w:sz w:val="24"/>
          <w:szCs w:val="24"/>
        </w:rPr>
        <w:t>уметь оценивать риски и своевременно принимать решения по их снижению; принимать мотивы и аргументы других при анализе результатов деятельности.</w:t>
      </w:r>
    </w:p>
    <w:p w:rsidR="00AC0E6E" w:rsidRPr="00B131B2" w:rsidRDefault="00D06C7A" w:rsidP="009A669A">
      <w:pPr>
        <w:pStyle w:val="8"/>
        <w:numPr>
          <w:ilvl w:val="0"/>
          <w:numId w:val="79"/>
        </w:numPr>
        <w:shd w:val="clear" w:color="auto" w:fill="auto"/>
        <w:spacing w:before="0" w:line="274" w:lineRule="exact"/>
        <w:ind w:left="20" w:firstLine="720"/>
        <w:jc w:val="both"/>
        <w:rPr>
          <w:sz w:val="24"/>
          <w:szCs w:val="24"/>
        </w:rPr>
      </w:pPr>
      <w:r w:rsidRPr="00B131B2">
        <w:rPr>
          <w:sz w:val="24"/>
          <w:szCs w:val="24"/>
        </w:rPr>
        <w:t xml:space="preserve"> принятия себя и других: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принимать себя, понимая свои недостатки и достоинства;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принимать мотивы и аргументы других при анализе результатов деятельности;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признавать своё право и право других на ошибки;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развивать способность понимать мир с позиции другого человека.</w:t>
      </w:r>
    </w:p>
    <w:p w:rsidR="00AC0E6E" w:rsidRPr="00245FB0" w:rsidRDefault="00D06C7A" w:rsidP="009A669A">
      <w:pPr>
        <w:pStyle w:val="8"/>
        <w:numPr>
          <w:ilvl w:val="2"/>
          <w:numId w:val="71"/>
        </w:numPr>
        <w:shd w:val="clear" w:color="auto" w:fill="auto"/>
        <w:tabs>
          <w:tab w:val="left" w:pos="1616"/>
        </w:tabs>
        <w:spacing w:before="0" w:line="274" w:lineRule="exact"/>
        <w:ind w:left="20" w:firstLine="720"/>
        <w:jc w:val="both"/>
        <w:rPr>
          <w:b/>
          <w:sz w:val="24"/>
          <w:szCs w:val="24"/>
        </w:rPr>
      </w:pPr>
      <w:r w:rsidRPr="00245FB0">
        <w:rPr>
          <w:b/>
          <w:sz w:val="24"/>
          <w:szCs w:val="24"/>
        </w:rPr>
        <w:t>Предметные результаты: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AC0E6E" w:rsidRPr="00B131B2" w:rsidRDefault="00D06C7A">
      <w:pPr>
        <w:pStyle w:val="8"/>
        <w:shd w:val="clear" w:color="auto" w:fill="auto"/>
        <w:tabs>
          <w:tab w:val="right" w:pos="3121"/>
          <w:tab w:val="left" w:pos="3836"/>
          <w:tab w:val="center" w:pos="5655"/>
          <w:tab w:val="center" w:pos="8122"/>
          <w:tab w:val="right" w:pos="10196"/>
        </w:tabs>
        <w:spacing w:before="0" w:line="274" w:lineRule="exact"/>
        <w:ind w:left="20" w:right="20" w:firstLine="720"/>
        <w:jc w:val="both"/>
        <w:rPr>
          <w:sz w:val="24"/>
          <w:szCs w:val="24"/>
        </w:rPr>
      </w:pPr>
      <w:r w:rsidRPr="00B131B2">
        <w:rPr>
          <w:sz w:val="24"/>
          <w:szCs w:val="24"/>
        </w:rPr>
        <w:t>наличие представлений о компьютерных сетях и их роли в соврем</w:t>
      </w:r>
      <w:r w:rsidR="00245FB0">
        <w:rPr>
          <w:sz w:val="24"/>
          <w:szCs w:val="24"/>
        </w:rPr>
        <w:t>енном мире, о базовых принципах организации</w:t>
      </w:r>
      <w:r w:rsidR="00245FB0">
        <w:rPr>
          <w:sz w:val="24"/>
          <w:szCs w:val="24"/>
        </w:rPr>
        <w:tab/>
        <w:t xml:space="preserve">и функционирования компьютерных </w:t>
      </w:r>
      <w:r w:rsidRPr="00B131B2">
        <w:rPr>
          <w:sz w:val="24"/>
          <w:szCs w:val="24"/>
        </w:rPr>
        <w:t>сетей,</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об общих принципах разработки и функционирования интернет-приложений;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w:t>
      </w:r>
      <w:r w:rsidRPr="00B131B2">
        <w:rPr>
          <w:sz w:val="24"/>
          <w:szCs w:val="24"/>
        </w:rPr>
        <w:lastRenderedPageBreak/>
        <w:t>окружения, понимание правовых основ использования компьютерных программ, баз данных и работы в сети Интернет;</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AC0E6E" w:rsidRPr="00B131B2" w:rsidRDefault="00D06C7A" w:rsidP="003B444F">
      <w:pPr>
        <w:pStyle w:val="8"/>
        <w:shd w:val="clear" w:color="auto" w:fill="auto"/>
        <w:tabs>
          <w:tab w:val="center" w:pos="1647"/>
          <w:tab w:val="right" w:pos="3389"/>
          <w:tab w:val="right" w:pos="5626"/>
          <w:tab w:val="center" w:pos="6894"/>
          <w:tab w:val="right" w:pos="8703"/>
          <w:tab w:val="right" w:pos="10217"/>
        </w:tabs>
        <w:spacing w:before="0" w:line="274" w:lineRule="exact"/>
        <w:ind w:left="20" w:right="20" w:firstLine="700"/>
        <w:jc w:val="both"/>
        <w:rPr>
          <w:sz w:val="24"/>
          <w:szCs w:val="24"/>
        </w:rPr>
      </w:pPr>
      <w:r w:rsidRPr="00B131B2">
        <w:rPr>
          <w:sz w:val="24"/>
          <w:szCs w:val="24"/>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w:t>
      </w:r>
      <w:r w:rsidR="003B444F">
        <w:rPr>
          <w:sz w:val="24"/>
          <w:szCs w:val="24"/>
        </w:rPr>
        <w:t>ния числа по строке, содержащей</w:t>
      </w:r>
      <w:r w:rsidR="003B444F">
        <w:rPr>
          <w:sz w:val="24"/>
          <w:szCs w:val="24"/>
        </w:rPr>
        <w:tab/>
        <w:t xml:space="preserve">запись этого </w:t>
      </w:r>
      <w:r w:rsidRPr="00B131B2">
        <w:rPr>
          <w:sz w:val="24"/>
          <w:szCs w:val="24"/>
        </w:rPr>
        <w:t>числа</w:t>
      </w:r>
      <w:r w:rsidR="003B444F">
        <w:rPr>
          <w:sz w:val="24"/>
          <w:szCs w:val="24"/>
        </w:rPr>
        <w:t xml:space="preserve"> </w:t>
      </w:r>
      <w:r w:rsidRPr="00B131B2">
        <w:rPr>
          <w:sz w:val="24"/>
          <w:szCs w:val="24"/>
        </w:rPr>
        <w:t>в позиционной системе счисления с заданным основанием, умение выполнять арифметические операции в позиционных системах счисления, 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AC0E6E" w:rsidRPr="00B131B2" w:rsidRDefault="00D06C7A" w:rsidP="003B444F">
      <w:pPr>
        <w:pStyle w:val="8"/>
        <w:shd w:val="clear" w:color="auto" w:fill="auto"/>
        <w:tabs>
          <w:tab w:val="right" w:pos="4311"/>
          <w:tab w:val="center" w:pos="6687"/>
          <w:tab w:val="right" w:pos="10217"/>
        </w:tabs>
        <w:spacing w:before="0" w:line="274" w:lineRule="exact"/>
        <w:ind w:left="20" w:right="20" w:firstLine="700"/>
        <w:jc w:val="both"/>
        <w:rPr>
          <w:sz w:val="24"/>
          <w:szCs w:val="24"/>
        </w:rPr>
      </w:pPr>
      <w:r w:rsidRPr="00B131B2">
        <w:rPr>
          <w:sz w:val="24"/>
          <w:szCs w:val="24"/>
        </w:rPr>
        <w:t xml:space="preserve">владение универсальным языком программирования высокого уровня </w:t>
      </w:r>
      <w:r w:rsidRPr="00B131B2">
        <w:rPr>
          <w:sz w:val="24"/>
          <w:szCs w:val="24"/>
          <w:lang w:eastAsia="en-US" w:bidi="en-US"/>
        </w:rPr>
        <w:t>(</w:t>
      </w:r>
      <w:r w:rsidRPr="00B131B2">
        <w:rPr>
          <w:sz w:val="24"/>
          <w:szCs w:val="24"/>
          <w:lang w:val="en-US" w:eastAsia="en-US" w:bidi="en-US"/>
        </w:rPr>
        <w:t>Python</w:t>
      </w:r>
      <w:r w:rsidRPr="00B131B2">
        <w:rPr>
          <w:sz w:val="24"/>
          <w:szCs w:val="24"/>
          <w:lang w:eastAsia="en-US" w:bidi="en-US"/>
        </w:rPr>
        <w:t xml:space="preserve">, </w:t>
      </w:r>
      <w:r w:rsidRPr="00B131B2">
        <w:rPr>
          <w:sz w:val="24"/>
          <w:szCs w:val="24"/>
          <w:lang w:val="en-US" w:eastAsia="en-US" w:bidi="en-US"/>
        </w:rPr>
        <w:t>Java</w:t>
      </w:r>
      <w:r w:rsidRPr="00B131B2">
        <w:rPr>
          <w:sz w:val="24"/>
          <w:szCs w:val="24"/>
          <w:lang w:eastAsia="en-US" w:bidi="en-US"/>
        </w:rPr>
        <w:t xml:space="preserve">, </w:t>
      </w:r>
      <w:r w:rsidRPr="00B131B2">
        <w:rPr>
          <w:sz w:val="24"/>
          <w:szCs w:val="24"/>
          <w:lang w:val="en-US" w:eastAsia="en-US" w:bidi="en-US"/>
        </w:rPr>
        <w:t>C</w:t>
      </w:r>
      <w:r w:rsidRPr="00B131B2">
        <w:rPr>
          <w:sz w:val="24"/>
          <w:szCs w:val="24"/>
          <w:lang w:eastAsia="en-US" w:bidi="en-US"/>
        </w:rPr>
        <w:t xml:space="preserve">++, </w:t>
      </w:r>
      <w:r w:rsidRPr="00B131B2">
        <w:rPr>
          <w:sz w:val="24"/>
          <w:szCs w:val="24"/>
          <w:lang w:val="en-US" w:eastAsia="en-US" w:bidi="en-US"/>
        </w:rPr>
        <w:t>C</w:t>
      </w:r>
      <w:r w:rsidRPr="00B131B2">
        <w:rPr>
          <w:sz w:val="24"/>
          <w:szCs w:val="24"/>
          <w:lang w:eastAsia="en-US" w:bidi="en-US"/>
        </w:rPr>
        <w:t xml:space="preserve">#), </w:t>
      </w:r>
      <w:r w:rsidRPr="00B131B2">
        <w:rPr>
          <w:sz w:val="24"/>
          <w:szCs w:val="24"/>
        </w:rPr>
        <w:t>представлениями о базовых типах данных и структурах данных, умение использовать основные управляющие конструкции, умение осуществлять анализ пре</w:t>
      </w:r>
      <w:r w:rsidR="003B444F">
        <w:rPr>
          <w:sz w:val="24"/>
          <w:szCs w:val="24"/>
        </w:rPr>
        <w:t xml:space="preserve">дложенной программы: определять результаты работы </w:t>
      </w:r>
      <w:r w:rsidRPr="00B131B2">
        <w:rPr>
          <w:sz w:val="24"/>
          <w:szCs w:val="24"/>
        </w:rPr>
        <w:t>программы</w:t>
      </w:r>
      <w:r w:rsidR="003B444F">
        <w:rPr>
          <w:sz w:val="24"/>
          <w:szCs w:val="24"/>
        </w:rPr>
        <w:t xml:space="preserve"> </w:t>
      </w:r>
      <w:r w:rsidRPr="00B131B2">
        <w:rPr>
          <w:sz w:val="24"/>
          <w:szCs w:val="24"/>
        </w:rPr>
        <w:t>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AC0E6E" w:rsidRPr="00B131B2" w:rsidRDefault="00D06C7A" w:rsidP="003B444F">
      <w:pPr>
        <w:pStyle w:val="8"/>
        <w:shd w:val="clear" w:color="auto" w:fill="auto"/>
        <w:tabs>
          <w:tab w:val="right" w:pos="3389"/>
          <w:tab w:val="left" w:pos="5406"/>
          <w:tab w:val="right" w:pos="10217"/>
        </w:tabs>
        <w:spacing w:before="0" w:line="274" w:lineRule="exact"/>
        <w:ind w:left="20" w:right="20" w:firstLine="700"/>
        <w:jc w:val="both"/>
        <w:rPr>
          <w:sz w:val="24"/>
          <w:szCs w:val="24"/>
        </w:rPr>
      </w:pPr>
      <w:r w:rsidRPr="00B131B2">
        <w:rPr>
          <w:sz w:val="24"/>
          <w:szCs w:val="24"/>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w:t>
      </w:r>
      <w:r w:rsidR="003B444F">
        <w:rPr>
          <w:sz w:val="24"/>
          <w:szCs w:val="24"/>
        </w:rPr>
        <w:t xml:space="preserve">и данных, применять стандартные и собственные </w:t>
      </w:r>
      <w:r w:rsidRPr="00B131B2">
        <w:rPr>
          <w:sz w:val="24"/>
          <w:szCs w:val="24"/>
        </w:rPr>
        <w:t>подпрограммы</w:t>
      </w:r>
      <w:r w:rsidR="003B444F">
        <w:rPr>
          <w:sz w:val="24"/>
          <w:szCs w:val="24"/>
        </w:rPr>
        <w:t xml:space="preserve"> </w:t>
      </w:r>
      <w:r w:rsidRPr="00B131B2">
        <w:rPr>
          <w:sz w:val="24"/>
          <w:szCs w:val="24"/>
        </w:rPr>
        <w:t>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AC0E6E" w:rsidRPr="00B131B2" w:rsidRDefault="003B444F" w:rsidP="003B444F">
      <w:pPr>
        <w:pStyle w:val="8"/>
        <w:shd w:val="clear" w:color="auto" w:fill="auto"/>
        <w:tabs>
          <w:tab w:val="left" w:pos="4229"/>
          <w:tab w:val="left" w:pos="4229"/>
          <w:tab w:val="right" w:pos="8179"/>
          <w:tab w:val="right" w:pos="10217"/>
        </w:tabs>
        <w:spacing w:before="0" w:line="274" w:lineRule="exact"/>
        <w:ind w:left="20" w:firstLine="700"/>
        <w:jc w:val="both"/>
        <w:rPr>
          <w:sz w:val="24"/>
          <w:szCs w:val="24"/>
        </w:rPr>
      </w:pPr>
      <w:r>
        <w:rPr>
          <w:sz w:val="24"/>
          <w:szCs w:val="24"/>
        </w:rPr>
        <w:t xml:space="preserve">умение создавать структурированные текстовые </w:t>
      </w:r>
      <w:r w:rsidR="00D06C7A" w:rsidRPr="00B131B2">
        <w:rPr>
          <w:sz w:val="24"/>
          <w:szCs w:val="24"/>
        </w:rPr>
        <w:t>документы</w:t>
      </w:r>
      <w:r>
        <w:rPr>
          <w:sz w:val="24"/>
          <w:szCs w:val="24"/>
        </w:rPr>
        <w:t xml:space="preserve"> </w:t>
      </w:r>
      <w:r w:rsidR="00D06C7A" w:rsidRPr="00B131B2">
        <w:rPr>
          <w:sz w:val="24"/>
          <w:szCs w:val="24"/>
        </w:rPr>
        <w:t xml:space="preserve">и демонстрационные </w:t>
      </w:r>
      <w:r w:rsidR="00D06C7A" w:rsidRPr="00B131B2">
        <w:rPr>
          <w:sz w:val="24"/>
          <w:szCs w:val="24"/>
        </w:rPr>
        <w:lastRenderedPageBreak/>
        <w:t>материалы с использованием возможностей современных программных средств и облачных сервисов, умение создавать веб-страницы, умение использовать электронные таблицы для анализа, представления и обработки данных (включая вычисление суммы, среднего арифметического,</w:t>
      </w:r>
      <w:r w:rsidR="00D06C7A" w:rsidRPr="00B131B2">
        <w:rPr>
          <w:sz w:val="24"/>
          <w:szCs w:val="24"/>
        </w:rPr>
        <w:tab/>
        <w:t>наибольшего</w:t>
      </w:r>
    </w:p>
    <w:p w:rsidR="00AC0E6E" w:rsidRPr="00B131B2" w:rsidRDefault="00D06C7A">
      <w:pPr>
        <w:pStyle w:val="8"/>
        <w:shd w:val="clear" w:color="auto" w:fill="auto"/>
        <w:tabs>
          <w:tab w:val="right" w:pos="3577"/>
          <w:tab w:val="center" w:pos="6481"/>
          <w:tab w:val="right" w:pos="10217"/>
        </w:tabs>
        <w:spacing w:before="0" w:line="274" w:lineRule="exact"/>
        <w:ind w:left="20" w:right="20" w:firstLine="0"/>
        <w:jc w:val="both"/>
        <w:rPr>
          <w:sz w:val="24"/>
          <w:szCs w:val="24"/>
        </w:rPr>
      </w:pPr>
      <w:r w:rsidRPr="00B131B2">
        <w:rPr>
          <w:sz w:val="24"/>
          <w:szCs w:val="24"/>
        </w:rPr>
        <w:t>и наименьшего значений, решение уравнений,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w:t>
      </w:r>
      <w:r w:rsidR="003B444F">
        <w:rPr>
          <w:sz w:val="24"/>
          <w:szCs w:val="24"/>
        </w:rPr>
        <w:t>ичные (реляционные) базы</w:t>
      </w:r>
      <w:r w:rsidR="003B444F">
        <w:rPr>
          <w:sz w:val="24"/>
          <w:szCs w:val="24"/>
        </w:rPr>
        <w:tab/>
        <w:t xml:space="preserve">данных </w:t>
      </w:r>
      <w:r w:rsidRPr="00B131B2">
        <w:rPr>
          <w:sz w:val="24"/>
          <w:szCs w:val="24"/>
        </w:rPr>
        <w:t>(сост</w:t>
      </w:r>
      <w:r w:rsidR="003B444F">
        <w:rPr>
          <w:sz w:val="24"/>
          <w:szCs w:val="24"/>
        </w:rPr>
        <w:t xml:space="preserve">авлять </w:t>
      </w:r>
      <w:r w:rsidRPr="00B131B2">
        <w:rPr>
          <w:sz w:val="24"/>
          <w:szCs w:val="24"/>
        </w:rPr>
        <w:t>запросы</w:t>
      </w:r>
    </w:p>
    <w:p w:rsidR="00AC0E6E" w:rsidRPr="00B131B2" w:rsidRDefault="00D06C7A">
      <w:pPr>
        <w:pStyle w:val="8"/>
        <w:shd w:val="clear" w:color="auto" w:fill="auto"/>
        <w:spacing w:before="0" w:after="60" w:line="274" w:lineRule="exact"/>
        <w:ind w:left="20" w:firstLine="0"/>
        <w:jc w:val="both"/>
        <w:rPr>
          <w:sz w:val="24"/>
          <w:szCs w:val="24"/>
        </w:rPr>
      </w:pPr>
      <w:r w:rsidRPr="00B131B2">
        <w:rPr>
          <w:sz w:val="24"/>
          <w:szCs w:val="24"/>
        </w:rPr>
        <w:t>в базах данных, выполнять сортировку и поиск записей в базе данных, наполнять разработанную базу данных) и справочные системы;</w:t>
      </w:r>
    </w:p>
    <w:p w:rsidR="00AC0E6E" w:rsidRPr="00B131B2" w:rsidRDefault="00D06C7A" w:rsidP="003B444F">
      <w:pPr>
        <w:pStyle w:val="8"/>
        <w:shd w:val="clear" w:color="auto" w:fill="auto"/>
        <w:tabs>
          <w:tab w:val="left" w:pos="4486"/>
          <w:tab w:val="right" w:pos="10215"/>
        </w:tabs>
        <w:spacing w:before="0" w:line="274" w:lineRule="exact"/>
        <w:ind w:left="20" w:right="20" w:firstLine="720"/>
        <w:jc w:val="both"/>
        <w:rPr>
          <w:sz w:val="24"/>
          <w:szCs w:val="24"/>
        </w:rPr>
      </w:pPr>
      <w:r w:rsidRPr="00B131B2">
        <w:rPr>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w:t>
      </w:r>
      <w:r w:rsidR="003B444F">
        <w:rPr>
          <w:sz w:val="24"/>
          <w:szCs w:val="24"/>
        </w:rPr>
        <w:t xml:space="preserve">екту или процессу, представлять результаты </w:t>
      </w:r>
      <w:r w:rsidRPr="00B131B2">
        <w:rPr>
          <w:sz w:val="24"/>
          <w:szCs w:val="24"/>
        </w:rPr>
        <w:t>моделирования</w:t>
      </w:r>
      <w:r w:rsidR="003B444F">
        <w:rPr>
          <w:sz w:val="24"/>
          <w:szCs w:val="24"/>
        </w:rPr>
        <w:t xml:space="preserve"> </w:t>
      </w:r>
      <w:r w:rsidRPr="00B131B2">
        <w:rPr>
          <w:sz w:val="24"/>
          <w:szCs w:val="24"/>
        </w:rPr>
        <w:t>в наглядном виде;</w:t>
      </w:r>
    </w:p>
    <w:p w:rsidR="00AC0E6E" w:rsidRPr="00B131B2" w:rsidRDefault="003B444F" w:rsidP="003B444F">
      <w:pPr>
        <w:pStyle w:val="8"/>
        <w:shd w:val="clear" w:color="auto" w:fill="auto"/>
        <w:tabs>
          <w:tab w:val="center" w:pos="3087"/>
          <w:tab w:val="right" w:pos="5449"/>
          <w:tab w:val="center" w:pos="7153"/>
          <w:tab w:val="right" w:pos="10215"/>
        </w:tabs>
        <w:spacing w:before="0" w:line="274" w:lineRule="exact"/>
        <w:ind w:left="20" w:firstLine="720"/>
        <w:jc w:val="both"/>
        <w:rPr>
          <w:sz w:val="24"/>
          <w:szCs w:val="24"/>
        </w:rPr>
      </w:pPr>
      <w:r>
        <w:rPr>
          <w:sz w:val="24"/>
          <w:szCs w:val="24"/>
        </w:rPr>
        <w:t>умение организовывать личное</w:t>
      </w:r>
      <w:r>
        <w:rPr>
          <w:sz w:val="24"/>
          <w:szCs w:val="24"/>
        </w:rPr>
        <w:tab/>
        <w:t xml:space="preserve">информационное </w:t>
      </w:r>
      <w:r w:rsidR="00D06C7A" w:rsidRPr="00B131B2">
        <w:rPr>
          <w:sz w:val="24"/>
          <w:szCs w:val="24"/>
        </w:rPr>
        <w:t>пространство</w:t>
      </w:r>
      <w:r>
        <w:rPr>
          <w:sz w:val="24"/>
          <w:szCs w:val="24"/>
        </w:rPr>
        <w:t xml:space="preserve"> </w:t>
      </w:r>
      <w:r w:rsidR="00D06C7A" w:rsidRPr="00B131B2">
        <w:rPr>
          <w:sz w:val="24"/>
          <w:szCs w:val="24"/>
        </w:rPr>
        <w:t>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AC0E6E" w:rsidRPr="003373E4" w:rsidRDefault="00D06C7A" w:rsidP="009A669A">
      <w:pPr>
        <w:pStyle w:val="34"/>
        <w:keepNext/>
        <w:keepLines/>
        <w:numPr>
          <w:ilvl w:val="0"/>
          <w:numId w:val="71"/>
        </w:numPr>
        <w:shd w:val="clear" w:color="auto" w:fill="auto"/>
        <w:tabs>
          <w:tab w:val="left" w:pos="1288"/>
        </w:tabs>
        <w:spacing w:before="0" w:line="278" w:lineRule="exact"/>
        <w:ind w:left="20" w:right="20" w:firstLine="720"/>
        <w:rPr>
          <w:sz w:val="28"/>
          <w:szCs w:val="28"/>
        </w:rPr>
      </w:pPr>
      <w:bookmarkStart w:id="71" w:name="bookmark24"/>
      <w:r w:rsidRPr="003373E4">
        <w:rPr>
          <w:sz w:val="28"/>
          <w:szCs w:val="28"/>
        </w:rPr>
        <w:t>Федеральная рабочая программа по учебному предмету «Физика» (базовый уровень).</w:t>
      </w:r>
      <w:bookmarkEnd w:id="71"/>
    </w:p>
    <w:p w:rsidR="00AC0E6E" w:rsidRPr="00B131B2" w:rsidRDefault="00D06C7A" w:rsidP="009A669A">
      <w:pPr>
        <w:pStyle w:val="8"/>
        <w:numPr>
          <w:ilvl w:val="1"/>
          <w:numId w:val="71"/>
        </w:numPr>
        <w:shd w:val="clear" w:color="auto" w:fill="auto"/>
        <w:spacing w:before="0" w:line="274" w:lineRule="exact"/>
        <w:ind w:left="20" w:right="20" w:firstLine="720"/>
        <w:jc w:val="both"/>
        <w:rPr>
          <w:sz w:val="24"/>
          <w:szCs w:val="24"/>
        </w:rPr>
      </w:pPr>
      <w:r w:rsidRPr="00B131B2">
        <w:rPr>
          <w:sz w:val="24"/>
          <w:szCs w:val="24"/>
        </w:rPr>
        <w:t xml:space="preserve">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AC0E6E" w:rsidRPr="00B131B2" w:rsidRDefault="00D06C7A" w:rsidP="009A669A">
      <w:pPr>
        <w:pStyle w:val="8"/>
        <w:numPr>
          <w:ilvl w:val="1"/>
          <w:numId w:val="71"/>
        </w:numPr>
        <w:shd w:val="clear" w:color="auto" w:fill="auto"/>
        <w:tabs>
          <w:tab w:val="center" w:pos="1978"/>
          <w:tab w:val="center" w:pos="3087"/>
          <w:tab w:val="left" w:pos="3817"/>
          <w:tab w:val="right" w:pos="6015"/>
          <w:tab w:val="left" w:pos="6726"/>
          <w:tab w:val="center" w:pos="7897"/>
          <w:tab w:val="right" w:pos="10215"/>
        </w:tabs>
        <w:spacing w:before="0" w:line="274" w:lineRule="exact"/>
        <w:ind w:left="20" w:right="20" w:firstLine="720"/>
        <w:jc w:val="both"/>
        <w:rPr>
          <w:sz w:val="24"/>
          <w:szCs w:val="24"/>
        </w:rPr>
      </w:pPr>
      <w:r w:rsidRPr="00B131B2">
        <w:rPr>
          <w:sz w:val="24"/>
          <w:szCs w:val="24"/>
        </w:rPr>
        <w:t xml:space="preserve">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w:t>
      </w:r>
      <w:r w:rsidR="003B444F">
        <w:rPr>
          <w:sz w:val="24"/>
          <w:szCs w:val="24"/>
        </w:rPr>
        <w:t>е учебного плана, а</w:t>
      </w:r>
      <w:r w:rsidR="003B444F">
        <w:rPr>
          <w:sz w:val="24"/>
          <w:szCs w:val="24"/>
        </w:rPr>
        <w:tab/>
        <w:t>также</w:t>
      </w:r>
      <w:r w:rsidR="003B444F">
        <w:rPr>
          <w:sz w:val="24"/>
          <w:szCs w:val="24"/>
        </w:rPr>
        <w:tab/>
        <w:t>подходы</w:t>
      </w:r>
      <w:r w:rsidR="003B444F">
        <w:rPr>
          <w:sz w:val="24"/>
          <w:szCs w:val="24"/>
        </w:rPr>
        <w:tab/>
        <w:t xml:space="preserve">к </w:t>
      </w:r>
      <w:r w:rsidRPr="00B131B2">
        <w:rPr>
          <w:sz w:val="24"/>
          <w:szCs w:val="24"/>
        </w:rPr>
        <w:t>отбору</w:t>
      </w:r>
      <w:r w:rsidRPr="00B131B2">
        <w:rPr>
          <w:sz w:val="24"/>
          <w:szCs w:val="24"/>
        </w:rPr>
        <w:tab/>
        <w:t>содержания,</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к определению планируемых результатов.</w:t>
      </w:r>
    </w:p>
    <w:p w:rsidR="00AC0E6E" w:rsidRPr="00B131B2" w:rsidRDefault="00D06C7A" w:rsidP="009A669A">
      <w:pPr>
        <w:pStyle w:val="8"/>
        <w:numPr>
          <w:ilvl w:val="1"/>
          <w:numId w:val="71"/>
        </w:numPr>
        <w:shd w:val="clear" w:color="auto" w:fill="auto"/>
        <w:spacing w:before="0" w:line="274" w:lineRule="exact"/>
        <w:ind w:left="20" w:right="20" w:firstLine="720"/>
        <w:jc w:val="both"/>
        <w:rPr>
          <w:sz w:val="24"/>
          <w:szCs w:val="24"/>
        </w:rPr>
      </w:pPr>
      <w:r w:rsidRPr="00B131B2">
        <w:rPr>
          <w:sz w:val="24"/>
          <w:szCs w:val="24"/>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0E6E" w:rsidRPr="003B444F" w:rsidRDefault="00D06C7A" w:rsidP="009A669A">
      <w:pPr>
        <w:pStyle w:val="8"/>
        <w:numPr>
          <w:ilvl w:val="1"/>
          <w:numId w:val="71"/>
        </w:numPr>
        <w:shd w:val="clear" w:color="auto" w:fill="auto"/>
        <w:tabs>
          <w:tab w:val="right" w:pos="3735"/>
          <w:tab w:val="left" w:pos="5622"/>
          <w:tab w:val="right" w:pos="10215"/>
        </w:tabs>
        <w:spacing w:before="0" w:line="274" w:lineRule="exact"/>
        <w:ind w:left="20" w:right="20" w:firstLine="720"/>
        <w:jc w:val="both"/>
        <w:rPr>
          <w:sz w:val="24"/>
          <w:szCs w:val="24"/>
        </w:rPr>
      </w:pPr>
      <w:r w:rsidRPr="00B131B2">
        <w:rPr>
          <w:sz w:val="24"/>
          <w:szCs w:val="24"/>
        </w:rPr>
        <w:t xml:space="preserve"> Планируемые результаты освоения программы по физике включают личностные, метапредметные результаты за весь период обучения на уровне среднего общего </w:t>
      </w:r>
      <w:r w:rsidR="003B444F">
        <w:rPr>
          <w:sz w:val="24"/>
          <w:szCs w:val="24"/>
        </w:rPr>
        <w:t>образования, а также</w:t>
      </w:r>
      <w:r w:rsidR="003B444F">
        <w:rPr>
          <w:sz w:val="24"/>
          <w:szCs w:val="24"/>
        </w:rPr>
        <w:tab/>
        <w:t xml:space="preserve">предметные </w:t>
      </w:r>
      <w:r w:rsidRPr="00B131B2">
        <w:rPr>
          <w:sz w:val="24"/>
          <w:szCs w:val="24"/>
        </w:rPr>
        <w:t>достижения</w:t>
      </w:r>
      <w:r w:rsidRPr="00B131B2">
        <w:rPr>
          <w:sz w:val="24"/>
          <w:szCs w:val="24"/>
        </w:rPr>
        <w:tab/>
        <w:t>обучающегося</w:t>
      </w:r>
      <w:r w:rsidR="003B444F">
        <w:rPr>
          <w:sz w:val="24"/>
          <w:szCs w:val="24"/>
        </w:rPr>
        <w:t xml:space="preserve"> </w:t>
      </w:r>
      <w:r w:rsidRPr="003B444F">
        <w:rPr>
          <w:sz w:val="24"/>
          <w:szCs w:val="24"/>
        </w:rPr>
        <w:t>за каждый год обучения.</w:t>
      </w:r>
    </w:p>
    <w:p w:rsidR="00AC0E6E" w:rsidRPr="003B444F" w:rsidRDefault="00D06C7A" w:rsidP="009A669A">
      <w:pPr>
        <w:pStyle w:val="8"/>
        <w:numPr>
          <w:ilvl w:val="1"/>
          <w:numId w:val="71"/>
        </w:numPr>
        <w:shd w:val="clear" w:color="auto" w:fill="auto"/>
        <w:spacing w:before="0" w:line="274" w:lineRule="exact"/>
        <w:ind w:left="20" w:firstLine="720"/>
        <w:jc w:val="both"/>
        <w:rPr>
          <w:b/>
          <w:sz w:val="24"/>
          <w:szCs w:val="24"/>
        </w:rPr>
      </w:pPr>
      <w:r w:rsidRPr="00B131B2">
        <w:rPr>
          <w:sz w:val="24"/>
          <w:szCs w:val="24"/>
        </w:rPr>
        <w:t xml:space="preserve"> </w:t>
      </w:r>
      <w:r w:rsidRPr="003B444F">
        <w:rPr>
          <w:b/>
          <w:sz w:val="24"/>
          <w:szCs w:val="24"/>
        </w:rPr>
        <w:t>Пояснительная записка.</w:t>
      </w:r>
    </w:p>
    <w:p w:rsidR="00AC0E6E" w:rsidRPr="001F080D" w:rsidRDefault="00D06C7A" w:rsidP="009A669A">
      <w:pPr>
        <w:pStyle w:val="8"/>
        <w:numPr>
          <w:ilvl w:val="2"/>
          <w:numId w:val="71"/>
        </w:numPr>
        <w:shd w:val="clear" w:color="auto" w:fill="auto"/>
        <w:tabs>
          <w:tab w:val="left" w:pos="4486"/>
          <w:tab w:val="right" w:pos="10215"/>
        </w:tabs>
        <w:spacing w:before="0" w:line="274" w:lineRule="exact"/>
        <w:ind w:left="20" w:right="20" w:firstLine="720"/>
        <w:jc w:val="both"/>
        <w:rPr>
          <w:sz w:val="24"/>
          <w:szCs w:val="24"/>
        </w:rPr>
      </w:pPr>
      <w:r w:rsidRPr="00B131B2">
        <w:rPr>
          <w:sz w:val="24"/>
          <w:szCs w:val="24"/>
        </w:rPr>
        <w:t xml:space="preserve">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Федеральном государственном обр</w:t>
      </w:r>
      <w:r w:rsidR="001F080D">
        <w:rPr>
          <w:sz w:val="24"/>
          <w:szCs w:val="24"/>
        </w:rPr>
        <w:t xml:space="preserve">азовательном стандарте среднего </w:t>
      </w:r>
      <w:r w:rsidRPr="00B131B2">
        <w:rPr>
          <w:sz w:val="24"/>
          <w:szCs w:val="24"/>
        </w:rPr>
        <w:t>обще</w:t>
      </w:r>
      <w:r w:rsidR="001F080D">
        <w:rPr>
          <w:sz w:val="24"/>
          <w:szCs w:val="24"/>
        </w:rPr>
        <w:t xml:space="preserve">го </w:t>
      </w:r>
      <w:r w:rsidRPr="00B131B2">
        <w:rPr>
          <w:sz w:val="24"/>
          <w:szCs w:val="24"/>
        </w:rPr>
        <w:t>образования,</w:t>
      </w:r>
      <w:r w:rsidR="001F080D">
        <w:rPr>
          <w:sz w:val="24"/>
          <w:szCs w:val="24"/>
        </w:rPr>
        <w:t xml:space="preserve"> </w:t>
      </w:r>
      <w:r w:rsidRPr="001F080D">
        <w:rPr>
          <w:sz w:val="24"/>
          <w:szCs w:val="24"/>
        </w:rP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C0E6E" w:rsidRPr="00B131B2" w:rsidRDefault="00D06C7A" w:rsidP="009A669A">
      <w:pPr>
        <w:pStyle w:val="8"/>
        <w:numPr>
          <w:ilvl w:val="2"/>
          <w:numId w:val="71"/>
        </w:numPr>
        <w:shd w:val="clear" w:color="auto" w:fill="auto"/>
        <w:tabs>
          <w:tab w:val="left" w:pos="6310"/>
          <w:tab w:val="right" w:pos="10215"/>
        </w:tabs>
        <w:spacing w:before="0" w:line="274" w:lineRule="exact"/>
        <w:ind w:left="20" w:right="20" w:firstLine="720"/>
        <w:jc w:val="both"/>
        <w:rPr>
          <w:sz w:val="24"/>
          <w:szCs w:val="24"/>
        </w:rPr>
      </w:pPr>
      <w:r w:rsidRPr="00B131B2">
        <w:rPr>
          <w:sz w:val="24"/>
          <w:szCs w:val="24"/>
        </w:rPr>
        <w:t xml:space="preserve"> Содержание программы по физике направлено на формирование естественно-научной картины мира обучающихся</w:t>
      </w:r>
      <w:r w:rsidRPr="00B131B2">
        <w:rPr>
          <w:sz w:val="24"/>
          <w:szCs w:val="24"/>
        </w:rPr>
        <w:tab/>
        <w:t>10-11 классов при</w:t>
      </w:r>
      <w:r w:rsidR="001F080D">
        <w:rPr>
          <w:sz w:val="24"/>
          <w:szCs w:val="24"/>
        </w:rPr>
        <w:t xml:space="preserve"> </w:t>
      </w:r>
      <w:r w:rsidRPr="00B131B2">
        <w:rPr>
          <w:sz w:val="24"/>
          <w:szCs w:val="24"/>
        </w:rPr>
        <w:t>обучении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 xml:space="preserve">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w:t>
      </w:r>
      <w:r w:rsidRPr="00B131B2">
        <w:rPr>
          <w:sz w:val="24"/>
          <w:szCs w:val="24"/>
        </w:rPr>
        <w:lastRenderedPageBreak/>
        <w:t>метапредметным результатам обучения,</w:t>
      </w:r>
    </w:p>
    <w:p w:rsidR="00AC0E6E" w:rsidRPr="00B131B2" w:rsidRDefault="00D06C7A">
      <w:pPr>
        <w:pStyle w:val="8"/>
        <w:shd w:val="clear" w:color="auto" w:fill="auto"/>
        <w:tabs>
          <w:tab w:val="left" w:pos="6310"/>
          <w:tab w:val="right" w:pos="10215"/>
        </w:tabs>
        <w:spacing w:before="0" w:line="274" w:lineRule="exact"/>
        <w:ind w:left="20" w:firstLine="0"/>
        <w:jc w:val="both"/>
        <w:rPr>
          <w:sz w:val="24"/>
          <w:szCs w:val="24"/>
        </w:rPr>
      </w:pPr>
      <w:r w:rsidRPr="00B131B2">
        <w:rPr>
          <w:sz w:val="24"/>
          <w:szCs w:val="24"/>
        </w:rPr>
        <w:t>а также учи</w:t>
      </w:r>
      <w:r w:rsidR="001F080D">
        <w:rPr>
          <w:sz w:val="24"/>
          <w:szCs w:val="24"/>
        </w:rPr>
        <w:t xml:space="preserve">тывает необходимость реализации межпредметных связей </w:t>
      </w:r>
      <w:r w:rsidRPr="00B131B2">
        <w:rPr>
          <w:sz w:val="24"/>
          <w:szCs w:val="24"/>
        </w:rPr>
        <w:t>физики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AC0E6E" w:rsidRPr="000835AC" w:rsidRDefault="00D06C7A" w:rsidP="009A669A">
      <w:pPr>
        <w:pStyle w:val="8"/>
        <w:numPr>
          <w:ilvl w:val="2"/>
          <w:numId w:val="71"/>
        </w:numPr>
        <w:shd w:val="clear" w:color="auto" w:fill="auto"/>
        <w:spacing w:before="0" w:line="274" w:lineRule="exact"/>
        <w:ind w:left="20" w:firstLine="720"/>
        <w:jc w:val="both"/>
        <w:rPr>
          <w:b/>
          <w:sz w:val="24"/>
          <w:szCs w:val="24"/>
        </w:rPr>
      </w:pPr>
      <w:r w:rsidRPr="00B131B2">
        <w:rPr>
          <w:sz w:val="24"/>
          <w:szCs w:val="24"/>
        </w:rPr>
        <w:t xml:space="preserve"> </w:t>
      </w:r>
      <w:r w:rsidRPr="000835AC">
        <w:rPr>
          <w:b/>
          <w:sz w:val="24"/>
          <w:szCs w:val="24"/>
        </w:rPr>
        <w:t>Программа по физике включает:</w:t>
      </w:r>
    </w:p>
    <w:p w:rsidR="00AC0E6E" w:rsidRPr="00B131B2" w:rsidRDefault="00D06C7A" w:rsidP="000835AC">
      <w:pPr>
        <w:pStyle w:val="8"/>
        <w:shd w:val="clear" w:color="auto" w:fill="auto"/>
        <w:tabs>
          <w:tab w:val="left" w:pos="6310"/>
          <w:tab w:val="right" w:pos="10215"/>
        </w:tabs>
        <w:spacing w:before="0" w:line="274" w:lineRule="exact"/>
        <w:ind w:left="20" w:firstLine="720"/>
        <w:jc w:val="both"/>
        <w:rPr>
          <w:sz w:val="24"/>
          <w:szCs w:val="24"/>
        </w:rPr>
      </w:pPr>
      <w:r w:rsidRPr="00B131B2">
        <w:rPr>
          <w:sz w:val="24"/>
          <w:szCs w:val="24"/>
        </w:rPr>
        <w:t>Планир</w:t>
      </w:r>
      <w:r w:rsidR="000835AC">
        <w:rPr>
          <w:sz w:val="24"/>
          <w:szCs w:val="24"/>
        </w:rPr>
        <w:t xml:space="preserve">уемые результаты освоения курса </w:t>
      </w:r>
      <w:r w:rsidRPr="00B131B2">
        <w:rPr>
          <w:sz w:val="24"/>
          <w:szCs w:val="24"/>
        </w:rPr>
        <w:t>физики на баз</w:t>
      </w:r>
      <w:r w:rsidR="000835AC">
        <w:rPr>
          <w:sz w:val="24"/>
          <w:szCs w:val="24"/>
        </w:rPr>
        <w:t xml:space="preserve">овом </w:t>
      </w:r>
      <w:r w:rsidRPr="00B131B2">
        <w:rPr>
          <w:sz w:val="24"/>
          <w:szCs w:val="24"/>
        </w:rPr>
        <w:t>уровне,</w:t>
      </w:r>
      <w:r w:rsidR="000835AC">
        <w:rPr>
          <w:sz w:val="24"/>
          <w:szCs w:val="24"/>
        </w:rPr>
        <w:t xml:space="preserve"> </w:t>
      </w:r>
      <w:r w:rsidRPr="00B131B2">
        <w:rPr>
          <w:sz w:val="24"/>
          <w:szCs w:val="24"/>
        </w:rPr>
        <w:t>в том числе предметные результаты по годам обучения;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Содержание учебного предмета «Физика» по годам обучения;</w:t>
      </w:r>
    </w:p>
    <w:p w:rsidR="00AC0E6E" w:rsidRPr="00B131B2" w:rsidRDefault="00D06C7A" w:rsidP="009A669A">
      <w:pPr>
        <w:pStyle w:val="8"/>
        <w:numPr>
          <w:ilvl w:val="2"/>
          <w:numId w:val="71"/>
        </w:numPr>
        <w:shd w:val="clear" w:color="auto" w:fill="auto"/>
        <w:spacing w:before="0" w:line="274" w:lineRule="exact"/>
        <w:ind w:left="20" w:firstLine="720"/>
        <w:jc w:val="both"/>
        <w:rPr>
          <w:sz w:val="24"/>
          <w:szCs w:val="24"/>
        </w:rPr>
      </w:pPr>
      <w:r w:rsidRPr="00B131B2">
        <w:rPr>
          <w:sz w:val="24"/>
          <w:szCs w:val="24"/>
        </w:rPr>
        <w:t xml:space="preserve"> Программа по физике может быть использована учителями как основа для</w:t>
      </w:r>
    </w:p>
    <w:p w:rsidR="00AC0E6E" w:rsidRPr="00B131B2" w:rsidRDefault="00D06C7A" w:rsidP="000835AC">
      <w:pPr>
        <w:pStyle w:val="8"/>
        <w:shd w:val="clear" w:color="auto" w:fill="auto"/>
        <w:tabs>
          <w:tab w:val="center" w:pos="3727"/>
          <w:tab w:val="right" w:pos="7254"/>
          <w:tab w:val="right" w:pos="10212"/>
        </w:tabs>
        <w:spacing w:before="0" w:line="274" w:lineRule="exact"/>
        <w:ind w:left="20" w:right="20" w:firstLine="0"/>
        <w:jc w:val="both"/>
        <w:rPr>
          <w:sz w:val="24"/>
          <w:szCs w:val="24"/>
        </w:rPr>
      </w:pPr>
      <w:r w:rsidRPr="00B131B2">
        <w:rPr>
          <w:sz w:val="24"/>
          <w:szCs w:val="24"/>
        </w:rPr>
        <w:t>составления своих рабочих программ. При разработке рабочей программы в тематическом планировании должны быть учтены возможности испол</w:t>
      </w:r>
      <w:r w:rsidR="000835AC">
        <w:rPr>
          <w:sz w:val="24"/>
          <w:szCs w:val="24"/>
        </w:rPr>
        <w:t xml:space="preserve">ьзования электронных (цифровых) образовательных ресурсов, </w:t>
      </w:r>
      <w:r w:rsidRPr="00B131B2">
        <w:rPr>
          <w:sz w:val="24"/>
          <w:szCs w:val="24"/>
        </w:rPr>
        <w:t>являющихся</w:t>
      </w:r>
      <w:r w:rsidR="000835AC">
        <w:rPr>
          <w:sz w:val="24"/>
          <w:szCs w:val="24"/>
        </w:rPr>
        <w:t xml:space="preserve"> </w:t>
      </w:r>
      <w:r w:rsidRPr="00B131B2">
        <w:rPr>
          <w:sz w:val="24"/>
          <w:szCs w:val="24"/>
        </w:rP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AC0E6E" w:rsidRPr="00B131B2" w:rsidRDefault="00D06C7A" w:rsidP="009A669A">
      <w:pPr>
        <w:pStyle w:val="8"/>
        <w:numPr>
          <w:ilvl w:val="2"/>
          <w:numId w:val="71"/>
        </w:numPr>
        <w:shd w:val="clear" w:color="auto" w:fill="auto"/>
        <w:spacing w:before="0" w:line="274" w:lineRule="exact"/>
        <w:ind w:left="20" w:right="20" w:firstLine="720"/>
        <w:jc w:val="both"/>
        <w:rPr>
          <w:sz w:val="24"/>
          <w:szCs w:val="24"/>
        </w:rPr>
      </w:pPr>
      <w:r w:rsidRPr="00B131B2">
        <w:rPr>
          <w:sz w:val="24"/>
          <w:szCs w:val="24"/>
        </w:rPr>
        <w:t xml:space="preserve"> Программа по физике не сковывает творческую инициативу учителей и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663E32" w:rsidRDefault="00D06C7A" w:rsidP="009A669A">
      <w:pPr>
        <w:pStyle w:val="8"/>
        <w:numPr>
          <w:ilvl w:val="2"/>
          <w:numId w:val="71"/>
        </w:numPr>
        <w:shd w:val="clear" w:color="auto" w:fill="auto"/>
        <w:tabs>
          <w:tab w:val="right" w:pos="10212"/>
        </w:tabs>
        <w:spacing w:before="0" w:line="274" w:lineRule="exact"/>
        <w:ind w:left="20" w:right="20" w:firstLine="720"/>
        <w:jc w:val="both"/>
        <w:rPr>
          <w:sz w:val="24"/>
          <w:szCs w:val="24"/>
        </w:rPr>
      </w:pPr>
      <w:r w:rsidRPr="00B131B2">
        <w:rPr>
          <w:sz w:val="24"/>
          <w:szCs w:val="24"/>
        </w:rPr>
        <w:t xml:space="preserve">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w:t>
      </w:r>
      <w:r w:rsidR="00663E32">
        <w:rPr>
          <w:sz w:val="24"/>
          <w:szCs w:val="24"/>
        </w:rPr>
        <w:t xml:space="preserve">воения космоса, получения новых </w:t>
      </w:r>
      <w:r w:rsidRPr="00B131B2">
        <w:rPr>
          <w:sz w:val="24"/>
          <w:szCs w:val="24"/>
        </w:rPr>
        <w:t>материалов</w:t>
      </w:r>
    </w:p>
    <w:p w:rsidR="00AC0E6E" w:rsidRPr="00B131B2" w:rsidRDefault="00663E32" w:rsidP="009A669A">
      <w:pPr>
        <w:pStyle w:val="8"/>
        <w:numPr>
          <w:ilvl w:val="2"/>
          <w:numId w:val="71"/>
        </w:numPr>
        <w:shd w:val="clear" w:color="auto" w:fill="auto"/>
        <w:tabs>
          <w:tab w:val="right" w:pos="10212"/>
        </w:tabs>
        <w:spacing w:before="0" w:line="274" w:lineRule="exact"/>
        <w:ind w:left="20" w:right="20" w:firstLine="720"/>
        <w:jc w:val="both"/>
        <w:rPr>
          <w:sz w:val="24"/>
          <w:szCs w:val="24"/>
        </w:rPr>
      </w:pPr>
      <w:r>
        <w:rPr>
          <w:sz w:val="24"/>
          <w:szCs w:val="24"/>
        </w:rPr>
        <w:t xml:space="preserve"> </w:t>
      </w:r>
      <w:r w:rsidR="00D06C7A" w:rsidRPr="00B131B2">
        <w:rPr>
          <w:sz w:val="24"/>
          <w:szCs w:val="24"/>
        </w:rPr>
        <w:t xml:space="preserve">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AC0E6E" w:rsidRPr="00B131B2" w:rsidRDefault="00D06C7A" w:rsidP="009A669A">
      <w:pPr>
        <w:pStyle w:val="8"/>
        <w:numPr>
          <w:ilvl w:val="2"/>
          <w:numId w:val="71"/>
        </w:numPr>
        <w:shd w:val="clear" w:color="auto" w:fill="auto"/>
        <w:spacing w:before="0" w:line="274" w:lineRule="exact"/>
        <w:ind w:left="20" w:right="20" w:firstLine="720"/>
        <w:jc w:val="both"/>
        <w:rPr>
          <w:sz w:val="24"/>
          <w:szCs w:val="24"/>
        </w:rPr>
      </w:pPr>
      <w:r w:rsidRPr="00B131B2">
        <w:rPr>
          <w:sz w:val="24"/>
          <w:szCs w:val="24"/>
        </w:rPr>
        <w:t xml:space="preserve"> В основу курса физики средней школы положен ряд идей, которые можно рассматривать как принципы его построения.</w:t>
      </w:r>
    </w:p>
    <w:p w:rsidR="00AC0E6E" w:rsidRPr="00B131B2" w:rsidRDefault="00D06C7A" w:rsidP="000835AC">
      <w:pPr>
        <w:pStyle w:val="8"/>
        <w:shd w:val="clear" w:color="auto" w:fill="auto"/>
        <w:tabs>
          <w:tab w:val="left" w:pos="1815"/>
          <w:tab w:val="center" w:pos="3727"/>
          <w:tab w:val="center" w:pos="4844"/>
          <w:tab w:val="left" w:pos="5812"/>
          <w:tab w:val="center" w:pos="8012"/>
          <w:tab w:val="right" w:pos="10212"/>
        </w:tabs>
        <w:spacing w:before="0" w:line="274" w:lineRule="exact"/>
        <w:ind w:left="20" w:right="20" w:firstLine="720"/>
        <w:jc w:val="both"/>
        <w:rPr>
          <w:sz w:val="24"/>
          <w:szCs w:val="24"/>
        </w:rPr>
      </w:pPr>
      <w:r w:rsidRPr="00B131B2">
        <w:rPr>
          <w:sz w:val="24"/>
          <w:szCs w:val="24"/>
        </w:rPr>
        <w:t>Идея целостности. В соответствии с ней курс является лог</w:t>
      </w:r>
      <w:r w:rsidR="000835AC">
        <w:rPr>
          <w:sz w:val="24"/>
          <w:szCs w:val="24"/>
        </w:rPr>
        <w:t>ически завершённым, он содержит материал из всех</w:t>
      </w:r>
      <w:r w:rsidR="000835AC">
        <w:rPr>
          <w:sz w:val="24"/>
          <w:szCs w:val="24"/>
        </w:rPr>
        <w:tab/>
        <w:t xml:space="preserve">разделов </w:t>
      </w:r>
      <w:r w:rsidRPr="00B131B2">
        <w:rPr>
          <w:sz w:val="24"/>
          <w:szCs w:val="24"/>
        </w:rPr>
        <w:t>физики,</w:t>
      </w:r>
      <w:r w:rsidRPr="00B131B2">
        <w:rPr>
          <w:sz w:val="24"/>
          <w:szCs w:val="24"/>
        </w:rPr>
        <w:tab/>
      </w:r>
      <w:r w:rsidR="000835AC">
        <w:rPr>
          <w:sz w:val="24"/>
          <w:szCs w:val="24"/>
        </w:rPr>
        <w:t xml:space="preserve"> </w:t>
      </w:r>
      <w:r w:rsidRPr="00B131B2">
        <w:rPr>
          <w:sz w:val="24"/>
          <w:szCs w:val="24"/>
        </w:rPr>
        <w:t>включает</w:t>
      </w:r>
      <w:r w:rsidR="000835AC">
        <w:rPr>
          <w:sz w:val="24"/>
          <w:szCs w:val="24"/>
        </w:rPr>
        <w:t xml:space="preserve"> </w:t>
      </w:r>
      <w:r w:rsidRPr="00B131B2">
        <w:rPr>
          <w:sz w:val="24"/>
          <w:szCs w:val="24"/>
        </w:rPr>
        <w:t>как вопросы классической, так и современной физики.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Идея гуманитаризации.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663E32" w:rsidRDefault="00D06C7A" w:rsidP="000835AC">
      <w:pPr>
        <w:pStyle w:val="8"/>
        <w:shd w:val="clear" w:color="auto" w:fill="auto"/>
        <w:tabs>
          <w:tab w:val="left" w:pos="370"/>
          <w:tab w:val="right" w:pos="10212"/>
        </w:tabs>
        <w:spacing w:before="0" w:line="274" w:lineRule="exact"/>
        <w:ind w:left="20" w:right="20" w:firstLine="720"/>
        <w:jc w:val="both"/>
        <w:rPr>
          <w:sz w:val="24"/>
          <w:szCs w:val="24"/>
        </w:rPr>
      </w:pPr>
      <w:r w:rsidRPr="00B131B2">
        <w:rPr>
          <w:sz w:val="24"/>
          <w:szCs w:val="24"/>
        </w:rPr>
        <w:t>Идея прикладной направленности. Курс физики предполагает знакомство</w:t>
      </w:r>
      <w:r w:rsidR="000835AC">
        <w:rPr>
          <w:sz w:val="24"/>
          <w:szCs w:val="24"/>
        </w:rPr>
        <w:t xml:space="preserve"> с</w:t>
      </w:r>
      <w:r w:rsidR="000835AC">
        <w:rPr>
          <w:sz w:val="24"/>
          <w:szCs w:val="24"/>
        </w:rPr>
        <w:tab/>
      </w:r>
      <w:r w:rsidR="00663E32">
        <w:rPr>
          <w:sz w:val="24"/>
          <w:szCs w:val="24"/>
        </w:rPr>
        <w:t xml:space="preserve"> </w:t>
      </w:r>
    </w:p>
    <w:p w:rsidR="00AC0E6E" w:rsidRPr="00B131B2" w:rsidRDefault="000835AC" w:rsidP="000835AC">
      <w:pPr>
        <w:pStyle w:val="8"/>
        <w:shd w:val="clear" w:color="auto" w:fill="auto"/>
        <w:tabs>
          <w:tab w:val="left" w:pos="370"/>
          <w:tab w:val="right" w:pos="10212"/>
        </w:tabs>
        <w:spacing w:before="0" w:line="274" w:lineRule="exact"/>
        <w:ind w:left="20" w:right="20" w:firstLine="720"/>
        <w:jc w:val="both"/>
        <w:rPr>
          <w:sz w:val="24"/>
          <w:szCs w:val="24"/>
        </w:rPr>
      </w:pPr>
      <w:r>
        <w:rPr>
          <w:sz w:val="24"/>
          <w:szCs w:val="24"/>
        </w:rPr>
        <w:t xml:space="preserve">широким кругом технических и </w:t>
      </w:r>
      <w:r w:rsidR="00D06C7A" w:rsidRPr="00B131B2">
        <w:rPr>
          <w:sz w:val="24"/>
          <w:szCs w:val="24"/>
        </w:rPr>
        <w:t>технологических приложений изученных теорий</w:t>
      </w:r>
      <w:r>
        <w:rPr>
          <w:sz w:val="24"/>
          <w:szCs w:val="24"/>
        </w:rPr>
        <w:t xml:space="preserve"> </w:t>
      </w:r>
      <w:r w:rsidR="00D06C7A" w:rsidRPr="00B131B2">
        <w:rPr>
          <w:sz w:val="24"/>
          <w:szCs w:val="24"/>
        </w:rPr>
        <w:t>и законов.</w:t>
      </w:r>
    </w:p>
    <w:p w:rsidR="00AC0E6E" w:rsidRPr="00B131B2" w:rsidRDefault="000835AC">
      <w:pPr>
        <w:pStyle w:val="8"/>
        <w:shd w:val="clear" w:color="auto" w:fill="auto"/>
        <w:tabs>
          <w:tab w:val="right" w:pos="10212"/>
        </w:tabs>
        <w:spacing w:before="0" w:line="274" w:lineRule="exact"/>
        <w:ind w:left="20" w:firstLine="720"/>
        <w:jc w:val="both"/>
        <w:rPr>
          <w:sz w:val="24"/>
          <w:szCs w:val="24"/>
        </w:rPr>
      </w:pPr>
      <w:r>
        <w:rPr>
          <w:sz w:val="24"/>
          <w:szCs w:val="24"/>
        </w:rPr>
        <w:t xml:space="preserve">Идея экологизации реализуется </w:t>
      </w:r>
      <w:r w:rsidR="00D06C7A" w:rsidRPr="00B131B2">
        <w:rPr>
          <w:sz w:val="24"/>
          <w:szCs w:val="24"/>
        </w:rPr>
        <w:t>посредством введения элементов содержания,</w:t>
      </w:r>
    </w:p>
    <w:p w:rsidR="00663E32" w:rsidRDefault="00D06C7A">
      <w:pPr>
        <w:pStyle w:val="8"/>
        <w:shd w:val="clear" w:color="auto" w:fill="auto"/>
        <w:tabs>
          <w:tab w:val="left" w:pos="370"/>
          <w:tab w:val="right" w:pos="10212"/>
        </w:tabs>
        <w:spacing w:before="0" w:line="274" w:lineRule="exact"/>
        <w:ind w:left="20" w:right="20" w:firstLine="0"/>
        <w:jc w:val="both"/>
        <w:rPr>
          <w:sz w:val="24"/>
          <w:szCs w:val="24"/>
        </w:rPr>
      </w:pPr>
      <w:r w:rsidRPr="00B131B2">
        <w:rPr>
          <w:sz w:val="24"/>
          <w:szCs w:val="24"/>
        </w:rPr>
        <w:lastRenderedPageBreak/>
        <w:t>посвящённых экологическим проблемам со</w:t>
      </w:r>
      <w:r w:rsidR="00663E32">
        <w:rPr>
          <w:sz w:val="24"/>
          <w:szCs w:val="24"/>
        </w:rPr>
        <w:t>временности, которые связаны с</w:t>
      </w:r>
      <w:r w:rsidRPr="00B131B2">
        <w:rPr>
          <w:sz w:val="24"/>
          <w:szCs w:val="24"/>
        </w:rPr>
        <w:t xml:space="preserve">развитием </w:t>
      </w:r>
    </w:p>
    <w:p w:rsidR="00AC0E6E" w:rsidRPr="00B131B2" w:rsidRDefault="00663E32">
      <w:pPr>
        <w:pStyle w:val="8"/>
        <w:shd w:val="clear" w:color="auto" w:fill="auto"/>
        <w:tabs>
          <w:tab w:val="left" w:pos="370"/>
          <w:tab w:val="right" w:pos="10212"/>
        </w:tabs>
        <w:spacing w:before="0" w:line="274" w:lineRule="exact"/>
        <w:ind w:left="20" w:right="20" w:firstLine="0"/>
        <w:jc w:val="both"/>
        <w:rPr>
          <w:sz w:val="24"/>
          <w:szCs w:val="24"/>
        </w:rPr>
      </w:pPr>
      <w:r>
        <w:rPr>
          <w:sz w:val="24"/>
          <w:szCs w:val="24"/>
        </w:rPr>
        <w:t xml:space="preserve"> </w:t>
      </w:r>
      <w:r w:rsidR="00D06C7A" w:rsidRPr="00B131B2">
        <w:rPr>
          <w:sz w:val="24"/>
          <w:szCs w:val="24"/>
        </w:rPr>
        <w:t xml:space="preserve">техники и </w:t>
      </w:r>
      <w:r w:rsidR="000835AC">
        <w:rPr>
          <w:sz w:val="24"/>
          <w:szCs w:val="24"/>
        </w:rPr>
        <w:t xml:space="preserve">технологий, </w:t>
      </w:r>
      <w:r w:rsidR="00D06C7A" w:rsidRPr="00B131B2">
        <w:rPr>
          <w:sz w:val="24"/>
          <w:szCs w:val="24"/>
        </w:rPr>
        <w:t>а также обсуждения проблем рационального</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природопользования и экологической безопасности.</w:t>
      </w:r>
    </w:p>
    <w:p w:rsidR="00AC0E6E" w:rsidRPr="00B131B2" w:rsidRDefault="00D06C7A" w:rsidP="009A669A">
      <w:pPr>
        <w:pStyle w:val="8"/>
        <w:numPr>
          <w:ilvl w:val="2"/>
          <w:numId w:val="71"/>
        </w:numPr>
        <w:shd w:val="clear" w:color="auto" w:fill="auto"/>
        <w:spacing w:before="0" w:line="274" w:lineRule="exact"/>
        <w:ind w:left="20" w:right="20" w:firstLine="720"/>
        <w:jc w:val="both"/>
        <w:rPr>
          <w:sz w:val="24"/>
          <w:szCs w:val="24"/>
        </w:rPr>
      </w:pPr>
      <w:r w:rsidRPr="00B131B2">
        <w:rPr>
          <w:sz w:val="24"/>
          <w:szCs w:val="24"/>
        </w:rPr>
        <w:t xml:space="preserve"> 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AC0E6E" w:rsidRPr="000835AC" w:rsidRDefault="00D06C7A" w:rsidP="009A669A">
      <w:pPr>
        <w:pStyle w:val="8"/>
        <w:numPr>
          <w:ilvl w:val="2"/>
          <w:numId w:val="71"/>
        </w:numPr>
        <w:shd w:val="clear" w:color="auto" w:fill="auto"/>
        <w:tabs>
          <w:tab w:val="right" w:pos="2780"/>
          <w:tab w:val="left" w:pos="3975"/>
          <w:tab w:val="left" w:pos="5812"/>
          <w:tab w:val="left" w:pos="7810"/>
          <w:tab w:val="right" w:pos="10212"/>
        </w:tabs>
        <w:spacing w:before="0" w:line="274" w:lineRule="exact"/>
        <w:ind w:left="20" w:right="20" w:firstLine="720"/>
        <w:jc w:val="both"/>
        <w:rPr>
          <w:sz w:val="24"/>
          <w:szCs w:val="24"/>
        </w:rPr>
      </w:pPr>
      <w:r w:rsidRPr="00B131B2">
        <w:rPr>
          <w:sz w:val="24"/>
          <w:szCs w:val="24"/>
        </w:rPr>
        <w:t xml:space="preserve"> 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w:t>
      </w:r>
      <w:r w:rsidR="000835AC">
        <w:rPr>
          <w:sz w:val="24"/>
          <w:szCs w:val="24"/>
        </w:rPr>
        <w:t xml:space="preserve"> лабораторных работ,</w:t>
      </w:r>
      <w:r w:rsidR="000835AC">
        <w:rPr>
          <w:sz w:val="24"/>
          <w:szCs w:val="24"/>
        </w:rPr>
        <w:tab/>
        <w:t xml:space="preserve">которые в </w:t>
      </w:r>
      <w:r w:rsidRPr="00B131B2">
        <w:rPr>
          <w:sz w:val="24"/>
          <w:szCs w:val="24"/>
        </w:rPr>
        <w:t>программе</w:t>
      </w:r>
      <w:r w:rsidR="000835AC">
        <w:rPr>
          <w:sz w:val="24"/>
          <w:szCs w:val="24"/>
        </w:rPr>
        <w:t xml:space="preserve"> </w:t>
      </w:r>
      <w:r w:rsidRPr="000835AC">
        <w:rPr>
          <w:sz w:val="24"/>
          <w:szCs w:val="24"/>
        </w:rPr>
        <w:t>по физике объединены в общий список ученических практических работ. Выделение в</w:t>
      </w:r>
      <w:r w:rsidR="000835AC">
        <w:rPr>
          <w:sz w:val="24"/>
          <w:szCs w:val="24"/>
        </w:rPr>
        <w:t xml:space="preserve"> указанном перечне</w:t>
      </w:r>
      <w:r w:rsidR="000835AC">
        <w:rPr>
          <w:sz w:val="24"/>
          <w:szCs w:val="24"/>
        </w:rPr>
        <w:tab/>
        <w:t xml:space="preserve">лабораторных работ, проводимых для </w:t>
      </w:r>
      <w:r w:rsidRPr="000835AC">
        <w:rPr>
          <w:sz w:val="24"/>
          <w:szCs w:val="24"/>
        </w:rPr>
        <w:t>контроля</w:t>
      </w:r>
      <w:r w:rsidR="000835AC">
        <w:rPr>
          <w:sz w:val="24"/>
          <w:szCs w:val="24"/>
        </w:rPr>
        <w:t xml:space="preserve"> </w:t>
      </w:r>
      <w:r w:rsidRPr="000835AC">
        <w:rPr>
          <w:sz w:val="24"/>
          <w:szCs w:val="24"/>
        </w:rPr>
        <w:t xml:space="preserve">и оценки, осуществляется участниками образовательного </w:t>
      </w:r>
      <w:r w:rsidR="000835AC">
        <w:rPr>
          <w:sz w:val="24"/>
          <w:szCs w:val="24"/>
        </w:rPr>
        <w:t>процесса исходя из</w:t>
      </w:r>
      <w:r w:rsidR="000835AC">
        <w:rPr>
          <w:sz w:val="24"/>
          <w:szCs w:val="24"/>
        </w:rPr>
        <w:tab/>
        <w:t>особенностей планирования и</w:t>
      </w:r>
      <w:r w:rsidR="000835AC">
        <w:rPr>
          <w:sz w:val="24"/>
          <w:szCs w:val="24"/>
        </w:rPr>
        <w:tab/>
        <w:t xml:space="preserve">оснащения </w:t>
      </w:r>
      <w:r w:rsidRPr="000835AC">
        <w:rPr>
          <w:sz w:val="24"/>
          <w:szCs w:val="24"/>
        </w:rPr>
        <w:t>кабинета физики.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AC0E6E" w:rsidRPr="00B131B2" w:rsidRDefault="00D06C7A" w:rsidP="009A669A">
      <w:pPr>
        <w:pStyle w:val="8"/>
        <w:numPr>
          <w:ilvl w:val="2"/>
          <w:numId w:val="71"/>
        </w:numPr>
        <w:shd w:val="clear" w:color="auto" w:fill="auto"/>
        <w:tabs>
          <w:tab w:val="right" w:pos="3418"/>
          <w:tab w:val="center" w:pos="5269"/>
          <w:tab w:val="center" w:pos="7287"/>
          <w:tab w:val="right" w:pos="10213"/>
        </w:tabs>
        <w:spacing w:before="0" w:line="274" w:lineRule="exact"/>
        <w:ind w:left="20" w:right="20" w:firstLine="720"/>
        <w:jc w:val="both"/>
        <w:rPr>
          <w:sz w:val="24"/>
          <w:szCs w:val="24"/>
        </w:rPr>
      </w:pPr>
      <w:r w:rsidRPr="00B131B2">
        <w:rPr>
          <w:sz w:val="24"/>
          <w:szCs w:val="24"/>
        </w:rPr>
        <w:t xml:space="preserve"> 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w:t>
      </w:r>
      <w:r w:rsidR="000835AC">
        <w:rPr>
          <w:sz w:val="24"/>
          <w:szCs w:val="24"/>
        </w:rPr>
        <w:t>раздела ку</w:t>
      </w:r>
      <w:r w:rsidR="00663E32">
        <w:rPr>
          <w:sz w:val="24"/>
          <w:szCs w:val="24"/>
        </w:rPr>
        <w:t xml:space="preserve">рса, так и интегрируя знания из </w:t>
      </w:r>
      <w:r w:rsidR="000835AC">
        <w:rPr>
          <w:sz w:val="24"/>
          <w:szCs w:val="24"/>
        </w:rPr>
        <w:t xml:space="preserve">разных </w:t>
      </w:r>
      <w:r w:rsidRPr="00B131B2">
        <w:rPr>
          <w:sz w:val="24"/>
          <w:szCs w:val="24"/>
        </w:rPr>
        <w:t>разделов.</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AC0E6E" w:rsidRPr="000835AC" w:rsidRDefault="00D06C7A" w:rsidP="009A669A">
      <w:pPr>
        <w:pStyle w:val="8"/>
        <w:numPr>
          <w:ilvl w:val="2"/>
          <w:numId w:val="71"/>
        </w:numPr>
        <w:shd w:val="clear" w:color="auto" w:fill="auto"/>
        <w:tabs>
          <w:tab w:val="center" w:pos="5269"/>
          <w:tab w:val="center" w:pos="5334"/>
          <w:tab w:val="right" w:pos="7887"/>
          <w:tab w:val="right" w:pos="10213"/>
        </w:tabs>
        <w:spacing w:before="0" w:line="274" w:lineRule="exact"/>
        <w:ind w:left="20" w:right="20" w:firstLine="720"/>
        <w:jc w:val="both"/>
        <w:rPr>
          <w:sz w:val="24"/>
          <w:szCs w:val="24"/>
        </w:rPr>
      </w:pPr>
      <w:r w:rsidRPr="00B131B2">
        <w:rPr>
          <w:sz w:val="24"/>
          <w:szCs w:val="24"/>
        </w:rPr>
        <w:t xml:space="preserve"> 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w:t>
      </w:r>
      <w:r w:rsidR="000835AC">
        <w:rPr>
          <w:sz w:val="24"/>
          <w:szCs w:val="24"/>
        </w:rPr>
        <w:t>чению учебного процесса</w:t>
      </w:r>
      <w:r w:rsidR="000835AC">
        <w:rPr>
          <w:sz w:val="24"/>
          <w:szCs w:val="24"/>
        </w:rPr>
        <w:tab/>
        <w:t xml:space="preserve">базовый уровень </w:t>
      </w:r>
      <w:r w:rsidRPr="00B131B2">
        <w:rPr>
          <w:sz w:val="24"/>
          <w:szCs w:val="24"/>
        </w:rPr>
        <w:t>курса</w:t>
      </w:r>
      <w:r w:rsidRPr="00B131B2">
        <w:rPr>
          <w:sz w:val="24"/>
          <w:szCs w:val="24"/>
        </w:rPr>
        <w:tab/>
        <w:t>физики</w:t>
      </w:r>
      <w:r w:rsidR="000835AC">
        <w:rPr>
          <w:sz w:val="24"/>
          <w:szCs w:val="24"/>
        </w:rPr>
        <w:t xml:space="preserve"> </w:t>
      </w:r>
      <w:r w:rsidRPr="000835AC">
        <w:rPr>
          <w:sz w:val="24"/>
          <w:szCs w:val="24"/>
        </w:rPr>
        <w:t>в средней школе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w:t>
      </w:r>
    </w:p>
    <w:p w:rsidR="00AC0E6E" w:rsidRPr="000835AC" w:rsidRDefault="00D06C7A" w:rsidP="009A669A">
      <w:pPr>
        <w:pStyle w:val="8"/>
        <w:numPr>
          <w:ilvl w:val="2"/>
          <w:numId w:val="71"/>
        </w:numPr>
        <w:shd w:val="clear" w:color="auto" w:fill="auto"/>
        <w:tabs>
          <w:tab w:val="right" w:pos="3567"/>
          <w:tab w:val="center" w:pos="6471"/>
          <w:tab w:val="right" w:pos="10213"/>
        </w:tabs>
        <w:spacing w:before="0" w:line="274" w:lineRule="exact"/>
        <w:ind w:left="20" w:right="20" w:firstLine="720"/>
        <w:jc w:val="both"/>
        <w:rPr>
          <w:sz w:val="24"/>
          <w:szCs w:val="24"/>
        </w:rPr>
      </w:pPr>
      <w:r w:rsidRPr="00B131B2">
        <w:rPr>
          <w:sz w:val="24"/>
          <w:szCs w:val="24"/>
        </w:rP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w:t>
      </w:r>
      <w:r w:rsidR="000835AC">
        <w:rPr>
          <w:sz w:val="24"/>
          <w:szCs w:val="24"/>
        </w:rPr>
        <w:t>ний и процессов, эмпирических</w:t>
      </w:r>
      <w:r w:rsidR="000835AC">
        <w:rPr>
          <w:sz w:val="24"/>
          <w:szCs w:val="24"/>
        </w:rPr>
        <w:tab/>
        <w:t xml:space="preserve">и фундаментальных </w:t>
      </w:r>
      <w:r w:rsidRPr="00B131B2">
        <w:rPr>
          <w:sz w:val="24"/>
          <w:szCs w:val="24"/>
        </w:rPr>
        <w:t>законов,</w:t>
      </w:r>
      <w:r w:rsidR="000835AC">
        <w:rPr>
          <w:sz w:val="24"/>
          <w:szCs w:val="24"/>
        </w:rPr>
        <w:t xml:space="preserve"> </w:t>
      </w:r>
      <w:r w:rsidRPr="000835AC">
        <w:rPr>
          <w:sz w:val="24"/>
          <w:szCs w:val="24"/>
        </w:rPr>
        <w:t>их технических применений.</w:t>
      </w:r>
    </w:p>
    <w:p w:rsidR="00AC0E6E" w:rsidRPr="00B131B2" w:rsidRDefault="00D06C7A" w:rsidP="009A669A">
      <w:pPr>
        <w:pStyle w:val="8"/>
        <w:numPr>
          <w:ilvl w:val="2"/>
          <w:numId w:val="71"/>
        </w:numPr>
        <w:shd w:val="clear" w:color="auto" w:fill="auto"/>
        <w:spacing w:before="0" w:line="274" w:lineRule="exact"/>
        <w:ind w:left="20" w:right="20" w:firstLine="720"/>
        <w:jc w:val="both"/>
        <w:rPr>
          <w:sz w:val="24"/>
          <w:szCs w:val="24"/>
        </w:rPr>
      </w:pPr>
      <w:r w:rsidRPr="00B131B2">
        <w:rPr>
          <w:sz w:val="24"/>
          <w:szCs w:val="24"/>
        </w:rPr>
        <w:t xml:space="preserve">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AC0E6E" w:rsidRPr="00B131B2" w:rsidRDefault="00D06C7A" w:rsidP="009A669A">
      <w:pPr>
        <w:pStyle w:val="8"/>
        <w:numPr>
          <w:ilvl w:val="2"/>
          <w:numId w:val="71"/>
        </w:numPr>
        <w:shd w:val="clear" w:color="auto" w:fill="auto"/>
        <w:spacing w:before="0" w:line="274" w:lineRule="exact"/>
        <w:ind w:left="20" w:firstLine="720"/>
        <w:jc w:val="both"/>
        <w:rPr>
          <w:sz w:val="24"/>
          <w:szCs w:val="24"/>
        </w:rPr>
      </w:pPr>
      <w:r w:rsidRPr="00B131B2">
        <w:rPr>
          <w:sz w:val="24"/>
          <w:szCs w:val="24"/>
        </w:rPr>
        <w:t xml:space="preserve"> Основными целями изучения физики в общем образовании являются: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Формирование интереса и стремления обучающихся к научному изучению природы,</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развитие их интеллектуальных и творческих способностей;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Развитие представлений о научном методе познания и формирование исследовательского отношения к окружающим явлениям;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lastRenderedPageBreak/>
        <w:t>Формирование научного мировоззрения как результата изучения основ строения материи и фундаментальных законов физики;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Формирование умений объяснять явления с использованием физических знаний и научных доказательств;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Формирование представлений о роли физики для развития других естественных наук, техники и технологий.</w:t>
      </w:r>
    </w:p>
    <w:p w:rsidR="00AC0E6E" w:rsidRPr="00B131B2" w:rsidRDefault="00D06C7A" w:rsidP="009A669A">
      <w:pPr>
        <w:pStyle w:val="8"/>
        <w:numPr>
          <w:ilvl w:val="2"/>
          <w:numId w:val="71"/>
        </w:numPr>
        <w:shd w:val="clear" w:color="auto" w:fill="auto"/>
        <w:spacing w:before="0" w:line="274" w:lineRule="exact"/>
        <w:ind w:left="20" w:right="20" w:firstLine="720"/>
        <w:jc w:val="both"/>
        <w:rPr>
          <w:sz w:val="24"/>
          <w:szCs w:val="24"/>
        </w:rPr>
      </w:pPr>
      <w:r w:rsidRPr="00B131B2">
        <w:rPr>
          <w:sz w:val="24"/>
          <w:szCs w:val="24"/>
        </w:rPr>
        <w:t xml:space="preserve"> Достижение этих целей обеспечивается решением следующих задач в процессе изучения курса физики на уровне среднего общего образования: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AC0E6E" w:rsidRPr="00B131B2" w:rsidRDefault="00D06C7A" w:rsidP="000835AC">
      <w:pPr>
        <w:pStyle w:val="8"/>
        <w:shd w:val="clear" w:color="auto" w:fill="auto"/>
        <w:tabs>
          <w:tab w:val="center" w:pos="1580"/>
          <w:tab w:val="right" w:pos="3140"/>
          <w:tab w:val="right" w:pos="3937"/>
          <w:tab w:val="left" w:pos="4609"/>
          <w:tab w:val="right" w:pos="6582"/>
          <w:tab w:val="right" w:pos="8650"/>
          <w:tab w:val="right" w:pos="10213"/>
        </w:tabs>
        <w:spacing w:before="0" w:line="274" w:lineRule="exact"/>
        <w:ind w:left="20" w:right="20" w:firstLine="720"/>
        <w:jc w:val="both"/>
        <w:rPr>
          <w:sz w:val="24"/>
          <w:szCs w:val="24"/>
        </w:rPr>
      </w:pPr>
      <w:r w:rsidRPr="00B131B2">
        <w:rPr>
          <w:sz w:val="24"/>
          <w:szCs w:val="24"/>
        </w:rPr>
        <w:t>Формирование умений применять теоретические знания дл</w:t>
      </w:r>
      <w:r w:rsidR="000835AC">
        <w:rPr>
          <w:sz w:val="24"/>
          <w:szCs w:val="24"/>
        </w:rPr>
        <w:t xml:space="preserve">я объяснения физических явлений в природе и для принятия  </w:t>
      </w:r>
      <w:r w:rsidRPr="00B131B2">
        <w:rPr>
          <w:sz w:val="24"/>
          <w:szCs w:val="24"/>
        </w:rPr>
        <w:tab/>
        <w:t>практических</w:t>
      </w:r>
      <w:r w:rsidRPr="00B131B2">
        <w:rPr>
          <w:sz w:val="24"/>
          <w:szCs w:val="24"/>
        </w:rPr>
        <w:tab/>
        <w:t>решений</w:t>
      </w:r>
      <w:r w:rsidR="000835AC">
        <w:rPr>
          <w:sz w:val="24"/>
          <w:szCs w:val="24"/>
        </w:rPr>
        <w:t xml:space="preserve"> </w:t>
      </w:r>
      <w:r w:rsidRPr="00B131B2">
        <w:rPr>
          <w:sz w:val="24"/>
          <w:szCs w:val="24"/>
        </w:rPr>
        <w:t>в повседневной жизни;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Понимание физических основ и принципов действия технических устройств и технологических процессов, их влияния на окружающую среду;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AC0E6E" w:rsidRPr="00B131B2" w:rsidRDefault="00D06C7A" w:rsidP="000835AC">
      <w:pPr>
        <w:pStyle w:val="8"/>
        <w:shd w:val="clear" w:color="auto" w:fill="auto"/>
        <w:spacing w:before="0" w:line="274" w:lineRule="exact"/>
        <w:ind w:left="20" w:firstLine="720"/>
        <w:jc w:val="both"/>
        <w:rPr>
          <w:sz w:val="24"/>
          <w:szCs w:val="24"/>
        </w:rPr>
      </w:pPr>
      <w:r w:rsidRPr="00B131B2">
        <w:rPr>
          <w:sz w:val="24"/>
          <w:szCs w:val="24"/>
        </w:rPr>
        <w:t>Создание условий для развития умений проектно-исследовательской, творческой</w:t>
      </w:r>
      <w:r w:rsidR="000835AC">
        <w:rPr>
          <w:sz w:val="24"/>
          <w:szCs w:val="24"/>
        </w:rPr>
        <w:t xml:space="preserve"> </w:t>
      </w:r>
      <w:r w:rsidRPr="00B131B2">
        <w:rPr>
          <w:sz w:val="24"/>
          <w:szCs w:val="24"/>
        </w:rPr>
        <w:t>деятельности.</w:t>
      </w:r>
    </w:p>
    <w:p w:rsidR="00AC0E6E" w:rsidRPr="00B131B2" w:rsidRDefault="00D06C7A" w:rsidP="009A669A">
      <w:pPr>
        <w:pStyle w:val="8"/>
        <w:numPr>
          <w:ilvl w:val="2"/>
          <w:numId w:val="71"/>
        </w:numPr>
        <w:shd w:val="clear" w:color="auto" w:fill="auto"/>
        <w:tabs>
          <w:tab w:val="left" w:pos="2697"/>
          <w:tab w:val="right" w:pos="5086"/>
        </w:tabs>
        <w:spacing w:before="0" w:line="274" w:lineRule="exact"/>
        <w:ind w:left="20" w:firstLine="720"/>
        <w:jc w:val="both"/>
        <w:rPr>
          <w:sz w:val="24"/>
          <w:szCs w:val="24"/>
        </w:rPr>
      </w:pPr>
      <w:r w:rsidRPr="00B131B2">
        <w:rPr>
          <w:sz w:val="24"/>
          <w:szCs w:val="24"/>
        </w:rPr>
        <w:t xml:space="preserve"> Общее</w:t>
      </w:r>
      <w:r w:rsidRPr="00B131B2">
        <w:rPr>
          <w:sz w:val="24"/>
          <w:szCs w:val="24"/>
        </w:rPr>
        <w:tab/>
        <w:t>число часов,</w:t>
      </w:r>
      <w:r w:rsidRPr="00B131B2">
        <w:rPr>
          <w:sz w:val="24"/>
          <w:szCs w:val="24"/>
        </w:rPr>
        <w:tab/>
        <w:t>рекомендованных для изучения физики -</w:t>
      </w:r>
    </w:p>
    <w:p w:rsidR="00AC0E6E" w:rsidRPr="00B131B2" w:rsidRDefault="000835AC" w:rsidP="000835AC">
      <w:pPr>
        <w:pStyle w:val="8"/>
        <w:shd w:val="clear" w:color="auto" w:fill="auto"/>
        <w:tabs>
          <w:tab w:val="left" w:pos="2039"/>
          <w:tab w:val="left" w:pos="2826"/>
          <w:tab w:val="right" w:pos="10202"/>
          <w:tab w:val="right" w:pos="10196"/>
        </w:tabs>
        <w:spacing w:before="0" w:line="274" w:lineRule="exact"/>
        <w:ind w:left="240" w:hanging="220"/>
        <w:jc w:val="both"/>
        <w:rPr>
          <w:sz w:val="24"/>
          <w:szCs w:val="24"/>
        </w:rPr>
      </w:pPr>
      <w:r>
        <w:rPr>
          <w:sz w:val="24"/>
          <w:szCs w:val="24"/>
        </w:rPr>
        <w:t xml:space="preserve">136 часов: в 10 классе </w:t>
      </w:r>
      <w:r w:rsidR="00D06C7A" w:rsidRPr="00B131B2">
        <w:rPr>
          <w:sz w:val="24"/>
          <w:szCs w:val="24"/>
        </w:rPr>
        <w:t xml:space="preserve">- 68 </w:t>
      </w:r>
      <w:r>
        <w:rPr>
          <w:sz w:val="24"/>
          <w:szCs w:val="24"/>
        </w:rPr>
        <w:t xml:space="preserve">часов (2 часа </w:t>
      </w:r>
      <w:r w:rsidR="00D06C7A" w:rsidRPr="00B131B2">
        <w:rPr>
          <w:sz w:val="24"/>
          <w:szCs w:val="24"/>
        </w:rPr>
        <w:t>в неделю), в 11 классе - 68 часов (2 часа</w:t>
      </w:r>
      <w:r>
        <w:rPr>
          <w:sz w:val="24"/>
          <w:szCs w:val="24"/>
        </w:rPr>
        <w:t xml:space="preserve"> </w:t>
      </w:r>
      <w:r w:rsidR="00D06C7A" w:rsidRPr="00B131B2">
        <w:rPr>
          <w:sz w:val="24"/>
          <w:szCs w:val="24"/>
        </w:rPr>
        <w:t>в неделю).</w:t>
      </w:r>
    </w:p>
    <w:p w:rsidR="00AC0E6E" w:rsidRPr="00B131B2" w:rsidRDefault="00D06C7A" w:rsidP="009A669A">
      <w:pPr>
        <w:pStyle w:val="8"/>
        <w:numPr>
          <w:ilvl w:val="2"/>
          <w:numId w:val="71"/>
        </w:numPr>
        <w:shd w:val="clear" w:color="auto" w:fill="auto"/>
        <w:spacing w:before="0" w:line="274" w:lineRule="exact"/>
        <w:ind w:left="20" w:right="20" w:firstLine="720"/>
        <w:jc w:val="both"/>
        <w:rPr>
          <w:sz w:val="24"/>
          <w:szCs w:val="24"/>
        </w:rPr>
      </w:pPr>
      <w:r w:rsidRPr="00B131B2">
        <w:rPr>
          <w:sz w:val="24"/>
          <w:szCs w:val="24"/>
        </w:rPr>
        <w:t xml:space="preserve"> Любая рабочая программа должна полностью включать в себя содержание данной программы по физике.</w:t>
      </w:r>
    </w:p>
    <w:p w:rsidR="00AC0E6E" w:rsidRPr="00B131B2" w:rsidRDefault="000835AC" w:rsidP="009A669A">
      <w:pPr>
        <w:pStyle w:val="8"/>
        <w:numPr>
          <w:ilvl w:val="2"/>
          <w:numId w:val="71"/>
        </w:numPr>
        <w:shd w:val="clear" w:color="auto" w:fill="auto"/>
        <w:tabs>
          <w:tab w:val="left" w:pos="2039"/>
          <w:tab w:val="right" w:pos="5086"/>
          <w:tab w:val="right" w:pos="10202"/>
        </w:tabs>
        <w:spacing w:before="0" w:line="274" w:lineRule="exact"/>
        <w:ind w:left="20" w:firstLine="720"/>
        <w:jc w:val="both"/>
        <w:rPr>
          <w:sz w:val="24"/>
          <w:szCs w:val="24"/>
        </w:rPr>
      </w:pPr>
      <w:r>
        <w:rPr>
          <w:sz w:val="24"/>
          <w:szCs w:val="24"/>
        </w:rPr>
        <w:t xml:space="preserve"> В отдельных случаях</w:t>
      </w:r>
      <w:r>
        <w:rPr>
          <w:sz w:val="24"/>
          <w:szCs w:val="24"/>
        </w:rPr>
        <w:tab/>
        <w:t xml:space="preserve">курс </w:t>
      </w:r>
      <w:r w:rsidR="00D06C7A" w:rsidRPr="00B131B2">
        <w:rPr>
          <w:sz w:val="24"/>
          <w:szCs w:val="24"/>
        </w:rPr>
        <w:t>физики базового уровня может изучаться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AC0E6E" w:rsidRPr="000835AC" w:rsidRDefault="00D06C7A" w:rsidP="009A669A">
      <w:pPr>
        <w:pStyle w:val="8"/>
        <w:numPr>
          <w:ilvl w:val="1"/>
          <w:numId w:val="71"/>
        </w:numPr>
        <w:shd w:val="clear" w:color="auto" w:fill="auto"/>
        <w:tabs>
          <w:tab w:val="left" w:pos="1487"/>
        </w:tabs>
        <w:spacing w:before="0" w:line="274" w:lineRule="exact"/>
        <w:ind w:left="20" w:firstLine="720"/>
        <w:jc w:val="both"/>
        <w:rPr>
          <w:b/>
          <w:sz w:val="24"/>
          <w:szCs w:val="24"/>
        </w:rPr>
      </w:pPr>
      <w:r w:rsidRPr="000835AC">
        <w:rPr>
          <w:b/>
          <w:sz w:val="24"/>
          <w:szCs w:val="24"/>
        </w:rPr>
        <w:t>Содержание обучения в 10 классе.</w:t>
      </w:r>
    </w:p>
    <w:p w:rsidR="00AC0E6E" w:rsidRPr="00B131B2" w:rsidRDefault="00D06C7A" w:rsidP="009A669A">
      <w:pPr>
        <w:pStyle w:val="8"/>
        <w:numPr>
          <w:ilvl w:val="2"/>
          <w:numId w:val="71"/>
        </w:numPr>
        <w:shd w:val="clear" w:color="auto" w:fill="auto"/>
        <w:spacing w:before="0" w:line="274" w:lineRule="exact"/>
        <w:ind w:left="20" w:firstLine="720"/>
        <w:jc w:val="both"/>
        <w:rPr>
          <w:sz w:val="24"/>
          <w:szCs w:val="24"/>
        </w:rPr>
      </w:pPr>
      <w:r w:rsidRPr="00B131B2">
        <w:rPr>
          <w:sz w:val="24"/>
          <w:szCs w:val="24"/>
        </w:rPr>
        <w:t xml:space="preserve"> Раздел 1. Физика и методы научного познания.</w:t>
      </w:r>
    </w:p>
    <w:p w:rsidR="00663E32" w:rsidRDefault="00D06C7A">
      <w:pPr>
        <w:pStyle w:val="8"/>
        <w:shd w:val="clear" w:color="auto" w:fill="auto"/>
        <w:tabs>
          <w:tab w:val="left" w:pos="2039"/>
          <w:tab w:val="left" w:pos="2769"/>
          <w:tab w:val="right" w:pos="10202"/>
        </w:tabs>
        <w:spacing w:before="0" w:line="274" w:lineRule="exact"/>
        <w:ind w:left="20" w:firstLine="720"/>
        <w:jc w:val="both"/>
        <w:rPr>
          <w:sz w:val="24"/>
          <w:szCs w:val="24"/>
        </w:rPr>
      </w:pPr>
      <w:r w:rsidRPr="00B131B2">
        <w:rPr>
          <w:sz w:val="24"/>
          <w:szCs w:val="24"/>
        </w:rPr>
        <w:t>Фи</w:t>
      </w:r>
      <w:r w:rsidR="00663E32">
        <w:rPr>
          <w:sz w:val="24"/>
          <w:szCs w:val="24"/>
        </w:rPr>
        <w:t>зика -</w:t>
      </w:r>
      <w:r w:rsidR="00663E32">
        <w:rPr>
          <w:sz w:val="24"/>
          <w:szCs w:val="24"/>
        </w:rPr>
        <w:tab/>
        <w:t>наука</w:t>
      </w:r>
      <w:r w:rsidR="00663E32">
        <w:rPr>
          <w:sz w:val="24"/>
          <w:szCs w:val="24"/>
        </w:rPr>
        <w:tab/>
        <w:t xml:space="preserve">о природе. Научные </w:t>
      </w:r>
      <w:r w:rsidRPr="00B131B2">
        <w:rPr>
          <w:sz w:val="24"/>
          <w:szCs w:val="24"/>
        </w:rPr>
        <w:t>методы познания окружающего мира.</w:t>
      </w:r>
    </w:p>
    <w:p w:rsidR="00AC0E6E" w:rsidRPr="00B131B2" w:rsidRDefault="00663E32" w:rsidP="00663E32">
      <w:pPr>
        <w:pStyle w:val="8"/>
        <w:shd w:val="clear" w:color="auto" w:fill="auto"/>
        <w:tabs>
          <w:tab w:val="left" w:pos="2039"/>
          <w:tab w:val="left" w:pos="2769"/>
          <w:tab w:val="right" w:pos="10202"/>
        </w:tabs>
        <w:spacing w:before="0" w:line="274" w:lineRule="exact"/>
        <w:ind w:left="20" w:firstLine="720"/>
        <w:jc w:val="both"/>
        <w:rPr>
          <w:sz w:val="24"/>
          <w:szCs w:val="24"/>
        </w:rPr>
      </w:pPr>
      <w:r>
        <w:rPr>
          <w:sz w:val="24"/>
          <w:szCs w:val="24"/>
        </w:rPr>
        <w:t xml:space="preserve"> </w:t>
      </w:r>
      <w:r w:rsidR="00D06C7A" w:rsidRPr="00B131B2">
        <w:rPr>
          <w:sz w:val="24"/>
          <w:szCs w:val="24"/>
        </w:rPr>
        <w:t xml:space="preserve"> Роль</w:t>
      </w:r>
      <w:r>
        <w:rPr>
          <w:sz w:val="24"/>
          <w:szCs w:val="24"/>
        </w:rPr>
        <w:t xml:space="preserve"> </w:t>
      </w:r>
      <w:r w:rsidR="00D06C7A" w:rsidRPr="00B131B2">
        <w:rPr>
          <w:sz w:val="24"/>
          <w:szCs w:val="24"/>
        </w:rPr>
        <w:t>эксперимента и теории в процессе познания природы. Эксперимент в физике.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Роль и место физики в формировании современной научной картины мира, в практической деятельности людей.</w:t>
      </w:r>
    </w:p>
    <w:p w:rsidR="00AC0E6E" w:rsidRPr="00B131B2" w:rsidRDefault="00D06C7A">
      <w:pPr>
        <w:pStyle w:val="70"/>
        <w:shd w:val="clear" w:color="auto" w:fill="auto"/>
        <w:ind w:left="20" w:firstLine="720"/>
        <w:rPr>
          <w:sz w:val="24"/>
          <w:szCs w:val="24"/>
        </w:rPr>
      </w:pPr>
      <w:r w:rsidRPr="00B131B2">
        <w:rPr>
          <w:rStyle w:val="73"/>
          <w:i/>
          <w:iCs/>
          <w:sz w:val="24"/>
          <w:szCs w:val="24"/>
        </w:rPr>
        <w:t>Демонстрации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Аналоговые и цифровые измерительные приборы, компьютерные датчики.</w:t>
      </w:r>
    </w:p>
    <w:p w:rsidR="00AC0E6E" w:rsidRPr="00B131B2" w:rsidRDefault="00D06C7A" w:rsidP="009A669A">
      <w:pPr>
        <w:pStyle w:val="8"/>
        <w:numPr>
          <w:ilvl w:val="2"/>
          <w:numId w:val="71"/>
        </w:numPr>
        <w:shd w:val="clear" w:color="auto" w:fill="auto"/>
        <w:spacing w:before="0" w:line="274" w:lineRule="exact"/>
        <w:ind w:left="20" w:firstLine="720"/>
        <w:jc w:val="both"/>
        <w:rPr>
          <w:sz w:val="24"/>
          <w:szCs w:val="24"/>
        </w:rPr>
      </w:pPr>
      <w:r w:rsidRPr="00B131B2">
        <w:rPr>
          <w:sz w:val="24"/>
          <w:szCs w:val="24"/>
        </w:rPr>
        <w:t xml:space="preserve"> Раздел 2. Механика.</w:t>
      </w:r>
    </w:p>
    <w:p w:rsidR="00AC0E6E" w:rsidRPr="00B131B2" w:rsidRDefault="00D06C7A" w:rsidP="009A669A">
      <w:pPr>
        <w:pStyle w:val="8"/>
        <w:numPr>
          <w:ilvl w:val="3"/>
          <w:numId w:val="71"/>
        </w:numPr>
        <w:shd w:val="clear" w:color="auto" w:fill="auto"/>
        <w:tabs>
          <w:tab w:val="left" w:pos="1847"/>
        </w:tabs>
        <w:spacing w:before="0" w:line="274" w:lineRule="exact"/>
        <w:ind w:left="20" w:firstLine="720"/>
        <w:jc w:val="both"/>
        <w:rPr>
          <w:sz w:val="24"/>
          <w:szCs w:val="24"/>
        </w:rPr>
      </w:pPr>
      <w:r w:rsidRPr="00B131B2">
        <w:rPr>
          <w:sz w:val="24"/>
          <w:szCs w:val="24"/>
        </w:rPr>
        <w:t>Тема 1. Кинематика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Механическое движение. Относительность механического движения. Система </w:t>
      </w:r>
      <w:r w:rsidRPr="00B131B2">
        <w:rPr>
          <w:sz w:val="24"/>
          <w:szCs w:val="24"/>
        </w:rPr>
        <w:lastRenderedPageBreak/>
        <w:t>отсчёта. Траектория.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Свободное падение. Ускорение свободного падения.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Технические устройства и практическое применение: спидометр, движение снарядов, цепные и ремённые передачи.</w:t>
      </w:r>
    </w:p>
    <w:p w:rsidR="00AC0E6E" w:rsidRPr="00B131B2" w:rsidRDefault="00D06C7A">
      <w:pPr>
        <w:pStyle w:val="70"/>
        <w:shd w:val="clear" w:color="auto" w:fill="auto"/>
        <w:ind w:left="20" w:firstLine="720"/>
        <w:rPr>
          <w:sz w:val="24"/>
          <w:szCs w:val="24"/>
        </w:rPr>
      </w:pPr>
      <w:r w:rsidRPr="00B131B2">
        <w:rPr>
          <w:rStyle w:val="73"/>
          <w:i/>
          <w:iCs/>
          <w:sz w:val="24"/>
          <w:szCs w:val="24"/>
        </w:rPr>
        <w:t>Демонстрации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Модель системы отсчёта, иллюстрация кинематических характеристик движения.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Преобразование движений с использованием простых механизмов.</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Падение тел в воздухе и в разреженном пространстве.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Наблюдение движения тела, брошенного под углом к горизонту и горизонтально.</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Измерение ускорения свободного падения.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Направление скорости при движении по окружности.</w:t>
      </w:r>
    </w:p>
    <w:p w:rsidR="00AC0E6E" w:rsidRPr="00B131B2" w:rsidRDefault="00D06C7A">
      <w:pPr>
        <w:pStyle w:val="81"/>
        <w:shd w:val="clear" w:color="auto" w:fill="auto"/>
        <w:spacing w:line="150" w:lineRule="exact"/>
        <w:ind w:left="5940"/>
        <w:rPr>
          <w:sz w:val="24"/>
          <w:szCs w:val="24"/>
        </w:rPr>
      </w:pPr>
      <w:r w:rsidRPr="00B131B2">
        <w:rPr>
          <w:sz w:val="24"/>
          <w:szCs w:val="24"/>
        </w:rPr>
        <w:t>18</w:t>
      </w:r>
    </w:p>
    <w:p w:rsidR="00AC0E6E" w:rsidRPr="00B131B2" w:rsidRDefault="00D06C7A">
      <w:pPr>
        <w:pStyle w:val="70"/>
        <w:shd w:val="clear" w:color="auto" w:fill="auto"/>
        <w:spacing w:line="278" w:lineRule="exact"/>
        <w:ind w:left="20" w:firstLine="720"/>
        <w:rPr>
          <w:sz w:val="24"/>
          <w:szCs w:val="24"/>
        </w:rPr>
      </w:pPr>
      <w:r w:rsidRPr="00B131B2">
        <w:rPr>
          <w:rStyle w:val="73"/>
          <w:i/>
          <w:iCs/>
          <w:sz w:val="24"/>
          <w:szCs w:val="24"/>
        </w:rPr>
        <w:t>Ученический эксперимент, лабораторные работы</w:t>
      </w:r>
    </w:p>
    <w:p w:rsidR="00AC0E6E" w:rsidRPr="00B131B2" w:rsidRDefault="00D06C7A">
      <w:pPr>
        <w:pStyle w:val="8"/>
        <w:shd w:val="clear" w:color="auto" w:fill="auto"/>
        <w:spacing w:before="0"/>
        <w:ind w:left="20" w:firstLine="720"/>
        <w:jc w:val="both"/>
        <w:rPr>
          <w:sz w:val="24"/>
          <w:szCs w:val="24"/>
        </w:rPr>
      </w:pPr>
      <w:r w:rsidRPr="00B131B2">
        <w:rPr>
          <w:sz w:val="24"/>
          <w:szCs w:val="24"/>
        </w:rPr>
        <w:t>Изучение неравномерного движения с целью определения мгновенной скорости.</w:t>
      </w:r>
    </w:p>
    <w:p w:rsidR="000835AC" w:rsidRDefault="00D06C7A" w:rsidP="000835AC">
      <w:pPr>
        <w:pStyle w:val="8"/>
        <w:shd w:val="clear" w:color="auto" w:fill="auto"/>
        <w:spacing w:before="0" w:after="480"/>
        <w:ind w:left="20" w:right="20" w:firstLine="720"/>
        <w:jc w:val="both"/>
        <w:rPr>
          <w:sz w:val="24"/>
          <w:szCs w:val="24"/>
        </w:rPr>
      </w:pPr>
      <w:r w:rsidRPr="00B131B2">
        <w:rPr>
          <w:sz w:val="24"/>
          <w:szCs w:val="24"/>
        </w:rPr>
        <w:t>Исследование соотношения между путями, пройденными телом за последовательные равные промежутки времени при равноускоренном движении</w:t>
      </w:r>
    </w:p>
    <w:p w:rsidR="00AC0E6E" w:rsidRPr="00B131B2" w:rsidRDefault="00D06C7A" w:rsidP="000835AC">
      <w:pPr>
        <w:pStyle w:val="8"/>
        <w:shd w:val="clear" w:color="auto" w:fill="auto"/>
        <w:spacing w:before="0" w:after="480"/>
        <w:ind w:left="20" w:right="20" w:firstLine="720"/>
        <w:jc w:val="both"/>
        <w:rPr>
          <w:sz w:val="24"/>
          <w:szCs w:val="24"/>
        </w:rPr>
      </w:pPr>
      <w:r w:rsidRPr="00B131B2">
        <w:rPr>
          <w:sz w:val="24"/>
          <w:szCs w:val="24"/>
        </w:rPr>
        <w:t xml:space="preserve"> Здесь и далее приводится расширенный перечень лабораторных работ и опытов, из которого учитель делает выбор по своему усмотрению с учётом выбранного учебно-методического комплекта и имеющегося оборудования.</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с начальной скоростью, равной нулю.</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Изучение движения шарика в вязкой жидкости.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Изучение движения тела, брошенного горизонтально.</w:t>
      </w:r>
    </w:p>
    <w:p w:rsidR="00AC0E6E" w:rsidRPr="00B131B2" w:rsidRDefault="00D06C7A" w:rsidP="009A669A">
      <w:pPr>
        <w:pStyle w:val="8"/>
        <w:numPr>
          <w:ilvl w:val="3"/>
          <w:numId w:val="71"/>
        </w:numPr>
        <w:shd w:val="clear" w:color="auto" w:fill="auto"/>
        <w:spacing w:before="0" w:line="274" w:lineRule="exact"/>
        <w:ind w:left="20" w:firstLine="700"/>
        <w:jc w:val="both"/>
        <w:rPr>
          <w:sz w:val="24"/>
          <w:szCs w:val="24"/>
        </w:rPr>
      </w:pPr>
      <w:r w:rsidRPr="00B131B2">
        <w:rPr>
          <w:sz w:val="24"/>
          <w:szCs w:val="24"/>
        </w:rPr>
        <w:t xml:space="preserve"> Тема 2. Динамика.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Принцип относительности Галилея. Первый закон Ньютона. Инерциальные системы отсчёта.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Масса тела. Сила. Принцип суперпозиции сил. Второй закон Ньютона для материальной точки. Третий закон Ньютона для материальных точек.</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Закон всемирного тяготения. Сила тяжести. Первая космическая скорость.</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Сила упругости. Закон Гука. Вес тела.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Поступательное и вращательное движение абсолютно твёрдого тела.</w:t>
      </w:r>
    </w:p>
    <w:p w:rsidR="00AC0E6E" w:rsidRPr="00B131B2" w:rsidRDefault="00D06C7A" w:rsidP="000835AC">
      <w:pPr>
        <w:pStyle w:val="8"/>
        <w:shd w:val="clear" w:color="auto" w:fill="auto"/>
        <w:tabs>
          <w:tab w:val="left" w:pos="7536"/>
        </w:tabs>
        <w:spacing w:before="0" w:line="274" w:lineRule="exact"/>
        <w:ind w:left="720" w:right="140" w:firstLine="0"/>
        <w:jc w:val="both"/>
        <w:rPr>
          <w:sz w:val="24"/>
          <w:szCs w:val="24"/>
        </w:rPr>
      </w:pPr>
      <w:r w:rsidRPr="00B131B2">
        <w:rPr>
          <w:sz w:val="24"/>
          <w:szCs w:val="24"/>
        </w:rPr>
        <w:t>Момент силы относительно оси вращения. Плечо силы. Условия равновесия твёрдого тела. Технические устрой</w:t>
      </w:r>
      <w:r w:rsidR="000835AC">
        <w:rPr>
          <w:sz w:val="24"/>
          <w:szCs w:val="24"/>
        </w:rPr>
        <w:t xml:space="preserve">ства и практическое применение: </w:t>
      </w:r>
      <w:r w:rsidRPr="00B131B2">
        <w:rPr>
          <w:sz w:val="24"/>
          <w:szCs w:val="24"/>
        </w:rPr>
        <w:t>подшипники, движение</w:t>
      </w:r>
      <w:r w:rsidR="000835AC">
        <w:rPr>
          <w:sz w:val="24"/>
          <w:szCs w:val="24"/>
        </w:rPr>
        <w:t xml:space="preserve"> </w:t>
      </w:r>
      <w:r w:rsidRPr="00B131B2">
        <w:rPr>
          <w:sz w:val="24"/>
          <w:szCs w:val="24"/>
        </w:rPr>
        <w:t>искусственных спутников.</w:t>
      </w:r>
    </w:p>
    <w:p w:rsidR="00AC0E6E" w:rsidRPr="00B131B2" w:rsidRDefault="00D06C7A">
      <w:pPr>
        <w:pStyle w:val="8"/>
        <w:shd w:val="clear" w:color="auto" w:fill="auto"/>
        <w:spacing w:before="0" w:line="274" w:lineRule="exact"/>
        <w:ind w:left="720" w:right="7640" w:firstLine="0"/>
        <w:rPr>
          <w:sz w:val="24"/>
          <w:szCs w:val="24"/>
        </w:rPr>
      </w:pPr>
      <w:r w:rsidRPr="00B131B2">
        <w:rPr>
          <w:rStyle w:val="ae"/>
          <w:sz w:val="24"/>
          <w:szCs w:val="24"/>
        </w:rPr>
        <w:t xml:space="preserve">Демонстрации </w:t>
      </w:r>
      <w:r w:rsidRPr="00B131B2">
        <w:rPr>
          <w:sz w:val="24"/>
          <w:szCs w:val="24"/>
        </w:rPr>
        <w:t>Явление инерции.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lastRenderedPageBreak/>
        <w:t>Сравнение масс взаимодействующих тел.</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Второй закон Ньютона.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Измерение сил.</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Сложение сил.</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Зависимость силы упругости от деформации.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Невесомость. Вес тела при ускоренном подъёме и падении.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Сравнение сил трения покоя, качения и скольжения.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Условия равновесия твёрдого тела. Виды равновесия.</w:t>
      </w:r>
    </w:p>
    <w:p w:rsidR="00AC0E6E" w:rsidRPr="00B131B2" w:rsidRDefault="00D06C7A">
      <w:pPr>
        <w:pStyle w:val="8"/>
        <w:shd w:val="clear" w:color="auto" w:fill="auto"/>
        <w:spacing w:before="0" w:line="274" w:lineRule="exact"/>
        <w:ind w:left="720" w:right="4120" w:firstLine="0"/>
        <w:rPr>
          <w:sz w:val="24"/>
          <w:szCs w:val="24"/>
        </w:rPr>
      </w:pPr>
      <w:r w:rsidRPr="00B131B2">
        <w:rPr>
          <w:rStyle w:val="ae"/>
          <w:sz w:val="24"/>
          <w:szCs w:val="24"/>
        </w:rPr>
        <w:t xml:space="preserve">Ученический эксперимент, лабораторные работы </w:t>
      </w:r>
      <w:r w:rsidRPr="00B131B2">
        <w:rPr>
          <w:sz w:val="24"/>
          <w:szCs w:val="24"/>
        </w:rPr>
        <w:t>Изучение движения бруска по наклонной плоскости.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Исследование зависимости сил упругости, возникающих в пружине и резиновом образце, от их деформации.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Исследование условий равновесия твёрдого тела, имеющего ось вращения.</w:t>
      </w:r>
    </w:p>
    <w:p w:rsidR="00AC0E6E" w:rsidRPr="00B131B2" w:rsidRDefault="00D06C7A" w:rsidP="009A669A">
      <w:pPr>
        <w:pStyle w:val="8"/>
        <w:numPr>
          <w:ilvl w:val="3"/>
          <w:numId w:val="71"/>
        </w:numPr>
        <w:shd w:val="clear" w:color="auto" w:fill="auto"/>
        <w:spacing w:before="0" w:line="274" w:lineRule="exact"/>
        <w:ind w:left="20" w:firstLine="700"/>
        <w:jc w:val="both"/>
        <w:rPr>
          <w:sz w:val="24"/>
          <w:szCs w:val="24"/>
        </w:rPr>
      </w:pPr>
      <w:r w:rsidRPr="00B131B2">
        <w:rPr>
          <w:sz w:val="24"/>
          <w:szCs w:val="24"/>
        </w:rPr>
        <w:t xml:space="preserve"> Тема 3. Законы сохранения в механике.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Работа силы. Мощность силы.</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Кинетическая энергия материальной точки. Теорема об изменении кинетической энергии. Потенциальная энергия. Потенциальная энергия упруго деформированной пружины. Потенциальная энергия тела вблизи поверхности Земли.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Упругие и неупругие столкновения.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Технические устройства и практическое применение: водомёт, копёр, пружинный пистолет, движение ракет.</w:t>
      </w:r>
    </w:p>
    <w:p w:rsidR="00AC0E6E" w:rsidRPr="00B131B2" w:rsidRDefault="00D06C7A">
      <w:pPr>
        <w:pStyle w:val="70"/>
        <w:shd w:val="clear" w:color="auto" w:fill="auto"/>
        <w:ind w:left="20"/>
        <w:rPr>
          <w:sz w:val="24"/>
          <w:szCs w:val="24"/>
        </w:rPr>
      </w:pPr>
      <w:r w:rsidRPr="00B131B2">
        <w:rPr>
          <w:rStyle w:val="73"/>
          <w:i/>
          <w:iCs/>
          <w:sz w:val="24"/>
          <w:szCs w:val="24"/>
        </w:rPr>
        <w:t>Демонстрации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Закон сохранения импульса.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Реактивное движение.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Переход потенциальной энергии в кинетическую и обратно.</w:t>
      </w:r>
    </w:p>
    <w:p w:rsidR="00AC0E6E" w:rsidRPr="00B131B2" w:rsidRDefault="00D06C7A">
      <w:pPr>
        <w:pStyle w:val="70"/>
        <w:shd w:val="clear" w:color="auto" w:fill="auto"/>
        <w:ind w:left="20"/>
        <w:rPr>
          <w:sz w:val="24"/>
          <w:szCs w:val="24"/>
        </w:rPr>
      </w:pPr>
      <w:r w:rsidRPr="00B131B2">
        <w:rPr>
          <w:rStyle w:val="73"/>
          <w:i/>
          <w:iCs/>
          <w:sz w:val="24"/>
          <w:szCs w:val="24"/>
        </w:rPr>
        <w:t>Ученический эксперимент, лабораторные работы</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Изучение абсолютно неупругого удара с помощью двух одинаковых нитяных маятников. Исследование связи работы силы с изменением механической энергии тела на примере растяжения резинового жгута.</w:t>
      </w:r>
    </w:p>
    <w:p w:rsidR="00AC0E6E" w:rsidRPr="00B131B2" w:rsidRDefault="00D06C7A" w:rsidP="009A669A">
      <w:pPr>
        <w:pStyle w:val="8"/>
        <w:numPr>
          <w:ilvl w:val="2"/>
          <w:numId w:val="71"/>
        </w:numPr>
        <w:shd w:val="clear" w:color="auto" w:fill="auto"/>
        <w:spacing w:before="0" w:line="274" w:lineRule="exact"/>
        <w:ind w:left="20" w:firstLine="700"/>
        <w:jc w:val="both"/>
        <w:rPr>
          <w:sz w:val="24"/>
          <w:szCs w:val="24"/>
        </w:rPr>
      </w:pPr>
      <w:r w:rsidRPr="00B131B2">
        <w:rPr>
          <w:sz w:val="24"/>
          <w:szCs w:val="24"/>
        </w:rPr>
        <w:t xml:space="preserve"> Раздел 3. Молекулярная физика и термодинамика.</w:t>
      </w:r>
    </w:p>
    <w:p w:rsidR="00AC0E6E" w:rsidRPr="00B131B2" w:rsidRDefault="00D06C7A" w:rsidP="009A669A">
      <w:pPr>
        <w:pStyle w:val="8"/>
        <w:numPr>
          <w:ilvl w:val="3"/>
          <w:numId w:val="71"/>
        </w:numPr>
        <w:shd w:val="clear" w:color="auto" w:fill="auto"/>
        <w:tabs>
          <w:tab w:val="left" w:pos="1827"/>
        </w:tabs>
        <w:spacing w:before="0" w:line="274" w:lineRule="exact"/>
        <w:ind w:left="20" w:firstLine="700"/>
        <w:jc w:val="both"/>
        <w:rPr>
          <w:sz w:val="24"/>
          <w:szCs w:val="24"/>
        </w:rPr>
      </w:pPr>
      <w:r w:rsidRPr="00B131B2">
        <w:rPr>
          <w:sz w:val="24"/>
          <w:szCs w:val="24"/>
        </w:rPr>
        <w:t>Тема 1. Основы молекулярно-кинетической теории.</w:t>
      </w:r>
    </w:p>
    <w:p w:rsidR="00AC0E6E" w:rsidRPr="00B131B2" w:rsidRDefault="00D06C7A" w:rsidP="000835AC">
      <w:pPr>
        <w:pStyle w:val="8"/>
        <w:shd w:val="clear" w:color="auto" w:fill="auto"/>
        <w:tabs>
          <w:tab w:val="right" w:pos="3558"/>
          <w:tab w:val="right" w:pos="5866"/>
          <w:tab w:val="right" w:pos="8022"/>
          <w:tab w:val="right" w:pos="10220"/>
        </w:tabs>
        <w:spacing w:before="0" w:line="274" w:lineRule="exact"/>
        <w:ind w:left="20" w:right="20" w:firstLine="700"/>
        <w:jc w:val="both"/>
        <w:rPr>
          <w:sz w:val="24"/>
          <w:szCs w:val="24"/>
        </w:rPr>
      </w:pPr>
      <w:r w:rsidRPr="00B131B2">
        <w:rPr>
          <w:sz w:val="24"/>
          <w:szCs w:val="24"/>
        </w:rPr>
        <w:t>Основные положения молекулярно-кинетической теории и их о</w:t>
      </w:r>
      <w:r w:rsidR="000835AC">
        <w:rPr>
          <w:sz w:val="24"/>
          <w:szCs w:val="24"/>
        </w:rPr>
        <w:t>пытное обоснование. Броуновское движение.</w:t>
      </w:r>
      <w:r w:rsidR="000835AC">
        <w:rPr>
          <w:sz w:val="24"/>
          <w:szCs w:val="24"/>
        </w:rPr>
        <w:tab/>
        <w:t xml:space="preserve">Диффузия. Характер </w:t>
      </w:r>
      <w:r w:rsidRPr="00B131B2">
        <w:rPr>
          <w:sz w:val="24"/>
          <w:szCs w:val="24"/>
        </w:rPr>
        <w:t>движения</w:t>
      </w:r>
      <w:r w:rsidR="000835AC">
        <w:rPr>
          <w:sz w:val="24"/>
          <w:szCs w:val="24"/>
        </w:rPr>
        <w:t xml:space="preserve"> </w:t>
      </w:r>
      <w:r w:rsidRPr="00B131B2">
        <w:rPr>
          <w:sz w:val="24"/>
          <w:szCs w:val="24"/>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Тепловое равновесие. Температура и её измерение. Шкала температур Цельсия.</w:t>
      </w:r>
    </w:p>
    <w:p w:rsidR="00AC0E6E" w:rsidRPr="00B131B2" w:rsidRDefault="00D06C7A" w:rsidP="000835AC">
      <w:pPr>
        <w:pStyle w:val="8"/>
        <w:shd w:val="clear" w:color="auto" w:fill="auto"/>
        <w:tabs>
          <w:tab w:val="left" w:pos="3284"/>
          <w:tab w:val="right" w:pos="6860"/>
          <w:tab w:val="right" w:pos="10220"/>
        </w:tabs>
        <w:spacing w:before="0" w:line="274" w:lineRule="exact"/>
        <w:ind w:left="20" w:right="20" w:firstLine="700"/>
        <w:jc w:val="both"/>
        <w:rPr>
          <w:sz w:val="24"/>
          <w:szCs w:val="24"/>
        </w:rPr>
      </w:pPr>
      <w:r w:rsidRPr="00B131B2">
        <w:rPr>
          <w:sz w:val="24"/>
          <w:szCs w:val="24"/>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w:t>
      </w:r>
      <w:r w:rsidR="000835AC">
        <w:rPr>
          <w:sz w:val="24"/>
          <w:szCs w:val="24"/>
        </w:rPr>
        <w:t xml:space="preserve">авнение Менделеева- Клапейрона. Закон Дальтона. </w:t>
      </w:r>
      <w:r w:rsidRPr="00B131B2">
        <w:rPr>
          <w:sz w:val="24"/>
          <w:szCs w:val="24"/>
        </w:rPr>
        <w:t>Изопроцессы</w:t>
      </w:r>
      <w:r w:rsidR="000835AC">
        <w:rPr>
          <w:sz w:val="24"/>
          <w:szCs w:val="24"/>
        </w:rPr>
        <w:t xml:space="preserve"> </w:t>
      </w:r>
      <w:r w:rsidRPr="00B131B2">
        <w:rPr>
          <w:sz w:val="24"/>
          <w:szCs w:val="24"/>
        </w:rPr>
        <w:t>в идеальном газе с постоянным количеством вещества. Графическое представление изопроцессов: изотерма, изохора, изобара.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Технические устройства и практическое применение: термометр, барометр.</w:t>
      </w:r>
    </w:p>
    <w:p w:rsidR="00AC0E6E" w:rsidRPr="00B131B2" w:rsidRDefault="00D06C7A">
      <w:pPr>
        <w:pStyle w:val="70"/>
        <w:shd w:val="clear" w:color="auto" w:fill="auto"/>
        <w:ind w:left="20"/>
        <w:rPr>
          <w:sz w:val="24"/>
          <w:szCs w:val="24"/>
        </w:rPr>
      </w:pPr>
      <w:r w:rsidRPr="00B131B2">
        <w:rPr>
          <w:rStyle w:val="73"/>
          <w:i/>
          <w:iCs/>
          <w:sz w:val="24"/>
          <w:szCs w:val="24"/>
        </w:rPr>
        <w:t>Демонстрации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Опыты, доказывающие дискретное строение вещества, фотографии молекул </w:t>
      </w:r>
      <w:r w:rsidRPr="00B131B2">
        <w:rPr>
          <w:sz w:val="24"/>
          <w:szCs w:val="24"/>
        </w:rPr>
        <w:lastRenderedPageBreak/>
        <w:t>органических соединений.</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Опыты по диффузии жидкостей и газов.</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Модель броуновского движения.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Модель опыта Штерна.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Опыты, доказывающие существование межмолекулярного взаимодействия.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Модель, иллюстрирующая природу давления газа на стенки сосуда.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Опыты, иллюстрирующие уравнение состояния идеального газа, изопроцессы.</w:t>
      </w:r>
    </w:p>
    <w:p w:rsidR="00AC0E6E" w:rsidRPr="00B131B2" w:rsidRDefault="00D06C7A">
      <w:pPr>
        <w:pStyle w:val="70"/>
        <w:shd w:val="clear" w:color="auto" w:fill="auto"/>
        <w:ind w:left="20"/>
        <w:rPr>
          <w:sz w:val="24"/>
          <w:szCs w:val="24"/>
        </w:rPr>
      </w:pPr>
      <w:r w:rsidRPr="00B131B2">
        <w:rPr>
          <w:rStyle w:val="73"/>
          <w:i/>
          <w:iCs/>
          <w:sz w:val="24"/>
          <w:szCs w:val="24"/>
        </w:rPr>
        <w:t>Ученический эксперимент, лабораторные работы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Определение массы воздуха в классной комнате на основе измерений объёма комнаты, давления и температуры воздуха в ней.</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Исследование зависимости между параметрами состояния разреженного газа.</w:t>
      </w:r>
    </w:p>
    <w:p w:rsidR="00AC0E6E" w:rsidRPr="00B131B2" w:rsidRDefault="00D06C7A" w:rsidP="009A669A">
      <w:pPr>
        <w:pStyle w:val="8"/>
        <w:numPr>
          <w:ilvl w:val="3"/>
          <w:numId w:val="71"/>
        </w:numPr>
        <w:shd w:val="clear" w:color="auto" w:fill="auto"/>
        <w:tabs>
          <w:tab w:val="left" w:pos="1827"/>
        </w:tabs>
        <w:spacing w:before="0" w:line="274" w:lineRule="exact"/>
        <w:ind w:left="20" w:firstLine="700"/>
        <w:jc w:val="both"/>
        <w:rPr>
          <w:sz w:val="24"/>
          <w:szCs w:val="24"/>
        </w:rPr>
      </w:pPr>
      <w:r w:rsidRPr="00B131B2">
        <w:rPr>
          <w:sz w:val="24"/>
          <w:szCs w:val="24"/>
        </w:rPr>
        <w:t>Тема 2. Основы термодинамики.</w:t>
      </w:r>
    </w:p>
    <w:p w:rsidR="00AC0E6E" w:rsidRPr="00B131B2" w:rsidRDefault="00D06C7A" w:rsidP="000835AC">
      <w:pPr>
        <w:pStyle w:val="8"/>
        <w:shd w:val="clear" w:color="auto" w:fill="auto"/>
        <w:tabs>
          <w:tab w:val="right" w:pos="10220"/>
        </w:tabs>
        <w:spacing w:before="0" w:line="274" w:lineRule="exact"/>
        <w:ind w:left="20" w:right="20" w:firstLine="700"/>
        <w:jc w:val="both"/>
        <w:rPr>
          <w:sz w:val="24"/>
          <w:szCs w:val="24"/>
        </w:rPr>
      </w:pPr>
      <w:r w:rsidRPr="00B131B2">
        <w:rPr>
          <w:sz w:val="24"/>
          <w:szCs w:val="24"/>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w:t>
      </w:r>
      <w:r w:rsidR="000835AC">
        <w:rPr>
          <w:sz w:val="24"/>
          <w:szCs w:val="24"/>
        </w:rPr>
        <w:t xml:space="preserve">плоёмкость вещества. Количеств </w:t>
      </w:r>
      <w:r w:rsidRPr="00B131B2">
        <w:rPr>
          <w:sz w:val="24"/>
          <w:szCs w:val="24"/>
        </w:rPr>
        <w:t>теплоты</w:t>
      </w:r>
      <w:r w:rsidR="000835AC">
        <w:rPr>
          <w:sz w:val="24"/>
          <w:szCs w:val="24"/>
        </w:rPr>
        <w:t xml:space="preserve"> </w:t>
      </w:r>
      <w:r w:rsidRPr="00B131B2">
        <w:rPr>
          <w:sz w:val="24"/>
          <w:szCs w:val="24"/>
        </w:rPr>
        <w:t>при теплопередаче.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Второй закон термодинамики. Необратимость процессов в природе.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Технические устройства и практическое применение: двигатель внутреннего сгорания, бытовой холодильник, кондиционер.</w:t>
      </w:r>
    </w:p>
    <w:p w:rsidR="00AC0E6E" w:rsidRPr="00B131B2" w:rsidRDefault="00D06C7A">
      <w:pPr>
        <w:pStyle w:val="70"/>
        <w:shd w:val="clear" w:color="auto" w:fill="auto"/>
        <w:ind w:left="20"/>
        <w:rPr>
          <w:sz w:val="24"/>
          <w:szCs w:val="24"/>
        </w:rPr>
      </w:pPr>
      <w:r w:rsidRPr="00B131B2">
        <w:rPr>
          <w:rStyle w:val="73"/>
          <w:i/>
          <w:iCs/>
          <w:sz w:val="24"/>
          <w:szCs w:val="24"/>
        </w:rPr>
        <w:t>Демонстрации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Изменение внутренней энергии (температуры) тела при теплопередаче.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Опыт по адиабатному расширению воздуха (опыт с воздушным огнивом).</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Модели паровой турбины, двигателя внутреннего сгорания, реактивного двигателя.</w:t>
      </w:r>
    </w:p>
    <w:p w:rsidR="00AC0E6E" w:rsidRPr="00B131B2" w:rsidRDefault="00D06C7A">
      <w:pPr>
        <w:pStyle w:val="70"/>
        <w:shd w:val="clear" w:color="auto" w:fill="auto"/>
        <w:ind w:left="20"/>
        <w:rPr>
          <w:sz w:val="24"/>
          <w:szCs w:val="24"/>
        </w:rPr>
      </w:pPr>
      <w:r w:rsidRPr="00B131B2">
        <w:rPr>
          <w:rStyle w:val="73"/>
          <w:i/>
          <w:iCs/>
          <w:sz w:val="24"/>
          <w:szCs w:val="24"/>
        </w:rPr>
        <w:t>Ученический эксперимент, лабораторные работы</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Измерение удельной теплоёмкости.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Тема 3. Агрегатные состояния вещества. Фазовые переходы.</w:t>
      </w:r>
    </w:p>
    <w:p w:rsidR="00AC0E6E" w:rsidRPr="00B131B2" w:rsidRDefault="00D06C7A" w:rsidP="00663E32">
      <w:pPr>
        <w:pStyle w:val="8"/>
        <w:shd w:val="clear" w:color="auto" w:fill="auto"/>
        <w:tabs>
          <w:tab w:val="left" w:pos="3538"/>
          <w:tab w:val="left" w:pos="5333"/>
          <w:tab w:val="left" w:pos="7483"/>
          <w:tab w:val="right" w:pos="10220"/>
        </w:tabs>
        <w:spacing w:before="0" w:line="274" w:lineRule="exact"/>
        <w:ind w:left="20" w:firstLine="700"/>
        <w:jc w:val="both"/>
        <w:rPr>
          <w:sz w:val="24"/>
          <w:szCs w:val="24"/>
        </w:rPr>
      </w:pPr>
      <w:r w:rsidRPr="00B131B2">
        <w:rPr>
          <w:sz w:val="24"/>
          <w:szCs w:val="24"/>
        </w:rPr>
        <w:t>Парообразование и</w:t>
      </w:r>
      <w:r w:rsidRPr="00B131B2">
        <w:rPr>
          <w:sz w:val="24"/>
          <w:szCs w:val="24"/>
        </w:rPr>
        <w:tab/>
        <w:t>ко</w:t>
      </w:r>
      <w:r w:rsidR="00663E32">
        <w:rPr>
          <w:sz w:val="24"/>
          <w:szCs w:val="24"/>
        </w:rPr>
        <w:t>нденсация.</w:t>
      </w:r>
      <w:r w:rsidR="00663E32">
        <w:rPr>
          <w:sz w:val="24"/>
          <w:szCs w:val="24"/>
        </w:rPr>
        <w:tab/>
        <w:t>Испарение и</w:t>
      </w:r>
      <w:r w:rsidR="00663E32">
        <w:rPr>
          <w:sz w:val="24"/>
          <w:szCs w:val="24"/>
        </w:rPr>
        <w:tab/>
        <w:t xml:space="preserve">кипение. </w:t>
      </w:r>
      <w:r w:rsidRPr="00B131B2">
        <w:rPr>
          <w:sz w:val="24"/>
          <w:szCs w:val="24"/>
        </w:rPr>
        <w:t>Абсолютная</w:t>
      </w:r>
      <w:r w:rsidR="00663E32">
        <w:rPr>
          <w:sz w:val="24"/>
          <w:szCs w:val="24"/>
        </w:rPr>
        <w:t xml:space="preserve"> </w:t>
      </w:r>
      <w:r w:rsidRPr="00B131B2">
        <w:rPr>
          <w:sz w:val="24"/>
          <w:szCs w:val="24"/>
        </w:rPr>
        <w:t>и относительная влажность воздуха. Насыщенный пар. Удельная теплота парообразования. Зависимость температуры кипения от давления.</w:t>
      </w:r>
    </w:p>
    <w:p w:rsidR="00AC0E6E" w:rsidRPr="00B131B2" w:rsidRDefault="00D06C7A" w:rsidP="000835AC">
      <w:pPr>
        <w:pStyle w:val="8"/>
        <w:shd w:val="clear" w:color="auto" w:fill="auto"/>
        <w:spacing w:before="0" w:line="274" w:lineRule="exact"/>
        <w:ind w:left="20" w:firstLine="700"/>
        <w:jc w:val="both"/>
        <w:rPr>
          <w:sz w:val="24"/>
          <w:szCs w:val="24"/>
        </w:rPr>
      </w:pPr>
      <w:r w:rsidRPr="00B131B2">
        <w:rPr>
          <w:sz w:val="24"/>
          <w:szCs w:val="24"/>
        </w:rPr>
        <w:t>Твёрдое тело. Кристаллические и аморфные тела. Анизотропия свойств кристаллов.Жидкие</w:t>
      </w:r>
      <w:r w:rsidRPr="00B131B2">
        <w:rPr>
          <w:sz w:val="24"/>
          <w:szCs w:val="24"/>
        </w:rPr>
        <w:tab/>
        <w:t>кристаллы.</w:t>
      </w:r>
      <w:r w:rsidRPr="00B131B2">
        <w:rPr>
          <w:sz w:val="24"/>
          <w:szCs w:val="24"/>
        </w:rPr>
        <w:tab/>
        <w:t>Современные</w:t>
      </w:r>
      <w:r w:rsidRPr="00B131B2">
        <w:rPr>
          <w:sz w:val="24"/>
          <w:szCs w:val="24"/>
        </w:rPr>
        <w:tab/>
      </w:r>
      <w:r w:rsidR="000835AC">
        <w:rPr>
          <w:sz w:val="24"/>
          <w:szCs w:val="24"/>
        </w:rPr>
        <w:t xml:space="preserve"> </w:t>
      </w:r>
      <w:r w:rsidRPr="00B131B2">
        <w:rPr>
          <w:sz w:val="24"/>
          <w:szCs w:val="24"/>
        </w:rPr>
        <w:t>материалы.</w:t>
      </w:r>
    </w:p>
    <w:p w:rsidR="00AC0E6E" w:rsidRPr="00B131B2" w:rsidRDefault="00D06C7A" w:rsidP="00663E32">
      <w:pPr>
        <w:pStyle w:val="8"/>
        <w:framePr w:h="210" w:wrap="around" w:hAnchor="margin" w:x="9023" w:y="16"/>
        <w:shd w:val="clear" w:color="auto" w:fill="auto"/>
        <w:spacing w:before="0" w:line="210" w:lineRule="exact"/>
        <w:ind w:firstLine="0"/>
        <w:rPr>
          <w:sz w:val="24"/>
          <w:szCs w:val="24"/>
        </w:rPr>
      </w:pPr>
      <w:r w:rsidRPr="00B131B2">
        <w:rPr>
          <w:rStyle w:val="Exact"/>
          <w:spacing w:val="0"/>
          <w:sz w:val="24"/>
          <w:szCs w:val="24"/>
        </w:rPr>
        <w:t>Плавление</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кристаллизация. Удельная теплота плавления. Сублимация.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Уравнение теплового баланса.</w:t>
      </w:r>
    </w:p>
    <w:p w:rsidR="00AC0E6E" w:rsidRPr="00B131B2" w:rsidRDefault="00D06C7A">
      <w:pPr>
        <w:pStyle w:val="8"/>
        <w:framePr w:w="1322" w:h="504" w:wrap="around" w:vAnchor="text" w:hAnchor="margin" w:x="8889" w:yAlign="center"/>
        <w:shd w:val="clear" w:color="auto" w:fill="auto"/>
        <w:spacing w:before="0" w:after="20" w:line="210" w:lineRule="exact"/>
        <w:ind w:firstLine="0"/>
        <w:jc w:val="right"/>
        <w:rPr>
          <w:sz w:val="24"/>
          <w:szCs w:val="24"/>
        </w:rPr>
      </w:pPr>
      <w:r w:rsidRPr="00B131B2">
        <w:rPr>
          <w:rStyle w:val="Exact"/>
          <w:spacing w:val="0"/>
          <w:sz w:val="24"/>
          <w:szCs w:val="24"/>
        </w:rPr>
        <w:t>гигрометр</w:t>
      </w:r>
    </w:p>
    <w:p w:rsidR="00AC0E6E" w:rsidRPr="00B131B2" w:rsidRDefault="00D06C7A">
      <w:pPr>
        <w:pStyle w:val="8"/>
        <w:framePr w:w="1322" w:h="504" w:wrap="around" w:vAnchor="text" w:hAnchor="margin" w:x="8889" w:yAlign="center"/>
        <w:shd w:val="clear" w:color="auto" w:fill="auto"/>
        <w:spacing w:before="0" w:line="210" w:lineRule="exact"/>
        <w:ind w:firstLine="0"/>
        <w:jc w:val="right"/>
        <w:rPr>
          <w:sz w:val="24"/>
          <w:szCs w:val="24"/>
        </w:rPr>
      </w:pPr>
      <w:r w:rsidRPr="00B131B2">
        <w:rPr>
          <w:rStyle w:val="Exact"/>
          <w:spacing w:val="0"/>
          <w:sz w:val="24"/>
          <w:szCs w:val="24"/>
        </w:rPr>
        <w:t>материалов,</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Технические устройства и практическое применение: и психрометр, калориметр, технологии получения современных в том числе наноматериалов, и нанотехнологии.</w:t>
      </w:r>
    </w:p>
    <w:p w:rsidR="00AC0E6E" w:rsidRPr="00B131B2" w:rsidRDefault="00D06C7A">
      <w:pPr>
        <w:pStyle w:val="8"/>
        <w:shd w:val="clear" w:color="auto" w:fill="auto"/>
        <w:spacing w:before="0" w:line="274" w:lineRule="exact"/>
        <w:ind w:left="720" w:right="6420" w:firstLine="0"/>
        <w:rPr>
          <w:sz w:val="24"/>
          <w:szCs w:val="24"/>
        </w:rPr>
      </w:pPr>
      <w:r w:rsidRPr="00B131B2">
        <w:rPr>
          <w:rStyle w:val="ae"/>
          <w:sz w:val="24"/>
          <w:szCs w:val="24"/>
        </w:rPr>
        <w:t xml:space="preserve">Демонстрации </w:t>
      </w:r>
      <w:r w:rsidR="000835AC">
        <w:rPr>
          <w:sz w:val="24"/>
          <w:szCs w:val="24"/>
        </w:rPr>
        <w:t xml:space="preserve">Свойства </w:t>
      </w:r>
      <w:r w:rsidRPr="00B131B2">
        <w:rPr>
          <w:sz w:val="24"/>
          <w:szCs w:val="24"/>
        </w:rPr>
        <w:t>насыщенных паров.</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Кипение при пониженном давлении.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Способы измерения влажности.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Наблюдение нагревания и плавления кристаллического вещества.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Демонстрация кристаллов.</w:t>
      </w:r>
    </w:p>
    <w:p w:rsidR="00AC0E6E" w:rsidRPr="00B131B2" w:rsidRDefault="00D06C7A">
      <w:pPr>
        <w:pStyle w:val="70"/>
        <w:shd w:val="clear" w:color="auto" w:fill="auto"/>
        <w:ind w:left="720" w:right="4300" w:firstLine="0"/>
        <w:jc w:val="left"/>
        <w:rPr>
          <w:sz w:val="24"/>
          <w:szCs w:val="24"/>
        </w:rPr>
      </w:pPr>
      <w:r w:rsidRPr="00B131B2">
        <w:rPr>
          <w:rStyle w:val="73"/>
          <w:i/>
          <w:iCs/>
          <w:sz w:val="24"/>
          <w:szCs w:val="24"/>
        </w:rPr>
        <w:t xml:space="preserve">Ученический эксперимент, лабораторные </w:t>
      </w:r>
      <w:r w:rsidRPr="00B131B2">
        <w:rPr>
          <w:rStyle w:val="73"/>
          <w:i/>
          <w:iCs/>
          <w:sz w:val="24"/>
          <w:szCs w:val="24"/>
        </w:rPr>
        <w:lastRenderedPageBreak/>
        <w:t xml:space="preserve">работы </w:t>
      </w:r>
      <w:r w:rsidRPr="00B131B2">
        <w:rPr>
          <w:rStyle w:val="71"/>
          <w:sz w:val="24"/>
          <w:szCs w:val="24"/>
        </w:rPr>
        <w:t>Измерение относительной влажности воздуха.</w:t>
      </w:r>
    </w:p>
    <w:p w:rsidR="00AC0E6E" w:rsidRPr="00B131B2" w:rsidRDefault="00D06C7A" w:rsidP="009A669A">
      <w:pPr>
        <w:pStyle w:val="8"/>
        <w:numPr>
          <w:ilvl w:val="2"/>
          <w:numId w:val="71"/>
        </w:numPr>
        <w:shd w:val="clear" w:color="auto" w:fill="auto"/>
        <w:tabs>
          <w:tab w:val="left" w:pos="1670"/>
        </w:tabs>
        <w:spacing w:before="0" w:line="274" w:lineRule="exact"/>
        <w:ind w:left="20" w:firstLine="720"/>
        <w:jc w:val="both"/>
        <w:rPr>
          <w:sz w:val="24"/>
          <w:szCs w:val="24"/>
        </w:rPr>
      </w:pPr>
      <w:r w:rsidRPr="00B131B2">
        <w:rPr>
          <w:sz w:val="24"/>
          <w:szCs w:val="24"/>
        </w:rPr>
        <w:t>Раздел 4. Электродинамика.</w:t>
      </w:r>
    </w:p>
    <w:p w:rsidR="00AC0E6E" w:rsidRPr="00B131B2" w:rsidRDefault="00D06C7A" w:rsidP="009A669A">
      <w:pPr>
        <w:pStyle w:val="8"/>
        <w:numPr>
          <w:ilvl w:val="3"/>
          <w:numId w:val="71"/>
        </w:numPr>
        <w:shd w:val="clear" w:color="auto" w:fill="auto"/>
        <w:spacing w:before="0" w:line="274" w:lineRule="exact"/>
        <w:ind w:left="20" w:firstLine="720"/>
        <w:jc w:val="both"/>
        <w:rPr>
          <w:sz w:val="24"/>
          <w:szCs w:val="24"/>
        </w:rPr>
      </w:pPr>
      <w:r w:rsidRPr="00B131B2">
        <w:rPr>
          <w:sz w:val="24"/>
          <w:szCs w:val="24"/>
        </w:rPr>
        <w:t xml:space="preserve"> Тема 1. Электростатика.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Электризация тел. Электрический заряд. Два вида электрических зарядов. Проводники,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диэлектрики и полупроводники. Закон сохранения электрического заряда.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Электроёмкость. Конденсатор. Электроёмкость плоского конденсатора. Энергия заряженного конденсатора.</w:t>
      </w:r>
    </w:p>
    <w:p w:rsidR="00AC0E6E" w:rsidRPr="00B131B2" w:rsidRDefault="00D06C7A">
      <w:pPr>
        <w:pStyle w:val="8"/>
        <w:shd w:val="clear" w:color="auto" w:fill="auto"/>
        <w:tabs>
          <w:tab w:val="left" w:pos="7302"/>
        </w:tabs>
        <w:spacing w:before="0" w:line="274" w:lineRule="exact"/>
        <w:ind w:left="20" w:firstLine="720"/>
        <w:jc w:val="both"/>
        <w:rPr>
          <w:sz w:val="24"/>
          <w:szCs w:val="24"/>
        </w:rPr>
      </w:pPr>
      <w:r w:rsidRPr="00B131B2">
        <w:rPr>
          <w:sz w:val="24"/>
          <w:szCs w:val="24"/>
        </w:rPr>
        <w:t>Технические устройства и практическое применение:</w:t>
      </w:r>
      <w:r w:rsidRPr="00B131B2">
        <w:rPr>
          <w:sz w:val="24"/>
          <w:szCs w:val="24"/>
        </w:rPr>
        <w:tab/>
        <w:t>электроскоп, электрометр,</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электростатическая защита, заземление электроприборов, конденсатор, копировальный аппарат, струйный принтер.</w:t>
      </w:r>
    </w:p>
    <w:p w:rsidR="00AC0E6E" w:rsidRPr="00B131B2" w:rsidRDefault="00D06C7A">
      <w:pPr>
        <w:pStyle w:val="70"/>
        <w:shd w:val="clear" w:color="auto" w:fill="auto"/>
        <w:ind w:left="20" w:firstLine="720"/>
        <w:rPr>
          <w:sz w:val="24"/>
          <w:szCs w:val="24"/>
        </w:rPr>
      </w:pPr>
      <w:r w:rsidRPr="00B131B2">
        <w:rPr>
          <w:rStyle w:val="73"/>
          <w:i/>
          <w:iCs/>
          <w:sz w:val="24"/>
          <w:szCs w:val="24"/>
        </w:rPr>
        <w:t>Демонстрации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Устройство и принцип действия электрометра.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Взаимодействие наэлектризованных тел.</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Электрическое поле заряженных тел.</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Проводники в электростатическом поле.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Электростатическая защита.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Диэлектрики в электростатическом поле.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Энергия заряженного конденсатора.</w:t>
      </w:r>
    </w:p>
    <w:p w:rsidR="00AC0E6E" w:rsidRPr="00B131B2" w:rsidRDefault="00D06C7A">
      <w:pPr>
        <w:pStyle w:val="70"/>
        <w:shd w:val="clear" w:color="auto" w:fill="auto"/>
        <w:ind w:left="720" w:right="4300" w:firstLine="0"/>
        <w:jc w:val="left"/>
        <w:rPr>
          <w:sz w:val="24"/>
          <w:szCs w:val="24"/>
        </w:rPr>
      </w:pPr>
      <w:r w:rsidRPr="00B131B2">
        <w:rPr>
          <w:rStyle w:val="73"/>
          <w:i/>
          <w:iCs/>
          <w:sz w:val="24"/>
          <w:szCs w:val="24"/>
        </w:rPr>
        <w:t xml:space="preserve">Ученический эксперимент, лабораторные работы </w:t>
      </w:r>
      <w:r w:rsidRPr="00B131B2">
        <w:rPr>
          <w:rStyle w:val="71"/>
          <w:sz w:val="24"/>
          <w:szCs w:val="24"/>
        </w:rPr>
        <w:t>Измерение электроёмкости конденсатора.</w:t>
      </w:r>
    </w:p>
    <w:p w:rsidR="00AC0E6E" w:rsidRPr="00B131B2" w:rsidRDefault="00D06C7A" w:rsidP="009A669A">
      <w:pPr>
        <w:pStyle w:val="8"/>
        <w:numPr>
          <w:ilvl w:val="3"/>
          <w:numId w:val="71"/>
        </w:numPr>
        <w:shd w:val="clear" w:color="auto" w:fill="auto"/>
        <w:spacing w:before="0" w:line="274" w:lineRule="exact"/>
        <w:ind w:left="20" w:firstLine="720"/>
        <w:jc w:val="both"/>
        <w:rPr>
          <w:sz w:val="24"/>
          <w:szCs w:val="24"/>
        </w:rPr>
      </w:pPr>
      <w:r w:rsidRPr="00B131B2">
        <w:rPr>
          <w:sz w:val="24"/>
          <w:szCs w:val="24"/>
        </w:rPr>
        <w:t xml:space="preserve"> Тема 2. Постоянный электрический ток. Токи в различных средах.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Электрический ток. Условия существования электрического тока. Источники тока. Сила</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тока. Постоянный ток.</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Напряжение. Закон Ома для участка цепи.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Электрическое сопротивление. Удельное сопротивление вещества. Последовательное, параллельное, смешанное соединение проводников.</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Работа электрического тока. Закон Джоуля-Ленца. Мощность электрического тока. Электродвижущая сила и внутреннее сопротивление источника тока. Закон Ома для полной (замкнутой) электрической цепи. Короткое замыкание.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Электронная проводимость твёрдых металлов. Зависимость сопротивления металлов от температуры. Сверхпроводимость.</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Электрический ток в вакууме. Свойства электронных пучков.</w:t>
      </w:r>
    </w:p>
    <w:p w:rsidR="000835AC" w:rsidRDefault="00D06C7A" w:rsidP="000835AC">
      <w:pPr>
        <w:pStyle w:val="8"/>
        <w:shd w:val="clear" w:color="auto" w:fill="auto"/>
        <w:spacing w:before="0" w:line="274" w:lineRule="exact"/>
        <w:ind w:left="20" w:right="20" w:firstLine="720"/>
        <w:jc w:val="both"/>
        <w:rPr>
          <w:sz w:val="24"/>
          <w:szCs w:val="24"/>
        </w:rPr>
      </w:pPr>
      <w:r w:rsidRPr="00B131B2">
        <w:rPr>
          <w:sz w:val="24"/>
          <w:szCs w:val="24"/>
        </w:rPr>
        <w:t xml:space="preserve">Полупроводники. Собственная и примесная проводимость полупроводников. Свойства </w:t>
      </w:r>
      <w:r w:rsidRPr="00B131B2">
        <w:rPr>
          <w:sz w:val="24"/>
          <w:szCs w:val="24"/>
          <w:lang w:val="en-US" w:eastAsia="en-US" w:bidi="en-US"/>
        </w:rPr>
        <w:t>p</w:t>
      </w:r>
      <w:r w:rsidRPr="00B131B2">
        <w:rPr>
          <w:sz w:val="24"/>
          <w:szCs w:val="24"/>
          <w:lang w:eastAsia="en-US" w:bidi="en-US"/>
        </w:rPr>
        <w:t>-</w:t>
      </w:r>
      <w:r w:rsidRPr="00B131B2">
        <w:rPr>
          <w:sz w:val="24"/>
          <w:szCs w:val="24"/>
          <w:lang w:val="en-US" w:eastAsia="en-US" w:bidi="en-US"/>
        </w:rPr>
        <w:t>n</w:t>
      </w:r>
      <w:r w:rsidRPr="00B131B2">
        <w:rPr>
          <w:sz w:val="24"/>
          <w:szCs w:val="24"/>
          <w:lang w:eastAsia="en-US" w:bidi="en-US"/>
        </w:rPr>
        <w:t xml:space="preserve">- </w:t>
      </w:r>
      <w:r w:rsidRPr="00B131B2">
        <w:rPr>
          <w:sz w:val="24"/>
          <w:szCs w:val="24"/>
        </w:rPr>
        <w:t>перехода. Полупроводниковые приборы.</w:t>
      </w:r>
    </w:p>
    <w:p w:rsidR="00AC0E6E" w:rsidRPr="00B131B2" w:rsidRDefault="00D06C7A" w:rsidP="000835AC">
      <w:pPr>
        <w:pStyle w:val="8"/>
        <w:shd w:val="clear" w:color="auto" w:fill="auto"/>
        <w:spacing w:before="0" w:line="274" w:lineRule="exact"/>
        <w:ind w:left="20" w:right="20" w:firstLine="720"/>
        <w:jc w:val="both"/>
        <w:rPr>
          <w:sz w:val="24"/>
          <w:szCs w:val="24"/>
        </w:rPr>
      </w:pPr>
      <w:r w:rsidRPr="00B131B2">
        <w:rPr>
          <w:sz w:val="24"/>
          <w:szCs w:val="24"/>
        </w:rPr>
        <w:t>Электрический ток в растворах и расплавах электролитов. Электролитическая диссоциация. Электролиз.</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Электрический ток в газах. Самостоятельный и несамостоятельный разряд. Молния. Плазма.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Технические устройства и практическое применение: амперметр, вольтметр, </w:t>
      </w:r>
      <w:r w:rsidRPr="00B131B2">
        <w:rPr>
          <w:sz w:val="24"/>
          <w:szCs w:val="24"/>
        </w:rPr>
        <w:lastRenderedPageBreak/>
        <w:t>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AC0E6E" w:rsidRPr="00B131B2" w:rsidRDefault="00D06C7A">
      <w:pPr>
        <w:pStyle w:val="70"/>
        <w:shd w:val="clear" w:color="auto" w:fill="auto"/>
        <w:ind w:left="20"/>
        <w:rPr>
          <w:sz w:val="24"/>
          <w:szCs w:val="24"/>
        </w:rPr>
      </w:pPr>
      <w:r w:rsidRPr="00B131B2">
        <w:rPr>
          <w:rStyle w:val="73"/>
          <w:i/>
          <w:iCs/>
          <w:sz w:val="24"/>
          <w:szCs w:val="24"/>
        </w:rPr>
        <w:t>Демонстрации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Измерение силы тока и напряжения.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Зависимость сопротивления цилиндрических проводников от длины, площади поперечного сечения и материала.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Смешанное соединение проводников.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Прямое измерение электродвижущей силы. Короткое замыкание гальванического элемента и оценка внутреннего сопротивления.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Зависимость сопротивления металлов от температуры.</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Проводимость электролитов.</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Искровой разряд и проводимость воздуха.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Односторонняя проводимость диода.</w:t>
      </w:r>
    </w:p>
    <w:p w:rsidR="00AC0E6E" w:rsidRPr="00B131B2" w:rsidRDefault="00D06C7A">
      <w:pPr>
        <w:pStyle w:val="70"/>
        <w:shd w:val="clear" w:color="auto" w:fill="auto"/>
        <w:ind w:left="20"/>
        <w:rPr>
          <w:sz w:val="24"/>
          <w:szCs w:val="24"/>
        </w:rPr>
      </w:pPr>
      <w:r w:rsidRPr="00B131B2">
        <w:rPr>
          <w:rStyle w:val="73"/>
          <w:i/>
          <w:iCs/>
          <w:sz w:val="24"/>
          <w:szCs w:val="24"/>
        </w:rPr>
        <w:t>Ученический эксперимент, лабораторные работы</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Изучение смешанного соединения резисторов.</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Измерение электродвижущей силы источника тока и его внутреннего сопротивления.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Наблюдение электролиза.</w:t>
      </w:r>
    </w:p>
    <w:p w:rsidR="00AC0E6E" w:rsidRPr="000835AC" w:rsidRDefault="00D06C7A" w:rsidP="009A669A">
      <w:pPr>
        <w:pStyle w:val="8"/>
        <w:numPr>
          <w:ilvl w:val="2"/>
          <w:numId w:val="71"/>
        </w:numPr>
        <w:shd w:val="clear" w:color="auto" w:fill="auto"/>
        <w:tabs>
          <w:tab w:val="left" w:pos="1624"/>
        </w:tabs>
        <w:spacing w:before="0" w:line="274" w:lineRule="exact"/>
        <w:ind w:left="20" w:firstLine="700"/>
        <w:jc w:val="both"/>
        <w:rPr>
          <w:b/>
          <w:sz w:val="24"/>
          <w:szCs w:val="24"/>
        </w:rPr>
      </w:pPr>
      <w:r w:rsidRPr="000835AC">
        <w:rPr>
          <w:b/>
          <w:sz w:val="24"/>
          <w:szCs w:val="24"/>
        </w:rPr>
        <w:t>Межпредметные связи.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ae"/>
          <w:sz w:val="24"/>
          <w:szCs w:val="24"/>
        </w:rPr>
        <w:t>Межпредметные понятия,</w:t>
      </w:r>
      <w:r w:rsidRPr="00B131B2">
        <w:rPr>
          <w:sz w:val="24"/>
          <w:szCs w:val="24"/>
        </w:rPr>
        <w:t xml:space="preserve">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ae"/>
          <w:sz w:val="24"/>
          <w:szCs w:val="24"/>
        </w:rPr>
        <w:t>Математика:</w:t>
      </w:r>
      <w:r w:rsidRPr="00B131B2">
        <w:rPr>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ae"/>
          <w:sz w:val="24"/>
          <w:szCs w:val="24"/>
        </w:rPr>
        <w:t>Биология:</w:t>
      </w:r>
      <w:r w:rsidRPr="00B131B2">
        <w:rPr>
          <w:sz w:val="24"/>
          <w:szCs w:val="24"/>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ae"/>
          <w:sz w:val="24"/>
          <w:szCs w:val="24"/>
        </w:rPr>
        <w:t>Химия:</w:t>
      </w:r>
      <w:r w:rsidRPr="00B131B2">
        <w:rPr>
          <w:sz w:val="24"/>
          <w:szCs w:val="24"/>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AC0E6E" w:rsidRPr="00B131B2" w:rsidRDefault="00D06C7A">
      <w:pPr>
        <w:pStyle w:val="8"/>
        <w:shd w:val="clear" w:color="auto" w:fill="auto"/>
        <w:spacing w:before="0" w:line="274" w:lineRule="exact"/>
        <w:ind w:left="20" w:firstLine="700"/>
        <w:jc w:val="both"/>
        <w:rPr>
          <w:sz w:val="24"/>
          <w:szCs w:val="24"/>
        </w:rPr>
      </w:pPr>
      <w:r w:rsidRPr="00B131B2">
        <w:rPr>
          <w:rStyle w:val="ae"/>
          <w:sz w:val="24"/>
          <w:szCs w:val="24"/>
        </w:rPr>
        <w:t>География:</w:t>
      </w:r>
      <w:r w:rsidRPr="00B131B2">
        <w:rPr>
          <w:sz w:val="24"/>
          <w:szCs w:val="24"/>
        </w:rPr>
        <w:t xml:space="preserve"> влажность воздуха, ветры, барометр, термометр.</w:t>
      </w:r>
    </w:p>
    <w:p w:rsidR="00AC0E6E" w:rsidRPr="00B131B2" w:rsidRDefault="00D06C7A">
      <w:pPr>
        <w:pStyle w:val="8"/>
        <w:shd w:val="clear" w:color="auto" w:fill="auto"/>
        <w:tabs>
          <w:tab w:val="center" w:pos="2295"/>
          <w:tab w:val="left" w:pos="3716"/>
          <w:tab w:val="right" w:pos="6620"/>
          <w:tab w:val="left" w:pos="7345"/>
          <w:tab w:val="right" w:pos="10220"/>
        </w:tabs>
        <w:spacing w:before="0" w:line="274" w:lineRule="exact"/>
        <w:ind w:left="20" w:right="20" w:firstLine="700"/>
        <w:jc w:val="both"/>
        <w:rPr>
          <w:sz w:val="24"/>
          <w:szCs w:val="24"/>
        </w:rPr>
      </w:pPr>
      <w:r w:rsidRPr="00B131B2">
        <w:rPr>
          <w:rStyle w:val="ae"/>
          <w:sz w:val="24"/>
          <w:szCs w:val="24"/>
        </w:rPr>
        <w:t>Технология:</w:t>
      </w:r>
      <w:r w:rsidRPr="00B131B2">
        <w:rPr>
          <w:sz w:val="24"/>
          <w:szCs w:val="24"/>
        </w:rPr>
        <w:t xml:space="preserve"> преобразование движений с использованием механизмов, учё</w:t>
      </w:r>
      <w:r w:rsidR="00663E32">
        <w:rPr>
          <w:sz w:val="24"/>
          <w:szCs w:val="24"/>
        </w:rPr>
        <w:t>т трения в технике,</w:t>
      </w:r>
      <w:r w:rsidR="00663E32">
        <w:rPr>
          <w:sz w:val="24"/>
          <w:szCs w:val="24"/>
        </w:rPr>
        <w:tab/>
        <w:t xml:space="preserve">подшипники, использование закона </w:t>
      </w:r>
      <w:r w:rsidRPr="00B131B2">
        <w:rPr>
          <w:sz w:val="24"/>
          <w:szCs w:val="24"/>
        </w:rPr>
        <w:t>сохранения</w:t>
      </w:r>
      <w:r w:rsidR="00663E32">
        <w:rPr>
          <w:sz w:val="24"/>
          <w:szCs w:val="24"/>
        </w:rPr>
        <w:t xml:space="preserve"> </w:t>
      </w:r>
      <w:r w:rsidRPr="00B131B2">
        <w:rPr>
          <w:sz w:val="24"/>
          <w:szCs w:val="24"/>
        </w:rPr>
        <w:tab/>
        <w:t>импульса</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AC0E6E" w:rsidRPr="000835AC" w:rsidRDefault="00D06C7A" w:rsidP="009A669A">
      <w:pPr>
        <w:pStyle w:val="8"/>
        <w:numPr>
          <w:ilvl w:val="1"/>
          <w:numId w:val="71"/>
        </w:numPr>
        <w:shd w:val="clear" w:color="auto" w:fill="auto"/>
        <w:tabs>
          <w:tab w:val="left" w:pos="1445"/>
        </w:tabs>
        <w:spacing w:before="0" w:line="274" w:lineRule="exact"/>
        <w:ind w:left="20" w:firstLine="700"/>
        <w:jc w:val="both"/>
        <w:rPr>
          <w:b/>
          <w:sz w:val="24"/>
          <w:szCs w:val="24"/>
        </w:rPr>
      </w:pPr>
      <w:r w:rsidRPr="000835AC">
        <w:rPr>
          <w:b/>
          <w:sz w:val="24"/>
          <w:szCs w:val="24"/>
        </w:rPr>
        <w:t>Содержание обучения в 11 классе.</w:t>
      </w:r>
    </w:p>
    <w:p w:rsidR="00AC0E6E" w:rsidRPr="00B131B2" w:rsidRDefault="00D06C7A" w:rsidP="009A669A">
      <w:pPr>
        <w:pStyle w:val="8"/>
        <w:numPr>
          <w:ilvl w:val="2"/>
          <w:numId w:val="71"/>
        </w:numPr>
        <w:shd w:val="clear" w:color="auto" w:fill="auto"/>
        <w:spacing w:before="0" w:line="274" w:lineRule="exact"/>
        <w:ind w:left="20" w:firstLine="700"/>
        <w:jc w:val="both"/>
        <w:rPr>
          <w:sz w:val="24"/>
          <w:szCs w:val="24"/>
        </w:rPr>
      </w:pPr>
      <w:r w:rsidRPr="00B131B2">
        <w:rPr>
          <w:sz w:val="24"/>
          <w:szCs w:val="24"/>
        </w:rPr>
        <w:t xml:space="preserve"> Раздел 4. Электродинамика.</w:t>
      </w:r>
    </w:p>
    <w:p w:rsidR="00AC0E6E" w:rsidRPr="00B131B2" w:rsidRDefault="00D06C7A" w:rsidP="009A669A">
      <w:pPr>
        <w:pStyle w:val="8"/>
        <w:numPr>
          <w:ilvl w:val="3"/>
          <w:numId w:val="71"/>
        </w:numPr>
        <w:shd w:val="clear" w:color="auto" w:fill="auto"/>
        <w:spacing w:before="0" w:line="274" w:lineRule="exact"/>
        <w:ind w:left="20" w:firstLine="700"/>
        <w:jc w:val="both"/>
        <w:rPr>
          <w:sz w:val="24"/>
          <w:szCs w:val="24"/>
        </w:rPr>
      </w:pPr>
      <w:r w:rsidRPr="00B131B2">
        <w:rPr>
          <w:sz w:val="24"/>
          <w:szCs w:val="24"/>
        </w:rPr>
        <w:t xml:space="preserve"> Тема 3. Магнитное поле. Электромагнитная индукция.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Магнитное поле проводника с током. Картина линий индукции магнитного поля </w:t>
      </w:r>
      <w:r w:rsidRPr="00B131B2">
        <w:rPr>
          <w:sz w:val="24"/>
          <w:szCs w:val="24"/>
        </w:rPr>
        <w:lastRenderedPageBreak/>
        <w:t>длинного прямого проводника и замкнутого кольцевого провод-ника, катушки с током. Опыт Эрстеда.</w:t>
      </w:r>
    </w:p>
    <w:p w:rsidR="00AC0E6E" w:rsidRPr="00B131B2" w:rsidRDefault="00D06C7A">
      <w:pPr>
        <w:pStyle w:val="8"/>
        <w:shd w:val="clear" w:color="auto" w:fill="auto"/>
        <w:spacing w:before="0" w:line="274" w:lineRule="exact"/>
        <w:ind w:left="720" w:hanging="700"/>
        <w:rPr>
          <w:sz w:val="24"/>
          <w:szCs w:val="24"/>
        </w:rPr>
      </w:pPr>
      <w:r w:rsidRPr="00B131B2">
        <w:rPr>
          <w:sz w:val="24"/>
          <w:szCs w:val="24"/>
        </w:rPr>
        <w:t>Взаимодействие проводников с током.</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Сила Ампера, её модуль и направление.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Сила Лоренца, её модуль и направление. Движение заряженной частицы в однородном магнитном поле. Работа силы Лоренца.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Правило Ленца.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Индуктивность. Явление самоиндукции. Электродвижущая сила самоиндукции.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Энергия магнитного поля катушки с током.</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Электромагнитное поле.</w:t>
      </w:r>
    </w:p>
    <w:p w:rsidR="00AC0E6E" w:rsidRPr="00B131B2" w:rsidRDefault="00D06C7A">
      <w:pPr>
        <w:pStyle w:val="8"/>
        <w:shd w:val="clear" w:color="auto" w:fill="auto"/>
        <w:tabs>
          <w:tab w:val="left" w:pos="7704"/>
        </w:tabs>
        <w:spacing w:before="0" w:line="274" w:lineRule="exact"/>
        <w:ind w:left="20" w:firstLine="700"/>
        <w:jc w:val="both"/>
        <w:rPr>
          <w:sz w:val="24"/>
          <w:szCs w:val="24"/>
        </w:rPr>
      </w:pPr>
      <w:r w:rsidRPr="00B131B2">
        <w:rPr>
          <w:sz w:val="24"/>
          <w:szCs w:val="24"/>
        </w:rPr>
        <w:t>Технические устрой</w:t>
      </w:r>
      <w:r w:rsidR="000835AC">
        <w:rPr>
          <w:sz w:val="24"/>
          <w:szCs w:val="24"/>
        </w:rPr>
        <w:t xml:space="preserve">ства и практическое применение: </w:t>
      </w:r>
      <w:r w:rsidRPr="00B131B2">
        <w:rPr>
          <w:sz w:val="24"/>
          <w:szCs w:val="24"/>
        </w:rPr>
        <w:t>постоянные магниты,</w:t>
      </w:r>
    </w:p>
    <w:p w:rsidR="00AC0E6E" w:rsidRPr="00B131B2" w:rsidRDefault="00D06C7A">
      <w:pPr>
        <w:pStyle w:val="8"/>
        <w:shd w:val="clear" w:color="auto" w:fill="auto"/>
        <w:spacing w:before="0" w:line="274" w:lineRule="exact"/>
        <w:ind w:left="720" w:right="900" w:hanging="700"/>
        <w:rPr>
          <w:sz w:val="24"/>
          <w:szCs w:val="24"/>
        </w:rPr>
      </w:pPr>
      <w:r w:rsidRPr="00B131B2">
        <w:rPr>
          <w:sz w:val="24"/>
          <w:szCs w:val="24"/>
        </w:rPr>
        <w:t xml:space="preserve">электромагниты, электродвигатель, ускорители элементарных частиц, индукционная печь. </w:t>
      </w:r>
      <w:r w:rsidRPr="00B131B2">
        <w:rPr>
          <w:rStyle w:val="ae"/>
          <w:sz w:val="24"/>
          <w:szCs w:val="24"/>
        </w:rPr>
        <w:t xml:space="preserve">Демонстрации </w:t>
      </w:r>
      <w:r w:rsidRPr="00B131B2">
        <w:rPr>
          <w:sz w:val="24"/>
          <w:szCs w:val="24"/>
        </w:rPr>
        <w:t>Опыт Эрстеда.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Отклонение электронного пучка магнитным полем.</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Линии индукции магнитного поля.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Взаимодействие двух проводников с током.</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Сила Ампера.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Действие силы Лоренца на ионы электролита.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Явление электромагнитной индукции.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Правило Ленца.</w:t>
      </w:r>
    </w:p>
    <w:p w:rsidR="00AC0E6E" w:rsidRPr="00B131B2" w:rsidRDefault="00D06C7A">
      <w:pPr>
        <w:pStyle w:val="8"/>
        <w:shd w:val="clear" w:color="auto" w:fill="auto"/>
        <w:spacing w:before="0" w:line="274" w:lineRule="exact"/>
        <w:ind w:left="720" w:right="200" w:firstLine="0"/>
        <w:jc w:val="both"/>
        <w:rPr>
          <w:sz w:val="24"/>
          <w:szCs w:val="24"/>
        </w:rPr>
      </w:pPr>
      <w:r w:rsidRPr="00B131B2">
        <w:rPr>
          <w:sz w:val="24"/>
          <w:szCs w:val="24"/>
        </w:rPr>
        <w:t>Зависимость электродвижущей силы индукции от скорости изменения магнитного потока. Явление самоиндукции.</w:t>
      </w:r>
    </w:p>
    <w:p w:rsidR="00AC0E6E" w:rsidRPr="00B131B2" w:rsidRDefault="00D06C7A">
      <w:pPr>
        <w:pStyle w:val="70"/>
        <w:shd w:val="clear" w:color="auto" w:fill="auto"/>
        <w:ind w:left="720" w:right="4260" w:firstLine="0"/>
        <w:jc w:val="left"/>
        <w:rPr>
          <w:sz w:val="24"/>
          <w:szCs w:val="24"/>
        </w:rPr>
      </w:pPr>
      <w:r w:rsidRPr="00B131B2">
        <w:rPr>
          <w:rStyle w:val="73"/>
          <w:i/>
          <w:iCs/>
          <w:sz w:val="24"/>
          <w:szCs w:val="24"/>
        </w:rPr>
        <w:t xml:space="preserve">Ученический эксперимент, лабораторные работы </w:t>
      </w:r>
      <w:r w:rsidRPr="00B131B2">
        <w:rPr>
          <w:rStyle w:val="71"/>
          <w:sz w:val="24"/>
          <w:szCs w:val="24"/>
        </w:rPr>
        <w:t>Изучение магнитного поля катушки с током.</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Исследование действия постоянного магнита на рамку с током.</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Исследование явления электромагнитной индукции.</w:t>
      </w:r>
    </w:p>
    <w:p w:rsidR="00AC0E6E" w:rsidRPr="00B131B2" w:rsidRDefault="00D06C7A" w:rsidP="009A669A">
      <w:pPr>
        <w:pStyle w:val="8"/>
        <w:numPr>
          <w:ilvl w:val="2"/>
          <w:numId w:val="71"/>
        </w:numPr>
        <w:shd w:val="clear" w:color="auto" w:fill="auto"/>
        <w:tabs>
          <w:tab w:val="left" w:pos="1650"/>
        </w:tabs>
        <w:spacing w:before="0" w:line="274" w:lineRule="exact"/>
        <w:ind w:left="20" w:firstLine="700"/>
        <w:jc w:val="both"/>
        <w:rPr>
          <w:sz w:val="24"/>
          <w:szCs w:val="24"/>
        </w:rPr>
      </w:pPr>
      <w:r w:rsidRPr="00B131B2">
        <w:rPr>
          <w:sz w:val="24"/>
          <w:szCs w:val="24"/>
        </w:rPr>
        <w:t>Раздел 5. Колебания и волны.</w:t>
      </w:r>
    </w:p>
    <w:p w:rsidR="00AC0E6E" w:rsidRPr="00B131B2" w:rsidRDefault="00D06C7A" w:rsidP="009A669A">
      <w:pPr>
        <w:pStyle w:val="8"/>
        <w:numPr>
          <w:ilvl w:val="3"/>
          <w:numId w:val="71"/>
        </w:numPr>
        <w:shd w:val="clear" w:color="auto" w:fill="auto"/>
        <w:tabs>
          <w:tab w:val="left" w:pos="1827"/>
        </w:tabs>
        <w:spacing w:before="0" w:line="274" w:lineRule="exact"/>
        <w:ind w:left="20" w:firstLine="700"/>
        <w:jc w:val="both"/>
        <w:rPr>
          <w:sz w:val="24"/>
          <w:szCs w:val="24"/>
        </w:rPr>
      </w:pPr>
      <w:r w:rsidRPr="00B131B2">
        <w:rPr>
          <w:sz w:val="24"/>
          <w:szCs w:val="24"/>
        </w:rPr>
        <w:t>Тема 1. Механические и электромагнитные колебания.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Представление о затухающих колебаниях. Вынужденные механические колебания. Резонанс. Вынужденные электромагнитные колебания.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Переменный ток. Синусоидальный переменный ток. Мощность переменного тока. Амплитудное и действующее значение силы тока и напряжения.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Технические устройства и практическое применение: электрический звонок, генератор переменного тока, линии электропередач.</w:t>
      </w:r>
    </w:p>
    <w:p w:rsidR="00AC0E6E" w:rsidRPr="00B131B2" w:rsidRDefault="00D06C7A">
      <w:pPr>
        <w:pStyle w:val="70"/>
        <w:shd w:val="clear" w:color="auto" w:fill="auto"/>
        <w:ind w:left="20"/>
        <w:rPr>
          <w:sz w:val="24"/>
          <w:szCs w:val="24"/>
        </w:rPr>
      </w:pPr>
      <w:r w:rsidRPr="00B131B2">
        <w:rPr>
          <w:rStyle w:val="73"/>
          <w:i/>
          <w:iCs/>
          <w:sz w:val="24"/>
          <w:szCs w:val="24"/>
        </w:rPr>
        <w:t>Демонстрации</w:t>
      </w:r>
    </w:p>
    <w:p w:rsidR="00AC0E6E" w:rsidRPr="00B131B2" w:rsidRDefault="000835AC" w:rsidP="000835AC">
      <w:pPr>
        <w:pStyle w:val="8"/>
        <w:shd w:val="clear" w:color="auto" w:fill="auto"/>
        <w:tabs>
          <w:tab w:val="right" w:pos="4128"/>
          <w:tab w:val="center" w:pos="5698"/>
          <w:tab w:val="right" w:pos="8112"/>
          <w:tab w:val="right" w:pos="10210"/>
        </w:tabs>
        <w:spacing w:before="0" w:line="274" w:lineRule="exact"/>
        <w:ind w:left="20" w:firstLine="700"/>
        <w:jc w:val="both"/>
        <w:rPr>
          <w:sz w:val="24"/>
          <w:szCs w:val="24"/>
        </w:rPr>
      </w:pPr>
      <w:r>
        <w:rPr>
          <w:sz w:val="24"/>
          <w:szCs w:val="24"/>
        </w:rPr>
        <w:lastRenderedPageBreak/>
        <w:t xml:space="preserve">Исследование </w:t>
      </w:r>
      <w:r w:rsidR="00D06C7A" w:rsidRPr="00B131B2">
        <w:rPr>
          <w:sz w:val="24"/>
          <w:szCs w:val="24"/>
        </w:rPr>
        <w:t>параметров</w:t>
      </w:r>
      <w:r w:rsidR="00D06C7A" w:rsidRPr="00B131B2">
        <w:rPr>
          <w:sz w:val="24"/>
          <w:szCs w:val="24"/>
        </w:rPr>
        <w:tab/>
      </w:r>
      <w:r>
        <w:rPr>
          <w:sz w:val="24"/>
          <w:szCs w:val="24"/>
        </w:rPr>
        <w:t xml:space="preserve"> колебательной системы </w:t>
      </w:r>
      <w:r w:rsidR="00D06C7A" w:rsidRPr="00B131B2">
        <w:rPr>
          <w:sz w:val="24"/>
          <w:szCs w:val="24"/>
        </w:rPr>
        <w:t>(пружинный</w:t>
      </w:r>
      <w:r>
        <w:rPr>
          <w:sz w:val="24"/>
          <w:szCs w:val="24"/>
        </w:rPr>
        <w:t xml:space="preserve"> </w:t>
      </w:r>
      <w:r w:rsidR="00D06C7A" w:rsidRPr="00B131B2">
        <w:rPr>
          <w:sz w:val="24"/>
          <w:szCs w:val="24"/>
        </w:rPr>
        <w:t>или математический маятник).</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Наблюдение затухающих колебаний.</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Исследование свойств вынужденных колебаний.</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Наблюдение резонанса.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Свободные электромагнитные колебания.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Осциллограммы (зависимости силы тока и напряжения от времени) для электромагнитных колебаний.</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Резонанс при последовательном соединении резистора, катушки индуктивности и конденсатора.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Модель линии электропередачи.</w:t>
      </w:r>
    </w:p>
    <w:p w:rsidR="00AC0E6E" w:rsidRPr="00B131B2" w:rsidRDefault="00D06C7A">
      <w:pPr>
        <w:pStyle w:val="70"/>
        <w:shd w:val="clear" w:color="auto" w:fill="auto"/>
        <w:ind w:left="20"/>
        <w:rPr>
          <w:sz w:val="24"/>
          <w:szCs w:val="24"/>
        </w:rPr>
      </w:pPr>
      <w:r w:rsidRPr="00B131B2">
        <w:rPr>
          <w:rStyle w:val="73"/>
          <w:i/>
          <w:iCs/>
          <w:sz w:val="24"/>
          <w:szCs w:val="24"/>
        </w:rPr>
        <w:t>Ученический эксперимент, лабораторные работы</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Исследование зависимости периода малых колебаний груза на нити от длины нити и массы</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груза.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Исследование переменного тока в цепи из последовательно соединённых конденсатора, катушки и резистора.</w:t>
      </w:r>
    </w:p>
    <w:p w:rsidR="00AC0E6E" w:rsidRPr="00B131B2" w:rsidRDefault="00D06C7A" w:rsidP="009A669A">
      <w:pPr>
        <w:pStyle w:val="8"/>
        <w:numPr>
          <w:ilvl w:val="3"/>
          <w:numId w:val="71"/>
        </w:numPr>
        <w:shd w:val="clear" w:color="auto" w:fill="auto"/>
        <w:spacing w:before="0" w:line="274" w:lineRule="exact"/>
        <w:ind w:left="20" w:firstLine="700"/>
        <w:jc w:val="both"/>
        <w:rPr>
          <w:sz w:val="24"/>
          <w:szCs w:val="24"/>
        </w:rPr>
      </w:pPr>
      <w:r w:rsidRPr="00B131B2">
        <w:rPr>
          <w:sz w:val="24"/>
          <w:szCs w:val="24"/>
        </w:rPr>
        <w:t xml:space="preserve"> Тема 2. Механические и электромагнитные волны.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Звук. Скорость звука. Громкость звука. Высота тона. Тембр звука.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Электромагнитные волны. Условия излучения электромагнитных волн. Взаимная ориентация векторов </w:t>
      </w:r>
      <w:r w:rsidRPr="00B131B2">
        <w:rPr>
          <w:sz w:val="24"/>
          <w:szCs w:val="24"/>
          <w:lang w:val="en-US" w:eastAsia="en-US" w:bidi="en-US"/>
        </w:rPr>
        <w:t>E</w:t>
      </w:r>
      <w:r w:rsidRPr="00B131B2">
        <w:rPr>
          <w:sz w:val="24"/>
          <w:szCs w:val="24"/>
          <w:lang w:eastAsia="en-US" w:bidi="en-US"/>
        </w:rPr>
        <w:t xml:space="preserve">, </w:t>
      </w:r>
      <w:r w:rsidRPr="00B131B2">
        <w:rPr>
          <w:sz w:val="24"/>
          <w:szCs w:val="24"/>
          <w:lang w:val="en-US" w:eastAsia="en-US" w:bidi="en-US"/>
        </w:rPr>
        <w:t>B</w:t>
      </w:r>
      <w:r w:rsidRPr="00B131B2">
        <w:rPr>
          <w:sz w:val="24"/>
          <w:szCs w:val="24"/>
          <w:lang w:eastAsia="en-US" w:bidi="en-US"/>
        </w:rPr>
        <w:t xml:space="preserve">, </w:t>
      </w:r>
      <w:r w:rsidRPr="00B131B2">
        <w:rPr>
          <w:sz w:val="24"/>
          <w:szCs w:val="24"/>
          <w:lang w:val="en-US" w:eastAsia="en-US" w:bidi="en-US"/>
        </w:rPr>
        <w:t>v</w:t>
      </w:r>
      <w:r w:rsidRPr="00B131B2">
        <w:rPr>
          <w:sz w:val="24"/>
          <w:szCs w:val="24"/>
          <w:lang w:eastAsia="en-US" w:bidi="en-US"/>
        </w:rPr>
        <w:t xml:space="preserve"> </w:t>
      </w:r>
      <w:r w:rsidRPr="00B131B2">
        <w:rPr>
          <w:sz w:val="24"/>
          <w:szCs w:val="24"/>
        </w:rP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Шкала электромагнитных волн. Применение электромагнитных волн в технике и быту.</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Принципы радиосвязи и телевидения. Радиолокация.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Электромагнитное загрязнение окружающей среды.</w:t>
      </w:r>
    </w:p>
    <w:p w:rsidR="00AC0E6E" w:rsidRPr="00B131B2" w:rsidRDefault="00D06C7A">
      <w:pPr>
        <w:pStyle w:val="8"/>
        <w:shd w:val="clear" w:color="auto" w:fill="auto"/>
        <w:tabs>
          <w:tab w:val="left" w:pos="7210"/>
        </w:tabs>
        <w:spacing w:before="0" w:line="274" w:lineRule="exact"/>
        <w:ind w:left="20" w:firstLine="700"/>
        <w:jc w:val="both"/>
        <w:rPr>
          <w:sz w:val="24"/>
          <w:szCs w:val="24"/>
        </w:rPr>
      </w:pPr>
      <w:r w:rsidRPr="00B131B2">
        <w:rPr>
          <w:sz w:val="24"/>
          <w:szCs w:val="24"/>
        </w:rPr>
        <w:t>Технические устройства и практическое применение:</w:t>
      </w:r>
      <w:r w:rsidRPr="00B131B2">
        <w:rPr>
          <w:sz w:val="24"/>
          <w:szCs w:val="24"/>
        </w:rPr>
        <w:tab/>
        <w:t>музыкальные инструменты,</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ультразвуковая диагностика в технике и медицине, радар, радиоприёмник, телевизор, антенна, телефон, СВЧ-печь.</w:t>
      </w:r>
    </w:p>
    <w:p w:rsidR="00AC0E6E" w:rsidRPr="00B131B2" w:rsidRDefault="00D06C7A">
      <w:pPr>
        <w:pStyle w:val="70"/>
        <w:shd w:val="clear" w:color="auto" w:fill="auto"/>
        <w:ind w:left="20"/>
        <w:rPr>
          <w:sz w:val="24"/>
          <w:szCs w:val="24"/>
        </w:rPr>
      </w:pPr>
      <w:r w:rsidRPr="00B131B2">
        <w:rPr>
          <w:rStyle w:val="73"/>
          <w:i/>
          <w:iCs/>
          <w:sz w:val="24"/>
          <w:szCs w:val="24"/>
        </w:rPr>
        <w:t>Демонстрации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Образование и распространение поперечных и продольных волн.</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Колеблющееся тело как источник звука.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Наблюдение отражения и преломления механических волн.</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Наблюдение интерференции и дифракции механических волн.</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Звуковой резонанс.</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Наблюдение связи громкости звука и высоты тона с амплитудой и частотой колебаний.</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Исследование свойств электромагнитных волн: отражение, преломление, поляризация, дифракция, интерференция.</w:t>
      </w:r>
    </w:p>
    <w:p w:rsidR="00AC0E6E" w:rsidRPr="00B131B2" w:rsidRDefault="00D06C7A" w:rsidP="009A669A">
      <w:pPr>
        <w:pStyle w:val="8"/>
        <w:numPr>
          <w:ilvl w:val="3"/>
          <w:numId w:val="71"/>
        </w:numPr>
        <w:shd w:val="clear" w:color="auto" w:fill="auto"/>
        <w:spacing w:before="0" w:line="274" w:lineRule="exact"/>
        <w:ind w:left="20" w:firstLine="700"/>
        <w:jc w:val="both"/>
        <w:rPr>
          <w:sz w:val="24"/>
          <w:szCs w:val="24"/>
        </w:rPr>
      </w:pPr>
      <w:r w:rsidRPr="00B131B2">
        <w:rPr>
          <w:sz w:val="24"/>
          <w:szCs w:val="24"/>
        </w:rPr>
        <w:t xml:space="preserve"> Тема 3. Оптика.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Геометрическая оптика. Прямолинейное распространение света в однородной среде. Луч света. Точечный источник света.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Отражение света. Законы отражения света. Построение изображений в плоском зеркале.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Преломление света. Законы преломления света. Абсолютный показатель преломления. Полное внутреннее отражение. Предельный угол полного внутреннего </w:t>
      </w:r>
      <w:r w:rsidRPr="00B131B2">
        <w:rPr>
          <w:sz w:val="24"/>
          <w:szCs w:val="24"/>
        </w:rPr>
        <w:lastRenderedPageBreak/>
        <w:t>отражения.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Дисперсия света. Сложный состав белого света. Цвет.</w:t>
      </w:r>
    </w:p>
    <w:p w:rsidR="00AC0E6E" w:rsidRPr="00B131B2" w:rsidRDefault="00D06C7A">
      <w:pPr>
        <w:pStyle w:val="8"/>
        <w:shd w:val="clear" w:color="auto" w:fill="auto"/>
        <w:tabs>
          <w:tab w:val="center" w:pos="7681"/>
          <w:tab w:val="right" w:pos="10194"/>
        </w:tabs>
        <w:spacing w:before="0" w:line="274" w:lineRule="exact"/>
        <w:ind w:left="20" w:firstLine="700"/>
        <w:jc w:val="both"/>
        <w:rPr>
          <w:sz w:val="24"/>
          <w:szCs w:val="24"/>
        </w:rPr>
      </w:pPr>
      <w:r w:rsidRPr="00B131B2">
        <w:rPr>
          <w:sz w:val="24"/>
          <w:szCs w:val="24"/>
        </w:rPr>
        <w:t>Собирающ</w:t>
      </w:r>
      <w:r w:rsidR="005579AD">
        <w:rPr>
          <w:sz w:val="24"/>
          <w:szCs w:val="24"/>
        </w:rPr>
        <w:t xml:space="preserve">ие и рассеивающие линзы. Тонкая </w:t>
      </w:r>
      <w:r w:rsidRPr="00B131B2">
        <w:rPr>
          <w:sz w:val="24"/>
          <w:szCs w:val="24"/>
        </w:rPr>
        <w:t>линза. Фокусное</w:t>
      </w:r>
      <w:r w:rsidRPr="00B131B2">
        <w:rPr>
          <w:sz w:val="24"/>
          <w:szCs w:val="24"/>
        </w:rPr>
        <w:tab/>
        <w:t>расстояние</w:t>
      </w:r>
    </w:p>
    <w:p w:rsidR="00AC0E6E" w:rsidRPr="00B131B2" w:rsidRDefault="005579AD" w:rsidP="005579AD">
      <w:pPr>
        <w:pStyle w:val="8"/>
        <w:shd w:val="clear" w:color="auto" w:fill="auto"/>
        <w:tabs>
          <w:tab w:val="right" w:pos="2583"/>
          <w:tab w:val="left" w:pos="3961"/>
          <w:tab w:val="center" w:pos="7681"/>
          <w:tab w:val="right" w:pos="10194"/>
        </w:tabs>
        <w:spacing w:before="0" w:line="274" w:lineRule="exact"/>
        <w:ind w:left="20" w:firstLine="0"/>
        <w:jc w:val="both"/>
        <w:rPr>
          <w:sz w:val="24"/>
          <w:szCs w:val="24"/>
        </w:rPr>
      </w:pPr>
      <w:r>
        <w:rPr>
          <w:sz w:val="24"/>
          <w:szCs w:val="24"/>
        </w:rPr>
        <w:t>и</w:t>
      </w:r>
      <w:r>
        <w:rPr>
          <w:sz w:val="24"/>
          <w:szCs w:val="24"/>
        </w:rPr>
        <w:tab/>
        <w:t xml:space="preserve">оптическая сила тонкой линзы. Построение изображений в </w:t>
      </w:r>
      <w:r w:rsidR="00D06C7A" w:rsidRPr="00B131B2">
        <w:rPr>
          <w:sz w:val="24"/>
          <w:szCs w:val="24"/>
        </w:rPr>
        <w:t>собирающих</w:t>
      </w:r>
      <w:r>
        <w:rPr>
          <w:sz w:val="24"/>
          <w:szCs w:val="24"/>
        </w:rPr>
        <w:t xml:space="preserve"> </w:t>
      </w:r>
      <w:r w:rsidR="00D06C7A" w:rsidRPr="00B131B2">
        <w:rPr>
          <w:sz w:val="24"/>
          <w:szCs w:val="24"/>
        </w:rPr>
        <w:t>и рассеивающих линзах. Формула тонкой линзы. Увеличение, даваемое линзой.</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Пределы применимости геометрической оптики.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Поляризация света.</w:t>
      </w:r>
    </w:p>
    <w:p w:rsidR="00AC0E6E" w:rsidRPr="00B131B2" w:rsidRDefault="00D06C7A">
      <w:pPr>
        <w:pStyle w:val="8"/>
        <w:shd w:val="clear" w:color="auto" w:fill="auto"/>
        <w:tabs>
          <w:tab w:val="left" w:pos="3997"/>
          <w:tab w:val="left" w:pos="7210"/>
          <w:tab w:val="right" w:pos="10194"/>
        </w:tabs>
        <w:spacing w:before="0" w:line="274" w:lineRule="exact"/>
        <w:ind w:left="20" w:firstLine="700"/>
        <w:jc w:val="both"/>
        <w:rPr>
          <w:sz w:val="24"/>
          <w:szCs w:val="24"/>
        </w:rPr>
      </w:pPr>
      <w:r w:rsidRPr="00B131B2">
        <w:rPr>
          <w:sz w:val="24"/>
          <w:szCs w:val="24"/>
        </w:rPr>
        <w:t>Технические устрой</w:t>
      </w:r>
      <w:r w:rsidR="00663E32">
        <w:rPr>
          <w:sz w:val="24"/>
          <w:szCs w:val="24"/>
        </w:rPr>
        <w:t>ства и</w:t>
      </w:r>
      <w:r w:rsidR="00663E32">
        <w:rPr>
          <w:sz w:val="24"/>
          <w:szCs w:val="24"/>
        </w:rPr>
        <w:tab/>
        <w:t xml:space="preserve">практическое применение: очки, лупа, </w:t>
      </w:r>
      <w:r w:rsidRPr="00B131B2">
        <w:rPr>
          <w:sz w:val="24"/>
          <w:szCs w:val="24"/>
        </w:rPr>
        <w:t>фотоаппарат,</w:t>
      </w:r>
    </w:p>
    <w:p w:rsidR="00AC0E6E" w:rsidRPr="00B131B2" w:rsidRDefault="00D06C7A">
      <w:pPr>
        <w:pStyle w:val="8"/>
        <w:shd w:val="clear" w:color="auto" w:fill="auto"/>
        <w:tabs>
          <w:tab w:val="left" w:pos="2750"/>
          <w:tab w:val="left" w:pos="4094"/>
          <w:tab w:val="center" w:pos="7681"/>
        </w:tabs>
        <w:spacing w:before="0" w:line="274" w:lineRule="exact"/>
        <w:ind w:left="20" w:firstLine="0"/>
        <w:jc w:val="both"/>
        <w:rPr>
          <w:sz w:val="24"/>
          <w:szCs w:val="24"/>
        </w:rPr>
      </w:pPr>
      <w:r w:rsidRPr="00B131B2">
        <w:rPr>
          <w:sz w:val="24"/>
          <w:szCs w:val="24"/>
        </w:rPr>
        <w:t>проекционный аппарат,</w:t>
      </w:r>
      <w:r w:rsidRPr="00B131B2">
        <w:rPr>
          <w:sz w:val="24"/>
          <w:szCs w:val="24"/>
        </w:rPr>
        <w:tab/>
        <w:t>микроскоп,</w:t>
      </w:r>
      <w:r w:rsidRPr="00B131B2">
        <w:rPr>
          <w:sz w:val="24"/>
          <w:szCs w:val="24"/>
        </w:rPr>
        <w:tab/>
        <w:t>телескоп, волоконная</w:t>
      </w:r>
      <w:r w:rsidRPr="00B131B2">
        <w:rPr>
          <w:sz w:val="24"/>
          <w:szCs w:val="24"/>
        </w:rPr>
        <w:tab/>
        <w:t>оптика, дифракционная решётка,</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поляроид.</w:t>
      </w:r>
    </w:p>
    <w:p w:rsidR="00AC0E6E" w:rsidRPr="00B131B2" w:rsidRDefault="00D06C7A">
      <w:pPr>
        <w:pStyle w:val="70"/>
        <w:shd w:val="clear" w:color="auto" w:fill="auto"/>
        <w:ind w:left="20"/>
        <w:rPr>
          <w:sz w:val="24"/>
          <w:szCs w:val="24"/>
        </w:rPr>
      </w:pPr>
      <w:r w:rsidRPr="00B131B2">
        <w:rPr>
          <w:rStyle w:val="73"/>
          <w:i/>
          <w:iCs/>
          <w:sz w:val="24"/>
          <w:szCs w:val="24"/>
        </w:rPr>
        <w:t>Демонстрации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Прямолинейное распространение, отражение и преломление света. Оптические приборы.</w:t>
      </w:r>
    </w:p>
    <w:p w:rsidR="00AC0E6E" w:rsidRPr="00B131B2" w:rsidRDefault="00D06C7A">
      <w:pPr>
        <w:pStyle w:val="8"/>
        <w:shd w:val="clear" w:color="auto" w:fill="auto"/>
        <w:spacing w:before="0" w:line="274" w:lineRule="exact"/>
        <w:ind w:firstLine="700"/>
        <w:jc w:val="both"/>
        <w:rPr>
          <w:sz w:val="24"/>
          <w:szCs w:val="24"/>
        </w:rPr>
      </w:pPr>
      <w:r w:rsidRPr="00B131B2">
        <w:rPr>
          <w:sz w:val="24"/>
          <w:szCs w:val="24"/>
        </w:rPr>
        <w:t>Полное внутреннее отражение. Модель световода.</w:t>
      </w:r>
    </w:p>
    <w:p w:rsidR="00AC0E6E" w:rsidRPr="00B131B2" w:rsidRDefault="00D06C7A">
      <w:pPr>
        <w:pStyle w:val="8"/>
        <w:shd w:val="clear" w:color="auto" w:fill="auto"/>
        <w:spacing w:before="0" w:line="274" w:lineRule="exact"/>
        <w:ind w:firstLine="700"/>
        <w:jc w:val="both"/>
        <w:rPr>
          <w:sz w:val="24"/>
          <w:szCs w:val="24"/>
        </w:rPr>
      </w:pPr>
      <w:r w:rsidRPr="00B131B2">
        <w:rPr>
          <w:sz w:val="24"/>
          <w:szCs w:val="24"/>
        </w:rPr>
        <w:t>Исследование свойств изображений в линзах.</w:t>
      </w:r>
    </w:p>
    <w:p w:rsidR="00AC0E6E" w:rsidRPr="00B131B2" w:rsidRDefault="00D06C7A">
      <w:pPr>
        <w:pStyle w:val="8"/>
        <w:shd w:val="clear" w:color="auto" w:fill="auto"/>
        <w:spacing w:before="0" w:line="274" w:lineRule="exact"/>
        <w:ind w:firstLine="700"/>
        <w:jc w:val="both"/>
        <w:rPr>
          <w:sz w:val="24"/>
          <w:szCs w:val="24"/>
        </w:rPr>
      </w:pPr>
      <w:r w:rsidRPr="00B131B2">
        <w:rPr>
          <w:sz w:val="24"/>
          <w:szCs w:val="24"/>
        </w:rPr>
        <w:t>Модели микроскопа, телескопа.</w:t>
      </w:r>
    </w:p>
    <w:p w:rsidR="00AC0E6E" w:rsidRPr="00B131B2" w:rsidRDefault="00D06C7A">
      <w:pPr>
        <w:pStyle w:val="8"/>
        <w:shd w:val="clear" w:color="auto" w:fill="auto"/>
        <w:spacing w:before="0" w:line="274" w:lineRule="exact"/>
        <w:ind w:firstLine="700"/>
        <w:jc w:val="both"/>
        <w:rPr>
          <w:sz w:val="24"/>
          <w:szCs w:val="24"/>
        </w:rPr>
      </w:pPr>
      <w:r w:rsidRPr="00B131B2">
        <w:rPr>
          <w:sz w:val="24"/>
          <w:szCs w:val="24"/>
        </w:rPr>
        <w:t>Наблюдение интерференции света.</w:t>
      </w:r>
    </w:p>
    <w:p w:rsidR="00AC0E6E" w:rsidRPr="00B131B2" w:rsidRDefault="00D06C7A">
      <w:pPr>
        <w:pStyle w:val="8"/>
        <w:shd w:val="clear" w:color="auto" w:fill="auto"/>
        <w:spacing w:before="0" w:line="274" w:lineRule="exact"/>
        <w:ind w:firstLine="700"/>
        <w:jc w:val="both"/>
        <w:rPr>
          <w:sz w:val="24"/>
          <w:szCs w:val="24"/>
        </w:rPr>
      </w:pPr>
      <w:r w:rsidRPr="00B131B2">
        <w:rPr>
          <w:sz w:val="24"/>
          <w:szCs w:val="24"/>
        </w:rPr>
        <w:t>Наблюдение дифракции света.</w:t>
      </w:r>
    </w:p>
    <w:p w:rsidR="00AC0E6E" w:rsidRPr="00B131B2" w:rsidRDefault="00D06C7A">
      <w:pPr>
        <w:pStyle w:val="8"/>
        <w:shd w:val="clear" w:color="auto" w:fill="auto"/>
        <w:spacing w:before="0" w:line="274" w:lineRule="exact"/>
        <w:ind w:firstLine="700"/>
        <w:jc w:val="both"/>
        <w:rPr>
          <w:sz w:val="24"/>
          <w:szCs w:val="24"/>
        </w:rPr>
      </w:pPr>
      <w:r w:rsidRPr="00B131B2">
        <w:rPr>
          <w:sz w:val="24"/>
          <w:szCs w:val="24"/>
        </w:rPr>
        <w:t>Наблюдение дисперсии света.</w:t>
      </w:r>
    </w:p>
    <w:p w:rsidR="00AC0E6E" w:rsidRPr="00B131B2" w:rsidRDefault="00D06C7A">
      <w:pPr>
        <w:pStyle w:val="8"/>
        <w:shd w:val="clear" w:color="auto" w:fill="auto"/>
        <w:spacing w:before="0" w:line="274" w:lineRule="exact"/>
        <w:ind w:firstLine="700"/>
        <w:jc w:val="both"/>
        <w:rPr>
          <w:sz w:val="24"/>
          <w:szCs w:val="24"/>
        </w:rPr>
      </w:pPr>
      <w:r w:rsidRPr="00B131B2">
        <w:rPr>
          <w:sz w:val="24"/>
          <w:szCs w:val="24"/>
        </w:rPr>
        <w:t>Получение спектра с помощью призмы.</w:t>
      </w:r>
    </w:p>
    <w:p w:rsidR="00AC0E6E" w:rsidRPr="00B131B2" w:rsidRDefault="00D06C7A">
      <w:pPr>
        <w:pStyle w:val="8"/>
        <w:shd w:val="clear" w:color="auto" w:fill="auto"/>
        <w:spacing w:before="0" w:line="274" w:lineRule="exact"/>
        <w:ind w:firstLine="700"/>
        <w:jc w:val="both"/>
        <w:rPr>
          <w:sz w:val="24"/>
          <w:szCs w:val="24"/>
        </w:rPr>
      </w:pPr>
      <w:r w:rsidRPr="00B131B2">
        <w:rPr>
          <w:sz w:val="24"/>
          <w:szCs w:val="24"/>
        </w:rPr>
        <w:t>Получение спектра с помощью дифракционной решётки.</w:t>
      </w:r>
    </w:p>
    <w:p w:rsidR="00AC0E6E" w:rsidRPr="00B131B2" w:rsidRDefault="00D06C7A">
      <w:pPr>
        <w:pStyle w:val="8"/>
        <w:shd w:val="clear" w:color="auto" w:fill="auto"/>
        <w:spacing w:before="0" w:line="274" w:lineRule="exact"/>
        <w:ind w:firstLine="700"/>
        <w:jc w:val="both"/>
        <w:rPr>
          <w:sz w:val="24"/>
          <w:szCs w:val="24"/>
        </w:rPr>
      </w:pPr>
      <w:r w:rsidRPr="00B131B2">
        <w:rPr>
          <w:sz w:val="24"/>
          <w:szCs w:val="24"/>
        </w:rPr>
        <w:t>Наблюдение поляризации света.</w:t>
      </w:r>
    </w:p>
    <w:p w:rsidR="00AC0E6E" w:rsidRPr="00B131B2" w:rsidRDefault="00D06C7A">
      <w:pPr>
        <w:pStyle w:val="70"/>
        <w:shd w:val="clear" w:color="auto" w:fill="auto"/>
        <w:ind w:left="720" w:right="4320" w:firstLine="0"/>
        <w:jc w:val="left"/>
        <w:rPr>
          <w:sz w:val="24"/>
          <w:szCs w:val="24"/>
        </w:rPr>
      </w:pPr>
      <w:r w:rsidRPr="00B131B2">
        <w:rPr>
          <w:rStyle w:val="73"/>
          <w:i/>
          <w:iCs/>
          <w:sz w:val="24"/>
          <w:szCs w:val="24"/>
        </w:rPr>
        <w:t xml:space="preserve">Ученический эксперимент, лабораторные работы </w:t>
      </w:r>
      <w:r w:rsidRPr="00B131B2">
        <w:rPr>
          <w:rStyle w:val="71"/>
          <w:sz w:val="24"/>
          <w:szCs w:val="24"/>
        </w:rPr>
        <w:t>Измерение показателя преломления стекла.</w:t>
      </w:r>
    </w:p>
    <w:p w:rsidR="00AC0E6E" w:rsidRPr="00B131B2" w:rsidRDefault="00D06C7A">
      <w:pPr>
        <w:pStyle w:val="8"/>
        <w:shd w:val="clear" w:color="auto" w:fill="auto"/>
        <w:spacing w:before="0" w:line="274" w:lineRule="exact"/>
        <w:ind w:firstLine="700"/>
        <w:jc w:val="both"/>
        <w:rPr>
          <w:sz w:val="24"/>
          <w:szCs w:val="24"/>
        </w:rPr>
      </w:pPr>
      <w:r w:rsidRPr="00B131B2">
        <w:rPr>
          <w:sz w:val="24"/>
          <w:szCs w:val="24"/>
        </w:rPr>
        <w:t>Исследование свойств изображений в линзах.</w:t>
      </w:r>
    </w:p>
    <w:p w:rsidR="00AC0E6E" w:rsidRPr="00B131B2" w:rsidRDefault="00D06C7A">
      <w:pPr>
        <w:pStyle w:val="8"/>
        <w:shd w:val="clear" w:color="auto" w:fill="auto"/>
        <w:spacing w:before="0" w:line="274" w:lineRule="exact"/>
        <w:ind w:firstLine="700"/>
        <w:jc w:val="both"/>
        <w:rPr>
          <w:sz w:val="24"/>
          <w:szCs w:val="24"/>
        </w:rPr>
      </w:pPr>
      <w:r w:rsidRPr="00B131B2">
        <w:rPr>
          <w:sz w:val="24"/>
          <w:szCs w:val="24"/>
        </w:rPr>
        <w:t>Наблюдение дисперсии света.</w:t>
      </w:r>
    </w:p>
    <w:p w:rsidR="00AC0E6E" w:rsidRPr="00B131B2" w:rsidRDefault="00D06C7A" w:rsidP="009A669A">
      <w:pPr>
        <w:pStyle w:val="8"/>
        <w:numPr>
          <w:ilvl w:val="2"/>
          <w:numId w:val="71"/>
        </w:numPr>
        <w:shd w:val="clear" w:color="auto" w:fill="auto"/>
        <w:spacing w:before="0" w:line="274" w:lineRule="exact"/>
        <w:ind w:firstLine="700"/>
        <w:jc w:val="both"/>
        <w:rPr>
          <w:sz w:val="24"/>
          <w:szCs w:val="24"/>
        </w:rPr>
      </w:pPr>
      <w:r w:rsidRPr="00B131B2">
        <w:rPr>
          <w:sz w:val="24"/>
          <w:szCs w:val="24"/>
        </w:rPr>
        <w:t xml:space="preserve"> Раздел 6. Основы специальной теории относительности.</w:t>
      </w:r>
    </w:p>
    <w:p w:rsidR="00AC0E6E" w:rsidRPr="00B131B2" w:rsidRDefault="00D06C7A">
      <w:pPr>
        <w:pStyle w:val="8"/>
        <w:shd w:val="clear" w:color="auto" w:fill="auto"/>
        <w:spacing w:before="0" w:line="274" w:lineRule="exact"/>
        <w:ind w:right="20" w:firstLine="700"/>
        <w:jc w:val="both"/>
        <w:rPr>
          <w:sz w:val="24"/>
          <w:szCs w:val="24"/>
        </w:rPr>
      </w:pPr>
      <w:r w:rsidRPr="00B131B2">
        <w:rPr>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AC0E6E" w:rsidRPr="00B131B2" w:rsidRDefault="00D06C7A">
      <w:pPr>
        <w:pStyle w:val="8"/>
        <w:shd w:val="clear" w:color="auto" w:fill="auto"/>
        <w:spacing w:before="0" w:line="274" w:lineRule="exact"/>
        <w:ind w:firstLine="700"/>
        <w:jc w:val="both"/>
        <w:rPr>
          <w:sz w:val="24"/>
          <w:szCs w:val="24"/>
        </w:rPr>
      </w:pPr>
      <w:r w:rsidRPr="00B131B2">
        <w:rPr>
          <w:sz w:val="24"/>
          <w:szCs w:val="24"/>
        </w:rPr>
        <w:t>Относительность одновременности. Замедление времени и сокращение длины.</w:t>
      </w:r>
    </w:p>
    <w:p w:rsidR="00AC0E6E" w:rsidRPr="00B131B2" w:rsidRDefault="00D06C7A">
      <w:pPr>
        <w:pStyle w:val="8"/>
        <w:shd w:val="clear" w:color="auto" w:fill="auto"/>
        <w:spacing w:before="0" w:line="274" w:lineRule="exact"/>
        <w:ind w:firstLine="700"/>
        <w:jc w:val="both"/>
        <w:rPr>
          <w:sz w:val="24"/>
          <w:szCs w:val="24"/>
        </w:rPr>
      </w:pPr>
      <w:r w:rsidRPr="00B131B2">
        <w:rPr>
          <w:sz w:val="24"/>
          <w:szCs w:val="24"/>
        </w:rPr>
        <w:t>Энергия и импульс релятивистской частицы.</w:t>
      </w:r>
    </w:p>
    <w:p w:rsidR="00AC0E6E" w:rsidRPr="00B131B2" w:rsidRDefault="00D06C7A">
      <w:pPr>
        <w:pStyle w:val="8"/>
        <w:shd w:val="clear" w:color="auto" w:fill="auto"/>
        <w:spacing w:before="0" w:line="274" w:lineRule="exact"/>
        <w:ind w:firstLine="700"/>
        <w:jc w:val="both"/>
        <w:rPr>
          <w:sz w:val="24"/>
          <w:szCs w:val="24"/>
        </w:rPr>
      </w:pPr>
      <w:r w:rsidRPr="00B131B2">
        <w:rPr>
          <w:sz w:val="24"/>
          <w:szCs w:val="24"/>
        </w:rPr>
        <w:t>Связь массы с энергией и импульсом релятивистской частицы. Энергия покоя.</w:t>
      </w:r>
    </w:p>
    <w:p w:rsidR="00AC0E6E" w:rsidRPr="00B131B2" w:rsidRDefault="00D06C7A" w:rsidP="009A669A">
      <w:pPr>
        <w:pStyle w:val="8"/>
        <w:numPr>
          <w:ilvl w:val="2"/>
          <w:numId w:val="71"/>
        </w:numPr>
        <w:shd w:val="clear" w:color="auto" w:fill="auto"/>
        <w:spacing w:before="0" w:line="274" w:lineRule="exact"/>
        <w:ind w:firstLine="700"/>
        <w:jc w:val="both"/>
        <w:rPr>
          <w:sz w:val="24"/>
          <w:szCs w:val="24"/>
        </w:rPr>
      </w:pPr>
      <w:r w:rsidRPr="00B131B2">
        <w:rPr>
          <w:sz w:val="24"/>
          <w:szCs w:val="24"/>
        </w:rPr>
        <w:t xml:space="preserve"> Раздел 7. Квантовая физика.</w:t>
      </w:r>
    </w:p>
    <w:p w:rsidR="00AC0E6E" w:rsidRPr="00B131B2" w:rsidRDefault="00D06C7A" w:rsidP="009A669A">
      <w:pPr>
        <w:pStyle w:val="8"/>
        <w:numPr>
          <w:ilvl w:val="3"/>
          <w:numId w:val="71"/>
        </w:numPr>
        <w:shd w:val="clear" w:color="auto" w:fill="auto"/>
        <w:spacing w:before="0" w:line="274" w:lineRule="exact"/>
        <w:ind w:firstLine="700"/>
        <w:jc w:val="both"/>
        <w:rPr>
          <w:sz w:val="24"/>
          <w:szCs w:val="24"/>
        </w:rPr>
      </w:pPr>
      <w:r w:rsidRPr="00B131B2">
        <w:rPr>
          <w:sz w:val="24"/>
          <w:szCs w:val="24"/>
        </w:rPr>
        <w:t xml:space="preserve"> Тема 1. Элементы квантовой оптики</w:t>
      </w:r>
    </w:p>
    <w:p w:rsidR="00AC0E6E" w:rsidRPr="00B131B2" w:rsidRDefault="00D06C7A">
      <w:pPr>
        <w:pStyle w:val="8"/>
        <w:shd w:val="clear" w:color="auto" w:fill="auto"/>
        <w:spacing w:before="0" w:line="274" w:lineRule="exact"/>
        <w:ind w:right="20" w:firstLine="700"/>
        <w:jc w:val="both"/>
        <w:rPr>
          <w:sz w:val="24"/>
          <w:szCs w:val="24"/>
        </w:rPr>
      </w:pPr>
      <w:r w:rsidRPr="00B131B2">
        <w:rPr>
          <w:sz w:val="24"/>
          <w:szCs w:val="24"/>
        </w:rPr>
        <w:t>Фотоны. Формула Планка связи энергии фотона с его частотой. Энергия и импульс фотона.</w:t>
      </w:r>
    </w:p>
    <w:p w:rsidR="00AC0E6E" w:rsidRPr="00B131B2" w:rsidRDefault="00D06C7A">
      <w:pPr>
        <w:pStyle w:val="8"/>
        <w:shd w:val="clear" w:color="auto" w:fill="auto"/>
        <w:spacing w:before="0" w:line="274" w:lineRule="exact"/>
        <w:ind w:right="20" w:firstLine="700"/>
        <w:jc w:val="both"/>
        <w:rPr>
          <w:sz w:val="24"/>
          <w:szCs w:val="24"/>
        </w:rPr>
      </w:pPr>
      <w:r w:rsidRPr="00B131B2">
        <w:rPr>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AC0E6E" w:rsidRPr="00B131B2" w:rsidRDefault="00D06C7A">
      <w:pPr>
        <w:pStyle w:val="8"/>
        <w:shd w:val="clear" w:color="auto" w:fill="auto"/>
        <w:spacing w:before="0" w:line="274" w:lineRule="exact"/>
        <w:ind w:firstLine="700"/>
        <w:jc w:val="both"/>
        <w:rPr>
          <w:sz w:val="24"/>
          <w:szCs w:val="24"/>
        </w:rPr>
      </w:pPr>
      <w:r w:rsidRPr="00B131B2">
        <w:rPr>
          <w:sz w:val="24"/>
          <w:szCs w:val="24"/>
        </w:rPr>
        <w:t>Давление света. Опыты П.Н. Лебедева.</w:t>
      </w:r>
    </w:p>
    <w:p w:rsidR="00AC0E6E" w:rsidRPr="00B131B2" w:rsidRDefault="00D06C7A">
      <w:pPr>
        <w:pStyle w:val="8"/>
        <w:shd w:val="clear" w:color="auto" w:fill="auto"/>
        <w:spacing w:before="0" w:line="274" w:lineRule="exact"/>
        <w:ind w:firstLine="700"/>
        <w:jc w:val="both"/>
        <w:rPr>
          <w:sz w:val="24"/>
          <w:szCs w:val="24"/>
        </w:rPr>
      </w:pPr>
      <w:r w:rsidRPr="00B131B2">
        <w:rPr>
          <w:sz w:val="24"/>
          <w:szCs w:val="24"/>
        </w:rPr>
        <w:t>Химическое действие света.</w:t>
      </w:r>
    </w:p>
    <w:p w:rsidR="00AC0E6E" w:rsidRPr="00B131B2" w:rsidRDefault="00D06C7A">
      <w:pPr>
        <w:pStyle w:val="8"/>
        <w:shd w:val="clear" w:color="auto" w:fill="auto"/>
        <w:spacing w:before="0" w:line="274" w:lineRule="exact"/>
        <w:ind w:right="20" w:firstLine="700"/>
        <w:jc w:val="both"/>
        <w:rPr>
          <w:sz w:val="24"/>
          <w:szCs w:val="24"/>
        </w:rPr>
      </w:pPr>
      <w:r w:rsidRPr="00B131B2">
        <w:rPr>
          <w:sz w:val="24"/>
          <w:szCs w:val="24"/>
        </w:rPr>
        <w:t>Технические устройства и практическое применение: фотоэлемент, фотодатчик, солнечная батарея, светодиод.</w:t>
      </w:r>
    </w:p>
    <w:p w:rsidR="00AC0E6E" w:rsidRPr="00B131B2" w:rsidRDefault="00D06C7A">
      <w:pPr>
        <w:pStyle w:val="70"/>
        <w:shd w:val="clear" w:color="auto" w:fill="auto"/>
        <w:rPr>
          <w:sz w:val="24"/>
          <w:szCs w:val="24"/>
        </w:rPr>
      </w:pPr>
      <w:r w:rsidRPr="00B131B2">
        <w:rPr>
          <w:rStyle w:val="73"/>
          <w:i/>
          <w:iCs/>
          <w:sz w:val="24"/>
          <w:szCs w:val="24"/>
        </w:rPr>
        <w:lastRenderedPageBreak/>
        <w:t>Демонстрации</w:t>
      </w:r>
    </w:p>
    <w:p w:rsidR="00AC0E6E" w:rsidRPr="00B131B2" w:rsidRDefault="00D06C7A">
      <w:pPr>
        <w:pStyle w:val="8"/>
        <w:shd w:val="clear" w:color="auto" w:fill="auto"/>
        <w:spacing w:before="0" w:line="274" w:lineRule="exact"/>
        <w:ind w:firstLine="700"/>
        <w:jc w:val="both"/>
        <w:rPr>
          <w:sz w:val="24"/>
          <w:szCs w:val="24"/>
        </w:rPr>
      </w:pPr>
      <w:r w:rsidRPr="00B131B2">
        <w:rPr>
          <w:sz w:val="24"/>
          <w:szCs w:val="24"/>
        </w:rPr>
        <w:t>Фотоэффект на установке с цинковой пластиной.</w:t>
      </w:r>
    </w:p>
    <w:p w:rsidR="00AC0E6E" w:rsidRPr="00B131B2" w:rsidRDefault="00D06C7A">
      <w:pPr>
        <w:pStyle w:val="8"/>
        <w:shd w:val="clear" w:color="auto" w:fill="auto"/>
        <w:spacing w:before="0" w:line="274" w:lineRule="exact"/>
        <w:ind w:firstLine="700"/>
        <w:jc w:val="both"/>
        <w:rPr>
          <w:sz w:val="24"/>
          <w:szCs w:val="24"/>
        </w:rPr>
      </w:pPr>
      <w:r w:rsidRPr="00B131B2">
        <w:rPr>
          <w:sz w:val="24"/>
          <w:szCs w:val="24"/>
        </w:rPr>
        <w:t>Исследование законов внешнего фотоэффекта.</w:t>
      </w:r>
    </w:p>
    <w:p w:rsidR="00AC0E6E" w:rsidRPr="00B131B2" w:rsidRDefault="00D06C7A">
      <w:pPr>
        <w:pStyle w:val="8"/>
        <w:shd w:val="clear" w:color="auto" w:fill="auto"/>
        <w:spacing w:before="0" w:line="274" w:lineRule="exact"/>
        <w:ind w:firstLine="700"/>
        <w:jc w:val="both"/>
        <w:rPr>
          <w:sz w:val="24"/>
          <w:szCs w:val="24"/>
        </w:rPr>
      </w:pPr>
      <w:r w:rsidRPr="00B131B2">
        <w:rPr>
          <w:sz w:val="24"/>
          <w:szCs w:val="24"/>
        </w:rPr>
        <w:t>Светодиод.</w:t>
      </w:r>
    </w:p>
    <w:p w:rsidR="00AC0E6E" w:rsidRPr="00B131B2" w:rsidRDefault="00D06C7A">
      <w:pPr>
        <w:pStyle w:val="8"/>
        <w:shd w:val="clear" w:color="auto" w:fill="auto"/>
        <w:spacing w:before="0" w:line="274" w:lineRule="exact"/>
        <w:ind w:firstLine="700"/>
        <w:jc w:val="both"/>
        <w:rPr>
          <w:sz w:val="24"/>
          <w:szCs w:val="24"/>
        </w:rPr>
      </w:pPr>
      <w:r w:rsidRPr="00B131B2">
        <w:rPr>
          <w:sz w:val="24"/>
          <w:szCs w:val="24"/>
        </w:rPr>
        <w:t>Солнечная батарея.</w:t>
      </w:r>
    </w:p>
    <w:p w:rsidR="00AC0E6E" w:rsidRPr="00B131B2" w:rsidRDefault="00D06C7A" w:rsidP="009A669A">
      <w:pPr>
        <w:pStyle w:val="8"/>
        <w:numPr>
          <w:ilvl w:val="3"/>
          <w:numId w:val="71"/>
        </w:numPr>
        <w:shd w:val="clear" w:color="auto" w:fill="auto"/>
        <w:spacing w:before="0" w:line="274" w:lineRule="exact"/>
        <w:ind w:firstLine="700"/>
        <w:jc w:val="both"/>
        <w:rPr>
          <w:sz w:val="24"/>
          <w:szCs w:val="24"/>
        </w:rPr>
      </w:pPr>
      <w:r w:rsidRPr="00B131B2">
        <w:rPr>
          <w:sz w:val="24"/>
          <w:szCs w:val="24"/>
        </w:rPr>
        <w:t xml:space="preserve"> Тема 2. Строение атома.</w:t>
      </w:r>
    </w:p>
    <w:p w:rsidR="00AC0E6E" w:rsidRPr="00B131B2" w:rsidRDefault="00D06C7A">
      <w:pPr>
        <w:pStyle w:val="8"/>
        <w:shd w:val="clear" w:color="auto" w:fill="auto"/>
        <w:tabs>
          <w:tab w:val="right" w:pos="2515"/>
          <w:tab w:val="center" w:pos="3538"/>
          <w:tab w:val="right" w:pos="5674"/>
          <w:tab w:val="left" w:pos="6446"/>
          <w:tab w:val="right" w:pos="8568"/>
          <w:tab w:val="right" w:pos="10186"/>
        </w:tabs>
        <w:spacing w:before="0" w:line="274" w:lineRule="exact"/>
        <w:ind w:right="20" w:firstLine="700"/>
        <w:jc w:val="both"/>
        <w:rPr>
          <w:sz w:val="24"/>
          <w:szCs w:val="24"/>
        </w:rPr>
      </w:pPr>
      <w:r w:rsidRPr="00B131B2">
        <w:rPr>
          <w:sz w:val="24"/>
          <w:szCs w:val="24"/>
        </w:rPr>
        <w:t>Модель атома Томсона. Опыты Резерфорда по рассеянию а -частиц. Планетарная модель а</w:t>
      </w:r>
      <w:r w:rsidR="00663E32">
        <w:rPr>
          <w:sz w:val="24"/>
          <w:szCs w:val="24"/>
        </w:rPr>
        <w:t>тома.</w:t>
      </w:r>
      <w:r w:rsidR="00663E32">
        <w:rPr>
          <w:sz w:val="24"/>
          <w:szCs w:val="24"/>
        </w:rPr>
        <w:tab/>
        <w:t>Постулаты</w:t>
      </w:r>
      <w:r w:rsidR="00663E32">
        <w:rPr>
          <w:sz w:val="24"/>
          <w:szCs w:val="24"/>
        </w:rPr>
        <w:tab/>
        <w:t>Бора.</w:t>
      </w:r>
      <w:r w:rsidR="00663E32">
        <w:rPr>
          <w:sz w:val="24"/>
          <w:szCs w:val="24"/>
        </w:rPr>
        <w:tab/>
        <w:t xml:space="preserve">Излучение и </w:t>
      </w:r>
      <w:r w:rsidRPr="00B131B2">
        <w:rPr>
          <w:sz w:val="24"/>
          <w:szCs w:val="24"/>
        </w:rPr>
        <w:t>поглощение</w:t>
      </w:r>
      <w:r w:rsidRPr="00B131B2">
        <w:rPr>
          <w:sz w:val="24"/>
          <w:szCs w:val="24"/>
        </w:rPr>
        <w:tab/>
        <w:t>фотонов</w:t>
      </w:r>
    </w:p>
    <w:p w:rsidR="00AC0E6E" w:rsidRPr="00B131B2" w:rsidRDefault="00D06C7A">
      <w:pPr>
        <w:pStyle w:val="8"/>
        <w:shd w:val="clear" w:color="auto" w:fill="auto"/>
        <w:spacing w:before="0" w:line="274" w:lineRule="exact"/>
        <w:ind w:right="20" w:firstLine="0"/>
        <w:jc w:val="both"/>
        <w:rPr>
          <w:sz w:val="24"/>
          <w:szCs w:val="24"/>
        </w:rPr>
      </w:pPr>
      <w:r w:rsidRPr="00B131B2">
        <w:rPr>
          <w:sz w:val="24"/>
          <w:szCs w:val="24"/>
        </w:rPr>
        <w:t>при переходе атома с одного уровня энергии на другой. Виды спектров. Спектр уровней энергии атома водорода.</w:t>
      </w:r>
    </w:p>
    <w:p w:rsidR="00AC0E6E" w:rsidRPr="00B131B2" w:rsidRDefault="00D06C7A">
      <w:pPr>
        <w:pStyle w:val="8"/>
        <w:shd w:val="clear" w:color="auto" w:fill="auto"/>
        <w:spacing w:before="0" w:line="274" w:lineRule="exact"/>
        <w:ind w:left="720" w:right="1160" w:firstLine="0"/>
        <w:rPr>
          <w:sz w:val="24"/>
          <w:szCs w:val="24"/>
        </w:rPr>
      </w:pPr>
      <w:r w:rsidRPr="00B131B2">
        <w:rPr>
          <w:sz w:val="24"/>
          <w:szCs w:val="24"/>
        </w:rPr>
        <w:t>Волновые свойства частиц. Волны де Бройля. Корпускулярно-волновой дуализм. Спонтанное и вынужденное излучение.</w:t>
      </w:r>
    </w:p>
    <w:p w:rsidR="00AC0E6E" w:rsidRPr="00B131B2" w:rsidRDefault="00D06C7A">
      <w:pPr>
        <w:pStyle w:val="8"/>
        <w:shd w:val="clear" w:color="auto" w:fill="auto"/>
        <w:spacing w:before="0" w:line="274" w:lineRule="exact"/>
        <w:ind w:right="20" w:firstLine="700"/>
        <w:jc w:val="both"/>
        <w:rPr>
          <w:sz w:val="24"/>
          <w:szCs w:val="24"/>
        </w:rPr>
      </w:pPr>
      <w:r w:rsidRPr="00B131B2">
        <w:rPr>
          <w:sz w:val="24"/>
          <w:szCs w:val="24"/>
        </w:rPr>
        <w:t>Технические устройства и практическое применение: спектральный анализ (спектроскоп), лазер, квантовый компьютер.</w:t>
      </w:r>
    </w:p>
    <w:p w:rsidR="00AC0E6E" w:rsidRPr="00B131B2" w:rsidRDefault="00D06C7A">
      <w:pPr>
        <w:pStyle w:val="8"/>
        <w:shd w:val="clear" w:color="auto" w:fill="auto"/>
        <w:spacing w:before="0" w:line="274" w:lineRule="exact"/>
        <w:ind w:left="720" w:right="6740" w:firstLine="0"/>
        <w:rPr>
          <w:sz w:val="24"/>
          <w:szCs w:val="24"/>
        </w:rPr>
      </w:pPr>
      <w:r w:rsidRPr="00B131B2">
        <w:rPr>
          <w:rStyle w:val="ae"/>
          <w:sz w:val="24"/>
          <w:szCs w:val="24"/>
        </w:rPr>
        <w:t xml:space="preserve">Демонстрации </w:t>
      </w:r>
      <w:r w:rsidRPr="00B131B2">
        <w:rPr>
          <w:sz w:val="24"/>
          <w:szCs w:val="24"/>
        </w:rPr>
        <w:t>Модель опыта Резерфорда.</w:t>
      </w:r>
    </w:p>
    <w:p w:rsidR="00AC0E6E" w:rsidRPr="00B131B2" w:rsidRDefault="00D06C7A">
      <w:pPr>
        <w:pStyle w:val="8"/>
        <w:shd w:val="clear" w:color="auto" w:fill="auto"/>
        <w:spacing w:before="0" w:line="274" w:lineRule="exact"/>
        <w:ind w:firstLine="700"/>
        <w:jc w:val="both"/>
        <w:rPr>
          <w:sz w:val="24"/>
          <w:szCs w:val="24"/>
        </w:rPr>
      </w:pPr>
      <w:r w:rsidRPr="00B131B2">
        <w:rPr>
          <w:sz w:val="24"/>
          <w:szCs w:val="24"/>
        </w:rPr>
        <w:t>Определение длины волны лазера.</w:t>
      </w:r>
    </w:p>
    <w:p w:rsidR="00AC0E6E" w:rsidRPr="00B131B2" w:rsidRDefault="00D06C7A">
      <w:pPr>
        <w:pStyle w:val="8"/>
        <w:shd w:val="clear" w:color="auto" w:fill="auto"/>
        <w:spacing w:before="0" w:line="274" w:lineRule="exact"/>
        <w:ind w:firstLine="700"/>
        <w:jc w:val="both"/>
        <w:rPr>
          <w:sz w:val="24"/>
          <w:szCs w:val="24"/>
        </w:rPr>
      </w:pPr>
      <w:r w:rsidRPr="00B131B2">
        <w:rPr>
          <w:sz w:val="24"/>
          <w:szCs w:val="24"/>
        </w:rPr>
        <w:t>Наблюдение линейчатых спектров излучения.</w:t>
      </w:r>
    </w:p>
    <w:p w:rsidR="00AC0E6E" w:rsidRPr="00B131B2" w:rsidRDefault="00D06C7A">
      <w:pPr>
        <w:pStyle w:val="8"/>
        <w:shd w:val="clear" w:color="auto" w:fill="auto"/>
        <w:spacing w:before="0" w:line="274" w:lineRule="exact"/>
        <w:ind w:firstLine="700"/>
        <w:jc w:val="both"/>
        <w:rPr>
          <w:sz w:val="24"/>
          <w:szCs w:val="24"/>
        </w:rPr>
      </w:pPr>
      <w:r w:rsidRPr="00B131B2">
        <w:rPr>
          <w:sz w:val="24"/>
          <w:szCs w:val="24"/>
        </w:rPr>
        <w:t>Лазер.</w:t>
      </w:r>
    </w:p>
    <w:p w:rsidR="00AC0E6E" w:rsidRPr="00B131B2" w:rsidRDefault="00D06C7A">
      <w:pPr>
        <w:pStyle w:val="70"/>
        <w:shd w:val="clear" w:color="auto" w:fill="auto"/>
        <w:ind w:left="720" w:right="4320" w:firstLine="0"/>
        <w:jc w:val="left"/>
        <w:rPr>
          <w:sz w:val="24"/>
          <w:szCs w:val="24"/>
        </w:rPr>
      </w:pPr>
      <w:r w:rsidRPr="00B131B2">
        <w:rPr>
          <w:rStyle w:val="73"/>
          <w:i/>
          <w:iCs/>
          <w:sz w:val="24"/>
          <w:szCs w:val="24"/>
        </w:rPr>
        <w:t xml:space="preserve">Ученический эксперимент, лабораторные работы </w:t>
      </w:r>
      <w:r w:rsidRPr="00B131B2">
        <w:rPr>
          <w:rStyle w:val="71"/>
          <w:sz w:val="24"/>
          <w:szCs w:val="24"/>
        </w:rPr>
        <w:t>Наблюдение линейчатого спектра.</w:t>
      </w:r>
    </w:p>
    <w:p w:rsidR="00AC0E6E" w:rsidRPr="00B131B2" w:rsidRDefault="00D06C7A" w:rsidP="009A669A">
      <w:pPr>
        <w:pStyle w:val="8"/>
        <w:numPr>
          <w:ilvl w:val="3"/>
          <w:numId w:val="71"/>
        </w:numPr>
        <w:shd w:val="clear" w:color="auto" w:fill="auto"/>
        <w:spacing w:before="0" w:line="274" w:lineRule="exact"/>
        <w:ind w:firstLine="700"/>
        <w:jc w:val="both"/>
        <w:rPr>
          <w:sz w:val="24"/>
          <w:szCs w:val="24"/>
        </w:rPr>
      </w:pPr>
      <w:r w:rsidRPr="00B131B2">
        <w:rPr>
          <w:sz w:val="24"/>
          <w:szCs w:val="24"/>
        </w:rPr>
        <w:t xml:space="preserve"> Тема 3. Атомное ядро.</w:t>
      </w:r>
    </w:p>
    <w:p w:rsidR="00AC0E6E" w:rsidRPr="00B131B2" w:rsidRDefault="00D06C7A">
      <w:pPr>
        <w:pStyle w:val="8"/>
        <w:shd w:val="clear" w:color="auto" w:fill="auto"/>
        <w:spacing w:before="0" w:line="274" w:lineRule="exact"/>
        <w:ind w:right="20" w:firstLine="700"/>
        <w:jc w:val="both"/>
        <w:rPr>
          <w:sz w:val="24"/>
          <w:szCs w:val="24"/>
        </w:rPr>
      </w:pPr>
      <w:r w:rsidRPr="00B131B2">
        <w:rPr>
          <w:sz w:val="24"/>
          <w:szCs w:val="24"/>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w:t>
      </w:r>
    </w:p>
    <w:p w:rsidR="00AC0E6E" w:rsidRPr="00B131B2" w:rsidRDefault="00245FB0" w:rsidP="00245FB0">
      <w:pPr>
        <w:pStyle w:val="8"/>
        <w:shd w:val="clear" w:color="auto" w:fill="auto"/>
        <w:tabs>
          <w:tab w:val="center" w:pos="5125"/>
          <w:tab w:val="right" w:pos="10210"/>
        </w:tabs>
        <w:spacing w:before="0" w:line="274" w:lineRule="exact"/>
        <w:ind w:left="20" w:firstLine="0"/>
        <w:jc w:val="both"/>
        <w:rPr>
          <w:sz w:val="24"/>
          <w:szCs w:val="24"/>
        </w:rPr>
      </w:pPr>
      <w:r>
        <w:rPr>
          <w:sz w:val="24"/>
          <w:szCs w:val="24"/>
        </w:rPr>
        <w:t xml:space="preserve">гамма-излучения. </w:t>
      </w:r>
      <w:r w:rsidR="00D06C7A" w:rsidRPr="00B131B2">
        <w:rPr>
          <w:sz w:val="24"/>
          <w:szCs w:val="24"/>
        </w:rPr>
        <w:t>Влияние</w:t>
      </w:r>
      <w:r>
        <w:rPr>
          <w:sz w:val="24"/>
          <w:szCs w:val="24"/>
        </w:rPr>
        <w:t xml:space="preserve"> </w:t>
      </w:r>
      <w:r w:rsidR="00D06C7A" w:rsidRPr="00B131B2">
        <w:rPr>
          <w:sz w:val="24"/>
          <w:szCs w:val="24"/>
        </w:rPr>
        <w:t>радиоактивности</w:t>
      </w:r>
      <w:r>
        <w:rPr>
          <w:sz w:val="24"/>
          <w:szCs w:val="24"/>
        </w:rPr>
        <w:t xml:space="preserve"> </w:t>
      </w:r>
      <w:r w:rsidR="00D06C7A" w:rsidRPr="00B131B2">
        <w:rPr>
          <w:sz w:val="24"/>
          <w:szCs w:val="24"/>
        </w:rPr>
        <w:t>на живые организмы.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Открытие протона и нейтрона. Нуклонная модель ядра Гейзенберга-Иваненко. Заряд ядра. Массовое число ядра. Изотопы.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Альфа-распад. Электронный и позитронный бета-распад. Гамма-излучение. Закон радиоактивного распада.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Энергия связи нуклонов в ядре. Ядерные силы. Дефект массы ядра.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Ядерные реакции. Деление и синтез ядер.</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Ядерный реактор. Термоядерный синтез. Проблемы и перспективы ядерной энергетики. Экологические аспекты ядерной энергетики.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Элементарные частицы. Открытие позитрона.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Методы наблюдения и регистрации элементарных частиц.</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Фундаментальные взаимодействия. Единство физической картины мира.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Технические устройства и практическое применение: дозиметр, камера Вильсона, ядерный реактор, атомная бомба.</w:t>
      </w:r>
    </w:p>
    <w:p w:rsidR="00AC0E6E" w:rsidRPr="00B131B2" w:rsidRDefault="00D06C7A">
      <w:pPr>
        <w:pStyle w:val="70"/>
        <w:shd w:val="clear" w:color="auto" w:fill="auto"/>
        <w:ind w:left="20"/>
        <w:rPr>
          <w:sz w:val="24"/>
          <w:szCs w:val="24"/>
        </w:rPr>
      </w:pPr>
      <w:r w:rsidRPr="00B131B2">
        <w:rPr>
          <w:rStyle w:val="73"/>
          <w:i/>
          <w:iCs/>
          <w:sz w:val="24"/>
          <w:szCs w:val="24"/>
        </w:rPr>
        <w:t>Демонстрации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Счётчик ионизирующих частиц.</w:t>
      </w:r>
    </w:p>
    <w:p w:rsidR="00AC0E6E" w:rsidRPr="00B131B2" w:rsidRDefault="00D06C7A">
      <w:pPr>
        <w:pStyle w:val="70"/>
        <w:shd w:val="clear" w:color="auto" w:fill="auto"/>
        <w:ind w:left="20"/>
        <w:rPr>
          <w:sz w:val="24"/>
          <w:szCs w:val="24"/>
        </w:rPr>
      </w:pPr>
      <w:r w:rsidRPr="00B131B2">
        <w:rPr>
          <w:rStyle w:val="73"/>
          <w:i/>
          <w:iCs/>
          <w:sz w:val="24"/>
          <w:szCs w:val="24"/>
        </w:rPr>
        <w:t>Ученический эксперимент, лабораторные работы</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Исследование треков частиц (по готовым фотографиям).</w:t>
      </w:r>
    </w:p>
    <w:p w:rsidR="00AC0E6E" w:rsidRPr="00B131B2" w:rsidRDefault="00D06C7A" w:rsidP="009A669A">
      <w:pPr>
        <w:pStyle w:val="8"/>
        <w:numPr>
          <w:ilvl w:val="2"/>
          <w:numId w:val="71"/>
        </w:numPr>
        <w:shd w:val="clear" w:color="auto" w:fill="auto"/>
        <w:spacing w:before="0" w:line="274" w:lineRule="exact"/>
        <w:ind w:left="20" w:firstLine="700"/>
        <w:jc w:val="both"/>
        <w:rPr>
          <w:sz w:val="24"/>
          <w:szCs w:val="24"/>
        </w:rPr>
      </w:pPr>
      <w:r w:rsidRPr="00B131B2">
        <w:rPr>
          <w:sz w:val="24"/>
          <w:szCs w:val="24"/>
        </w:rPr>
        <w:t xml:space="preserve"> Раздел 8. Элементы астрономии и астрофизики.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Этапы развития астрономии. Прикладное и мировоззренческое значение астрономии.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Вид звёздного неба. Созвездия, яркие звёзды, планеты, их видимое движение.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Солнечная система.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Солнце. Солнечная активность. Источник энергии Солнца и звёзд. Звёзды, их </w:t>
      </w:r>
      <w:r w:rsidRPr="00B131B2">
        <w:rPr>
          <w:sz w:val="24"/>
          <w:szCs w:val="24"/>
        </w:rPr>
        <w:lastRenderedPageBreak/>
        <w:t>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Вселенная. Расширение Вселенной. Закон Хаббла. Разбегание галактик. Теория Большого взрыва. Реликтовое излучение.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Масштабная структура Вселенной. Метагалактика.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Нерешённые проблемы астрономии.</w:t>
      </w:r>
    </w:p>
    <w:p w:rsidR="00AC0E6E" w:rsidRPr="00B131B2" w:rsidRDefault="00D06C7A">
      <w:pPr>
        <w:pStyle w:val="70"/>
        <w:shd w:val="clear" w:color="auto" w:fill="auto"/>
        <w:ind w:left="20"/>
        <w:rPr>
          <w:sz w:val="24"/>
          <w:szCs w:val="24"/>
        </w:rPr>
      </w:pPr>
      <w:r w:rsidRPr="00B131B2">
        <w:rPr>
          <w:rStyle w:val="73"/>
          <w:i/>
          <w:iCs/>
          <w:sz w:val="24"/>
          <w:szCs w:val="24"/>
        </w:rPr>
        <w:t>Ученические наблюдения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Наблюдения в телескоп Луны, планет, Млечного Пути.</w:t>
      </w:r>
    </w:p>
    <w:p w:rsidR="00AC0E6E" w:rsidRPr="00B131B2" w:rsidRDefault="00D06C7A" w:rsidP="009A669A">
      <w:pPr>
        <w:pStyle w:val="8"/>
        <w:numPr>
          <w:ilvl w:val="2"/>
          <w:numId w:val="71"/>
        </w:numPr>
        <w:shd w:val="clear" w:color="auto" w:fill="auto"/>
        <w:spacing w:before="0" w:line="274" w:lineRule="exact"/>
        <w:ind w:left="20" w:firstLine="700"/>
        <w:jc w:val="both"/>
        <w:rPr>
          <w:sz w:val="24"/>
          <w:szCs w:val="24"/>
        </w:rPr>
      </w:pPr>
      <w:r w:rsidRPr="00B131B2">
        <w:rPr>
          <w:sz w:val="24"/>
          <w:szCs w:val="24"/>
        </w:rPr>
        <w:t xml:space="preserve"> Обобщающее повторение.</w:t>
      </w:r>
    </w:p>
    <w:p w:rsidR="00AC0E6E" w:rsidRPr="00B131B2" w:rsidRDefault="00D06C7A" w:rsidP="005579AD">
      <w:pPr>
        <w:pStyle w:val="8"/>
        <w:shd w:val="clear" w:color="auto" w:fill="auto"/>
        <w:tabs>
          <w:tab w:val="center" w:pos="2367"/>
          <w:tab w:val="center" w:pos="3788"/>
          <w:tab w:val="center" w:pos="5125"/>
          <w:tab w:val="center" w:pos="6750"/>
          <w:tab w:val="left" w:pos="8103"/>
          <w:tab w:val="right" w:pos="10210"/>
        </w:tabs>
        <w:spacing w:before="0" w:line="274" w:lineRule="exact"/>
        <w:ind w:left="20" w:right="20" w:firstLine="700"/>
        <w:jc w:val="both"/>
        <w:rPr>
          <w:sz w:val="24"/>
          <w:szCs w:val="24"/>
        </w:rPr>
      </w:pPr>
      <w:r w:rsidRPr="00B131B2">
        <w:rPr>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w:t>
      </w:r>
      <w:r w:rsidR="005579AD">
        <w:rPr>
          <w:sz w:val="24"/>
          <w:szCs w:val="24"/>
        </w:rPr>
        <w:t>ний о физической</w:t>
      </w:r>
      <w:r w:rsidR="005579AD">
        <w:rPr>
          <w:sz w:val="24"/>
          <w:szCs w:val="24"/>
        </w:rPr>
        <w:tab/>
        <w:t>картине мира,</w:t>
      </w:r>
      <w:r w:rsidR="005579AD">
        <w:rPr>
          <w:sz w:val="24"/>
          <w:szCs w:val="24"/>
        </w:rPr>
        <w:tab/>
        <w:t xml:space="preserve">место физической </w:t>
      </w:r>
      <w:r w:rsidRPr="00B131B2">
        <w:rPr>
          <w:sz w:val="24"/>
          <w:szCs w:val="24"/>
        </w:rPr>
        <w:t>картины</w:t>
      </w:r>
      <w:r w:rsidR="005579AD">
        <w:rPr>
          <w:sz w:val="24"/>
          <w:szCs w:val="24"/>
        </w:rPr>
        <w:t xml:space="preserve"> </w:t>
      </w:r>
      <w:r w:rsidRPr="00B131B2">
        <w:rPr>
          <w:sz w:val="24"/>
          <w:szCs w:val="24"/>
        </w:rPr>
        <w:tab/>
        <w:t>мира</w:t>
      </w:r>
      <w:r w:rsidR="005579AD">
        <w:rPr>
          <w:sz w:val="24"/>
          <w:szCs w:val="24"/>
        </w:rPr>
        <w:t xml:space="preserve"> </w:t>
      </w:r>
      <w:r w:rsidRPr="00B131B2">
        <w:rPr>
          <w:sz w:val="24"/>
          <w:szCs w:val="24"/>
        </w:rPr>
        <w:t>в общем ряду современных естественно-научных представлений о природе.</w:t>
      </w:r>
    </w:p>
    <w:p w:rsidR="00AC0E6E" w:rsidRPr="005579AD" w:rsidRDefault="00D06C7A" w:rsidP="009A669A">
      <w:pPr>
        <w:pStyle w:val="8"/>
        <w:numPr>
          <w:ilvl w:val="2"/>
          <w:numId w:val="71"/>
        </w:numPr>
        <w:shd w:val="clear" w:color="auto" w:fill="auto"/>
        <w:spacing w:before="0" w:line="274" w:lineRule="exact"/>
        <w:ind w:left="20" w:firstLine="700"/>
        <w:jc w:val="both"/>
        <w:rPr>
          <w:b/>
          <w:sz w:val="24"/>
          <w:szCs w:val="24"/>
        </w:rPr>
      </w:pPr>
      <w:r w:rsidRPr="00B131B2">
        <w:rPr>
          <w:sz w:val="24"/>
          <w:szCs w:val="24"/>
        </w:rPr>
        <w:t xml:space="preserve"> </w:t>
      </w:r>
      <w:r w:rsidRPr="005579AD">
        <w:rPr>
          <w:b/>
          <w:sz w:val="24"/>
          <w:szCs w:val="24"/>
        </w:rPr>
        <w:t>Межпредметные связи.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ae"/>
          <w:sz w:val="24"/>
          <w:szCs w:val="24"/>
        </w:rPr>
        <w:t>Межпредметные понятия</w:t>
      </w:r>
      <w:r w:rsidRPr="00B131B2">
        <w:rPr>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ae"/>
          <w:sz w:val="24"/>
          <w:szCs w:val="24"/>
        </w:rPr>
        <w:t>Математика:</w:t>
      </w:r>
      <w:r w:rsidRPr="00B131B2">
        <w:rPr>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w:t>
      </w:r>
      <w:r w:rsidR="005579AD">
        <w:rPr>
          <w:sz w:val="24"/>
          <w:szCs w:val="24"/>
        </w:rPr>
        <w:t xml:space="preserve"> сложение векторов, производные </w:t>
      </w:r>
      <w:r w:rsidRPr="00B131B2">
        <w:rPr>
          <w:sz w:val="24"/>
          <w:szCs w:val="24"/>
        </w:rPr>
        <w:t>элементарных функций, признаки подобия треугольников, определение площади плоских фигур и объёма тел.</w:t>
      </w:r>
    </w:p>
    <w:p w:rsidR="00AC0E6E" w:rsidRPr="00B131B2" w:rsidRDefault="00D06C7A">
      <w:pPr>
        <w:pStyle w:val="8"/>
        <w:shd w:val="clear" w:color="auto" w:fill="auto"/>
        <w:tabs>
          <w:tab w:val="left" w:pos="2036"/>
        </w:tabs>
        <w:spacing w:before="0" w:line="274" w:lineRule="exact"/>
        <w:ind w:left="20" w:firstLine="720"/>
        <w:jc w:val="both"/>
        <w:rPr>
          <w:sz w:val="24"/>
          <w:szCs w:val="24"/>
        </w:rPr>
      </w:pPr>
      <w:r w:rsidRPr="00B131B2">
        <w:rPr>
          <w:rStyle w:val="ae"/>
          <w:sz w:val="24"/>
          <w:szCs w:val="24"/>
        </w:rPr>
        <w:t>Биология:</w:t>
      </w:r>
      <w:r w:rsidRPr="00B131B2">
        <w:rPr>
          <w:sz w:val="24"/>
          <w:szCs w:val="24"/>
        </w:rPr>
        <w:tab/>
        <w:t>электрические явления в живой природе, колебательные движения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живой природе, оптические явления в живой природе, действие радиации на живые организмы.</w:t>
      </w:r>
    </w:p>
    <w:p w:rsidR="00AC0E6E" w:rsidRPr="00B131B2" w:rsidRDefault="00D06C7A">
      <w:pPr>
        <w:pStyle w:val="8"/>
        <w:shd w:val="clear" w:color="auto" w:fill="auto"/>
        <w:spacing w:before="0" w:line="274" w:lineRule="exact"/>
        <w:ind w:left="20" w:right="20" w:firstLine="720"/>
        <w:jc w:val="both"/>
        <w:rPr>
          <w:sz w:val="24"/>
          <w:szCs w:val="24"/>
        </w:rPr>
      </w:pPr>
      <w:r w:rsidRPr="00B131B2">
        <w:rPr>
          <w:rStyle w:val="ae"/>
          <w:sz w:val="24"/>
          <w:szCs w:val="24"/>
        </w:rPr>
        <w:t>Химия:</w:t>
      </w:r>
      <w:r w:rsidRPr="00B131B2">
        <w:rPr>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AC0E6E" w:rsidRPr="00B131B2" w:rsidRDefault="00D06C7A">
      <w:pPr>
        <w:pStyle w:val="8"/>
        <w:shd w:val="clear" w:color="auto" w:fill="auto"/>
        <w:spacing w:before="0" w:line="274" w:lineRule="exact"/>
        <w:ind w:left="20" w:right="20" w:firstLine="720"/>
        <w:jc w:val="both"/>
        <w:rPr>
          <w:sz w:val="24"/>
          <w:szCs w:val="24"/>
        </w:rPr>
      </w:pPr>
      <w:r w:rsidRPr="00B131B2">
        <w:rPr>
          <w:rStyle w:val="ae"/>
          <w:sz w:val="24"/>
          <w:szCs w:val="24"/>
        </w:rPr>
        <w:t>География:</w:t>
      </w:r>
      <w:r w:rsidRPr="00B131B2">
        <w:rPr>
          <w:sz w:val="24"/>
          <w:szCs w:val="24"/>
        </w:rPr>
        <w:t xml:space="preserve"> магнитные полюса Земли, залежи магнитных руд, фотосъёмка земной поверхности, предсказание землетрясений.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rStyle w:val="ae"/>
          <w:sz w:val="24"/>
          <w:szCs w:val="24"/>
        </w:rPr>
        <w:t>Технология:</w:t>
      </w:r>
      <w:r w:rsidRPr="00B131B2">
        <w:rPr>
          <w:sz w:val="24"/>
          <w:szCs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AC0E6E" w:rsidRPr="00B131B2" w:rsidRDefault="00D06C7A" w:rsidP="009A669A">
      <w:pPr>
        <w:pStyle w:val="8"/>
        <w:numPr>
          <w:ilvl w:val="1"/>
          <w:numId w:val="71"/>
        </w:numPr>
        <w:shd w:val="clear" w:color="auto" w:fill="auto"/>
        <w:tabs>
          <w:tab w:val="left" w:pos="1484"/>
        </w:tabs>
        <w:spacing w:before="0" w:line="274" w:lineRule="exact"/>
        <w:ind w:left="20" w:right="20" w:firstLine="720"/>
        <w:jc w:val="both"/>
        <w:rPr>
          <w:sz w:val="24"/>
          <w:szCs w:val="24"/>
        </w:rPr>
      </w:pPr>
      <w:r w:rsidRPr="00B131B2">
        <w:rPr>
          <w:sz w:val="24"/>
          <w:szCs w:val="24"/>
        </w:rPr>
        <w:t>Планируемые результаты освоения программы по физике на уровне среднего общего образования</w:t>
      </w:r>
    </w:p>
    <w:p w:rsidR="00AC0E6E" w:rsidRPr="00B131B2" w:rsidRDefault="00D06C7A" w:rsidP="009A669A">
      <w:pPr>
        <w:pStyle w:val="8"/>
        <w:numPr>
          <w:ilvl w:val="2"/>
          <w:numId w:val="71"/>
        </w:numPr>
        <w:shd w:val="clear" w:color="auto" w:fill="auto"/>
        <w:tabs>
          <w:tab w:val="left" w:pos="1666"/>
        </w:tabs>
        <w:spacing w:before="0" w:line="274" w:lineRule="exact"/>
        <w:ind w:left="20" w:right="20" w:firstLine="720"/>
        <w:jc w:val="both"/>
        <w:rPr>
          <w:sz w:val="24"/>
          <w:szCs w:val="24"/>
        </w:rPr>
      </w:pPr>
      <w:r w:rsidRPr="00B131B2">
        <w:rPr>
          <w:sz w:val="24"/>
          <w:szCs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w:t>
      </w:r>
      <w:r w:rsidRPr="00B131B2">
        <w:rPr>
          <w:sz w:val="24"/>
          <w:szCs w:val="24"/>
        </w:rPr>
        <w:lastRenderedPageBreak/>
        <w:t>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C0E6E" w:rsidRPr="00B131B2" w:rsidRDefault="00D06C7A" w:rsidP="009A669A">
      <w:pPr>
        <w:pStyle w:val="8"/>
        <w:numPr>
          <w:ilvl w:val="0"/>
          <w:numId w:val="80"/>
        </w:numPr>
        <w:shd w:val="clear" w:color="auto" w:fill="auto"/>
        <w:spacing w:before="0" w:line="274" w:lineRule="exact"/>
        <w:ind w:left="20" w:firstLine="720"/>
        <w:jc w:val="both"/>
        <w:rPr>
          <w:sz w:val="24"/>
          <w:szCs w:val="24"/>
        </w:rPr>
      </w:pPr>
      <w:r w:rsidRPr="00B131B2">
        <w:rPr>
          <w:sz w:val="24"/>
          <w:szCs w:val="24"/>
        </w:rPr>
        <w:t xml:space="preserve"> гражданского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гражданской позиции обучающегося как активного и ответственного члена российского общества;</w:t>
      </w:r>
    </w:p>
    <w:p w:rsidR="00AC0E6E" w:rsidRPr="00B131B2" w:rsidRDefault="005579AD" w:rsidP="005579AD">
      <w:pPr>
        <w:pStyle w:val="8"/>
        <w:shd w:val="clear" w:color="auto" w:fill="auto"/>
        <w:tabs>
          <w:tab w:val="left" w:pos="2799"/>
          <w:tab w:val="left" w:pos="5420"/>
          <w:tab w:val="right" w:pos="10212"/>
        </w:tabs>
        <w:spacing w:before="0" w:line="274" w:lineRule="exact"/>
        <w:ind w:left="20" w:firstLine="720"/>
        <w:jc w:val="both"/>
        <w:rPr>
          <w:sz w:val="24"/>
          <w:szCs w:val="24"/>
        </w:rPr>
      </w:pPr>
      <w:r>
        <w:rPr>
          <w:sz w:val="24"/>
          <w:szCs w:val="24"/>
        </w:rPr>
        <w:t xml:space="preserve">принятие традиционных </w:t>
      </w:r>
      <w:r w:rsidR="00D06C7A" w:rsidRPr="00B131B2">
        <w:rPr>
          <w:sz w:val="24"/>
          <w:szCs w:val="24"/>
        </w:rPr>
        <w:t>общечеловеческих</w:t>
      </w:r>
      <w:r w:rsidR="00D06C7A" w:rsidRPr="00B131B2">
        <w:rPr>
          <w:sz w:val="24"/>
          <w:szCs w:val="24"/>
        </w:rPr>
        <w:tab/>
        <w:t>гуманистических</w:t>
      </w:r>
      <w:r>
        <w:rPr>
          <w:sz w:val="24"/>
          <w:szCs w:val="24"/>
        </w:rPr>
        <w:t xml:space="preserve"> </w:t>
      </w:r>
      <w:r w:rsidR="00D06C7A" w:rsidRPr="00B131B2">
        <w:rPr>
          <w:sz w:val="24"/>
          <w:szCs w:val="24"/>
        </w:rPr>
        <w:t>и демократических ценностей;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умение взаимодействовать с социальными институтами в соответствии с их функциями и назначением;</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готовность к гуманитарной и волонтёрской деятельности;</w:t>
      </w:r>
    </w:p>
    <w:p w:rsidR="00AC0E6E" w:rsidRPr="00B131B2" w:rsidRDefault="00D06C7A" w:rsidP="009A669A">
      <w:pPr>
        <w:pStyle w:val="8"/>
        <w:numPr>
          <w:ilvl w:val="0"/>
          <w:numId w:val="80"/>
        </w:numPr>
        <w:shd w:val="clear" w:color="auto" w:fill="auto"/>
        <w:spacing w:before="0" w:line="274" w:lineRule="exact"/>
        <w:ind w:left="20" w:firstLine="720"/>
        <w:jc w:val="both"/>
        <w:rPr>
          <w:sz w:val="24"/>
          <w:szCs w:val="24"/>
        </w:rPr>
      </w:pPr>
      <w:r w:rsidRPr="00B131B2">
        <w:rPr>
          <w:sz w:val="24"/>
          <w:szCs w:val="24"/>
        </w:rPr>
        <w:t xml:space="preserve"> патриотического воспитания:</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сформированность российской гражданской идентичности, патриотизма; ценностное отношение к государственным символам, достижениям российских учёных в области физики и технике;</w:t>
      </w:r>
    </w:p>
    <w:p w:rsidR="00AC0E6E" w:rsidRPr="00B131B2" w:rsidRDefault="00D06C7A" w:rsidP="009A669A">
      <w:pPr>
        <w:pStyle w:val="8"/>
        <w:numPr>
          <w:ilvl w:val="0"/>
          <w:numId w:val="80"/>
        </w:numPr>
        <w:shd w:val="clear" w:color="auto" w:fill="auto"/>
        <w:spacing w:before="0" w:line="274" w:lineRule="exact"/>
        <w:ind w:left="20" w:firstLine="720"/>
        <w:jc w:val="both"/>
        <w:rPr>
          <w:sz w:val="24"/>
          <w:szCs w:val="24"/>
        </w:rPr>
      </w:pPr>
      <w:r w:rsidRPr="00B131B2">
        <w:rPr>
          <w:sz w:val="24"/>
          <w:szCs w:val="24"/>
        </w:rPr>
        <w:t xml:space="preserve"> духовно-нравственного воспитания: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сформированность нравственного сознания, этического поведения;</w:t>
      </w:r>
    </w:p>
    <w:p w:rsidR="00AC0E6E" w:rsidRPr="00B131B2" w:rsidRDefault="005579AD" w:rsidP="005579AD">
      <w:pPr>
        <w:pStyle w:val="8"/>
        <w:shd w:val="clear" w:color="auto" w:fill="auto"/>
        <w:tabs>
          <w:tab w:val="right" w:pos="3793"/>
          <w:tab w:val="right" w:pos="5526"/>
          <w:tab w:val="right" w:pos="6414"/>
          <w:tab w:val="right" w:pos="8266"/>
          <w:tab w:val="right" w:pos="10212"/>
        </w:tabs>
        <w:spacing w:before="0" w:line="274" w:lineRule="exact"/>
        <w:ind w:left="20" w:firstLine="720"/>
        <w:jc w:val="both"/>
        <w:rPr>
          <w:sz w:val="24"/>
          <w:szCs w:val="24"/>
        </w:rPr>
      </w:pPr>
      <w:r>
        <w:rPr>
          <w:sz w:val="24"/>
          <w:szCs w:val="24"/>
        </w:rPr>
        <w:t>способность оценивать</w:t>
      </w:r>
      <w:r>
        <w:rPr>
          <w:sz w:val="24"/>
          <w:szCs w:val="24"/>
        </w:rPr>
        <w:tab/>
        <w:t xml:space="preserve">ситуацию </w:t>
      </w:r>
      <w:r w:rsidR="00D06C7A" w:rsidRPr="00B131B2">
        <w:rPr>
          <w:sz w:val="24"/>
          <w:szCs w:val="24"/>
        </w:rPr>
        <w:t>и</w:t>
      </w:r>
      <w:r w:rsidR="00D06C7A" w:rsidRPr="00B131B2">
        <w:rPr>
          <w:sz w:val="24"/>
          <w:szCs w:val="24"/>
        </w:rPr>
        <w:tab/>
        <w:t>принимать</w:t>
      </w:r>
      <w:r w:rsidR="00D06C7A" w:rsidRPr="00B131B2">
        <w:rPr>
          <w:sz w:val="24"/>
          <w:szCs w:val="24"/>
        </w:rPr>
        <w:tab/>
      </w:r>
      <w:r>
        <w:rPr>
          <w:sz w:val="24"/>
          <w:szCs w:val="24"/>
        </w:rPr>
        <w:t xml:space="preserve"> </w:t>
      </w:r>
      <w:r w:rsidR="00D06C7A" w:rsidRPr="00B131B2">
        <w:rPr>
          <w:sz w:val="24"/>
          <w:szCs w:val="24"/>
        </w:rPr>
        <w:t>осознанные</w:t>
      </w:r>
      <w:r>
        <w:rPr>
          <w:sz w:val="24"/>
          <w:szCs w:val="24"/>
        </w:rPr>
        <w:t xml:space="preserve"> </w:t>
      </w:r>
      <w:r w:rsidR="00D06C7A" w:rsidRPr="00B131B2">
        <w:rPr>
          <w:sz w:val="24"/>
          <w:szCs w:val="24"/>
        </w:rPr>
        <w:t>решения, ориентируясь на морально-нравственные нормы и ценности, в том числе в деятельности учёного;</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осознание личного вклада в построение устойчивого будущего;</w:t>
      </w:r>
    </w:p>
    <w:p w:rsidR="00AC0E6E" w:rsidRPr="00B131B2" w:rsidRDefault="00D06C7A" w:rsidP="009A669A">
      <w:pPr>
        <w:pStyle w:val="8"/>
        <w:numPr>
          <w:ilvl w:val="0"/>
          <w:numId w:val="80"/>
        </w:numPr>
        <w:shd w:val="clear" w:color="auto" w:fill="auto"/>
        <w:spacing w:before="0" w:line="274" w:lineRule="exact"/>
        <w:ind w:left="20" w:firstLine="720"/>
        <w:jc w:val="both"/>
        <w:rPr>
          <w:sz w:val="24"/>
          <w:szCs w:val="24"/>
        </w:rPr>
      </w:pPr>
      <w:r w:rsidRPr="00B131B2">
        <w:rPr>
          <w:sz w:val="24"/>
          <w:szCs w:val="24"/>
        </w:rPr>
        <w:t xml:space="preserve"> эстетического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эстетическое отношение к миру, включая эстетику научного творчества, присущего физической науке;</w:t>
      </w:r>
    </w:p>
    <w:p w:rsidR="00AC0E6E" w:rsidRPr="00B131B2" w:rsidRDefault="00D06C7A" w:rsidP="009A669A">
      <w:pPr>
        <w:pStyle w:val="8"/>
        <w:numPr>
          <w:ilvl w:val="0"/>
          <w:numId w:val="80"/>
        </w:numPr>
        <w:shd w:val="clear" w:color="auto" w:fill="auto"/>
        <w:spacing w:before="0" w:line="274" w:lineRule="exact"/>
        <w:ind w:left="20" w:firstLine="720"/>
        <w:jc w:val="both"/>
        <w:rPr>
          <w:sz w:val="24"/>
          <w:szCs w:val="24"/>
        </w:rPr>
      </w:pPr>
      <w:r w:rsidRPr="00B131B2">
        <w:rPr>
          <w:sz w:val="24"/>
          <w:szCs w:val="24"/>
        </w:rPr>
        <w:t xml:space="preserve"> трудового воспитания:</w:t>
      </w:r>
    </w:p>
    <w:p w:rsidR="00AC0E6E" w:rsidRPr="00B131B2" w:rsidRDefault="005579AD" w:rsidP="005579AD">
      <w:pPr>
        <w:pStyle w:val="8"/>
        <w:shd w:val="clear" w:color="auto" w:fill="auto"/>
        <w:tabs>
          <w:tab w:val="center" w:pos="2257"/>
          <w:tab w:val="center" w:pos="3548"/>
          <w:tab w:val="center" w:pos="7162"/>
          <w:tab w:val="center" w:pos="7162"/>
          <w:tab w:val="right" w:pos="10212"/>
        </w:tabs>
        <w:spacing w:before="0" w:line="274" w:lineRule="exact"/>
        <w:ind w:left="20" w:firstLine="720"/>
        <w:jc w:val="both"/>
        <w:rPr>
          <w:sz w:val="24"/>
          <w:szCs w:val="24"/>
        </w:rPr>
      </w:pPr>
      <w:r>
        <w:rPr>
          <w:sz w:val="24"/>
          <w:szCs w:val="24"/>
        </w:rPr>
        <w:t>интерес к</w:t>
      </w:r>
      <w:r>
        <w:rPr>
          <w:sz w:val="24"/>
          <w:szCs w:val="24"/>
        </w:rPr>
        <w:tab/>
        <w:t>различным</w:t>
      </w:r>
      <w:r>
        <w:rPr>
          <w:sz w:val="24"/>
          <w:szCs w:val="24"/>
        </w:rPr>
        <w:tab/>
        <w:t xml:space="preserve">сферам профессиональной </w:t>
      </w:r>
      <w:r w:rsidR="00D06C7A" w:rsidRPr="00B131B2">
        <w:rPr>
          <w:sz w:val="24"/>
          <w:szCs w:val="24"/>
        </w:rPr>
        <w:t>деятельности,</w:t>
      </w:r>
      <w:r>
        <w:rPr>
          <w:sz w:val="24"/>
          <w:szCs w:val="24"/>
        </w:rPr>
        <w:t xml:space="preserve"> </w:t>
      </w:r>
      <w:r w:rsidR="00D06C7A" w:rsidRPr="00B131B2">
        <w:rPr>
          <w:sz w:val="24"/>
          <w:szCs w:val="24"/>
        </w:rP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и способность к образованию и самообразованию в области физики на протяжении всей жизни;</w:t>
      </w:r>
    </w:p>
    <w:p w:rsidR="00AC0E6E" w:rsidRPr="00B131B2" w:rsidRDefault="00D06C7A" w:rsidP="009A669A">
      <w:pPr>
        <w:pStyle w:val="8"/>
        <w:numPr>
          <w:ilvl w:val="0"/>
          <w:numId w:val="80"/>
        </w:numPr>
        <w:shd w:val="clear" w:color="auto" w:fill="auto"/>
        <w:spacing w:before="0" w:line="274" w:lineRule="exact"/>
        <w:ind w:left="20" w:firstLine="720"/>
        <w:jc w:val="both"/>
        <w:rPr>
          <w:sz w:val="24"/>
          <w:szCs w:val="24"/>
        </w:rPr>
      </w:pPr>
      <w:r w:rsidRPr="00B131B2">
        <w:rPr>
          <w:sz w:val="24"/>
          <w:szCs w:val="24"/>
        </w:rPr>
        <w:t xml:space="preserve"> экологического воспитания: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сформированность экологической культуры, осознание глобального характера</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экологических проблем;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планирование и осуществление действий в окружающей среде на основе знания целей устойчивого развития человечества;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Расширение опыта деятельности экологической направленности на основе имеющихся знаний по физике;</w:t>
      </w:r>
    </w:p>
    <w:p w:rsidR="00AC0E6E" w:rsidRPr="00B131B2" w:rsidRDefault="00D06C7A" w:rsidP="009A669A">
      <w:pPr>
        <w:pStyle w:val="8"/>
        <w:numPr>
          <w:ilvl w:val="0"/>
          <w:numId w:val="80"/>
        </w:numPr>
        <w:shd w:val="clear" w:color="auto" w:fill="auto"/>
        <w:tabs>
          <w:tab w:val="left" w:pos="1075"/>
        </w:tabs>
        <w:spacing w:before="0" w:line="274" w:lineRule="exact"/>
        <w:ind w:left="20" w:firstLine="720"/>
        <w:jc w:val="both"/>
        <w:rPr>
          <w:sz w:val="24"/>
          <w:szCs w:val="24"/>
        </w:rPr>
      </w:pPr>
      <w:r w:rsidRPr="00B131B2">
        <w:rPr>
          <w:sz w:val="24"/>
          <w:szCs w:val="24"/>
        </w:rPr>
        <w:t>ценности научного познания: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мировоззрения, соответствующего современному уровню развития физической науки;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AC0E6E" w:rsidRPr="00B131B2" w:rsidRDefault="00D06C7A" w:rsidP="009A669A">
      <w:pPr>
        <w:pStyle w:val="8"/>
        <w:numPr>
          <w:ilvl w:val="2"/>
          <w:numId w:val="71"/>
        </w:numPr>
        <w:shd w:val="clear" w:color="auto" w:fill="auto"/>
        <w:spacing w:before="0" w:line="274" w:lineRule="exact"/>
        <w:ind w:left="20" w:right="20" w:firstLine="720"/>
        <w:jc w:val="both"/>
        <w:rPr>
          <w:sz w:val="24"/>
          <w:szCs w:val="24"/>
        </w:rPr>
      </w:pPr>
      <w:r w:rsidRPr="00B131B2">
        <w:rPr>
          <w:sz w:val="24"/>
          <w:szCs w:val="24"/>
        </w:rPr>
        <w:t xml:space="preserve"> 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Pr="00B131B2">
        <w:rPr>
          <w:rStyle w:val="ae"/>
          <w:sz w:val="24"/>
          <w:szCs w:val="24"/>
        </w:rPr>
        <w:t>эмоциональный интеллект</w:t>
      </w:r>
      <w:r w:rsidRPr="00B131B2">
        <w:rPr>
          <w:sz w:val="24"/>
          <w:szCs w:val="24"/>
        </w:rPr>
        <w:t>, предполагающий сформированность: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w:t>
      </w:r>
      <w:r w:rsidRPr="00B131B2">
        <w:rPr>
          <w:sz w:val="24"/>
          <w:szCs w:val="24"/>
        </w:rPr>
        <w:lastRenderedPageBreak/>
        <w:t>изменениям и проявлять гибкость, быть открытым новому;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0E6E" w:rsidRPr="00B131B2" w:rsidRDefault="00D06C7A">
      <w:pPr>
        <w:pStyle w:val="8"/>
        <w:shd w:val="clear" w:color="auto" w:fill="auto"/>
        <w:tabs>
          <w:tab w:val="center" w:pos="1254"/>
          <w:tab w:val="left" w:pos="2170"/>
          <w:tab w:val="right" w:pos="5410"/>
          <w:tab w:val="right" w:pos="7417"/>
          <w:tab w:val="right" w:pos="8271"/>
          <w:tab w:val="right" w:pos="10201"/>
        </w:tabs>
        <w:spacing w:before="0" w:line="274" w:lineRule="exact"/>
        <w:ind w:left="20" w:right="20" w:firstLine="720"/>
        <w:jc w:val="both"/>
        <w:rPr>
          <w:sz w:val="24"/>
          <w:szCs w:val="24"/>
        </w:rPr>
      </w:pPr>
      <w:r w:rsidRPr="00B131B2">
        <w:rPr>
          <w:sz w:val="24"/>
          <w:szCs w:val="24"/>
        </w:rPr>
        <w:t xml:space="preserve">эмпатии, включающей способность понимать эмоциональное состояние других, </w:t>
      </w:r>
      <w:r w:rsidR="00663E32">
        <w:rPr>
          <w:sz w:val="24"/>
          <w:szCs w:val="24"/>
        </w:rPr>
        <w:t>учитывать его</w:t>
      </w:r>
      <w:r w:rsidR="00663E32">
        <w:rPr>
          <w:sz w:val="24"/>
          <w:szCs w:val="24"/>
        </w:rPr>
        <w:tab/>
        <w:t>при</w:t>
      </w:r>
      <w:r w:rsidR="00663E32">
        <w:rPr>
          <w:sz w:val="24"/>
          <w:szCs w:val="24"/>
        </w:rPr>
        <w:tab/>
        <w:t xml:space="preserve">осуществленииобщения, </w:t>
      </w:r>
      <w:r w:rsidRPr="00B131B2">
        <w:rPr>
          <w:sz w:val="24"/>
          <w:szCs w:val="24"/>
        </w:rPr>
        <w:t>способност</w:t>
      </w:r>
      <w:r w:rsidR="00663E32">
        <w:rPr>
          <w:sz w:val="24"/>
          <w:szCs w:val="24"/>
        </w:rPr>
        <w:t xml:space="preserve">ь </w:t>
      </w:r>
      <w:r w:rsidRPr="00B131B2">
        <w:rPr>
          <w:sz w:val="24"/>
          <w:szCs w:val="24"/>
        </w:rPr>
        <w:t>к</w:t>
      </w:r>
      <w:r w:rsidRPr="00B131B2">
        <w:rPr>
          <w:sz w:val="24"/>
          <w:szCs w:val="24"/>
        </w:rPr>
        <w:tab/>
        <w:t>сочувствию</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и сопереживанию;</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AC0E6E" w:rsidRPr="00B131B2" w:rsidRDefault="00D06C7A" w:rsidP="009A669A">
      <w:pPr>
        <w:pStyle w:val="8"/>
        <w:numPr>
          <w:ilvl w:val="2"/>
          <w:numId w:val="71"/>
        </w:numPr>
        <w:shd w:val="clear" w:color="auto" w:fill="auto"/>
        <w:spacing w:before="0" w:line="274" w:lineRule="exact"/>
        <w:ind w:left="20" w:right="20" w:firstLine="720"/>
        <w:jc w:val="both"/>
        <w:rPr>
          <w:sz w:val="24"/>
          <w:szCs w:val="24"/>
        </w:rPr>
      </w:pPr>
      <w:r w:rsidRPr="00B131B2">
        <w:rPr>
          <w:sz w:val="24"/>
          <w:szCs w:val="24"/>
        </w:rPr>
        <w:t xml:space="preserve"> Метапредметные результаты освоения программы среднего общего образования должны отражать:</w:t>
      </w:r>
    </w:p>
    <w:p w:rsidR="00AC0E6E" w:rsidRPr="00B131B2" w:rsidRDefault="00D06C7A" w:rsidP="009A669A">
      <w:pPr>
        <w:pStyle w:val="8"/>
        <w:numPr>
          <w:ilvl w:val="3"/>
          <w:numId w:val="71"/>
        </w:numPr>
        <w:shd w:val="clear" w:color="auto" w:fill="auto"/>
        <w:tabs>
          <w:tab w:val="left" w:pos="1800"/>
        </w:tabs>
        <w:spacing w:before="0" w:line="274" w:lineRule="exact"/>
        <w:ind w:left="20" w:firstLine="720"/>
        <w:jc w:val="both"/>
        <w:rPr>
          <w:sz w:val="24"/>
          <w:szCs w:val="24"/>
        </w:rPr>
      </w:pPr>
      <w:r w:rsidRPr="00B131B2">
        <w:rPr>
          <w:sz w:val="24"/>
          <w:szCs w:val="24"/>
        </w:rPr>
        <w:t>Овладение универсальными познавательными действиями:</w:t>
      </w:r>
    </w:p>
    <w:p w:rsidR="00AC0E6E" w:rsidRPr="00B131B2" w:rsidRDefault="00D06C7A" w:rsidP="009A669A">
      <w:pPr>
        <w:pStyle w:val="8"/>
        <w:numPr>
          <w:ilvl w:val="0"/>
          <w:numId w:val="81"/>
        </w:numPr>
        <w:shd w:val="clear" w:color="auto" w:fill="auto"/>
        <w:spacing w:before="0" w:line="274" w:lineRule="exact"/>
        <w:ind w:left="20" w:firstLine="720"/>
        <w:jc w:val="both"/>
        <w:rPr>
          <w:sz w:val="24"/>
          <w:szCs w:val="24"/>
        </w:rPr>
      </w:pPr>
      <w:r w:rsidRPr="00B131B2">
        <w:rPr>
          <w:sz w:val="24"/>
          <w:szCs w:val="24"/>
        </w:rPr>
        <w:t xml:space="preserve"> базовые логические действия: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самостоятельно формулировать и актуализировать проблему, рассматривать её всесторонне;</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определять цели деятельности, задавать параметры и критерии их достижения; выявлять закономерности и противоречия в рассматриваемых физических явлениях; разрабатывать план решения проблемы с учётом анализа имеющихся материальных и нематериальных ресурсов;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вносить коррективы в деятельность, оценивать соответствие результатов целям, оценивать риски последствий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координировать и выполнять работу в условиях реального, виртуального и комбинированного взаимодействия;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развивать креативное мышление при решении жизненных проблем.</w:t>
      </w:r>
    </w:p>
    <w:p w:rsidR="00AC0E6E" w:rsidRPr="00B131B2" w:rsidRDefault="00D06C7A" w:rsidP="009A669A">
      <w:pPr>
        <w:pStyle w:val="8"/>
        <w:numPr>
          <w:ilvl w:val="0"/>
          <w:numId w:val="81"/>
        </w:numPr>
        <w:shd w:val="clear" w:color="auto" w:fill="auto"/>
        <w:spacing w:before="0" w:line="274" w:lineRule="exact"/>
        <w:ind w:left="20" w:firstLine="720"/>
        <w:jc w:val="both"/>
        <w:rPr>
          <w:sz w:val="24"/>
          <w:szCs w:val="24"/>
        </w:rPr>
      </w:pPr>
      <w:r w:rsidRPr="00B131B2">
        <w:rPr>
          <w:sz w:val="24"/>
          <w:szCs w:val="24"/>
        </w:rPr>
        <w:t xml:space="preserve"> базовые исследовательские действия:</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владеть научной терминологией, ключевыми понятиями и методами физической науки; 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ставить и формулировать собственные задачи в образовательной деятельности, в том числе</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при изучении физики;</w:t>
      </w:r>
    </w:p>
    <w:p w:rsidR="00AC0E6E" w:rsidRPr="00B131B2" w:rsidRDefault="00D06C7A">
      <w:pPr>
        <w:pStyle w:val="8"/>
        <w:shd w:val="clear" w:color="auto" w:fill="auto"/>
        <w:spacing w:before="0" w:line="274" w:lineRule="exact"/>
        <w:ind w:left="720" w:right="1200" w:firstLine="0"/>
        <w:rPr>
          <w:sz w:val="24"/>
          <w:szCs w:val="24"/>
        </w:rPr>
      </w:pPr>
      <w:r w:rsidRPr="00B131B2">
        <w:rPr>
          <w:sz w:val="24"/>
          <w:szCs w:val="24"/>
        </w:rPr>
        <w:t>давать оценку новым ситуациям, оценивать приобретённый опыт; уметь переносить знания по физике в практическую область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AC0E6E" w:rsidRPr="00B131B2" w:rsidRDefault="00D06C7A" w:rsidP="009A669A">
      <w:pPr>
        <w:pStyle w:val="8"/>
        <w:numPr>
          <w:ilvl w:val="0"/>
          <w:numId w:val="81"/>
        </w:numPr>
        <w:shd w:val="clear" w:color="auto" w:fill="auto"/>
        <w:tabs>
          <w:tab w:val="left" w:pos="1082"/>
        </w:tabs>
        <w:spacing w:before="0" w:line="274" w:lineRule="exact"/>
        <w:ind w:left="20" w:firstLine="720"/>
        <w:jc w:val="both"/>
        <w:rPr>
          <w:sz w:val="24"/>
          <w:szCs w:val="24"/>
        </w:rPr>
      </w:pPr>
      <w:r w:rsidRPr="00B131B2">
        <w:rPr>
          <w:sz w:val="24"/>
          <w:szCs w:val="24"/>
        </w:rPr>
        <w:t>работа с информацией:</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 оценивать достоверность информации;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использовать средства информационных и коммуникационных технологий в </w:t>
      </w:r>
      <w:r w:rsidRPr="00B131B2">
        <w:rPr>
          <w:sz w:val="24"/>
          <w:szCs w:val="24"/>
        </w:rPr>
        <w:lastRenderedPageBreak/>
        <w:t>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AC0E6E" w:rsidRPr="00B131B2" w:rsidRDefault="00D06C7A" w:rsidP="009A669A">
      <w:pPr>
        <w:pStyle w:val="8"/>
        <w:numPr>
          <w:ilvl w:val="3"/>
          <w:numId w:val="71"/>
        </w:numPr>
        <w:shd w:val="clear" w:color="auto" w:fill="auto"/>
        <w:spacing w:before="0" w:line="274" w:lineRule="exact"/>
        <w:ind w:left="20" w:firstLine="720"/>
        <w:jc w:val="both"/>
        <w:rPr>
          <w:sz w:val="24"/>
          <w:szCs w:val="24"/>
        </w:rPr>
      </w:pPr>
      <w:r w:rsidRPr="00B131B2">
        <w:rPr>
          <w:sz w:val="24"/>
          <w:szCs w:val="24"/>
        </w:rPr>
        <w:t xml:space="preserve"> Овладение универсальными коммуникативными действиями:</w:t>
      </w:r>
    </w:p>
    <w:p w:rsidR="00AC0E6E" w:rsidRPr="00B131B2" w:rsidRDefault="00D06C7A" w:rsidP="009A669A">
      <w:pPr>
        <w:pStyle w:val="8"/>
        <w:numPr>
          <w:ilvl w:val="0"/>
          <w:numId w:val="82"/>
        </w:numPr>
        <w:shd w:val="clear" w:color="auto" w:fill="auto"/>
        <w:spacing w:before="0" w:line="274" w:lineRule="exact"/>
        <w:ind w:left="20" w:firstLine="720"/>
        <w:jc w:val="both"/>
        <w:rPr>
          <w:sz w:val="24"/>
          <w:szCs w:val="24"/>
        </w:rPr>
      </w:pPr>
      <w:r w:rsidRPr="00B131B2">
        <w:rPr>
          <w:sz w:val="24"/>
          <w:szCs w:val="24"/>
        </w:rPr>
        <w:t xml:space="preserve"> общение:</w:t>
      </w:r>
    </w:p>
    <w:p w:rsidR="00AC0E6E" w:rsidRPr="00B131B2" w:rsidRDefault="00D06C7A">
      <w:pPr>
        <w:pStyle w:val="8"/>
        <w:shd w:val="clear" w:color="auto" w:fill="auto"/>
        <w:spacing w:before="0" w:line="274" w:lineRule="exact"/>
        <w:ind w:left="720" w:right="560" w:firstLine="0"/>
        <w:rPr>
          <w:sz w:val="24"/>
          <w:szCs w:val="24"/>
        </w:rPr>
      </w:pPr>
      <w:r w:rsidRPr="00B131B2">
        <w:rPr>
          <w:sz w:val="24"/>
          <w:szCs w:val="24"/>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AC0E6E" w:rsidRPr="00B131B2" w:rsidRDefault="00D06C7A" w:rsidP="009A669A">
      <w:pPr>
        <w:pStyle w:val="8"/>
        <w:numPr>
          <w:ilvl w:val="0"/>
          <w:numId w:val="82"/>
        </w:numPr>
        <w:shd w:val="clear" w:color="auto" w:fill="auto"/>
        <w:spacing w:before="0" w:line="274" w:lineRule="exact"/>
        <w:ind w:left="20" w:firstLine="720"/>
        <w:jc w:val="both"/>
        <w:rPr>
          <w:sz w:val="24"/>
          <w:szCs w:val="24"/>
        </w:rPr>
      </w:pPr>
      <w:r w:rsidRPr="00B131B2">
        <w:rPr>
          <w:sz w:val="24"/>
          <w:szCs w:val="24"/>
        </w:rPr>
        <w:t xml:space="preserve"> совместная деятельность:</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оценивать качество своего вклада и каждого участника команды в общий результат по разработанным критериям;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предлагать новые проекты, оценивать идеи с позиции новизны, оригинальности, практической значимости;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AC0E6E" w:rsidRPr="00B131B2" w:rsidRDefault="00D06C7A" w:rsidP="009A669A">
      <w:pPr>
        <w:pStyle w:val="8"/>
        <w:numPr>
          <w:ilvl w:val="3"/>
          <w:numId w:val="71"/>
        </w:numPr>
        <w:shd w:val="clear" w:color="auto" w:fill="auto"/>
        <w:spacing w:before="0" w:line="274" w:lineRule="exact"/>
        <w:ind w:left="20" w:firstLine="720"/>
        <w:jc w:val="both"/>
        <w:rPr>
          <w:sz w:val="24"/>
          <w:szCs w:val="24"/>
        </w:rPr>
      </w:pPr>
      <w:r w:rsidRPr="00B131B2">
        <w:rPr>
          <w:sz w:val="24"/>
          <w:szCs w:val="24"/>
        </w:rPr>
        <w:t xml:space="preserve"> Овладение универсальными регулятивными действиями:</w:t>
      </w:r>
    </w:p>
    <w:p w:rsidR="00AC0E6E" w:rsidRPr="00B131B2" w:rsidRDefault="00D06C7A" w:rsidP="009A669A">
      <w:pPr>
        <w:pStyle w:val="8"/>
        <w:numPr>
          <w:ilvl w:val="0"/>
          <w:numId w:val="83"/>
        </w:numPr>
        <w:shd w:val="clear" w:color="auto" w:fill="auto"/>
        <w:spacing w:before="0" w:line="274" w:lineRule="exact"/>
        <w:ind w:left="20" w:firstLine="720"/>
        <w:jc w:val="both"/>
        <w:rPr>
          <w:sz w:val="24"/>
          <w:szCs w:val="24"/>
        </w:rPr>
      </w:pPr>
      <w:r w:rsidRPr="00B131B2">
        <w:rPr>
          <w:sz w:val="24"/>
          <w:szCs w:val="24"/>
        </w:rPr>
        <w:t xml:space="preserve"> самоорганизация: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давать оценку новым ситуациям;</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расширять рамки учебного предмета на основе личных предпочтений;</w:t>
      </w:r>
    </w:p>
    <w:p w:rsidR="00AC0E6E" w:rsidRPr="00B131B2" w:rsidRDefault="00D06C7A">
      <w:pPr>
        <w:pStyle w:val="8"/>
        <w:shd w:val="clear" w:color="auto" w:fill="auto"/>
        <w:spacing w:before="0" w:line="274" w:lineRule="exact"/>
        <w:ind w:left="720" w:right="140" w:firstLine="0"/>
        <w:jc w:val="both"/>
        <w:rPr>
          <w:sz w:val="24"/>
          <w:szCs w:val="24"/>
        </w:rPr>
      </w:pPr>
      <w:r w:rsidRPr="00B131B2">
        <w:rPr>
          <w:sz w:val="24"/>
          <w:szCs w:val="24"/>
        </w:rPr>
        <w:t>делать осознанный выбор, аргументировать его, брать на себя ответственность за решение; оценивать приобретённый опыт;</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способствовать формированию и проявлению эрудиции в области физики, постоянно повышать свой образовательный и культурный уровень.</w:t>
      </w:r>
    </w:p>
    <w:p w:rsidR="00AC0E6E" w:rsidRPr="00B131B2" w:rsidRDefault="00D06C7A" w:rsidP="009A669A">
      <w:pPr>
        <w:pStyle w:val="8"/>
        <w:numPr>
          <w:ilvl w:val="0"/>
          <w:numId w:val="83"/>
        </w:numPr>
        <w:shd w:val="clear" w:color="auto" w:fill="auto"/>
        <w:spacing w:before="0" w:line="274" w:lineRule="exact"/>
        <w:ind w:left="20" w:firstLine="720"/>
        <w:jc w:val="both"/>
        <w:rPr>
          <w:sz w:val="24"/>
          <w:szCs w:val="24"/>
        </w:rPr>
      </w:pPr>
      <w:r w:rsidRPr="00B131B2">
        <w:rPr>
          <w:sz w:val="24"/>
          <w:szCs w:val="24"/>
        </w:rPr>
        <w:t xml:space="preserve"> самоконтроль: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давать оценку новым ситуациям, вносить коррективы в деятельность, оценивать соответствие результатов целям;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использовать приёмы рефлексии для оценки ситуации, выбора верного решения;</w:t>
      </w:r>
    </w:p>
    <w:p w:rsidR="00AC0E6E" w:rsidRPr="00B131B2" w:rsidRDefault="00D06C7A">
      <w:pPr>
        <w:pStyle w:val="8"/>
        <w:shd w:val="clear" w:color="auto" w:fill="auto"/>
        <w:spacing w:before="0" w:line="274" w:lineRule="exact"/>
        <w:ind w:left="720" w:right="1400" w:firstLine="0"/>
        <w:rPr>
          <w:sz w:val="24"/>
          <w:szCs w:val="24"/>
        </w:rPr>
      </w:pPr>
      <w:r w:rsidRPr="00B131B2">
        <w:rPr>
          <w:sz w:val="24"/>
          <w:szCs w:val="24"/>
        </w:rPr>
        <w:t>уметь оценивать риски и своевременно принимать решения по их снижению; принимать мотивы и аргументы других при анализе результатов деятельности.</w:t>
      </w:r>
    </w:p>
    <w:p w:rsidR="00AC0E6E" w:rsidRPr="00B131B2" w:rsidRDefault="00D06C7A" w:rsidP="009A669A">
      <w:pPr>
        <w:pStyle w:val="8"/>
        <w:numPr>
          <w:ilvl w:val="0"/>
          <w:numId w:val="83"/>
        </w:numPr>
        <w:shd w:val="clear" w:color="auto" w:fill="auto"/>
        <w:tabs>
          <w:tab w:val="left" w:pos="1062"/>
        </w:tabs>
        <w:spacing w:before="0" w:line="274" w:lineRule="exact"/>
        <w:ind w:left="20" w:firstLine="720"/>
        <w:jc w:val="both"/>
        <w:rPr>
          <w:sz w:val="24"/>
          <w:szCs w:val="24"/>
        </w:rPr>
      </w:pPr>
      <w:r w:rsidRPr="00B131B2">
        <w:rPr>
          <w:sz w:val="24"/>
          <w:szCs w:val="24"/>
        </w:rPr>
        <w:t>принятие себя и других: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принимать себя, понимая свои недостатки и достоинства;</w:t>
      </w:r>
    </w:p>
    <w:p w:rsidR="00AC0E6E" w:rsidRPr="00B131B2" w:rsidRDefault="00D06C7A">
      <w:pPr>
        <w:pStyle w:val="8"/>
        <w:shd w:val="clear" w:color="auto" w:fill="auto"/>
        <w:spacing w:before="0" w:line="274" w:lineRule="exact"/>
        <w:ind w:left="720" w:right="1400" w:firstLine="0"/>
        <w:rPr>
          <w:sz w:val="24"/>
          <w:szCs w:val="24"/>
        </w:rPr>
      </w:pPr>
      <w:r w:rsidRPr="00B131B2">
        <w:rPr>
          <w:sz w:val="24"/>
          <w:szCs w:val="24"/>
        </w:rPr>
        <w:t>принимать мотивы и аргументы других при анализе результатов деятельности; признавать своё право и право других на ошибки.</w:t>
      </w:r>
    </w:p>
    <w:p w:rsidR="00AC0E6E" w:rsidRPr="00B131B2" w:rsidRDefault="00D06C7A" w:rsidP="009A669A">
      <w:pPr>
        <w:pStyle w:val="8"/>
        <w:numPr>
          <w:ilvl w:val="2"/>
          <w:numId w:val="71"/>
        </w:numPr>
        <w:shd w:val="clear" w:color="auto" w:fill="auto"/>
        <w:tabs>
          <w:tab w:val="left" w:pos="1619"/>
        </w:tabs>
        <w:spacing w:before="0" w:line="274" w:lineRule="exact"/>
        <w:ind w:left="20" w:right="20" w:firstLine="720"/>
        <w:jc w:val="both"/>
        <w:rPr>
          <w:sz w:val="24"/>
          <w:szCs w:val="24"/>
        </w:rPr>
      </w:pPr>
      <w:r w:rsidRPr="00B131B2">
        <w:rPr>
          <w:sz w:val="24"/>
          <w:szCs w:val="24"/>
        </w:rPr>
        <w:lastRenderedPageBreak/>
        <w:t>Предметные результаты освоения программы по физике. В процессе изучения курса курса физики базового уровня в 10 классе ученик научится: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AC0E6E" w:rsidRPr="00B131B2" w:rsidRDefault="00D06C7A">
      <w:pPr>
        <w:pStyle w:val="8"/>
        <w:shd w:val="clear" w:color="auto" w:fill="auto"/>
        <w:tabs>
          <w:tab w:val="center" w:pos="4786"/>
          <w:tab w:val="right" w:pos="7671"/>
          <w:tab w:val="right" w:pos="10210"/>
        </w:tabs>
        <w:spacing w:before="0" w:line="274" w:lineRule="exact"/>
        <w:ind w:left="20" w:right="20" w:firstLine="720"/>
        <w:jc w:val="both"/>
        <w:rPr>
          <w:sz w:val="24"/>
          <w:szCs w:val="24"/>
        </w:rPr>
      </w:pPr>
      <w:r w:rsidRPr="00B131B2">
        <w:rPr>
          <w:sz w:val="24"/>
          <w:szCs w:val="24"/>
        </w:rPr>
        <w:t xml:space="preserve">распознавать физические явления (процессы) и объяснять их на основе законов механики, </w:t>
      </w:r>
      <w:r w:rsidR="00663E32">
        <w:rPr>
          <w:sz w:val="24"/>
          <w:szCs w:val="24"/>
        </w:rPr>
        <w:t>молекулярно-кинетической</w:t>
      </w:r>
      <w:r w:rsidR="00663E32">
        <w:rPr>
          <w:sz w:val="24"/>
          <w:szCs w:val="24"/>
        </w:rPr>
        <w:tab/>
        <w:t xml:space="preserve">теории строения </w:t>
      </w:r>
      <w:r w:rsidRPr="00B131B2">
        <w:rPr>
          <w:sz w:val="24"/>
          <w:szCs w:val="24"/>
        </w:rPr>
        <w:t>вещества</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AC0E6E" w:rsidRPr="00B131B2" w:rsidRDefault="00D06C7A">
      <w:pPr>
        <w:pStyle w:val="8"/>
        <w:shd w:val="clear" w:color="auto" w:fill="auto"/>
        <w:tabs>
          <w:tab w:val="left" w:pos="5406"/>
        </w:tabs>
        <w:spacing w:before="0" w:line="274" w:lineRule="exact"/>
        <w:ind w:left="20" w:right="20" w:firstLine="720"/>
        <w:jc w:val="both"/>
        <w:rPr>
          <w:sz w:val="24"/>
          <w:szCs w:val="24"/>
        </w:rPr>
      </w:pPr>
      <w:r w:rsidRPr="00B131B2">
        <w:rPr>
          <w:sz w:val="24"/>
          <w:szCs w:val="24"/>
        </w:rPr>
        <w:t>описывать изученные электрические свойства вещества и электрические явления (процессы), используя физические величины:</w:t>
      </w:r>
      <w:r w:rsidRPr="00B131B2">
        <w:rPr>
          <w:sz w:val="24"/>
          <w:szCs w:val="24"/>
        </w:rPr>
        <w:tab/>
        <w:t>электрический заряд, электрическое поле,</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анализировать физические процессы и явления, используя физические законы и принципы: закон всемирного тяготения, </w:t>
      </w:r>
      <w:r w:rsidRPr="00B131B2">
        <w:rPr>
          <w:sz w:val="24"/>
          <w:szCs w:val="24"/>
          <w:lang w:val="en-US" w:eastAsia="en-US" w:bidi="en-US"/>
        </w:rPr>
        <w:t>I</w:t>
      </w:r>
      <w:r w:rsidRPr="00B131B2">
        <w:rPr>
          <w:sz w:val="24"/>
          <w:szCs w:val="24"/>
          <w:lang w:eastAsia="en-US" w:bidi="en-US"/>
        </w:rPr>
        <w:t xml:space="preserve">, </w:t>
      </w:r>
      <w:r w:rsidRPr="00B131B2">
        <w:rPr>
          <w:sz w:val="24"/>
          <w:szCs w:val="24"/>
          <w:lang w:val="en-US" w:eastAsia="en-US" w:bidi="en-US"/>
        </w:rPr>
        <w:t>II</w:t>
      </w:r>
      <w:r w:rsidRPr="00B131B2">
        <w:rPr>
          <w:sz w:val="24"/>
          <w:szCs w:val="24"/>
          <w:lang w:eastAsia="en-US" w:bidi="en-US"/>
        </w:rPr>
        <w:t xml:space="preserve"> </w:t>
      </w:r>
      <w:r w:rsidRPr="00B131B2">
        <w:rPr>
          <w:sz w:val="24"/>
          <w:szCs w:val="24"/>
        </w:rPr>
        <w:t xml:space="preserve">и </w:t>
      </w:r>
      <w:r w:rsidRPr="00B131B2">
        <w:rPr>
          <w:sz w:val="24"/>
          <w:szCs w:val="24"/>
          <w:lang w:val="en-US" w:eastAsia="en-US" w:bidi="en-US"/>
        </w:rPr>
        <w:t>III</w:t>
      </w:r>
      <w:r w:rsidRPr="00B131B2">
        <w:rPr>
          <w:sz w:val="24"/>
          <w:szCs w:val="24"/>
          <w:lang w:eastAsia="en-US" w:bidi="en-US"/>
        </w:rPr>
        <w:t xml:space="preserve"> </w:t>
      </w:r>
      <w:r w:rsidRPr="00B131B2">
        <w:rPr>
          <w:sz w:val="24"/>
          <w:szCs w:val="24"/>
        </w:rPr>
        <w:t>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AC0E6E" w:rsidRPr="00B131B2" w:rsidRDefault="00D06C7A">
      <w:pPr>
        <w:pStyle w:val="8"/>
        <w:shd w:val="clear" w:color="auto" w:fill="auto"/>
        <w:tabs>
          <w:tab w:val="center" w:pos="2612"/>
          <w:tab w:val="center" w:pos="5046"/>
          <w:tab w:val="center" w:pos="7484"/>
          <w:tab w:val="right" w:pos="10210"/>
        </w:tabs>
        <w:spacing w:before="0" w:line="274" w:lineRule="exact"/>
        <w:ind w:left="20" w:right="20" w:firstLine="720"/>
        <w:jc w:val="both"/>
        <w:rPr>
          <w:sz w:val="24"/>
          <w:szCs w:val="24"/>
        </w:rPr>
      </w:pPr>
      <w:r w:rsidRPr="00B131B2">
        <w:rPr>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w:t>
      </w:r>
      <w:r w:rsidR="00245FB0">
        <w:rPr>
          <w:sz w:val="24"/>
          <w:szCs w:val="24"/>
        </w:rPr>
        <w:t xml:space="preserve">ему/задачу и гипотезу </w:t>
      </w:r>
      <w:r w:rsidRPr="00B131B2">
        <w:rPr>
          <w:sz w:val="24"/>
          <w:szCs w:val="24"/>
        </w:rPr>
        <w:t>учебного</w:t>
      </w:r>
      <w:r w:rsidR="00245FB0">
        <w:rPr>
          <w:sz w:val="24"/>
          <w:szCs w:val="24"/>
        </w:rPr>
        <w:t xml:space="preserve"> </w:t>
      </w:r>
      <w:r w:rsidR="00245FB0">
        <w:rPr>
          <w:sz w:val="24"/>
          <w:szCs w:val="24"/>
        </w:rPr>
        <w:tab/>
        <w:t xml:space="preserve">эксперимента, </w:t>
      </w:r>
      <w:r w:rsidRPr="00B131B2">
        <w:rPr>
          <w:sz w:val="24"/>
          <w:szCs w:val="24"/>
        </w:rPr>
        <w:t>собирать</w:t>
      </w:r>
      <w:r w:rsidRPr="00B131B2">
        <w:rPr>
          <w:sz w:val="24"/>
          <w:szCs w:val="24"/>
        </w:rPr>
        <w:tab/>
        <w:t>установку</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из предложенного оборудования, проводить опыт и формулировать выводы;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lastRenderedPageBreak/>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C0E6E" w:rsidRPr="00B131B2" w:rsidRDefault="00D06C7A">
      <w:pPr>
        <w:pStyle w:val="8"/>
        <w:shd w:val="clear" w:color="auto" w:fill="auto"/>
        <w:tabs>
          <w:tab w:val="right" w:pos="5084"/>
          <w:tab w:val="left" w:pos="5948"/>
          <w:tab w:val="left" w:pos="6932"/>
          <w:tab w:val="right" w:pos="10222"/>
        </w:tabs>
        <w:spacing w:before="0" w:line="274" w:lineRule="exact"/>
        <w:ind w:left="20" w:right="20" w:firstLine="720"/>
        <w:jc w:val="both"/>
        <w:rPr>
          <w:sz w:val="24"/>
          <w:szCs w:val="24"/>
        </w:rPr>
      </w:pPr>
      <w:r w:rsidRPr="00B131B2">
        <w:rPr>
          <w:sz w:val="24"/>
          <w:szCs w:val="24"/>
        </w:rPr>
        <w:t>соблюдать правила безопасного труда при проведении исследований в рамках учебного эксперимента,</w:t>
      </w:r>
      <w:r w:rsidRPr="00B131B2">
        <w:rPr>
          <w:sz w:val="24"/>
          <w:szCs w:val="24"/>
        </w:rPr>
        <w:tab/>
        <w:t>учебн</w:t>
      </w:r>
      <w:r w:rsidR="00663E32">
        <w:rPr>
          <w:sz w:val="24"/>
          <w:szCs w:val="24"/>
        </w:rPr>
        <w:t>о-исследовательской</w:t>
      </w:r>
      <w:r w:rsidR="00663E32">
        <w:rPr>
          <w:sz w:val="24"/>
          <w:szCs w:val="24"/>
        </w:rPr>
        <w:tab/>
        <w:t>и</w:t>
      </w:r>
      <w:r w:rsidR="00663E32">
        <w:rPr>
          <w:sz w:val="24"/>
          <w:szCs w:val="24"/>
        </w:rPr>
        <w:tab/>
        <w:t xml:space="preserve">проектной </w:t>
      </w:r>
      <w:r w:rsidRPr="00B131B2">
        <w:rPr>
          <w:sz w:val="24"/>
          <w:szCs w:val="24"/>
        </w:rPr>
        <w:t>деятельности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с использованием измерительных устройств и лабораторного оборудования;</w:t>
      </w:r>
    </w:p>
    <w:p w:rsidR="00AC0E6E" w:rsidRPr="00B131B2" w:rsidRDefault="00D06C7A" w:rsidP="005579AD">
      <w:pPr>
        <w:pStyle w:val="8"/>
        <w:shd w:val="clear" w:color="auto" w:fill="auto"/>
        <w:tabs>
          <w:tab w:val="center" w:pos="3087"/>
          <w:tab w:val="right" w:pos="5084"/>
          <w:tab w:val="left" w:pos="6466"/>
          <w:tab w:val="right" w:pos="10222"/>
        </w:tabs>
        <w:spacing w:before="0" w:line="274" w:lineRule="exact"/>
        <w:ind w:left="20" w:right="20" w:firstLine="720"/>
        <w:jc w:val="both"/>
        <w:rPr>
          <w:sz w:val="24"/>
          <w:szCs w:val="24"/>
        </w:rPr>
      </w:pPr>
      <w:r w:rsidRPr="00B131B2">
        <w:rPr>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w:t>
      </w:r>
      <w:r w:rsidR="005579AD">
        <w:rPr>
          <w:sz w:val="24"/>
          <w:szCs w:val="24"/>
        </w:rPr>
        <w:t xml:space="preserve">кую модель, выделять физические величины </w:t>
      </w:r>
      <w:r w:rsidRPr="00B131B2">
        <w:rPr>
          <w:sz w:val="24"/>
          <w:szCs w:val="24"/>
        </w:rPr>
        <w:t>и</w:t>
      </w:r>
      <w:r w:rsidRPr="00B131B2">
        <w:rPr>
          <w:sz w:val="24"/>
          <w:szCs w:val="24"/>
        </w:rPr>
        <w:tab/>
        <w:t>формулы,</w:t>
      </w:r>
      <w:r w:rsidRPr="00B131B2">
        <w:rPr>
          <w:sz w:val="24"/>
          <w:szCs w:val="24"/>
        </w:rPr>
        <w:tab/>
        <w:t>необходимые</w:t>
      </w:r>
      <w:r w:rsidR="005579AD">
        <w:rPr>
          <w:sz w:val="24"/>
          <w:szCs w:val="24"/>
        </w:rPr>
        <w:t xml:space="preserve"> </w:t>
      </w:r>
      <w:r w:rsidRPr="00B131B2">
        <w:rPr>
          <w:sz w:val="24"/>
          <w:szCs w:val="24"/>
        </w:rPr>
        <w:t>для её решения, проводить расчёты и оценивать реальность полученного значения физической величины;</w:t>
      </w:r>
    </w:p>
    <w:p w:rsidR="00245FB0" w:rsidRDefault="00D06C7A">
      <w:pPr>
        <w:pStyle w:val="8"/>
        <w:shd w:val="clear" w:color="auto" w:fill="auto"/>
        <w:tabs>
          <w:tab w:val="left" w:pos="4369"/>
        </w:tabs>
        <w:spacing w:before="0" w:line="274" w:lineRule="exact"/>
        <w:ind w:left="20" w:firstLine="720"/>
        <w:jc w:val="both"/>
        <w:rPr>
          <w:sz w:val="24"/>
          <w:szCs w:val="24"/>
        </w:rPr>
      </w:pPr>
      <w:r w:rsidRPr="00B131B2">
        <w:rPr>
          <w:sz w:val="24"/>
          <w:szCs w:val="24"/>
        </w:rPr>
        <w:t>решать качественные задачи:</w:t>
      </w:r>
      <w:r w:rsidRPr="00B131B2">
        <w:rPr>
          <w:sz w:val="24"/>
          <w:szCs w:val="24"/>
        </w:rPr>
        <w:tab/>
      </w:r>
    </w:p>
    <w:p w:rsidR="00AC0E6E" w:rsidRPr="00B131B2" w:rsidRDefault="00D06C7A">
      <w:pPr>
        <w:pStyle w:val="8"/>
        <w:shd w:val="clear" w:color="auto" w:fill="auto"/>
        <w:tabs>
          <w:tab w:val="left" w:pos="4369"/>
        </w:tabs>
        <w:spacing w:before="0" w:line="274" w:lineRule="exact"/>
        <w:ind w:left="20" w:firstLine="720"/>
        <w:jc w:val="both"/>
        <w:rPr>
          <w:sz w:val="24"/>
          <w:szCs w:val="24"/>
        </w:rPr>
      </w:pPr>
      <w:r w:rsidRPr="00B131B2">
        <w:rPr>
          <w:sz w:val="24"/>
          <w:szCs w:val="24"/>
        </w:rPr>
        <w:t>выстраивать логически непротиворечивую цепочку</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рассуждений с опорой на изученные законы, закономерности и физические явления;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AC0E6E" w:rsidRPr="00B131B2" w:rsidRDefault="00D06C7A" w:rsidP="009A669A">
      <w:pPr>
        <w:pStyle w:val="8"/>
        <w:numPr>
          <w:ilvl w:val="2"/>
          <w:numId w:val="71"/>
        </w:numPr>
        <w:shd w:val="clear" w:color="auto" w:fill="auto"/>
        <w:tabs>
          <w:tab w:val="left" w:pos="1619"/>
        </w:tabs>
        <w:spacing w:before="0" w:line="274" w:lineRule="exact"/>
        <w:ind w:left="20" w:right="20" w:firstLine="720"/>
        <w:jc w:val="both"/>
        <w:rPr>
          <w:sz w:val="24"/>
          <w:szCs w:val="24"/>
        </w:rPr>
      </w:pPr>
      <w:r w:rsidRPr="00B131B2">
        <w:rPr>
          <w:sz w:val="24"/>
          <w:szCs w:val="24"/>
        </w:rPr>
        <w:t>Предметные результаты освоения программы по физике. В процессе изучения курса курса физики базового уровня в 11 классе ученик научится: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AC0E6E" w:rsidRPr="00B131B2" w:rsidRDefault="00D06C7A" w:rsidP="005579AD">
      <w:pPr>
        <w:pStyle w:val="8"/>
        <w:shd w:val="clear" w:color="auto" w:fill="auto"/>
        <w:tabs>
          <w:tab w:val="left" w:pos="4671"/>
        </w:tabs>
        <w:spacing w:before="0" w:line="274" w:lineRule="exact"/>
        <w:ind w:left="20" w:right="20" w:firstLine="720"/>
        <w:jc w:val="both"/>
        <w:rPr>
          <w:sz w:val="24"/>
          <w:szCs w:val="24"/>
        </w:rPr>
      </w:pPr>
      <w:r w:rsidRPr="00B131B2">
        <w:rPr>
          <w:sz w:val="24"/>
          <w:szCs w:val="24"/>
        </w:rPr>
        <w:t>распознавать физические явления (процессы) и объяснять их на основе законов электродинамики и квантовой физ</w:t>
      </w:r>
      <w:r w:rsidR="005579AD">
        <w:rPr>
          <w:sz w:val="24"/>
          <w:szCs w:val="24"/>
        </w:rPr>
        <w:t xml:space="preserve">ики: </w:t>
      </w:r>
      <w:r w:rsidRPr="00B131B2">
        <w:rPr>
          <w:sz w:val="24"/>
          <w:szCs w:val="24"/>
        </w:rPr>
        <w:t>электрическая проводимость, тепловое, световое,</w:t>
      </w:r>
      <w:r w:rsidR="005579AD">
        <w:rPr>
          <w:sz w:val="24"/>
          <w:szCs w:val="24"/>
        </w:rPr>
        <w:t xml:space="preserve"> </w:t>
      </w:r>
      <w:r w:rsidRPr="00B131B2">
        <w:rPr>
          <w:sz w:val="24"/>
          <w:szCs w:val="24"/>
        </w:rPr>
        <w:t>химическое, магнитное действия тока, взаимодействие магнитов, элек</w:t>
      </w:r>
      <w:r w:rsidR="005579AD">
        <w:rPr>
          <w:sz w:val="24"/>
          <w:szCs w:val="24"/>
        </w:rPr>
        <w:t xml:space="preserve">тромагнитная индукция, действие магнитного поля на </w:t>
      </w:r>
      <w:r w:rsidRPr="00B131B2">
        <w:rPr>
          <w:sz w:val="24"/>
          <w:szCs w:val="24"/>
        </w:rPr>
        <w:t>проводник</w:t>
      </w:r>
      <w:r w:rsidR="005579AD">
        <w:rPr>
          <w:sz w:val="24"/>
          <w:szCs w:val="24"/>
        </w:rPr>
        <w:t xml:space="preserve"> </w:t>
      </w:r>
      <w:r w:rsidRPr="00B131B2">
        <w:rPr>
          <w:sz w:val="24"/>
          <w:szCs w:val="24"/>
        </w:rPr>
        <w:t>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AC0E6E" w:rsidRPr="00B131B2" w:rsidRDefault="005579AD">
      <w:pPr>
        <w:pStyle w:val="8"/>
        <w:shd w:val="clear" w:color="auto" w:fill="auto"/>
        <w:spacing w:before="0" w:line="274" w:lineRule="exact"/>
        <w:ind w:left="20" w:right="20" w:firstLine="720"/>
        <w:jc w:val="both"/>
        <w:rPr>
          <w:sz w:val="24"/>
          <w:szCs w:val="24"/>
        </w:rPr>
      </w:pPr>
      <w:r>
        <w:rPr>
          <w:sz w:val="24"/>
          <w:szCs w:val="24"/>
        </w:rPr>
        <w:t xml:space="preserve">описывать </w:t>
      </w:r>
      <w:r w:rsidR="00D06C7A" w:rsidRPr="00B131B2">
        <w:rPr>
          <w:sz w:val="24"/>
          <w:szCs w:val="24"/>
        </w:rPr>
        <w:t xml:space="preserve">изученные свойства вещества (электрические, магнитные, оптические, электрическую проводимость различных сред) и электромагнитные явления (процессы), </w:t>
      </w:r>
      <w:r w:rsidR="00D06C7A" w:rsidRPr="00B131B2">
        <w:rPr>
          <w:sz w:val="24"/>
          <w:szCs w:val="24"/>
        </w:rPr>
        <w:lastRenderedPageBreak/>
        <w:t>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AC0E6E" w:rsidRPr="00B131B2" w:rsidRDefault="00D06C7A" w:rsidP="005579AD">
      <w:pPr>
        <w:pStyle w:val="8"/>
        <w:shd w:val="clear" w:color="auto" w:fill="auto"/>
        <w:tabs>
          <w:tab w:val="right" w:pos="3370"/>
          <w:tab w:val="right" w:pos="4849"/>
          <w:tab w:val="center" w:pos="5780"/>
          <w:tab w:val="left" w:pos="6702"/>
          <w:tab w:val="right" w:pos="10222"/>
        </w:tabs>
        <w:spacing w:before="0" w:line="274" w:lineRule="exact"/>
        <w:ind w:left="20" w:right="20" w:firstLine="720"/>
        <w:jc w:val="both"/>
        <w:rPr>
          <w:sz w:val="24"/>
          <w:szCs w:val="24"/>
        </w:rPr>
      </w:pPr>
      <w:r w:rsidRPr="00B131B2">
        <w:rPr>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w:t>
      </w:r>
      <w:r w:rsidR="005579AD">
        <w:rPr>
          <w:sz w:val="24"/>
          <w:szCs w:val="24"/>
        </w:rPr>
        <w:t xml:space="preserve"> формулировку</w:t>
      </w:r>
      <w:r w:rsidR="005579AD">
        <w:rPr>
          <w:sz w:val="24"/>
          <w:szCs w:val="24"/>
        </w:rPr>
        <w:tab/>
        <w:t xml:space="preserve">закона, </w:t>
      </w:r>
      <w:r w:rsidRPr="00B131B2">
        <w:rPr>
          <w:sz w:val="24"/>
          <w:szCs w:val="24"/>
        </w:rPr>
        <w:t>его</w:t>
      </w:r>
      <w:r w:rsidRPr="00B131B2">
        <w:rPr>
          <w:sz w:val="24"/>
          <w:szCs w:val="24"/>
        </w:rPr>
        <w:tab/>
        <w:t>математическое</w:t>
      </w:r>
      <w:r w:rsidRPr="00B131B2">
        <w:rPr>
          <w:sz w:val="24"/>
          <w:szCs w:val="24"/>
        </w:rPr>
        <w:tab/>
        <w:t>выражение</w:t>
      </w:r>
      <w:r w:rsidR="005579AD">
        <w:rPr>
          <w:sz w:val="24"/>
          <w:szCs w:val="24"/>
        </w:rPr>
        <w:t xml:space="preserve"> </w:t>
      </w:r>
      <w:r w:rsidRPr="00B131B2">
        <w:rPr>
          <w:sz w:val="24"/>
          <w:szCs w:val="24"/>
        </w:rPr>
        <w:t>и условия (границы, области) применимости;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определять направление вектора индукции магнитного поля проводника с током, силы Ампера и силы Лоренца;</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строить и описывать изображение, создаваемое плоским зеркалом, тонкой линзой; 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C0E6E" w:rsidRPr="00B131B2" w:rsidRDefault="00D06C7A" w:rsidP="005579AD">
      <w:pPr>
        <w:pStyle w:val="8"/>
        <w:shd w:val="clear" w:color="auto" w:fill="auto"/>
        <w:tabs>
          <w:tab w:val="left" w:pos="2343"/>
          <w:tab w:val="left" w:pos="5948"/>
          <w:tab w:val="right" w:pos="8002"/>
          <w:tab w:val="right" w:pos="10222"/>
        </w:tabs>
        <w:spacing w:before="0" w:line="274" w:lineRule="exact"/>
        <w:ind w:left="20" w:right="20" w:firstLine="720"/>
        <w:jc w:val="both"/>
        <w:rPr>
          <w:sz w:val="24"/>
          <w:szCs w:val="24"/>
        </w:rPr>
      </w:pPr>
      <w:r w:rsidRPr="00B131B2">
        <w:rPr>
          <w:sz w:val="24"/>
          <w:szCs w:val="24"/>
        </w:rPr>
        <w:t xml:space="preserve">соблюдать правила безопасного труда при проведении исследований </w:t>
      </w:r>
      <w:r w:rsidR="005579AD">
        <w:rPr>
          <w:sz w:val="24"/>
          <w:szCs w:val="24"/>
        </w:rPr>
        <w:t xml:space="preserve">в рамках учебного эксперимента, учебно-исследовательской и проектной </w:t>
      </w:r>
      <w:r w:rsidRPr="00B131B2">
        <w:rPr>
          <w:sz w:val="24"/>
          <w:szCs w:val="24"/>
        </w:rPr>
        <w:t>деятельности</w:t>
      </w:r>
      <w:r w:rsidR="005579AD">
        <w:rPr>
          <w:sz w:val="24"/>
          <w:szCs w:val="24"/>
        </w:rPr>
        <w:t xml:space="preserve"> </w:t>
      </w:r>
      <w:r w:rsidRPr="00B131B2">
        <w:rPr>
          <w:sz w:val="24"/>
          <w:szCs w:val="24"/>
        </w:rPr>
        <w:t>с использованием измерительных устройств и лабораторного оборудования;</w:t>
      </w:r>
    </w:p>
    <w:p w:rsidR="00AC0E6E" w:rsidRPr="00B131B2" w:rsidRDefault="00D06C7A" w:rsidP="005579AD">
      <w:pPr>
        <w:pStyle w:val="8"/>
        <w:shd w:val="clear" w:color="auto" w:fill="auto"/>
        <w:tabs>
          <w:tab w:val="center" w:pos="3087"/>
          <w:tab w:val="center" w:pos="5026"/>
          <w:tab w:val="left" w:pos="6466"/>
          <w:tab w:val="right" w:pos="10222"/>
        </w:tabs>
        <w:spacing w:before="0" w:line="274" w:lineRule="exact"/>
        <w:ind w:left="20" w:right="20" w:firstLine="720"/>
        <w:jc w:val="both"/>
        <w:rPr>
          <w:sz w:val="24"/>
          <w:szCs w:val="24"/>
        </w:rPr>
      </w:pPr>
      <w:r w:rsidRPr="00B131B2">
        <w:rPr>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w:t>
      </w:r>
      <w:r w:rsidR="005579AD">
        <w:rPr>
          <w:sz w:val="24"/>
          <w:szCs w:val="24"/>
        </w:rPr>
        <w:t>кую модель, выделять физические величины и</w:t>
      </w:r>
      <w:r w:rsidR="005579AD">
        <w:rPr>
          <w:sz w:val="24"/>
          <w:szCs w:val="24"/>
        </w:rPr>
        <w:tab/>
        <w:t xml:space="preserve">формулы, </w:t>
      </w:r>
      <w:r w:rsidRPr="00B131B2">
        <w:rPr>
          <w:sz w:val="24"/>
          <w:szCs w:val="24"/>
        </w:rPr>
        <w:t>необходимые</w:t>
      </w:r>
      <w:r w:rsidR="005579AD">
        <w:rPr>
          <w:sz w:val="24"/>
          <w:szCs w:val="24"/>
        </w:rPr>
        <w:t xml:space="preserve"> </w:t>
      </w:r>
      <w:r w:rsidRPr="00B131B2">
        <w:rPr>
          <w:sz w:val="24"/>
          <w:szCs w:val="24"/>
        </w:rPr>
        <w:t>для её решения, проводить расчёты и оценивать реальность полученного значения физической величины;</w:t>
      </w:r>
    </w:p>
    <w:p w:rsidR="00AC0E6E" w:rsidRPr="00B131B2" w:rsidRDefault="00D06C7A">
      <w:pPr>
        <w:pStyle w:val="8"/>
        <w:shd w:val="clear" w:color="auto" w:fill="auto"/>
        <w:tabs>
          <w:tab w:val="left" w:pos="4369"/>
        </w:tabs>
        <w:spacing w:before="0" w:line="274" w:lineRule="exact"/>
        <w:ind w:left="20" w:firstLine="720"/>
        <w:jc w:val="both"/>
        <w:rPr>
          <w:sz w:val="24"/>
          <w:szCs w:val="24"/>
        </w:rPr>
      </w:pPr>
      <w:r w:rsidRPr="00B131B2">
        <w:rPr>
          <w:sz w:val="24"/>
          <w:szCs w:val="24"/>
        </w:rPr>
        <w:t>решать качественные задачи:</w:t>
      </w:r>
      <w:r w:rsidRPr="00B131B2">
        <w:rPr>
          <w:sz w:val="24"/>
          <w:szCs w:val="24"/>
        </w:rPr>
        <w:tab/>
        <w:t>выстраивать логически непротиворечивую цепочку</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рассуждений с опорой на изученные законы, закономерности и физические явления;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lastRenderedPageBreak/>
        <w:t>объяснять принципы действия машин, приборов и технических устройств, различать условия их безопасного использования в повседневной жизни;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AC0E6E" w:rsidRPr="00B131B2" w:rsidRDefault="00D06C7A" w:rsidP="009A669A">
      <w:pPr>
        <w:pStyle w:val="34"/>
        <w:keepNext/>
        <w:keepLines/>
        <w:numPr>
          <w:ilvl w:val="0"/>
          <w:numId w:val="71"/>
        </w:numPr>
        <w:shd w:val="clear" w:color="auto" w:fill="auto"/>
        <w:tabs>
          <w:tab w:val="left" w:pos="1278"/>
        </w:tabs>
        <w:spacing w:before="0"/>
        <w:ind w:left="20" w:right="20" w:firstLine="720"/>
        <w:rPr>
          <w:sz w:val="24"/>
          <w:szCs w:val="24"/>
        </w:rPr>
      </w:pPr>
      <w:bookmarkStart w:id="72" w:name="bookmark25"/>
      <w:r w:rsidRPr="00B131B2">
        <w:rPr>
          <w:sz w:val="24"/>
          <w:szCs w:val="24"/>
        </w:rPr>
        <w:t>Федеральная рабочая программа по учебному предмету «Физика» (углублённый уровень).</w:t>
      </w:r>
      <w:bookmarkEnd w:id="72"/>
    </w:p>
    <w:p w:rsidR="00AC0E6E" w:rsidRPr="00B131B2" w:rsidRDefault="00D06C7A" w:rsidP="009A669A">
      <w:pPr>
        <w:pStyle w:val="8"/>
        <w:numPr>
          <w:ilvl w:val="1"/>
          <w:numId w:val="71"/>
        </w:numPr>
        <w:shd w:val="clear" w:color="auto" w:fill="auto"/>
        <w:tabs>
          <w:tab w:val="left" w:pos="3260"/>
          <w:tab w:val="center" w:pos="6774"/>
          <w:tab w:val="right" w:pos="10213"/>
        </w:tabs>
        <w:spacing w:before="0" w:line="274" w:lineRule="exact"/>
        <w:ind w:left="20" w:right="20" w:firstLine="720"/>
        <w:jc w:val="both"/>
        <w:rPr>
          <w:sz w:val="24"/>
          <w:szCs w:val="24"/>
        </w:rPr>
      </w:pPr>
      <w:r w:rsidRPr="00B131B2">
        <w:rPr>
          <w:sz w:val="24"/>
          <w:szCs w:val="24"/>
        </w:rPr>
        <w:t xml:space="preserve">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w:t>
      </w:r>
      <w:r w:rsidR="00663E32">
        <w:rPr>
          <w:sz w:val="24"/>
          <w:szCs w:val="24"/>
        </w:rPr>
        <w:t xml:space="preserve">одержание обучения, планируемые результаты </w:t>
      </w:r>
      <w:r w:rsidRPr="00B131B2">
        <w:rPr>
          <w:sz w:val="24"/>
          <w:szCs w:val="24"/>
        </w:rPr>
        <w:t>освоения</w:t>
      </w:r>
      <w:r w:rsidRPr="00B131B2">
        <w:rPr>
          <w:sz w:val="24"/>
          <w:szCs w:val="24"/>
        </w:rPr>
        <w:tab/>
        <w:t>программы</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по физике.</w:t>
      </w:r>
    </w:p>
    <w:p w:rsidR="00AC0E6E" w:rsidRPr="00B131B2" w:rsidRDefault="00D06C7A" w:rsidP="009A669A">
      <w:pPr>
        <w:pStyle w:val="8"/>
        <w:numPr>
          <w:ilvl w:val="1"/>
          <w:numId w:val="71"/>
        </w:numPr>
        <w:shd w:val="clear" w:color="auto" w:fill="auto"/>
        <w:spacing w:before="0" w:line="274" w:lineRule="exact"/>
        <w:ind w:left="20" w:right="20" w:firstLine="720"/>
        <w:jc w:val="both"/>
        <w:rPr>
          <w:sz w:val="24"/>
          <w:szCs w:val="24"/>
        </w:rPr>
      </w:pPr>
      <w:r w:rsidRPr="00B131B2">
        <w:rPr>
          <w:sz w:val="24"/>
          <w:szCs w:val="24"/>
        </w:rPr>
        <w:t xml:space="preserve"> 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AC0E6E" w:rsidRPr="00B131B2" w:rsidRDefault="00D06C7A" w:rsidP="009A669A">
      <w:pPr>
        <w:pStyle w:val="8"/>
        <w:numPr>
          <w:ilvl w:val="1"/>
          <w:numId w:val="71"/>
        </w:numPr>
        <w:shd w:val="clear" w:color="auto" w:fill="auto"/>
        <w:spacing w:before="0" w:line="274" w:lineRule="exact"/>
        <w:ind w:left="20" w:right="20" w:firstLine="720"/>
        <w:jc w:val="both"/>
        <w:rPr>
          <w:sz w:val="24"/>
          <w:szCs w:val="24"/>
        </w:rPr>
      </w:pPr>
      <w:r w:rsidRPr="00B131B2">
        <w:rPr>
          <w:sz w:val="24"/>
          <w:szCs w:val="24"/>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0E6E" w:rsidRPr="00B131B2" w:rsidRDefault="00D06C7A" w:rsidP="009A669A">
      <w:pPr>
        <w:pStyle w:val="8"/>
        <w:numPr>
          <w:ilvl w:val="1"/>
          <w:numId w:val="71"/>
        </w:numPr>
        <w:shd w:val="clear" w:color="auto" w:fill="auto"/>
        <w:spacing w:before="0" w:line="274" w:lineRule="exact"/>
        <w:ind w:left="20" w:right="20" w:firstLine="720"/>
        <w:jc w:val="both"/>
        <w:rPr>
          <w:sz w:val="24"/>
          <w:szCs w:val="24"/>
        </w:rPr>
      </w:pPr>
      <w:r w:rsidRPr="00B131B2">
        <w:rPr>
          <w:sz w:val="24"/>
          <w:szCs w:val="24"/>
        </w:rPr>
        <w:t xml:space="preserve">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0E6E" w:rsidRPr="00B131B2" w:rsidRDefault="00D06C7A" w:rsidP="009A669A">
      <w:pPr>
        <w:pStyle w:val="8"/>
        <w:numPr>
          <w:ilvl w:val="1"/>
          <w:numId w:val="71"/>
        </w:numPr>
        <w:shd w:val="clear" w:color="auto" w:fill="auto"/>
        <w:spacing w:before="0" w:line="274" w:lineRule="exact"/>
        <w:ind w:left="20" w:firstLine="720"/>
        <w:jc w:val="both"/>
        <w:rPr>
          <w:sz w:val="24"/>
          <w:szCs w:val="24"/>
        </w:rPr>
      </w:pPr>
      <w:r w:rsidRPr="00B131B2">
        <w:rPr>
          <w:sz w:val="24"/>
          <w:szCs w:val="24"/>
        </w:rPr>
        <w:t xml:space="preserve"> Пояснительная записка.</w:t>
      </w:r>
    </w:p>
    <w:p w:rsidR="00AC0E6E" w:rsidRPr="00B131B2" w:rsidRDefault="00D06C7A" w:rsidP="009A669A">
      <w:pPr>
        <w:pStyle w:val="8"/>
        <w:numPr>
          <w:ilvl w:val="2"/>
          <w:numId w:val="71"/>
        </w:numPr>
        <w:shd w:val="clear" w:color="auto" w:fill="auto"/>
        <w:spacing w:before="0" w:line="274" w:lineRule="exact"/>
        <w:ind w:left="20" w:right="20" w:firstLine="720"/>
        <w:jc w:val="both"/>
        <w:rPr>
          <w:sz w:val="24"/>
          <w:szCs w:val="24"/>
        </w:rPr>
      </w:pPr>
      <w:r w:rsidRPr="00B131B2">
        <w:rPr>
          <w:sz w:val="24"/>
          <w:szCs w:val="24"/>
        </w:rPr>
        <w:t xml:space="preserve"> 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представленной в Федеральном государственном образовательном стандарте среднего общего образования,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C0E6E" w:rsidRPr="00B131B2" w:rsidRDefault="00D06C7A" w:rsidP="009A669A">
      <w:pPr>
        <w:pStyle w:val="8"/>
        <w:numPr>
          <w:ilvl w:val="2"/>
          <w:numId w:val="71"/>
        </w:numPr>
        <w:shd w:val="clear" w:color="auto" w:fill="auto"/>
        <w:spacing w:before="0" w:line="274" w:lineRule="exact"/>
        <w:ind w:left="20" w:right="20" w:firstLine="720"/>
        <w:jc w:val="both"/>
        <w:rPr>
          <w:sz w:val="24"/>
          <w:szCs w:val="24"/>
        </w:rPr>
      </w:pPr>
      <w:r w:rsidRPr="00B131B2">
        <w:rPr>
          <w:sz w:val="24"/>
          <w:szCs w:val="24"/>
        </w:rPr>
        <w:t xml:space="preserve"> 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rsidR="00AC0E6E" w:rsidRPr="00B131B2" w:rsidRDefault="00D06C7A" w:rsidP="009A669A">
      <w:pPr>
        <w:pStyle w:val="8"/>
        <w:numPr>
          <w:ilvl w:val="2"/>
          <w:numId w:val="71"/>
        </w:numPr>
        <w:shd w:val="clear" w:color="auto" w:fill="auto"/>
        <w:tabs>
          <w:tab w:val="left" w:pos="2718"/>
          <w:tab w:val="center" w:pos="5334"/>
          <w:tab w:val="center" w:pos="6774"/>
          <w:tab w:val="right" w:pos="8602"/>
          <w:tab w:val="right" w:pos="10213"/>
        </w:tabs>
        <w:spacing w:before="0" w:line="274" w:lineRule="exact"/>
        <w:ind w:left="20" w:right="20" w:firstLine="720"/>
        <w:jc w:val="both"/>
        <w:rPr>
          <w:sz w:val="24"/>
          <w:szCs w:val="24"/>
        </w:rPr>
      </w:pPr>
      <w:r w:rsidRPr="00B131B2">
        <w:rPr>
          <w:sz w:val="24"/>
          <w:szCs w:val="24"/>
        </w:rPr>
        <w:t xml:space="preserve"> Изучение курса физики углублённого уровня позволяет реализовать задачи професси</w:t>
      </w:r>
      <w:r w:rsidR="00663E32">
        <w:rPr>
          <w:sz w:val="24"/>
          <w:szCs w:val="24"/>
        </w:rPr>
        <w:t>ональной</w:t>
      </w:r>
      <w:r w:rsidR="00663E32">
        <w:rPr>
          <w:sz w:val="24"/>
          <w:szCs w:val="24"/>
        </w:rPr>
        <w:tab/>
        <w:t>ориентации,</w:t>
      </w:r>
      <w:r w:rsidR="00663E32">
        <w:rPr>
          <w:sz w:val="24"/>
          <w:szCs w:val="24"/>
        </w:rPr>
        <w:tab/>
        <w:t>направлено на</w:t>
      </w:r>
      <w:r w:rsidR="00663E32">
        <w:rPr>
          <w:sz w:val="24"/>
          <w:szCs w:val="24"/>
        </w:rPr>
        <w:tab/>
        <w:t xml:space="preserve">создание </w:t>
      </w:r>
      <w:r w:rsidRPr="00B131B2">
        <w:rPr>
          <w:sz w:val="24"/>
          <w:szCs w:val="24"/>
        </w:rPr>
        <w:t>условий</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для проявления своих интеллектуальных и творческих способностей каждым обучающимся, которые необходимы для продолжения образования в высших учебных заведениях по различным физико-техническим и инженерным специальностям.</w:t>
      </w:r>
    </w:p>
    <w:p w:rsidR="00AC0E6E" w:rsidRPr="00B131B2" w:rsidRDefault="00D06C7A" w:rsidP="009A669A">
      <w:pPr>
        <w:pStyle w:val="8"/>
        <w:numPr>
          <w:ilvl w:val="2"/>
          <w:numId w:val="71"/>
        </w:numPr>
        <w:shd w:val="clear" w:color="auto" w:fill="auto"/>
        <w:spacing w:before="0" w:line="274" w:lineRule="exact"/>
        <w:ind w:left="20" w:right="20" w:firstLine="720"/>
        <w:jc w:val="both"/>
        <w:rPr>
          <w:sz w:val="24"/>
          <w:szCs w:val="24"/>
        </w:rPr>
      </w:pPr>
      <w:r w:rsidRPr="00B131B2">
        <w:rPr>
          <w:sz w:val="24"/>
          <w:szCs w:val="24"/>
        </w:rPr>
        <w:t xml:space="preserve"> В программе по физике определяются планируемые результаты освоения курса физики на уровне среднего общего образования: личностные, </w:t>
      </w:r>
      <w:r w:rsidRPr="00B131B2">
        <w:rPr>
          <w:sz w:val="24"/>
          <w:szCs w:val="24"/>
        </w:rPr>
        <w:lastRenderedPageBreak/>
        <w:t>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w:t>
      </w:r>
      <w:r w:rsidRPr="00B131B2">
        <w:rPr>
          <w:sz w:val="24"/>
          <w:szCs w:val="24"/>
        </w:rPr>
        <w:softHyphen/>
        <w:t>деятельностный подход.</w:t>
      </w:r>
    </w:p>
    <w:p w:rsidR="00AC0E6E" w:rsidRPr="00B131B2" w:rsidRDefault="00D06C7A" w:rsidP="009A669A">
      <w:pPr>
        <w:pStyle w:val="8"/>
        <w:numPr>
          <w:ilvl w:val="2"/>
          <w:numId w:val="71"/>
        </w:numPr>
        <w:shd w:val="clear" w:color="auto" w:fill="auto"/>
        <w:spacing w:before="0" w:line="274" w:lineRule="exact"/>
        <w:ind w:left="20" w:firstLine="720"/>
        <w:jc w:val="both"/>
        <w:rPr>
          <w:sz w:val="24"/>
          <w:szCs w:val="24"/>
        </w:rPr>
      </w:pPr>
      <w:r w:rsidRPr="005579AD">
        <w:rPr>
          <w:b/>
          <w:sz w:val="24"/>
          <w:szCs w:val="24"/>
        </w:rPr>
        <w:t xml:space="preserve"> Программа по физике включает</w:t>
      </w:r>
      <w:r w:rsidRPr="00B131B2">
        <w:rPr>
          <w:sz w:val="24"/>
          <w:szCs w:val="24"/>
        </w:rPr>
        <w:t>:</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планируемые результаты освоения курса физики на углублённом уровне, в том числе предметные результаты по годам обучения;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содержание учебного предмета «Физика» по годам обучения.</w:t>
      </w:r>
    </w:p>
    <w:p w:rsidR="00AC0E6E" w:rsidRPr="00B131B2" w:rsidRDefault="00D06C7A" w:rsidP="009A669A">
      <w:pPr>
        <w:pStyle w:val="8"/>
        <w:numPr>
          <w:ilvl w:val="2"/>
          <w:numId w:val="71"/>
        </w:numPr>
        <w:shd w:val="clear" w:color="auto" w:fill="auto"/>
        <w:spacing w:before="0" w:line="274" w:lineRule="exact"/>
        <w:ind w:left="20" w:right="20" w:firstLine="720"/>
        <w:jc w:val="both"/>
        <w:rPr>
          <w:sz w:val="24"/>
          <w:szCs w:val="24"/>
        </w:rPr>
      </w:pPr>
      <w:r w:rsidRPr="00B131B2">
        <w:rPr>
          <w:sz w:val="24"/>
          <w:szCs w:val="24"/>
        </w:rPr>
        <w:t xml:space="preserve"> Программа по физике имеет примерный характер и может быть использована учителями физики для составления своих рабочих программ.</w:t>
      </w:r>
    </w:p>
    <w:p w:rsidR="00AC0E6E" w:rsidRPr="00B131B2" w:rsidRDefault="00D06C7A" w:rsidP="009A669A">
      <w:pPr>
        <w:pStyle w:val="8"/>
        <w:numPr>
          <w:ilvl w:val="2"/>
          <w:numId w:val="71"/>
        </w:numPr>
        <w:shd w:val="clear" w:color="auto" w:fill="auto"/>
        <w:spacing w:before="0" w:line="274" w:lineRule="exact"/>
        <w:ind w:left="20" w:right="20" w:firstLine="720"/>
        <w:jc w:val="both"/>
        <w:rPr>
          <w:sz w:val="24"/>
          <w:szCs w:val="24"/>
        </w:rPr>
      </w:pPr>
      <w:r w:rsidRPr="00B131B2">
        <w:rPr>
          <w:sz w:val="24"/>
          <w:szCs w:val="24"/>
        </w:rPr>
        <w:t xml:space="preserve"> 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w:t>
      </w:r>
    </w:p>
    <w:p w:rsidR="00AC0E6E" w:rsidRPr="00B131B2" w:rsidRDefault="00D06C7A" w:rsidP="009A669A">
      <w:pPr>
        <w:pStyle w:val="8"/>
        <w:numPr>
          <w:ilvl w:val="2"/>
          <w:numId w:val="71"/>
        </w:numPr>
        <w:shd w:val="clear" w:color="auto" w:fill="auto"/>
        <w:spacing w:before="0" w:line="274" w:lineRule="exact"/>
        <w:ind w:left="20" w:right="20" w:firstLine="720"/>
        <w:jc w:val="both"/>
        <w:rPr>
          <w:sz w:val="24"/>
          <w:szCs w:val="24"/>
        </w:rPr>
      </w:pPr>
      <w:r w:rsidRPr="00B131B2">
        <w:rPr>
          <w:sz w:val="24"/>
          <w:szCs w:val="24"/>
        </w:rPr>
        <w:t xml:space="preserve">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w:t>
      </w:r>
    </w:p>
    <w:p w:rsidR="00AC0E6E" w:rsidRPr="00B131B2" w:rsidRDefault="00D06C7A">
      <w:pPr>
        <w:pStyle w:val="8"/>
        <w:shd w:val="clear" w:color="auto" w:fill="auto"/>
        <w:tabs>
          <w:tab w:val="left" w:pos="4814"/>
          <w:tab w:val="right" w:pos="10216"/>
        </w:tabs>
        <w:spacing w:before="0" w:line="274" w:lineRule="exact"/>
        <w:ind w:left="20" w:right="20" w:firstLine="0"/>
        <w:jc w:val="both"/>
        <w:rPr>
          <w:sz w:val="24"/>
          <w:szCs w:val="24"/>
        </w:rPr>
      </w:pPr>
      <w:r w:rsidRPr="00B131B2">
        <w:rPr>
          <w:sz w:val="24"/>
          <w:szCs w:val="24"/>
        </w:rPr>
        <w:t>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w:t>
      </w:r>
      <w:r w:rsidR="00663E32">
        <w:rPr>
          <w:sz w:val="24"/>
          <w:szCs w:val="24"/>
        </w:rPr>
        <w:t xml:space="preserve">та, освоения космоса, получения новых </w:t>
      </w:r>
      <w:r w:rsidRPr="00B131B2">
        <w:rPr>
          <w:sz w:val="24"/>
          <w:szCs w:val="24"/>
        </w:rPr>
        <w:t>материалов</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с заданными свойствами. Изучение физики вносит основной вклад в формирование естественно</w:t>
      </w:r>
      <w:r w:rsidRPr="00B131B2">
        <w:rPr>
          <w:sz w:val="24"/>
          <w:szCs w:val="24"/>
        </w:rPr>
        <w:softHyphen/>
        <w:t>научной картины мира обучающегося, в формирование умений применять научный метод познания при выполнении ими учебных исследований.</w:t>
      </w:r>
    </w:p>
    <w:p w:rsidR="00AC0E6E" w:rsidRPr="00B131B2" w:rsidRDefault="00D06C7A" w:rsidP="009A669A">
      <w:pPr>
        <w:pStyle w:val="8"/>
        <w:numPr>
          <w:ilvl w:val="2"/>
          <w:numId w:val="71"/>
        </w:numPr>
        <w:shd w:val="clear" w:color="auto" w:fill="auto"/>
        <w:spacing w:before="0" w:line="274" w:lineRule="exact"/>
        <w:ind w:left="20" w:right="20" w:firstLine="700"/>
        <w:jc w:val="both"/>
        <w:rPr>
          <w:sz w:val="24"/>
          <w:szCs w:val="24"/>
        </w:rPr>
      </w:pPr>
      <w:r w:rsidRPr="00B131B2">
        <w:rPr>
          <w:sz w:val="24"/>
          <w:szCs w:val="24"/>
        </w:rPr>
        <w:t xml:space="preserve"> В основу курса физики средней школы положен ряд идей, которые можно рассматривать как принципы его построения.</w:t>
      </w:r>
    </w:p>
    <w:p w:rsidR="00AC0E6E" w:rsidRPr="00B131B2" w:rsidRDefault="00D06C7A" w:rsidP="005579AD">
      <w:pPr>
        <w:pStyle w:val="8"/>
        <w:shd w:val="clear" w:color="auto" w:fill="auto"/>
        <w:tabs>
          <w:tab w:val="center" w:pos="2274"/>
          <w:tab w:val="right" w:pos="3766"/>
          <w:tab w:val="right" w:pos="4995"/>
          <w:tab w:val="right" w:pos="6783"/>
          <w:tab w:val="right" w:pos="8367"/>
          <w:tab w:val="right" w:pos="10216"/>
        </w:tabs>
        <w:spacing w:before="0" w:line="274" w:lineRule="exact"/>
        <w:ind w:left="20" w:right="20" w:firstLine="700"/>
        <w:jc w:val="both"/>
        <w:rPr>
          <w:sz w:val="24"/>
          <w:szCs w:val="24"/>
        </w:rPr>
      </w:pPr>
      <w:r w:rsidRPr="00B131B2">
        <w:rPr>
          <w:rStyle w:val="ae"/>
          <w:sz w:val="24"/>
          <w:szCs w:val="24"/>
        </w:rPr>
        <w:t>Идея целостности</w:t>
      </w:r>
      <w:r w:rsidRPr="00B131B2">
        <w:rPr>
          <w:sz w:val="24"/>
          <w:szCs w:val="24"/>
        </w:rPr>
        <w:t>. В соответствии с ней курс является логически за</w:t>
      </w:r>
      <w:r w:rsidR="005579AD">
        <w:rPr>
          <w:sz w:val="24"/>
          <w:szCs w:val="24"/>
        </w:rPr>
        <w:t xml:space="preserve">вершённым, он содержи материал из </w:t>
      </w:r>
      <w:r w:rsidRPr="00B131B2">
        <w:rPr>
          <w:sz w:val="24"/>
          <w:szCs w:val="24"/>
        </w:rPr>
        <w:t>всех</w:t>
      </w:r>
      <w:r w:rsidR="005579AD">
        <w:rPr>
          <w:sz w:val="24"/>
          <w:szCs w:val="24"/>
        </w:rPr>
        <w:t xml:space="preserve"> </w:t>
      </w:r>
      <w:r w:rsidR="005579AD">
        <w:rPr>
          <w:sz w:val="24"/>
          <w:szCs w:val="24"/>
        </w:rPr>
        <w:tab/>
        <w:t>разделов</w:t>
      </w:r>
      <w:r w:rsidR="005579AD">
        <w:rPr>
          <w:sz w:val="24"/>
          <w:szCs w:val="24"/>
        </w:rPr>
        <w:tab/>
        <w:t xml:space="preserve">физики, </w:t>
      </w:r>
      <w:r w:rsidRPr="00B131B2">
        <w:rPr>
          <w:sz w:val="24"/>
          <w:szCs w:val="24"/>
        </w:rPr>
        <w:t>включает</w:t>
      </w:r>
      <w:r w:rsidR="005579AD">
        <w:rPr>
          <w:sz w:val="24"/>
          <w:szCs w:val="24"/>
        </w:rPr>
        <w:t xml:space="preserve"> </w:t>
      </w:r>
      <w:r w:rsidRPr="00B131B2">
        <w:rPr>
          <w:sz w:val="24"/>
          <w:szCs w:val="24"/>
        </w:rPr>
        <w:t>как вопросы классической, так и современной физики.</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ae"/>
          <w:sz w:val="24"/>
          <w:szCs w:val="24"/>
        </w:rPr>
        <w:t>Идея генерализации.</w:t>
      </w:r>
      <w:r w:rsidRPr="00B131B2">
        <w:rPr>
          <w:sz w:val="24"/>
          <w:szCs w:val="24"/>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ae"/>
          <w:sz w:val="24"/>
          <w:szCs w:val="24"/>
        </w:rPr>
        <w:t>Идея гуманитаризации.</w:t>
      </w:r>
      <w:r w:rsidRPr="00B131B2">
        <w:rPr>
          <w:sz w:val="24"/>
          <w:szCs w:val="24"/>
        </w:rPr>
        <w:t xml:space="preserve">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ae"/>
          <w:sz w:val="24"/>
          <w:szCs w:val="24"/>
        </w:rPr>
        <w:t>Идея прикладной направленности.</w:t>
      </w:r>
      <w:r w:rsidRPr="00B131B2">
        <w:rPr>
          <w:sz w:val="24"/>
          <w:szCs w:val="24"/>
        </w:rPr>
        <w:t xml:space="preserve">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AC0E6E" w:rsidRPr="00B131B2" w:rsidRDefault="00D06C7A" w:rsidP="005579AD">
      <w:pPr>
        <w:pStyle w:val="8"/>
        <w:shd w:val="clear" w:color="auto" w:fill="auto"/>
        <w:tabs>
          <w:tab w:val="left" w:pos="4814"/>
          <w:tab w:val="left" w:pos="4820"/>
          <w:tab w:val="right" w:pos="10216"/>
          <w:tab w:val="right" w:pos="10220"/>
        </w:tabs>
        <w:spacing w:before="0" w:line="274" w:lineRule="exact"/>
        <w:ind w:left="20" w:right="20" w:firstLine="700"/>
        <w:jc w:val="both"/>
        <w:rPr>
          <w:sz w:val="24"/>
          <w:szCs w:val="24"/>
        </w:rPr>
      </w:pPr>
      <w:r w:rsidRPr="00B131B2">
        <w:rPr>
          <w:rStyle w:val="ae"/>
          <w:sz w:val="24"/>
          <w:szCs w:val="24"/>
        </w:rPr>
        <w:t>Идея экологизации</w:t>
      </w:r>
      <w:r w:rsidRPr="00B131B2">
        <w:rPr>
          <w:sz w:val="24"/>
          <w:szCs w:val="24"/>
        </w:rPr>
        <w:t xml:space="preserve"> реализуется посредством введения элементов содержания, посвящённых экологиче</w:t>
      </w:r>
      <w:r w:rsidR="005579AD">
        <w:rPr>
          <w:sz w:val="24"/>
          <w:szCs w:val="24"/>
        </w:rPr>
        <w:t xml:space="preserve">ским проблемам современности, которые </w:t>
      </w:r>
      <w:r w:rsidRPr="00B131B2">
        <w:rPr>
          <w:sz w:val="24"/>
          <w:szCs w:val="24"/>
        </w:rPr>
        <w:t>связаны</w:t>
      </w:r>
      <w:r w:rsidR="005579AD">
        <w:rPr>
          <w:sz w:val="24"/>
          <w:szCs w:val="24"/>
        </w:rPr>
        <w:t xml:space="preserve"> с </w:t>
      </w:r>
      <w:r w:rsidRPr="00B131B2">
        <w:rPr>
          <w:sz w:val="24"/>
          <w:szCs w:val="24"/>
        </w:rPr>
        <w:t>развитием техники и технологий, а также обсуждения проблем рационального природопользования и экологической безопасности.</w:t>
      </w:r>
    </w:p>
    <w:p w:rsidR="00AC0E6E" w:rsidRPr="005579AD" w:rsidRDefault="00D06C7A" w:rsidP="009A669A">
      <w:pPr>
        <w:pStyle w:val="8"/>
        <w:numPr>
          <w:ilvl w:val="2"/>
          <w:numId w:val="71"/>
        </w:numPr>
        <w:shd w:val="clear" w:color="auto" w:fill="auto"/>
        <w:tabs>
          <w:tab w:val="center" w:pos="2274"/>
          <w:tab w:val="right" w:pos="7782"/>
          <w:tab w:val="right" w:pos="7782"/>
          <w:tab w:val="right" w:pos="10216"/>
        </w:tabs>
        <w:spacing w:before="0" w:line="274" w:lineRule="exact"/>
        <w:ind w:left="20" w:right="20" w:firstLine="700"/>
        <w:jc w:val="both"/>
        <w:rPr>
          <w:sz w:val="24"/>
          <w:szCs w:val="24"/>
        </w:rPr>
      </w:pPr>
      <w:r w:rsidRPr="00B131B2">
        <w:rPr>
          <w:sz w:val="24"/>
          <w:szCs w:val="24"/>
        </w:rPr>
        <w:t xml:space="preserve"> Освоение содержания программы по физике должно быть построено на принципах системно-деятельностного подхода. Для физики реали</w:t>
      </w:r>
      <w:r w:rsidR="005579AD">
        <w:rPr>
          <w:sz w:val="24"/>
          <w:szCs w:val="24"/>
        </w:rPr>
        <w:t xml:space="preserve">зация этих принципов базируется на </w:t>
      </w:r>
      <w:r w:rsidRPr="00B131B2">
        <w:rPr>
          <w:sz w:val="24"/>
          <w:szCs w:val="24"/>
        </w:rPr>
        <w:t>использовании</w:t>
      </w:r>
      <w:r w:rsidRPr="00B131B2">
        <w:rPr>
          <w:sz w:val="24"/>
          <w:szCs w:val="24"/>
        </w:rPr>
        <w:tab/>
      </w:r>
      <w:r w:rsidR="005579AD">
        <w:rPr>
          <w:sz w:val="24"/>
          <w:szCs w:val="24"/>
        </w:rPr>
        <w:t xml:space="preserve"> самостоятельного </w:t>
      </w:r>
      <w:r w:rsidRPr="00B131B2">
        <w:rPr>
          <w:sz w:val="24"/>
          <w:szCs w:val="24"/>
        </w:rPr>
        <w:t>эксперимента</w:t>
      </w:r>
      <w:r w:rsidR="005579AD">
        <w:rPr>
          <w:sz w:val="24"/>
          <w:szCs w:val="24"/>
        </w:rPr>
        <w:t xml:space="preserve"> </w:t>
      </w:r>
      <w:r w:rsidRPr="005579AD">
        <w:rPr>
          <w:sz w:val="24"/>
          <w:szCs w:val="24"/>
        </w:rPr>
        <w:t xml:space="preserve">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w:t>
      </w:r>
      <w:r w:rsidRPr="005579AD">
        <w:rPr>
          <w:sz w:val="24"/>
          <w:szCs w:val="24"/>
        </w:rPr>
        <w:lastRenderedPageBreak/>
        <w:t>практикум проводится либо в конце</w:t>
      </w:r>
    </w:p>
    <w:p w:rsidR="00AC0E6E" w:rsidRPr="00B131B2" w:rsidRDefault="00D06C7A" w:rsidP="005579AD">
      <w:pPr>
        <w:pStyle w:val="8"/>
        <w:shd w:val="clear" w:color="auto" w:fill="auto"/>
        <w:tabs>
          <w:tab w:val="left" w:pos="4814"/>
          <w:tab w:val="right" w:pos="10216"/>
        </w:tabs>
        <w:spacing w:before="0" w:line="274" w:lineRule="exact"/>
        <w:ind w:left="20" w:right="20" w:firstLine="0"/>
        <w:jc w:val="both"/>
        <w:rPr>
          <w:sz w:val="24"/>
          <w:szCs w:val="24"/>
        </w:rPr>
      </w:pPr>
      <w:r w:rsidRPr="00B131B2">
        <w:rPr>
          <w:sz w:val="24"/>
          <w:szCs w:val="24"/>
        </w:rPr>
        <w:t>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w:t>
      </w:r>
      <w:r w:rsidR="005579AD">
        <w:rPr>
          <w:sz w:val="24"/>
          <w:szCs w:val="24"/>
        </w:rPr>
        <w:t xml:space="preserve">ние, которое </w:t>
      </w:r>
      <w:r w:rsidRPr="00B131B2">
        <w:rPr>
          <w:sz w:val="24"/>
          <w:szCs w:val="24"/>
        </w:rPr>
        <w:t>проводится</w:t>
      </w:r>
      <w:r w:rsidR="005579AD">
        <w:rPr>
          <w:sz w:val="24"/>
          <w:szCs w:val="24"/>
        </w:rPr>
        <w:t xml:space="preserve"> </w:t>
      </w:r>
      <w:r w:rsidRPr="00B131B2">
        <w:rPr>
          <w:sz w:val="24"/>
          <w:szCs w:val="24"/>
        </w:rPr>
        <w:t>по руководству свёрнутого, обобщённого вида без пошаговой инструкции.</w:t>
      </w:r>
    </w:p>
    <w:p w:rsidR="00AC0E6E" w:rsidRPr="00B131B2" w:rsidRDefault="00D06C7A" w:rsidP="009A669A">
      <w:pPr>
        <w:pStyle w:val="8"/>
        <w:numPr>
          <w:ilvl w:val="2"/>
          <w:numId w:val="71"/>
        </w:numPr>
        <w:shd w:val="clear" w:color="auto" w:fill="auto"/>
        <w:tabs>
          <w:tab w:val="left" w:pos="4498"/>
          <w:tab w:val="right" w:pos="10216"/>
        </w:tabs>
        <w:spacing w:before="0" w:line="274" w:lineRule="exact"/>
        <w:ind w:left="20" w:right="20" w:firstLine="700"/>
        <w:jc w:val="both"/>
        <w:rPr>
          <w:sz w:val="24"/>
          <w:szCs w:val="24"/>
        </w:rPr>
      </w:pPr>
      <w:r w:rsidRPr="00B131B2">
        <w:rPr>
          <w:sz w:val="24"/>
          <w:szCs w:val="24"/>
        </w:rPr>
        <w:t xml:space="preserve"> 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w:t>
      </w:r>
      <w:r w:rsidR="00663E32">
        <w:rPr>
          <w:sz w:val="24"/>
          <w:szCs w:val="24"/>
        </w:rPr>
        <w:t xml:space="preserve">процесса исходя из особенностей поурочного </w:t>
      </w:r>
      <w:r w:rsidRPr="00B131B2">
        <w:rPr>
          <w:sz w:val="24"/>
          <w:szCs w:val="24"/>
        </w:rPr>
        <w:t>планирования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663E32" w:rsidRDefault="00D06C7A" w:rsidP="009A669A">
      <w:pPr>
        <w:pStyle w:val="8"/>
        <w:numPr>
          <w:ilvl w:val="2"/>
          <w:numId w:val="71"/>
        </w:numPr>
        <w:shd w:val="clear" w:color="auto" w:fill="auto"/>
        <w:tabs>
          <w:tab w:val="right" w:pos="5857"/>
          <w:tab w:val="right" w:pos="10216"/>
        </w:tabs>
        <w:spacing w:before="0" w:line="274" w:lineRule="exact"/>
        <w:ind w:left="20" w:right="20" w:firstLine="700"/>
        <w:jc w:val="both"/>
        <w:rPr>
          <w:sz w:val="24"/>
          <w:szCs w:val="24"/>
        </w:rPr>
      </w:pPr>
      <w:r w:rsidRPr="00B131B2">
        <w:rPr>
          <w:sz w:val="24"/>
          <w:szCs w:val="24"/>
        </w:rPr>
        <w:t xml:space="preserve"> 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w:t>
      </w:r>
    </w:p>
    <w:p w:rsidR="00AC0E6E" w:rsidRPr="00B131B2" w:rsidRDefault="00663E32" w:rsidP="00663E32">
      <w:pPr>
        <w:pStyle w:val="8"/>
        <w:shd w:val="clear" w:color="auto" w:fill="auto"/>
        <w:tabs>
          <w:tab w:val="right" w:pos="5857"/>
          <w:tab w:val="right" w:pos="10216"/>
        </w:tabs>
        <w:spacing w:before="0" w:line="274" w:lineRule="exact"/>
        <w:ind w:left="720" w:right="20" w:firstLine="0"/>
        <w:jc w:val="both"/>
        <w:rPr>
          <w:sz w:val="24"/>
          <w:szCs w:val="24"/>
        </w:rPr>
      </w:pPr>
      <w:r>
        <w:rPr>
          <w:sz w:val="24"/>
          <w:szCs w:val="24"/>
        </w:rPr>
        <w:t xml:space="preserve">являются </w:t>
      </w:r>
      <w:r w:rsidR="00D06C7A" w:rsidRPr="00B131B2">
        <w:rPr>
          <w:sz w:val="24"/>
          <w:szCs w:val="24"/>
        </w:rPr>
        <w:t>задания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на объяснение/предсказание протекания физических явлений и процессов в окружающей жизни, требующие выбора физической модели для ситуации практико</w:t>
      </w:r>
      <w:r w:rsidR="005579AD">
        <w:rPr>
          <w:sz w:val="24"/>
          <w:szCs w:val="24"/>
        </w:rPr>
        <w:t>-</w:t>
      </w:r>
      <w:r w:rsidRPr="00B131B2">
        <w:rPr>
          <w:sz w:val="24"/>
          <w:szCs w:val="24"/>
        </w:rPr>
        <w:softHyphen/>
        <w:t>ориентированного характера.</w:t>
      </w:r>
    </w:p>
    <w:p w:rsidR="00AC0E6E" w:rsidRPr="005579AD" w:rsidRDefault="00D06C7A" w:rsidP="009A669A">
      <w:pPr>
        <w:pStyle w:val="8"/>
        <w:numPr>
          <w:ilvl w:val="2"/>
          <w:numId w:val="71"/>
        </w:numPr>
        <w:shd w:val="clear" w:color="auto" w:fill="auto"/>
        <w:tabs>
          <w:tab w:val="center" w:pos="2689"/>
          <w:tab w:val="center" w:pos="4767"/>
          <w:tab w:val="center" w:pos="7316"/>
          <w:tab w:val="right" w:pos="10212"/>
        </w:tabs>
        <w:spacing w:before="0" w:line="274" w:lineRule="exact"/>
        <w:ind w:left="20" w:right="20" w:firstLine="720"/>
        <w:jc w:val="both"/>
        <w:rPr>
          <w:sz w:val="24"/>
          <w:szCs w:val="24"/>
        </w:rPr>
      </w:pPr>
      <w:r w:rsidRPr="00B131B2">
        <w:rPr>
          <w:sz w:val="24"/>
          <w:szCs w:val="24"/>
        </w:rPr>
        <w:t xml:space="preserve"> В соответствии с требованиями Федерального государственного образовательного стандарта среднего общего образования к материально-техническом</w:t>
      </w:r>
      <w:r w:rsidR="005579AD">
        <w:rPr>
          <w:sz w:val="24"/>
          <w:szCs w:val="24"/>
        </w:rPr>
        <w:t xml:space="preserve">у обеспечению учебного процесса курс </w:t>
      </w:r>
      <w:r w:rsidRPr="00B131B2">
        <w:rPr>
          <w:sz w:val="24"/>
          <w:szCs w:val="24"/>
        </w:rPr>
        <w:t>физики</w:t>
      </w:r>
      <w:r w:rsidRPr="00B131B2">
        <w:rPr>
          <w:sz w:val="24"/>
          <w:szCs w:val="24"/>
        </w:rPr>
        <w:tab/>
      </w:r>
      <w:r w:rsidR="005579AD">
        <w:rPr>
          <w:sz w:val="24"/>
          <w:szCs w:val="24"/>
        </w:rPr>
        <w:t xml:space="preserve"> углублённого </w:t>
      </w:r>
      <w:r w:rsidRPr="00B131B2">
        <w:rPr>
          <w:sz w:val="24"/>
          <w:szCs w:val="24"/>
        </w:rPr>
        <w:t>уровня</w:t>
      </w:r>
      <w:r w:rsidR="005579AD">
        <w:rPr>
          <w:sz w:val="24"/>
          <w:szCs w:val="24"/>
        </w:rPr>
        <w:t xml:space="preserve"> </w:t>
      </w:r>
      <w:r w:rsidRPr="005579AD">
        <w:rPr>
          <w:sz w:val="24"/>
          <w:szCs w:val="24"/>
        </w:rPr>
        <w:t>в средней школе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AC0E6E" w:rsidRPr="005579AD" w:rsidRDefault="00D06C7A" w:rsidP="009A669A">
      <w:pPr>
        <w:pStyle w:val="8"/>
        <w:numPr>
          <w:ilvl w:val="2"/>
          <w:numId w:val="71"/>
        </w:numPr>
        <w:shd w:val="clear" w:color="auto" w:fill="auto"/>
        <w:tabs>
          <w:tab w:val="right" w:pos="7398"/>
          <w:tab w:val="right" w:pos="7398"/>
          <w:tab w:val="right" w:pos="10212"/>
        </w:tabs>
        <w:spacing w:before="0" w:line="274" w:lineRule="exact"/>
        <w:ind w:left="20" w:right="20" w:firstLine="720"/>
        <w:jc w:val="both"/>
        <w:rPr>
          <w:sz w:val="24"/>
          <w:szCs w:val="24"/>
        </w:rPr>
      </w:pPr>
      <w:r w:rsidRPr="00B131B2">
        <w:rPr>
          <w:sz w:val="24"/>
          <w:szCs w:val="24"/>
        </w:rP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w:t>
      </w:r>
      <w:r w:rsidR="005579AD">
        <w:rPr>
          <w:sz w:val="24"/>
          <w:szCs w:val="24"/>
        </w:rPr>
        <w:t xml:space="preserve">лений и процессов, эмпирических </w:t>
      </w:r>
      <w:r w:rsidRPr="00B131B2">
        <w:rPr>
          <w:sz w:val="24"/>
          <w:szCs w:val="24"/>
        </w:rPr>
        <w:t>и</w:t>
      </w:r>
      <w:r w:rsidRPr="00B131B2">
        <w:rPr>
          <w:sz w:val="24"/>
          <w:szCs w:val="24"/>
        </w:rPr>
        <w:tab/>
      </w:r>
      <w:r w:rsidR="005579AD">
        <w:rPr>
          <w:sz w:val="24"/>
          <w:szCs w:val="24"/>
        </w:rPr>
        <w:t xml:space="preserve"> фундаментальных </w:t>
      </w:r>
      <w:r w:rsidRPr="00B131B2">
        <w:rPr>
          <w:sz w:val="24"/>
          <w:szCs w:val="24"/>
        </w:rPr>
        <w:t>законов,</w:t>
      </w:r>
      <w:r w:rsidR="005579AD">
        <w:rPr>
          <w:sz w:val="24"/>
          <w:szCs w:val="24"/>
        </w:rPr>
        <w:t xml:space="preserve"> </w:t>
      </w:r>
      <w:r w:rsidRPr="005579AD">
        <w:rPr>
          <w:sz w:val="24"/>
          <w:szCs w:val="24"/>
        </w:rPr>
        <w:t>их технических применений.</w:t>
      </w:r>
    </w:p>
    <w:p w:rsidR="00AC0E6E" w:rsidRPr="00B131B2" w:rsidRDefault="00D06C7A" w:rsidP="009A669A">
      <w:pPr>
        <w:pStyle w:val="8"/>
        <w:numPr>
          <w:ilvl w:val="2"/>
          <w:numId w:val="71"/>
        </w:numPr>
        <w:shd w:val="clear" w:color="auto" w:fill="auto"/>
        <w:spacing w:before="0" w:line="274" w:lineRule="exact"/>
        <w:ind w:left="20" w:right="20" w:firstLine="720"/>
        <w:jc w:val="both"/>
        <w:rPr>
          <w:sz w:val="24"/>
          <w:szCs w:val="24"/>
        </w:rPr>
      </w:pPr>
      <w:r w:rsidRPr="00B131B2">
        <w:rPr>
          <w:sz w:val="24"/>
          <w:szCs w:val="24"/>
        </w:rPr>
        <w:t xml:space="preserve">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AC0E6E" w:rsidRPr="00B131B2" w:rsidRDefault="00D06C7A" w:rsidP="009A669A">
      <w:pPr>
        <w:pStyle w:val="8"/>
        <w:numPr>
          <w:ilvl w:val="2"/>
          <w:numId w:val="71"/>
        </w:numPr>
        <w:shd w:val="clear" w:color="auto" w:fill="auto"/>
        <w:spacing w:before="0" w:line="274" w:lineRule="exact"/>
        <w:ind w:left="740" w:right="20" w:firstLine="0"/>
        <w:rPr>
          <w:sz w:val="24"/>
          <w:szCs w:val="24"/>
        </w:rPr>
      </w:pPr>
      <w:r w:rsidRPr="00B131B2">
        <w:rPr>
          <w:sz w:val="24"/>
          <w:szCs w:val="24"/>
        </w:rPr>
        <w:t xml:space="preserve"> Основными целями изучения физики в общем образовании являются: формирование интереса и стремления обучающихся к научному изучению природы,</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развитие их интеллектуальных и творческих способностей;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развитие представлений о научном методе познания и формирование исследовательского отношения к окружающим явлениям;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формирование научного мировоззрения как результата изучения основ строения материи и фундаментальных законов физики;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формирование умений объяснять явления с использованием физических знаний и научных доказательств;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формирование представлений о роли физики для развития других естественных наук, техники и технологий;</w:t>
      </w:r>
    </w:p>
    <w:p w:rsidR="00AC0E6E" w:rsidRPr="00B131B2" w:rsidRDefault="00D06C7A" w:rsidP="005579AD">
      <w:pPr>
        <w:pStyle w:val="8"/>
        <w:shd w:val="clear" w:color="auto" w:fill="auto"/>
        <w:tabs>
          <w:tab w:val="left" w:pos="1825"/>
          <w:tab w:val="right" w:pos="3572"/>
          <w:tab w:val="center" w:pos="4906"/>
          <w:tab w:val="right" w:pos="6327"/>
          <w:tab w:val="right" w:pos="8444"/>
          <w:tab w:val="right" w:pos="10212"/>
        </w:tabs>
        <w:spacing w:before="0" w:line="274" w:lineRule="exact"/>
        <w:ind w:left="20" w:right="20" w:firstLine="720"/>
        <w:jc w:val="both"/>
        <w:rPr>
          <w:sz w:val="24"/>
          <w:szCs w:val="24"/>
        </w:rPr>
      </w:pPr>
      <w:r w:rsidRPr="00B131B2">
        <w:rPr>
          <w:sz w:val="24"/>
          <w:szCs w:val="24"/>
        </w:rPr>
        <w:t>развитие представлений о возможных сферах будущей профессио</w:t>
      </w:r>
      <w:r w:rsidR="005579AD">
        <w:rPr>
          <w:sz w:val="24"/>
          <w:szCs w:val="24"/>
        </w:rPr>
        <w:t>нальной деятельности, связанных с физикой,</w:t>
      </w:r>
      <w:r w:rsidR="005579AD">
        <w:rPr>
          <w:sz w:val="24"/>
          <w:szCs w:val="24"/>
        </w:rPr>
        <w:tab/>
        <w:t xml:space="preserve">подготовка к дальнейшему </w:t>
      </w:r>
      <w:r w:rsidRPr="00B131B2">
        <w:rPr>
          <w:sz w:val="24"/>
          <w:szCs w:val="24"/>
        </w:rPr>
        <w:t>обучению</w:t>
      </w:r>
      <w:r w:rsidR="005579AD">
        <w:rPr>
          <w:sz w:val="24"/>
          <w:szCs w:val="24"/>
        </w:rPr>
        <w:t xml:space="preserve"> </w:t>
      </w:r>
      <w:r w:rsidRPr="00B131B2">
        <w:rPr>
          <w:sz w:val="24"/>
          <w:szCs w:val="24"/>
        </w:rPr>
        <w:t xml:space="preserve">в этом </w:t>
      </w:r>
      <w:r w:rsidRPr="00B131B2">
        <w:rPr>
          <w:sz w:val="24"/>
          <w:szCs w:val="24"/>
        </w:rPr>
        <w:lastRenderedPageBreak/>
        <w:t>направлении.</w:t>
      </w:r>
    </w:p>
    <w:p w:rsidR="00AC0E6E" w:rsidRPr="00B131B2" w:rsidRDefault="00D06C7A" w:rsidP="009A669A">
      <w:pPr>
        <w:pStyle w:val="8"/>
        <w:numPr>
          <w:ilvl w:val="2"/>
          <w:numId w:val="71"/>
        </w:numPr>
        <w:shd w:val="clear" w:color="auto" w:fill="auto"/>
        <w:spacing w:before="0" w:line="274" w:lineRule="exact"/>
        <w:ind w:left="20" w:right="20" w:firstLine="720"/>
        <w:jc w:val="both"/>
        <w:rPr>
          <w:sz w:val="24"/>
          <w:szCs w:val="24"/>
        </w:rPr>
      </w:pPr>
      <w:r w:rsidRPr="00B131B2">
        <w:rPr>
          <w:sz w:val="24"/>
          <w:szCs w:val="24"/>
        </w:rPr>
        <w:t xml:space="preserve"> Достижение этих целей обеспечивается решением следующих задач в процессе изучения курса физики на уровне среднего общего образования: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AC0E6E" w:rsidRPr="00B131B2" w:rsidRDefault="00D06C7A" w:rsidP="005579AD">
      <w:pPr>
        <w:pStyle w:val="8"/>
        <w:shd w:val="clear" w:color="auto" w:fill="auto"/>
        <w:tabs>
          <w:tab w:val="left" w:pos="1527"/>
          <w:tab w:val="center" w:pos="2689"/>
          <w:tab w:val="center" w:pos="3879"/>
          <w:tab w:val="center" w:pos="4767"/>
          <w:tab w:val="right" w:pos="6582"/>
          <w:tab w:val="right" w:pos="8650"/>
          <w:tab w:val="right" w:pos="10212"/>
        </w:tabs>
        <w:spacing w:before="0" w:line="274" w:lineRule="exact"/>
        <w:ind w:left="20" w:right="20" w:firstLine="720"/>
        <w:jc w:val="both"/>
        <w:rPr>
          <w:sz w:val="24"/>
          <w:szCs w:val="24"/>
        </w:rPr>
      </w:pPr>
      <w:r w:rsidRPr="00B131B2">
        <w:rPr>
          <w:sz w:val="24"/>
          <w:szCs w:val="24"/>
        </w:rPr>
        <w:t>формирование умений применять теоретические знания дл</w:t>
      </w:r>
      <w:r w:rsidR="005579AD">
        <w:rPr>
          <w:sz w:val="24"/>
          <w:szCs w:val="24"/>
        </w:rPr>
        <w:t xml:space="preserve">я объяснения физических явлений в природе и для </w:t>
      </w:r>
      <w:r w:rsidRPr="00B131B2">
        <w:rPr>
          <w:sz w:val="24"/>
          <w:szCs w:val="24"/>
        </w:rPr>
        <w:t>принятия</w:t>
      </w:r>
      <w:r w:rsidRPr="00B131B2">
        <w:rPr>
          <w:sz w:val="24"/>
          <w:szCs w:val="24"/>
        </w:rPr>
        <w:tab/>
      </w:r>
      <w:r w:rsidR="005579AD">
        <w:rPr>
          <w:sz w:val="24"/>
          <w:szCs w:val="24"/>
        </w:rPr>
        <w:t xml:space="preserve"> </w:t>
      </w:r>
      <w:r w:rsidRPr="00B131B2">
        <w:rPr>
          <w:sz w:val="24"/>
          <w:szCs w:val="24"/>
        </w:rPr>
        <w:t>практических</w:t>
      </w:r>
      <w:r w:rsidRPr="00B131B2">
        <w:rPr>
          <w:sz w:val="24"/>
          <w:szCs w:val="24"/>
        </w:rPr>
        <w:tab/>
        <w:t>решений</w:t>
      </w:r>
      <w:r w:rsidR="005579AD">
        <w:rPr>
          <w:sz w:val="24"/>
          <w:szCs w:val="24"/>
        </w:rPr>
        <w:t xml:space="preserve"> </w:t>
      </w:r>
      <w:r w:rsidRPr="00B131B2">
        <w:rPr>
          <w:sz w:val="24"/>
          <w:szCs w:val="24"/>
        </w:rPr>
        <w:t>в повседневной жизни;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том числе задач инженерного характера;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понимание физических основ и принципов действия технических устройств и технологических процессов, их влияния на окружающую среду;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создание условий для развития умений проектно-исследовательской, творческой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развитие интереса к сферам профессиональной деятельности, связанной с физикой.</w:t>
      </w:r>
    </w:p>
    <w:p w:rsidR="00AC0E6E" w:rsidRPr="00B131B2" w:rsidRDefault="00D06C7A" w:rsidP="009A669A">
      <w:pPr>
        <w:pStyle w:val="8"/>
        <w:numPr>
          <w:ilvl w:val="2"/>
          <w:numId w:val="71"/>
        </w:numPr>
        <w:shd w:val="clear" w:color="auto" w:fill="auto"/>
        <w:spacing w:before="0" w:line="274" w:lineRule="exact"/>
        <w:ind w:left="20" w:right="20" w:firstLine="720"/>
        <w:jc w:val="both"/>
        <w:rPr>
          <w:sz w:val="24"/>
          <w:szCs w:val="24"/>
        </w:rPr>
      </w:pPr>
      <w:r w:rsidRPr="00B131B2">
        <w:rPr>
          <w:sz w:val="24"/>
          <w:szCs w:val="24"/>
        </w:rPr>
        <w:t xml:space="preserve"> В соответствии с требованиями Федерального государственного образовательного стандарта среднего общего образования углублённый уровень изучения учебного предмета «Физика» на уровне среднего общего образования выбирается обучающимися, планирующими</w:t>
      </w:r>
    </w:p>
    <w:p w:rsidR="00AC0E6E" w:rsidRPr="00B131B2" w:rsidRDefault="005579AD" w:rsidP="005579AD">
      <w:pPr>
        <w:pStyle w:val="8"/>
        <w:shd w:val="clear" w:color="auto" w:fill="auto"/>
        <w:tabs>
          <w:tab w:val="right" w:pos="10209"/>
        </w:tabs>
        <w:spacing w:before="0" w:line="274" w:lineRule="exact"/>
        <w:ind w:left="240" w:hanging="220"/>
        <w:jc w:val="both"/>
        <w:rPr>
          <w:sz w:val="24"/>
          <w:szCs w:val="24"/>
        </w:rPr>
      </w:pPr>
      <w:r>
        <w:rPr>
          <w:sz w:val="24"/>
          <w:szCs w:val="24"/>
        </w:rPr>
        <w:t xml:space="preserve">продолжение </w:t>
      </w:r>
      <w:r w:rsidR="00D06C7A" w:rsidRPr="00B131B2">
        <w:rPr>
          <w:sz w:val="24"/>
          <w:szCs w:val="24"/>
        </w:rPr>
        <w:t>образования</w:t>
      </w:r>
      <w:r>
        <w:rPr>
          <w:sz w:val="24"/>
          <w:szCs w:val="24"/>
        </w:rPr>
        <w:t xml:space="preserve"> </w:t>
      </w:r>
      <w:r w:rsidR="00D06C7A" w:rsidRPr="00B131B2">
        <w:rPr>
          <w:sz w:val="24"/>
          <w:szCs w:val="24"/>
        </w:rPr>
        <w:t>по специальностям физико-технического профиля.</w:t>
      </w:r>
    </w:p>
    <w:p w:rsidR="00AC0E6E" w:rsidRPr="005579AD" w:rsidRDefault="00D06C7A" w:rsidP="009A669A">
      <w:pPr>
        <w:pStyle w:val="8"/>
        <w:numPr>
          <w:ilvl w:val="2"/>
          <w:numId w:val="71"/>
        </w:numPr>
        <w:shd w:val="clear" w:color="auto" w:fill="auto"/>
        <w:tabs>
          <w:tab w:val="left" w:pos="6176"/>
          <w:tab w:val="right" w:pos="10209"/>
        </w:tabs>
        <w:spacing w:before="0" w:line="274" w:lineRule="exact"/>
        <w:ind w:left="20" w:firstLine="720"/>
        <w:jc w:val="both"/>
        <w:rPr>
          <w:sz w:val="24"/>
          <w:szCs w:val="24"/>
        </w:rPr>
      </w:pPr>
      <w:r w:rsidRPr="00B131B2">
        <w:rPr>
          <w:sz w:val="24"/>
          <w:szCs w:val="24"/>
        </w:rPr>
        <w:t>Общ</w:t>
      </w:r>
      <w:r w:rsidR="00663E32">
        <w:rPr>
          <w:sz w:val="24"/>
          <w:szCs w:val="24"/>
        </w:rPr>
        <w:t xml:space="preserve">ее число </w:t>
      </w:r>
      <w:r w:rsidR="005579AD">
        <w:rPr>
          <w:sz w:val="24"/>
          <w:szCs w:val="24"/>
        </w:rPr>
        <w:t xml:space="preserve">часов, рекомендованных </w:t>
      </w:r>
      <w:r w:rsidRPr="00B131B2">
        <w:rPr>
          <w:sz w:val="24"/>
          <w:szCs w:val="24"/>
        </w:rPr>
        <w:t>для изучения фи</w:t>
      </w:r>
      <w:r w:rsidR="005579AD">
        <w:rPr>
          <w:sz w:val="24"/>
          <w:szCs w:val="24"/>
        </w:rPr>
        <w:t xml:space="preserve">зики </w:t>
      </w:r>
      <w:r w:rsidRPr="00B131B2">
        <w:rPr>
          <w:sz w:val="24"/>
          <w:szCs w:val="24"/>
        </w:rPr>
        <w:t>(углубленный</w:t>
      </w:r>
      <w:r w:rsidR="005579AD">
        <w:rPr>
          <w:sz w:val="24"/>
          <w:szCs w:val="24"/>
        </w:rPr>
        <w:t xml:space="preserve"> уровень) - </w:t>
      </w:r>
      <w:r w:rsidRPr="005579AD">
        <w:rPr>
          <w:sz w:val="24"/>
          <w:szCs w:val="24"/>
        </w:rPr>
        <w:t>340 часов:</w:t>
      </w:r>
      <w:r w:rsidRPr="005579AD">
        <w:rPr>
          <w:sz w:val="24"/>
          <w:szCs w:val="24"/>
        </w:rPr>
        <w:tab/>
        <w:t>в 10 классе -</w:t>
      </w:r>
      <w:r w:rsidRPr="005579AD">
        <w:rPr>
          <w:sz w:val="24"/>
          <w:szCs w:val="24"/>
        </w:rPr>
        <w:tab/>
        <w:t>170 часов (5 часов в неделю),</w:t>
      </w:r>
      <w:r w:rsidR="005579AD">
        <w:rPr>
          <w:sz w:val="24"/>
          <w:szCs w:val="24"/>
        </w:rPr>
        <w:t xml:space="preserve"> </w:t>
      </w:r>
      <w:r w:rsidRPr="005579AD">
        <w:rPr>
          <w:sz w:val="24"/>
          <w:szCs w:val="24"/>
        </w:rPr>
        <w:t>в 11 классе - 170 часов (5 часов в неделю).</w:t>
      </w:r>
    </w:p>
    <w:p w:rsidR="00AC0E6E" w:rsidRPr="00663E32" w:rsidRDefault="00D06C7A" w:rsidP="00663E32">
      <w:pPr>
        <w:pStyle w:val="8"/>
        <w:numPr>
          <w:ilvl w:val="2"/>
          <w:numId w:val="71"/>
        </w:numPr>
        <w:shd w:val="clear" w:color="auto" w:fill="auto"/>
        <w:tabs>
          <w:tab w:val="center" w:pos="1748"/>
          <w:tab w:val="left" w:pos="3006"/>
          <w:tab w:val="left" w:pos="6055"/>
          <w:tab w:val="right" w:pos="10209"/>
        </w:tabs>
        <w:spacing w:before="0" w:line="274" w:lineRule="exact"/>
        <w:ind w:left="20" w:right="20" w:firstLine="720"/>
        <w:jc w:val="both"/>
        <w:rPr>
          <w:sz w:val="24"/>
          <w:szCs w:val="24"/>
        </w:rPr>
      </w:pPr>
      <w:r w:rsidRPr="00B131B2">
        <w:rPr>
          <w:sz w:val="24"/>
          <w:szCs w:val="24"/>
        </w:rPr>
        <w:t xml:space="preserve"> В программе по физике каждого класса предлагается резерв времени,</w:t>
      </w:r>
      <w:r w:rsidR="00663E32">
        <w:rPr>
          <w:sz w:val="24"/>
          <w:szCs w:val="24"/>
        </w:rPr>
        <w:t xml:space="preserve"> отводимый на</w:t>
      </w:r>
      <w:r w:rsidR="00663E32">
        <w:rPr>
          <w:sz w:val="24"/>
          <w:szCs w:val="24"/>
        </w:rPr>
        <w:tab/>
        <w:t xml:space="preserve">вариативную часть </w:t>
      </w:r>
      <w:r w:rsidRPr="00B131B2">
        <w:rPr>
          <w:sz w:val="24"/>
          <w:szCs w:val="24"/>
        </w:rPr>
        <w:t>программы,</w:t>
      </w:r>
      <w:r w:rsidR="00663E32">
        <w:rPr>
          <w:sz w:val="24"/>
          <w:szCs w:val="24"/>
        </w:rPr>
        <w:t xml:space="preserve"> содержание</w:t>
      </w:r>
      <w:r w:rsidR="00663E32">
        <w:rPr>
          <w:sz w:val="24"/>
          <w:szCs w:val="24"/>
        </w:rPr>
        <w:tab/>
        <w:t xml:space="preserve">которой формируется </w:t>
      </w:r>
      <w:r w:rsidRPr="00B131B2">
        <w:rPr>
          <w:sz w:val="24"/>
          <w:szCs w:val="24"/>
        </w:rPr>
        <w:t>участниками</w:t>
      </w:r>
      <w:r w:rsidR="00663E32">
        <w:rPr>
          <w:sz w:val="24"/>
          <w:szCs w:val="24"/>
        </w:rPr>
        <w:t xml:space="preserve"> образовательного процесса. </w:t>
      </w:r>
      <w:r w:rsidRPr="00663E32">
        <w:rPr>
          <w:sz w:val="24"/>
          <w:szCs w:val="24"/>
        </w:rPr>
        <w:t>Любая рабочая программа</w:t>
      </w:r>
      <w:r w:rsidRPr="00663E32">
        <w:rPr>
          <w:sz w:val="24"/>
          <w:szCs w:val="24"/>
        </w:rPr>
        <w:tab/>
        <w:t>должна полностью включать в себя</w:t>
      </w:r>
    </w:p>
    <w:p w:rsidR="00AC0E6E" w:rsidRPr="00B131B2" w:rsidRDefault="00D06C7A">
      <w:pPr>
        <w:pStyle w:val="8"/>
        <w:shd w:val="clear" w:color="auto" w:fill="auto"/>
        <w:spacing w:before="0" w:line="274" w:lineRule="exact"/>
        <w:ind w:left="240" w:hanging="220"/>
        <w:jc w:val="both"/>
        <w:rPr>
          <w:sz w:val="24"/>
          <w:szCs w:val="24"/>
        </w:rPr>
      </w:pPr>
      <w:r w:rsidRPr="00B131B2">
        <w:rPr>
          <w:sz w:val="24"/>
          <w:szCs w:val="24"/>
        </w:rPr>
        <w:t>содержание данной программы по физике.</w:t>
      </w:r>
    </w:p>
    <w:p w:rsidR="00AC0E6E" w:rsidRPr="00245FB0" w:rsidRDefault="00D06C7A" w:rsidP="009A669A">
      <w:pPr>
        <w:pStyle w:val="8"/>
        <w:numPr>
          <w:ilvl w:val="1"/>
          <w:numId w:val="71"/>
        </w:numPr>
        <w:shd w:val="clear" w:color="auto" w:fill="auto"/>
        <w:tabs>
          <w:tab w:val="left" w:pos="1477"/>
        </w:tabs>
        <w:spacing w:before="0" w:line="274" w:lineRule="exact"/>
        <w:ind w:left="20" w:firstLine="720"/>
        <w:jc w:val="both"/>
        <w:rPr>
          <w:b/>
          <w:sz w:val="24"/>
          <w:szCs w:val="24"/>
        </w:rPr>
      </w:pPr>
      <w:r w:rsidRPr="00245FB0">
        <w:rPr>
          <w:b/>
          <w:sz w:val="24"/>
          <w:szCs w:val="24"/>
        </w:rPr>
        <w:t>Содержание обучения в 10 классе.</w:t>
      </w:r>
    </w:p>
    <w:p w:rsidR="00AC0E6E" w:rsidRPr="00B131B2" w:rsidRDefault="00D06C7A" w:rsidP="009A669A">
      <w:pPr>
        <w:pStyle w:val="8"/>
        <w:numPr>
          <w:ilvl w:val="2"/>
          <w:numId w:val="71"/>
        </w:numPr>
        <w:shd w:val="clear" w:color="auto" w:fill="auto"/>
        <w:spacing w:before="0" w:line="274" w:lineRule="exact"/>
        <w:ind w:left="20" w:firstLine="720"/>
        <w:jc w:val="both"/>
        <w:rPr>
          <w:sz w:val="24"/>
          <w:szCs w:val="24"/>
        </w:rPr>
      </w:pPr>
      <w:r w:rsidRPr="00B131B2">
        <w:rPr>
          <w:sz w:val="24"/>
          <w:szCs w:val="24"/>
        </w:rPr>
        <w:t xml:space="preserve"> Раздел 1. Научный метод познания природы.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Физика - фундаментальная наука о природе. Научный метод познания и методы исследования физических явлений.</w:t>
      </w:r>
    </w:p>
    <w:p w:rsidR="00AC0E6E" w:rsidRPr="00B131B2" w:rsidRDefault="005579AD" w:rsidP="005579AD">
      <w:pPr>
        <w:pStyle w:val="8"/>
        <w:shd w:val="clear" w:color="auto" w:fill="auto"/>
        <w:tabs>
          <w:tab w:val="left" w:pos="3006"/>
          <w:tab w:val="left" w:pos="6055"/>
          <w:tab w:val="right" w:pos="10209"/>
        </w:tabs>
        <w:spacing w:before="0" w:line="274" w:lineRule="exact"/>
        <w:ind w:left="20" w:firstLine="720"/>
        <w:jc w:val="both"/>
        <w:rPr>
          <w:sz w:val="24"/>
          <w:szCs w:val="24"/>
        </w:rPr>
      </w:pPr>
      <w:r>
        <w:rPr>
          <w:sz w:val="24"/>
          <w:szCs w:val="24"/>
        </w:rPr>
        <w:t xml:space="preserve">Эксперимент и теория в процессе познания природы. </w:t>
      </w:r>
      <w:r w:rsidR="00D06C7A" w:rsidRPr="00B131B2">
        <w:rPr>
          <w:sz w:val="24"/>
          <w:szCs w:val="24"/>
        </w:rPr>
        <w:t>Наблюдение</w:t>
      </w:r>
      <w:r>
        <w:rPr>
          <w:sz w:val="24"/>
          <w:szCs w:val="24"/>
        </w:rPr>
        <w:t xml:space="preserve"> </w:t>
      </w:r>
      <w:r w:rsidR="00D06C7A" w:rsidRPr="00B131B2">
        <w:rPr>
          <w:sz w:val="24"/>
          <w:szCs w:val="24"/>
        </w:rPr>
        <w:t>и эксперимент в физике.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Способы измерения физических величин (аналоговые и цифровые измерительные приборы, компьютерные датчиковые системы).</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Погрешности измерений физических величин (абсолютная и относительная).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Роль и место физики в формировании современной научной картины мира, в практической деятельности людей.</w:t>
      </w:r>
    </w:p>
    <w:p w:rsidR="00AC0E6E" w:rsidRPr="00B131B2" w:rsidRDefault="00D06C7A">
      <w:pPr>
        <w:pStyle w:val="70"/>
        <w:shd w:val="clear" w:color="auto" w:fill="auto"/>
        <w:ind w:left="20" w:firstLine="720"/>
        <w:rPr>
          <w:sz w:val="24"/>
          <w:szCs w:val="24"/>
        </w:rPr>
      </w:pPr>
      <w:r w:rsidRPr="00B131B2">
        <w:rPr>
          <w:rStyle w:val="73"/>
          <w:i/>
          <w:iCs/>
          <w:sz w:val="24"/>
          <w:szCs w:val="24"/>
        </w:rPr>
        <w:t>Ученический эксперимент, лабораторные работы, практикум</w:t>
      </w:r>
      <w:r w:rsidRPr="00B131B2">
        <w:rPr>
          <w:rStyle w:val="73"/>
          <w:i/>
          <w:iCs/>
          <w:sz w:val="24"/>
          <w:szCs w:val="24"/>
          <w:vertAlign w:val="superscript"/>
        </w:rPr>
        <w:t>19</w:t>
      </w:r>
      <w:r w:rsidRPr="00B131B2">
        <w:rPr>
          <w:rStyle w:val="73"/>
          <w:i/>
          <w:iCs/>
          <w:sz w:val="24"/>
          <w:szCs w:val="24"/>
        </w:rPr>
        <w:t>.</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Измерение силы тока и напряжения в цепи постоянного тока при помощи аналоговых и цифровых измерительных приборов.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Знакомство с цифровой лабораторией по физике. Примеры измерения физических величин при помощи компьютерных датчиков.</w:t>
      </w:r>
    </w:p>
    <w:p w:rsidR="00AC0E6E" w:rsidRPr="00B131B2" w:rsidRDefault="00D06C7A" w:rsidP="009A669A">
      <w:pPr>
        <w:pStyle w:val="8"/>
        <w:numPr>
          <w:ilvl w:val="2"/>
          <w:numId w:val="71"/>
        </w:numPr>
        <w:shd w:val="clear" w:color="auto" w:fill="auto"/>
        <w:spacing w:before="0" w:line="274" w:lineRule="exact"/>
        <w:ind w:left="20" w:firstLine="720"/>
        <w:jc w:val="both"/>
        <w:rPr>
          <w:sz w:val="24"/>
          <w:szCs w:val="24"/>
        </w:rPr>
      </w:pPr>
      <w:r w:rsidRPr="00B131B2">
        <w:rPr>
          <w:sz w:val="24"/>
          <w:szCs w:val="24"/>
        </w:rPr>
        <w:t xml:space="preserve"> Раздел 2. Механика.</w:t>
      </w:r>
    </w:p>
    <w:p w:rsidR="00AC0E6E" w:rsidRPr="00B131B2" w:rsidRDefault="00D06C7A" w:rsidP="009A669A">
      <w:pPr>
        <w:pStyle w:val="8"/>
        <w:numPr>
          <w:ilvl w:val="3"/>
          <w:numId w:val="71"/>
        </w:numPr>
        <w:shd w:val="clear" w:color="auto" w:fill="auto"/>
        <w:tabs>
          <w:tab w:val="left" w:pos="1837"/>
        </w:tabs>
        <w:spacing w:before="0" w:line="274" w:lineRule="exact"/>
        <w:ind w:left="20" w:firstLine="720"/>
        <w:jc w:val="both"/>
        <w:rPr>
          <w:sz w:val="24"/>
          <w:szCs w:val="24"/>
        </w:rPr>
      </w:pPr>
      <w:r w:rsidRPr="00B131B2">
        <w:rPr>
          <w:sz w:val="24"/>
          <w:szCs w:val="24"/>
        </w:rPr>
        <w:lastRenderedPageBreak/>
        <w:t>Тема 1. Кинематика.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Механическое движение. Относительность механического движения. Система отсчёта.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Прямая и обратная задачи механики.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Радиус-вектор материальной точки, его проекции на оси системы координат. Траектория.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AC0E6E" w:rsidRPr="00B131B2" w:rsidRDefault="00D06C7A">
      <w:pPr>
        <w:pStyle w:val="8"/>
        <w:shd w:val="clear" w:color="auto" w:fill="auto"/>
        <w:spacing w:before="0" w:after="480" w:line="274" w:lineRule="exact"/>
        <w:ind w:left="20" w:right="20" w:firstLine="720"/>
        <w:jc w:val="both"/>
        <w:rPr>
          <w:sz w:val="24"/>
          <w:szCs w:val="24"/>
        </w:rPr>
      </w:pPr>
      <w:r w:rsidRPr="00B131B2">
        <w:rPr>
          <w:sz w:val="24"/>
          <w:szCs w:val="24"/>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w:t>
      </w:r>
    </w:p>
    <w:p w:rsidR="00AC0E6E" w:rsidRPr="00B131B2" w:rsidRDefault="00D06C7A">
      <w:pPr>
        <w:pStyle w:val="8"/>
        <w:shd w:val="clear" w:color="auto" w:fill="auto"/>
        <w:spacing w:before="0" w:line="274" w:lineRule="exact"/>
        <w:ind w:left="240" w:right="20" w:hanging="220"/>
        <w:jc w:val="both"/>
        <w:rPr>
          <w:sz w:val="24"/>
          <w:szCs w:val="24"/>
        </w:rPr>
      </w:pPr>
      <w:r w:rsidRPr="00B131B2">
        <w:rPr>
          <w:sz w:val="24"/>
          <w:szCs w:val="24"/>
          <w:vertAlign w:val="superscript"/>
        </w:rPr>
        <w:t>19</w:t>
      </w:r>
      <w:r w:rsidRPr="00B131B2">
        <w:rPr>
          <w:sz w:val="24"/>
          <w:szCs w:val="24"/>
        </w:rPr>
        <w:t xml:space="preserve"> В блоке «Ученический эксперимент, лабораторные работы, практикум» представлен перечень ученических работ, которые целесообразно проводить при изучении данной темы. Ученический эксперимент проводится в процессе исследовательской деятельности обучающихся в рамках изучения нового материала, лабораторные работы служат преимущественно для закрепления материала и оценки уровня сформированности соответствующих предметных результатов. Работы практикума обеспечивают повторение и обобщение материала и проводятся либо в конце изучения раздела, либо в конце учебного года. Выбор тематики для этих видов ученических практических работ проводится учителем исходя из особенностей поурочного планирования и оснащения кабинета физики.</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(тангенциальное) и полное ускорение материальной точки.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AC0E6E" w:rsidRPr="00B131B2" w:rsidRDefault="00D06C7A">
      <w:pPr>
        <w:pStyle w:val="70"/>
        <w:shd w:val="clear" w:color="auto" w:fill="auto"/>
        <w:ind w:left="20"/>
        <w:rPr>
          <w:sz w:val="24"/>
          <w:szCs w:val="24"/>
        </w:rPr>
      </w:pPr>
      <w:r w:rsidRPr="00B131B2">
        <w:rPr>
          <w:rStyle w:val="73"/>
          <w:i/>
          <w:iCs/>
          <w:sz w:val="24"/>
          <w:szCs w:val="24"/>
        </w:rPr>
        <w:t>Демонстрации.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Модель системы отсчёта, иллюстрация кинематических характеристик движения.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Способы исследования движений.</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Иллюстрация предельного перехода и измерение мгновенной скорости.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Преобразование движений с использованием механизмов.</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Падение тел в воздухе и в разреженном пространстве.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Наблюдение движения тела, брошенного под углом к горизонту и горизонтально.</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Направление скорости при движении по окружности.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Преобразование угловой скорости в редукторе.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Сравнение путей, траекторий, скоростей движения одного и того же тела в разных системах отсчёта.</w:t>
      </w:r>
    </w:p>
    <w:p w:rsidR="00AC0E6E" w:rsidRPr="00B131B2" w:rsidRDefault="00D06C7A">
      <w:pPr>
        <w:pStyle w:val="70"/>
        <w:shd w:val="clear" w:color="auto" w:fill="auto"/>
        <w:ind w:left="20"/>
        <w:rPr>
          <w:sz w:val="24"/>
          <w:szCs w:val="24"/>
        </w:rPr>
      </w:pPr>
      <w:r w:rsidRPr="00B131B2">
        <w:rPr>
          <w:rStyle w:val="73"/>
          <w:i/>
          <w:iCs/>
          <w:sz w:val="24"/>
          <w:szCs w:val="24"/>
        </w:rPr>
        <w:t>Ученический эксперимент, лабораторные работы, практикум.</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Изучение неравномерного движения с целью определения мгновенной скорости.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Измерение ускорения при прямолинейном равноускоренном движении по наклонной плоскости.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Исследование зависимости пути от времени при равноускоренном движении.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Измерение ускорения свободного падения (рекомендовано использование цифровой лаборатории).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Изучение движения тела, брошенного горизонтально. Проверка гипотезы о прямой </w:t>
      </w:r>
      <w:r w:rsidRPr="00B131B2">
        <w:rPr>
          <w:sz w:val="24"/>
          <w:szCs w:val="24"/>
        </w:rPr>
        <w:lastRenderedPageBreak/>
        <w:t>пропорциональной зависимости между дальностью полёта и начальной скоростью тела.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Изучение движения тела по окружности с постоянной по модулю скоростью.</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Исследование зависимости периода обращения конического маятника от его параметров.</w:t>
      </w:r>
    </w:p>
    <w:p w:rsidR="00AC0E6E" w:rsidRPr="00B131B2" w:rsidRDefault="00D06C7A" w:rsidP="009A669A">
      <w:pPr>
        <w:pStyle w:val="8"/>
        <w:numPr>
          <w:ilvl w:val="3"/>
          <w:numId w:val="71"/>
        </w:numPr>
        <w:shd w:val="clear" w:color="auto" w:fill="auto"/>
        <w:tabs>
          <w:tab w:val="left" w:pos="1827"/>
        </w:tabs>
        <w:spacing w:before="0" w:line="274" w:lineRule="exact"/>
        <w:ind w:left="20" w:firstLine="700"/>
        <w:jc w:val="both"/>
        <w:rPr>
          <w:sz w:val="24"/>
          <w:szCs w:val="24"/>
        </w:rPr>
      </w:pPr>
      <w:r w:rsidRPr="00B131B2">
        <w:rPr>
          <w:sz w:val="24"/>
          <w:szCs w:val="24"/>
        </w:rPr>
        <w:t>Тема 2. Динамика.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Первый закон Ньютона. Инерциальные системы отсчёта. Принцип относительности Галилея. Неинерциальные системы отсчёта (определение, примеры).</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Масса тела. Сила. Принцип суперпозиции сил.</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Второй закон Ньютона для материальной точки.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Третий закон Ньютона для материальных точек.</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Закон всемирного тяготения. Эквивалентность гравитационной и инертной массы.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Сила упругости. Закон Гука. Вес тела. Вес тела, движущегося с ускорением.</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Давление. Гидростатическое давление. Сила Архимеда.</w:t>
      </w:r>
    </w:p>
    <w:p w:rsidR="00AC0E6E" w:rsidRPr="00B131B2" w:rsidRDefault="00D06C7A" w:rsidP="005579AD">
      <w:pPr>
        <w:pStyle w:val="8"/>
        <w:shd w:val="clear" w:color="auto" w:fill="auto"/>
        <w:tabs>
          <w:tab w:val="left" w:pos="7536"/>
        </w:tabs>
        <w:spacing w:before="0" w:line="274" w:lineRule="exact"/>
        <w:ind w:left="20" w:firstLine="700"/>
        <w:jc w:val="both"/>
        <w:rPr>
          <w:sz w:val="24"/>
          <w:szCs w:val="24"/>
        </w:rPr>
      </w:pPr>
      <w:r w:rsidRPr="00B131B2">
        <w:rPr>
          <w:sz w:val="24"/>
          <w:szCs w:val="24"/>
        </w:rPr>
        <w:t>Технические устройс</w:t>
      </w:r>
      <w:r w:rsidR="005579AD">
        <w:rPr>
          <w:sz w:val="24"/>
          <w:szCs w:val="24"/>
        </w:rPr>
        <w:t xml:space="preserve">тва и технологические процессы: </w:t>
      </w:r>
      <w:r w:rsidRPr="00B131B2">
        <w:rPr>
          <w:sz w:val="24"/>
          <w:szCs w:val="24"/>
        </w:rPr>
        <w:t>подшипники, движение</w:t>
      </w:r>
      <w:r w:rsidR="005579AD">
        <w:rPr>
          <w:sz w:val="24"/>
          <w:szCs w:val="24"/>
        </w:rPr>
        <w:t xml:space="preserve"> </w:t>
      </w:r>
      <w:r w:rsidRPr="00B131B2">
        <w:rPr>
          <w:sz w:val="24"/>
          <w:szCs w:val="24"/>
        </w:rPr>
        <w:t>искусственных спутников.</w:t>
      </w:r>
    </w:p>
    <w:p w:rsidR="00AC0E6E" w:rsidRPr="00B131B2" w:rsidRDefault="00D06C7A">
      <w:pPr>
        <w:pStyle w:val="70"/>
        <w:shd w:val="clear" w:color="auto" w:fill="auto"/>
        <w:ind w:left="20"/>
        <w:rPr>
          <w:sz w:val="24"/>
          <w:szCs w:val="24"/>
        </w:rPr>
      </w:pPr>
      <w:r w:rsidRPr="00B131B2">
        <w:rPr>
          <w:rStyle w:val="73"/>
          <w:i/>
          <w:iCs/>
          <w:sz w:val="24"/>
          <w:szCs w:val="24"/>
        </w:rPr>
        <w:t>Демонстрации.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Наблюдение движения тел в инерциальных и неинерциальных системах отсчёта.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Принцип относительности.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Качение двух цилиндров или шаров разной массы с одинаковым ускорением относительно неинерциальной системы отсчёта.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Сравнение равнодействующей приложенных к телу сил с произведением массы тела на его ускорение в инерциальной системе отсчёта.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Равенство сил, возникающих в результате взаимодействия тел.</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Измерение масс по взаимодействию.</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Невесомость.</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Вес тела при ускоренном подъёме и падении.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Центробежные механизмы.</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Сравнение сил трения покоя, качения и скольжения.</w:t>
      </w:r>
    </w:p>
    <w:p w:rsidR="00AC0E6E" w:rsidRPr="00B131B2" w:rsidRDefault="00D06C7A">
      <w:pPr>
        <w:pStyle w:val="70"/>
        <w:shd w:val="clear" w:color="auto" w:fill="auto"/>
        <w:ind w:left="20"/>
        <w:rPr>
          <w:sz w:val="24"/>
          <w:szCs w:val="24"/>
        </w:rPr>
      </w:pPr>
      <w:r w:rsidRPr="00B131B2">
        <w:rPr>
          <w:rStyle w:val="73"/>
          <w:i/>
          <w:iCs/>
          <w:sz w:val="24"/>
          <w:szCs w:val="24"/>
        </w:rPr>
        <w:t>Ученический эксперимент, лабораторные работы, практикум.</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Измерение равнодействующей сил при движении бруска по наклонной плоскости.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Проверка гипотезы о независимости времени движения бруска по наклонной плоскости на заданное расстояние от его массы.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Исследование зависимости сил упругости, возникающих в пружине и резиновом образце, от их деформации.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Изучение движения системы тел, связанных нитью, перекинутой через лёгкий блок.</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 xml:space="preserve">Измерение коэффициента трения по величине углового коэффициента зависимости </w:t>
      </w:r>
      <w:r w:rsidRPr="00B131B2">
        <w:rPr>
          <w:sz w:val="24"/>
          <w:szCs w:val="24"/>
          <w:lang w:val="en-US" w:eastAsia="en-US" w:bidi="en-US"/>
        </w:rPr>
        <w:t>F</w:t>
      </w:r>
      <w:r w:rsidRPr="00B131B2">
        <w:rPr>
          <w:sz w:val="24"/>
          <w:szCs w:val="24"/>
          <w:lang w:eastAsia="en-US" w:bidi="en-US"/>
        </w:rPr>
        <w:t>-^</w:t>
      </w:r>
      <w:r w:rsidRPr="00B131B2">
        <w:rPr>
          <w:sz w:val="24"/>
          <w:szCs w:val="24"/>
          <w:lang w:val="en-US" w:eastAsia="en-US" w:bidi="en-US"/>
        </w:rPr>
        <w:t>N</w:t>
      </w:r>
      <w:r w:rsidRPr="00B131B2">
        <w:rPr>
          <w:sz w:val="24"/>
          <w:szCs w:val="24"/>
          <w:lang w:eastAsia="en-US" w:bidi="en-US"/>
        </w:rPr>
        <w:t>).</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Исследование движения бруска по наклонной плоскости с переменным коэффициентом трения.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Изучение движения груза на валу с трением.</w:t>
      </w:r>
    </w:p>
    <w:p w:rsidR="00AC0E6E" w:rsidRPr="00B131B2" w:rsidRDefault="00D06C7A" w:rsidP="009A669A">
      <w:pPr>
        <w:pStyle w:val="8"/>
        <w:numPr>
          <w:ilvl w:val="3"/>
          <w:numId w:val="71"/>
        </w:numPr>
        <w:shd w:val="clear" w:color="auto" w:fill="auto"/>
        <w:spacing w:before="0" w:line="274" w:lineRule="exact"/>
        <w:ind w:left="20" w:firstLine="700"/>
        <w:jc w:val="both"/>
        <w:rPr>
          <w:sz w:val="24"/>
          <w:szCs w:val="24"/>
        </w:rPr>
      </w:pPr>
      <w:r w:rsidRPr="00B131B2">
        <w:rPr>
          <w:sz w:val="24"/>
          <w:szCs w:val="24"/>
        </w:rPr>
        <w:t xml:space="preserve"> Тема 3. Статика твёрдого тела.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lastRenderedPageBreak/>
        <w:t>Условия равновесия твёрдого тела.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Устойчивое, неустойчивое, безразличное равновесие.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Технические устройства и технологические процессы: кронштейн, строительный кран, решётчатые конструкции.</w:t>
      </w:r>
    </w:p>
    <w:p w:rsidR="00AC0E6E" w:rsidRPr="00B131B2" w:rsidRDefault="00D06C7A">
      <w:pPr>
        <w:pStyle w:val="70"/>
        <w:shd w:val="clear" w:color="auto" w:fill="auto"/>
        <w:ind w:left="20"/>
        <w:rPr>
          <w:sz w:val="24"/>
          <w:szCs w:val="24"/>
        </w:rPr>
      </w:pPr>
      <w:r w:rsidRPr="00B131B2">
        <w:rPr>
          <w:rStyle w:val="73"/>
          <w:i/>
          <w:iCs/>
          <w:sz w:val="24"/>
          <w:szCs w:val="24"/>
        </w:rPr>
        <w:t>Демонстрации.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Условия равновесия.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Виды равновесия.</w:t>
      </w:r>
    </w:p>
    <w:p w:rsidR="00AC0E6E" w:rsidRPr="00B131B2" w:rsidRDefault="00D06C7A">
      <w:pPr>
        <w:pStyle w:val="70"/>
        <w:shd w:val="clear" w:color="auto" w:fill="auto"/>
        <w:ind w:left="20"/>
        <w:rPr>
          <w:sz w:val="24"/>
          <w:szCs w:val="24"/>
        </w:rPr>
      </w:pPr>
      <w:r w:rsidRPr="00B131B2">
        <w:rPr>
          <w:rStyle w:val="73"/>
          <w:i/>
          <w:iCs/>
          <w:sz w:val="24"/>
          <w:szCs w:val="24"/>
        </w:rPr>
        <w:t>Ученический эксперимент, лабораторные работы, практикум.</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Исследование условий равновесия твёрдого тела, имеющего ось вращения.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Конструирование кронштейнов и расчёт сил упругости.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Изучение устойчивости твёрдого тела, имеющего площадь опоры.</w:t>
      </w:r>
    </w:p>
    <w:p w:rsidR="00AC0E6E" w:rsidRPr="00B131B2" w:rsidRDefault="00D06C7A" w:rsidP="009A669A">
      <w:pPr>
        <w:pStyle w:val="8"/>
        <w:numPr>
          <w:ilvl w:val="3"/>
          <w:numId w:val="71"/>
        </w:numPr>
        <w:shd w:val="clear" w:color="auto" w:fill="auto"/>
        <w:spacing w:before="0" w:line="274" w:lineRule="exact"/>
        <w:ind w:left="20" w:firstLine="700"/>
        <w:jc w:val="both"/>
        <w:rPr>
          <w:sz w:val="24"/>
          <w:szCs w:val="24"/>
        </w:rPr>
      </w:pPr>
      <w:r w:rsidRPr="00B131B2">
        <w:rPr>
          <w:sz w:val="24"/>
          <w:szCs w:val="24"/>
        </w:rPr>
        <w:t xml:space="preserve"> Тема 4. Законы сохранения в механике.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Импульс материальной точки, системы материальных точек. Центр масс системы материальных точек. Теорема о движении центра масс.</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Импульс силы и изменение импульса тела.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Закон сохранения импульса.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Реактивное движение.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Момент импульса материальной точки. Представление о сохранении момента импульса в центральных полях.</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Работа силы на малом и на конечном перемещении. Графическое представление работы</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силы.</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Мощность силы.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Кинетическая энергия материальной точки. Теорема об изменении кинетической энергии материальной точки.</w:t>
      </w:r>
    </w:p>
    <w:p w:rsidR="00AC0E6E" w:rsidRPr="00B131B2" w:rsidRDefault="00D06C7A" w:rsidP="005579AD">
      <w:pPr>
        <w:pStyle w:val="8"/>
        <w:shd w:val="clear" w:color="auto" w:fill="auto"/>
        <w:tabs>
          <w:tab w:val="right" w:pos="4412"/>
          <w:tab w:val="left" w:pos="6702"/>
          <w:tab w:val="right" w:pos="10225"/>
        </w:tabs>
        <w:spacing w:before="0" w:line="274" w:lineRule="exact"/>
        <w:ind w:left="20" w:right="20" w:firstLine="700"/>
        <w:jc w:val="both"/>
        <w:rPr>
          <w:sz w:val="24"/>
          <w:szCs w:val="24"/>
        </w:rPr>
      </w:pPr>
      <w:r w:rsidRPr="00B131B2">
        <w:rPr>
          <w:sz w:val="24"/>
          <w:szCs w:val="24"/>
        </w:rPr>
        <w:t>Потенциальные и непотенциальные силы. Потенциальная энергия. Потенциальная энергия упруго деформированной пружины. Потенциальная энергия тела в однор</w:t>
      </w:r>
      <w:r w:rsidR="005579AD">
        <w:rPr>
          <w:sz w:val="24"/>
          <w:szCs w:val="24"/>
        </w:rPr>
        <w:t xml:space="preserve">одном гравитационном поле. Потенциальная энергия </w:t>
      </w:r>
      <w:r w:rsidRPr="00B131B2">
        <w:rPr>
          <w:sz w:val="24"/>
          <w:szCs w:val="24"/>
        </w:rPr>
        <w:t>тела</w:t>
      </w:r>
      <w:r w:rsidR="005579AD">
        <w:rPr>
          <w:sz w:val="24"/>
          <w:szCs w:val="24"/>
        </w:rPr>
        <w:t xml:space="preserve"> </w:t>
      </w:r>
      <w:r w:rsidRPr="00B131B2">
        <w:rPr>
          <w:sz w:val="24"/>
          <w:szCs w:val="24"/>
        </w:rPr>
        <w:t>в гравитационном поле однородного шара (внутри и вне шара). Вторая космическая скорость. Третья космическая скорость.</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Связь работы непотенциальных сил с изменением механической энергии системы тел. Закон сохранения механической энергии.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Упругие и неупругие столкновения.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Уравнение Бернулли для идеальной жидкости как следствие закона сохранения механической энергии.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AC0E6E" w:rsidRPr="00B131B2" w:rsidRDefault="00D06C7A">
      <w:pPr>
        <w:pStyle w:val="70"/>
        <w:shd w:val="clear" w:color="auto" w:fill="auto"/>
        <w:ind w:left="20"/>
        <w:rPr>
          <w:sz w:val="24"/>
          <w:szCs w:val="24"/>
        </w:rPr>
      </w:pPr>
      <w:r w:rsidRPr="00B131B2">
        <w:rPr>
          <w:rStyle w:val="73"/>
          <w:i/>
          <w:iCs/>
          <w:sz w:val="24"/>
          <w:szCs w:val="24"/>
        </w:rPr>
        <w:t>Демонстрации.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Закон сохранения импульса.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Реактивное движение.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Измерение мощности силы.</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Изменение энергии тела при совершении работы.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Взаимные превращения кинетической и потенциальной энергий при действии на тело силы тяжести и силы упругости.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Сохранение энергии при свободном падении.</w:t>
      </w:r>
    </w:p>
    <w:p w:rsidR="00AC0E6E" w:rsidRPr="00B131B2" w:rsidRDefault="00D06C7A">
      <w:pPr>
        <w:pStyle w:val="70"/>
        <w:shd w:val="clear" w:color="auto" w:fill="auto"/>
        <w:ind w:left="20"/>
        <w:rPr>
          <w:sz w:val="24"/>
          <w:szCs w:val="24"/>
        </w:rPr>
      </w:pPr>
      <w:r w:rsidRPr="00B131B2">
        <w:rPr>
          <w:rStyle w:val="73"/>
          <w:i/>
          <w:iCs/>
          <w:sz w:val="24"/>
          <w:szCs w:val="24"/>
        </w:rPr>
        <w:t>Ученический эксперимент, лабораторные работы, практикум.</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Измерение импульса тела по тормозному пути.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Измерение силы тяги, скорости модели электромобиля и мощности силы тяги.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Сравнение изменения импульса тела с импульсом силы.</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Исследование сохранения импульса при упругом взаимодействии.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Измерение кинетической энергии тела по тормозному пути.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Сравнение изменения потенциальной энергии пружины с работой силы трения.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lastRenderedPageBreak/>
        <w:t>Определение работы силы трения при движении тела по наклонной плоскости.</w:t>
      </w:r>
    </w:p>
    <w:p w:rsidR="00AC0E6E" w:rsidRPr="00B131B2" w:rsidRDefault="00D06C7A" w:rsidP="009A669A">
      <w:pPr>
        <w:pStyle w:val="8"/>
        <w:numPr>
          <w:ilvl w:val="2"/>
          <w:numId w:val="71"/>
        </w:numPr>
        <w:shd w:val="clear" w:color="auto" w:fill="auto"/>
        <w:tabs>
          <w:tab w:val="left" w:pos="1650"/>
        </w:tabs>
        <w:spacing w:before="0" w:line="274" w:lineRule="exact"/>
        <w:ind w:left="20" w:firstLine="700"/>
        <w:jc w:val="both"/>
        <w:rPr>
          <w:sz w:val="24"/>
          <w:szCs w:val="24"/>
        </w:rPr>
      </w:pPr>
      <w:r w:rsidRPr="00B131B2">
        <w:rPr>
          <w:sz w:val="24"/>
          <w:szCs w:val="24"/>
        </w:rPr>
        <w:t>Раздел 3. Молекулярная физика и термодинамика.</w:t>
      </w:r>
    </w:p>
    <w:p w:rsidR="00AC0E6E" w:rsidRPr="00B131B2" w:rsidRDefault="00D06C7A" w:rsidP="009A669A">
      <w:pPr>
        <w:pStyle w:val="8"/>
        <w:numPr>
          <w:ilvl w:val="3"/>
          <w:numId w:val="71"/>
        </w:numPr>
        <w:shd w:val="clear" w:color="auto" w:fill="auto"/>
        <w:tabs>
          <w:tab w:val="left" w:pos="1827"/>
        </w:tabs>
        <w:spacing w:before="0" w:line="274" w:lineRule="exact"/>
        <w:ind w:left="20" w:firstLine="700"/>
        <w:jc w:val="both"/>
        <w:rPr>
          <w:sz w:val="24"/>
          <w:szCs w:val="24"/>
        </w:rPr>
      </w:pPr>
      <w:r w:rsidRPr="00B131B2">
        <w:rPr>
          <w:sz w:val="24"/>
          <w:szCs w:val="24"/>
        </w:rPr>
        <w:t>Тема 1. Основы молекулярно-кинетической теории.</w:t>
      </w:r>
    </w:p>
    <w:p w:rsidR="00AC0E6E" w:rsidRPr="00B131B2" w:rsidRDefault="00D06C7A" w:rsidP="005579AD">
      <w:pPr>
        <w:pStyle w:val="8"/>
        <w:shd w:val="clear" w:color="auto" w:fill="auto"/>
        <w:tabs>
          <w:tab w:val="right" w:pos="3572"/>
          <w:tab w:val="left" w:pos="4798"/>
          <w:tab w:val="right" w:pos="8017"/>
          <w:tab w:val="right" w:pos="10218"/>
        </w:tabs>
        <w:spacing w:before="0" w:line="274" w:lineRule="exact"/>
        <w:ind w:left="20" w:right="20" w:firstLine="700"/>
        <w:jc w:val="both"/>
        <w:rPr>
          <w:sz w:val="24"/>
          <w:szCs w:val="24"/>
        </w:rPr>
      </w:pPr>
      <w:r w:rsidRPr="00B131B2">
        <w:rPr>
          <w:sz w:val="24"/>
          <w:szCs w:val="24"/>
        </w:rPr>
        <w:t>Основные положения молекулярно-кинетической теории (МКТ), их</w:t>
      </w:r>
      <w:r w:rsidR="005579AD">
        <w:rPr>
          <w:sz w:val="24"/>
          <w:szCs w:val="24"/>
        </w:rPr>
        <w:t xml:space="preserve"> опытное обоснование. Диффузия. </w:t>
      </w:r>
      <w:r w:rsidRPr="00B131B2">
        <w:rPr>
          <w:sz w:val="24"/>
          <w:szCs w:val="24"/>
        </w:rPr>
        <w:t>Броуновское</w:t>
      </w:r>
      <w:r w:rsidRPr="00B131B2">
        <w:rPr>
          <w:sz w:val="24"/>
          <w:szCs w:val="24"/>
        </w:rPr>
        <w:tab/>
      </w:r>
      <w:r w:rsidR="005579AD">
        <w:rPr>
          <w:sz w:val="24"/>
          <w:szCs w:val="24"/>
        </w:rPr>
        <w:t xml:space="preserve">движение. </w:t>
      </w:r>
      <w:r w:rsidRPr="00B131B2">
        <w:rPr>
          <w:sz w:val="24"/>
          <w:szCs w:val="24"/>
        </w:rPr>
        <w:t>Характер</w:t>
      </w:r>
      <w:r w:rsidRPr="00B131B2">
        <w:rPr>
          <w:sz w:val="24"/>
          <w:szCs w:val="24"/>
        </w:rPr>
        <w:tab/>
        <w:t>движения</w:t>
      </w:r>
      <w:r w:rsidR="005579AD">
        <w:rPr>
          <w:sz w:val="24"/>
          <w:szCs w:val="24"/>
        </w:rPr>
        <w:t xml:space="preserve"> </w:t>
      </w:r>
      <w:r w:rsidRPr="00B131B2">
        <w:rPr>
          <w:sz w:val="24"/>
          <w:szCs w:val="24"/>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Тепловое равновесие. Температура и способы её измерения. Шкала температур Цельсия.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Модель идеального газа в молекулярно-кинетической теории: частицы газа движутся хаотически и не взаимодействуют друг с другом.</w:t>
      </w:r>
    </w:p>
    <w:p w:rsidR="00AC0E6E" w:rsidRPr="00B131B2" w:rsidRDefault="00D06C7A" w:rsidP="005579AD">
      <w:pPr>
        <w:pStyle w:val="8"/>
        <w:shd w:val="clear" w:color="auto" w:fill="auto"/>
        <w:tabs>
          <w:tab w:val="left" w:pos="4798"/>
          <w:tab w:val="left" w:pos="4777"/>
          <w:tab w:val="right" w:pos="7604"/>
          <w:tab w:val="right" w:pos="10218"/>
        </w:tabs>
        <w:spacing w:before="0" w:line="274" w:lineRule="exact"/>
        <w:ind w:left="20" w:right="20" w:firstLine="700"/>
        <w:jc w:val="both"/>
        <w:rPr>
          <w:sz w:val="24"/>
          <w:szCs w:val="24"/>
        </w:rPr>
      </w:pPr>
      <w:r w:rsidRPr="00B131B2">
        <w:rPr>
          <w:sz w:val="24"/>
          <w:szCs w:val="24"/>
        </w:rPr>
        <w:t>Газовые законы. Уравнение Менделеева-Клапейрона. Абсолютная тем</w:t>
      </w:r>
      <w:r w:rsidR="005579AD">
        <w:rPr>
          <w:sz w:val="24"/>
          <w:szCs w:val="24"/>
        </w:rPr>
        <w:t xml:space="preserve">пература (шкала температур Кельвина). Закон Дальтона. </w:t>
      </w:r>
      <w:r w:rsidRPr="00B131B2">
        <w:rPr>
          <w:sz w:val="24"/>
          <w:szCs w:val="24"/>
        </w:rPr>
        <w:t>Изопроцессы</w:t>
      </w:r>
      <w:r w:rsidR="005579AD">
        <w:rPr>
          <w:sz w:val="24"/>
          <w:szCs w:val="24"/>
        </w:rPr>
        <w:t xml:space="preserve"> </w:t>
      </w:r>
      <w:r w:rsidRPr="00B131B2">
        <w:rPr>
          <w:sz w:val="24"/>
          <w:szCs w:val="24"/>
        </w:rPr>
        <w:t>в идеальном газе с постоянным количеством вещества. Графическое представление изопроцессов: изотерма, изохора, изобара.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Связь абсолютной температуры термодинамической системы со средней кинетической энергией поступательного теплового движения её частиц.</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Технические устройства и технологические процессы: термометр, барометр, получение наноматериалов.</w:t>
      </w:r>
    </w:p>
    <w:p w:rsidR="00AC0E6E" w:rsidRPr="00B131B2" w:rsidRDefault="00D06C7A">
      <w:pPr>
        <w:pStyle w:val="70"/>
        <w:shd w:val="clear" w:color="auto" w:fill="auto"/>
        <w:ind w:left="20"/>
        <w:rPr>
          <w:sz w:val="24"/>
          <w:szCs w:val="24"/>
        </w:rPr>
      </w:pPr>
      <w:r w:rsidRPr="00B131B2">
        <w:rPr>
          <w:rStyle w:val="73"/>
          <w:i/>
          <w:iCs/>
          <w:sz w:val="24"/>
          <w:szCs w:val="24"/>
        </w:rPr>
        <w:t>Демонстрации.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Модели движения частиц вещества.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Модель броуновского движения.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Видеоролик с записью реального броуновского движения.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Диффузия жидкостей.</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Модель опыта Штерна.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Притяжение молекул.</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Модели кристаллических решёток.</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Наблюдение и исследование изопроцессов.</w:t>
      </w:r>
    </w:p>
    <w:p w:rsidR="00AC0E6E" w:rsidRPr="00B131B2" w:rsidRDefault="00D06C7A">
      <w:pPr>
        <w:pStyle w:val="70"/>
        <w:shd w:val="clear" w:color="auto" w:fill="auto"/>
        <w:ind w:left="20"/>
        <w:rPr>
          <w:sz w:val="24"/>
          <w:szCs w:val="24"/>
        </w:rPr>
      </w:pPr>
      <w:r w:rsidRPr="00B131B2">
        <w:rPr>
          <w:rStyle w:val="73"/>
          <w:i/>
          <w:iCs/>
          <w:sz w:val="24"/>
          <w:szCs w:val="24"/>
        </w:rPr>
        <w:t>Ученический эксперимент, лабораторные работы, практикум.</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Исследование процесса установления теплового равновесия при теплообмене между горячей и холодной водой.</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Изучение изотермического процесса (рекомендовано использование цифровой лаборатории).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Изучение изохорного процесса.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Изучение изобарного процесса.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Проверка уравнения состояния.</w:t>
      </w:r>
    </w:p>
    <w:p w:rsidR="00AC0E6E" w:rsidRPr="00B131B2" w:rsidRDefault="00D06C7A" w:rsidP="009A669A">
      <w:pPr>
        <w:pStyle w:val="8"/>
        <w:numPr>
          <w:ilvl w:val="3"/>
          <w:numId w:val="71"/>
        </w:numPr>
        <w:shd w:val="clear" w:color="auto" w:fill="auto"/>
        <w:spacing w:before="0" w:line="274" w:lineRule="exact"/>
        <w:ind w:left="20" w:firstLine="700"/>
        <w:jc w:val="both"/>
        <w:rPr>
          <w:sz w:val="24"/>
          <w:szCs w:val="24"/>
        </w:rPr>
      </w:pPr>
      <w:r w:rsidRPr="00B131B2">
        <w:rPr>
          <w:sz w:val="24"/>
          <w:szCs w:val="24"/>
        </w:rPr>
        <w:t xml:space="preserve"> Тема 2. Термодинамика. Тепловые машины.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Нулевое начало термодинамики. Самопроизвольная релаксация термодинамической системы к тепловому равновесию.</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Модель идеального газа в термодинамике - система уравнений: уравнение Менделеева- 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lastRenderedPageBreak/>
        <w:t>Квазистатические и нестатические процессы.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Элементарная работа в термодинамике. Вычисление работы по графику процесса на </w:t>
      </w:r>
      <w:r w:rsidRPr="00B131B2">
        <w:rPr>
          <w:sz w:val="24"/>
          <w:szCs w:val="24"/>
          <w:lang w:val="en-US" w:eastAsia="en-US" w:bidi="en-US"/>
        </w:rPr>
        <w:t>pV</w:t>
      </w:r>
      <w:r w:rsidRPr="00B131B2">
        <w:rPr>
          <w:sz w:val="24"/>
          <w:szCs w:val="24"/>
          <w:lang w:eastAsia="en-US" w:bidi="en-US"/>
        </w:rPr>
        <w:t xml:space="preserve">- </w:t>
      </w:r>
      <w:r w:rsidRPr="00B131B2">
        <w:rPr>
          <w:sz w:val="24"/>
          <w:szCs w:val="24"/>
        </w:rPr>
        <w:t>диаграмме.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Принципы действия тепловых машин. КПД.</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Максимальное значение КПД. Цикл Карно.</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Экологические аспекты использования тепловых двигателей. Тепловое загрязнение окружающей среды.</w:t>
      </w:r>
    </w:p>
    <w:p w:rsidR="00AC0E6E" w:rsidRPr="00B131B2" w:rsidRDefault="00D06C7A">
      <w:pPr>
        <w:pStyle w:val="8"/>
        <w:shd w:val="clear" w:color="auto" w:fill="auto"/>
        <w:tabs>
          <w:tab w:val="left" w:pos="7166"/>
        </w:tabs>
        <w:spacing w:before="0" w:line="274" w:lineRule="exact"/>
        <w:ind w:left="20" w:firstLine="700"/>
        <w:jc w:val="both"/>
        <w:rPr>
          <w:sz w:val="24"/>
          <w:szCs w:val="24"/>
        </w:rPr>
      </w:pPr>
      <w:r w:rsidRPr="00B131B2">
        <w:rPr>
          <w:sz w:val="24"/>
          <w:szCs w:val="24"/>
        </w:rPr>
        <w:t>Технические устройства и технологические процессы:</w:t>
      </w:r>
      <w:r w:rsidRPr="00B131B2">
        <w:rPr>
          <w:sz w:val="24"/>
          <w:szCs w:val="24"/>
        </w:rPr>
        <w:tab/>
        <w:t>холодильник, кондиционер,</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AC0E6E" w:rsidRPr="00B131B2" w:rsidRDefault="00D06C7A">
      <w:pPr>
        <w:pStyle w:val="70"/>
        <w:shd w:val="clear" w:color="auto" w:fill="auto"/>
        <w:ind w:left="20"/>
        <w:rPr>
          <w:sz w:val="24"/>
          <w:szCs w:val="24"/>
        </w:rPr>
      </w:pPr>
      <w:r w:rsidRPr="00B131B2">
        <w:rPr>
          <w:rStyle w:val="73"/>
          <w:i/>
          <w:iCs/>
          <w:sz w:val="24"/>
          <w:szCs w:val="24"/>
        </w:rPr>
        <w:t>Демонстрации.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Изменение температуры при адиабатическом расширении.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Воздушное огниво.</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Сравнение удельных теплоёмкостей веществ.</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Способы изменения внутренней энергии.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Исследование адиабатного процесса.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Компьютерные модели тепловых двигателей.</w:t>
      </w:r>
    </w:p>
    <w:p w:rsidR="00AC0E6E" w:rsidRPr="00B131B2" w:rsidRDefault="00D06C7A">
      <w:pPr>
        <w:pStyle w:val="70"/>
        <w:shd w:val="clear" w:color="auto" w:fill="auto"/>
        <w:ind w:left="20"/>
        <w:rPr>
          <w:sz w:val="24"/>
          <w:szCs w:val="24"/>
        </w:rPr>
      </w:pPr>
      <w:r w:rsidRPr="00B131B2">
        <w:rPr>
          <w:rStyle w:val="73"/>
          <w:i/>
          <w:iCs/>
          <w:sz w:val="24"/>
          <w:szCs w:val="24"/>
        </w:rPr>
        <w:t>Ученический эксперимент, лабораторные работы, практикум.</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Измерение удельной теплоёмкости.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Исследование процесса остывания вещества.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Исследование адиабатного процесса.</w:t>
      </w:r>
    </w:p>
    <w:p w:rsidR="00AC0E6E" w:rsidRPr="00B131B2" w:rsidRDefault="00D06C7A">
      <w:pPr>
        <w:pStyle w:val="8"/>
        <w:shd w:val="clear" w:color="auto" w:fill="auto"/>
        <w:tabs>
          <w:tab w:val="left" w:pos="2405"/>
          <w:tab w:val="right" w:pos="5189"/>
          <w:tab w:val="left" w:pos="5899"/>
          <w:tab w:val="right" w:pos="10210"/>
        </w:tabs>
        <w:spacing w:before="0" w:line="274" w:lineRule="exact"/>
        <w:ind w:left="20" w:firstLine="700"/>
        <w:jc w:val="both"/>
        <w:rPr>
          <w:sz w:val="24"/>
          <w:szCs w:val="24"/>
        </w:rPr>
      </w:pPr>
      <w:r w:rsidRPr="00B131B2">
        <w:rPr>
          <w:sz w:val="24"/>
          <w:szCs w:val="24"/>
        </w:rPr>
        <w:t>Изучение</w:t>
      </w:r>
      <w:r w:rsidRPr="00B131B2">
        <w:rPr>
          <w:sz w:val="24"/>
          <w:szCs w:val="24"/>
        </w:rPr>
        <w:tab/>
        <w:t>взаимосвязи</w:t>
      </w:r>
      <w:r w:rsidRPr="00B131B2">
        <w:rPr>
          <w:sz w:val="24"/>
          <w:szCs w:val="24"/>
        </w:rPr>
        <w:tab/>
        <w:t>энергии</w:t>
      </w:r>
      <w:r w:rsidRPr="00B131B2">
        <w:rPr>
          <w:sz w:val="24"/>
          <w:szCs w:val="24"/>
        </w:rPr>
        <w:tab/>
        <w:t>межмолекулярного</w:t>
      </w:r>
      <w:r w:rsidRPr="00B131B2">
        <w:rPr>
          <w:sz w:val="24"/>
          <w:szCs w:val="24"/>
        </w:rPr>
        <w:tab/>
        <w:t>взаимодействия</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температуры кипения жидкостей.</w:t>
      </w:r>
    </w:p>
    <w:p w:rsidR="00AC0E6E" w:rsidRPr="00B131B2" w:rsidRDefault="00D06C7A" w:rsidP="009A669A">
      <w:pPr>
        <w:pStyle w:val="8"/>
        <w:numPr>
          <w:ilvl w:val="3"/>
          <w:numId w:val="71"/>
        </w:numPr>
        <w:shd w:val="clear" w:color="auto" w:fill="auto"/>
        <w:spacing w:before="0" w:line="274" w:lineRule="exact"/>
        <w:ind w:left="20" w:firstLine="700"/>
        <w:jc w:val="both"/>
        <w:rPr>
          <w:sz w:val="24"/>
          <w:szCs w:val="24"/>
        </w:rPr>
      </w:pPr>
      <w:r w:rsidRPr="00B131B2">
        <w:rPr>
          <w:sz w:val="24"/>
          <w:szCs w:val="24"/>
        </w:rPr>
        <w:t xml:space="preserve"> Тема 3. Агрегатные состояния вещества. Фазовые переходы.</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Парообразование и конденсация. Испарение и кипение. Удельная теплота парообразования.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Влажность воздуха. Абсолютная и относительная влажность.</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Твёрдое тело. Кристаллические и аморфные тела. Анизотропия свойств кристаллов.</w:t>
      </w:r>
    </w:p>
    <w:p w:rsidR="00AC0E6E" w:rsidRPr="00B131B2" w:rsidRDefault="00D06C7A">
      <w:pPr>
        <w:pStyle w:val="8"/>
        <w:shd w:val="clear" w:color="auto" w:fill="auto"/>
        <w:spacing w:before="0" w:line="274" w:lineRule="exact"/>
        <w:ind w:firstLine="0"/>
        <w:jc w:val="both"/>
        <w:rPr>
          <w:sz w:val="24"/>
          <w:szCs w:val="24"/>
        </w:rPr>
      </w:pPr>
      <w:r w:rsidRPr="00B131B2">
        <w:rPr>
          <w:sz w:val="24"/>
          <w:szCs w:val="24"/>
        </w:rPr>
        <w:t>Плавление и кристаллизация. Удельная теплота плавления. Сублимация.</w:t>
      </w:r>
    </w:p>
    <w:p w:rsidR="00AC0E6E" w:rsidRPr="00B131B2" w:rsidRDefault="00D06C7A">
      <w:pPr>
        <w:pStyle w:val="8"/>
        <w:shd w:val="clear" w:color="auto" w:fill="auto"/>
        <w:spacing w:before="0" w:line="274" w:lineRule="exact"/>
        <w:ind w:right="20" w:firstLine="720"/>
        <w:jc w:val="both"/>
        <w:rPr>
          <w:sz w:val="24"/>
          <w:szCs w:val="24"/>
        </w:rPr>
      </w:pPr>
      <w:r w:rsidRPr="00B131B2">
        <w:rPr>
          <w:sz w:val="24"/>
          <w:szCs w:val="24"/>
        </w:rPr>
        <w:t>Деформации твёрдого тела. Растяжение и сжатие. Сдвиг. Модуль Юнга. Предел упругих деформаций.</w:t>
      </w:r>
    </w:p>
    <w:p w:rsidR="00AC0E6E" w:rsidRPr="00B131B2" w:rsidRDefault="00D06C7A">
      <w:pPr>
        <w:pStyle w:val="8"/>
        <w:shd w:val="clear" w:color="auto" w:fill="auto"/>
        <w:spacing w:before="0" w:line="274" w:lineRule="exact"/>
        <w:ind w:right="20" w:firstLine="720"/>
        <w:jc w:val="both"/>
        <w:rPr>
          <w:sz w:val="24"/>
          <w:szCs w:val="24"/>
        </w:rPr>
      </w:pPr>
      <w:r w:rsidRPr="00B131B2">
        <w:rPr>
          <w:sz w:val="24"/>
          <w:szCs w:val="24"/>
        </w:rPr>
        <w:t xml:space="preserve">Тепловое расширение жидкостей и твёрдых тел, объёмное и линейное расширение. </w:t>
      </w:r>
      <w:r w:rsidRPr="00B131B2">
        <w:rPr>
          <w:sz w:val="24"/>
          <w:szCs w:val="24"/>
        </w:rPr>
        <w:lastRenderedPageBreak/>
        <w:t>Ангармонизм тепловых колебаний частиц вещества как причина теплового расширения тел (на качественном уровне).</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Преобразование энергии в фазовых переходах.</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Уравнение теплового баланса.</w:t>
      </w:r>
    </w:p>
    <w:p w:rsidR="00AC0E6E" w:rsidRPr="00B131B2" w:rsidRDefault="00D06C7A">
      <w:pPr>
        <w:pStyle w:val="8"/>
        <w:shd w:val="clear" w:color="auto" w:fill="auto"/>
        <w:spacing w:before="0" w:line="274" w:lineRule="exact"/>
        <w:ind w:right="20" w:firstLine="720"/>
        <w:jc w:val="both"/>
        <w:rPr>
          <w:sz w:val="24"/>
          <w:szCs w:val="24"/>
        </w:rPr>
      </w:pPr>
      <w:r w:rsidRPr="00B131B2">
        <w:rPr>
          <w:sz w:val="24"/>
          <w:szCs w:val="24"/>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AC0E6E" w:rsidRPr="00B131B2" w:rsidRDefault="00D06C7A">
      <w:pPr>
        <w:pStyle w:val="8"/>
        <w:shd w:val="clear" w:color="auto" w:fill="auto"/>
        <w:spacing w:before="0" w:line="274" w:lineRule="exact"/>
        <w:ind w:right="20" w:firstLine="720"/>
        <w:jc w:val="both"/>
        <w:rPr>
          <w:sz w:val="24"/>
          <w:szCs w:val="24"/>
        </w:rPr>
      </w:pPr>
      <w:r w:rsidRPr="00B131B2">
        <w:rPr>
          <w:sz w:val="24"/>
          <w:szCs w:val="24"/>
        </w:rPr>
        <w:t>Технические устройства и технологические процессы: жидкие кристаллы, современные материалы.</w:t>
      </w:r>
    </w:p>
    <w:p w:rsidR="00AC0E6E" w:rsidRPr="00B131B2" w:rsidRDefault="00D06C7A">
      <w:pPr>
        <w:pStyle w:val="70"/>
        <w:shd w:val="clear" w:color="auto" w:fill="auto"/>
        <w:ind w:firstLine="720"/>
        <w:rPr>
          <w:sz w:val="24"/>
          <w:szCs w:val="24"/>
        </w:rPr>
      </w:pPr>
      <w:r w:rsidRPr="00B131B2">
        <w:rPr>
          <w:rStyle w:val="73"/>
          <w:i/>
          <w:iCs/>
          <w:sz w:val="24"/>
          <w:szCs w:val="24"/>
        </w:rPr>
        <w:t>Демонстрации.</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Тепловое расширение.</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Свойства насыщенных паров.</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Кипение. Кипение при пониженном давлении.</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Измерение силы поверхностного натяжения.</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Опыты с мыльными плёнками.</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Смачивание.</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Капиллярные явления.</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Модели неньютоновской жидкости.</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Способы измерения влажности.</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Исследование нагревания и плавления кристаллического вещества.</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Виды деформаций.</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Наблюдение малых деформаций.</w:t>
      </w:r>
    </w:p>
    <w:p w:rsidR="00AC0E6E" w:rsidRPr="00B131B2" w:rsidRDefault="00D06C7A">
      <w:pPr>
        <w:pStyle w:val="70"/>
        <w:shd w:val="clear" w:color="auto" w:fill="auto"/>
        <w:ind w:firstLine="720"/>
        <w:rPr>
          <w:sz w:val="24"/>
          <w:szCs w:val="24"/>
        </w:rPr>
      </w:pPr>
      <w:r w:rsidRPr="00B131B2">
        <w:rPr>
          <w:rStyle w:val="73"/>
          <w:i/>
          <w:iCs/>
          <w:sz w:val="24"/>
          <w:szCs w:val="24"/>
        </w:rPr>
        <w:t>Ученический эксперимент, лабораторные работы, практикум.</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Изучение закономерностей испарения жидкостей.</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Измерение удельной теплоты плавления льда.</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Изучение свойств насыщенных паров.</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Измерение абсолютной влажности воздуха и оценка массы паров в помещении.</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Измерение коэффициента поверхностного натяжения.</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Измерение модуля Юнга.</w:t>
      </w:r>
    </w:p>
    <w:p w:rsidR="00AC0E6E" w:rsidRPr="00B131B2" w:rsidRDefault="00D06C7A">
      <w:pPr>
        <w:pStyle w:val="8"/>
        <w:shd w:val="clear" w:color="auto" w:fill="auto"/>
        <w:spacing w:before="0" w:line="274" w:lineRule="exact"/>
        <w:ind w:right="20" w:firstLine="720"/>
        <w:jc w:val="both"/>
        <w:rPr>
          <w:sz w:val="24"/>
          <w:szCs w:val="24"/>
        </w:rPr>
      </w:pPr>
      <w:r w:rsidRPr="00B131B2">
        <w:rPr>
          <w:sz w:val="24"/>
          <w:szCs w:val="24"/>
        </w:rPr>
        <w:t>Исследование зависимости деформации резинового образца от приложенной к нему силы.</w:t>
      </w:r>
    </w:p>
    <w:p w:rsidR="00AC0E6E" w:rsidRPr="00B131B2" w:rsidRDefault="00D06C7A" w:rsidP="009A669A">
      <w:pPr>
        <w:pStyle w:val="8"/>
        <w:numPr>
          <w:ilvl w:val="2"/>
          <w:numId w:val="71"/>
        </w:numPr>
        <w:shd w:val="clear" w:color="auto" w:fill="auto"/>
        <w:tabs>
          <w:tab w:val="left" w:pos="1650"/>
        </w:tabs>
        <w:spacing w:before="0" w:line="274" w:lineRule="exact"/>
        <w:ind w:firstLine="720"/>
        <w:jc w:val="both"/>
        <w:rPr>
          <w:sz w:val="24"/>
          <w:szCs w:val="24"/>
        </w:rPr>
      </w:pPr>
      <w:r w:rsidRPr="00B131B2">
        <w:rPr>
          <w:sz w:val="24"/>
          <w:szCs w:val="24"/>
        </w:rPr>
        <w:t>Раздел 4. Электродинамика.</w:t>
      </w:r>
    </w:p>
    <w:p w:rsidR="00AC0E6E" w:rsidRPr="00B131B2" w:rsidRDefault="00D06C7A" w:rsidP="009A669A">
      <w:pPr>
        <w:pStyle w:val="8"/>
        <w:numPr>
          <w:ilvl w:val="3"/>
          <w:numId w:val="71"/>
        </w:numPr>
        <w:shd w:val="clear" w:color="auto" w:fill="auto"/>
        <w:tabs>
          <w:tab w:val="left" w:pos="1827"/>
        </w:tabs>
        <w:spacing w:before="0" w:line="274" w:lineRule="exact"/>
        <w:ind w:firstLine="720"/>
        <w:jc w:val="both"/>
        <w:rPr>
          <w:sz w:val="24"/>
          <w:szCs w:val="24"/>
        </w:rPr>
      </w:pPr>
      <w:r w:rsidRPr="00B131B2">
        <w:rPr>
          <w:sz w:val="24"/>
          <w:szCs w:val="24"/>
        </w:rPr>
        <w:t>Тема 1. Электрическое поле.</w:t>
      </w:r>
    </w:p>
    <w:p w:rsidR="00AC0E6E" w:rsidRPr="00B131B2" w:rsidRDefault="00D06C7A">
      <w:pPr>
        <w:pStyle w:val="8"/>
        <w:shd w:val="clear" w:color="auto" w:fill="auto"/>
        <w:spacing w:before="0" w:line="274" w:lineRule="exact"/>
        <w:ind w:right="20" w:firstLine="720"/>
        <w:jc w:val="both"/>
        <w:rPr>
          <w:sz w:val="24"/>
          <w:szCs w:val="24"/>
        </w:rPr>
      </w:pPr>
      <w:r w:rsidRPr="00B131B2">
        <w:rPr>
          <w:sz w:val="24"/>
          <w:szCs w:val="24"/>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Взаимодействие зарядов. Точечные заряды. Закон Кулона.</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Электрическое поле. Его действие на электрические заряды.</w:t>
      </w:r>
    </w:p>
    <w:p w:rsidR="00AC0E6E" w:rsidRPr="00B131B2" w:rsidRDefault="00D06C7A">
      <w:pPr>
        <w:pStyle w:val="8"/>
        <w:shd w:val="clear" w:color="auto" w:fill="auto"/>
        <w:spacing w:before="0" w:line="274" w:lineRule="exact"/>
        <w:ind w:right="20" w:firstLine="720"/>
        <w:jc w:val="both"/>
        <w:rPr>
          <w:sz w:val="24"/>
          <w:szCs w:val="24"/>
        </w:rPr>
      </w:pPr>
      <w:r w:rsidRPr="00B131B2">
        <w:rPr>
          <w:sz w:val="24"/>
          <w:szCs w:val="24"/>
        </w:rPr>
        <w:t>Напряжённость электрического поля. Пробный заряд. Линии напряжённости электрического поля. Однородное электрическое поле.</w:t>
      </w:r>
    </w:p>
    <w:p w:rsidR="00AC0E6E" w:rsidRPr="00B131B2" w:rsidRDefault="00D06C7A">
      <w:pPr>
        <w:pStyle w:val="8"/>
        <w:shd w:val="clear" w:color="auto" w:fill="auto"/>
        <w:tabs>
          <w:tab w:val="right" w:pos="5342"/>
          <w:tab w:val="center" w:pos="6317"/>
          <w:tab w:val="right" w:pos="8198"/>
          <w:tab w:val="right" w:pos="10200"/>
        </w:tabs>
        <w:spacing w:before="0" w:line="274" w:lineRule="exact"/>
        <w:ind w:firstLine="720"/>
        <w:jc w:val="both"/>
        <w:rPr>
          <w:sz w:val="24"/>
          <w:szCs w:val="24"/>
        </w:rPr>
      </w:pPr>
      <w:r w:rsidRPr="00B131B2">
        <w:rPr>
          <w:sz w:val="24"/>
          <w:szCs w:val="24"/>
        </w:rPr>
        <w:t>Потенциаль</w:t>
      </w:r>
      <w:r w:rsidR="00663E32">
        <w:rPr>
          <w:sz w:val="24"/>
          <w:szCs w:val="24"/>
        </w:rPr>
        <w:t>ность</w:t>
      </w:r>
      <w:r w:rsidR="00663E32">
        <w:rPr>
          <w:sz w:val="24"/>
          <w:szCs w:val="24"/>
        </w:rPr>
        <w:tab/>
        <w:t>электростатического</w:t>
      </w:r>
      <w:r w:rsidR="00663E32">
        <w:rPr>
          <w:sz w:val="24"/>
          <w:szCs w:val="24"/>
        </w:rPr>
        <w:tab/>
        <w:t xml:space="preserve">поля. </w:t>
      </w:r>
      <w:r w:rsidRPr="00B131B2">
        <w:rPr>
          <w:sz w:val="24"/>
          <w:szCs w:val="24"/>
        </w:rPr>
        <w:t>Разность</w:t>
      </w:r>
      <w:r w:rsidRPr="00B131B2">
        <w:rPr>
          <w:sz w:val="24"/>
          <w:szCs w:val="24"/>
        </w:rPr>
        <w:tab/>
      </w:r>
      <w:r w:rsidR="00663E32">
        <w:rPr>
          <w:sz w:val="24"/>
          <w:szCs w:val="24"/>
        </w:rPr>
        <w:t xml:space="preserve"> </w:t>
      </w:r>
      <w:r w:rsidRPr="00B131B2">
        <w:rPr>
          <w:sz w:val="24"/>
          <w:szCs w:val="24"/>
        </w:rPr>
        <w:t>потенциалов</w:t>
      </w:r>
    </w:p>
    <w:p w:rsidR="00AC0E6E" w:rsidRPr="00B131B2" w:rsidRDefault="00D06C7A">
      <w:pPr>
        <w:pStyle w:val="8"/>
        <w:shd w:val="clear" w:color="auto" w:fill="auto"/>
        <w:spacing w:before="0" w:line="274" w:lineRule="exact"/>
        <w:ind w:right="20" w:firstLine="0"/>
        <w:jc w:val="both"/>
        <w:rPr>
          <w:sz w:val="24"/>
          <w:szCs w:val="24"/>
        </w:rPr>
      </w:pPr>
      <w:r w:rsidRPr="00B131B2">
        <w:rPr>
          <w:sz w:val="24"/>
          <w:szCs w:val="24"/>
        </w:rPr>
        <w:t>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Принцип суперпозиции электрических полей.</w:t>
      </w:r>
    </w:p>
    <w:p w:rsidR="00AC0E6E" w:rsidRPr="00B131B2" w:rsidRDefault="00D06C7A">
      <w:pPr>
        <w:pStyle w:val="8"/>
        <w:shd w:val="clear" w:color="auto" w:fill="auto"/>
        <w:spacing w:before="0" w:line="274" w:lineRule="exact"/>
        <w:ind w:right="20" w:firstLine="720"/>
        <w:jc w:val="both"/>
        <w:rPr>
          <w:sz w:val="24"/>
          <w:szCs w:val="24"/>
        </w:rPr>
      </w:pPr>
      <w:r w:rsidRPr="00B131B2">
        <w:rPr>
          <w:sz w:val="24"/>
          <w:szCs w:val="24"/>
        </w:rPr>
        <w:t>Поле точечного заряда. Поле равномерно заряженной сферы. Поле равномерно з</w:t>
      </w:r>
      <w:r w:rsidR="005579AD">
        <w:rPr>
          <w:sz w:val="24"/>
          <w:szCs w:val="24"/>
        </w:rPr>
        <w:t xml:space="preserve">аряженного по объёму шара. Поле </w:t>
      </w:r>
      <w:r w:rsidRPr="00B131B2">
        <w:rPr>
          <w:sz w:val="24"/>
          <w:szCs w:val="24"/>
        </w:rPr>
        <w:t>равномерно заряженной бесконечной плоскости. Картины линий напряжённости этих полей и эквипотенциальных поверхностей.</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Проводники в электростатическом поле. Условие равновесия зарядов.</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Диэлектрики в электростатическом поле. Диэлектрическая проницаемость вещества.</w:t>
      </w:r>
    </w:p>
    <w:p w:rsidR="00AC0E6E" w:rsidRPr="00B131B2" w:rsidRDefault="00D06C7A">
      <w:pPr>
        <w:pStyle w:val="8"/>
        <w:shd w:val="clear" w:color="auto" w:fill="auto"/>
        <w:spacing w:before="0" w:line="274" w:lineRule="exact"/>
        <w:ind w:firstLine="720"/>
        <w:jc w:val="both"/>
        <w:rPr>
          <w:sz w:val="24"/>
          <w:szCs w:val="24"/>
        </w:rPr>
      </w:pPr>
      <w:r w:rsidRPr="00B131B2">
        <w:rPr>
          <w:sz w:val="24"/>
          <w:szCs w:val="24"/>
        </w:rPr>
        <w:t xml:space="preserve">Конденсатор. Электроёмкость конденсатора. Электроёмкость плоского </w:t>
      </w:r>
      <w:r w:rsidRPr="00B131B2">
        <w:rPr>
          <w:sz w:val="24"/>
          <w:szCs w:val="24"/>
        </w:rPr>
        <w:lastRenderedPageBreak/>
        <w:t>конденсатора.</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Параллельное соединение конденсаторов. Последовательное соединение конденсаторов.</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Энергия заряженного конденсатора.</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Движение заряженной частицы в однородном электрическом поле.</w:t>
      </w:r>
    </w:p>
    <w:p w:rsidR="00AC0E6E" w:rsidRPr="00B131B2" w:rsidRDefault="00D06C7A">
      <w:pPr>
        <w:pStyle w:val="8"/>
        <w:shd w:val="clear" w:color="auto" w:fill="auto"/>
        <w:tabs>
          <w:tab w:val="right" w:pos="8606"/>
          <w:tab w:val="right" w:pos="10190"/>
        </w:tabs>
        <w:spacing w:before="0" w:line="274" w:lineRule="exact"/>
        <w:ind w:left="720" w:firstLine="0"/>
        <w:jc w:val="both"/>
        <w:rPr>
          <w:sz w:val="24"/>
          <w:szCs w:val="24"/>
        </w:rPr>
      </w:pPr>
      <w:r w:rsidRPr="00B131B2">
        <w:rPr>
          <w:sz w:val="24"/>
          <w:szCs w:val="24"/>
        </w:rPr>
        <w:t>Технические устройс</w:t>
      </w:r>
      <w:r w:rsidR="00663E32">
        <w:rPr>
          <w:sz w:val="24"/>
          <w:szCs w:val="24"/>
        </w:rPr>
        <w:t xml:space="preserve">тва и технологические процессы: </w:t>
      </w:r>
      <w:r w:rsidRPr="00B131B2">
        <w:rPr>
          <w:sz w:val="24"/>
          <w:szCs w:val="24"/>
        </w:rPr>
        <w:t>электроскоп,</w:t>
      </w:r>
      <w:r w:rsidRPr="00B131B2">
        <w:rPr>
          <w:sz w:val="24"/>
          <w:szCs w:val="24"/>
        </w:rPr>
        <w:tab/>
        <w:t>электрометр,</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электростатическая защита, заземление электроприборов, конденсаторы, генератор Ван де Граафа.</w:t>
      </w:r>
    </w:p>
    <w:p w:rsidR="00AC0E6E" w:rsidRPr="00B131B2" w:rsidRDefault="00D06C7A">
      <w:pPr>
        <w:pStyle w:val="70"/>
        <w:shd w:val="clear" w:color="auto" w:fill="auto"/>
        <w:ind w:left="720" w:firstLine="0"/>
        <w:rPr>
          <w:sz w:val="24"/>
          <w:szCs w:val="24"/>
        </w:rPr>
      </w:pPr>
      <w:r w:rsidRPr="00B131B2">
        <w:rPr>
          <w:rStyle w:val="73"/>
          <w:i/>
          <w:iCs/>
          <w:sz w:val="24"/>
          <w:szCs w:val="24"/>
        </w:rPr>
        <w:t>Демонстрации.</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Устройство и принцип действия электрометра.</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Электрическое поле заряженных шариков.</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Электрическое поле двух заряженных пластин.</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Модель электростатического генератора (Ван де Граафа).</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Проводники в электрическом поле.</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Электростатическая защита.</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Устройство и действие конденсатора постоянной и переменной ёмкости.</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Энергия электрического поля заряженного конденсатора.</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Зарядка и разрядка конденсатора через резистор.</w:t>
      </w:r>
    </w:p>
    <w:p w:rsidR="00AC0E6E" w:rsidRPr="00B131B2" w:rsidRDefault="00D06C7A">
      <w:pPr>
        <w:pStyle w:val="70"/>
        <w:shd w:val="clear" w:color="auto" w:fill="auto"/>
        <w:ind w:left="720" w:firstLine="0"/>
        <w:rPr>
          <w:sz w:val="24"/>
          <w:szCs w:val="24"/>
        </w:rPr>
      </w:pPr>
      <w:r w:rsidRPr="00B131B2">
        <w:rPr>
          <w:rStyle w:val="73"/>
          <w:i/>
          <w:iCs/>
          <w:sz w:val="24"/>
          <w:szCs w:val="24"/>
        </w:rPr>
        <w:t>Ученический эксперимент, лабораторные работы, практикум.</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Оценка сил взаимодействия заряженных тел.</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Наблюдение превращения энергии заряженного конденсатора в энергию излучения светодиода.</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Изучение протекания тока в цепи, содержащей конденсатор.</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Распределение разности потенциалов (напряжения) при последовательном соединении конденсаторов.</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Исследование разряда конденсатора через резистор.</w:t>
      </w:r>
    </w:p>
    <w:p w:rsidR="00AC0E6E" w:rsidRPr="00B131B2" w:rsidRDefault="00D06C7A" w:rsidP="009A669A">
      <w:pPr>
        <w:pStyle w:val="8"/>
        <w:numPr>
          <w:ilvl w:val="3"/>
          <w:numId w:val="71"/>
        </w:numPr>
        <w:shd w:val="clear" w:color="auto" w:fill="auto"/>
        <w:tabs>
          <w:tab w:val="left" w:pos="1827"/>
        </w:tabs>
        <w:spacing w:before="0" w:line="274" w:lineRule="exact"/>
        <w:ind w:left="720" w:firstLine="0"/>
        <w:jc w:val="both"/>
        <w:rPr>
          <w:sz w:val="24"/>
          <w:szCs w:val="24"/>
        </w:rPr>
      </w:pPr>
      <w:r w:rsidRPr="00B131B2">
        <w:rPr>
          <w:sz w:val="24"/>
          <w:szCs w:val="24"/>
        </w:rPr>
        <w:t>Тема 2. Постоянный электрический ток.</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Сила тока. Постоянный ток.</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 xml:space="preserve">Условия существования постоянного электрического тока. Источники тока. Напряжение </w:t>
      </w:r>
      <w:r w:rsidRPr="00B131B2">
        <w:rPr>
          <w:sz w:val="24"/>
          <w:szCs w:val="24"/>
          <w:lang w:val="en-US" w:eastAsia="en-US" w:bidi="en-US"/>
        </w:rPr>
        <w:t>U</w:t>
      </w:r>
      <w:r w:rsidRPr="00B131B2">
        <w:rPr>
          <w:sz w:val="24"/>
          <w:szCs w:val="24"/>
          <w:lang w:eastAsia="en-US" w:bidi="en-US"/>
        </w:rPr>
        <w:t xml:space="preserve"> </w:t>
      </w:r>
      <w:r w:rsidRPr="00B131B2">
        <w:rPr>
          <w:sz w:val="24"/>
          <w:szCs w:val="24"/>
        </w:rPr>
        <w:t>и ЭДС £.</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Закон Ома для участка цепи.</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Последовательное, параллельное, смешанное соединение проводников. Расчёт разветвлённых электрических цепей. Правила Кирхгофа.</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Работа электрического тока. Закон Джоуля-Ленца.</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Мощность электрического тока. Тепловая мощность, выделяемая на резисторе.</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Конденсатор в цепи постоянного тока.</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Технические устройства и технологические процессы: амперметр, вольтметр, реостат, счётчик электрической энергии.</w:t>
      </w:r>
    </w:p>
    <w:p w:rsidR="00AC0E6E" w:rsidRPr="00B131B2" w:rsidRDefault="00D06C7A">
      <w:pPr>
        <w:pStyle w:val="70"/>
        <w:shd w:val="clear" w:color="auto" w:fill="auto"/>
        <w:ind w:left="720" w:firstLine="0"/>
        <w:rPr>
          <w:sz w:val="24"/>
          <w:szCs w:val="24"/>
        </w:rPr>
      </w:pPr>
      <w:r w:rsidRPr="00B131B2">
        <w:rPr>
          <w:rStyle w:val="73"/>
          <w:i/>
          <w:iCs/>
          <w:sz w:val="24"/>
          <w:szCs w:val="24"/>
        </w:rPr>
        <w:t>Демонстрации.</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Измерение силы тока и напряжения.</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Исследование зависимости силы тока от напряжения для резистора, лампы накаливания и светодиода.</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Зависимость сопротивления цилиндрических проводников от длины, площади поперечного сечения и материала.</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lastRenderedPageBreak/>
        <w:t>Исследование зависимости силы тока от сопротивления при постоянном напряжении.</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Прямое измерение ЭДС. Короткое замыкание гальванического элемента и оценка внутреннего сопротивления.</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Способы соединения источников тока, ЭДС батарей.</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Исследование разности потенциалов между полюсами источника тока от силы тока в цепи.</w:t>
      </w:r>
    </w:p>
    <w:p w:rsidR="00AC0E6E" w:rsidRPr="00B131B2" w:rsidRDefault="00D06C7A">
      <w:pPr>
        <w:pStyle w:val="70"/>
        <w:shd w:val="clear" w:color="auto" w:fill="auto"/>
        <w:ind w:left="720" w:firstLine="0"/>
        <w:rPr>
          <w:sz w:val="24"/>
          <w:szCs w:val="24"/>
        </w:rPr>
      </w:pPr>
      <w:r w:rsidRPr="00B131B2">
        <w:rPr>
          <w:rStyle w:val="73"/>
          <w:i/>
          <w:iCs/>
          <w:sz w:val="24"/>
          <w:szCs w:val="24"/>
        </w:rPr>
        <w:t>Ученический эксперимент, лабораторные работы, практикум.</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Исследование смешанного соединения резисторов.</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Измерение удельного сопротивления проводников.</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Исследование зависимости силы тока от напряжения для лампы накаливания.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Увеличение предела измерения амперметра (вольтметра).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Измерение ЭДС и внутреннего сопротивления источника тока.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Исследование зависимости ЭДС гальванического элемента от времени при коротком замыкании.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Исследование разности потенциалов между полюсами источника тока от силы тока в цепи.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Исследование зависимости полезной мощности источника тока от силы тока.</w:t>
      </w:r>
    </w:p>
    <w:p w:rsidR="00AC0E6E" w:rsidRPr="00B131B2" w:rsidRDefault="00D06C7A" w:rsidP="009A669A">
      <w:pPr>
        <w:pStyle w:val="8"/>
        <w:numPr>
          <w:ilvl w:val="0"/>
          <w:numId w:val="84"/>
        </w:numPr>
        <w:shd w:val="clear" w:color="auto" w:fill="auto"/>
        <w:tabs>
          <w:tab w:val="left" w:pos="1827"/>
        </w:tabs>
        <w:spacing w:before="0" w:line="274" w:lineRule="exact"/>
        <w:ind w:left="20" w:firstLine="700"/>
        <w:jc w:val="both"/>
        <w:rPr>
          <w:sz w:val="24"/>
          <w:szCs w:val="24"/>
        </w:rPr>
      </w:pPr>
      <w:r w:rsidRPr="00B131B2">
        <w:rPr>
          <w:sz w:val="24"/>
          <w:szCs w:val="24"/>
        </w:rPr>
        <w:t>Тема 3. Токи в различных средах.</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Электрический ток в вакууме. Свойства электронных пучков.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Полупроводники. Собственная и примесная проводимость полупроводников. Свойства </w:t>
      </w:r>
      <w:r w:rsidRPr="00B131B2">
        <w:rPr>
          <w:sz w:val="24"/>
          <w:szCs w:val="24"/>
          <w:lang w:val="en-US" w:eastAsia="en-US" w:bidi="en-US"/>
        </w:rPr>
        <w:t>p</w:t>
      </w:r>
      <w:r w:rsidRPr="00B131B2">
        <w:rPr>
          <w:sz w:val="24"/>
          <w:szCs w:val="24"/>
          <w:lang w:eastAsia="en-US" w:bidi="en-US"/>
        </w:rPr>
        <w:t>-</w:t>
      </w:r>
      <w:r w:rsidRPr="00B131B2">
        <w:rPr>
          <w:sz w:val="24"/>
          <w:szCs w:val="24"/>
          <w:lang w:val="en-US" w:eastAsia="en-US" w:bidi="en-US"/>
        </w:rPr>
        <w:t>n</w:t>
      </w:r>
      <w:r w:rsidRPr="00B131B2">
        <w:rPr>
          <w:sz w:val="24"/>
          <w:szCs w:val="24"/>
          <w:lang w:eastAsia="en-US" w:bidi="en-US"/>
        </w:rPr>
        <w:t xml:space="preserve">- </w:t>
      </w:r>
      <w:r w:rsidRPr="00B131B2">
        <w:rPr>
          <w:sz w:val="24"/>
          <w:szCs w:val="24"/>
        </w:rPr>
        <w:t>перехода. Полупроводниковые приборы.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Электрический ток в электролитах. Электролитическая диссоциация. Электролиз. Законы Фарадея для электролиза.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Электрический ток в газах. Самостоятельный и несамостоятельный разряд. Различные типы самостоятельного разряда. Молния. Плазма.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Технические устройства и практическое применение: газоразрядные лампы, электронно</w:t>
      </w:r>
      <w:r w:rsidRPr="00B131B2">
        <w:rPr>
          <w:sz w:val="24"/>
          <w:szCs w:val="24"/>
        </w:rPr>
        <w:softHyphen/>
        <w:t>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AC0E6E" w:rsidRPr="00B131B2" w:rsidRDefault="00D06C7A">
      <w:pPr>
        <w:pStyle w:val="70"/>
        <w:shd w:val="clear" w:color="auto" w:fill="auto"/>
        <w:ind w:left="20"/>
        <w:rPr>
          <w:sz w:val="24"/>
          <w:szCs w:val="24"/>
        </w:rPr>
      </w:pPr>
      <w:r w:rsidRPr="00B131B2">
        <w:rPr>
          <w:rStyle w:val="73"/>
          <w:i/>
          <w:iCs/>
          <w:sz w:val="24"/>
          <w:szCs w:val="24"/>
        </w:rPr>
        <w:t>Демонстрации.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Зависимость сопротивления металлов от температуры.</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Проводимость электролитов.</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Законы электролиза Фарадея.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Искровой разряд и проводимость воздуха.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Сравнение проводимости металлов и полупроводников.</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Односторонняя проводимость диода.</w:t>
      </w:r>
    </w:p>
    <w:p w:rsidR="00AC0E6E" w:rsidRPr="00B131B2" w:rsidRDefault="00D06C7A">
      <w:pPr>
        <w:pStyle w:val="70"/>
        <w:shd w:val="clear" w:color="auto" w:fill="auto"/>
        <w:ind w:left="20"/>
        <w:rPr>
          <w:sz w:val="24"/>
          <w:szCs w:val="24"/>
        </w:rPr>
      </w:pPr>
      <w:r w:rsidRPr="00B131B2">
        <w:rPr>
          <w:rStyle w:val="73"/>
          <w:i/>
          <w:iCs/>
          <w:sz w:val="24"/>
          <w:szCs w:val="24"/>
        </w:rPr>
        <w:t>Ученический эксперимент, лабораторные работы, практикум.</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Наблюдение электролиза.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Измерение заряда одновалентного иона.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Исследование зависимости сопротивления терморезистора от температуры.</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Снятие вольт-амперной характеристики диода.</w:t>
      </w:r>
    </w:p>
    <w:p w:rsidR="00AC0E6E" w:rsidRPr="00B131B2" w:rsidRDefault="00D06C7A" w:rsidP="009A669A">
      <w:pPr>
        <w:pStyle w:val="8"/>
        <w:numPr>
          <w:ilvl w:val="0"/>
          <w:numId w:val="85"/>
        </w:numPr>
        <w:shd w:val="clear" w:color="auto" w:fill="auto"/>
        <w:spacing w:before="0" w:line="274" w:lineRule="exact"/>
        <w:ind w:left="20" w:firstLine="700"/>
        <w:jc w:val="both"/>
        <w:rPr>
          <w:sz w:val="24"/>
          <w:szCs w:val="24"/>
        </w:rPr>
      </w:pPr>
      <w:r w:rsidRPr="00B131B2">
        <w:rPr>
          <w:sz w:val="24"/>
          <w:szCs w:val="24"/>
        </w:rPr>
        <w:t xml:space="preserve"> Физический практикум.</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AC0E6E" w:rsidRPr="00B131B2" w:rsidRDefault="00D06C7A" w:rsidP="005579AD">
      <w:pPr>
        <w:pStyle w:val="8"/>
        <w:shd w:val="clear" w:color="auto" w:fill="auto"/>
        <w:tabs>
          <w:tab w:val="center" w:pos="2415"/>
          <w:tab w:val="right" w:pos="4666"/>
          <w:tab w:val="center" w:pos="5732"/>
          <w:tab w:val="center" w:pos="6918"/>
          <w:tab w:val="center" w:pos="8050"/>
          <w:tab w:val="right" w:pos="10220"/>
        </w:tabs>
        <w:spacing w:before="0" w:line="274" w:lineRule="exact"/>
        <w:ind w:left="20" w:right="20" w:firstLine="700"/>
        <w:jc w:val="both"/>
        <w:rPr>
          <w:sz w:val="24"/>
          <w:szCs w:val="24"/>
        </w:rPr>
      </w:pPr>
      <w:r w:rsidRPr="00B131B2">
        <w:rPr>
          <w:sz w:val="24"/>
          <w:szCs w:val="24"/>
        </w:rPr>
        <w:t xml:space="preserve">Проведение косвенных измерений, исследований зависимостей физических </w:t>
      </w:r>
      <w:r w:rsidRPr="00B131B2">
        <w:rPr>
          <w:sz w:val="24"/>
          <w:szCs w:val="24"/>
        </w:rPr>
        <w:lastRenderedPageBreak/>
        <w:t>величин, проверк</w:t>
      </w:r>
      <w:r w:rsidR="005579AD">
        <w:rPr>
          <w:sz w:val="24"/>
          <w:szCs w:val="24"/>
        </w:rPr>
        <w:t>а предложенных гипотез (выбор из</w:t>
      </w:r>
      <w:r w:rsidR="005579AD">
        <w:rPr>
          <w:sz w:val="24"/>
          <w:szCs w:val="24"/>
        </w:rPr>
        <w:tab/>
        <w:t xml:space="preserve">работ, </w:t>
      </w:r>
      <w:r w:rsidRPr="00B131B2">
        <w:rPr>
          <w:sz w:val="24"/>
          <w:szCs w:val="24"/>
        </w:rPr>
        <w:t>описанных</w:t>
      </w:r>
      <w:r w:rsidR="005579AD">
        <w:rPr>
          <w:sz w:val="24"/>
          <w:szCs w:val="24"/>
        </w:rPr>
        <w:t xml:space="preserve"> </w:t>
      </w:r>
      <w:r w:rsidRPr="00B131B2">
        <w:rPr>
          <w:sz w:val="24"/>
          <w:szCs w:val="24"/>
        </w:rPr>
        <w:t>в тематических разделах «Ученический эксперимент, лабораторные работы, практикум»).</w:t>
      </w:r>
    </w:p>
    <w:p w:rsidR="00AC0E6E" w:rsidRPr="005579AD" w:rsidRDefault="00D06C7A" w:rsidP="009A669A">
      <w:pPr>
        <w:pStyle w:val="8"/>
        <w:numPr>
          <w:ilvl w:val="0"/>
          <w:numId w:val="85"/>
        </w:numPr>
        <w:shd w:val="clear" w:color="auto" w:fill="auto"/>
        <w:spacing w:before="0" w:line="274" w:lineRule="exact"/>
        <w:ind w:left="20" w:firstLine="700"/>
        <w:jc w:val="both"/>
        <w:rPr>
          <w:b/>
          <w:sz w:val="24"/>
          <w:szCs w:val="24"/>
        </w:rPr>
      </w:pPr>
      <w:r w:rsidRPr="00B131B2">
        <w:rPr>
          <w:sz w:val="24"/>
          <w:szCs w:val="24"/>
        </w:rPr>
        <w:t xml:space="preserve"> </w:t>
      </w:r>
      <w:r w:rsidRPr="005579AD">
        <w:rPr>
          <w:b/>
          <w:sz w:val="24"/>
          <w:szCs w:val="24"/>
        </w:rPr>
        <w:t>Межпредметные связи.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ae"/>
          <w:sz w:val="24"/>
          <w:szCs w:val="24"/>
        </w:rPr>
        <w:t>Межпредметные понятия, связанные с изучением методов научного познания:</w:t>
      </w:r>
      <w:r w:rsidRPr="00B131B2">
        <w:rPr>
          <w:sz w:val="24"/>
          <w:szCs w:val="24"/>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AC0E6E" w:rsidRPr="00B131B2" w:rsidRDefault="00D06C7A">
      <w:pPr>
        <w:pStyle w:val="8"/>
        <w:shd w:val="clear" w:color="auto" w:fill="auto"/>
        <w:tabs>
          <w:tab w:val="center" w:pos="5732"/>
          <w:tab w:val="right" w:pos="10220"/>
        </w:tabs>
        <w:spacing w:before="0" w:line="274" w:lineRule="exact"/>
        <w:ind w:left="20" w:right="20" w:firstLine="700"/>
        <w:jc w:val="both"/>
        <w:rPr>
          <w:sz w:val="24"/>
          <w:szCs w:val="24"/>
        </w:rPr>
      </w:pPr>
      <w:r w:rsidRPr="00B131B2">
        <w:rPr>
          <w:rStyle w:val="ae"/>
          <w:sz w:val="24"/>
          <w:szCs w:val="24"/>
        </w:rPr>
        <w:t>Математика:</w:t>
      </w:r>
      <w:r w:rsidRPr="00B131B2">
        <w:rPr>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w:t>
      </w:r>
      <w:r w:rsidR="00663E32">
        <w:rPr>
          <w:sz w:val="24"/>
          <w:szCs w:val="24"/>
        </w:rPr>
        <w:t>трическое</w:t>
      </w:r>
      <w:r w:rsidR="00663E32">
        <w:rPr>
          <w:sz w:val="24"/>
          <w:szCs w:val="24"/>
        </w:rPr>
        <w:tab/>
        <w:t>тождество.</w:t>
      </w:r>
      <w:r w:rsidRPr="00B131B2">
        <w:rPr>
          <w:sz w:val="24"/>
          <w:szCs w:val="24"/>
        </w:rPr>
        <w:t>Векторы</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и их проекции на оси координат, сложение векторов.</w:t>
      </w:r>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ae"/>
          <w:sz w:val="24"/>
          <w:szCs w:val="24"/>
        </w:rPr>
        <w:t>Биология:</w:t>
      </w:r>
      <w:r w:rsidRPr="00B131B2">
        <w:rPr>
          <w:sz w:val="24"/>
          <w:szCs w:val="24"/>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ae"/>
          <w:sz w:val="24"/>
          <w:szCs w:val="24"/>
        </w:rPr>
        <w:t>Химия:</w:t>
      </w:r>
      <w:r w:rsidRPr="00B131B2">
        <w:rPr>
          <w:sz w:val="24"/>
          <w:szCs w:val="24"/>
        </w:rPr>
        <w:t xml:space="preserve">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AC0E6E" w:rsidRPr="00B131B2" w:rsidRDefault="00D06C7A">
      <w:pPr>
        <w:pStyle w:val="8"/>
        <w:shd w:val="clear" w:color="auto" w:fill="auto"/>
        <w:spacing w:before="0" w:line="274" w:lineRule="exact"/>
        <w:ind w:left="20" w:firstLine="700"/>
        <w:jc w:val="both"/>
        <w:rPr>
          <w:sz w:val="24"/>
          <w:szCs w:val="24"/>
        </w:rPr>
      </w:pPr>
      <w:r w:rsidRPr="00B131B2">
        <w:rPr>
          <w:rStyle w:val="ae"/>
          <w:sz w:val="24"/>
          <w:szCs w:val="24"/>
        </w:rPr>
        <w:t>География:</w:t>
      </w:r>
      <w:r w:rsidRPr="00B131B2">
        <w:rPr>
          <w:sz w:val="24"/>
          <w:szCs w:val="24"/>
        </w:rPr>
        <w:t xml:space="preserve"> влажность воздуха, ветры, барометр, термометр.</w:t>
      </w:r>
    </w:p>
    <w:p w:rsidR="00AC0E6E" w:rsidRPr="00B131B2" w:rsidRDefault="00D06C7A">
      <w:pPr>
        <w:pStyle w:val="8"/>
        <w:shd w:val="clear" w:color="auto" w:fill="auto"/>
        <w:tabs>
          <w:tab w:val="left" w:pos="5314"/>
          <w:tab w:val="right" w:pos="10203"/>
        </w:tabs>
        <w:spacing w:before="0" w:line="274" w:lineRule="exact"/>
        <w:ind w:left="20" w:right="20" w:firstLine="700"/>
        <w:jc w:val="both"/>
        <w:rPr>
          <w:sz w:val="24"/>
          <w:szCs w:val="24"/>
        </w:rPr>
      </w:pPr>
      <w:r w:rsidRPr="00B131B2">
        <w:rPr>
          <w:rStyle w:val="ae"/>
          <w:sz w:val="24"/>
          <w:szCs w:val="24"/>
        </w:rPr>
        <w:t>Технология:</w:t>
      </w:r>
      <w:r w:rsidRPr="00B131B2">
        <w:rPr>
          <w:sz w:val="24"/>
          <w:szCs w:val="24"/>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w:t>
      </w:r>
      <w:r w:rsidR="005579AD">
        <w:rPr>
          <w:sz w:val="24"/>
          <w:szCs w:val="24"/>
        </w:rPr>
        <w:t xml:space="preserve">остатическая защита, заземление электроприборов, газоразрядные </w:t>
      </w:r>
      <w:r w:rsidRPr="00B131B2">
        <w:rPr>
          <w:sz w:val="24"/>
          <w:szCs w:val="24"/>
        </w:rPr>
        <w:t>лампы,</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полупроводниковые приборы, гальваника.</w:t>
      </w:r>
    </w:p>
    <w:p w:rsidR="00AC0E6E" w:rsidRPr="00B131B2" w:rsidRDefault="00D06C7A" w:rsidP="009A669A">
      <w:pPr>
        <w:pStyle w:val="8"/>
        <w:numPr>
          <w:ilvl w:val="0"/>
          <w:numId w:val="86"/>
        </w:numPr>
        <w:shd w:val="clear" w:color="auto" w:fill="auto"/>
        <w:tabs>
          <w:tab w:val="left" w:pos="1467"/>
        </w:tabs>
        <w:spacing w:before="0" w:line="274" w:lineRule="exact"/>
        <w:ind w:left="20" w:firstLine="700"/>
        <w:jc w:val="both"/>
        <w:rPr>
          <w:sz w:val="24"/>
          <w:szCs w:val="24"/>
        </w:rPr>
      </w:pPr>
      <w:r w:rsidRPr="005579AD">
        <w:rPr>
          <w:b/>
          <w:sz w:val="24"/>
          <w:szCs w:val="24"/>
        </w:rPr>
        <w:t>Содержание обучения в 11 классе</w:t>
      </w:r>
      <w:r w:rsidRPr="00B131B2">
        <w:rPr>
          <w:sz w:val="24"/>
          <w:szCs w:val="24"/>
        </w:rPr>
        <w:t>.</w:t>
      </w:r>
    </w:p>
    <w:p w:rsidR="00AC0E6E" w:rsidRPr="00B131B2" w:rsidRDefault="00D06C7A" w:rsidP="009A669A">
      <w:pPr>
        <w:pStyle w:val="8"/>
        <w:numPr>
          <w:ilvl w:val="0"/>
          <w:numId w:val="87"/>
        </w:numPr>
        <w:shd w:val="clear" w:color="auto" w:fill="auto"/>
        <w:spacing w:before="0" w:line="274" w:lineRule="exact"/>
        <w:ind w:left="20" w:firstLine="700"/>
        <w:jc w:val="both"/>
        <w:rPr>
          <w:sz w:val="24"/>
          <w:szCs w:val="24"/>
        </w:rPr>
      </w:pPr>
      <w:r w:rsidRPr="00B131B2">
        <w:rPr>
          <w:sz w:val="24"/>
          <w:szCs w:val="24"/>
        </w:rPr>
        <w:t xml:space="preserve"> Раздел 4. Электродинамика.</w:t>
      </w:r>
    </w:p>
    <w:p w:rsidR="00AC0E6E" w:rsidRPr="00B131B2" w:rsidRDefault="00D06C7A" w:rsidP="009A669A">
      <w:pPr>
        <w:pStyle w:val="8"/>
        <w:numPr>
          <w:ilvl w:val="0"/>
          <w:numId w:val="88"/>
        </w:numPr>
        <w:shd w:val="clear" w:color="auto" w:fill="auto"/>
        <w:spacing w:before="0" w:line="274" w:lineRule="exact"/>
        <w:ind w:left="20" w:firstLine="700"/>
        <w:jc w:val="both"/>
        <w:rPr>
          <w:sz w:val="24"/>
          <w:szCs w:val="24"/>
        </w:rPr>
      </w:pPr>
      <w:r w:rsidRPr="00B131B2">
        <w:rPr>
          <w:sz w:val="24"/>
          <w:szCs w:val="24"/>
        </w:rPr>
        <w:t xml:space="preserve"> Тема 4. Магнитное поле.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AC0E6E" w:rsidRPr="00B131B2" w:rsidRDefault="005579AD" w:rsidP="005579AD">
      <w:pPr>
        <w:pStyle w:val="8"/>
        <w:shd w:val="clear" w:color="auto" w:fill="auto"/>
        <w:tabs>
          <w:tab w:val="left" w:pos="5314"/>
          <w:tab w:val="center" w:pos="6890"/>
          <w:tab w:val="left" w:pos="7670"/>
          <w:tab w:val="right" w:pos="10203"/>
        </w:tabs>
        <w:spacing w:before="0" w:line="274" w:lineRule="exact"/>
        <w:ind w:left="20" w:firstLine="700"/>
        <w:jc w:val="both"/>
        <w:rPr>
          <w:sz w:val="24"/>
          <w:szCs w:val="24"/>
        </w:rPr>
      </w:pPr>
      <w:r>
        <w:rPr>
          <w:sz w:val="24"/>
          <w:szCs w:val="24"/>
        </w:rPr>
        <w:t xml:space="preserve">Магнитное поле проводника с током (прямого </w:t>
      </w:r>
      <w:r w:rsidR="00D06C7A" w:rsidRPr="00B131B2">
        <w:rPr>
          <w:sz w:val="24"/>
          <w:szCs w:val="24"/>
        </w:rPr>
        <w:t>проводника,</w:t>
      </w:r>
      <w:r w:rsidR="00D06C7A" w:rsidRPr="00B131B2">
        <w:rPr>
          <w:sz w:val="24"/>
          <w:szCs w:val="24"/>
        </w:rPr>
        <w:tab/>
        <w:t>катушки</w:t>
      </w:r>
      <w:r>
        <w:rPr>
          <w:sz w:val="24"/>
          <w:szCs w:val="24"/>
        </w:rPr>
        <w:t xml:space="preserve"> </w:t>
      </w:r>
      <w:r w:rsidR="00D06C7A" w:rsidRPr="00B131B2">
        <w:rPr>
          <w:sz w:val="24"/>
          <w:szCs w:val="24"/>
        </w:rPr>
        <w:t>и кругового витка). Опыт Эрстеда.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Сила Ампера, её направление и модуль.</w:t>
      </w:r>
    </w:p>
    <w:p w:rsidR="00AC0E6E" w:rsidRPr="00B131B2" w:rsidRDefault="005579AD" w:rsidP="005579AD">
      <w:pPr>
        <w:pStyle w:val="8"/>
        <w:shd w:val="clear" w:color="auto" w:fill="auto"/>
        <w:tabs>
          <w:tab w:val="left" w:pos="5314"/>
          <w:tab w:val="center" w:pos="6890"/>
          <w:tab w:val="left" w:pos="7707"/>
          <w:tab w:val="right" w:pos="10203"/>
        </w:tabs>
        <w:spacing w:before="0" w:line="274" w:lineRule="exact"/>
        <w:ind w:left="20" w:firstLine="700"/>
        <w:jc w:val="both"/>
        <w:rPr>
          <w:sz w:val="24"/>
          <w:szCs w:val="24"/>
        </w:rPr>
      </w:pPr>
      <w:r>
        <w:rPr>
          <w:sz w:val="24"/>
          <w:szCs w:val="24"/>
        </w:rPr>
        <w:t xml:space="preserve">Сила Лоренца, её направление и модуль. </w:t>
      </w:r>
      <w:r w:rsidR="00D06C7A" w:rsidRPr="00B131B2">
        <w:rPr>
          <w:sz w:val="24"/>
          <w:szCs w:val="24"/>
        </w:rPr>
        <w:t>Движение</w:t>
      </w:r>
      <w:r w:rsidR="00D06C7A" w:rsidRPr="00B131B2">
        <w:rPr>
          <w:sz w:val="24"/>
          <w:szCs w:val="24"/>
        </w:rPr>
        <w:tab/>
        <w:t>заряженной</w:t>
      </w:r>
      <w:r w:rsidR="00D06C7A" w:rsidRPr="00B131B2">
        <w:rPr>
          <w:sz w:val="24"/>
          <w:szCs w:val="24"/>
        </w:rPr>
        <w:tab/>
        <w:t>частицы</w:t>
      </w:r>
      <w:r>
        <w:rPr>
          <w:sz w:val="24"/>
          <w:szCs w:val="24"/>
        </w:rPr>
        <w:t xml:space="preserve"> </w:t>
      </w:r>
      <w:r w:rsidR="00D06C7A" w:rsidRPr="00B131B2">
        <w:rPr>
          <w:sz w:val="24"/>
          <w:szCs w:val="24"/>
        </w:rPr>
        <w:t>в однородном магнитном поле. Работа силы Лоренца.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Магнитное поле в веществе. Ферромагнетики, пара- и диамагнетики.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AC0E6E" w:rsidRPr="00B131B2" w:rsidRDefault="00D06C7A">
      <w:pPr>
        <w:pStyle w:val="70"/>
        <w:shd w:val="clear" w:color="auto" w:fill="auto"/>
        <w:ind w:left="20"/>
        <w:rPr>
          <w:sz w:val="24"/>
          <w:szCs w:val="24"/>
        </w:rPr>
      </w:pPr>
      <w:r w:rsidRPr="00B131B2">
        <w:rPr>
          <w:rStyle w:val="73"/>
          <w:i/>
          <w:iCs/>
          <w:sz w:val="24"/>
          <w:szCs w:val="24"/>
        </w:rPr>
        <w:t>Демонстрации.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Картина линий индукции магнитного поля полосового и подковообразного постоянных магнитов.</w:t>
      </w:r>
    </w:p>
    <w:p w:rsidR="00AC0E6E" w:rsidRPr="00B131B2" w:rsidRDefault="00D06C7A">
      <w:pPr>
        <w:pStyle w:val="8"/>
        <w:shd w:val="clear" w:color="auto" w:fill="auto"/>
        <w:tabs>
          <w:tab w:val="center" w:pos="6890"/>
          <w:tab w:val="left" w:pos="7670"/>
        </w:tabs>
        <w:spacing w:before="0" w:line="274" w:lineRule="exact"/>
        <w:ind w:left="20" w:firstLine="700"/>
        <w:jc w:val="both"/>
        <w:rPr>
          <w:sz w:val="24"/>
          <w:szCs w:val="24"/>
        </w:rPr>
      </w:pPr>
      <w:r w:rsidRPr="00B131B2">
        <w:rPr>
          <w:sz w:val="24"/>
          <w:szCs w:val="24"/>
        </w:rPr>
        <w:t>Картин</w:t>
      </w:r>
      <w:r w:rsidR="005579AD">
        <w:rPr>
          <w:sz w:val="24"/>
          <w:szCs w:val="24"/>
        </w:rPr>
        <w:t xml:space="preserve">а линий магнитной индукции поля </w:t>
      </w:r>
      <w:r w:rsidRPr="00B131B2">
        <w:rPr>
          <w:sz w:val="24"/>
          <w:szCs w:val="24"/>
        </w:rPr>
        <w:t>длинного</w:t>
      </w:r>
      <w:r w:rsidRPr="00B131B2">
        <w:rPr>
          <w:sz w:val="24"/>
          <w:szCs w:val="24"/>
        </w:rPr>
        <w:tab/>
        <w:t>прямого проводника</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замкнутого кольцевого проводника, катушки с током.</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lastRenderedPageBreak/>
        <w:t>Взаимодействие двух проводников с током.</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Сила Ампера.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Действие силы Лоренца на ионы электролита.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Наблюдение движения пучка электронов в магнитном поле.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Принцип действия электроизмерительного прибора магнитоэлектрической системы.</w:t>
      </w:r>
    </w:p>
    <w:p w:rsidR="00AC0E6E" w:rsidRPr="00B131B2" w:rsidRDefault="00D06C7A">
      <w:pPr>
        <w:pStyle w:val="70"/>
        <w:shd w:val="clear" w:color="auto" w:fill="auto"/>
        <w:ind w:left="20"/>
        <w:rPr>
          <w:sz w:val="24"/>
          <w:szCs w:val="24"/>
        </w:rPr>
      </w:pPr>
      <w:r w:rsidRPr="00B131B2">
        <w:rPr>
          <w:rStyle w:val="73"/>
          <w:i/>
          <w:iCs/>
          <w:sz w:val="24"/>
          <w:szCs w:val="24"/>
        </w:rPr>
        <w:t>Ученический эксперимент, лабораторные работы, практикум.</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Исследование магнитного поля постоянных магнитов.</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Исследование свойств ферромагнетиков.</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Исследование действия постоянного магнита на рамку с током.</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Измерение силы Ампера.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Изучение зависимости силы Ампера от силы тока.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Определение магнитной индукции на основе измерения силы Ампера.</w:t>
      </w:r>
    </w:p>
    <w:p w:rsidR="00AC0E6E" w:rsidRPr="00B131B2" w:rsidRDefault="00D06C7A" w:rsidP="009A669A">
      <w:pPr>
        <w:pStyle w:val="8"/>
        <w:numPr>
          <w:ilvl w:val="0"/>
          <w:numId w:val="88"/>
        </w:numPr>
        <w:shd w:val="clear" w:color="auto" w:fill="auto"/>
        <w:spacing w:before="0" w:line="274" w:lineRule="exact"/>
        <w:ind w:left="20" w:firstLine="700"/>
        <w:jc w:val="both"/>
        <w:rPr>
          <w:sz w:val="24"/>
          <w:szCs w:val="24"/>
        </w:rPr>
      </w:pPr>
      <w:r w:rsidRPr="00B131B2">
        <w:rPr>
          <w:sz w:val="24"/>
          <w:szCs w:val="24"/>
        </w:rPr>
        <w:t xml:space="preserve"> Тема 5. Электромагнитная индукция.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ЭДС индукции в проводнике, движущемся в однородном магнитном поле.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Правило Ленца.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Индуктивность. Катушка индуктивности в цепи постоянного тока. Явление самоиндукции. ЭДС самоиндукции.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Энергия магнитного поля катушки с током.</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Электромагнитное поле.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AC0E6E" w:rsidRPr="00B131B2" w:rsidRDefault="00D06C7A">
      <w:pPr>
        <w:pStyle w:val="70"/>
        <w:shd w:val="clear" w:color="auto" w:fill="auto"/>
        <w:ind w:left="20"/>
        <w:rPr>
          <w:sz w:val="24"/>
          <w:szCs w:val="24"/>
        </w:rPr>
      </w:pPr>
      <w:r w:rsidRPr="00B131B2">
        <w:rPr>
          <w:rStyle w:val="73"/>
          <w:i/>
          <w:iCs/>
          <w:sz w:val="24"/>
          <w:szCs w:val="24"/>
        </w:rPr>
        <w:t>Демонстрации.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Наблюдение явления электромагнитной индукции.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Исследование зависимости ЭДС индукции от скорости изменения магнитного потока.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Правило Ленца.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Падение магнита в алюминиевой (медной) трубе.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Явление самоиндукции.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Исследование зависимости ЭДС самоиндукции от скорости изменения силы тока в цепи.</w:t>
      </w:r>
    </w:p>
    <w:p w:rsidR="00AC0E6E" w:rsidRPr="00B131B2" w:rsidRDefault="00D06C7A">
      <w:pPr>
        <w:pStyle w:val="70"/>
        <w:shd w:val="clear" w:color="auto" w:fill="auto"/>
        <w:ind w:left="20"/>
        <w:rPr>
          <w:sz w:val="24"/>
          <w:szCs w:val="24"/>
        </w:rPr>
      </w:pPr>
      <w:r w:rsidRPr="00B131B2">
        <w:rPr>
          <w:rStyle w:val="73"/>
          <w:i/>
          <w:iCs/>
          <w:sz w:val="24"/>
          <w:szCs w:val="24"/>
        </w:rPr>
        <w:t>Ученический эксперимент, лабораторные работы, практикум.</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Исследование явления электромагнитной индукции.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Определение индукции вихревого магнитного поля.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Исследование явления самоиндукции.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Сборка модели электромагнитного генератора.</w:t>
      </w:r>
    </w:p>
    <w:p w:rsidR="00AC0E6E" w:rsidRPr="00B131B2" w:rsidRDefault="00D06C7A" w:rsidP="009A669A">
      <w:pPr>
        <w:pStyle w:val="8"/>
        <w:numPr>
          <w:ilvl w:val="0"/>
          <w:numId w:val="87"/>
        </w:numPr>
        <w:shd w:val="clear" w:color="auto" w:fill="auto"/>
        <w:tabs>
          <w:tab w:val="left" w:pos="1650"/>
        </w:tabs>
        <w:spacing w:before="0" w:line="274" w:lineRule="exact"/>
        <w:ind w:left="20" w:firstLine="700"/>
        <w:jc w:val="both"/>
        <w:rPr>
          <w:sz w:val="24"/>
          <w:szCs w:val="24"/>
        </w:rPr>
      </w:pPr>
      <w:r w:rsidRPr="00B131B2">
        <w:rPr>
          <w:sz w:val="24"/>
          <w:szCs w:val="24"/>
        </w:rPr>
        <w:t>Раздел 5. Колебания и волны.</w:t>
      </w:r>
    </w:p>
    <w:p w:rsidR="00AC0E6E" w:rsidRPr="00B131B2" w:rsidRDefault="00D06C7A" w:rsidP="009A669A">
      <w:pPr>
        <w:pStyle w:val="8"/>
        <w:numPr>
          <w:ilvl w:val="0"/>
          <w:numId w:val="89"/>
        </w:numPr>
        <w:shd w:val="clear" w:color="auto" w:fill="auto"/>
        <w:spacing w:before="0" w:line="274" w:lineRule="exact"/>
        <w:ind w:left="20" w:firstLine="700"/>
        <w:jc w:val="both"/>
        <w:rPr>
          <w:sz w:val="24"/>
          <w:szCs w:val="24"/>
        </w:rPr>
      </w:pPr>
      <w:r w:rsidRPr="00B131B2">
        <w:rPr>
          <w:sz w:val="24"/>
          <w:szCs w:val="24"/>
        </w:rPr>
        <w:t xml:space="preserve"> Тема 1. Механические колебания.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Колебательная система. Свободные колебания.</w:t>
      </w:r>
    </w:p>
    <w:p w:rsidR="00AC0E6E" w:rsidRPr="00B131B2" w:rsidRDefault="00D06C7A" w:rsidP="005579AD">
      <w:pPr>
        <w:pStyle w:val="8"/>
        <w:shd w:val="clear" w:color="auto" w:fill="auto"/>
        <w:tabs>
          <w:tab w:val="center" w:pos="3457"/>
          <w:tab w:val="center" w:pos="5458"/>
          <w:tab w:val="right" w:pos="7172"/>
          <w:tab w:val="right" w:pos="10210"/>
        </w:tabs>
        <w:spacing w:before="0" w:line="274" w:lineRule="exact"/>
        <w:ind w:left="20" w:right="20" w:firstLine="700"/>
        <w:jc w:val="both"/>
        <w:rPr>
          <w:sz w:val="24"/>
          <w:szCs w:val="24"/>
        </w:rPr>
      </w:pPr>
      <w:r w:rsidRPr="00B131B2">
        <w:rPr>
          <w:sz w:val="24"/>
          <w:szCs w:val="24"/>
        </w:rPr>
        <w:t>Гармонические колебания. Кинематическое и динамическое описание. Энергетическое описание (закон сохранения механической энергии). Вывод динам</w:t>
      </w:r>
      <w:r w:rsidR="005579AD">
        <w:rPr>
          <w:sz w:val="24"/>
          <w:szCs w:val="24"/>
        </w:rPr>
        <w:t xml:space="preserve">ического описания гармонических колебаний из их </w:t>
      </w:r>
      <w:r w:rsidRPr="00B131B2">
        <w:rPr>
          <w:sz w:val="24"/>
          <w:szCs w:val="24"/>
        </w:rPr>
        <w:t>энергетического</w:t>
      </w:r>
      <w:r w:rsidR="005579AD">
        <w:rPr>
          <w:sz w:val="24"/>
          <w:szCs w:val="24"/>
        </w:rPr>
        <w:t xml:space="preserve"> </w:t>
      </w:r>
      <w:r w:rsidRPr="00B131B2">
        <w:rPr>
          <w:sz w:val="24"/>
          <w:szCs w:val="24"/>
        </w:rPr>
        <w:t>и кинематического описания.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Амплитуда и фаза колебаний. Связь амплитуды колебаний исходной величины с амплитудами колебаний её скорости и ускорения.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Период и частота колебаний. Период малых свободных колебаний математического маятника. Период свободных колебаний пружинного маятника.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Понятие о затухающих колебаниях. Вынужденные колебания. Резонанс. </w:t>
      </w:r>
      <w:r w:rsidRPr="00B131B2">
        <w:rPr>
          <w:sz w:val="24"/>
          <w:szCs w:val="24"/>
        </w:rPr>
        <w:lastRenderedPageBreak/>
        <w:t>Резонансная кривая. Влияние затухания на вид резонансной кривой. Автоколебания.</w:t>
      </w:r>
    </w:p>
    <w:p w:rsidR="00AC0E6E" w:rsidRPr="00B131B2" w:rsidRDefault="00D06C7A" w:rsidP="005579AD">
      <w:pPr>
        <w:pStyle w:val="8"/>
        <w:shd w:val="clear" w:color="auto" w:fill="auto"/>
        <w:tabs>
          <w:tab w:val="left" w:pos="7320"/>
        </w:tabs>
        <w:spacing w:before="0" w:line="274" w:lineRule="exact"/>
        <w:ind w:left="20" w:firstLine="700"/>
        <w:jc w:val="both"/>
        <w:rPr>
          <w:sz w:val="24"/>
          <w:szCs w:val="24"/>
        </w:rPr>
      </w:pPr>
      <w:r w:rsidRPr="00B131B2">
        <w:rPr>
          <w:sz w:val="24"/>
          <w:szCs w:val="24"/>
        </w:rPr>
        <w:t>Технические устройс</w:t>
      </w:r>
      <w:r w:rsidR="005579AD">
        <w:rPr>
          <w:sz w:val="24"/>
          <w:szCs w:val="24"/>
        </w:rPr>
        <w:t xml:space="preserve">тва и технологические процессы: </w:t>
      </w:r>
      <w:r w:rsidRPr="00B131B2">
        <w:rPr>
          <w:sz w:val="24"/>
          <w:szCs w:val="24"/>
        </w:rPr>
        <w:t>метроном, часы, качели,</w:t>
      </w:r>
      <w:r w:rsidR="005579AD">
        <w:rPr>
          <w:sz w:val="24"/>
          <w:szCs w:val="24"/>
        </w:rPr>
        <w:t xml:space="preserve"> </w:t>
      </w:r>
      <w:r w:rsidRPr="00B131B2">
        <w:rPr>
          <w:sz w:val="24"/>
          <w:szCs w:val="24"/>
        </w:rPr>
        <w:t>музыкальные инструменты, сейсмограф.</w:t>
      </w:r>
    </w:p>
    <w:p w:rsidR="00AC0E6E" w:rsidRPr="00B131B2" w:rsidRDefault="00D06C7A">
      <w:pPr>
        <w:pStyle w:val="70"/>
        <w:shd w:val="clear" w:color="auto" w:fill="auto"/>
        <w:ind w:left="20"/>
        <w:rPr>
          <w:sz w:val="24"/>
          <w:szCs w:val="24"/>
        </w:rPr>
      </w:pPr>
      <w:r w:rsidRPr="00B131B2">
        <w:rPr>
          <w:rStyle w:val="73"/>
          <w:i/>
          <w:iCs/>
          <w:sz w:val="24"/>
          <w:szCs w:val="24"/>
        </w:rPr>
        <w:t>Демонстрации.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Запись колебательного движения.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Наблюдение независимости периода малых колебаний груза на нити от амплитуды.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Исследование затухающих колебаний и зависимости периода свободных колебаний от сопротивления.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Исследование колебаний груза на массивной пружине с целью формирования представлений об идеальной модели пружинного маятника.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Закон сохранения энергии при колебаниях груза на пружине.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Исследование вынужденных колебаний.</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Наблюдение резонанса.</w:t>
      </w:r>
    </w:p>
    <w:p w:rsidR="00AC0E6E" w:rsidRPr="00B131B2" w:rsidRDefault="00D06C7A">
      <w:pPr>
        <w:pStyle w:val="70"/>
        <w:shd w:val="clear" w:color="auto" w:fill="auto"/>
        <w:ind w:left="20"/>
        <w:rPr>
          <w:sz w:val="24"/>
          <w:szCs w:val="24"/>
        </w:rPr>
      </w:pPr>
      <w:r w:rsidRPr="00B131B2">
        <w:rPr>
          <w:rStyle w:val="73"/>
          <w:i/>
          <w:iCs/>
          <w:sz w:val="24"/>
          <w:szCs w:val="24"/>
        </w:rPr>
        <w:t>Ученический эксперимент, лабораторные работы, практикум.</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Измерение периода свободных колебаний нитяного и пружинного маятников.</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Изучение законов движения тела в ходе колебаний на упругом подвесе.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Изучение движения нитяного маятника.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Преобразование энергии в пружинном маятнике.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Исследование убывания амплитуды затухающих колебаний.</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Исследование вынужденных колебаний.</w:t>
      </w:r>
    </w:p>
    <w:p w:rsidR="00AC0E6E" w:rsidRPr="00B131B2" w:rsidRDefault="00D06C7A" w:rsidP="009A669A">
      <w:pPr>
        <w:pStyle w:val="8"/>
        <w:numPr>
          <w:ilvl w:val="0"/>
          <w:numId w:val="89"/>
        </w:numPr>
        <w:shd w:val="clear" w:color="auto" w:fill="auto"/>
        <w:spacing w:before="0" w:line="274" w:lineRule="exact"/>
        <w:ind w:left="20" w:firstLine="700"/>
        <w:jc w:val="both"/>
        <w:rPr>
          <w:sz w:val="24"/>
          <w:szCs w:val="24"/>
        </w:rPr>
      </w:pPr>
      <w:r w:rsidRPr="00B131B2">
        <w:rPr>
          <w:sz w:val="24"/>
          <w:szCs w:val="24"/>
        </w:rPr>
        <w:t xml:space="preserve"> Тема 2. Электромагнитные колебания.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Закон сохранения энергии в идеальном колебательном контуре.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Затухающие электромагнитные колебания. Вынужденные электромагнитные колебания.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Переменный ток. Мощность переменного тока. Амплитудное и действующее значение</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силы тока и напряжения при различной форме зависимости переменного тока от времени.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Идеальный 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Технические устройства и технологические процессы: электрический звонок, генератор переменного тока, линии электропередач.</w:t>
      </w:r>
    </w:p>
    <w:p w:rsidR="00AC0E6E" w:rsidRPr="00B131B2" w:rsidRDefault="00D06C7A">
      <w:pPr>
        <w:pStyle w:val="70"/>
        <w:shd w:val="clear" w:color="auto" w:fill="auto"/>
        <w:ind w:left="20"/>
        <w:rPr>
          <w:sz w:val="24"/>
          <w:szCs w:val="24"/>
        </w:rPr>
      </w:pPr>
      <w:r w:rsidRPr="00B131B2">
        <w:rPr>
          <w:rStyle w:val="73"/>
          <w:i/>
          <w:iCs/>
          <w:sz w:val="24"/>
          <w:szCs w:val="24"/>
        </w:rPr>
        <w:t>Демонстрации.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Свободные электромагнитные колебания.</w:t>
      </w:r>
    </w:p>
    <w:p w:rsidR="00AC0E6E" w:rsidRPr="00B131B2" w:rsidRDefault="00D06C7A">
      <w:pPr>
        <w:pStyle w:val="8"/>
        <w:shd w:val="clear" w:color="auto" w:fill="auto"/>
        <w:spacing w:before="0" w:line="274" w:lineRule="exact"/>
        <w:ind w:left="720" w:right="1120" w:firstLine="0"/>
        <w:rPr>
          <w:sz w:val="24"/>
          <w:szCs w:val="24"/>
        </w:rPr>
      </w:pPr>
      <w:r w:rsidRPr="00B131B2">
        <w:rPr>
          <w:sz w:val="24"/>
          <w:szCs w:val="24"/>
        </w:rPr>
        <w:t>Зависимость частоты свободных колебаний от индуктивности и ёмкости контура. Осциллограммы электромагнитных колебаний.</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Генератор незатухающих электромагнитных колебаний.</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Модель электромагнитного генератора.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Вынужденные синусоидальные колебания.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Резистор, катушка индуктивности и конденсатор в цепи переменного тока.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Резонанс при последовательном соединении резистора, катушки индуктивности и конденсатора.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Устройство и принцип действия трансформатора.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Модель линии электропередачи.</w:t>
      </w:r>
    </w:p>
    <w:p w:rsidR="00AC0E6E" w:rsidRPr="00B131B2" w:rsidRDefault="00D06C7A">
      <w:pPr>
        <w:pStyle w:val="70"/>
        <w:shd w:val="clear" w:color="auto" w:fill="auto"/>
        <w:ind w:left="20"/>
        <w:rPr>
          <w:sz w:val="24"/>
          <w:szCs w:val="24"/>
        </w:rPr>
      </w:pPr>
      <w:r w:rsidRPr="00B131B2">
        <w:rPr>
          <w:rStyle w:val="73"/>
          <w:i/>
          <w:iCs/>
          <w:sz w:val="24"/>
          <w:szCs w:val="24"/>
        </w:rPr>
        <w:lastRenderedPageBreak/>
        <w:t>Ученический эксперимент, лабораторные работы, практикум.</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Изучение трансформатора.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Исследование переменного тока через последовательно соединённые конденсатор, катушку и резистор.</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Наблюдение электромагнитного резонанса.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Исследование работы источников света в цепи переменного тока.</w:t>
      </w:r>
    </w:p>
    <w:p w:rsidR="00AC0E6E" w:rsidRPr="00B131B2" w:rsidRDefault="00D06C7A" w:rsidP="009A669A">
      <w:pPr>
        <w:pStyle w:val="8"/>
        <w:numPr>
          <w:ilvl w:val="0"/>
          <w:numId w:val="89"/>
        </w:numPr>
        <w:shd w:val="clear" w:color="auto" w:fill="auto"/>
        <w:tabs>
          <w:tab w:val="left" w:pos="1827"/>
        </w:tabs>
        <w:spacing w:before="0" w:line="274" w:lineRule="exact"/>
        <w:ind w:left="20" w:firstLine="700"/>
        <w:jc w:val="both"/>
        <w:rPr>
          <w:sz w:val="24"/>
          <w:szCs w:val="24"/>
        </w:rPr>
      </w:pPr>
      <w:r w:rsidRPr="00B131B2">
        <w:rPr>
          <w:sz w:val="24"/>
          <w:szCs w:val="24"/>
        </w:rPr>
        <w:t>Тема 3. Механические и электромагнитные волны.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Звук. Скорость звука. Громкость звука. Высота тона. Тембр звука.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Шумовое загрязнение окружающей среды.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Электромагнитные волны. Условия излучения электромагнитных волн. Взаимная ориентация векторов —* —&gt; ^ в электромагнитной волне.</w:t>
      </w:r>
    </w:p>
    <w:p w:rsidR="00AC0E6E" w:rsidRPr="00B131B2" w:rsidRDefault="00D06C7A">
      <w:pPr>
        <w:pStyle w:val="331"/>
        <w:keepNext/>
        <w:keepLines/>
        <w:shd w:val="clear" w:color="auto" w:fill="auto"/>
        <w:ind w:left="2240"/>
        <w:rPr>
          <w:rFonts w:ascii="Times New Roman" w:hAnsi="Times New Roman" w:cs="Times New Roman"/>
          <w:sz w:val="24"/>
          <w:szCs w:val="24"/>
        </w:rPr>
      </w:pPr>
      <w:bookmarkStart w:id="73" w:name="bookmark26"/>
      <w:r w:rsidRPr="00B131B2">
        <w:rPr>
          <w:rStyle w:val="332"/>
          <w:rFonts w:ascii="Times New Roman" w:hAnsi="Times New Roman" w:cs="Times New Roman"/>
          <w:i/>
          <w:iCs/>
          <w:sz w:val="24"/>
          <w:szCs w:val="24"/>
        </w:rPr>
        <w:t xml:space="preserve">Е, В, </w:t>
      </w:r>
      <w:r w:rsidRPr="00B131B2">
        <w:rPr>
          <w:rStyle w:val="339pt0pt"/>
          <w:rFonts w:ascii="Times New Roman" w:hAnsi="Times New Roman" w:cs="Times New Roman"/>
          <w:i/>
          <w:iCs/>
          <w:sz w:val="24"/>
          <w:szCs w:val="24"/>
        </w:rPr>
        <w:t>V</w:t>
      </w:r>
      <w:bookmarkEnd w:id="73"/>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Свойства электромагнитных волн: отражение, преломление, поляризация, интерференция и дифракция.</w:t>
      </w:r>
    </w:p>
    <w:p w:rsidR="00AC0E6E" w:rsidRPr="00B131B2" w:rsidRDefault="00D06C7A">
      <w:pPr>
        <w:pStyle w:val="8"/>
        <w:shd w:val="clear" w:color="auto" w:fill="auto"/>
        <w:spacing w:before="0" w:line="274" w:lineRule="exact"/>
        <w:ind w:left="720" w:right="540" w:firstLine="0"/>
        <w:rPr>
          <w:sz w:val="24"/>
          <w:szCs w:val="24"/>
        </w:rPr>
      </w:pPr>
      <w:r w:rsidRPr="00B131B2">
        <w:rPr>
          <w:sz w:val="24"/>
          <w:szCs w:val="24"/>
        </w:rPr>
        <w:t>Шкала электромагнитных волн. Применение электромагнитных волн в технике и быту. Принципы радиосвязи и телевидения. Радиолокация.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Электромагнитное загрязнение окружающей среды.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AC0E6E" w:rsidRPr="00B131B2" w:rsidRDefault="00D06C7A">
      <w:pPr>
        <w:pStyle w:val="70"/>
        <w:shd w:val="clear" w:color="auto" w:fill="auto"/>
        <w:ind w:left="20"/>
        <w:rPr>
          <w:sz w:val="24"/>
          <w:szCs w:val="24"/>
        </w:rPr>
      </w:pPr>
      <w:r w:rsidRPr="00B131B2">
        <w:rPr>
          <w:rStyle w:val="73"/>
          <w:i/>
          <w:iCs/>
          <w:sz w:val="24"/>
          <w:szCs w:val="24"/>
        </w:rPr>
        <w:t>Демонстрации.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Образование и распространение поперечных и продольных волн.</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Колеблющееся тело как источник звука.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Зависимость длины волны от частоты колебаний.</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Наблюдение отражения и преломления механических волн.</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Наблюдение интерференции и дифракции механических волн.</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Акустический резонанс.</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Свойства ультразвука и его применение.</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Наблюдение связи громкости звука и высоты тона с амплитудой и частотой колебаний. Исследование свойств электромагнитных волн: отражение, преломление, поляризация, дифракция, интерференция.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Обнаружение инфракрасного и ультрафиолетового излучений.</w:t>
      </w:r>
    </w:p>
    <w:p w:rsidR="00AC0E6E" w:rsidRPr="00B131B2" w:rsidRDefault="00D06C7A">
      <w:pPr>
        <w:pStyle w:val="70"/>
        <w:shd w:val="clear" w:color="auto" w:fill="auto"/>
        <w:ind w:left="20"/>
        <w:rPr>
          <w:sz w:val="24"/>
          <w:szCs w:val="24"/>
        </w:rPr>
      </w:pPr>
      <w:r w:rsidRPr="00B131B2">
        <w:rPr>
          <w:rStyle w:val="73"/>
          <w:i/>
          <w:iCs/>
          <w:sz w:val="24"/>
          <w:szCs w:val="24"/>
        </w:rPr>
        <w:t>Ученический эксперимент, лабораторные работы, практикум.</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Изучение параметров звуковой волны.</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Изучение распространения звуковых волн в замкнутом пространстве.</w:t>
      </w:r>
    </w:p>
    <w:p w:rsidR="00AC0E6E" w:rsidRPr="00B131B2" w:rsidRDefault="00D06C7A" w:rsidP="009A669A">
      <w:pPr>
        <w:pStyle w:val="8"/>
        <w:numPr>
          <w:ilvl w:val="0"/>
          <w:numId w:val="89"/>
        </w:numPr>
        <w:shd w:val="clear" w:color="auto" w:fill="auto"/>
        <w:tabs>
          <w:tab w:val="left" w:pos="1827"/>
        </w:tabs>
        <w:spacing w:before="0" w:line="274" w:lineRule="exact"/>
        <w:ind w:left="20" w:firstLine="700"/>
        <w:jc w:val="both"/>
        <w:rPr>
          <w:sz w:val="24"/>
          <w:szCs w:val="24"/>
        </w:rPr>
      </w:pPr>
      <w:r w:rsidRPr="00B131B2">
        <w:rPr>
          <w:sz w:val="24"/>
          <w:szCs w:val="24"/>
        </w:rPr>
        <w:t>Тема 4. Оптика.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Прямолинейное распространение света в однородной среде. Луч света. Точечный источник</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света.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Отражение света. Законы отражения света. Построение изображений в плоском зеркале. Сферические зеркала.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Ход лучей в призме. Дисперсия света. Сложный состав белого света. Цвет.</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 xml:space="preserve">Полное внутреннее отражение. Предельный угол полного внутреннего отражения. Собирающие и рассеивающие линзы. Тонкая линза. Фокусное расстояние и оптическая </w:t>
      </w:r>
      <w:r w:rsidRPr="00B131B2">
        <w:rPr>
          <w:sz w:val="24"/>
          <w:szCs w:val="24"/>
        </w:rPr>
        <w:lastRenderedPageBreak/>
        <w:t>сила тонкой линзы. Зависимость фокусного расстояния тонкой сферической линзы от её геометрии и относительного показателя преломления.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Формула тонкой линзы. Увеличение, даваемое линзой.</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Оптические приборы. Разрешающая способность. Глаз как оптическая система.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Пределы применимости геометрической оптики.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Поляризация света.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AC0E6E" w:rsidRPr="00B131B2" w:rsidRDefault="00D06C7A">
      <w:pPr>
        <w:pStyle w:val="70"/>
        <w:shd w:val="clear" w:color="auto" w:fill="auto"/>
        <w:ind w:left="20"/>
        <w:rPr>
          <w:sz w:val="24"/>
          <w:szCs w:val="24"/>
        </w:rPr>
      </w:pPr>
      <w:r w:rsidRPr="00B131B2">
        <w:rPr>
          <w:rStyle w:val="73"/>
          <w:i/>
          <w:iCs/>
          <w:sz w:val="24"/>
          <w:szCs w:val="24"/>
        </w:rPr>
        <w:t>Демонстрации.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Законы отражения света.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Исследование преломления света.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Наблюдение полного внутреннего отражения. Модель световода.</w:t>
      </w:r>
    </w:p>
    <w:p w:rsidR="00AC0E6E" w:rsidRPr="00B131B2" w:rsidRDefault="00D06C7A" w:rsidP="005579AD">
      <w:pPr>
        <w:pStyle w:val="8"/>
        <w:shd w:val="clear" w:color="auto" w:fill="auto"/>
        <w:tabs>
          <w:tab w:val="right" w:pos="10200"/>
        </w:tabs>
        <w:spacing w:before="0" w:line="274" w:lineRule="exact"/>
        <w:ind w:left="20" w:firstLine="700"/>
        <w:jc w:val="both"/>
        <w:rPr>
          <w:sz w:val="24"/>
          <w:szCs w:val="24"/>
        </w:rPr>
      </w:pPr>
      <w:r w:rsidRPr="00B131B2">
        <w:rPr>
          <w:sz w:val="24"/>
          <w:szCs w:val="24"/>
        </w:rPr>
        <w:t xml:space="preserve">Исследование хода световых </w:t>
      </w:r>
      <w:r w:rsidR="005579AD">
        <w:rPr>
          <w:sz w:val="24"/>
          <w:szCs w:val="24"/>
        </w:rPr>
        <w:t xml:space="preserve">пучков через плоскопараллельную </w:t>
      </w:r>
      <w:r w:rsidRPr="00B131B2">
        <w:rPr>
          <w:sz w:val="24"/>
          <w:szCs w:val="24"/>
        </w:rPr>
        <w:t>пластину</w:t>
      </w:r>
      <w:r w:rsidR="005579AD">
        <w:rPr>
          <w:sz w:val="24"/>
          <w:szCs w:val="24"/>
        </w:rPr>
        <w:t xml:space="preserve"> </w:t>
      </w:r>
      <w:r w:rsidRPr="00B131B2">
        <w:rPr>
          <w:sz w:val="24"/>
          <w:szCs w:val="24"/>
        </w:rPr>
        <w:t>и призму.</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Исследование свойств изображений в линзах.</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Модели микроскопа, телескопа.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Наблюдение интерференции света.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Наблюдение цветов тонких плёнок.</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Наблюдение дифракции света.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Изучение дифракционной решётки.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Наблюдение дифракционного спектра.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Наблюдение дисперсии света.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Наблюдение поляризации света.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Применение поляроидов для изучения механических напряжений.</w:t>
      </w:r>
    </w:p>
    <w:p w:rsidR="00AC0E6E" w:rsidRPr="00B131B2" w:rsidRDefault="00D06C7A">
      <w:pPr>
        <w:pStyle w:val="70"/>
        <w:shd w:val="clear" w:color="auto" w:fill="auto"/>
        <w:ind w:left="20"/>
        <w:rPr>
          <w:sz w:val="24"/>
          <w:szCs w:val="24"/>
        </w:rPr>
      </w:pPr>
      <w:r w:rsidRPr="00B131B2">
        <w:rPr>
          <w:rStyle w:val="73"/>
          <w:i/>
          <w:iCs/>
          <w:sz w:val="24"/>
          <w:szCs w:val="24"/>
        </w:rPr>
        <w:t>Ученический эксперимент, лабораторные работы, практикум.</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Измерение показателя преломления стекла.</w:t>
      </w:r>
    </w:p>
    <w:p w:rsidR="00AC0E6E" w:rsidRPr="00B131B2" w:rsidRDefault="00D06C7A">
      <w:pPr>
        <w:pStyle w:val="8"/>
        <w:shd w:val="clear" w:color="auto" w:fill="auto"/>
        <w:spacing w:before="0" w:line="274" w:lineRule="exact"/>
        <w:ind w:left="720" w:right="300" w:firstLine="0"/>
        <w:rPr>
          <w:sz w:val="24"/>
          <w:szCs w:val="24"/>
        </w:rPr>
      </w:pPr>
      <w:r w:rsidRPr="00B131B2">
        <w:rPr>
          <w:sz w:val="24"/>
          <w:szCs w:val="24"/>
        </w:rPr>
        <w:t>Исследование зависимости фокусного расстояния от вещества (на примере жидких линз). Измерение фокусного расстояния рассеивающих линз.</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Получение изображения в системе из плоского зеркала и линзы.</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Получение изображения в системе из двух линз.</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Конструирование телескопических систем.</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Наблюдение дифракции, интерференции и поляризации света.</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Изучение поляризации света, отражённого от поверхности диэлектрика.</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Изучение интерференции лазерного излучения на двух щелях.</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Наблюдение дисперсии.</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Наблюдение и исследование дифракционного спектра.</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Измерение длины световой волны.</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Получение спектра излучения светодиода при помощи дифракционной решётки.</w:t>
      </w:r>
    </w:p>
    <w:p w:rsidR="00AC0E6E" w:rsidRPr="00B131B2" w:rsidRDefault="00D06C7A" w:rsidP="009A669A">
      <w:pPr>
        <w:pStyle w:val="8"/>
        <w:numPr>
          <w:ilvl w:val="0"/>
          <w:numId w:val="87"/>
        </w:numPr>
        <w:shd w:val="clear" w:color="auto" w:fill="auto"/>
        <w:spacing w:before="0" w:line="274" w:lineRule="exact"/>
        <w:ind w:left="720" w:firstLine="0"/>
        <w:jc w:val="both"/>
        <w:rPr>
          <w:sz w:val="24"/>
          <w:szCs w:val="24"/>
        </w:rPr>
      </w:pPr>
      <w:r w:rsidRPr="00B131B2">
        <w:rPr>
          <w:sz w:val="24"/>
          <w:szCs w:val="24"/>
        </w:rPr>
        <w:t xml:space="preserve"> Раздел 6. Основы специальной теории относительности.</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Границы применимости классической механики. Постулаты специальной теории относительности.</w:t>
      </w:r>
    </w:p>
    <w:p w:rsidR="00AC0E6E" w:rsidRPr="00B131B2" w:rsidRDefault="00D06C7A" w:rsidP="005579AD">
      <w:pPr>
        <w:pStyle w:val="8"/>
        <w:shd w:val="clear" w:color="auto" w:fill="auto"/>
        <w:tabs>
          <w:tab w:val="center" w:pos="4210"/>
          <w:tab w:val="right" w:pos="7849"/>
          <w:tab w:val="right" w:pos="10212"/>
        </w:tabs>
        <w:spacing w:before="0" w:line="274" w:lineRule="exact"/>
        <w:ind w:left="20" w:right="20" w:firstLine="720"/>
        <w:rPr>
          <w:sz w:val="24"/>
          <w:szCs w:val="24"/>
        </w:rPr>
      </w:pPr>
      <w:r w:rsidRPr="00B131B2">
        <w:rPr>
          <w:sz w:val="24"/>
          <w:szCs w:val="24"/>
        </w:rPr>
        <w:t>Пространственно-временной интервал. Преобразования Лоренца. Услов</w:t>
      </w:r>
      <w:r w:rsidR="005579AD">
        <w:rPr>
          <w:sz w:val="24"/>
          <w:szCs w:val="24"/>
        </w:rPr>
        <w:t xml:space="preserve">ие </w:t>
      </w:r>
      <w:r w:rsidR="005579AD">
        <w:rPr>
          <w:sz w:val="24"/>
          <w:szCs w:val="24"/>
        </w:rPr>
        <w:lastRenderedPageBreak/>
        <w:t>причинности. Относительность одновременности.</w:t>
      </w:r>
      <w:r w:rsidR="005579AD">
        <w:rPr>
          <w:sz w:val="24"/>
          <w:szCs w:val="24"/>
        </w:rPr>
        <w:tab/>
        <w:t xml:space="preserve">Замедление </w:t>
      </w:r>
      <w:r w:rsidRPr="00B131B2">
        <w:rPr>
          <w:sz w:val="24"/>
          <w:szCs w:val="24"/>
        </w:rPr>
        <w:t>времени</w:t>
      </w:r>
      <w:r w:rsidR="005579AD">
        <w:rPr>
          <w:sz w:val="24"/>
          <w:szCs w:val="24"/>
        </w:rPr>
        <w:t xml:space="preserve"> </w:t>
      </w:r>
      <w:r w:rsidRPr="00B131B2">
        <w:rPr>
          <w:sz w:val="24"/>
          <w:szCs w:val="24"/>
        </w:rPr>
        <w:t>и сокращение длины.</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Энергия и импульс релятивистской частицы.</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Связь массы с энергией и импульсом релятивистской частицы. Энергия покоя.</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Технические устройства и технологические процессы: спутниковые приёмники, ускорители заряженных частиц.</w:t>
      </w:r>
    </w:p>
    <w:p w:rsidR="00AC0E6E" w:rsidRPr="00B131B2" w:rsidRDefault="00D06C7A">
      <w:pPr>
        <w:pStyle w:val="70"/>
        <w:shd w:val="clear" w:color="auto" w:fill="auto"/>
        <w:ind w:left="720" w:firstLine="0"/>
        <w:rPr>
          <w:sz w:val="24"/>
          <w:szCs w:val="24"/>
        </w:rPr>
      </w:pPr>
      <w:r w:rsidRPr="00B131B2">
        <w:rPr>
          <w:rStyle w:val="73"/>
          <w:i/>
          <w:iCs/>
          <w:sz w:val="24"/>
          <w:szCs w:val="24"/>
        </w:rPr>
        <w:t>Ученический эксперимент, лабораторные работы, практикум.</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Определение импульса и энергии релятивистских частиц (по фотографиям треков заряженных частиц в магнитном поле).</w:t>
      </w:r>
    </w:p>
    <w:p w:rsidR="00AC0E6E" w:rsidRPr="00B131B2" w:rsidRDefault="00D06C7A" w:rsidP="009A669A">
      <w:pPr>
        <w:pStyle w:val="8"/>
        <w:numPr>
          <w:ilvl w:val="0"/>
          <w:numId w:val="87"/>
        </w:numPr>
        <w:shd w:val="clear" w:color="auto" w:fill="auto"/>
        <w:spacing w:before="0" w:line="274" w:lineRule="exact"/>
        <w:ind w:left="720" w:firstLine="0"/>
        <w:jc w:val="both"/>
        <w:rPr>
          <w:sz w:val="24"/>
          <w:szCs w:val="24"/>
        </w:rPr>
      </w:pPr>
      <w:r w:rsidRPr="00B131B2">
        <w:rPr>
          <w:sz w:val="24"/>
          <w:szCs w:val="24"/>
        </w:rPr>
        <w:t xml:space="preserve"> Раздел 7. Квантовая физика.</w:t>
      </w:r>
    </w:p>
    <w:p w:rsidR="00AC0E6E" w:rsidRPr="00B131B2" w:rsidRDefault="00D06C7A" w:rsidP="009A669A">
      <w:pPr>
        <w:pStyle w:val="8"/>
        <w:numPr>
          <w:ilvl w:val="0"/>
          <w:numId w:val="90"/>
        </w:numPr>
        <w:shd w:val="clear" w:color="auto" w:fill="auto"/>
        <w:spacing w:before="0" w:line="274" w:lineRule="exact"/>
        <w:ind w:left="720" w:firstLine="0"/>
        <w:jc w:val="both"/>
        <w:rPr>
          <w:sz w:val="24"/>
          <w:szCs w:val="24"/>
        </w:rPr>
      </w:pPr>
      <w:r w:rsidRPr="00B131B2">
        <w:rPr>
          <w:sz w:val="24"/>
          <w:szCs w:val="24"/>
        </w:rPr>
        <w:t xml:space="preserve"> Тема 1. Корпускулярно-волновой дуализм.</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Равновесное тепловое излучение (излучение абсолютно чёрного тела). Закон смещения Вина. Гипотеза Планка о квантах.</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Фотоны. Энергия и импульс фотона.</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Фотоэффект. Опыты А.Г. Столетова. Законы фотоэффекта. Уравнение Эйнштейна для фотоэффекта. «Красная граница» фотоэффекта.</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Давление света (в частности, давление света на абсолютно поглощающую и абсолютно отражающую поверхность). Опыты П.Н. Лебедева.</w:t>
      </w:r>
    </w:p>
    <w:p w:rsidR="00AC0E6E" w:rsidRPr="00B131B2" w:rsidRDefault="00D06C7A">
      <w:pPr>
        <w:pStyle w:val="8"/>
        <w:shd w:val="clear" w:color="auto" w:fill="auto"/>
        <w:tabs>
          <w:tab w:val="right" w:pos="10212"/>
        </w:tabs>
        <w:spacing w:before="0" w:line="274" w:lineRule="exact"/>
        <w:ind w:left="720" w:firstLine="0"/>
        <w:jc w:val="both"/>
        <w:rPr>
          <w:sz w:val="24"/>
          <w:szCs w:val="24"/>
        </w:rPr>
      </w:pPr>
      <w:r w:rsidRPr="00B131B2">
        <w:rPr>
          <w:sz w:val="24"/>
          <w:szCs w:val="24"/>
        </w:rPr>
        <w:t>Волновые св</w:t>
      </w:r>
      <w:r w:rsidR="005579AD">
        <w:rPr>
          <w:sz w:val="24"/>
          <w:szCs w:val="24"/>
        </w:rPr>
        <w:t xml:space="preserve">ойства частиц. Волны де Бройля </w:t>
      </w:r>
      <w:r w:rsidRPr="00B131B2">
        <w:rPr>
          <w:sz w:val="24"/>
          <w:szCs w:val="24"/>
        </w:rPr>
        <w:t>Длина волны де Бройля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размеры области локализации движущейся частицы. Корпускулярно-волновой дуализм. Дифракция электронов на кристаллах.</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Специфика измерений в микромире. Соотношения неопределённостей Гейзенберга.</w:t>
      </w:r>
    </w:p>
    <w:p w:rsidR="00AC0E6E" w:rsidRPr="00B131B2" w:rsidRDefault="00D06C7A">
      <w:pPr>
        <w:pStyle w:val="8"/>
        <w:shd w:val="clear" w:color="auto" w:fill="auto"/>
        <w:tabs>
          <w:tab w:val="left" w:pos="7243"/>
        </w:tabs>
        <w:spacing w:before="0" w:line="274" w:lineRule="exact"/>
        <w:ind w:left="720" w:firstLine="0"/>
        <w:jc w:val="both"/>
        <w:rPr>
          <w:sz w:val="24"/>
          <w:szCs w:val="24"/>
        </w:rPr>
      </w:pPr>
      <w:r w:rsidRPr="00B131B2">
        <w:rPr>
          <w:sz w:val="24"/>
          <w:szCs w:val="24"/>
        </w:rPr>
        <w:t>Технические устройства и технологические процессы:</w:t>
      </w:r>
      <w:r w:rsidRPr="00B131B2">
        <w:rPr>
          <w:sz w:val="24"/>
          <w:szCs w:val="24"/>
        </w:rPr>
        <w:tab/>
        <w:t>спектрометр, фотоэлемент,</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фотодатчик, туннельный микроскоп, солнечная батарея, светодиод.</w:t>
      </w:r>
    </w:p>
    <w:p w:rsidR="00AC0E6E" w:rsidRPr="00B131B2" w:rsidRDefault="00D06C7A">
      <w:pPr>
        <w:pStyle w:val="70"/>
        <w:shd w:val="clear" w:color="auto" w:fill="auto"/>
        <w:ind w:left="720" w:firstLine="0"/>
        <w:rPr>
          <w:sz w:val="24"/>
          <w:szCs w:val="24"/>
        </w:rPr>
      </w:pPr>
      <w:r w:rsidRPr="00B131B2">
        <w:rPr>
          <w:rStyle w:val="73"/>
          <w:i/>
          <w:iCs/>
          <w:sz w:val="24"/>
          <w:szCs w:val="24"/>
        </w:rPr>
        <w:t>Демонстрации.</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Фотоэффект на установке с цинковой пластиной.</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Исследование законов внешнего фотоэффекта.</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Исследование зависимости сопротивления полупроводников от освещённости.</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Светодиод.</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Солнечная батарея.</w:t>
      </w:r>
    </w:p>
    <w:p w:rsidR="00AC0E6E" w:rsidRPr="00B131B2" w:rsidRDefault="00D06C7A">
      <w:pPr>
        <w:pStyle w:val="70"/>
        <w:shd w:val="clear" w:color="auto" w:fill="auto"/>
        <w:ind w:left="720" w:firstLine="0"/>
        <w:rPr>
          <w:sz w:val="24"/>
          <w:szCs w:val="24"/>
        </w:rPr>
      </w:pPr>
      <w:r w:rsidRPr="00B131B2">
        <w:rPr>
          <w:rStyle w:val="73"/>
          <w:i/>
          <w:iCs/>
          <w:sz w:val="24"/>
          <w:szCs w:val="24"/>
        </w:rPr>
        <w:t>Ученический эксперимент, лабораторные работы, практикум.</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Исследование фоторезистора.</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Измерение постоянной Планка на основе исследования фотоэффекта.</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Исследование зависимости силы тока через светодиод от напряжения.</w:t>
      </w:r>
    </w:p>
    <w:p w:rsidR="00AC0E6E" w:rsidRPr="00B131B2" w:rsidRDefault="00D06C7A" w:rsidP="009A669A">
      <w:pPr>
        <w:pStyle w:val="8"/>
        <w:numPr>
          <w:ilvl w:val="0"/>
          <w:numId w:val="90"/>
        </w:numPr>
        <w:shd w:val="clear" w:color="auto" w:fill="auto"/>
        <w:spacing w:before="0" w:line="274" w:lineRule="exact"/>
        <w:ind w:left="720" w:firstLine="0"/>
        <w:jc w:val="both"/>
        <w:rPr>
          <w:sz w:val="24"/>
          <w:szCs w:val="24"/>
        </w:rPr>
      </w:pPr>
      <w:r w:rsidRPr="00B131B2">
        <w:rPr>
          <w:sz w:val="24"/>
          <w:szCs w:val="24"/>
        </w:rPr>
        <w:t xml:space="preserve"> Тема 2. Физика атома.</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Опыты по исследованию строения атома. Планетарная модель атома Резерфорда.</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Постулаты Бора. Излучение и поглощение фотонов при переходе атома с одного уровня энергии на другой.</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Виды спектров. Спектр уровней энергии атома водорода.</w:t>
      </w:r>
    </w:p>
    <w:p w:rsidR="00AC0E6E" w:rsidRPr="00B131B2" w:rsidRDefault="00D06C7A">
      <w:pPr>
        <w:pStyle w:val="8"/>
        <w:shd w:val="clear" w:color="auto" w:fill="auto"/>
        <w:spacing w:before="0" w:line="274" w:lineRule="exact"/>
        <w:ind w:left="720" w:firstLine="0"/>
        <w:jc w:val="both"/>
        <w:rPr>
          <w:sz w:val="24"/>
          <w:szCs w:val="24"/>
        </w:rPr>
      </w:pPr>
      <w:r w:rsidRPr="00B131B2">
        <w:rPr>
          <w:sz w:val="24"/>
          <w:szCs w:val="24"/>
        </w:rPr>
        <w:t>Спонтанное и вынужденное излучение света. Лазер.</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Технические устройства и технологические процессы: спектральный анализ (спектроскоп), лазер, квантовый компьютер.</w:t>
      </w:r>
    </w:p>
    <w:p w:rsidR="00AC0E6E" w:rsidRPr="00B131B2" w:rsidRDefault="00D06C7A">
      <w:pPr>
        <w:pStyle w:val="70"/>
        <w:shd w:val="clear" w:color="auto" w:fill="auto"/>
        <w:ind w:left="720" w:firstLine="0"/>
        <w:rPr>
          <w:sz w:val="24"/>
          <w:szCs w:val="24"/>
        </w:rPr>
      </w:pPr>
      <w:r w:rsidRPr="00B131B2">
        <w:rPr>
          <w:rStyle w:val="73"/>
          <w:i/>
          <w:iCs/>
          <w:sz w:val="24"/>
          <w:szCs w:val="24"/>
        </w:rPr>
        <w:t>Демонстрации.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Модель опыта Резерфорда.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Наблюдение линейчатых спектров.</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Устройство и действие счётчика ионизирующих частиц.</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Определение длины волны лазерного излучения.</w:t>
      </w:r>
    </w:p>
    <w:p w:rsidR="00AC0E6E" w:rsidRPr="00B131B2" w:rsidRDefault="00D06C7A">
      <w:pPr>
        <w:pStyle w:val="70"/>
        <w:shd w:val="clear" w:color="auto" w:fill="auto"/>
        <w:ind w:left="20" w:firstLine="720"/>
        <w:rPr>
          <w:sz w:val="24"/>
          <w:szCs w:val="24"/>
        </w:rPr>
      </w:pPr>
      <w:r w:rsidRPr="00B131B2">
        <w:rPr>
          <w:rStyle w:val="73"/>
          <w:i/>
          <w:iCs/>
          <w:sz w:val="24"/>
          <w:szCs w:val="24"/>
        </w:rPr>
        <w:t>Ученический эксперимент, лабораторные работы, практикум.</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Наблюдение линейчатого спектра.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lastRenderedPageBreak/>
        <w:t>Исследование спектра разреженного атомарного водорода и измерение постоянной Ридберга.</w:t>
      </w:r>
    </w:p>
    <w:p w:rsidR="00AC0E6E" w:rsidRPr="00B131B2" w:rsidRDefault="00D06C7A" w:rsidP="009A669A">
      <w:pPr>
        <w:pStyle w:val="8"/>
        <w:numPr>
          <w:ilvl w:val="0"/>
          <w:numId w:val="90"/>
        </w:numPr>
        <w:shd w:val="clear" w:color="auto" w:fill="auto"/>
        <w:tabs>
          <w:tab w:val="left" w:pos="1847"/>
        </w:tabs>
        <w:spacing w:before="0" w:line="274" w:lineRule="exact"/>
        <w:ind w:left="20" w:firstLine="720"/>
        <w:jc w:val="both"/>
        <w:rPr>
          <w:sz w:val="24"/>
          <w:szCs w:val="24"/>
        </w:rPr>
      </w:pPr>
      <w:r w:rsidRPr="00B131B2">
        <w:rPr>
          <w:sz w:val="24"/>
          <w:szCs w:val="24"/>
        </w:rPr>
        <w:t>Тема 3. Физика атомного ядра и элементарных частиц.</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Нуклонная модель ядра Гейзенберга-Иваненко. Заряд ядра. Массовое число ядра. Изотопы.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Радиоактивность. Альфа-распад. Электронный и позитронный бета-распад. Гамма- излучение.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Энергия связи нуклонов в ядре. Ядерные силы. Дефект массы ядра.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Методы регистрации и исследования элементарных частиц.</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Фундаментальные взаимодействия. Барионы, мезоны и лептоны. Представление о Стандартной модели. Кварк-глюонная модель адронов.</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Физика за пределами Стандартной модели. Тёмная материя и тёмная энергия.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Единство физической картины мира.</w:t>
      </w:r>
    </w:p>
    <w:p w:rsidR="00AC0E6E" w:rsidRPr="00B131B2" w:rsidRDefault="00D06C7A" w:rsidP="0017092B">
      <w:pPr>
        <w:pStyle w:val="8"/>
        <w:shd w:val="clear" w:color="auto" w:fill="auto"/>
        <w:tabs>
          <w:tab w:val="left" w:pos="2190"/>
          <w:tab w:val="right" w:pos="5943"/>
          <w:tab w:val="center" w:pos="7849"/>
          <w:tab w:val="right" w:pos="10206"/>
        </w:tabs>
        <w:spacing w:before="0" w:line="274" w:lineRule="exact"/>
        <w:ind w:left="20" w:right="20" w:firstLine="720"/>
        <w:jc w:val="both"/>
        <w:rPr>
          <w:sz w:val="24"/>
          <w:szCs w:val="24"/>
        </w:rPr>
      </w:pPr>
      <w:r w:rsidRPr="00B131B2">
        <w:rPr>
          <w:sz w:val="24"/>
          <w:szCs w:val="24"/>
        </w:rPr>
        <w:t>Технические устройства и технологические процессы: дозиметр, камера Ви</w:t>
      </w:r>
      <w:r w:rsidR="0017092B">
        <w:rPr>
          <w:sz w:val="24"/>
          <w:szCs w:val="24"/>
        </w:rPr>
        <w:t xml:space="preserve">льсона, ядерный реактор, термоядерный реактор, атомная </w:t>
      </w:r>
      <w:r w:rsidRPr="00B131B2">
        <w:rPr>
          <w:sz w:val="24"/>
          <w:szCs w:val="24"/>
        </w:rPr>
        <w:t>бомба,</w:t>
      </w:r>
      <w:r w:rsidR="0017092B">
        <w:rPr>
          <w:sz w:val="24"/>
          <w:szCs w:val="24"/>
        </w:rPr>
        <w:t xml:space="preserve"> </w:t>
      </w:r>
      <w:r w:rsidRPr="00B131B2">
        <w:rPr>
          <w:sz w:val="24"/>
          <w:szCs w:val="24"/>
        </w:rPr>
        <w:t>магнитно-резонансная томография.</w:t>
      </w:r>
    </w:p>
    <w:p w:rsidR="00AC0E6E" w:rsidRPr="00B131B2" w:rsidRDefault="00D06C7A">
      <w:pPr>
        <w:pStyle w:val="70"/>
        <w:shd w:val="clear" w:color="auto" w:fill="auto"/>
        <w:ind w:left="20" w:firstLine="720"/>
        <w:rPr>
          <w:sz w:val="24"/>
          <w:szCs w:val="24"/>
        </w:rPr>
      </w:pPr>
      <w:r w:rsidRPr="00B131B2">
        <w:rPr>
          <w:rStyle w:val="73"/>
          <w:i/>
          <w:iCs/>
          <w:sz w:val="24"/>
          <w:szCs w:val="24"/>
        </w:rPr>
        <w:t>Ученический эксперимент, лабораторные работы, практикум.</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Исследование треков частиц (по готовым фотографиям).</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Исследование радиоактивного фона с использованием дозиметра.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Изучение поглощения бета-частиц алюминием.</w:t>
      </w:r>
    </w:p>
    <w:p w:rsidR="00AC0E6E" w:rsidRPr="00B131B2" w:rsidRDefault="00D06C7A" w:rsidP="009A669A">
      <w:pPr>
        <w:pStyle w:val="8"/>
        <w:numPr>
          <w:ilvl w:val="0"/>
          <w:numId w:val="87"/>
        </w:numPr>
        <w:shd w:val="clear" w:color="auto" w:fill="auto"/>
        <w:spacing w:before="0" w:line="274" w:lineRule="exact"/>
        <w:ind w:left="20" w:firstLine="720"/>
        <w:jc w:val="both"/>
        <w:rPr>
          <w:sz w:val="24"/>
          <w:szCs w:val="24"/>
        </w:rPr>
      </w:pPr>
      <w:r w:rsidRPr="00B131B2">
        <w:rPr>
          <w:sz w:val="24"/>
          <w:szCs w:val="24"/>
        </w:rPr>
        <w:t xml:space="preserve"> Раздел 8. Элементы астрономии и астрофизики.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Методы астрономических исследований. Современные оптические телескопы, радиотелескопы, внеатмосферная астрономия.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Вид звёздного неба. Созвездия, яркие звёзды, планеты, их видимое движение.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Солнечная система.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Солнце. Солнечная активность. Источник энергии Солнца и звёзд.</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Вселенная. Расширение Вселенной. Закон Хаббла. Разбегание галактик. Теория Большого взрыва. Реликтовое излучение.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Масштабная структура Вселенной. Метагалактика.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Нерешённые проблемы астрономии.</w:t>
      </w:r>
    </w:p>
    <w:p w:rsidR="00AC0E6E" w:rsidRPr="00B131B2" w:rsidRDefault="00D06C7A">
      <w:pPr>
        <w:pStyle w:val="70"/>
        <w:shd w:val="clear" w:color="auto" w:fill="auto"/>
        <w:ind w:left="20" w:firstLine="720"/>
        <w:rPr>
          <w:sz w:val="24"/>
          <w:szCs w:val="24"/>
        </w:rPr>
      </w:pPr>
      <w:r w:rsidRPr="00B131B2">
        <w:rPr>
          <w:rStyle w:val="73"/>
          <w:i/>
          <w:iCs/>
          <w:sz w:val="24"/>
          <w:szCs w:val="24"/>
        </w:rPr>
        <w:t>Ученические наблюдения.</w:t>
      </w:r>
    </w:p>
    <w:p w:rsidR="00AC0E6E" w:rsidRPr="00B131B2" w:rsidRDefault="00D06C7A">
      <w:pPr>
        <w:pStyle w:val="8"/>
        <w:shd w:val="clear" w:color="auto" w:fill="auto"/>
        <w:tabs>
          <w:tab w:val="left" w:pos="2190"/>
          <w:tab w:val="left" w:pos="3342"/>
          <w:tab w:val="right" w:pos="6606"/>
          <w:tab w:val="center" w:pos="7849"/>
          <w:tab w:val="right" w:pos="10206"/>
        </w:tabs>
        <w:spacing w:before="0" w:line="274" w:lineRule="exact"/>
        <w:ind w:left="20" w:right="20" w:firstLine="720"/>
        <w:jc w:val="both"/>
        <w:rPr>
          <w:sz w:val="24"/>
          <w:szCs w:val="24"/>
        </w:rPr>
      </w:pPr>
      <w:r w:rsidRPr="00B131B2">
        <w:rPr>
          <w:sz w:val="24"/>
          <w:szCs w:val="24"/>
        </w:rPr>
        <w:t>Наблюдения звёздного неба невооружённым глазом с использованием компьютерных приложений</w:t>
      </w:r>
      <w:r w:rsidRPr="00B131B2">
        <w:rPr>
          <w:sz w:val="24"/>
          <w:szCs w:val="24"/>
        </w:rPr>
        <w:tab/>
        <w:t>для</w:t>
      </w:r>
      <w:r w:rsidRPr="00B131B2">
        <w:rPr>
          <w:sz w:val="24"/>
          <w:szCs w:val="24"/>
        </w:rPr>
        <w:tab/>
        <w:t>определения</w:t>
      </w:r>
      <w:r w:rsidRPr="00B131B2">
        <w:rPr>
          <w:sz w:val="24"/>
          <w:szCs w:val="24"/>
        </w:rPr>
        <w:tab/>
        <w:t>положения</w:t>
      </w:r>
      <w:r w:rsidRPr="00B131B2">
        <w:rPr>
          <w:sz w:val="24"/>
          <w:szCs w:val="24"/>
        </w:rPr>
        <w:tab/>
        <w:t>небесных</w:t>
      </w:r>
      <w:r w:rsidRPr="00B131B2">
        <w:rPr>
          <w:sz w:val="24"/>
          <w:szCs w:val="24"/>
        </w:rPr>
        <w:tab/>
        <w:t>объектов</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на конкретную дату: основные созвездия Северного полушария и яркие звёзды.</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Наблюдения в телескоп Луны, планет, туманностей и звёздных скоплений.</w:t>
      </w:r>
    </w:p>
    <w:p w:rsidR="00AC0E6E" w:rsidRPr="00B131B2" w:rsidRDefault="00D06C7A" w:rsidP="009A669A">
      <w:pPr>
        <w:pStyle w:val="8"/>
        <w:numPr>
          <w:ilvl w:val="0"/>
          <w:numId w:val="87"/>
        </w:numPr>
        <w:shd w:val="clear" w:color="auto" w:fill="auto"/>
        <w:spacing w:before="0" w:line="274" w:lineRule="exact"/>
        <w:ind w:left="20" w:firstLine="720"/>
        <w:jc w:val="both"/>
        <w:rPr>
          <w:sz w:val="24"/>
          <w:szCs w:val="24"/>
        </w:rPr>
      </w:pPr>
      <w:r w:rsidRPr="00B131B2">
        <w:rPr>
          <w:sz w:val="24"/>
          <w:szCs w:val="24"/>
        </w:rPr>
        <w:t xml:space="preserve"> Физический практикум.</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lastRenderedPageBreak/>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AC0E6E" w:rsidRPr="00B131B2" w:rsidRDefault="00D06C7A" w:rsidP="0017092B">
      <w:pPr>
        <w:pStyle w:val="8"/>
        <w:shd w:val="clear" w:color="auto" w:fill="auto"/>
        <w:tabs>
          <w:tab w:val="left" w:pos="1614"/>
          <w:tab w:val="center" w:pos="5737"/>
          <w:tab w:val="center" w:pos="5737"/>
          <w:tab w:val="center" w:pos="6889"/>
          <w:tab w:val="left" w:pos="7743"/>
          <w:tab w:val="right" w:pos="10215"/>
        </w:tabs>
        <w:spacing w:before="0" w:line="274" w:lineRule="exact"/>
        <w:ind w:left="20" w:right="20" w:firstLine="700"/>
        <w:jc w:val="both"/>
        <w:rPr>
          <w:sz w:val="24"/>
          <w:szCs w:val="24"/>
        </w:rPr>
      </w:pPr>
      <w:r w:rsidRPr="00B131B2">
        <w:rPr>
          <w:sz w:val="24"/>
          <w:szCs w:val="24"/>
        </w:rPr>
        <w:t xml:space="preserve">Проведение косвенных измерений, исследований зависимостей физических величин, </w:t>
      </w:r>
      <w:r w:rsidR="0017092B">
        <w:rPr>
          <w:sz w:val="24"/>
          <w:szCs w:val="24"/>
        </w:rPr>
        <w:t xml:space="preserve">проверка предложенных гипотез (выбор из </w:t>
      </w:r>
      <w:r w:rsidRPr="00B131B2">
        <w:rPr>
          <w:sz w:val="24"/>
          <w:szCs w:val="24"/>
        </w:rPr>
        <w:t>работ,</w:t>
      </w:r>
      <w:r w:rsidRPr="00B131B2">
        <w:rPr>
          <w:sz w:val="24"/>
          <w:szCs w:val="24"/>
        </w:rPr>
        <w:tab/>
        <w:t>описанных</w:t>
      </w:r>
      <w:r w:rsidR="0017092B">
        <w:rPr>
          <w:sz w:val="24"/>
          <w:szCs w:val="24"/>
        </w:rPr>
        <w:t xml:space="preserve"> </w:t>
      </w:r>
      <w:r w:rsidRPr="00B131B2">
        <w:rPr>
          <w:sz w:val="24"/>
          <w:szCs w:val="24"/>
        </w:rPr>
        <w:t>в тематических разделах «Ученический эксперимент, лабораторные работы, практикум»).</w:t>
      </w:r>
    </w:p>
    <w:p w:rsidR="00AC0E6E" w:rsidRPr="00B131B2" w:rsidRDefault="00D06C7A" w:rsidP="009A669A">
      <w:pPr>
        <w:pStyle w:val="8"/>
        <w:numPr>
          <w:ilvl w:val="0"/>
          <w:numId w:val="87"/>
        </w:numPr>
        <w:shd w:val="clear" w:color="auto" w:fill="auto"/>
        <w:spacing w:before="0" w:line="274" w:lineRule="exact"/>
        <w:ind w:left="20" w:firstLine="700"/>
        <w:jc w:val="both"/>
        <w:rPr>
          <w:sz w:val="24"/>
          <w:szCs w:val="24"/>
        </w:rPr>
      </w:pPr>
      <w:r w:rsidRPr="00B131B2">
        <w:rPr>
          <w:sz w:val="24"/>
          <w:szCs w:val="24"/>
        </w:rPr>
        <w:t xml:space="preserve"> Обобщающее повторение.</w:t>
      </w:r>
    </w:p>
    <w:p w:rsidR="00AC0E6E" w:rsidRPr="00B131B2" w:rsidRDefault="00D06C7A">
      <w:pPr>
        <w:pStyle w:val="8"/>
        <w:shd w:val="clear" w:color="auto" w:fill="auto"/>
        <w:tabs>
          <w:tab w:val="center" w:pos="1863"/>
          <w:tab w:val="right" w:pos="4698"/>
          <w:tab w:val="center" w:pos="6889"/>
          <w:tab w:val="right" w:pos="10215"/>
        </w:tabs>
        <w:spacing w:before="0" w:line="274" w:lineRule="exact"/>
        <w:ind w:left="20" w:right="20" w:firstLine="700"/>
        <w:jc w:val="both"/>
        <w:rPr>
          <w:sz w:val="24"/>
          <w:szCs w:val="24"/>
        </w:rPr>
      </w:pPr>
      <w:r w:rsidRPr="00B131B2">
        <w:rPr>
          <w:sz w:val="24"/>
          <w:szCs w:val="24"/>
        </w:rPr>
        <w:t>Обобщение и систематизация содержания разделов курса «Механика», «Молекулярная физика</w:t>
      </w:r>
      <w:r w:rsidRPr="00B131B2">
        <w:rPr>
          <w:sz w:val="24"/>
          <w:szCs w:val="24"/>
        </w:rPr>
        <w:tab/>
        <w:t>и</w:t>
      </w:r>
      <w:r w:rsidRPr="00B131B2">
        <w:rPr>
          <w:sz w:val="24"/>
          <w:szCs w:val="24"/>
        </w:rPr>
        <w:tab/>
        <w:t>термодинамика»,</w:t>
      </w:r>
      <w:r w:rsidRPr="00B131B2">
        <w:rPr>
          <w:sz w:val="24"/>
          <w:szCs w:val="24"/>
        </w:rPr>
        <w:tab/>
        <w:t>«Электродинамика»,</w:t>
      </w:r>
      <w:r w:rsidRPr="00B131B2">
        <w:rPr>
          <w:sz w:val="24"/>
          <w:szCs w:val="24"/>
        </w:rPr>
        <w:tab/>
        <w:t>«Колебания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волны», «Основы специальной теории относительности», «Квантовая физика», «Элементы астрономии и астрофизики».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AC0E6E" w:rsidRPr="00B131B2" w:rsidRDefault="00D06C7A" w:rsidP="009A669A">
      <w:pPr>
        <w:pStyle w:val="8"/>
        <w:numPr>
          <w:ilvl w:val="0"/>
          <w:numId w:val="87"/>
        </w:numPr>
        <w:shd w:val="clear" w:color="auto" w:fill="auto"/>
        <w:spacing w:before="0" w:line="274" w:lineRule="exact"/>
        <w:ind w:left="20" w:firstLine="700"/>
        <w:jc w:val="both"/>
        <w:rPr>
          <w:sz w:val="24"/>
          <w:szCs w:val="24"/>
        </w:rPr>
      </w:pPr>
      <w:r w:rsidRPr="00B131B2">
        <w:rPr>
          <w:sz w:val="24"/>
          <w:szCs w:val="24"/>
        </w:rPr>
        <w:t xml:space="preserve"> </w:t>
      </w:r>
      <w:r w:rsidRPr="0017092B">
        <w:rPr>
          <w:b/>
          <w:sz w:val="24"/>
          <w:szCs w:val="24"/>
        </w:rPr>
        <w:t>Межпредметные связи</w:t>
      </w:r>
      <w:r w:rsidRPr="00B131B2">
        <w:rPr>
          <w:sz w:val="24"/>
          <w:szCs w:val="24"/>
        </w:rPr>
        <w:t>.</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ae"/>
          <w:sz w:val="24"/>
          <w:szCs w:val="24"/>
        </w:rPr>
        <w:t>Межпредметные понятия, связанные с изучением методов научного познания:</w:t>
      </w:r>
      <w:r w:rsidRPr="00B131B2">
        <w:rPr>
          <w:sz w:val="24"/>
          <w:szCs w:val="24"/>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ae"/>
          <w:sz w:val="24"/>
          <w:szCs w:val="24"/>
        </w:rPr>
        <w:t>Математика:</w:t>
      </w:r>
      <w:r w:rsidRPr="00B131B2">
        <w:rPr>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AC0E6E" w:rsidRPr="00B131B2" w:rsidRDefault="00D06C7A">
      <w:pPr>
        <w:pStyle w:val="8"/>
        <w:shd w:val="clear" w:color="auto" w:fill="auto"/>
        <w:tabs>
          <w:tab w:val="left" w:pos="2016"/>
        </w:tabs>
        <w:spacing w:before="0" w:line="274" w:lineRule="exact"/>
        <w:ind w:left="20" w:firstLine="700"/>
        <w:jc w:val="both"/>
        <w:rPr>
          <w:sz w:val="24"/>
          <w:szCs w:val="24"/>
        </w:rPr>
      </w:pPr>
      <w:r w:rsidRPr="00B131B2">
        <w:rPr>
          <w:rStyle w:val="ae"/>
          <w:sz w:val="24"/>
          <w:szCs w:val="24"/>
        </w:rPr>
        <w:t>Биология:</w:t>
      </w:r>
      <w:r w:rsidRPr="00B131B2">
        <w:rPr>
          <w:sz w:val="24"/>
          <w:szCs w:val="24"/>
        </w:rPr>
        <w:tab/>
        <w:t>электрические явления в живой природе, колебательные движения</w:t>
      </w:r>
    </w:p>
    <w:p w:rsidR="00AC0E6E" w:rsidRPr="00B131B2" w:rsidRDefault="00D06C7A" w:rsidP="0017092B">
      <w:pPr>
        <w:pStyle w:val="8"/>
        <w:shd w:val="clear" w:color="auto" w:fill="auto"/>
        <w:tabs>
          <w:tab w:val="right" w:pos="3615"/>
          <w:tab w:val="left" w:pos="4652"/>
          <w:tab w:val="left" w:pos="6351"/>
          <w:tab w:val="right" w:pos="10215"/>
        </w:tabs>
        <w:spacing w:before="0" w:line="274" w:lineRule="exact"/>
        <w:ind w:left="20" w:right="20" w:firstLine="0"/>
        <w:jc w:val="both"/>
        <w:rPr>
          <w:sz w:val="24"/>
          <w:szCs w:val="24"/>
        </w:rPr>
      </w:pPr>
      <w:r w:rsidRPr="00B131B2">
        <w:rPr>
          <w:sz w:val="24"/>
          <w:szCs w:val="24"/>
        </w:rPr>
        <w:t>в живой природе, экологические риски при производстве электроэнерги</w:t>
      </w:r>
      <w:r w:rsidR="0017092B">
        <w:rPr>
          <w:sz w:val="24"/>
          <w:szCs w:val="24"/>
        </w:rPr>
        <w:t>и, электромагнитное загрязнение окружающей среды,</w:t>
      </w:r>
      <w:r w:rsidR="0017092B">
        <w:rPr>
          <w:sz w:val="24"/>
          <w:szCs w:val="24"/>
        </w:rPr>
        <w:tab/>
        <w:t xml:space="preserve">ультразвуковая </w:t>
      </w:r>
      <w:r w:rsidRPr="00B131B2">
        <w:rPr>
          <w:sz w:val="24"/>
          <w:szCs w:val="24"/>
        </w:rPr>
        <w:t>диагностика</w:t>
      </w:r>
      <w:r w:rsidR="0017092B">
        <w:rPr>
          <w:sz w:val="24"/>
          <w:szCs w:val="24"/>
        </w:rPr>
        <w:t xml:space="preserve"> </w:t>
      </w:r>
      <w:r w:rsidRPr="00B131B2">
        <w:rPr>
          <w:sz w:val="24"/>
          <w:szCs w:val="24"/>
        </w:rPr>
        <w:t>в медицине, оптические явления в живой природе.</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ae"/>
          <w:sz w:val="24"/>
          <w:szCs w:val="24"/>
        </w:rPr>
        <w:t>Химия:</w:t>
      </w:r>
      <w:r w:rsidRPr="00B131B2">
        <w:rPr>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ae"/>
          <w:sz w:val="24"/>
          <w:szCs w:val="24"/>
        </w:rPr>
        <w:t>География:</w:t>
      </w:r>
      <w:r w:rsidRPr="00B131B2">
        <w:rPr>
          <w:sz w:val="24"/>
          <w:szCs w:val="24"/>
        </w:rPr>
        <w:t xml:space="preserve"> магнитные полюса Земли, залежи магнитных руд, фотосъёмка земной поверхности, сейсмограф.</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ae"/>
          <w:sz w:val="24"/>
          <w:szCs w:val="24"/>
        </w:rPr>
        <w:t>Технология:</w:t>
      </w:r>
      <w:r w:rsidRPr="00B131B2">
        <w:rPr>
          <w:sz w:val="24"/>
          <w:szCs w:val="24"/>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AC0E6E" w:rsidRPr="00B131B2" w:rsidRDefault="00D06C7A" w:rsidP="009A669A">
      <w:pPr>
        <w:pStyle w:val="8"/>
        <w:numPr>
          <w:ilvl w:val="0"/>
          <w:numId w:val="86"/>
        </w:numPr>
        <w:shd w:val="clear" w:color="auto" w:fill="auto"/>
        <w:spacing w:before="0" w:line="274" w:lineRule="exact"/>
        <w:ind w:left="20" w:right="20" w:firstLine="700"/>
        <w:jc w:val="both"/>
        <w:rPr>
          <w:sz w:val="24"/>
          <w:szCs w:val="24"/>
        </w:rPr>
      </w:pPr>
      <w:r w:rsidRPr="00B131B2">
        <w:rPr>
          <w:sz w:val="24"/>
          <w:szCs w:val="24"/>
        </w:rPr>
        <w:t xml:space="preserve"> Планируемые результаты освоения программы по физике на уровне среднего общего образования</w:t>
      </w:r>
    </w:p>
    <w:p w:rsidR="00AC0E6E" w:rsidRPr="00B131B2" w:rsidRDefault="00D06C7A" w:rsidP="009A669A">
      <w:pPr>
        <w:pStyle w:val="8"/>
        <w:numPr>
          <w:ilvl w:val="0"/>
          <w:numId w:val="91"/>
        </w:numPr>
        <w:shd w:val="clear" w:color="auto" w:fill="auto"/>
        <w:tabs>
          <w:tab w:val="left" w:pos="1619"/>
        </w:tabs>
        <w:spacing w:before="0" w:line="274" w:lineRule="exact"/>
        <w:ind w:left="20" w:right="20" w:firstLine="700"/>
        <w:jc w:val="both"/>
        <w:rPr>
          <w:sz w:val="24"/>
          <w:szCs w:val="24"/>
        </w:rPr>
      </w:pPr>
      <w:r w:rsidRPr="00B131B2">
        <w:rPr>
          <w:sz w:val="24"/>
          <w:szCs w:val="24"/>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w:t>
      </w:r>
      <w:r w:rsidRPr="00B131B2">
        <w:rPr>
          <w:sz w:val="24"/>
          <w:szCs w:val="24"/>
        </w:rPr>
        <w:lastRenderedPageBreak/>
        <w:t>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C0E6E" w:rsidRPr="00B131B2" w:rsidRDefault="00D06C7A" w:rsidP="009A669A">
      <w:pPr>
        <w:pStyle w:val="8"/>
        <w:numPr>
          <w:ilvl w:val="0"/>
          <w:numId w:val="92"/>
        </w:numPr>
        <w:shd w:val="clear" w:color="auto" w:fill="auto"/>
        <w:tabs>
          <w:tab w:val="left" w:pos="1023"/>
        </w:tabs>
        <w:spacing w:before="0" w:line="274" w:lineRule="exact"/>
        <w:ind w:left="20" w:firstLine="700"/>
        <w:jc w:val="both"/>
        <w:rPr>
          <w:sz w:val="24"/>
          <w:szCs w:val="24"/>
        </w:rPr>
      </w:pPr>
      <w:r w:rsidRPr="00B131B2">
        <w:rPr>
          <w:sz w:val="24"/>
          <w:szCs w:val="24"/>
        </w:rPr>
        <w:t>гражданского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гражданской позиции обучающегося как активного и ответственного члена российского общества;</w:t>
      </w:r>
    </w:p>
    <w:p w:rsidR="00AC0E6E" w:rsidRPr="00B131B2" w:rsidRDefault="0017092B" w:rsidP="0017092B">
      <w:pPr>
        <w:pStyle w:val="8"/>
        <w:shd w:val="clear" w:color="auto" w:fill="auto"/>
        <w:tabs>
          <w:tab w:val="left" w:pos="2893"/>
          <w:tab w:val="left" w:pos="5420"/>
          <w:tab w:val="right" w:pos="10210"/>
        </w:tabs>
        <w:spacing w:before="0" w:line="274" w:lineRule="exact"/>
        <w:ind w:left="20" w:firstLine="720"/>
        <w:jc w:val="both"/>
        <w:rPr>
          <w:sz w:val="24"/>
          <w:szCs w:val="24"/>
        </w:rPr>
      </w:pPr>
      <w:r>
        <w:rPr>
          <w:sz w:val="24"/>
          <w:szCs w:val="24"/>
        </w:rPr>
        <w:t xml:space="preserve">принятие традиционны общечеловеческих </w:t>
      </w:r>
      <w:r w:rsidR="00D06C7A" w:rsidRPr="00B131B2">
        <w:rPr>
          <w:sz w:val="24"/>
          <w:szCs w:val="24"/>
        </w:rPr>
        <w:t>гуманистических</w:t>
      </w:r>
      <w:r>
        <w:rPr>
          <w:sz w:val="24"/>
          <w:szCs w:val="24"/>
        </w:rPr>
        <w:t xml:space="preserve"> </w:t>
      </w:r>
      <w:r w:rsidR="00D06C7A" w:rsidRPr="00B131B2">
        <w:rPr>
          <w:sz w:val="24"/>
          <w:szCs w:val="24"/>
        </w:rPr>
        <w:t>и демократических ценностей;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умение взаимодействовать с социальными институтами в соответствии с их функциями и назначением;</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готовность к гуманитарной и волонтёрской деятельности;</w:t>
      </w:r>
    </w:p>
    <w:p w:rsidR="00AC0E6E" w:rsidRPr="00B131B2" w:rsidRDefault="00D06C7A" w:rsidP="009A669A">
      <w:pPr>
        <w:pStyle w:val="8"/>
        <w:numPr>
          <w:ilvl w:val="0"/>
          <w:numId w:val="92"/>
        </w:numPr>
        <w:shd w:val="clear" w:color="auto" w:fill="auto"/>
        <w:spacing w:before="0" w:line="274" w:lineRule="exact"/>
        <w:ind w:left="20" w:firstLine="720"/>
        <w:jc w:val="both"/>
        <w:rPr>
          <w:sz w:val="24"/>
          <w:szCs w:val="24"/>
        </w:rPr>
      </w:pPr>
      <w:r w:rsidRPr="00B131B2">
        <w:rPr>
          <w:sz w:val="24"/>
          <w:szCs w:val="24"/>
        </w:rPr>
        <w:t xml:space="preserve"> патриотического воспитания:</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сформированность российской гражданской идентичности, патриотизма; ценностное отношение к государственным символам, достижениям российских учёных в области физики и технике;</w:t>
      </w:r>
    </w:p>
    <w:p w:rsidR="00AC0E6E" w:rsidRPr="00B131B2" w:rsidRDefault="00D06C7A" w:rsidP="009A669A">
      <w:pPr>
        <w:pStyle w:val="8"/>
        <w:numPr>
          <w:ilvl w:val="0"/>
          <w:numId w:val="92"/>
        </w:numPr>
        <w:shd w:val="clear" w:color="auto" w:fill="auto"/>
        <w:spacing w:before="0" w:line="274" w:lineRule="exact"/>
        <w:ind w:left="20" w:firstLine="720"/>
        <w:jc w:val="both"/>
        <w:rPr>
          <w:sz w:val="24"/>
          <w:szCs w:val="24"/>
        </w:rPr>
      </w:pPr>
      <w:r w:rsidRPr="00B131B2">
        <w:rPr>
          <w:sz w:val="24"/>
          <w:szCs w:val="24"/>
        </w:rPr>
        <w:t xml:space="preserve"> духовно-нравственного воспитания: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сформированность нравственного сознания, этического поведения;</w:t>
      </w:r>
    </w:p>
    <w:p w:rsidR="00AC0E6E" w:rsidRPr="00B131B2" w:rsidRDefault="0017092B" w:rsidP="0017092B">
      <w:pPr>
        <w:pStyle w:val="8"/>
        <w:shd w:val="clear" w:color="auto" w:fill="auto"/>
        <w:tabs>
          <w:tab w:val="right" w:pos="3766"/>
          <w:tab w:val="right" w:pos="5489"/>
          <w:tab w:val="center" w:pos="6361"/>
          <w:tab w:val="right" w:pos="8222"/>
          <w:tab w:val="right" w:pos="10210"/>
        </w:tabs>
        <w:spacing w:before="0" w:line="274" w:lineRule="exact"/>
        <w:ind w:left="20" w:firstLine="720"/>
        <w:jc w:val="both"/>
        <w:rPr>
          <w:sz w:val="24"/>
          <w:szCs w:val="24"/>
        </w:rPr>
      </w:pPr>
      <w:r>
        <w:rPr>
          <w:sz w:val="24"/>
          <w:szCs w:val="24"/>
        </w:rPr>
        <w:t xml:space="preserve">способность </w:t>
      </w:r>
      <w:r w:rsidR="00D06C7A" w:rsidRPr="00B131B2">
        <w:rPr>
          <w:sz w:val="24"/>
          <w:szCs w:val="24"/>
        </w:rPr>
        <w:t>оценивать</w:t>
      </w:r>
      <w:r>
        <w:rPr>
          <w:sz w:val="24"/>
          <w:szCs w:val="24"/>
        </w:rPr>
        <w:t xml:space="preserve"> </w:t>
      </w:r>
      <w:r>
        <w:rPr>
          <w:sz w:val="24"/>
          <w:szCs w:val="24"/>
        </w:rPr>
        <w:tab/>
        <w:t>ситуацию и</w:t>
      </w:r>
      <w:r>
        <w:rPr>
          <w:sz w:val="24"/>
          <w:szCs w:val="24"/>
        </w:rPr>
        <w:tab/>
        <w:t xml:space="preserve">принимать </w:t>
      </w:r>
      <w:r w:rsidR="00D06C7A" w:rsidRPr="00B131B2">
        <w:rPr>
          <w:sz w:val="24"/>
          <w:szCs w:val="24"/>
        </w:rPr>
        <w:t>осознанные</w:t>
      </w:r>
      <w:r>
        <w:rPr>
          <w:sz w:val="24"/>
          <w:szCs w:val="24"/>
        </w:rPr>
        <w:t xml:space="preserve"> решения, </w:t>
      </w:r>
      <w:r w:rsidR="00D06C7A" w:rsidRPr="00B131B2">
        <w:rPr>
          <w:sz w:val="24"/>
          <w:szCs w:val="24"/>
        </w:rPr>
        <w:t>ориентируясь на морально-нравственные нормы и ценности, в том числе в деятельности учёного;</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осознание личного вклада в построение устойчивого будущего;</w:t>
      </w:r>
    </w:p>
    <w:p w:rsidR="00AC0E6E" w:rsidRPr="00B131B2" w:rsidRDefault="00D06C7A" w:rsidP="009A669A">
      <w:pPr>
        <w:pStyle w:val="8"/>
        <w:numPr>
          <w:ilvl w:val="0"/>
          <w:numId w:val="92"/>
        </w:numPr>
        <w:shd w:val="clear" w:color="auto" w:fill="auto"/>
        <w:spacing w:before="0" w:line="274" w:lineRule="exact"/>
        <w:ind w:left="20" w:firstLine="720"/>
        <w:jc w:val="both"/>
        <w:rPr>
          <w:sz w:val="24"/>
          <w:szCs w:val="24"/>
        </w:rPr>
      </w:pPr>
      <w:r w:rsidRPr="00B131B2">
        <w:rPr>
          <w:sz w:val="24"/>
          <w:szCs w:val="24"/>
        </w:rPr>
        <w:t xml:space="preserve"> эстетического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эстетическое отношение к миру, включая эстетику научного творчества, присущего физической науке;</w:t>
      </w:r>
    </w:p>
    <w:p w:rsidR="00AC0E6E" w:rsidRPr="00B131B2" w:rsidRDefault="00D06C7A" w:rsidP="009A669A">
      <w:pPr>
        <w:pStyle w:val="8"/>
        <w:numPr>
          <w:ilvl w:val="0"/>
          <w:numId w:val="92"/>
        </w:numPr>
        <w:shd w:val="clear" w:color="auto" w:fill="auto"/>
        <w:spacing w:before="0" w:line="274" w:lineRule="exact"/>
        <w:ind w:left="20" w:firstLine="720"/>
        <w:jc w:val="both"/>
        <w:rPr>
          <w:sz w:val="24"/>
          <w:szCs w:val="24"/>
        </w:rPr>
      </w:pPr>
      <w:r w:rsidRPr="00B131B2">
        <w:rPr>
          <w:sz w:val="24"/>
          <w:szCs w:val="24"/>
        </w:rPr>
        <w:t xml:space="preserve"> трудового воспитания:</w:t>
      </w:r>
    </w:p>
    <w:p w:rsidR="00AC0E6E" w:rsidRPr="00B131B2" w:rsidRDefault="0017092B" w:rsidP="0017092B">
      <w:pPr>
        <w:pStyle w:val="8"/>
        <w:shd w:val="clear" w:color="auto" w:fill="auto"/>
        <w:tabs>
          <w:tab w:val="center" w:pos="2257"/>
          <w:tab w:val="left" w:pos="2893"/>
          <w:tab w:val="right" w:pos="5489"/>
          <w:tab w:val="right" w:pos="10210"/>
          <w:tab w:val="right" w:pos="10206"/>
        </w:tabs>
        <w:spacing w:before="0" w:line="274" w:lineRule="exact"/>
        <w:ind w:left="20" w:firstLine="720"/>
        <w:jc w:val="both"/>
        <w:rPr>
          <w:sz w:val="24"/>
          <w:szCs w:val="24"/>
        </w:rPr>
      </w:pPr>
      <w:r>
        <w:rPr>
          <w:sz w:val="24"/>
          <w:szCs w:val="24"/>
        </w:rPr>
        <w:t xml:space="preserve">интерес </w:t>
      </w:r>
      <w:r w:rsidR="00D06C7A" w:rsidRPr="00B131B2">
        <w:rPr>
          <w:sz w:val="24"/>
          <w:szCs w:val="24"/>
        </w:rPr>
        <w:t>к</w:t>
      </w:r>
      <w:r w:rsidR="00D06C7A" w:rsidRPr="00B131B2">
        <w:rPr>
          <w:sz w:val="24"/>
          <w:szCs w:val="24"/>
        </w:rPr>
        <w:tab/>
      </w:r>
      <w:r>
        <w:rPr>
          <w:sz w:val="24"/>
          <w:szCs w:val="24"/>
        </w:rPr>
        <w:t xml:space="preserve"> различным сферам</w:t>
      </w:r>
      <w:r>
        <w:rPr>
          <w:sz w:val="24"/>
          <w:szCs w:val="24"/>
        </w:rPr>
        <w:tab/>
        <w:t xml:space="preserve">профессиональной </w:t>
      </w:r>
      <w:r w:rsidR="00D06C7A" w:rsidRPr="00B131B2">
        <w:rPr>
          <w:sz w:val="24"/>
          <w:szCs w:val="24"/>
        </w:rPr>
        <w:t>деятельности,</w:t>
      </w:r>
      <w:r>
        <w:rPr>
          <w:sz w:val="24"/>
          <w:szCs w:val="24"/>
        </w:rPr>
        <w:t xml:space="preserve"> </w:t>
      </w:r>
      <w:r w:rsidR="00D06C7A" w:rsidRPr="00B131B2">
        <w:rPr>
          <w:sz w:val="24"/>
          <w:szCs w:val="24"/>
        </w:rP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и способность к образованию и самообразованию в области физики на протяжении всей жизни;</w:t>
      </w:r>
    </w:p>
    <w:p w:rsidR="00AC0E6E" w:rsidRPr="00B131B2" w:rsidRDefault="00D06C7A" w:rsidP="009A669A">
      <w:pPr>
        <w:pStyle w:val="8"/>
        <w:numPr>
          <w:ilvl w:val="0"/>
          <w:numId w:val="92"/>
        </w:numPr>
        <w:shd w:val="clear" w:color="auto" w:fill="auto"/>
        <w:spacing w:before="0" w:line="274" w:lineRule="exact"/>
        <w:ind w:left="20" w:firstLine="720"/>
        <w:jc w:val="both"/>
        <w:rPr>
          <w:sz w:val="24"/>
          <w:szCs w:val="24"/>
        </w:rPr>
      </w:pPr>
      <w:r w:rsidRPr="00B131B2">
        <w:rPr>
          <w:sz w:val="24"/>
          <w:szCs w:val="24"/>
        </w:rPr>
        <w:t xml:space="preserve"> экологического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экологической культуры, осознание глобального характера экологических проблем;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планирование и осуществление действий в окружающей среде на основе знания целей устойчивого развития человечества;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Расширение опыта деятельности экологической направленности на основе имеющихся знаний по физике;</w:t>
      </w:r>
    </w:p>
    <w:p w:rsidR="00AC0E6E" w:rsidRPr="00B131B2" w:rsidRDefault="00D06C7A" w:rsidP="009A669A">
      <w:pPr>
        <w:pStyle w:val="8"/>
        <w:numPr>
          <w:ilvl w:val="0"/>
          <w:numId w:val="92"/>
        </w:numPr>
        <w:shd w:val="clear" w:color="auto" w:fill="auto"/>
        <w:spacing w:before="0" w:line="274" w:lineRule="exact"/>
        <w:ind w:left="20" w:firstLine="720"/>
        <w:jc w:val="both"/>
        <w:rPr>
          <w:sz w:val="24"/>
          <w:szCs w:val="24"/>
        </w:rPr>
      </w:pPr>
      <w:r w:rsidRPr="00B131B2">
        <w:rPr>
          <w:sz w:val="24"/>
          <w:szCs w:val="24"/>
        </w:rPr>
        <w:t xml:space="preserve"> ценности научного познания: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мировоззрения, соответствующего современному уровню развития физической науки;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AC0E6E" w:rsidRPr="00B131B2" w:rsidRDefault="00D06C7A" w:rsidP="009A669A">
      <w:pPr>
        <w:pStyle w:val="8"/>
        <w:numPr>
          <w:ilvl w:val="0"/>
          <w:numId w:val="91"/>
        </w:numPr>
        <w:shd w:val="clear" w:color="auto" w:fill="auto"/>
        <w:tabs>
          <w:tab w:val="left" w:pos="1685"/>
        </w:tabs>
        <w:spacing w:before="0" w:line="274" w:lineRule="exact"/>
        <w:ind w:left="20" w:right="20" w:firstLine="720"/>
        <w:jc w:val="both"/>
        <w:rPr>
          <w:sz w:val="24"/>
          <w:szCs w:val="24"/>
        </w:rPr>
      </w:pPr>
      <w:r w:rsidRPr="00B131B2">
        <w:rPr>
          <w:sz w:val="24"/>
          <w:szCs w:val="24"/>
        </w:rP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Pr="00B131B2">
        <w:rPr>
          <w:rStyle w:val="ae"/>
          <w:sz w:val="24"/>
          <w:szCs w:val="24"/>
        </w:rPr>
        <w:t>эмоциональный интеллект,</w:t>
      </w:r>
      <w:r w:rsidRPr="00B131B2">
        <w:rPr>
          <w:sz w:val="24"/>
          <w:szCs w:val="24"/>
        </w:rPr>
        <w:t xml:space="preserve"> предполагающий сформированность: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0E6E" w:rsidRPr="00B131B2" w:rsidRDefault="00D06C7A" w:rsidP="0017092B">
      <w:pPr>
        <w:pStyle w:val="8"/>
        <w:shd w:val="clear" w:color="auto" w:fill="auto"/>
        <w:tabs>
          <w:tab w:val="center" w:pos="1254"/>
          <w:tab w:val="left" w:pos="6154"/>
          <w:tab w:val="right" w:pos="5410"/>
          <w:tab w:val="left" w:pos="6154"/>
          <w:tab w:val="right" w:pos="8222"/>
          <w:tab w:val="right" w:pos="10210"/>
        </w:tabs>
        <w:spacing w:before="0" w:line="274" w:lineRule="exact"/>
        <w:ind w:left="20" w:right="20" w:firstLine="720"/>
        <w:jc w:val="both"/>
        <w:rPr>
          <w:sz w:val="24"/>
          <w:szCs w:val="24"/>
        </w:rPr>
      </w:pPr>
      <w:r w:rsidRPr="00B131B2">
        <w:rPr>
          <w:sz w:val="24"/>
          <w:szCs w:val="24"/>
        </w:rPr>
        <w:t xml:space="preserve">эмпатии, включающей способность понимать эмоциональное </w:t>
      </w:r>
      <w:r w:rsidR="0017092B">
        <w:rPr>
          <w:sz w:val="24"/>
          <w:szCs w:val="24"/>
        </w:rPr>
        <w:t>состояние других, учитывать его при</w:t>
      </w:r>
      <w:r w:rsidR="0017092B">
        <w:rPr>
          <w:sz w:val="24"/>
          <w:szCs w:val="24"/>
        </w:rPr>
        <w:tab/>
        <w:t xml:space="preserve">осуществлении общения, способность к </w:t>
      </w:r>
      <w:r w:rsidRPr="00B131B2">
        <w:rPr>
          <w:sz w:val="24"/>
          <w:szCs w:val="24"/>
        </w:rPr>
        <w:t>сочувствию</w:t>
      </w:r>
      <w:r w:rsidR="0017092B">
        <w:rPr>
          <w:sz w:val="24"/>
          <w:szCs w:val="24"/>
        </w:rPr>
        <w:t xml:space="preserve"> </w:t>
      </w:r>
      <w:r w:rsidRPr="00B131B2">
        <w:rPr>
          <w:sz w:val="24"/>
          <w:szCs w:val="24"/>
        </w:rPr>
        <w:t>и сопереживанию;</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социальных навыков, включающих способность выстраивать отношения</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с другими людьми, заботиться, проявлять интерес и разрешать конфликты.</w:t>
      </w:r>
    </w:p>
    <w:p w:rsidR="00AC0E6E" w:rsidRPr="0017092B" w:rsidRDefault="00D06C7A" w:rsidP="009A669A">
      <w:pPr>
        <w:pStyle w:val="8"/>
        <w:numPr>
          <w:ilvl w:val="0"/>
          <w:numId w:val="91"/>
        </w:numPr>
        <w:shd w:val="clear" w:color="auto" w:fill="auto"/>
        <w:tabs>
          <w:tab w:val="left" w:pos="1666"/>
        </w:tabs>
        <w:spacing w:before="0" w:line="274" w:lineRule="exact"/>
        <w:ind w:left="20" w:right="20" w:firstLine="720"/>
        <w:jc w:val="both"/>
        <w:rPr>
          <w:b/>
          <w:sz w:val="24"/>
          <w:szCs w:val="24"/>
        </w:rPr>
      </w:pPr>
      <w:r w:rsidRPr="0017092B">
        <w:rPr>
          <w:b/>
          <w:sz w:val="24"/>
          <w:szCs w:val="24"/>
        </w:rPr>
        <w:t>Метапредметные результаты освоения программы среднего общего образования должны отражать:</w:t>
      </w:r>
    </w:p>
    <w:p w:rsidR="00AC0E6E" w:rsidRPr="00B131B2" w:rsidRDefault="00D06C7A" w:rsidP="009A669A">
      <w:pPr>
        <w:pStyle w:val="8"/>
        <w:numPr>
          <w:ilvl w:val="0"/>
          <w:numId w:val="93"/>
        </w:numPr>
        <w:shd w:val="clear" w:color="auto" w:fill="auto"/>
        <w:spacing w:before="0" w:line="274" w:lineRule="exact"/>
        <w:ind w:left="20" w:firstLine="720"/>
        <w:jc w:val="both"/>
        <w:rPr>
          <w:sz w:val="24"/>
          <w:szCs w:val="24"/>
        </w:rPr>
      </w:pPr>
      <w:r w:rsidRPr="00B131B2">
        <w:rPr>
          <w:sz w:val="24"/>
          <w:szCs w:val="24"/>
        </w:rPr>
        <w:t xml:space="preserve"> Овладение универсальными познавательными действиями:</w:t>
      </w:r>
    </w:p>
    <w:p w:rsidR="00AC0E6E" w:rsidRPr="00B131B2" w:rsidRDefault="00D06C7A" w:rsidP="009A669A">
      <w:pPr>
        <w:pStyle w:val="8"/>
        <w:numPr>
          <w:ilvl w:val="0"/>
          <w:numId w:val="94"/>
        </w:numPr>
        <w:shd w:val="clear" w:color="auto" w:fill="auto"/>
        <w:spacing w:before="0" w:line="274" w:lineRule="exact"/>
        <w:ind w:left="20" w:firstLine="720"/>
        <w:jc w:val="both"/>
        <w:rPr>
          <w:sz w:val="24"/>
          <w:szCs w:val="24"/>
        </w:rPr>
      </w:pPr>
      <w:r w:rsidRPr="00B131B2">
        <w:rPr>
          <w:sz w:val="24"/>
          <w:szCs w:val="24"/>
        </w:rPr>
        <w:t xml:space="preserve"> базовые логические действия: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самостоятельно формулировать и актуализировать проблему, рассматривать её всесторонне;</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определять цели деятельности, задавать параметры и критерии их достижения; выявлять закономерности и противоречия в рассматриваемых физических явлениях; разрабатывать план решения проблемы с учётом анализа имеющихся материальных и нематериальных ресурсов;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вносить коррективы в деятельность, оценивать соответствие результатов целям, оценивать риски последствий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координировать и выполнять работу в условиях реального, виртуального и комбинированного взаимодействия;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развивать креативное мышление при решении жизненных проблем.</w:t>
      </w:r>
    </w:p>
    <w:p w:rsidR="00AC0E6E" w:rsidRPr="00B131B2" w:rsidRDefault="00D06C7A" w:rsidP="009A669A">
      <w:pPr>
        <w:pStyle w:val="8"/>
        <w:numPr>
          <w:ilvl w:val="0"/>
          <w:numId w:val="94"/>
        </w:numPr>
        <w:shd w:val="clear" w:color="auto" w:fill="auto"/>
        <w:spacing w:before="0" w:line="274" w:lineRule="exact"/>
        <w:ind w:left="20" w:firstLine="720"/>
        <w:jc w:val="both"/>
        <w:rPr>
          <w:sz w:val="24"/>
          <w:szCs w:val="24"/>
        </w:rPr>
      </w:pPr>
      <w:r w:rsidRPr="00B131B2">
        <w:rPr>
          <w:sz w:val="24"/>
          <w:szCs w:val="24"/>
        </w:rPr>
        <w:t xml:space="preserve"> базовые исследовательские действия:</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владеть научной терминологией, ключевыми понятиями и методами физической науки; 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ставить и формулировать собственные задачи в образовательной деятельности, в том числе при изучении физики;</w:t>
      </w:r>
    </w:p>
    <w:p w:rsidR="00AC0E6E" w:rsidRPr="00B131B2" w:rsidRDefault="00D06C7A">
      <w:pPr>
        <w:pStyle w:val="8"/>
        <w:shd w:val="clear" w:color="auto" w:fill="auto"/>
        <w:spacing w:before="0" w:line="274" w:lineRule="exact"/>
        <w:ind w:left="720" w:right="1200" w:firstLine="0"/>
        <w:rPr>
          <w:sz w:val="24"/>
          <w:szCs w:val="24"/>
        </w:rPr>
      </w:pPr>
      <w:r w:rsidRPr="00B131B2">
        <w:rPr>
          <w:sz w:val="24"/>
          <w:szCs w:val="24"/>
        </w:rPr>
        <w:t>давать оценку новым ситуациям, оценивать приобретённый опыт; уметь переносить знания по физике в практическую область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AC0E6E" w:rsidRPr="00B131B2" w:rsidRDefault="00D06C7A" w:rsidP="009A669A">
      <w:pPr>
        <w:pStyle w:val="8"/>
        <w:numPr>
          <w:ilvl w:val="0"/>
          <w:numId w:val="94"/>
        </w:numPr>
        <w:shd w:val="clear" w:color="auto" w:fill="auto"/>
        <w:spacing w:before="0" w:line="274" w:lineRule="exact"/>
        <w:ind w:left="20" w:firstLine="720"/>
        <w:jc w:val="both"/>
        <w:rPr>
          <w:sz w:val="24"/>
          <w:szCs w:val="24"/>
        </w:rPr>
      </w:pPr>
      <w:r w:rsidRPr="00B131B2">
        <w:rPr>
          <w:sz w:val="24"/>
          <w:szCs w:val="24"/>
        </w:rPr>
        <w:t xml:space="preserve"> работа с информацией:</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 оценивать достоверность информации;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AC0E6E" w:rsidRPr="0017092B" w:rsidRDefault="00D06C7A" w:rsidP="009A669A">
      <w:pPr>
        <w:pStyle w:val="8"/>
        <w:numPr>
          <w:ilvl w:val="0"/>
          <w:numId w:val="93"/>
        </w:numPr>
        <w:shd w:val="clear" w:color="auto" w:fill="auto"/>
        <w:spacing w:before="0" w:line="274" w:lineRule="exact"/>
        <w:ind w:left="20" w:firstLine="720"/>
        <w:jc w:val="both"/>
        <w:rPr>
          <w:b/>
          <w:sz w:val="24"/>
          <w:szCs w:val="24"/>
        </w:rPr>
      </w:pPr>
      <w:r w:rsidRPr="00B131B2">
        <w:rPr>
          <w:sz w:val="24"/>
          <w:szCs w:val="24"/>
        </w:rPr>
        <w:t xml:space="preserve"> </w:t>
      </w:r>
      <w:r w:rsidRPr="0017092B">
        <w:rPr>
          <w:b/>
          <w:sz w:val="24"/>
          <w:szCs w:val="24"/>
        </w:rPr>
        <w:t>Овладение универсальными коммуникативными действиями:</w:t>
      </w:r>
    </w:p>
    <w:p w:rsidR="00AC0E6E" w:rsidRPr="00B131B2" w:rsidRDefault="00D06C7A" w:rsidP="009A669A">
      <w:pPr>
        <w:pStyle w:val="8"/>
        <w:numPr>
          <w:ilvl w:val="0"/>
          <w:numId w:val="95"/>
        </w:numPr>
        <w:shd w:val="clear" w:color="auto" w:fill="auto"/>
        <w:spacing w:before="0" w:line="274" w:lineRule="exact"/>
        <w:ind w:left="20" w:firstLine="720"/>
        <w:jc w:val="both"/>
        <w:rPr>
          <w:sz w:val="24"/>
          <w:szCs w:val="24"/>
        </w:rPr>
      </w:pPr>
      <w:r w:rsidRPr="00B131B2">
        <w:rPr>
          <w:sz w:val="24"/>
          <w:szCs w:val="24"/>
        </w:rPr>
        <w:t xml:space="preserve"> общение:</w:t>
      </w:r>
    </w:p>
    <w:p w:rsidR="00AC0E6E" w:rsidRPr="00B131B2" w:rsidRDefault="00D06C7A">
      <w:pPr>
        <w:pStyle w:val="8"/>
        <w:shd w:val="clear" w:color="auto" w:fill="auto"/>
        <w:spacing w:before="0" w:line="274" w:lineRule="exact"/>
        <w:ind w:left="720" w:right="520" w:firstLine="0"/>
        <w:rPr>
          <w:sz w:val="24"/>
          <w:szCs w:val="24"/>
        </w:rPr>
      </w:pPr>
      <w:r w:rsidRPr="00B131B2">
        <w:rPr>
          <w:sz w:val="24"/>
          <w:szCs w:val="24"/>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AC0E6E" w:rsidRPr="00B131B2" w:rsidRDefault="00D06C7A" w:rsidP="009A669A">
      <w:pPr>
        <w:pStyle w:val="8"/>
        <w:numPr>
          <w:ilvl w:val="0"/>
          <w:numId w:val="95"/>
        </w:numPr>
        <w:shd w:val="clear" w:color="auto" w:fill="auto"/>
        <w:spacing w:before="0" w:line="274" w:lineRule="exact"/>
        <w:ind w:left="20" w:firstLine="720"/>
        <w:jc w:val="both"/>
        <w:rPr>
          <w:sz w:val="24"/>
          <w:szCs w:val="24"/>
        </w:rPr>
      </w:pPr>
      <w:r w:rsidRPr="00B131B2">
        <w:rPr>
          <w:sz w:val="24"/>
          <w:szCs w:val="24"/>
        </w:rPr>
        <w:t xml:space="preserve"> совместная деятельность:</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понимать и использовать преимущества командной и индивидуальной работы;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выбирать тематику и методы совместных действий с учётом общих интересов, и возможностей каждого члена коллектива;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оценивать качество своего вклада и каждого участника команды в общий результат по разработанным критериям;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предлагать новые проекты, оценивать идеи с позиции новизны, оригинальности, практической значимости;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AC0E6E" w:rsidRPr="00B131B2" w:rsidRDefault="00D06C7A" w:rsidP="009A669A">
      <w:pPr>
        <w:pStyle w:val="8"/>
        <w:numPr>
          <w:ilvl w:val="0"/>
          <w:numId w:val="93"/>
        </w:numPr>
        <w:shd w:val="clear" w:color="auto" w:fill="auto"/>
        <w:tabs>
          <w:tab w:val="left" w:pos="1793"/>
        </w:tabs>
        <w:spacing w:before="0" w:line="274" w:lineRule="exact"/>
        <w:ind w:left="20" w:firstLine="720"/>
        <w:jc w:val="both"/>
        <w:rPr>
          <w:sz w:val="24"/>
          <w:szCs w:val="24"/>
        </w:rPr>
      </w:pPr>
      <w:r w:rsidRPr="00B131B2">
        <w:rPr>
          <w:sz w:val="24"/>
          <w:szCs w:val="24"/>
        </w:rPr>
        <w:t>Овладение универсальными регулятивными действиями:</w:t>
      </w:r>
    </w:p>
    <w:p w:rsidR="00AC0E6E" w:rsidRPr="00B131B2" w:rsidRDefault="00D06C7A" w:rsidP="009A669A">
      <w:pPr>
        <w:pStyle w:val="8"/>
        <w:numPr>
          <w:ilvl w:val="0"/>
          <w:numId w:val="96"/>
        </w:numPr>
        <w:shd w:val="clear" w:color="auto" w:fill="auto"/>
        <w:spacing w:before="0" w:line="274" w:lineRule="exact"/>
        <w:ind w:left="20" w:firstLine="720"/>
        <w:jc w:val="both"/>
        <w:rPr>
          <w:sz w:val="24"/>
          <w:szCs w:val="24"/>
        </w:rPr>
      </w:pPr>
      <w:r w:rsidRPr="00B131B2">
        <w:rPr>
          <w:sz w:val="24"/>
          <w:szCs w:val="24"/>
        </w:rPr>
        <w:t xml:space="preserve"> самоорганизация: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давать оценку новым ситуациям;</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расширять рамки учебного предмета на основе личных предпочтений;</w:t>
      </w:r>
    </w:p>
    <w:p w:rsidR="00AC0E6E" w:rsidRPr="00B131B2" w:rsidRDefault="00D06C7A">
      <w:pPr>
        <w:pStyle w:val="8"/>
        <w:shd w:val="clear" w:color="auto" w:fill="auto"/>
        <w:spacing w:before="0" w:line="274" w:lineRule="exact"/>
        <w:ind w:left="720" w:right="160" w:firstLine="0"/>
        <w:jc w:val="both"/>
        <w:rPr>
          <w:sz w:val="24"/>
          <w:szCs w:val="24"/>
        </w:rPr>
      </w:pPr>
      <w:r w:rsidRPr="00B131B2">
        <w:rPr>
          <w:sz w:val="24"/>
          <w:szCs w:val="24"/>
        </w:rPr>
        <w:t>делать осознанный выбор, аргументировать его, брать на себя ответственность за решение; оценивать приобретённый опыт;</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способствовать формированию и проявлению эрудиции в области физики, постоянно повышать свой образовательный и культурный уровень.</w:t>
      </w:r>
    </w:p>
    <w:p w:rsidR="00AC0E6E" w:rsidRPr="00B131B2" w:rsidRDefault="00D06C7A" w:rsidP="009A669A">
      <w:pPr>
        <w:pStyle w:val="8"/>
        <w:numPr>
          <w:ilvl w:val="0"/>
          <w:numId w:val="96"/>
        </w:numPr>
        <w:shd w:val="clear" w:color="auto" w:fill="auto"/>
        <w:spacing w:before="0" w:line="274" w:lineRule="exact"/>
        <w:ind w:left="20" w:firstLine="720"/>
        <w:jc w:val="both"/>
        <w:rPr>
          <w:sz w:val="24"/>
          <w:szCs w:val="24"/>
        </w:rPr>
      </w:pPr>
      <w:r w:rsidRPr="00B131B2">
        <w:rPr>
          <w:sz w:val="24"/>
          <w:szCs w:val="24"/>
        </w:rPr>
        <w:t xml:space="preserve"> самоконтроль: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давать оценку новым ситуациям, вносить коррективы в деятельность, оценивать соответствие результатов целям;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AC0E6E" w:rsidRPr="00B131B2" w:rsidRDefault="00D06C7A">
      <w:pPr>
        <w:pStyle w:val="8"/>
        <w:shd w:val="clear" w:color="auto" w:fill="auto"/>
        <w:spacing w:before="0" w:line="274" w:lineRule="exact"/>
        <w:ind w:left="720" w:right="1200" w:firstLine="0"/>
        <w:rPr>
          <w:sz w:val="24"/>
          <w:szCs w:val="24"/>
        </w:rPr>
      </w:pPr>
      <w:r w:rsidRPr="00B131B2">
        <w:rPr>
          <w:sz w:val="24"/>
          <w:szCs w:val="24"/>
        </w:rPr>
        <w:t>использовать приёмы рефлексии для оценки ситуации, выбора верного 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w:t>
      </w:r>
    </w:p>
    <w:p w:rsidR="00AC0E6E" w:rsidRPr="00B131B2" w:rsidRDefault="00D06C7A" w:rsidP="009A669A">
      <w:pPr>
        <w:pStyle w:val="8"/>
        <w:numPr>
          <w:ilvl w:val="0"/>
          <w:numId w:val="96"/>
        </w:numPr>
        <w:shd w:val="clear" w:color="auto" w:fill="auto"/>
        <w:spacing w:before="0" w:line="274" w:lineRule="exact"/>
        <w:ind w:left="20" w:firstLine="720"/>
        <w:jc w:val="both"/>
        <w:rPr>
          <w:sz w:val="24"/>
          <w:szCs w:val="24"/>
        </w:rPr>
      </w:pPr>
      <w:r w:rsidRPr="00B131B2">
        <w:rPr>
          <w:sz w:val="24"/>
          <w:szCs w:val="24"/>
        </w:rPr>
        <w:t xml:space="preserve"> принятие себя и других: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принимать себя, понимая свои недостатки и достоинства;</w:t>
      </w:r>
    </w:p>
    <w:p w:rsidR="00AC0E6E" w:rsidRPr="00B131B2" w:rsidRDefault="00D06C7A">
      <w:pPr>
        <w:pStyle w:val="8"/>
        <w:shd w:val="clear" w:color="auto" w:fill="auto"/>
        <w:spacing w:before="0" w:line="274" w:lineRule="exact"/>
        <w:ind w:left="720" w:right="1200" w:firstLine="0"/>
        <w:rPr>
          <w:sz w:val="24"/>
          <w:szCs w:val="24"/>
        </w:rPr>
      </w:pPr>
      <w:r w:rsidRPr="00B131B2">
        <w:rPr>
          <w:sz w:val="24"/>
          <w:szCs w:val="24"/>
        </w:rPr>
        <w:t xml:space="preserve">принимать мотивы и аргументы других при анализе результатов </w:t>
      </w:r>
      <w:r w:rsidRPr="00B131B2">
        <w:rPr>
          <w:sz w:val="24"/>
          <w:szCs w:val="24"/>
        </w:rPr>
        <w:lastRenderedPageBreak/>
        <w:t>деятельности; признавать своё право и право других на ошибки.</w:t>
      </w:r>
    </w:p>
    <w:p w:rsidR="00AC0E6E" w:rsidRPr="00B131B2" w:rsidRDefault="00D06C7A" w:rsidP="009A669A">
      <w:pPr>
        <w:pStyle w:val="8"/>
        <w:numPr>
          <w:ilvl w:val="0"/>
          <w:numId w:val="91"/>
        </w:numPr>
        <w:shd w:val="clear" w:color="auto" w:fill="auto"/>
        <w:tabs>
          <w:tab w:val="left" w:pos="1625"/>
        </w:tabs>
        <w:spacing w:before="0" w:line="274" w:lineRule="exact"/>
        <w:ind w:left="20" w:right="20" w:firstLine="720"/>
        <w:jc w:val="both"/>
        <w:rPr>
          <w:sz w:val="24"/>
          <w:szCs w:val="24"/>
        </w:rPr>
      </w:pPr>
      <w:r w:rsidRPr="00B131B2">
        <w:rPr>
          <w:sz w:val="24"/>
          <w:szCs w:val="24"/>
        </w:rPr>
        <w:t>Предметные результаты освоения программы по физике. В процессе изучения курса курса физики углубленного уровня в 10 классе ученик научится: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w:t>
      </w:r>
    </w:p>
    <w:p w:rsidR="00AC0E6E" w:rsidRPr="00B131B2" w:rsidRDefault="00D06C7A" w:rsidP="00663E32">
      <w:pPr>
        <w:pStyle w:val="8"/>
        <w:shd w:val="clear" w:color="auto" w:fill="auto"/>
        <w:tabs>
          <w:tab w:val="right" w:pos="2602"/>
          <w:tab w:val="left" w:pos="3482"/>
          <w:tab w:val="center" w:pos="5828"/>
          <w:tab w:val="right" w:pos="10217"/>
          <w:tab w:val="right" w:pos="10220"/>
        </w:tabs>
        <w:spacing w:before="0" w:line="274" w:lineRule="exact"/>
        <w:ind w:left="20" w:right="20" w:firstLine="0"/>
        <w:jc w:val="both"/>
        <w:rPr>
          <w:sz w:val="24"/>
          <w:szCs w:val="24"/>
        </w:rPr>
      </w:pPr>
      <w:r w:rsidRPr="00B131B2">
        <w:rPr>
          <w:sz w:val="24"/>
          <w:szCs w:val="24"/>
        </w:rPr>
        <w:t>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w:t>
      </w:r>
      <w:r w:rsidR="0017092B">
        <w:rPr>
          <w:sz w:val="24"/>
          <w:szCs w:val="24"/>
        </w:rPr>
        <w:t>лея, второго и третьего</w:t>
      </w:r>
      <w:r w:rsidR="0017092B">
        <w:rPr>
          <w:sz w:val="24"/>
          <w:szCs w:val="24"/>
        </w:rPr>
        <w:tab/>
        <w:t xml:space="preserve">законов Ньютона, </w:t>
      </w:r>
      <w:r w:rsidRPr="00B131B2">
        <w:rPr>
          <w:sz w:val="24"/>
          <w:szCs w:val="24"/>
        </w:rPr>
        <w:t>законо</w:t>
      </w:r>
      <w:r w:rsidR="00663E32">
        <w:rPr>
          <w:sz w:val="24"/>
          <w:szCs w:val="24"/>
        </w:rPr>
        <w:t xml:space="preserve">в </w:t>
      </w:r>
      <w:r w:rsidR="0017092B">
        <w:rPr>
          <w:sz w:val="24"/>
          <w:szCs w:val="24"/>
        </w:rPr>
        <w:t xml:space="preserve">сохранения </w:t>
      </w:r>
      <w:r w:rsidRPr="00B131B2">
        <w:rPr>
          <w:sz w:val="24"/>
          <w:szCs w:val="24"/>
        </w:rPr>
        <w:t>импульса</w:t>
      </w:r>
      <w:r w:rsidR="0017092B">
        <w:rPr>
          <w:sz w:val="24"/>
          <w:szCs w:val="24"/>
        </w:rPr>
        <w:t xml:space="preserve"> </w:t>
      </w:r>
      <w:r w:rsidRPr="00B131B2">
        <w:rPr>
          <w:sz w:val="24"/>
          <w:szCs w:val="24"/>
        </w:rPr>
        <w:t>и механической энергии, закона всемирного тяготения;</w:t>
      </w:r>
    </w:p>
    <w:p w:rsidR="00AC0E6E" w:rsidRPr="00B131B2" w:rsidRDefault="0017092B" w:rsidP="0017092B">
      <w:pPr>
        <w:pStyle w:val="8"/>
        <w:shd w:val="clear" w:color="auto" w:fill="auto"/>
        <w:tabs>
          <w:tab w:val="center" w:pos="2799"/>
          <w:tab w:val="center" w:pos="7450"/>
          <w:tab w:val="center" w:pos="7450"/>
          <w:tab w:val="right" w:pos="10217"/>
        </w:tabs>
        <w:spacing w:before="0" w:line="274" w:lineRule="exact"/>
        <w:ind w:left="20" w:right="20" w:firstLine="0"/>
        <w:jc w:val="both"/>
        <w:rPr>
          <w:sz w:val="24"/>
          <w:szCs w:val="24"/>
        </w:rPr>
      </w:pPr>
      <w:r>
        <w:rPr>
          <w:sz w:val="24"/>
          <w:szCs w:val="24"/>
        </w:rPr>
        <w:t xml:space="preserve"> </w:t>
      </w:r>
      <w:r w:rsidR="00D06C7A" w:rsidRPr="00B131B2">
        <w:rPr>
          <w:sz w:val="24"/>
          <w:szCs w:val="24"/>
        </w:rPr>
        <w:t>анализировать и объяснять тепловые процессы и явления, используя основные положения МКТ и законы молекулярной физики и термодинамики (связь давл</w:t>
      </w:r>
      <w:r>
        <w:rPr>
          <w:sz w:val="24"/>
          <w:szCs w:val="24"/>
        </w:rPr>
        <w:t xml:space="preserve">ения идеального газа со средней кинетической </w:t>
      </w:r>
      <w:r w:rsidR="00D06C7A" w:rsidRPr="00B131B2">
        <w:rPr>
          <w:sz w:val="24"/>
          <w:szCs w:val="24"/>
        </w:rPr>
        <w:t>энергией</w:t>
      </w:r>
      <w:r w:rsidR="00D06C7A" w:rsidRPr="00B131B2">
        <w:rPr>
          <w:sz w:val="24"/>
          <w:szCs w:val="24"/>
        </w:rPr>
        <w:tab/>
      </w:r>
      <w:r>
        <w:rPr>
          <w:sz w:val="24"/>
          <w:szCs w:val="24"/>
        </w:rPr>
        <w:t xml:space="preserve"> теплового </w:t>
      </w:r>
      <w:r w:rsidR="00D06C7A" w:rsidRPr="00B131B2">
        <w:rPr>
          <w:sz w:val="24"/>
          <w:szCs w:val="24"/>
        </w:rPr>
        <w:t>движения</w:t>
      </w:r>
      <w:r>
        <w:rPr>
          <w:sz w:val="24"/>
          <w:szCs w:val="24"/>
        </w:rPr>
        <w:t xml:space="preserve"> </w:t>
      </w:r>
      <w:r w:rsidR="00D06C7A" w:rsidRPr="00B131B2">
        <w:rPr>
          <w:sz w:val="24"/>
          <w:szCs w:val="24"/>
        </w:rPr>
        <w:t>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AC0E6E" w:rsidRPr="00B131B2" w:rsidRDefault="00D06C7A" w:rsidP="0017092B">
      <w:pPr>
        <w:pStyle w:val="8"/>
        <w:shd w:val="clear" w:color="auto" w:fill="auto"/>
        <w:tabs>
          <w:tab w:val="right" w:pos="2420"/>
          <w:tab w:val="left" w:pos="3482"/>
          <w:tab w:val="center" w:pos="5996"/>
          <w:tab w:val="right" w:pos="8372"/>
          <w:tab w:val="right" w:pos="10217"/>
        </w:tabs>
        <w:spacing w:before="0" w:line="274" w:lineRule="exact"/>
        <w:ind w:left="20" w:right="20" w:firstLine="720"/>
        <w:jc w:val="both"/>
        <w:rPr>
          <w:sz w:val="24"/>
          <w:szCs w:val="24"/>
        </w:rPr>
      </w:pPr>
      <w:r w:rsidRPr="00B131B2">
        <w:rPr>
          <w:sz w:val="24"/>
          <w:szCs w:val="24"/>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w:t>
      </w:r>
      <w:r w:rsidR="0017092B">
        <w:rPr>
          <w:sz w:val="24"/>
          <w:szCs w:val="24"/>
        </w:rPr>
        <w:t xml:space="preserve">и электрических полей, при этом </w:t>
      </w:r>
      <w:r w:rsidRPr="00B131B2">
        <w:rPr>
          <w:sz w:val="24"/>
          <w:szCs w:val="24"/>
        </w:rPr>
        <w:t>указывая</w:t>
      </w:r>
      <w:r w:rsidRPr="00B131B2">
        <w:rPr>
          <w:sz w:val="24"/>
          <w:szCs w:val="24"/>
        </w:rPr>
        <w:tab/>
      </w:r>
      <w:r w:rsidR="0017092B">
        <w:rPr>
          <w:sz w:val="24"/>
          <w:szCs w:val="24"/>
        </w:rPr>
        <w:t xml:space="preserve"> условия применимости </w:t>
      </w:r>
      <w:r w:rsidR="0017092B">
        <w:rPr>
          <w:sz w:val="24"/>
          <w:szCs w:val="24"/>
        </w:rPr>
        <w:tab/>
        <w:t xml:space="preserve">закона </w:t>
      </w:r>
      <w:r w:rsidRPr="00B131B2">
        <w:rPr>
          <w:sz w:val="24"/>
          <w:szCs w:val="24"/>
        </w:rPr>
        <w:t>Кулона,</w:t>
      </w:r>
      <w:r w:rsidR="0017092B">
        <w:rPr>
          <w:sz w:val="24"/>
          <w:szCs w:val="24"/>
        </w:rPr>
        <w:t xml:space="preserve"> </w:t>
      </w:r>
      <w:r w:rsidRPr="00B131B2">
        <w:rPr>
          <w:sz w:val="24"/>
          <w:szCs w:val="24"/>
        </w:rPr>
        <w:t>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AC0E6E" w:rsidRPr="00B131B2" w:rsidRDefault="00D06C7A" w:rsidP="0017092B">
      <w:pPr>
        <w:pStyle w:val="8"/>
        <w:shd w:val="clear" w:color="auto" w:fill="auto"/>
        <w:tabs>
          <w:tab w:val="right" w:pos="5689"/>
          <w:tab w:val="right" w:pos="10217"/>
        </w:tabs>
        <w:spacing w:before="0" w:line="274" w:lineRule="exact"/>
        <w:ind w:left="20" w:right="20" w:firstLine="720"/>
        <w:jc w:val="both"/>
        <w:rPr>
          <w:sz w:val="24"/>
          <w:szCs w:val="24"/>
        </w:rPr>
      </w:pPr>
      <w:r w:rsidRPr="00B131B2">
        <w:rPr>
          <w:sz w:val="24"/>
          <w:szCs w:val="24"/>
        </w:rPr>
        <w:t xml:space="preserve">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w:t>
      </w:r>
      <w:r w:rsidRPr="00B131B2">
        <w:rPr>
          <w:sz w:val="24"/>
          <w:szCs w:val="24"/>
        </w:rPr>
        <w:lastRenderedPageBreak/>
        <w:t>электрическое поле, напряжённость электрического поля, напряжён</w:t>
      </w:r>
      <w:r w:rsidR="0017092B">
        <w:rPr>
          <w:sz w:val="24"/>
          <w:szCs w:val="24"/>
        </w:rPr>
        <w:t xml:space="preserve">ность поля точечного заряда или заряженного </w:t>
      </w:r>
      <w:r w:rsidRPr="00B131B2">
        <w:rPr>
          <w:sz w:val="24"/>
          <w:szCs w:val="24"/>
        </w:rPr>
        <w:t>шара</w:t>
      </w:r>
      <w:r w:rsidR="0017092B">
        <w:rPr>
          <w:sz w:val="24"/>
          <w:szCs w:val="24"/>
        </w:rPr>
        <w:t xml:space="preserve"> </w:t>
      </w:r>
      <w:r w:rsidRPr="00B131B2">
        <w:rPr>
          <w:sz w:val="24"/>
          <w:szCs w:val="24"/>
        </w:rPr>
        <w:t>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w:t>
      </w:r>
      <w:r w:rsidR="0017092B">
        <w:rPr>
          <w:sz w:val="24"/>
          <w:szCs w:val="24"/>
        </w:rPr>
        <w:t xml:space="preserve"> ёмкость плоского конденсатора, сопротивление участка </w:t>
      </w:r>
      <w:r w:rsidRPr="00B131B2">
        <w:rPr>
          <w:sz w:val="24"/>
          <w:szCs w:val="24"/>
        </w:rPr>
        <w:t>цепи</w:t>
      </w:r>
    </w:p>
    <w:p w:rsidR="00AC0E6E" w:rsidRPr="00B131B2" w:rsidRDefault="0017092B" w:rsidP="0017092B">
      <w:pPr>
        <w:pStyle w:val="8"/>
        <w:shd w:val="clear" w:color="auto" w:fill="auto"/>
        <w:spacing w:before="0" w:line="274" w:lineRule="exact"/>
        <w:ind w:right="20" w:firstLine="0"/>
        <w:jc w:val="both"/>
        <w:rPr>
          <w:sz w:val="24"/>
          <w:szCs w:val="24"/>
        </w:rPr>
      </w:pPr>
      <w:r>
        <w:rPr>
          <w:sz w:val="24"/>
          <w:szCs w:val="24"/>
        </w:rPr>
        <w:t xml:space="preserve"> </w:t>
      </w:r>
      <w:r w:rsidR="00D06C7A" w:rsidRPr="00B131B2">
        <w:rPr>
          <w:sz w:val="24"/>
          <w:szCs w:val="24"/>
        </w:rPr>
        <w:t>с последовательным и параллельным соединением резисторов, энергия электрического поля конденсатора;</w:t>
      </w:r>
    </w:p>
    <w:p w:rsidR="00AC0E6E" w:rsidRPr="00B131B2" w:rsidRDefault="00D06C7A" w:rsidP="0017092B">
      <w:pPr>
        <w:pStyle w:val="8"/>
        <w:shd w:val="clear" w:color="auto" w:fill="auto"/>
        <w:tabs>
          <w:tab w:val="left" w:pos="3130"/>
          <w:tab w:val="left" w:pos="5530"/>
          <w:tab w:val="right" w:pos="10217"/>
        </w:tabs>
        <w:spacing w:before="0" w:line="274" w:lineRule="exact"/>
        <w:ind w:left="20" w:right="20" w:firstLine="720"/>
        <w:jc w:val="both"/>
        <w:rPr>
          <w:sz w:val="24"/>
          <w:szCs w:val="24"/>
        </w:rPr>
      </w:pPr>
      <w:r w:rsidRPr="00B131B2">
        <w:rPr>
          <w:sz w:val="24"/>
          <w:szCs w:val="24"/>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w:t>
      </w:r>
      <w:r w:rsidR="0017092B">
        <w:rPr>
          <w:sz w:val="24"/>
          <w:szCs w:val="24"/>
        </w:rPr>
        <w:t xml:space="preserve">е, диффузия, испарение, кипение и конденсация, </w:t>
      </w:r>
      <w:r w:rsidRPr="00B131B2">
        <w:rPr>
          <w:sz w:val="24"/>
          <w:szCs w:val="24"/>
        </w:rPr>
        <w:t>плавление</w:t>
      </w:r>
      <w:r w:rsidR="0017092B">
        <w:rPr>
          <w:sz w:val="24"/>
          <w:szCs w:val="24"/>
        </w:rPr>
        <w:t xml:space="preserve"> </w:t>
      </w:r>
      <w:r w:rsidRPr="00B131B2">
        <w:rPr>
          <w:sz w:val="24"/>
          <w:szCs w:val="24"/>
        </w:rPr>
        <w:t>и кристаллизация, направленность теплопередачи, электризация тел, эквипотенциальность поверхности заряженного проводника;</w:t>
      </w:r>
    </w:p>
    <w:p w:rsidR="00AC0E6E" w:rsidRPr="00B131B2" w:rsidRDefault="00D06C7A" w:rsidP="0017092B">
      <w:pPr>
        <w:pStyle w:val="8"/>
        <w:shd w:val="clear" w:color="auto" w:fill="auto"/>
        <w:tabs>
          <w:tab w:val="left" w:pos="3482"/>
          <w:tab w:val="right" w:pos="7378"/>
          <w:tab w:val="right" w:pos="10217"/>
        </w:tabs>
        <w:spacing w:before="0" w:line="274" w:lineRule="exact"/>
        <w:ind w:left="20" w:right="20" w:firstLine="720"/>
        <w:jc w:val="both"/>
        <w:rPr>
          <w:sz w:val="24"/>
          <w:szCs w:val="24"/>
        </w:rPr>
      </w:pPr>
      <w:r w:rsidRPr="00B131B2">
        <w:rPr>
          <w:sz w:val="24"/>
          <w:szCs w:val="24"/>
        </w:rP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w:t>
      </w:r>
      <w:r w:rsidR="0017092B">
        <w:rPr>
          <w:sz w:val="24"/>
          <w:szCs w:val="24"/>
        </w:rPr>
        <w:t xml:space="preserve"> учётом абсолютных погрешностей измерений, делать </w:t>
      </w:r>
      <w:r w:rsidRPr="00B131B2">
        <w:rPr>
          <w:sz w:val="24"/>
          <w:szCs w:val="24"/>
        </w:rPr>
        <w:t>выводы</w:t>
      </w:r>
      <w:r w:rsidR="0017092B">
        <w:rPr>
          <w:sz w:val="24"/>
          <w:szCs w:val="24"/>
        </w:rPr>
        <w:t xml:space="preserve"> </w:t>
      </w:r>
      <w:r w:rsidRPr="00B131B2">
        <w:rPr>
          <w:sz w:val="24"/>
          <w:szCs w:val="24"/>
        </w:rPr>
        <w:t>по результатам исследования;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AC0E6E" w:rsidRPr="00B131B2" w:rsidRDefault="00D06C7A" w:rsidP="0017092B">
      <w:pPr>
        <w:pStyle w:val="8"/>
        <w:shd w:val="clear" w:color="auto" w:fill="auto"/>
        <w:tabs>
          <w:tab w:val="left" w:pos="1950"/>
          <w:tab w:val="right" w:pos="5300"/>
          <w:tab w:val="right" w:pos="7326"/>
          <w:tab w:val="right" w:pos="10214"/>
        </w:tabs>
        <w:spacing w:before="0" w:line="274" w:lineRule="exact"/>
        <w:ind w:left="20" w:right="20" w:firstLine="720"/>
        <w:jc w:val="both"/>
        <w:rPr>
          <w:sz w:val="24"/>
          <w:szCs w:val="24"/>
        </w:rPr>
      </w:pPr>
      <w:r w:rsidRPr="00B131B2">
        <w:rPr>
          <w:sz w:val="24"/>
          <w:szCs w:val="24"/>
        </w:rPr>
        <w:t>решать расчётные задачи с явно заданной и неявно заданной физической моделью: на основании анализа условия обосновывать выбор физической модели,</w:t>
      </w:r>
      <w:r w:rsidR="0017092B">
        <w:rPr>
          <w:sz w:val="24"/>
          <w:szCs w:val="24"/>
        </w:rPr>
        <w:t xml:space="preserve"> отвечающей требованиям задачи, применять</w:t>
      </w:r>
      <w:r w:rsidR="0017092B">
        <w:rPr>
          <w:sz w:val="24"/>
          <w:szCs w:val="24"/>
        </w:rPr>
        <w:tab/>
        <w:t xml:space="preserve">формулы, </w:t>
      </w:r>
      <w:r w:rsidRPr="00B131B2">
        <w:rPr>
          <w:sz w:val="24"/>
          <w:szCs w:val="24"/>
        </w:rPr>
        <w:t>законы,</w:t>
      </w:r>
      <w:r w:rsidRPr="00B131B2">
        <w:rPr>
          <w:sz w:val="24"/>
          <w:szCs w:val="24"/>
        </w:rPr>
        <w:tab/>
        <w:t>закономерности</w:t>
      </w:r>
      <w:r w:rsidR="0017092B">
        <w:rPr>
          <w:sz w:val="24"/>
          <w:szCs w:val="24"/>
        </w:rPr>
        <w:t xml:space="preserve"> </w:t>
      </w:r>
      <w:r w:rsidRPr="00B131B2">
        <w:rPr>
          <w:sz w:val="24"/>
          <w:szCs w:val="24"/>
        </w:rPr>
        <w:t>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AC0E6E" w:rsidRPr="00B131B2" w:rsidRDefault="00D06C7A" w:rsidP="0017092B">
      <w:pPr>
        <w:pStyle w:val="8"/>
        <w:shd w:val="clear" w:color="auto" w:fill="auto"/>
        <w:tabs>
          <w:tab w:val="left" w:pos="1950"/>
          <w:tab w:val="left" w:pos="4383"/>
          <w:tab w:val="left" w:pos="6822"/>
          <w:tab w:val="right" w:pos="10214"/>
        </w:tabs>
        <w:spacing w:before="0" w:line="274" w:lineRule="exact"/>
        <w:ind w:left="20" w:right="20" w:firstLine="720"/>
        <w:jc w:val="both"/>
        <w:rPr>
          <w:sz w:val="24"/>
          <w:szCs w:val="24"/>
        </w:rPr>
      </w:pPr>
      <w:r w:rsidRPr="00B131B2">
        <w:rPr>
          <w:sz w:val="24"/>
          <w:szCs w:val="24"/>
        </w:rPr>
        <w:t>решать качественные задачи, требующие применения знаний из разных разделов школьного курса физики, а также интеграции знаний из других предме</w:t>
      </w:r>
      <w:r w:rsidR="0017092B">
        <w:rPr>
          <w:sz w:val="24"/>
          <w:szCs w:val="24"/>
        </w:rPr>
        <w:t xml:space="preserve">тов естественно-научного цикла: выстраивать логическую цепочку </w:t>
      </w:r>
      <w:r w:rsidRPr="00B131B2">
        <w:rPr>
          <w:sz w:val="24"/>
          <w:szCs w:val="24"/>
        </w:rPr>
        <w:t>рассуждений</w:t>
      </w:r>
      <w:r w:rsidR="0017092B">
        <w:rPr>
          <w:sz w:val="24"/>
          <w:szCs w:val="24"/>
        </w:rPr>
        <w:t xml:space="preserve"> </w:t>
      </w:r>
      <w:r w:rsidRPr="00B131B2">
        <w:rPr>
          <w:sz w:val="24"/>
          <w:szCs w:val="24"/>
        </w:rPr>
        <w:t>с опорой на изученные законы, закономерности и физические явления;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AC0E6E" w:rsidRPr="00B131B2" w:rsidRDefault="00D06C7A">
      <w:pPr>
        <w:pStyle w:val="8"/>
        <w:shd w:val="clear" w:color="auto" w:fill="auto"/>
        <w:tabs>
          <w:tab w:val="left" w:pos="3164"/>
          <w:tab w:val="right" w:pos="6375"/>
          <w:tab w:val="right" w:pos="10214"/>
        </w:tabs>
        <w:spacing w:before="0" w:line="274" w:lineRule="exact"/>
        <w:ind w:left="20" w:right="20" w:firstLine="720"/>
        <w:jc w:val="both"/>
        <w:rPr>
          <w:sz w:val="24"/>
          <w:szCs w:val="24"/>
        </w:rPr>
      </w:pPr>
      <w:r w:rsidRPr="00B131B2">
        <w:rPr>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w:t>
      </w:r>
      <w:r w:rsidR="00663E32">
        <w:rPr>
          <w:sz w:val="24"/>
          <w:szCs w:val="24"/>
        </w:rPr>
        <w:t>й безопасности, представлений</w:t>
      </w:r>
      <w:r w:rsidR="00663E32">
        <w:rPr>
          <w:sz w:val="24"/>
          <w:szCs w:val="24"/>
        </w:rPr>
        <w:tab/>
        <w:t xml:space="preserve">о </w:t>
      </w:r>
      <w:r w:rsidRPr="00B131B2">
        <w:rPr>
          <w:sz w:val="24"/>
          <w:szCs w:val="24"/>
        </w:rPr>
        <w:t>рациональном</w:t>
      </w:r>
      <w:r w:rsidR="00663E32">
        <w:rPr>
          <w:sz w:val="24"/>
          <w:szCs w:val="24"/>
        </w:rPr>
        <w:t xml:space="preserve"> </w:t>
      </w:r>
      <w:r w:rsidRPr="00B131B2">
        <w:rPr>
          <w:sz w:val="24"/>
          <w:szCs w:val="24"/>
        </w:rPr>
        <w:tab/>
        <w:t>природопользовании,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а также разумном использовании достижений науки и технологий для дальнейшего развития человеческого общества;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w:t>
      </w:r>
      <w:r w:rsidRPr="00B131B2">
        <w:rPr>
          <w:sz w:val="24"/>
          <w:szCs w:val="24"/>
        </w:rPr>
        <w:softHyphen/>
        <w:t>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проявлять организационные и познавательные умения самостоятельного </w:t>
      </w:r>
      <w:r w:rsidRPr="00B131B2">
        <w:rPr>
          <w:sz w:val="24"/>
          <w:szCs w:val="24"/>
        </w:rPr>
        <w:lastRenderedPageBreak/>
        <w:t>приобретения новых знаний в процессе выполнения проектных и учебно-исследовательских работ;</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проявлять мотивацию к будущей профессиональной деятельности по специальностям физико-технического профиля.</w:t>
      </w:r>
    </w:p>
    <w:p w:rsidR="00AC0E6E" w:rsidRPr="00B131B2" w:rsidRDefault="00D06C7A" w:rsidP="009A669A">
      <w:pPr>
        <w:pStyle w:val="8"/>
        <w:numPr>
          <w:ilvl w:val="0"/>
          <w:numId w:val="91"/>
        </w:numPr>
        <w:shd w:val="clear" w:color="auto" w:fill="auto"/>
        <w:tabs>
          <w:tab w:val="left" w:pos="1619"/>
        </w:tabs>
        <w:spacing w:before="0" w:line="274" w:lineRule="exact"/>
        <w:ind w:left="20" w:right="20" w:firstLine="720"/>
        <w:jc w:val="both"/>
        <w:rPr>
          <w:sz w:val="24"/>
          <w:szCs w:val="24"/>
        </w:rPr>
      </w:pPr>
      <w:r w:rsidRPr="00B131B2">
        <w:rPr>
          <w:sz w:val="24"/>
          <w:szCs w:val="24"/>
        </w:rPr>
        <w:t>Предметные результаты освоения программы по физике. В процессе изучения курса курса физики углубленного уровня в 11 классе ученик научится:</w:t>
      </w:r>
    </w:p>
    <w:p w:rsidR="00AC0E6E" w:rsidRPr="00B131B2" w:rsidRDefault="00D06C7A" w:rsidP="0017092B">
      <w:pPr>
        <w:pStyle w:val="8"/>
        <w:shd w:val="clear" w:color="auto" w:fill="auto"/>
        <w:tabs>
          <w:tab w:val="right" w:pos="1734"/>
          <w:tab w:val="right" w:pos="3649"/>
          <w:tab w:val="center" w:pos="4402"/>
          <w:tab w:val="center" w:pos="5852"/>
          <w:tab w:val="right" w:pos="8607"/>
          <w:tab w:val="right" w:pos="10214"/>
        </w:tabs>
        <w:spacing w:before="0" w:line="274" w:lineRule="exact"/>
        <w:ind w:left="20" w:right="20" w:firstLine="720"/>
        <w:jc w:val="both"/>
        <w:rPr>
          <w:sz w:val="24"/>
          <w:szCs w:val="24"/>
        </w:rPr>
      </w:pPr>
      <w:r w:rsidRPr="00B131B2">
        <w:rPr>
          <w:sz w:val="24"/>
          <w:szCs w:val="24"/>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w:t>
      </w:r>
      <w:r w:rsidR="0017092B">
        <w:rPr>
          <w:sz w:val="24"/>
          <w:szCs w:val="24"/>
        </w:rPr>
        <w:t>й картине мира,</w:t>
      </w:r>
      <w:r w:rsidR="0017092B">
        <w:rPr>
          <w:sz w:val="24"/>
          <w:szCs w:val="24"/>
        </w:rPr>
        <w:tab/>
        <w:t>роль</w:t>
      </w:r>
      <w:r w:rsidR="0017092B">
        <w:rPr>
          <w:sz w:val="24"/>
          <w:szCs w:val="24"/>
        </w:rPr>
        <w:tab/>
        <w:t xml:space="preserve">астрономии в  </w:t>
      </w:r>
      <w:r w:rsidRPr="00B131B2">
        <w:rPr>
          <w:sz w:val="24"/>
          <w:szCs w:val="24"/>
        </w:rPr>
        <w:t>практической</w:t>
      </w:r>
      <w:r w:rsidRPr="00B131B2">
        <w:rPr>
          <w:sz w:val="24"/>
          <w:szCs w:val="24"/>
        </w:rPr>
        <w:tab/>
      </w:r>
      <w:r w:rsidR="0017092B">
        <w:rPr>
          <w:sz w:val="24"/>
          <w:szCs w:val="24"/>
        </w:rPr>
        <w:t xml:space="preserve"> </w:t>
      </w:r>
      <w:r w:rsidRPr="00B131B2">
        <w:rPr>
          <w:sz w:val="24"/>
          <w:szCs w:val="24"/>
        </w:rPr>
        <w:t>деятельности</w:t>
      </w:r>
      <w:r w:rsidRPr="00B131B2">
        <w:rPr>
          <w:sz w:val="24"/>
          <w:szCs w:val="24"/>
        </w:rPr>
        <w:tab/>
      </w:r>
      <w:r w:rsidR="0017092B">
        <w:rPr>
          <w:sz w:val="24"/>
          <w:szCs w:val="24"/>
        </w:rPr>
        <w:t xml:space="preserve"> </w:t>
      </w:r>
      <w:r w:rsidRPr="00B131B2">
        <w:rPr>
          <w:sz w:val="24"/>
          <w:szCs w:val="24"/>
        </w:rPr>
        <w:t>человека</w:t>
      </w:r>
      <w:r w:rsidR="0017092B">
        <w:rPr>
          <w:sz w:val="24"/>
          <w:szCs w:val="24"/>
        </w:rPr>
        <w:t xml:space="preserve"> </w:t>
      </w:r>
      <w:r w:rsidRPr="00B131B2">
        <w:rPr>
          <w:sz w:val="24"/>
          <w:szCs w:val="24"/>
        </w:rP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AC0E6E" w:rsidRPr="00B131B2" w:rsidRDefault="00D06C7A" w:rsidP="0017092B">
      <w:pPr>
        <w:pStyle w:val="8"/>
        <w:shd w:val="clear" w:color="auto" w:fill="auto"/>
        <w:tabs>
          <w:tab w:val="left" w:pos="1690"/>
          <w:tab w:val="right" w:pos="4921"/>
          <w:tab w:val="right" w:pos="6193"/>
          <w:tab w:val="right" w:pos="8499"/>
          <w:tab w:val="right" w:pos="10215"/>
        </w:tabs>
        <w:spacing w:before="0" w:line="274" w:lineRule="exact"/>
        <w:ind w:left="20" w:right="20" w:firstLine="720"/>
        <w:jc w:val="both"/>
        <w:rPr>
          <w:sz w:val="24"/>
          <w:szCs w:val="24"/>
        </w:rPr>
      </w:pPr>
      <w:r w:rsidRPr="00B131B2">
        <w:rPr>
          <w:sz w:val="24"/>
          <w:szCs w:val="24"/>
        </w:rPr>
        <w:t>анализировать и объяснять квантовые процессы и явления, испол</w:t>
      </w:r>
      <w:r w:rsidR="0017092B">
        <w:rPr>
          <w:sz w:val="24"/>
          <w:szCs w:val="24"/>
        </w:rPr>
        <w:t xml:space="preserve">ьзуя положения квантовой физики (уравнение Эйнштейна </w:t>
      </w:r>
      <w:r w:rsidRPr="00B131B2">
        <w:rPr>
          <w:sz w:val="24"/>
          <w:szCs w:val="24"/>
        </w:rPr>
        <w:t>для</w:t>
      </w:r>
      <w:r w:rsidR="0017092B">
        <w:rPr>
          <w:sz w:val="24"/>
          <w:szCs w:val="24"/>
        </w:rPr>
        <w:t xml:space="preserve"> </w:t>
      </w:r>
      <w:r w:rsidR="0017092B">
        <w:rPr>
          <w:sz w:val="24"/>
          <w:szCs w:val="24"/>
        </w:rPr>
        <w:tab/>
        <w:t xml:space="preserve">фотоэффекта, </w:t>
      </w:r>
      <w:r w:rsidRPr="00B131B2">
        <w:rPr>
          <w:sz w:val="24"/>
          <w:szCs w:val="24"/>
        </w:rPr>
        <w:t>первый</w:t>
      </w:r>
      <w:r w:rsidR="0017092B">
        <w:rPr>
          <w:sz w:val="24"/>
          <w:szCs w:val="24"/>
        </w:rPr>
        <w:t xml:space="preserve"> </w:t>
      </w:r>
      <w:r w:rsidRPr="00B131B2">
        <w:rPr>
          <w:sz w:val="24"/>
          <w:szCs w:val="24"/>
        </w:rPr>
        <w:t>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AC0E6E" w:rsidRPr="00B131B2" w:rsidRDefault="00D06C7A">
      <w:pPr>
        <w:pStyle w:val="8"/>
        <w:shd w:val="clear" w:color="auto" w:fill="auto"/>
        <w:tabs>
          <w:tab w:val="right" w:pos="10215"/>
        </w:tabs>
        <w:spacing w:before="0" w:line="274" w:lineRule="exact"/>
        <w:ind w:left="20" w:firstLine="720"/>
        <w:jc w:val="both"/>
        <w:rPr>
          <w:sz w:val="24"/>
          <w:szCs w:val="24"/>
        </w:rPr>
      </w:pPr>
      <w:r w:rsidRPr="00B131B2">
        <w:rPr>
          <w:sz w:val="24"/>
          <w:szCs w:val="24"/>
        </w:rPr>
        <w:t>описывать физические процессы</w:t>
      </w:r>
      <w:r w:rsidR="0017092B">
        <w:rPr>
          <w:sz w:val="24"/>
          <w:szCs w:val="24"/>
        </w:rPr>
        <w:t xml:space="preserve"> и явления, используя величины: </w:t>
      </w:r>
      <w:r w:rsidRPr="00B131B2">
        <w:rPr>
          <w:sz w:val="24"/>
          <w:szCs w:val="24"/>
        </w:rPr>
        <w:t>напряжённость</w:t>
      </w:r>
    </w:p>
    <w:p w:rsidR="00AC0E6E" w:rsidRPr="00B131B2" w:rsidRDefault="00D06C7A">
      <w:pPr>
        <w:pStyle w:val="8"/>
        <w:shd w:val="clear" w:color="auto" w:fill="auto"/>
        <w:tabs>
          <w:tab w:val="left" w:pos="3226"/>
          <w:tab w:val="left" w:pos="6361"/>
          <w:tab w:val="right" w:pos="10215"/>
        </w:tabs>
        <w:spacing w:before="0" w:line="274" w:lineRule="exact"/>
        <w:ind w:left="20" w:right="20" w:firstLine="0"/>
        <w:jc w:val="both"/>
        <w:rPr>
          <w:sz w:val="24"/>
          <w:szCs w:val="24"/>
        </w:rPr>
      </w:pPr>
      <w:r w:rsidRPr="00B131B2">
        <w:rPr>
          <w:sz w:val="24"/>
          <w:szCs w:val="24"/>
        </w:rPr>
        <w:t>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w:t>
      </w:r>
      <w:r w:rsidR="0017092B">
        <w:rPr>
          <w:sz w:val="24"/>
          <w:szCs w:val="24"/>
        </w:rPr>
        <w:t xml:space="preserve">дной частицы, энергия и импульс фотона, массовое </w:t>
      </w:r>
      <w:r w:rsidRPr="00B131B2">
        <w:rPr>
          <w:sz w:val="24"/>
          <w:szCs w:val="24"/>
        </w:rPr>
        <w:t>число</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заряд ядра, энергия связи ядра;</w:t>
      </w:r>
    </w:p>
    <w:p w:rsidR="00AC0E6E" w:rsidRPr="00B131B2" w:rsidRDefault="00D06C7A" w:rsidP="0017092B">
      <w:pPr>
        <w:pStyle w:val="8"/>
        <w:shd w:val="clear" w:color="auto" w:fill="auto"/>
        <w:tabs>
          <w:tab w:val="center" w:pos="3207"/>
          <w:tab w:val="center" w:pos="5622"/>
          <w:tab w:val="right" w:pos="10215"/>
          <w:tab w:val="right" w:pos="10225"/>
        </w:tabs>
        <w:spacing w:before="0" w:line="274" w:lineRule="exact"/>
        <w:ind w:left="20" w:right="20" w:firstLine="720"/>
        <w:jc w:val="both"/>
        <w:rPr>
          <w:sz w:val="24"/>
          <w:szCs w:val="24"/>
        </w:rPr>
      </w:pPr>
      <w:r w:rsidRPr="00B131B2">
        <w:rPr>
          <w:sz w:val="24"/>
          <w:szCs w:val="24"/>
        </w:rPr>
        <w:t>объяснять особенности протекания физических явлений: электромагнитная индукция, самоиндукция, резонанс, интерференция волн, дифракция, дисперси</w:t>
      </w:r>
      <w:r w:rsidR="0017092B">
        <w:rPr>
          <w:sz w:val="24"/>
          <w:szCs w:val="24"/>
        </w:rPr>
        <w:t xml:space="preserve">я, полное внутреннее отражение, фотоэлектрический эффект </w:t>
      </w:r>
      <w:r w:rsidRPr="00B131B2">
        <w:rPr>
          <w:sz w:val="24"/>
          <w:szCs w:val="24"/>
        </w:rPr>
        <w:t>(фотоэффект),</w:t>
      </w:r>
      <w:r w:rsidRPr="00B131B2">
        <w:rPr>
          <w:sz w:val="24"/>
          <w:szCs w:val="24"/>
        </w:rPr>
        <w:tab/>
        <w:t>альфа-</w:t>
      </w:r>
      <w:r w:rsidR="0017092B">
        <w:rPr>
          <w:sz w:val="24"/>
          <w:szCs w:val="24"/>
        </w:rPr>
        <w:t xml:space="preserve"> </w:t>
      </w:r>
      <w:r w:rsidRPr="00B131B2">
        <w:rPr>
          <w:sz w:val="24"/>
          <w:szCs w:val="24"/>
        </w:rPr>
        <w:t>и бета-распады ядер, гамма-излучение ядер, физические принципы спектрального анализа и работы лазера;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определять направление индукции магнитного поля проводника с током, силы Ампера и силы Лоренца;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строить изображение, создаваемое плоским зеркалом, тонкой линзой, и рассчитывать его характеристики;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lastRenderedPageBreak/>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описывать методы получения научных астрономических знаний;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AC0E6E" w:rsidRPr="00B131B2" w:rsidRDefault="00D06C7A" w:rsidP="0017092B">
      <w:pPr>
        <w:pStyle w:val="8"/>
        <w:shd w:val="clear" w:color="auto" w:fill="auto"/>
        <w:tabs>
          <w:tab w:val="right" w:pos="10215"/>
        </w:tabs>
        <w:spacing w:before="0" w:line="274" w:lineRule="exact"/>
        <w:ind w:left="20" w:right="20" w:firstLine="720"/>
        <w:jc w:val="both"/>
        <w:rPr>
          <w:sz w:val="24"/>
          <w:szCs w:val="24"/>
        </w:rPr>
      </w:pPr>
      <w:r w:rsidRPr="00B131B2">
        <w:rPr>
          <w:sz w:val="24"/>
          <w:szCs w:val="24"/>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w:t>
      </w:r>
      <w:r w:rsidR="0017092B">
        <w:rPr>
          <w:sz w:val="24"/>
          <w:szCs w:val="24"/>
        </w:rPr>
        <w:t xml:space="preserve">ь </w:t>
      </w:r>
      <w:r w:rsidRPr="00B131B2">
        <w:rPr>
          <w:sz w:val="24"/>
          <w:szCs w:val="24"/>
        </w:rPr>
        <w:t>результаты</w:t>
      </w:r>
      <w:r w:rsidR="0017092B">
        <w:rPr>
          <w:sz w:val="24"/>
          <w:szCs w:val="24"/>
        </w:rPr>
        <w:t xml:space="preserve"> </w:t>
      </w:r>
      <w:r w:rsidRPr="00B131B2">
        <w:rPr>
          <w:sz w:val="24"/>
          <w:szCs w:val="24"/>
        </w:rPr>
        <w:t>и корректировать методы решения с учётом полученных результатов;</w:t>
      </w:r>
    </w:p>
    <w:p w:rsidR="0017092B" w:rsidRDefault="00D06C7A">
      <w:pPr>
        <w:pStyle w:val="8"/>
        <w:shd w:val="clear" w:color="auto" w:fill="auto"/>
        <w:tabs>
          <w:tab w:val="left" w:pos="1902"/>
          <w:tab w:val="left" w:pos="4383"/>
          <w:tab w:val="left" w:pos="6822"/>
          <w:tab w:val="right" w:pos="10215"/>
        </w:tabs>
        <w:spacing w:before="0" w:line="274" w:lineRule="exact"/>
        <w:ind w:left="20" w:right="20" w:firstLine="720"/>
        <w:jc w:val="both"/>
        <w:rPr>
          <w:sz w:val="24"/>
          <w:szCs w:val="24"/>
        </w:rPr>
      </w:pPr>
      <w:r w:rsidRPr="00B131B2">
        <w:rPr>
          <w:sz w:val="24"/>
          <w:szCs w:val="24"/>
        </w:rPr>
        <w:t>решать качественные задачи, требующие применения знаний из разных разделов школьного курса физики, а также интеграции знаний из других предме</w:t>
      </w:r>
      <w:r w:rsidR="0017092B">
        <w:rPr>
          <w:sz w:val="24"/>
          <w:szCs w:val="24"/>
        </w:rPr>
        <w:t>тов естественно-научного цикла</w:t>
      </w:r>
    </w:p>
    <w:p w:rsidR="00AC0E6E" w:rsidRPr="00B131B2" w:rsidRDefault="0017092B">
      <w:pPr>
        <w:pStyle w:val="8"/>
        <w:shd w:val="clear" w:color="auto" w:fill="auto"/>
        <w:tabs>
          <w:tab w:val="left" w:pos="1902"/>
          <w:tab w:val="left" w:pos="4383"/>
          <w:tab w:val="left" w:pos="6822"/>
          <w:tab w:val="right" w:pos="10215"/>
        </w:tabs>
        <w:spacing w:before="0" w:line="274" w:lineRule="exact"/>
        <w:ind w:left="20" w:right="20" w:firstLine="720"/>
        <w:jc w:val="both"/>
        <w:rPr>
          <w:sz w:val="24"/>
          <w:szCs w:val="24"/>
        </w:rPr>
      </w:pPr>
      <w:r>
        <w:rPr>
          <w:sz w:val="24"/>
          <w:szCs w:val="24"/>
        </w:rPr>
        <w:t>:</w:t>
      </w:r>
      <w:r w:rsidR="00D06C7A" w:rsidRPr="00B131B2">
        <w:rPr>
          <w:sz w:val="24"/>
          <w:szCs w:val="24"/>
        </w:rPr>
        <w:t>выстр</w:t>
      </w:r>
      <w:r>
        <w:rPr>
          <w:sz w:val="24"/>
          <w:szCs w:val="24"/>
        </w:rPr>
        <w:t xml:space="preserve">аивать логическую цепочку </w:t>
      </w:r>
      <w:r w:rsidR="00D06C7A" w:rsidRPr="00B131B2">
        <w:rPr>
          <w:sz w:val="24"/>
          <w:szCs w:val="24"/>
        </w:rPr>
        <w:t>рассуждений</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с опорой на изученные законы, закономерности и физические явления;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AC0E6E" w:rsidRPr="00B131B2" w:rsidRDefault="00D06C7A">
      <w:pPr>
        <w:pStyle w:val="8"/>
        <w:shd w:val="clear" w:color="auto" w:fill="auto"/>
        <w:tabs>
          <w:tab w:val="center" w:pos="3222"/>
          <w:tab w:val="right" w:pos="6375"/>
          <w:tab w:val="right" w:pos="10207"/>
        </w:tabs>
        <w:spacing w:before="0"/>
        <w:ind w:left="20" w:right="20" w:firstLine="720"/>
        <w:jc w:val="both"/>
        <w:rPr>
          <w:sz w:val="24"/>
          <w:szCs w:val="24"/>
        </w:rPr>
      </w:pPr>
      <w:r w:rsidRPr="00B131B2">
        <w:rPr>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w:t>
      </w:r>
      <w:r w:rsidR="0017092B">
        <w:rPr>
          <w:sz w:val="24"/>
          <w:szCs w:val="24"/>
        </w:rPr>
        <w:t>й безопасности, представлений</w:t>
      </w:r>
      <w:r w:rsidR="0017092B">
        <w:rPr>
          <w:sz w:val="24"/>
          <w:szCs w:val="24"/>
        </w:rPr>
        <w:tab/>
        <w:t xml:space="preserve">о </w:t>
      </w:r>
      <w:r w:rsidRPr="00B131B2">
        <w:rPr>
          <w:sz w:val="24"/>
          <w:szCs w:val="24"/>
        </w:rPr>
        <w:t>рациональном</w:t>
      </w:r>
      <w:r w:rsidRPr="00B131B2">
        <w:rPr>
          <w:sz w:val="24"/>
          <w:szCs w:val="24"/>
        </w:rPr>
        <w:tab/>
        <w:t>природопользовании,</w:t>
      </w:r>
    </w:p>
    <w:p w:rsidR="00AC0E6E" w:rsidRPr="00B131B2" w:rsidRDefault="00D06C7A">
      <w:pPr>
        <w:pStyle w:val="8"/>
        <w:shd w:val="clear" w:color="auto" w:fill="auto"/>
        <w:spacing w:before="0"/>
        <w:ind w:left="20" w:right="20" w:firstLine="0"/>
        <w:jc w:val="both"/>
        <w:rPr>
          <w:sz w:val="24"/>
          <w:szCs w:val="24"/>
        </w:rPr>
      </w:pPr>
      <w:r w:rsidRPr="00B131B2">
        <w:rPr>
          <w:sz w:val="24"/>
          <w:szCs w:val="24"/>
        </w:rPr>
        <w:t>а также разумном использовании достижений науки и технологий для дальнейшего развития человеческого общества;</w:t>
      </w:r>
    </w:p>
    <w:p w:rsidR="00AC0E6E" w:rsidRPr="00B131B2" w:rsidRDefault="00D06C7A">
      <w:pPr>
        <w:pStyle w:val="8"/>
        <w:shd w:val="clear" w:color="auto" w:fill="auto"/>
        <w:tabs>
          <w:tab w:val="right" w:pos="4398"/>
          <w:tab w:val="center" w:pos="6697"/>
          <w:tab w:val="right" w:pos="10207"/>
        </w:tabs>
        <w:spacing w:before="0" w:line="274" w:lineRule="exact"/>
        <w:ind w:left="20" w:right="20" w:firstLine="720"/>
        <w:jc w:val="both"/>
        <w:rPr>
          <w:sz w:val="24"/>
          <w:szCs w:val="24"/>
        </w:rPr>
      </w:pPr>
      <w:r w:rsidRPr="00B131B2">
        <w:rPr>
          <w:sz w:val="24"/>
          <w:szCs w:val="24"/>
        </w:rPr>
        <w:t>применять различные способы работы с информацией физического содержан</w:t>
      </w:r>
      <w:r w:rsidR="00663E32">
        <w:rPr>
          <w:sz w:val="24"/>
          <w:szCs w:val="24"/>
        </w:rPr>
        <w:t>ия с использованием</w:t>
      </w:r>
      <w:r w:rsidR="00663E32">
        <w:rPr>
          <w:sz w:val="24"/>
          <w:szCs w:val="24"/>
        </w:rPr>
        <w:tab/>
        <w:t xml:space="preserve">современных </w:t>
      </w:r>
      <w:r w:rsidRPr="00B131B2">
        <w:rPr>
          <w:sz w:val="24"/>
          <w:szCs w:val="24"/>
        </w:rPr>
        <w:t>информационных</w:t>
      </w:r>
      <w:r w:rsidRPr="00B131B2">
        <w:rPr>
          <w:sz w:val="24"/>
          <w:szCs w:val="24"/>
        </w:rPr>
        <w:tab/>
        <w:t>технологий,</w:t>
      </w:r>
    </w:p>
    <w:p w:rsidR="00AC0E6E" w:rsidRPr="00B131B2" w:rsidRDefault="00D06C7A">
      <w:pPr>
        <w:pStyle w:val="8"/>
        <w:shd w:val="clear" w:color="auto" w:fill="auto"/>
        <w:tabs>
          <w:tab w:val="left" w:pos="5209"/>
          <w:tab w:val="right" w:pos="10207"/>
        </w:tabs>
        <w:spacing w:before="0" w:line="274" w:lineRule="exact"/>
        <w:ind w:left="20" w:right="20" w:firstLine="0"/>
        <w:jc w:val="both"/>
        <w:rPr>
          <w:sz w:val="24"/>
          <w:szCs w:val="24"/>
        </w:rPr>
      </w:pPr>
      <w:r w:rsidRPr="00B131B2">
        <w:rPr>
          <w:sz w:val="24"/>
          <w:szCs w:val="24"/>
        </w:rPr>
        <w:t>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w:t>
      </w:r>
      <w:r w:rsidRPr="00B131B2">
        <w:rPr>
          <w:sz w:val="24"/>
          <w:szCs w:val="24"/>
        </w:rPr>
        <w:tab/>
        <w:t>и</w:t>
      </w:r>
      <w:r w:rsidRPr="00B131B2">
        <w:rPr>
          <w:sz w:val="24"/>
          <w:szCs w:val="24"/>
        </w:rPr>
        <w:tab/>
        <w:t>оценивать</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её достоверность как на основе имеющихся знаний, так и на основе анализа источника информации;</w:t>
      </w:r>
    </w:p>
    <w:p w:rsidR="00AC0E6E" w:rsidRPr="00B131B2" w:rsidRDefault="00D06C7A" w:rsidP="0017092B">
      <w:pPr>
        <w:pStyle w:val="8"/>
        <w:shd w:val="clear" w:color="auto" w:fill="auto"/>
        <w:tabs>
          <w:tab w:val="center" w:pos="2103"/>
          <w:tab w:val="center" w:pos="5218"/>
          <w:tab w:val="center" w:pos="5218"/>
          <w:tab w:val="left" w:pos="6769"/>
          <w:tab w:val="right" w:pos="10207"/>
        </w:tabs>
        <w:spacing w:before="0" w:line="274" w:lineRule="exact"/>
        <w:ind w:left="20" w:right="20" w:firstLine="720"/>
        <w:jc w:val="both"/>
        <w:rPr>
          <w:sz w:val="24"/>
          <w:szCs w:val="24"/>
        </w:rPr>
      </w:pPr>
      <w:r w:rsidRPr="00B131B2">
        <w:rPr>
          <w:sz w:val="24"/>
          <w:szCs w:val="24"/>
        </w:rPr>
        <w:t>проявлять организационные и познавательные умения само</w:t>
      </w:r>
      <w:r w:rsidR="0017092B">
        <w:rPr>
          <w:sz w:val="24"/>
          <w:szCs w:val="24"/>
        </w:rPr>
        <w:t xml:space="preserve">стоятельного приобретения новых знаний в </w:t>
      </w:r>
      <w:r w:rsidRPr="00B131B2">
        <w:rPr>
          <w:sz w:val="24"/>
          <w:szCs w:val="24"/>
        </w:rPr>
        <w:t>процессе</w:t>
      </w:r>
      <w:r w:rsidR="0017092B">
        <w:rPr>
          <w:sz w:val="24"/>
          <w:szCs w:val="24"/>
        </w:rPr>
        <w:t xml:space="preserve"> </w:t>
      </w:r>
      <w:r w:rsidR="0017092B">
        <w:rPr>
          <w:sz w:val="24"/>
          <w:szCs w:val="24"/>
        </w:rPr>
        <w:tab/>
        <w:t xml:space="preserve">выполнения </w:t>
      </w:r>
      <w:r w:rsidRPr="00B131B2">
        <w:rPr>
          <w:sz w:val="24"/>
          <w:szCs w:val="24"/>
        </w:rPr>
        <w:t>проектных</w:t>
      </w:r>
      <w:r w:rsidR="0017092B">
        <w:rPr>
          <w:sz w:val="24"/>
          <w:szCs w:val="24"/>
        </w:rPr>
        <w:t xml:space="preserve"> </w:t>
      </w:r>
      <w:r w:rsidRPr="00B131B2">
        <w:rPr>
          <w:sz w:val="24"/>
          <w:szCs w:val="24"/>
        </w:rPr>
        <w:t>и учебно-исследовательских работ;</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w:t>
      </w:r>
      <w:r w:rsidRPr="00B131B2">
        <w:rPr>
          <w:sz w:val="24"/>
          <w:szCs w:val="24"/>
        </w:rPr>
        <w:lastRenderedPageBreak/>
        <w:t>адекватно оценивать вклад каждого из участников группы в решение рассматриваемой проблемы;</w:t>
      </w:r>
    </w:p>
    <w:p w:rsidR="00AC0E6E" w:rsidRPr="00B131B2" w:rsidRDefault="00D06C7A">
      <w:pPr>
        <w:pStyle w:val="8"/>
        <w:shd w:val="clear" w:color="auto" w:fill="auto"/>
        <w:spacing w:before="0" w:after="533" w:line="269" w:lineRule="exact"/>
        <w:ind w:left="20" w:right="20" w:firstLine="720"/>
        <w:jc w:val="both"/>
        <w:rPr>
          <w:sz w:val="24"/>
          <w:szCs w:val="24"/>
        </w:rPr>
      </w:pPr>
      <w:r w:rsidRPr="00B131B2">
        <w:rPr>
          <w:sz w:val="24"/>
          <w:szCs w:val="24"/>
        </w:rPr>
        <w:t>проявлять мотивацию к будущей профессиональной деятельности по специальностям физико-технического профиля.</w:t>
      </w:r>
    </w:p>
    <w:p w:rsidR="00AC0E6E" w:rsidRPr="003373E4" w:rsidRDefault="00D06C7A" w:rsidP="009A669A">
      <w:pPr>
        <w:pStyle w:val="44"/>
        <w:keepNext/>
        <w:keepLines/>
        <w:numPr>
          <w:ilvl w:val="0"/>
          <w:numId w:val="97"/>
        </w:numPr>
        <w:shd w:val="clear" w:color="auto" w:fill="auto"/>
        <w:tabs>
          <w:tab w:val="left" w:pos="1278"/>
        </w:tabs>
        <w:spacing w:before="0"/>
        <w:ind w:left="20" w:right="20"/>
        <w:rPr>
          <w:sz w:val="28"/>
          <w:szCs w:val="28"/>
        </w:rPr>
      </w:pPr>
      <w:bookmarkStart w:id="74" w:name="bookmark27"/>
      <w:r w:rsidRPr="003373E4">
        <w:rPr>
          <w:sz w:val="28"/>
          <w:szCs w:val="28"/>
        </w:rPr>
        <w:t>Федеральная рабочая программа по учебному предмету «Химия» (базовый уровень).</w:t>
      </w:r>
      <w:bookmarkEnd w:id="74"/>
    </w:p>
    <w:p w:rsidR="00AC0E6E" w:rsidRPr="00B131B2" w:rsidRDefault="00D06C7A" w:rsidP="009A669A">
      <w:pPr>
        <w:pStyle w:val="8"/>
        <w:numPr>
          <w:ilvl w:val="1"/>
          <w:numId w:val="97"/>
        </w:numPr>
        <w:shd w:val="clear" w:color="auto" w:fill="auto"/>
        <w:spacing w:before="0" w:line="274" w:lineRule="exact"/>
        <w:ind w:left="20" w:right="20" w:firstLine="720"/>
        <w:jc w:val="both"/>
        <w:rPr>
          <w:sz w:val="24"/>
          <w:szCs w:val="24"/>
        </w:rPr>
      </w:pPr>
      <w:r w:rsidRPr="00B131B2">
        <w:rPr>
          <w:sz w:val="24"/>
          <w:szCs w:val="24"/>
        </w:rPr>
        <w:t xml:space="preserve">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AC0E6E" w:rsidRPr="00B131B2" w:rsidRDefault="00D06C7A" w:rsidP="009A669A">
      <w:pPr>
        <w:pStyle w:val="8"/>
        <w:numPr>
          <w:ilvl w:val="1"/>
          <w:numId w:val="97"/>
        </w:numPr>
        <w:shd w:val="clear" w:color="auto" w:fill="auto"/>
        <w:spacing w:before="0" w:line="274" w:lineRule="exact"/>
        <w:ind w:left="20" w:right="20" w:firstLine="720"/>
        <w:jc w:val="both"/>
        <w:rPr>
          <w:sz w:val="24"/>
          <w:szCs w:val="24"/>
        </w:rPr>
      </w:pPr>
      <w:r w:rsidRPr="00B131B2">
        <w:rPr>
          <w:sz w:val="24"/>
          <w:szCs w:val="24"/>
        </w:rPr>
        <w:t xml:space="preserve">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C0E6E" w:rsidRPr="00B131B2" w:rsidRDefault="00D06C7A" w:rsidP="009A669A">
      <w:pPr>
        <w:pStyle w:val="8"/>
        <w:numPr>
          <w:ilvl w:val="1"/>
          <w:numId w:val="97"/>
        </w:numPr>
        <w:shd w:val="clear" w:color="auto" w:fill="auto"/>
        <w:spacing w:before="0" w:line="274" w:lineRule="exact"/>
        <w:ind w:left="20" w:right="20" w:firstLine="720"/>
        <w:jc w:val="both"/>
        <w:rPr>
          <w:sz w:val="24"/>
          <w:szCs w:val="24"/>
        </w:rPr>
      </w:pPr>
      <w:r w:rsidRPr="00B131B2">
        <w:rPr>
          <w:sz w:val="24"/>
          <w:szCs w:val="24"/>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0E6E" w:rsidRPr="0017092B" w:rsidRDefault="00D06C7A" w:rsidP="009A669A">
      <w:pPr>
        <w:pStyle w:val="8"/>
        <w:numPr>
          <w:ilvl w:val="1"/>
          <w:numId w:val="97"/>
        </w:numPr>
        <w:shd w:val="clear" w:color="auto" w:fill="auto"/>
        <w:tabs>
          <w:tab w:val="right" w:pos="3694"/>
          <w:tab w:val="right" w:pos="6841"/>
          <w:tab w:val="right" w:pos="10207"/>
        </w:tabs>
        <w:spacing w:before="0" w:line="274" w:lineRule="exact"/>
        <w:ind w:left="20" w:right="20" w:firstLine="720"/>
        <w:jc w:val="both"/>
        <w:rPr>
          <w:sz w:val="24"/>
          <w:szCs w:val="24"/>
        </w:rPr>
      </w:pPr>
      <w:r w:rsidRPr="00B131B2">
        <w:rPr>
          <w:sz w:val="24"/>
          <w:szCs w:val="24"/>
        </w:rPr>
        <w:t xml:space="preserve"> Планируемые результаты освоения программы по химии включают личностные, метапредметные результаты за весь период обучения на уровне среднего общего </w:t>
      </w:r>
      <w:r w:rsidR="0017092B">
        <w:rPr>
          <w:sz w:val="24"/>
          <w:szCs w:val="24"/>
        </w:rPr>
        <w:t>образования, а также</w:t>
      </w:r>
      <w:r w:rsidR="0017092B">
        <w:rPr>
          <w:sz w:val="24"/>
          <w:szCs w:val="24"/>
        </w:rPr>
        <w:tab/>
        <w:t xml:space="preserve">предметные </w:t>
      </w:r>
      <w:r w:rsidRPr="00B131B2">
        <w:rPr>
          <w:sz w:val="24"/>
          <w:szCs w:val="24"/>
        </w:rPr>
        <w:t>достижения</w:t>
      </w:r>
      <w:r w:rsidRPr="00B131B2">
        <w:rPr>
          <w:sz w:val="24"/>
          <w:szCs w:val="24"/>
        </w:rPr>
        <w:tab/>
        <w:t>обучающегося</w:t>
      </w:r>
      <w:r w:rsidR="0017092B">
        <w:rPr>
          <w:sz w:val="24"/>
          <w:szCs w:val="24"/>
        </w:rPr>
        <w:t xml:space="preserve"> </w:t>
      </w:r>
      <w:r w:rsidRPr="0017092B">
        <w:rPr>
          <w:sz w:val="24"/>
          <w:szCs w:val="24"/>
        </w:rPr>
        <w:t>за каждый год обучения.</w:t>
      </w:r>
    </w:p>
    <w:p w:rsidR="00AC0E6E" w:rsidRPr="0017092B" w:rsidRDefault="00D06C7A" w:rsidP="009A669A">
      <w:pPr>
        <w:pStyle w:val="8"/>
        <w:numPr>
          <w:ilvl w:val="1"/>
          <w:numId w:val="97"/>
        </w:numPr>
        <w:shd w:val="clear" w:color="auto" w:fill="auto"/>
        <w:spacing w:before="0" w:line="274" w:lineRule="exact"/>
        <w:ind w:left="20" w:firstLine="720"/>
        <w:jc w:val="both"/>
        <w:rPr>
          <w:b/>
          <w:sz w:val="24"/>
          <w:szCs w:val="24"/>
        </w:rPr>
      </w:pPr>
      <w:r w:rsidRPr="00B131B2">
        <w:rPr>
          <w:sz w:val="24"/>
          <w:szCs w:val="24"/>
        </w:rPr>
        <w:t xml:space="preserve"> </w:t>
      </w:r>
      <w:r w:rsidRPr="0017092B">
        <w:rPr>
          <w:b/>
          <w:sz w:val="24"/>
          <w:szCs w:val="24"/>
        </w:rPr>
        <w:t>Пояснительная записка.</w:t>
      </w:r>
    </w:p>
    <w:p w:rsidR="00AC0E6E" w:rsidRPr="00B131B2" w:rsidRDefault="00D06C7A" w:rsidP="009A669A">
      <w:pPr>
        <w:pStyle w:val="8"/>
        <w:numPr>
          <w:ilvl w:val="2"/>
          <w:numId w:val="97"/>
        </w:numPr>
        <w:shd w:val="clear" w:color="auto" w:fill="auto"/>
        <w:tabs>
          <w:tab w:val="right" w:pos="3001"/>
          <w:tab w:val="left" w:pos="3850"/>
          <w:tab w:val="right" w:pos="5602"/>
          <w:tab w:val="left" w:pos="6457"/>
          <w:tab w:val="center" w:pos="8497"/>
          <w:tab w:val="right" w:pos="10207"/>
        </w:tabs>
        <w:spacing w:before="0" w:line="274" w:lineRule="exact"/>
        <w:ind w:left="20" w:right="20" w:firstLine="720"/>
        <w:jc w:val="both"/>
        <w:rPr>
          <w:sz w:val="24"/>
          <w:szCs w:val="24"/>
        </w:rPr>
      </w:pPr>
      <w:r w:rsidRPr="00B131B2">
        <w:rPr>
          <w:sz w:val="24"/>
          <w:szCs w:val="24"/>
        </w:rPr>
        <w:t xml:space="preserve"> Программа по химии на уровне среднего общего образования разработан</w:t>
      </w:r>
      <w:r w:rsidR="0017092B">
        <w:rPr>
          <w:sz w:val="24"/>
          <w:szCs w:val="24"/>
        </w:rPr>
        <w:t>а на основе</w:t>
      </w:r>
      <w:r w:rsidR="0017092B">
        <w:rPr>
          <w:sz w:val="24"/>
          <w:szCs w:val="24"/>
        </w:rPr>
        <w:tab/>
        <w:t>Федерального</w:t>
      </w:r>
      <w:r w:rsidR="0017092B">
        <w:rPr>
          <w:sz w:val="24"/>
          <w:szCs w:val="24"/>
        </w:rPr>
        <w:tab/>
        <w:t xml:space="preserve">закона </w:t>
      </w:r>
      <w:r w:rsidRPr="00B131B2">
        <w:rPr>
          <w:sz w:val="24"/>
          <w:szCs w:val="24"/>
        </w:rPr>
        <w:t>от</w:t>
      </w:r>
      <w:r w:rsidR="0017092B">
        <w:rPr>
          <w:sz w:val="24"/>
          <w:szCs w:val="24"/>
        </w:rPr>
        <w:t xml:space="preserve"> </w:t>
      </w:r>
      <w:r w:rsidR="0017092B">
        <w:rPr>
          <w:sz w:val="24"/>
          <w:szCs w:val="24"/>
        </w:rPr>
        <w:tab/>
        <w:t xml:space="preserve">29.12.2012 </w:t>
      </w:r>
      <w:r w:rsidRPr="00B131B2">
        <w:rPr>
          <w:sz w:val="24"/>
          <w:szCs w:val="24"/>
        </w:rPr>
        <w:t>№</w:t>
      </w:r>
      <w:r w:rsidRPr="00B131B2">
        <w:rPr>
          <w:sz w:val="24"/>
          <w:szCs w:val="24"/>
        </w:rPr>
        <w:tab/>
        <w:t>273-ФЗ</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и основных положений федеральной программы воспитания.</w:t>
      </w:r>
    </w:p>
    <w:p w:rsidR="00AC0E6E" w:rsidRPr="00B131B2" w:rsidRDefault="00D06C7A" w:rsidP="009A669A">
      <w:pPr>
        <w:pStyle w:val="8"/>
        <w:numPr>
          <w:ilvl w:val="2"/>
          <w:numId w:val="97"/>
        </w:numPr>
        <w:shd w:val="clear" w:color="auto" w:fill="auto"/>
        <w:spacing w:before="0" w:line="274" w:lineRule="exact"/>
        <w:ind w:left="20" w:right="20" w:firstLine="720"/>
        <w:jc w:val="both"/>
        <w:rPr>
          <w:sz w:val="24"/>
          <w:szCs w:val="24"/>
        </w:rPr>
      </w:pPr>
      <w:r w:rsidRPr="00B131B2">
        <w:rPr>
          <w:sz w:val="24"/>
          <w:szCs w:val="24"/>
        </w:rPr>
        <w:t xml:space="preserve"> 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AC0E6E" w:rsidRPr="00B131B2" w:rsidRDefault="00D06C7A" w:rsidP="009A669A">
      <w:pPr>
        <w:pStyle w:val="8"/>
        <w:numPr>
          <w:ilvl w:val="2"/>
          <w:numId w:val="97"/>
        </w:numPr>
        <w:shd w:val="clear" w:color="auto" w:fill="auto"/>
        <w:spacing w:before="0" w:line="274" w:lineRule="exact"/>
        <w:ind w:left="20" w:firstLine="720"/>
        <w:jc w:val="both"/>
        <w:rPr>
          <w:sz w:val="24"/>
          <w:szCs w:val="24"/>
        </w:rPr>
      </w:pPr>
      <w:r w:rsidRPr="00B131B2">
        <w:rPr>
          <w:sz w:val="24"/>
          <w:szCs w:val="24"/>
        </w:rPr>
        <w:t xml:space="preserve"> В соответствии с данными положениями программа по химии (базовый уровень) на уровне среднего общего образования:</w:t>
      </w:r>
    </w:p>
    <w:p w:rsidR="00AC0E6E" w:rsidRPr="00B131B2" w:rsidRDefault="00D06C7A" w:rsidP="0017092B">
      <w:pPr>
        <w:pStyle w:val="8"/>
        <w:shd w:val="clear" w:color="auto" w:fill="auto"/>
        <w:tabs>
          <w:tab w:val="center" w:pos="3726"/>
          <w:tab w:val="right" w:pos="10211"/>
          <w:tab w:val="right" w:pos="10210"/>
        </w:tabs>
        <w:spacing w:before="0" w:line="274" w:lineRule="exact"/>
        <w:ind w:left="20" w:right="20" w:firstLine="720"/>
        <w:jc w:val="both"/>
        <w:rPr>
          <w:sz w:val="24"/>
          <w:szCs w:val="24"/>
        </w:rPr>
      </w:pPr>
      <w:r w:rsidRPr="00B131B2">
        <w:rPr>
          <w:sz w:val="24"/>
          <w:szCs w:val="24"/>
        </w:rPr>
        <w:t>устанавливает обязательное (инвариантное) предметное содержание, определяет количественные и качественные его характеристики на каждом этапе изу</w:t>
      </w:r>
      <w:r w:rsidR="0017092B">
        <w:rPr>
          <w:sz w:val="24"/>
          <w:szCs w:val="24"/>
        </w:rPr>
        <w:t xml:space="preserve">чения предмета, предусматривает </w:t>
      </w:r>
      <w:r w:rsidRPr="00B131B2">
        <w:rPr>
          <w:sz w:val="24"/>
          <w:szCs w:val="24"/>
        </w:rPr>
        <w:t>принципы</w:t>
      </w:r>
      <w:r w:rsidRPr="00B131B2">
        <w:rPr>
          <w:sz w:val="24"/>
          <w:szCs w:val="24"/>
        </w:rPr>
        <w:tab/>
      </w:r>
      <w:r w:rsidR="0017092B">
        <w:rPr>
          <w:sz w:val="24"/>
          <w:szCs w:val="24"/>
        </w:rPr>
        <w:t xml:space="preserve"> структурирования </w:t>
      </w:r>
      <w:r w:rsidRPr="00B131B2">
        <w:rPr>
          <w:sz w:val="24"/>
          <w:szCs w:val="24"/>
        </w:rPr>
        <w:t>содержания</w:t>
      </w:r>
      <w:r w:rsidR="0017092B">
        <w:rPr>
          <w:sz w:val="24"/>
          <w:szCs w:val="24"/>
        </w:rPr>
        <w:t xml:space="preserve"> </w:t>
      </w:r>
      <w:r w:rsidRPr="00B131B2">
        <w:rPr>
          <w:sz w:val="24"/>
          <w:szCs w:val="24"/>
        </w:rPr>
        <w:t>и распределения его по классам, основным разделам и темам курса;</w:t>
      </w:r>
    </w:p>
    <w:p w:rsidR="00AC0E6E" w:rsidRPr="00B131B2" w:rsidRDefault="00D06C7A" w:rsidP="0017092B">
      <w:pPr>
        <w:pStyle w:val="8"/>
        <w:shd w:val="clear" w:color="auto" w:fill="auto"/>
        <w:tabs>
          <w:tab w:val="center" w:pos="3013"/>
          <w:tab w:val="right" w:pos="5780"/>
          <w:tab w:val="right" w:pos="7657"/>
          <w:tab w:val="center" w:pos="8655"/>
          <w:tab w:val="right" w:pos="10211"/>
        </w:tabs>
        <w:spacing w:before="0" w:line="274" w:lineRule="exact"/>
        <w:ind w:left="20" w:right="20" w:firstLine="720"/>
        <w:jc w:val="both"/>
        <w:rPr>
          <w:sz w:val="24"/>
          <w:szCs w:val="24"/>
        </w:rPr>
      </w:pPr>
      <w:r w:rsidRPr="00B131B2">
        <w:rPr>
          <w:sz w:val="24"/>
          <w:szCs w:val="24"/>
        </w:rPr>
        <w:t xml:space="preserve">даёт примерное распределение учебных часов по тематическим </w:t>
      </w:r>
      <w:r w:rsidR="0017092B">
        <w:rPr>
          <w:sz w:val="24"/>
          <w:szCs w:val="24"/>
        </w:rPr>
        <w:t xml:space="preserve">разделам, рекомендует примерную последовательность изучения </w:t>
      </w:r>
      <w:r w:rsidRPr="00B131B2">
        <w:rPr>
          <w:sz w:val="24"/>
          <w:szCs w:val="24"/>
        </w:rPr>
        <w:t>отдельных</w:t>
      </w:r>
      <w:r w:rsidRPr="00B131B2">
        <w:rPr>
          <w:sz w:val="24"/>
          <w:szCs w:val="24"/>
        </w:rPr>
        <w:tab/>
      </w:r>
      <w:r w:rsidR="0017092B">
        <w:rPr>
          <w:sz w:val="24"/>
          <w:szCs w:val="24"/>
        </w:rPr>
        <w:t xml:space="preserve"> тем </w:t>
      </w:r>
      <w:r w:rsidRPr="00B131B2">
        <w:rPr>
          <w:sz w:val="24"/>
          <w:szCs w:val="24"/>
        </w:rPr>
        <w:t>курса</w:t>
      </w:r>
      <w:r w:rsidR="0017092B">
        <w:rPr>
          <w:sz w:val="24"/>
          <w:szCs w:val="24"/>
        </w:rPr>
        <w:t xml:space="preserve"> </w:t>
      </w:r>
      <w:r w:rsidRPr="00B131B2">
        <w:rPr>
          <w:sz w:val="24"/>
          <w:szCs w:val="24"/>
        </w:rPr>
        <w:t>с учётом межпредметных и внутрипредметных связей, логики учебного процесса, возрастных особенностей обучающихся 10-11 классов;</w:t>
      </w:r>
    </w:p>
    <w:p w:rsidR="00AC0E6E" w:rsidRPr="00B131B2" w:rsidRDefault="00D06C7A" w:rsidP="0017092B">
      <w:pPr>
        <w:pStyle w:val="8"/>
        <w:shd w:val="clear" w:color="auto" w:fill="auto"/>
        <w:tabs>
          <w:tab w:val="right" w:pos="10211"/>
        </w:tabs>
        <w:spacing w:before="0" w:line="274" w:lineRule="exact"/>
        <w:ind w:left="20" w:right="20" w:firstLine="720"/>
        <w:jc w:val="both"/>
        <w:rPr>
          <w:sz w:val="24"/>
          <w:szCs w:val="24"/>
        </w:rPr>
      </w:pPr>
      <w:r w:rsidRPr="00B131B2">
        <w:rPr>
          <w:sz w:val="24"/>
          <w:szCs w:val="24"/>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w:t>
      </w:r>
      <w:r w:rsidR="0017092B">
        <w:rPr>
          <w:sz w:val="24"/>
          <w:szCs w:val="24"/>
        </w:rPr>
        <w:t xml:space="preserve">бно-познавательной деятельности </w:t>
      </w:r>
      <w:r w:rsidRPr="00B131B2">
        <w:rPr>
          <w:sz w:val="24"/>
          <w:szCs w:val="24"/>
        </w:rPr>
        <w:t>ученика</w:t>
      </w:r>
      <w:r w:rsidR="0017092B">
        <w:rPr>
          <w:sz w:val="24"/>
          <w:szCs w:val="24"/>
        </w:rPr>
        <w:t xml:space="preserve"> </w:t>
      </w:r>
      <w:r w:rsidRPr="00B131B2">
        <w:rPr>
          <w:sz w:val="24"/>
          <w:szCs w:val="24"/>
        </w:rPr>
        <w:t xml:space="preserve">по освоению содержания </w:t>
      </w:r>
      <w:r w:rsidRPr="00B131B2">
        <w:rPr>
          <w:sz w:val="24"/>
          <w:szCs w:val="24"/>
        </w:rPr>
        <w:lastRenderedPageBreak/>
        <w:t>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AC0E6E" w:rsidRPr="00B131B2" w:rsidRDefault="00D06C7A" w:rsidP="009A669A">
      <w:pPr>
        <w:pStyle w:val="8"/>
        <w:numPr>
          <w:ilvl w:val="2"/>
          <w:numId w:val="97"/>
        </w:numPr>
        <w:shd w:val="clear" w:color="auto" w:fill="auto"/>
        <w:spacing w:before="0" w:line="274" w:lineRule="exact"/>
        <w:ind w:left="20" w:right="20" w:firstLine="720"/>
        <w:jc w:val="both"/>
        <w:rPr>
          <w:sz w:val="24"/>
          <w:szCs w:val="24"/>
        </w:rPr>
      </w:pPr>
      <w:r w:rsidRPr="00B131B2">
        <w:rPr>
          <w:sz w:val="24"/>
          <w:szCs w:val="24"/>
        </w:rPr>
        <w:t xml:space="preserve"> 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AC0E6E" w:rsidRPr="00B131B2" w:rsidRDefault="00D06C7A" w:rsidP="009A669A">
      <w:pPr>
        <w:pStyle w:val="8"/>
        <w:numPr>
          <w:ilvl w:val="2"/>
          <w:numId w:val="97"/>
        </w:numPr>
        <w:shd w:val="clear" w:color="auto" w:fill="auto"/>
        <w:tabs>
          <w:tab w:val="right" w:pos="10211"/>
        </w:tabs>
        <w:spacing w:before="0" w:line="274" w:lineRule="exact"/>
        <w:ind w:left="20" w:right="20" w:firstLine="720"/>
        <w:jc w:val="both"/>
        <w:rPr>
          <w:sz w:val="24"/>
          <w:szCs w:val="24"/>
        </w:rPr>
      </w:pPr>
      <w:r w:rsidRPr="00B131B2">
        <w:rPr>
          <w:sz w:val="24"/>
          <w:szCs w:val="24"/>
        </w:rPr>
        <w:t xml:space="preserve"> 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следующие</w:t>
      </w:r>
      <w:r w:rsidRPr="00B131B2">
        <w:rPr>
          <w:sz w:val="24"/>
          <w:szCs w:val="24"/>
        </w:rPr>
        <w:tab/>
        <w:t>положения о специфике и значении науки химии.</w:t>
      </w:r>
    </w:p>
    <w:p w:rsidR="00AC0E6E" w:rsidRPr="00B131B2" w:rsidRDefault="00D06C7A" w:rsidP="0017092B">
      <w:pPr>
        <w:pStyle w:val="8"/>
        <w:shd w:val="clear" w:color="auto" w:fill="auto"/>
        <w:tabs>
          <w:tab w:val="center" w:pos="3013"/>
          <w:tab w:val="right" w:pos="5612"/>
          <w:tab w:val="right" w:pos="8002"/>
          <w:tab w:val="right" w:pos="10211"/>
        </w:tabs>
        <w:spacing w:before="0" w:line="274" w:lineRule="exact"/>
        <w:ind w:left="20" w:right="20" w:firstLine="720"/>
        <w:jc w:val="both"/>
        <w:rPr>
          <w:sz w:val="24"/>
          <w:szCs w:val="24"/>
        </w:rPr>
      </w:pPr>
      <w:r w:rsidRPr="00B131B2">
        <w:rPr>
          <w:sz w:val="24"/>
          <w:szCs w:val="24"/>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w:t>
      </w:r>
      <w:r w:rsidR="0017092B">
        <w:rPr>
          <w:sz w:val="24"/>
          <w:szCs w:val="24"/>
        </w:rPr>
        <w:t>ра, осознания</w:t>
      </w:r>
      <w:r w:rsidR="0017092B">
        <w:rPr>
          <w:sz w:val="24"/>
          <w:szCs w:val="24"/>
        </w:rPr>
        <w:tab/>
        <w:t>взаимосвязи</w:t>
      </w:r>
      <w:r w:rsidR="0017092B">
        <w:rPr>
          <w:sz w:val="24"/>
          <w:szCs w:val="24"/>
        </w:rPr>
        <w:tab/>
        <w:t xml:space="preserve">между строением </w:t>
      </w:r>
      <w:r w:rsidRPr="00B131B2">
        <w:rPr>
          <w:sz w:val="24"/>
          <w:szCs w:val="24"/>
        </w:rPr>
        <w:t>веществ,</w:t>
      </w:r>
      <w:r w:rsidR="0017092B">
        <w:rPr>
          <w:sz w:val="24"/>
          <w:szCs w:val="24"/>
        </w:rPr>
        <w:t xml:space="preserve"> </w:t>
      </w:r>
      <w:r w:rsidRPr="00B131B2">
        <w:rPr>
          <w:sz w:val="24"/>
          <w:szCs w:val="24"/>
        </w:rPr>
        <w:t>их свойствами и возможными областями применения.</w:t>
      </w:r>
    </w:p>
    <w:p w:rsidR="00AC0E6E" w:rsidRPr="00B131B2" w:rsidRDefault="00D06C7A">
      <w:pPr>
        <w:pStyle w:val="8"/>
        <w:shd w:val="clear" w:color="auto" w:fill="auto"/>
        <w:tabs>
          <w:tab w:val="right" w:pos="3337"/>
          <w:tab w:val="right" w:pos="4926"/>
          <w:tab w:val="center" w:pos="6054"/>
          <w:tab w:val="right" w:pos="7657"/>
          <w:tab w:val="right" w:pos="10211"/>
        </w:tabs>
        <w:spacing w:before="0" w:line="274" w:lineRule="exact"/>
        <w:ind w:left="20" w:right="20" w:firstLine="720"/>
        <w:jc w:val="both"/>
        <w:rPr>
          <w:sz w:val="24"/>
          <w:szCs w:val="24"/>
        </w:rPr>
      </w:pPr>
      <w:r w:rsidRPr="00B131B2">
        <w:rPr>
          <w:sz w:val="24"/>
          <w:szCs w:val="24"/>
        </w:rPr>
        <w:t xml:space="preserve">Тесно взаимодействуя с другими естественными науками, химия стала неотъемлемой частью мировой культуры, необходимым условием успешного труда </w:t>
      </w:r>
      <w:r w:rsidR="0017092B">
        <w:rPr>
          <w:sz w:val="24"/>
          <w:szCs w:val="24"/>
        </w:rPr>
        <w:t xml:space="preserve">и жизни каждого члена общества. </w:t>
      </w:r>
      <w:r w:rsidR="00956EC6">
        <w:rPr>
          <w:sz w:val="24"/>
          <w:szCs w:val="24"/>
        </w:rPr>
        <w:t xml:space="preserve">Современная химия как </w:t>
      </w:r>
      <w:r w:rsidRPr="00B131B2">
        <w:rPr>
          <w:sz w:val="24"/>
          <w:szCs w:val="24"/>
        </w:rPr>
        <w:t>наук</w:t>
      </w:r>
      <w:r w:rsidR="00956EC6">
        <w:rPr>
          <w:sz w:val="24"/>
          <w:szCs w:val="24"/>
        </w:rPr>
        <w:t xml:space="preserve"> </w:t>
      </w:r>
      <w:r w:rsidRPr="00B131B2">
        <w:rPr>
          <w:sz w:val="24"/>
          <w:szCs w:val="24"/>
        </w:rPr>
        <w:t>а</w:t>
      </w:r>
      <w:r w:rsidRPr="00B131B2">
        <w:rPr>
          <w:sz w:val="24"/>
          <w:szCs w:val="24"/>
        </w:rPr>
        <w:tab/>
        <w:t>созидательная,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AC0E6E" w:rsidRPr="00B131B2" w:rsidRDefault="00D06C7A" w:rsidP="009A669A">
      <w:pPr>
        <w:pStyle w:val="8"/>
        <w:numPr>
          <w:ilvl w:val="2"/>
          <w:numId w:val="97"/>
        </w:numPr>
        <w:shd w:val="clear" w:color="auto" w:fill="auto"/>
        <w:spacing w:before="0" w:line="274" w:lineRule="exact"/>
        <w:ind w:left="20" w:right="20" w:firstLine="720"/>
        <w:jc w:val="both"/>
        <w:rPr>
          <w:sz w:val="24"/>
          <w:szCs w:val="24"/>
        </w:rPr>
      </w:pPr>
      <w:r w:rsidRPr="00B131B2">
        <w:rPr>
          <w:sz w:val="24"/>
          <w:szCs w:val="24"/>
        </w:rPr>
        <w:t xml:space="preserve"> 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AC0E6E" w:rsidRPr="00B131B2" w:rsidRDefault="00D06C7A" w:rsidP="009A669A">
      <w:pPr>
        <w:pStyle w:val="8"/>
        <w:numPr>
          <w:ilvl w:val="2"/>
          <w:numId w:val="97"/>
        </w:numPr>
        <w:shd w:val="clear" w:color="auto" w:fill="auto"/>
        <w:spacing w:before="0" w:line="274" w:lineRule="exact"/>
        <w:ind w:left="20" w:firstLine="720"/>
        <w:jc w:val="both"/>
        <w:rPr>
          <w:sz w:val="24"/>
          <w:szCs w:val="24"/>
        </w:rPr>
      </w:pPr>
      <w:r w:rsidRPr="00B131B2">
        <w:rPr>
          <w:sz w:val="24"/>
          <w:szCs w:val="24"/>
        </w:rPr>
        <w:t xml:space="preserve"> Составляющими предмета «Химия» являются базовые курсы - «Органическая</w:t>
      </w:r>
    </w:p>
    <w:p w:rsidR="00AC0E6E" w:rsidRPr="00B131B2" w:rsidRDefault="00D06C7A">
      <w:pPr>
        <w:pStyle w:val="8"/>
        <w:shd w:val="clear" w:color="auto" w:fill="auto"/>
        <w:tabs>
          <w:tab w:val="left" w:pos="2084"/>
          <w:tab w:val="right" w:pos="4729"/>
          <w:tab w:val="right" w:pos="6471"/>
          <w:tab w:val="center" w:pos="8007"/>
          <w:tab w:val="right" w:pos="10213"/>
        </w:tabs>
        <w:spacing w:before="0" w:line="274" w:lineRule="exact"/>
        <w:ind w:left="20" w:right="20" w:firstLine="0"/>
        <w:jc w:val="both"/>
        <w:rPr>
          <w:sz w:val="24"/>
          <w:szCs w:val="24"/>
        </w:rPr>
      </w:pPr>
      <w:r w:rsidRPr="00B131B2">
        <w:rPr>
          <w:sz w:val="24"/>
          <w:szCs w:val="24"/>
        </w:rPr>
        <w:t>химия» и «Общая и неорганическая химия», основным компонен</w:t>
      </w:r>
      <w:r w:rsidR="00956EC6">
        <w:rPr>
          <w:sz w:val="24"/>
          <w:szCs w:val="24"/>
        </w:rPr>
        <w:t xml:space="preserve">том содержания которых являются основы базовой науки: система </w:t>
      </w:r>
      <w:r w:rsidRPr="00B131B2">
        <w:rPr>
          <w:sz w:val="24"/>
          <w:szCs w:val="24"/>
        </w:rPr>
        <w:t>знаний</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AC0E6E" w:rsidRPr="00B131B2" w:rsidRDefault="00D06C7A" w:rsidP="009A669A">
      <w:pPr>
        <w:pStyle w:val="8"/>
        <w:numPr>
          <w:ilvl w:val="2"/>
          <w:numId w:val="97"/>
        </w:numPr>
        <w:shd w:val="clear" w:color="auto" w:fill="auto"/>
        <w:tabs>
          <w:tab w:val="right" w:pos="6140"/>
          <w:tab w:val="right" w:pos="10213"/>
        </w:tabs>
        <w:spacing w:before="0" w:line="274" w:lineRule="exact"/>
        <w:ind w:left="20" w:right="20" w:firstLine="740"/>
        <w:jc w:val="both"/>
        <w:rPr>
          <w:sz w:val="24"/>
          <w:szCs w:val="24"/>
        </w:rPr>
      </w:pPr>
      <w:r w:rsidRPr="00B131B2">
        <w:rPr>
          <w:sz w:val="24"/>
          <w:szCs w:val="24"/>
        </w:rPr>
        <w:t xml:space="preserve"> 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w:t>
      </w:r>
      <w:r w:rsidR="00663E32">
        <w:rPr>
          <w:sz w:val="24"/>
          <w:szCs w:val="24"/>
        </w:rPr>
        <w:t xml:space="preserve">азвитием знаний на определённых теоретических </w:t>
      </w:r>
      <w:r w:rsidRPr="00B131B2">
        <w:rPr>
          <w:sz w:val="24"/>
          <w:szCs w:val="24"/>
        </w:rPr>
        <w:t>уровнях.</w:t>
      </w:r>
    </w:p>
    <w:p w:rsidR="00AC0E6E" w:rsidRPr="00B131B2" w:rsidRDefault="00D06C7A" w:rsidP="00956EC6">
      <w:pPr>
        <w:pStyle w:val="8"/>
        <w:shd w:val="clear" w:color="auto" w:fill="auto"/>
        <w:tabs>
          <w:tab w:val="left" w:pos="2530"/>
          <w:tab w:val="left" w:pos="4316"/>
          <w:tab w:val="center" w:pos="6884"/>
          <w:tab w:val="right" w:pos="10213"/>
        </w:tabs>
        <w:spacing w:before="0" w:line="274" w:lineRule="exact"/>
        <w:ind w:left="20" w:right="20" w:firstLine="0"/>
        <w:jc w:val="both"/>
        <w:rPr>
          <w:sz w:val="24"/>
          <w:szCs w:val="24"/>
        </w:rPr>
      </w:pPr>
      <w:r w:rsidRPr="00B131B2">
        <w:rPr>
          <w:sz w:val="24"/>
          <w:szCs w:val="24"/>
        </w:rPr>
        <w:lastRenderedPageBreak/>
        <w:t>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w:t>
      </w:r>
      <w:r w:rsidR="00956EC6">
        <w:rPr>
          <w:sz w:val="24"/>
          <w:szCs w:val="24"/>
        </w:rPr>
        <w:t>ний. В курсе органической</w:t>
      </w:r>
      <w:r w:rsidR="00956EC6">
        <w:rPr>
          <w:sz w:val="24"/>
          <w:szCs w:val="24"/>
        </w:rPr>
        <w:tab/>
        <w:t xml:space="preserve">химии получают </w:t>
      </w:r>
      <w:r w:rsidRPr="00B131B2">
        <w:rPr>
          <w:sz w:val="24"/>
          <w:szCs w:val="24"/>
        </w:rPr>
        <w:t>р</w:t>
      </w:r>
      <w:r w:rsidR="00956EC6">
        <w:rPr>
          <w:sz w:val="24"/>
          <w:szCs w:val="24"/>
        </w:rPr>
        <w:t xml:space="preserve">азвитие </w:t>
      </w:r>
      <w:r w:rsidRPr="00B131B2">
        <w:rPr>
          <w:sz w:val="24"/>
          <w:szCs w:val="24"/>
        </w:rPr>
        <w:t>сформированные</w:t>
      </w:r>
      <w:r w:rsidR="00956EC6">
        <w:rPr>
          <w:sz w:val="24"/>
          <w:szCs w:val="24"/>
        </w:rPr>
        <w:t xml:space="preserve"> </w:t>
      </w:r>
      <w:r w:rsidRPr="00B131B2">
        <w:rPr>
          <w:sz w:val="24"/>
          <w:szCs w:val="24"/>
        </w:rPr>
        <w:t>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AC0E6E" w:rsidRPr="00B131B2" w:rsidRDefault="00D06C7A" w:rsidP="009A669A">
      <w:pPr>
        <w:pStyle w:val="8"/>
        <w:numPr>
          <w:ilvl w:val="2"/>
          <w:numId w:val="97"/>
        </w:numPr>
        <w:shd w:val="clear" w:color="auto" w:fill="auto"/>
        <w:spacing w:before="0" w:line="274" w:lineRule="exact"/>
        <w:ind w:left="20" w:right="20" w:firstLine="740"/>
        <w:jc w:val="both"/>
        <w:rPr>
          <w:sz w:val="24"/>
          <w:szCs w:val="24"/>
        </w:rPr>
      </w:pPr>
      <w:r w:rsidRPr="00B131B2">
        <w:rPr>
          <w:sz w:val="24"/>
          <w:szCs w:val="24"/>
        </w:rPr>
        <w:t xml:space="preserve"> 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AC0E6E" w:rsidRPr="00956EC6" w:rsidRDefault="00D06C7A" w:rsidP="009A669A">
      <w:pPr>
        <w:pStyle w:val="8"/>
        <w:numPr>
          <w:ilvl w:val="2"/>
          <w:numId w:val="97"/>
        </w:numPr>
        <w:shd w:val="clear" w:color="auto" w:fill="auto"/>
        <w:tabs>
          <w:tab w:val="right" w:pos="2089"/>
          <w:tab w:val="right" w:pos="3337"/>
          <w:tab w:val="center" w:pos="4057"/>
          <w:tab w:val="right" w:pos="5996"/>
          <w:tab w:val="left" w:pos="6728"/>
          <w:tab w:val="center" w:pos="8439"/>
          <w:tab w:val="right" w:pos="10213"/>
        </w:tabs>
        <w:spacing w:before="0" w:line="274" w:lineRule="exact"/>
        <w:ind w:left="20" w:right="20" w:firstLine="740"/>
        <w:jc w:val="both"/>
        <w:rPr>
          <w:sz w:val="24"/>
          <w:szCs w:val="24"/>
        </w:rPr>
      </w:pPr>
      <w:r w:rsidRPr="00B131B2">
        <w:rPr>
          <w:sz w:val="24"/>
          <w:szCs w:val="24"/>
        </w:rPr>
        <w:t xml:space="preserve"> Единая система знаний о важнейших веществах, их составе, ст</w:t>
      </w:r>
      <w:r w:rsidR="00956EC6">
        <w:rPr>
          <w:sz w:val="24"/>
          <w:szCs w:val="24"/>
        </w:rPr>
        <w:t>роении, свойствах и применении, а</w:t>
      </w:r>
      <w:r w:rsidR="00956EC6">
        <w:rPr>
          <w:sz w:val="24"/>
          <w:szCs w:val="24"/>
        </w:rPr>
        <w:tab/>
        <w:t xml:space="preserve">также </w:t>
      </w:r>
      <w:r w:rsidRPr="00B131B2">
        <w:rPr>
          <w:sz w:val="24"/>
          <w:szCs w:val="24"/>
        </w:rPr>
        <w:t>о</w:t>
      </w:r>
      <w:r w:rsidR="00956EC6">
        <w:rPr>
          <w:sz w:val="24"/>
          <w:szCs w:val="24"/>
        </w:rPr>
        <w:t xml:space="preserve"> </w:t>
      </w:r>
      <w:r w:rsidR="00956EC6">
        <w:rPr>
          <w:sz w:val="24"/>
          <w:szCs w:val="24"/>
        </w:rPr>
        <w:tab/>
        <w:t>химических</w:t>
      </w:r>
      <w:r w:rsidR="00956EC6">
        <w:rPr>
          <w:sz w:val="24"/>
          <w:szCs w:val="24"/>
        </w:rPr>
        <w:tab/>
        <w:t xml:space="preserve">реакциях, их </w:t>
      </w:r>
      <w:r w:rsidRPr="00B131B2">
        <w:rPr>
          <w:sz w:val="24"/>
          <w:szCs w:val="24"/>
        </w:rPr>
        <w:t>сущности</w:t>
      </w:r>
      <w:r w:rsidR="00956EC6">
        <w:rPr>
          <w:sz w:val="24"/>
          <w:szCs w:val="24"/>
        </w:rPr>
        <w:t xml:space="preserve"> </w:t>
      </w:r>
      <w:r w:rsidRPr="00956EC6">
        <w:rPr>
          <w:sz w:val="24"/>
          <w:szCs w:val="24"/>
        </w:rPr>
        <w:t>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w:t>
      </w:r>
      <w:r w:rsidR="00956EC6">
        <w:rPr>
          <w:sz w:val="24"/>
          <w:szCs w:val="24"/>
        </w:rPr>
        <w:t xml:space="preserve">заимосвязи химии </w:t>
      </w:r>
      <w:r w:rsidRPr="00956EC6">
        <w:rPr>
          <w:sz w:val="24"/>
          <w:szCs w:val="24"/>
        </w:rPr>
        <w:t>с</w:t>
      </w:r>
      <w:r w:rsidRPr="00956EC6">
        <w:rPr>
          <w:sz w:val="24"/>
          <w:szCs w:val="24"/>
        </w:rPr>
        <w:tab/>
        <w:t>другими</w:t>
      </w:r>
      <w:r w:rsidRPr="00956EC6">
        <w:rPr>
          <w:sz w:val="24"/>
          <w:szCs w:val="24"/>
        </w:rPr>
        <w:tab/>
        <w:t>науками,</w:t>
      </w:r>
      <w:r w:rsidRPr="00956EC6">
        <w:rPr>
          <w:sz w:val="24"/>
          <w:szCs w:val="24"/>
        </w:rPr>
        <w:tab/>
        <w:t>раскрывают</w:t>
      </w:r>
    </w:p>
    <w:p w:rsidR="00AC0E6E" w:rsidRPr="00B131B2" w:rsidRDefault="00D06C7A" w:rsidP="00956EC6">
      <w:pPr>
        <w:pStyle w:val="8"/>
        <w:shd w:val="clear" w:color="auto" w:fill="auto"/>
        <w:tabs>
          <w:tab w:val="left" w:pos="3193"/>
          <w:tab w:val="left" w:pos="6846"/>
          <w:tab w:val="right" w:pos="10213"/>
        </w:tabs>
        <w:spacing w:before="0" w:line="274" w:lineRule="exact"/>
        <w:ind w:left="20" w:right="20" w:firstLine="0"/>
        <w:jc w:val="both"/>
        <w:rPr>
          <w:sz w:val="24"/>
          <w:szCs w:val="24"/>
        </w:rPr>
      </w:pPr>
      <w:r w:rsidRPr="00B131B2">
        <w:rPr>
          <w:sz w:val="24"/>
          <w:szCs w:val="24"/>
        </w:rPr>
        <w:t>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w:t>
      </w:r>
      <w:r w:rsidR="00956EC6">
        <w:rPr>
          <w:sz w:val="24"/>
          <w:szCs w:val="24"/>
        </w:rPr>
        <w:t>ений химии, помогают выпускнику ориентироваться</w:t>
      </w:r>
      <w:r w:rsidR="00956EC6">
        <w:rPr>
          <w:sz w:val="24"/>
          <w:szCs w:val="24"/>
        </w:rPr>
        <w:tab/>
        <w:t xml:space="preserve">в </w:t>
      </w:r>
      <w:r w:rsidRPr="00B131B2">
        <w:rPr>
          <w:sz w:val="24"/>
          <w:szCs w:val="24"/>
        </w:rPr>
        <w:t>общественно</w:t>
      </w:r>
      <w:r w:rsidR="00956EC6">
        <w:rPr>
          <w:sz w:val="24"/>
          <w:szCs w:val="24"/>
        </w:rPr>
        <w:t xml:space="preserve"> </w:t>
      </w:r>
      <w:r w:rsidRPr="00B131B2">
        <w:rPr>
          <w:sz w:val="24"/>
          <w:szCs w:val="24"/>
        </w:rPr>
        <w:t>и личностно значимых проблемах, связанных с химией, критически осмысливать информацию и применять её для пополнения знаний,</w:t>
      </w:r>
      <w:r w:rsidRPr="00B131B2">
        <w:rPr>
          <w:sz w:val="24"/>
          <w:szCs w:val="24"/>
        </w:rPr>
        <w:tab/>
        <w:t>решения интеллектуальных</w:t>
      </w:r>
    </w:p>
    <w:p w:rsidR="00AC0E6E" w:rsidRPr="00B131B2" w:rsidRDefault="00D06C7A" w:rsidP="00956EC6">
      <w:pPr>
        <w:pStyle w:val="8"/>
        <w:shd w:val="clear" w:color="auto" w:fill="auto"/>
        <w:tabs>
          <w:tab w:val="left" w:pos="1729"/>
          <w:tab w:val="right" w:pos="4263"/>
          <w:tab w:val="right" w:pos="6702"/>
          <w:tab w:val="right" w:pos="10213"/>
          <w:tab w:val="right" w:pos="10210"/>
        </w:tabs>
        <w:spacing w:before="0" w:line="274" w:lineRule="exact"/>
        <w:ind w:left="20" w:right="20" w:firstLine="0"/>
        <w:jc w:val="both"/>
        <w:rPr>
          <w:sz w:val="24"/>
          <w:szCs w:val="24"/>
        </w:rPr>
      </w:pPr>
      <w:r w:rsidRPr="00B131B2">
        <w:rPr>
          <w:sz w:val="24"/>
          <w:szCs w:val="24"/>
        </w:rPr>
        <w:t>и экспериментальных исследовательских задач. В целом содержание уч</w:t>
      </w:r>
      <w:r w:rsidR="00956EC6">
        <w:rPr>
          <w:sz w:val="24"/>
          <w:szCs w:val="24"/>
        </w:rPr>
        <w:t>ебного предмета «Химия» данного уровня</w:t>
      </w:r>
      <w:r w:rsidR="00956EC6">
        <w:rPr>
          <w:sz w:val="24"/>
          <w:szCs w:val="24"/>
        </w:rPr>
        <w:tab/>
        <w:t>изучения</w:t>
      </w:r>
      <w:r w:rsidR="00956EC6">
        <w:rPr>
          <w:sz w:val="24"/>
          <w:szCs w:val="24"/>
        </w:rPr>
        <w:tab/>
        <w:t xml:space="preserve">ориентировано на </w:t>
      </w:r>
      <w:r w:rsidRPr="00B131B2">
        <w:rPr>
          <w:sz w:val="24"/>
          <w:szCs w:val="24"/>
        </w:rPr>
        <w:t>формирование</w:t>
      </w:r>
      <w:r w:rsidR="00956EC6">
        <w:rPr>
          <w:sz w:val="24"/>
          <w:szCs w:val="24"/>
        </w:rPr>
        <w:t xml:space="preserve"> </w:t>
      </w:r>
      <w:r w:rsidRPr="00B131B2">
        <w:rPr>
          <w:sz w:val="24"/>
          <w:szCs w:val="24"/>
        </w:rP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AC0E6E" w:rsidRPr="00B131B2" w:rsidRDefault="00D06C7A" w:rsidP="009A669A">
      <w:pPr>
        <w:pStyle w:val="8"/>
        <w:numPr>
          <w:ilvl w:val="2"/>
          <w:numId w:val="97"/>
        </w:numPr>
        <w:shd w:val="clear" w:color="auto" w:fill="auto"/>
        <w:spacing w:before="0" w:line="274" w:lineRule="exact"/>
        <w:ind w:left="20" w:right="20" w:firstLine="740"/>
        <w:jc w:val="both"/>
        <w:rPr>
          <w:sz w:val="24"/>
          <w:szCs w:val="24"/>
        </w:rPr>
      </w:pPr>
      <w:r w:rsidRPr="00B131B2">
        <w:rPr>
          <w:sz w:val="24"/>
          <w:szCs w:val="24"/>
        </w:rPr>
        <w:t xml:space="preserve"> 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AC0E6E" w:rsidRPr="00B131B2" w:rsidRDefault="00D06C7A" w:rsidP="009A669A">
      <w:pPr>
        <w:pStyle w:val="8"/>
        <w:numPr>
          <w:ilvl w:val="2"/>
          <w:numId w:val="97"/>
        </w:numPr>
        <w:shd w:val="clear" w:color="auto" w:fill="auto"/>
        <w:spacing w:before="0" w:line="274" w:lineRule="exact"/>
        <w:ind w:left="20" w:right="20" w:firstLine="740"/>
        <w:jc w:val="both"/>
        <w:rPr>
          <w:sz w:val="24"/>
          <w:szCs w:val="24"/>
        </w:rPr>
      </w:pPr>
      <w:r w:rsidRPr="00B131B2">
        <w:rPr>
          <w:sz w:val="24"/>
          <w:szCs w:val="24"/>
        </w:rPr>
        <w:t xml:space="preserve"> 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AC0E6E" w:rsidRPr="00B131B2" w:rsidRDefault="00D06C7A" w:rsidP="009A669A">
      <w:pPr>
        <w:pStyle w:val="8"/>
        <w:numPr>
          <w:ilvl w:val="2"/>
          <w:numId w:val="97"/>
        </w:numPr>
        <w:shd w:val="clear" w:color="auto" w:fill="auto"/>
        <w:spacing w:before="0" w:line="274" w:lineRule="exact"/>
        <w:ind w:left="20" w:right="20" w:firstLine="720"/>
        <w:jc w:val="both"/>
        <w:rPr>
          <w:sz w:val="24"/>
          <w:szCs w:val="24"/>
        </w:rPr>
      </w:pPr>
      <w:r w:rsidRPr="00B131B2">
        <w:rPr>
          <w:sz w:val="24"/>
          <w:szCs w:val="24"/>
        </w:rPr>
        <w:t xml:space="preserve"> Согласно данной точке зрения главными целями изучения предмета «Химия» на уровне среднего общего образования на базовом уровне являются:</w:t>
      </w:r>
    </w:p>
    <w:p w:rsidR="00AC0E6E" w:rsidRPr="00B131B2" w:rsidRDefault="00D06C7A" w:rsidP="00956EC6">
      <w:pPr>
        <w:pStyle w:val="8"/>
        <w:shd w:val="clear" w:color="auto" w:fill="auto"/>
        <w:tabs>
          <w:tab w:val="center" w:pos="2266"/>
          <w:tab w:val="center" w:pos="4182"/>
          <w:tab w:val="right" w:pos="6370"/>
          <w:tab w:val="center" w:pos="7825"/>
          <w:tab w:val="right" w:pos="10216"/>
        </w:tabs>
        <w:spacing w:before="0" w:line="274" w:lineRule="exact"/>
        <w:ind w:left="20" w:right="20" w:firstLine="720"/>
        <w:jc w:val="both"/>
        <w:rPr>
          <w:sz w:val="24"/>
          <w:szCs w:val="24"/>
        </w:rPr>
      </w:pPr>
      <w:r w:rsidRPr="00B131B2">
        <w:rPr>
          <w:sz w:val="24"/>
          <w:szCs w:val="24"/>
        </w:rPr>
        <w:t xml:space="preserve">формирование системы химических знаний как важнейшей составляющей </w:t>
      </w:r>
      <w:r w:rsidRPr="00B131B2">
        <w:rPr>
          <w:sz w:val="24"/>
          <w:szCs w:val="24"/>
        </w:rPr>
        <w:lastRenderedPageBreak/>
        <w:t>естественно</w:t>
      </w:r>
      <w:r w:rsidRPr="00B131B2">
        <w:rPr>
          <w:sz w:val="24"/>
          <w:szCs w:val="24"/>
        </w:rPr>
        <w:softHyphen/>
        <w:t>научной картины мира, в основе которой лежат ключевые понятия, ф</w:t>
      </w:r>
      <w:r w:rsidR="00956EC6">
        <w:rPr>
          <w:sz w:val="24"/>
          <w:szCs w:val="24"/>
        </w:rPr>
        <w:t xml:space="preserve">ундаментальные законы и теории химии, освоение языка </w:t>
      </w:r>
      <w:r w:rsidRPr="00B131B2">
        <w:rPr>
          <w:sz w:val="24"/>
          <w:szCs w:val="24"/>
        </w:rPr>
        <w:t>науки,</w:t>
      </w:r>
      <w:r w:rsidRPr="00B131B2">
        <w:rPr>
          <w:sz w:val="24"/>
          <w:szCs w:val="24"/>
        </w:rPr>
        <w:tab/>
        <w:t>усвоение</w:t>
      </w:r>
      <w:r w:rsidR="00956EC6">
        <w:rPr>
          <w:sz w:val="24"/>
          <w:szCs w:val="24"/>
        </w:rPr>
        <w:t xml:space="preserve"> </w:t>
      </w:r>
      <w:r w:rsidRPr="00B131B2">
        <w:rPr>
          <w:sz w:val="24"/>
          <w:szCs w:val="24"/>
        </w:rPr>
        <w:t>и понимание сущности доступных обобщений мировоззренческого характера, ознакомление с историей их развития и становления;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AC0E6E" w:rsidRPr="00956EC6" w:rsidRDefault="00D06C7A" w:rsidP="009A669A">
      <w:pPr>
        <w:pStyle w:val="8"/>
        <w:numPr>
          <w:ilvl w:val="2"/>
          <w:numId w:val="97"/>
        </w:numPr>
        <w:shd w:val="clear" w:color="auto" w:fill="auto"/>
        <w:tabs>
          <w:tab w:val="center" w:pos="2266"/>
          <w:tab w:val="center" w:pos="3846"/>
          <w:tab w:val="center" w:pos="5727"/>
          <w:tab w:val="left" w:pos="7282"/>
          <w:tab w:val="right" w:pos="10216"/>
        </w:tabs>
        <w:spacing w:before="0" w:line="274" w:lineRule="exact"/>
        <w:ind w:left="20" w:right="20" w:firstLine="720"/>
        <w:jc w:val="both"/>
        <w:rPr>
          <w:sz w:val="24"/>
          <w:szCs w:val="24"/>
        </w:rPr>
      </w:pPr>
      <w:r w:rsidRPr="00B131B2">
        <w:rPr>
          <w:sz w:val="24"/>
          <w:szCs w:val="24"/>
        </w:rPr>
        <w:t xml:space="preserve"> Наряду с этим содержательная характеристика целей и зада</w:t>
      </w:r>
      <w:r w:rsidR="00956EC6">
        <w:rPr>
          <w:sz w:val="24"/>
          <w:szCs w:val="24"/>
        </w:rPr>
        <w:t>ч изучения предмета в программе по химии</w:t>
      </w:r>
      <w:r w:rsidR="00956EC6">
        <w:rPr>
          <w:sz w:val="24"/>
          <w:szCs w:val="24"/>
        </w:rPr>
        <w:tab/>
        <w:t xml:space="preserve">уточнена и </w:t>
      </w:r>
      <w:r w:rsidRPr="00B131B2">
        <w:rPr>
          <w:sz w:val="24"/>
          <w:szCs w:val="24"/>
        </w:rPr>
        <w:t>скорректирована</w:t>
      </w:r>
      <w:r w:rsidR="00956EC6">
        <w:rPr>
          <w:sz w:val="24"/>
          <w:szCs w:val="24"/>
        </w:rPr>
        <w:t xml:space="preserve"> </w:t>
      </w:r>
      <w:r w:rsidRPr="00956EC6">
        <w:rPr>
          <w:sz w:val="24"/>
          <w:szCs w:val="24"/>
        </w:rPr>
        <w:t>в соответствии с новыми приоритетами в системе общего среднего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а функциональной грамотностью, то есть способами и умениями активного получения</w:t>
      </w:r>
      <w:r w:rsidRPr="00956EC6">
        <w:rPr>
          <w:sz w:val="24"/>
          <w:szCs w:val="24"/>
        </w:rPr>
        <w:tab/>
        <w:t>знаний</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применения их в реальной жизни для решения практических задач.</w:t>
      </w:r>
    </w:p>
    <w:p w:rsidR="00AC0E6E" w:rsidRPr="00B131B2" w:rsidRDefault="00D06C7A" w:rsidP="009A669A">
      <w:pPr>
        <w:pStyle w:val="8"/>
        <w:numPr>
          <w:ilvl w:val="2"/>
          <w:numId w:val="97"/>
        </w:numPr>
        <w:shd w:val="clear" w:color="auto" w:fill="auto"/>
        <w:spacing w:before="0" w:line="274" w:lineRule="exact"/>
        <w:ind w:left="20" w:right="20" w:firstLine="720"/>
        <w:jc w:val="both"/>
        <w:rPr>
          <w:sz w:val="24"/>
          <w:szCs w:val="24"/>
        </w:rPr>
      </w:pPr>
      <w:r w:rsidRPr="00B131B2">
        <w:rPr>
          <w:sz w:val="24"/>
          <w:szCs w:val="24"/>
        </w:rPr>
        <w:t xml:space="preserve"> В этой связи при изучении предмета «Химия» доминирующее значение приобретают такие цели и задачи, как:</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AC0E6E" w:rsidRPr="00B131B2" w:rsidRDefault="00D06C7A" w:rsidP="00956EC6">
      <w:pPr>
        <w:pStyle w:val="8"/>
        <w:shd w:val="clear" w:color="auto" w:fill="auto"/>
        <w:tabs>
          <w:tab w:val="left" w:pos="2540"/>
          <w:tab w:val="center" w:pos="4950"/>
          <w:tab w:val="left" w:pos="6783"/>
          <w:tab w:val="right" w:pos="10216"/>
        </w:tabs>
        <w:spacing w:before="0" w:line="274" w:lineRule="exact"/>
        <w:ind w:left="20" w:right="20" w:firstLine="720"/>
        <w:jc w:val="both"/>
        <w:rPr>
          <w:sz w:val="24"/>
          <w:szCs w:val="24"/>
        </w:rPr>
      </w:pPr>
      <w:r w:rsidRPr="00B131B2">
        <w:rPr>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w:t>
      </w:r>
      <w:r w:rsidR="00956EC6">
        <w:rPr>
          <w:sz w:val="24"/>
          <w:szCs w:val="24"/>
        </w:rPr>
        <w:t xml:space="preserve">ьности, которая занимает важное место в </w:t>
      </w:r>
      <w:r w:rsidRPr="00B131B2">
        <w:rPr>
          <w:sz w:val="24"/>
          <w:szCs w:val="24"/>
        </w:rPr>
        <w:t>п</w:t>
      </w:r>
      <w:r w:rsidR="00956EC6">
        <w:rPr>
          <w:sz w:val="24"/>
          <w:szCs w:val="24"/>
        </w:rPr>
        <w:t xml:space="preserve">ознании </w:t>
      </w:r>
      <w:r w:rsidRPr="00B131B2">
        <w:rPr>
          <w:sz w:val="24"/>
          <w:szCs w:val="24"/>
        </w:rPr>
        <w:t>химии,</w:t>
      </w:r>
      <w:r w:rsidR="00956EC6">
        <w:rPr>
          <w:sz w:val="24"/>
          <w:szCs w:val="24"/>
        </w:rPr>
        <w:t xml:space="preserve"> </w:t>
      </w:r>
      <w:r w:rsidRPr="00B131B2">
        <w:rPr>
          <w:sz w:val="24"/>
          <w:szCs w:val="24"/>
        </w:rP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AC0E6E" w:rsidRPr="00B131B2" w:rsidRDefault="00D06C7A" w:rsidP="009A669A">
      <w:pPr>
        <w:pStyle w:val="8"/>
        <w:numPr>
          <w:ilvl w:val="2"/>
          <w:numId w:val="97"/>
        </w:numPr>
        <w:shd w:val="clear" w:color="auto" w:fill="auto"/>
        <w:spacing w:before="0" w:line="274" w:lineRule="exact"/>
        <w:ind w:left="20" w:right="20" w:firstLine="720"/>
        <w:jc w:val="both"/>
        <w:rPr>
          <w:sz w:val="24"/>
          <w:szCs w:val="24"/>
        </w:rPr>
      </w:pPr>
      <w:r w:rsidRPr="00B131B2">
        <w:rPr>
          <w:sz w:val="24"/>
          <w:szCs w:val="24"/>
        </w:rPr>
        <w:t xml:space="preserve"> 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чёткое представление о том, какие знания и умения имеют прямое отношение к реализации конкретной цели.</w:t>
      </w:r>
    </w:p>
    <w:p w:rsidR="00AC0E6E" w:rsidRPr="00B131B2" w:rsidRDefault="00D06C7A" w:rsidP="009A669A">
      <w:pPr>
        <w:pStyle w:val="8"/>
        <w:numPr>
          <w:ilvl w:val="2"/>
          <w:numId w:val="97"/>
        </w:numPr>
        <w:shd w:val="clear" w:color="auto" w:fill="auto"/>
        <w:spacing w:before="0" w:line="274" w:lineRule="exact"/>
        <w:ind w:left="20" w:right="20" w:firstLine="720"/>
        <w:jc w:val="both"/>
        <w:rPr>
          <w:sz w:val="24"/>
          <w:szCs w:val="24"/>
        </w:rPr>
      </w:pPr>
      <w:r w:rsidRPr="00B131B2">
        <w:rPr>
          <w:sz w:val="24"/>
          <w:szCs w:val="24"/>
        </w:rPr>
        <w:t xml:space="preserve"> В учебном плане среднего общего образования предмет «Химия» базового уровня входит в состав предметной области «Естественно-научные предметы».</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lastRenderedPageBreak/>
        <w:t>Общее число часов, рекомендованных для изучения химии - 68 часов: в 10 классе - 34 часа (1 час в неделю), в 11 классе - 34 часа (1 час в неделю).</w:t>
      </w:r>
    </w:p>
    <w:p w:rsidR="00AC0E6E" w:rsidRPr="00B131B2" w:rsidRDefault="00D06C7A" w:rsidP="009A669A">
      <w:pPr>
        <w:pStyle w:val="8"/>
        <w:numPr>
          <w:ilvl w:val="1"/>
          <w:numId w:val="97"/>
        </w:numPr>
        <w:shd w:val="clear" w:color="auto" w:fill="auto"/>
        <w:tabs>
          <w:tab w:val="left" w:pos="1481"/>
        </w:tabs>
        <w:spacing w:before="0" w:line="274" w:lineRule="exact"/>
        <w:ind w:left="20" w:firstLine="720"/>
        <w:jc w:val="both"/>
        <w:rPr>
          <w:sz w:val="24"/>
          <w:szCs w:val="24"/>
        </w:rPr>
      </w:pPr>
      <w:r w:rsidRPr="00B131B2">
        <w:rPr>
          <w:sz w:val="24"/>
          <w:szCs w:val="24"/>
        </w:rPr>
        <w:t>Содержание обучения в 10 классе.</w:t>
      </w:r>
    </w:p>
    <w:p w:rsidR="00AC0E6E" w:rsidRPr="00B131B2" w:rsidRDefault="00D06C7A" w:rsidP="009A669A">
      <w:pPr>
        <w:pStyle w:val="8"/>
        <w:numPr>
          <w:ilvl w:val="2"/>
          <w:numId w:val="97"/>
        </w:numPr>
        <w:shd w:val="clear" w:color="auto" w:fill="auto"/>
        <w:spacing w:before="0" w:line="274" w:lineRule="exact"/>
        <w:ind w:left="20" w:firstLine="720"/>
        <w:jc w:val="both"/>
        <w:rPr>
          <w:sz w:val="24"/>
          <w:szCs w:val="24"/>
        </w:rPr>
      </w:pPr>
      <w:r w:rsidRPr="00B131B2">
        <w:rPr>
          <w:sz w:val="24"/>
          <w:szCs w:val="24"/>
        </w:rPr>
        <w:t xml:space="preserve"> Органическая химия.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rStyle w:val="ae"/>
          <w:sz w:val="24"/>
          <w:szCs w:val="24"/>
        </w:rPr>
        <w:t>(Курсивом</w:t>
      </w:r>
      <w:r w:rsidRPr="00B131B2">
        <w:rPr>
          <w:sz w:val="24"/>
          <w:szCs w:val="24"/>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AC0E6E" w:rsidRPr="00B131B2" w:rsidRDefault="00D06C7A" w:rsidP="009A669A">
      <w:pPr>
        <w:pStyle w:val="8"/>
        <w:numPr>
          <w:ilvl w:val="3"/>
          <w:numId w:val="97"/>
        </w:numPr>
        <w:shd w:val="clear" w:color="auto" w:fill="auto"/>
        <w:spacing w:before="0" w:line="274" w:lineRule="exact"/>
        <w:ind w:left="20" w:firstLine="720"/>
        <w:jc w:val="both"/>
        <w:rPr>
          <w:sz w:val="24"/>
          <w:szCs w:val="24"/>
        </w:rPr>
      </w:pPr>
      <w:r w:rsidRPr="00B131B2">
        <w:rPr>
          <w:sz w:val="24"/>
          <w:szCs w:val="24"/>
        </w:rPr>
        <w:t xml:space="preserve"> Теоретические основы органической химии.</w:t>
      </w:r>
    </w:p>
    <w:p w:rsidR="00AC0E6E" w:rsidRPr="00B131B2" w:rsidRDefault="00956EC6">
      <w:pPr>
        <w:pStyle w:val="8"/>
        <w:shd w:val="clear" w:color="auto" w:fill="auto"/>
        <w:tabs>
          <w:tab w:val="left" w:pos="4921"/>
        </w:tabs>
        <w:spacing w:before="0" w:line="274" w:lineRule="exact"/>
        <w:ind w:left="20" w:firstLine="720"/>
        <w:jc w:val="both"/>
        <w:rPr>
          <w:sz w:val="24"/>
          <w:szCs w:val="24"/>
        </w:rPr>
      </w:pPr>
      <w:r>
        <w:rPr>
          <w:sz w:val="24"/>
          <w:szCs w:val="24"/>
        </w:rPr>
        <w:t xml:space="preserve">Предмет органической химии: </w:t>
      </w:r>
      <w:r w:rsidR="00D06C7A" w:rsidRPr="00B131B2">
        <w:rPr>
          <w:sz w:val="24"/>
          <w:szCs w:val="24"/>
        </w:rPr>
        <w:t>её возникновение, развитие и значение</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AC0E6E" w:rsidRPr="00B131B2" w:rsidRDefault="00D06C7A" w:rsidP="009A669A">
      <w:pPr>
        <w:pStyle w:val="8"/>
        <w:numPr>
          <w:ilvl w:val="3"/>
          <w:numId w:val="97"/>
        </w:numPr>
        <w:shd w:val="clear" w:color="auto" w:fill="auto"/>
        <w:spacing w:before="0" w:line="274" w:lineRule="exact"/>
        <w:ind w:left="20" w:firstLine="720"/>
        <w:jc w:val="both"/>
        <w:rPr>
          <w:sz w:val="24"/>
          <w:szCs w:val="24"/>
        </w:rPr>
      </w:pPr>
      <w:r w:rsidRPr="00B131B2">
        <w:rPr>
          <w:sz w:val="24"/>
          <w:szCs w:val="24"/>
        </w:rPr>
        <w:t xml:space="preserve"> Углеводороды.</w:t>
      </w:r>
    </w:p>
    <w:p w:rsidR="00AC0E6E" w:rsidRPr="00B131B2" w:rsidRDefault="00D06C7A">
      <w:pPr>
        <w:pStyle w:val="8"/>
        <w:shd w:val="clear" w:color="auto" w:fill="auto"/>
        <w:tabs>
          <w:tab w:val="right" w:pos="2718"/>
          <w:tab w:val="right" w:pos="3490"/>
          <w:tab w:val="center" w:pos="4738"/>
          <w:tab w:val="right" w:pos="6858"/>
          <w:tab w:val="right" w:pos="10201"/>
          <w:tab w:val="right" w:pos="10206"/>
        </w:tabs>
        <w:spacing w:before="0" w:line="274" w:lineRule="exact"/>
        <w:ind w:left="20" w:right="20" w:firstLine="720"/>
        <w:jc w:val="both"/>
        <w:rPr>
          <w:sz w:val="24"/>
          <w:szCs w:val="24"/>
        </w:rPr>
      </w:pPr>
      <w:r w:rsidRPr="00B131B2">
        <w:rPr>
          <w:sz w:val="24"/>
          <w:szCs w:val="24"/>
        </w:rPr>
        <w:t>Алканы: состав и строение, гомологический ряд. Метан и этан - пр</w:t>
      </w:r>
      <w:r w:rsidR="00956EC6">
        <w:rPr>
          <w:sz w:val="24"/>
          <w:szCs w:val="24"/>
        </w:rPr>
        <w:t>остейшие представители алканов:физические и</w:t>
      </w:r>
      <w:r w:rsidR="00956EC6">
        <w:rPr>
          <w:sz w:val="24"/>
          <w:szCs w:val="24"/>
        </w:rPr>
        <w:tab/>
        <w:t>химические свойства</w:t>
      </w:r>
      <w:r w:rsidR="00956EC6">
        <w:rPr>
          <w:sz w:val="24"/>
          <w:szCs w:val="24"/>
        </w:rPr>
        <w:tab/>
        <w:t xml:space="preserve">(реакции </w:t>
      </w:r>
      <w:r w:rsidRPr="00B131B2">
        <w:rPr>
          <w:sz w:val="24"/>
          <w:szCs w:val="24"/>
        </w:rPr>
        <w:t>замещения</w:t>
      </w:r>
    </w:p>
    <w:p w:rsidR="00AC0E6E" w:rsidRPr="00B131B2" w:rsidRDefault="00956EC6" w:rsidP="00956EC6">
      <w:pPr>
        <w:pStyle w:val="8"/>
        <w:shd w:val="clear" w:color="auto" w:fill="auto"/>
        <w:spacing w:before="0" w:line="274" w:lineRule="exact"/>
        <w:ind w:firstLine="0"/>
        <w:jc w:val="both"/>
        <w:rPr>
          <w:sz w:val="24"/>
          <w:szCs w:val="24"/>
        </w:rPr>
      </w:pPr>
      <w:r>
        <w:rPr>
          <w:sz w:val="24"/>
          <w:szCs w:val="24"/>
        </w:rPr>
        <w:t xml:space="preserve"> </w:t>
      </w:r>
      <w:r w:rsidR="00D06C7A" w:rsidRPr="00B131B2">
        <w:rPr>
          <w:sz w:val="24"/>
          <w:szCs w:val="24"/>
        </w:rPr>
        <w:t>и горения), нахождение в природе, получение и применение.</w:t>
      </w:r>
    </w:p>
    <w:p w:rsidR="00AC0E6E" w:rsidRPr="00B131B2" w:rsidRDefault="00D06C7A">
      <w:pPr>
        <w:pStyle w:val="8"/>
        <w:shd w:val="clear" w:color="auto" w:fill="auto"/>
        <w:tabs>
          <w:tab w:val="left" w:pos="1798"/>
          <w:tab w:val="left" w:pos="2897"/>
          <w:tab w:val="left" w:pos="6411"/>
        </w:tabs>
        <w:spacing w:before="0" w:line="274" w:lineRule="exact"/>
        <w:ind w:left="20" w:firstLine="720"/>
        <w:jc w:val="both"/>
        <w:rPr>
          <w:sz w:val="24"/>
          <w:szCs w:val="24"/>
        </w:rPr>
      </w:pPr>
      <w:r w:rsidRPr="00B131B2">
        <w:rPr>
          <w:sz w:val="24"/>
          <w:szCs w:val="24"/>
        </w:rPr>
        <w:t>Алкены:</w:t>
      </w:r>
      <w:r w:rsidRPr="00B131B2">
        <w:rPr>
          <w:sz w:val="24"/>
          <w:szCs w:val="24"/>
        </w:rPr>
        <w:tab/>
        <w:t>состав и</w:t>
      </w:r>
      <w:r w:rsidRPr="00B131B2">
        <w:rPr>
          <w:sz w:val="24"/>
          <w:szCs w:val="24"/>
        </w:rPr>
        <w:tab/>
        <w:t>строение, гомологический ряд.</w:t>
      </w:r>
      <w:r w:rsidRPr="00B131B2">
        <w:rPr>
          <w:sz w:val="24"/>
          <w:szCs w:val="24"/>
        </w:rPr>
        <w:tab/>
        <w:t>Этилен и пропилен - простейшие</w:t>
      </w:r>
    </w:p>
    <w:p w:rsidR="00AC0E6E" w:rsidRPr="00B131B2" w:rsidRDefault="00D06C7A">
      <w:pPr>
        <w:pStyle w:val="8"/>
        <w:shd w:val="clear" w:color="auto" w:fill="auto"/>
        <w:tabs>
          <w:tab w:val="left" w:pos="1798"/>
          <w:tab w:val="left" w:pos="2844"/>
          <w:tab w:val="left" w:pos="6391"/>
          <w:tab w:val="left" w:pos="6308"/>
        </w:tabs>
        <w:spacing w:before="0" w:line="274" w:lineRule="exact"/>
        <w:ind w:left="20" w:firstLine="0"/>
        <w:jc w:val="both"/>
        <w:rPr>
          <w:sz w:val="24"/>
          <w:szCs w:val="24"/>
        </w:rPr>
      </w:pPr>
      <w:r w:rsidRPr="00B131B2">
        <w:rPr>
          <w:sz w:val="24"/>
          <w:szCs w:val="24"/>
        </w:rPr>
        <w:t>пред</w:t>
      </w:r>
      <w:r w:rsidR="00956EC6">
        <w:rPr>
          <w:sz w:val="24"/>
          <w:szCs w:val="24"/>
        </w:rPr>
        <w:t>ставители</w:t>
      </w:r>
      <w:r w:rsidR="00956EC6">
        <w:rPr>
          <w:sz w:val="24"/>
          <w:szCs w:val="24"/>
        </w:rPr>
        <w:tab/>
        <w:t>алкенов:</w:t>
      </w:r>
      <w:r w:rsidR="00956EC6">
        <w:rPr>
          <w:sz w:val="24"/>
          <w:szCs w:val="24"/>
        </w:rPr>
        <w:tab/>
        <w:t xml:space="preserve">физические и химические </w:t>
      </w:r>
      <w:r w:rsidRPr="00B131B2">
        <w:rPr>
          <w:sz w:val="24"/>
          <w:szCs w:val="24"/>
        </w:rPr>
        <w:t>свойства (реакции гидрирования,</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галогенирования, гидратации, окисления и полимеризации), получение и применение.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AC0E6E" w:rsidRPr="00B131B2" w:rsidRDefault="00D06C7A">
      <w:pPr>
        <w:pStyle w:val="8"/>
        <w:shd w:val="clear" w:color="auto" w:fill="auto"/>
        <w:tabs>
          <w:tab w:val="left" w:pos="1798"/>
          <w:tab w:val="left" w:pos="2828"/>
          <w:tab w:val="left" w:pos="6391"/>
          <w:tab w:val="left" w:pos="6308"/>
        </w:tabs>
        <w:spacing w:before="0" w:line="274" w:lineRule="exact"/>
        <w:ind w:left="20" w:right="20" w:firstLine="720"/>
        <w:jc w:val="both"/>
        <w:rPr>
          <w:sz w:val="24"/>
          <w:szCs w:val="24"/>
        </w:rPr>
      </w:pPr>
      <w:r w:rsidRPr="00B131B2">
        <w:rPr>
          <w:sz w:val="24"/>
          <w:szCs w:val="24"/>
        </w:rPr>
        <w:t>Алкины: состав и особенности строения, гомологический ряд. Ацетилен - простейший представи</w:t>
      </w:r>
      <w:r w:rsidR="00956EC6">
        <w:rPr>
          <w:sz w:val="24"/>
          <w:szCs w:val="24"/>
        </w:rPr>
        <w:t>тель</w:t>
      </w:r>
      <w:r w:rsidR="00956EC6">
        <w:rPr>
          <w:sz w:val="24"/>
          <w:szCs w:val="24"/>
        </w:rPr>
        <w:tab/>
        <w:t>алкинов:</w:t>
      </w:r>
      <w:r w:rsidR="00956EC6">
        <w:rPr>
          <w:sz w:val="24"/>
          <w:szCs w:val="24"/>
        </w:rPr>
        <w:tab/>
        <w:t xml:space="preserve">состав, строение, физические </w:t>
      </w:r>
      <w:r w:rsidRPr="00B131B2">
        <w:rPr>
          <w:sz w:val="24"/>
          <w:szCs w:val="24"/>
        </w:rPr>
        <w:t>и химические свойства (реакции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гидрирования, галогенирования, гидратации, горения), получение и применение.</w:t>
      </w:r>
    </w:p>
    <w:p w:rsidR="00AC0E6E" w:rsidRPr="00B131B2" w:rsidRDefault="00D06C7A">
      <w:pPr>
        <w:pStyle w:val="8"/>
        <w:shd w:val="clear" w:color="auto" w:fill="auto"/>
        <w:tabs>
          <w:tab w:val="left" w:pos="1798"/>
          <w:tab w:val="left" w:pos="2828"/>
          <w:tab w:val="right" w:pos="6198"/>
          <w:tab w:val="left" w:pos="6406"/>
        </w:tabs>
        <w:spacing w:before="0" w:line="274" w:lineRule="exact"/>
        <w:ind w:left="20" w:firstLine="720"/>
        <w:jc w:val="both"/>
        <w:rPr>
          <w:sz w:val="24"/>
          <w:szCs w:val="24"/>
        </w:rPr>
      </w:pPr>
      <w:r w:rsidRPr="00B131B2">
        <w:rPr>
          <w:sz w:val="24"/>
          <w:szCs w:val="24"/>
        </w:rPr>
        <w:t>А</w:t>
      </w:r>
      <w:r w:rsidR="00956EC6">
        <w:rPr>
          <w:sz w:val="24"/>
          <w:szCs w:val="24"/>
        </w:rPr>
        <w:t>рены.</w:t>
      </w:r>
      <w:r w:rsidR="00956EC6">
        <w:rPr>
          <w:sz w:val="24"/>
          <w:szCs w:val="24"/>
        </w:rPr>
        <w:tab/>
        <w:t>Бензол:</w:t>
      </w:r>
      <w:r w:rsidR="00956EC6">
        <w:rPr>
          <w:sz w:val="24"/>
          <w:szCs w:val="24"/>
        </w:rPr>
        <w:tab/>
        <w:t xml:space="preserve">состав, строение, </w:t>
      </w:r>
      <w:r w:rsidRPr="00B131B2">
        <w:rPr>
          <w:sz w:val="24"/>
          <w:szCs w:val="24"/>
        </w:rPr>
        <w:t>физические</w:t>
      </w:r>
      <w:r w:rsidRPr="00B131B2">
        <w:rPr>
          <w:sz w:val="24"/>
          <w:szCs w:val="24"/>
        </w:rPr>
        <w:tab/>
        <w:t>и химические свойства (реакции</w:t>
      </w:r>
    </w:p>
    <w:p w:rsidR="00AC0E6E" w:rsidRPr="00B131B2" w:rsidRDefault="00D06C7A">
      <w:pPr>
        <w:pStyle w:val="70"/>
        <w:shd w:val="clear" w:color="auto" w:fill="auto"/>
        <w:tabs>
          <w:tab w:val="right" w:pos="8502"/>
          <w:tab w:val="right" w:pos="10201"/>
        </w:tabs>
        <w:ind w:left="20" w:right="20" w:firstLine="0"/>
        <w:rPr>
          <w:sz w:val="24"/>
          <w:szCs w:val="24"/>
        </w:rPr>
      </w:pPr>
      <w:r w:rsidRPr="00B131B2">
        <w:rPr>
          <w:rStyle w:val="71"/>
          <w:sz w:val="24"/>
          <w:szCs w:val="24"/>
        </w:rPr>
        <w:t xml:space="preserve">галогенирования и нитрования), получение и применение. </w:t>
      </w:r>
      <w:r w:rsidRPr="00B131B2">
        <w:rPr>
          <w:rStyle w:val="73"/>
          <w:i/>
          <w:iCs/>
          <w:sz w:val="24"/>
          <w:szCs w:val="24"/>
        </w:rPr>
        <w:t>Толуол: состав, строение, физич</w:t>
      </w:r>
      <w:r w:rsidR="00956EC6">
        <w:rPr>
          <w:rStyle w:val="73"/>
          <w:i/>
          <w:iCs/>
          <w:sz w:val="24"/>
          <w:szCs w:val="24"/>
        </w:rPr>
        <w:t xml:space="preserve">еские и химические свойства </w:t>
      </w:r>
      <w:r w:rsidRPr="00B131B2">
        <w:rPr>
          <w:rStyle w:val="73"/>
          <w:i/>
          <w:iCs/>
          <w:sz w:val="24"/>
          <w:szCs w:val="24"/>
        </w:rPr>
        <w:t>(реакции галогенирования и нитрования), получение</w:t>
      </w:r>
      <w:r w:rsidRPr="00B131B2">
        <w:rPr>
          <w:rStyle w:val="73"/>
          <w:i/>
          <w:iCs/>
          <w:sz w:val="24"/>
          <w:szCs w:val="24"/>
        </w:rPr>
        <w:tab/>
        <w:t>и применение.</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Токсичность аренов. Генетическая связь между углеводородами, принадлежащими к различным классам.</w:t>
      </w:r>
    </w:p>
    <w:p w:rsidR="00AC0E6E" w:rsidRPr="00B131B2" w:rsidRDefault="00D06C7A" w:rsidP="00956EC6">
      <w:pPr>
        <w:pStyle w:val="8"/>
        <w:shd w:val="clear" w:color="auto" w:fill="auto"/>
        <w:tabs>
          <w:tab w:val="center" w:pos="1431"/>
          <w:tab w:val="right" w:pos="8511"/>
        </w:tabs>
        <w:spacing w:before="0" w:line="274" w:lineRule="exact"/>
        <w:ind w:left="20" w:right="20" w:firstLine="720"/>
        <w:jc w:val="both"/>
        <w:rPr>
          <w:sz w:val="24"/>
          <w:szCs w:val="24"/>
        </w:rPr>
      </w:pPr>
      <w:r w:rsidRPr="00B131B2">
        <w:rPr>
          <w:sz w:val="24"/>
          <w:szCs w:val="24"/>
        </w:rPr>
        <w:t xml:space="preserve">Природные источники углеводородов. Природный газ и попутные нефтяные </w:t>
      </w:r>
      <w:r w:rsidR="00956EC6">
        <w:rPr>
          <w:sz w:val="24"/>
          <w:szCs w:val="24"/>
        </w:rPr>
        <w:t>газы. Нефть и её</w:t>
      </w:r>
      <w:r w:rsidR="00956EC6">
        <w:rPr>
          <w:sz w:val="24"/>
          <w:szCs w:val="24"/>
        </w:rPr>
        <w:tab/>
        <w:t xml:space="preserve">происхождение. Способы переработки нефти: перегонка, крекинг </w:t>
      </w:r>
      <w:r w:rsidRPr="00B131B2">
        <w:rPr>
          <w:sz w:val="24"/>
          <w:szCs w:val="24"/>
        </w:rPr>
        <w:t>(термический,</w:t>
      </w:r>
      <w:r w:rsidR="00956EC6">
        <w:rPr>
          <w:sz w:val="24"/>
          <w:szCs w:val="24"/>
        </w:rPr>
        <w:t xml:space="preserve"> каталитический), пиролиз.</w:t>
      </w:r>
      <w:r w:rsidR="00956EC6">
        <w:rPr>
          <w:sz w:val="24"/>
          <w:szCs w:val="24"/>
        </w:rPr>
        <w:tab/>
        <w:t xml:space="preserve">Продукты переработки </w:t>
      </w:r>
      <w:r w:rsidRPr="00B131B2">
        <w:rPr>
          <w:sz w:val="24"/>
          <w:szCs w:val="24"/>
        </w:rPr>
        <w:t>нефти,</w:t>
      </w:r>
      <w:r w:rsidR="00956EC6">
        <w:rPr>
          <w:sz w:val="24"/>
          <w:szCs w:val="24"/>
        </w:rPr>
        <w:t xml:space="preserve"> </w:t>
      </w:r>
      <w:r w:rsidRPr="00B131B2">
        <w:rPr>
          <w:sz w:val="24"/>
          <w:szCs w:val="24"/>
        </w:rPr>
        <w:t>их</w:t>
      </w:r>
      <w:r w:rsidRPr="00B131B2">
        <w:rPr>
          <w:sz w:val="24"/>
          <w:szCs w:val="24"/>
        </w:rPr>
        <w:tab/>
      </w:r>
      <w:r w:rsidR="00956EC6">
        <w:rPr>
          <w:sz w:val="24"/>
          <w:szCs w:val="24"/>
        </w:rPr>
        <w:t xml:space="preserve"> применение </w:t>
      </w:r>
      <w:r w:rsidRPr="00B131B2">
        <w:rPr>
          <w:sz w:val="24"/>
          <w:szCs w:val="24"/>
        </w:rPr>
        <w:t>в</w:t>
      </w:r>
      <w:r w:rsidRPr="00B131B2">
        <w:rPr>
          <w:sz w:val="24"/>
          <w:szCs w:val="24"/>
        </w:rPr>
        <w:tab/>
        <w:t>промышле</w:t>
      </w:r>
      <w:r w:rsidR="00956EC6">
        <w:rPr>
          <w:sz w:val="24"/>
          <w:szCs w:val="24"/>
        </w:rPr>
        <w:t xml:space="preserve">нности и в быту. Каменный уголь </w:t>
      </w:r>
      <w:r w:rsidRPr="00B131B2">
        <w:rPr>
          <w:sz w:val="24"/>
          <w:szCs w:val="24"/>
        </w:rPr>
        <w:t>и продукты</w:t>
      </w:r>
      <w:r w:rsidR="00956EC6">
        <w:rPr>
          <w:sz w:val="24"/>
          <w:szCs w:val="24"/>
        </w:rPr>
        <w:t xml:space="preserve"> </w:t>
      </w:r>
      <w:r w:rsidRPr="00B131B2">
        <w:rPr>
          <w:sz w:val="24"/>
          <w:szCs w:val="24"/>
        </w:rPr>
        <w:t>его переработки.</w:t>
      </w:r>
    </w:p>
    <w:p w:rsidR="00AC0E6E" w:rsidRPr="00B131B2" w:rsidRDefault="00D06C7A" w:rsidP="00956EC6">
      <w:pPr>
        <w:pStyle w:val="8"/>
        <w:shd w:val="clear" w:color="auto" w:fill="auto"/>
        <w:tabs>
          <w:tab w:val="center" w:pos="2329"/>
          <w:tab w:val="left" w:pos="3586"/>
          <w:tab w:val="right" w:pos="5338"/>
          <w:tab w:val="right" w:pos="8502"/>
          <w:tab w:val="right" w:pos="8622"/>
          <w:tab w:val="right" w:pos="10201"/>
        </w:tabs>
        <w:spacing w:before="0" w:line="274" w:lineRule="exact"/>
        <w:ind w:left="20" w:right="20" w:firstLine="720"/>
        <w:jc w:val="both"/>
        <w:rPr>
          <w:sz w:val="24"/>
          <w:szCs w:val="24"/>
        </w:rPr>
      </w:pPr>
      <w:r w:rsidRPr="00B131B2">
        <w:rPr>
          <w:sz w:val="24"/>
          <w:szCs w:val="24"/>
        </w:rPr>
        <w:t>Экспериментальные методы изучения веществ и их превра</w:t>
      </w:r>
      <w:r w:rsidR="00956EC6">
        <w:rPr>
          <w:sz w:val="24"/>
          <w:szCs w:val="24"/>
        </w:rPr>
        <w:t>щений: ознакомление с образцами пластмасс, каучуков</w:t>
      </w:r>
      <w:r w:rsidR="00956EC6">
        <w:rPr>
          <w:sz w:val="24"/>
          <w:szCs w:val="24"/>
        </w:rPr>
        <w:tab/>
        <w:t xml:space="preserve">и резины, </w:t>
      </w:r>
      <w:r w:rsidRPr="00B131B2">
        <w:rPr>
          <w:sz w:val="24"/>
          <w:szCs w:val="24"/>
        </w:rPr>
        <w:t>коллекции</w:t>
      </w:r>
      <w:r w:rsidRPr="00B131B2">
        <w:rPr>
          <w:sz w:val="24"/>
          <w:szCs w:val="24"/>
        </w:rPr>
        <w:tab/>
        <w:t>«Нефть»</w:t>
      </w:r>
      <w:r w:rsidR="00956EC6">
        <w:rPr>
          <w:sz w:val="24"/>
          <w:szCs w:val="24"/>
        </w:rPr>
        <w:t xml:space="preserve"> </w:t>
      </w:r>
      <w:r w:rsidRPr="00B131B2">
        <w:rPr>
          <w:sz w:val="24"/>
          <w:szCs w:val="24"/>
        </w:rPr>
        <w:t>и «Уголь», моделирование молекул углеводородов и галогенопроизводных, проведение практической работы: получение этилена и изучение его свойств.</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Расчётные задачи.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AC0E6E" w:rsidRPr="00B131B2" w:rsidRDefault="00D06C7A" w:rsidP="009A669A">
      <w:pPr>
        <w:pStyle w:val="8"/>
        <w:numPr>
          <w:ilvl w:val="3"/>
          <w:numId w:val="97"/>
        </w:numPr>
        <w:shd w:val="clear" w:color="auto" w:fill="auto"/>
        <w:spacing w:before="0" w:line="274" w:lineRule="exact"/>
        <w:ind w:left="20" w:firstLine="720"/>
        <w:jc w:val="both"/>
        <w:rPr>
          <w:sz w:val="24"/>
          <w:szCs w:val="24"/>
        </w:rPr>
      </w:pPr>
      <w:r w:rsidRPr="00B131B2">
        <w:rPr>
          <w:sz w:val="24"/>
          <w:szCs w:val="24"/>
        </w:rPr>
        <w:lastRenderedPageBreak/>
        <w:t xml:space="preserve"> Кислородсодержащие органические соединения.</w:t>
      </w:r>
    </w:p>
    <w:p w:rsidR="00AC0E6E" w:rsidRPr="00B131B2" w:rsidRDefault="00D06C7A">
      <w:pPr>
        <w:pStyle w:val="8"/>
        <w:shd w:val="clear" w:color="auto" w:fill="auto"/>
        <w:tabs>
          <w:tab w:val="left" w:pos="7762"/>
        </w:tabs>
        <w:spacing w:before="0" w:line="274" w:lineRule="exact"/>
        <w:ind w:left="20" w:firstLine="720"/>
        <w:jc w:val="both"/>
        <w:rPr>
          <w:sz w:val="24"/>
          <w:szCs w:val="24"/>
        </w:rPr>
      </w:pPr>
      <w:r w:rsidRPr="00B131B2">
        <w:rPr>
          <w:sz w:val="24"/>
          <w:szCs w:val="24"/>
        </w:rPr>
        <w:t>Предельные одноатомные спирты. Метанол и этанол:</w:t>
      </w:r>
      <w:r w:rsidRPr="00B131B2">
        <w:rPr>
          <w:sz w:val="24"/>
          <w:szCs w:val="24"/>
        </w:rPr>
        <w:tab/>
        <w:t>строение, физические</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AC0E6E" w:rsidRPr="00B131B2" w:rsidRDefault="00D06C7A">
      <w:pPr>
        <w:pStyle w:val="8"/>
        <w:shd w:val="clear" w:color="auto" w:fill="auto"/>
        <w:tabs>
          <w:tab w:val="left" w:pos="2585"/>
          <w:tab w:val="right" w:pos="5518"/>
          <w:tab w:val="right" w:pos="7318"/>
          <w:tab w:val="center" w:pos="8153"/>
          <w:tab w:val="right" w:pos="10207"/>
        </w:tabs>
        <w:spacing w:before="0" w:line="274" w:lineRule="exact"/>
        <w:ind w:left="20" w:firstLine="700"/>
        <w:jc w:val="both"/>
        <w:rPr>
          <w:sz w:val="24"/>
          <w:szCs w:val="24"/>
        </w:rPr>
      </w:pPr>
      <w:r w:rsidRPr="00B131B2">
        <w:rPr>
          <w:sz w:val="24"/>
          <w:szCs w:val="24"/>
        </w:rPr>
        <w:t>Многоатомные</w:t>
      </w:r>
      <w:r w:rsidRPr="00B131B2">
        <w:rPr>
          <w:sz w:val="24"/>
          <w:szCs w:val="24"/>
        </w:rPr>
        <w:tab/>
        <w:t>спирты.</w:t>
      </w:r>
      <w:r w:rsidRPr="00B131B2">
        <w:rPr>
          <w:sz w:val="24"/>
          <w:szCs w:val="24"/>
        </w:rPr>
        <w:tab/>
        <w:t>Этил</w:t>
      </w:r>
      <w:r w:rsidR="00663E32">
        <w:rPr>
          <w:sz w:val="24"/>
          <w:szCs w:val="24"/>
        </w:rPr>
        <w:t>енгликоль</w:t>
      </w:r>
      <w:r w:rsidR="00663E32">
        <w:rPr>
          <w:sz w:val="24"/>
          <w:szCs w:val="24"/>
        </w:rPr>
        <w:tab/>
        <w:t>и глицерин:</w:t>
      </w:r>
      <w:r w:rsidR="00663E32">
        <w:rPr>
          <w:sz w:val="24"/>
          <w:szCs w:val="24"/>
        </w:rPr>
        <w:tab/>
        <w:t xml:space="preserve">строение, </w:t>
      </w:r>
      <w:r w:rsidRPr="00B131B2">
        <w:rPr>
          <w:sz w:val="24"/>
          <w:szCs w:val="24"/>
        </w:rPr>
        <w:t>физические</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Фенол: строение молекулы, физические и химические свойства. Токсичность фенола. Применение фенола.</w:t>
      </w:r>
    </w:p>
    <w:p w:rsidR="00AC0E6E" w:rsidRPr="00B131B2" w:rsidRDefault="00D06C7A" w:rsidP="00956EC6">
      <w:pPr>
        <w:pStyle w:val="8"/>
        <w:shd w:val="clear" w:color="auto" w:fill="auto"/>
        <w:tabs>
          <w:tab w:val="left" w:pos="2585"/>
          <w:tab w:val="right" w:pos="5518"/>
          <w:tab w:val="right" w:pos="7318"/>
          <w:tab w:val="center" w:pos="8153"/>
          <w:tab w:val="right" w:pos="10207"/>
        </w:tabs>
        <w:spacing w:before="0" w:line="274" w:lineRule="exact"/>
        <w:ind w:left="20" w:firstLine="700"/>
        <w:jc w:val="both"/>
        <w:rPr>
          <w:sz w:val="24"/>
          <w:szCs w:val="24"/>
        </w:rPr>
      </w:pPr>
      <w:r w:rsidRPr="00B131B2">
        <w:rPr>
          <w:sz w:val="24"/>
          <w:szCs w:val="24"/>
        </w:rPr>
        <w:t>Альдегиды и</w:t>
      </w:r>
      <w:r w:rsidRPr="00B131B2">
        <w:rPr>
          <w:sz w:val="24"/>
          <w:szCs w:val="24"/>
        </w:rPr>
        <w:tab/>
      </w:r>
      <w:r w:rsidRPr="00B131B2">
        <w:rPr>
          <w:rStyle w:val="ae"/>
          <w:sz w:val="24"/>
          <w:szCs w:val="24"/>
        </w:rPr>
        <w:t>кетоны.</w:t>
      </w:r>
      <w:r w:rsidR="00956EC6">
        <w:rPr>
          <w:sz w:val="24"/>
          <w:szCs w:val="24"/>
        </w:rPr>
        <w:t xml:space="preserve"> </w:t>
      </w:r>
      <w:r w:rsidRPr="00B131B2">
        <w:rPr>
          <w:sz w:val="24"/>
          <w:szCs w:val="24"/>
        </w:rPr>
        <w:t>Формальдегид,</w:t>
      </w:r>
      <w:r w:rsidRPr="00B131B2">
        <w:rPr>
          <w:sz w:val="24"/>
          <w:szCs w:val="24"/>
        </w:rPr>
        <w:tab/>
        <w:t>ацетальдегид:</w:t>
      </w:r>
      <w:r w:rsidRPr="00B131B2">
        <w:rPr>
          <w:sz w:val="24"/>
          <w:szCs w:val="24"/>
        </w:rPr>
        <w:tab/>
        <w:t>строение,</w:t>
      </w:r>
      <w:r w:rsidRPr="00B131B2">
        <w:rPr>
          <w:sz w:val="24"/>
          <w:szCs w:val="24"/>
        </w:rPr>
        <w:tab/>
      </w:r>
      <w:r w:rsidR="00956EC6">
        <w:rPr>
          <w:sz w:val="24"/>
          <w:szCs w:val="24"/>
        </w:rPr>
        <w:t xml:space="preserve"> </w:t>
      </w:r>
      <w:r w:rsidRPr="00B131B2">
        <w:rPr>
          <w:sz w:val="24"/>
          <w:szCs w:val="24"/>
        </w:rPr>
        <w:t>физические</w:t>
      </w:r>
      <w:r w:rsidR="00956EC6">
        <w:rPr>
          <w:sz w:val="24"/>
          <w:szCs w:val="24"/>
        </w:rPr>
        <w:t xml:space="preserve"> </w:t>
      </w:r>
      <w:r w:rsidRPr="00B131B2">
        <w:rPr>
          <w:sz w:val="24"/>
          <w:szCs w:val="24"/>
        </w:rPr>
        <w:t>и химические свойства (реакции окисления и восстановления, качественные реакции), получение и применение.</w:t>
      </w:r>
    </w:p>
    <w:p w:rsidR="00AC0E6E" w:rsidRPr="00B131B2" w:rsidRDefault="00663E32">
      <w:pPr>
        <w:pStyle w:val="70"/>
        <w:shd w:val="clear" w:color="auto" w:fill="auto"/>
        <w:tabs>
          <w:tab w:val="center" w:pos="2419"/>
          <w:tab w:val="center" w:pos="3859"/>
          <w:tab w:val="right" w:pos="4886"/>
          <w:tab w:val="center" w:pos="5780"/>
          <w:tab w:val="right" w:pos="7613"/>
          <w:tab w:val="center" w:pos="8474"/>
          <w:tab w:val="right" w:pos="10207"/>
        </w:tabs>
        <w:ind w:left="20"/>
        <w:rPr>
          <w:sz w:val="24"/>
          <w:szCs w:val="24"/>
        </w:rPr>
      </w:pPr>
      <w:r>
        <w:rPr>
          <w:rStyle w:val="73"/>
          <w:i/>
          <w:iCs/>
          <w:sz w:val="24"/>
          <w:szCs w:val="24"/>
        </w:rPr>
        <w:t>Ацетон:</w:t>
      </w:r>
      <w:r>
        <w:rPr>
          <w:rStyle w:val="73"/>
          <w:i/>
          <w:iCs/>
          <w:sz w:val="24"/>
          <w:szCs w:val="24"/>
        </w:rPr>
        <w:tab/>
        <w:t>строение,</w:t>
      </w:r>
      <w:r>
        <w:rPr>
          <w:rStyle w:val="73"/>
          <w:i/>
          <w:iCs/>
          <w:sz w:val="24"/>
          <w:szCs w:val="24"/>
        </w:rPr>
        <w:tab/>
        <w:t xml:space="preserve">физические </w:t>
      </w:r>
      <w:r w:rsidR="00D06C7A" w:rsidRPr="00B131B2">
        <w:rPr>
          <w:rStyle w:val="73"/>
          <w:i/>
          <w:iCs/>
          <w:sz w:val="24"/>
          <w:szCs w:val="24"/>
        </w:rPr>
        <w:t>и</w:t>
      </w:r>
      <w:r w:rsidR="00D06C7A" w:rsidRPr="00B131B2">
        <w:rPr>
          <w:rStyle w:val="73"/>
          <w:i/>
          <w:iCs/>
          <w:sz w:val="24"/>
          <w:szCs w:val="24"/>
        </w:rPr>
        <w:tab/>
        <w:t>химические</w:t>
      </w:r>
      <w:r w:rsidR="00D06C7A" w:rsidRPr="00B131B2">
        <w:rPr>
          <w:rStyle w:val="73"/>
          <w:i/>
          <w:iCs/>
          <w:sz w:val="24"/>
          <w:szCs w:val="24"/>
        </w:rPr>
        <w:tab/>
      </w:r>
      <w:r>
        <w:rPr>
          <w:rStyle w:val="73"/>
          <w:i/>
          <w:iCs/>
          <w:sz w:val="24"/>
          <w:szCs w:val="24"/>
        </w:rPr>
        <w:t xml:space="preserve"> </w:t>
      </w:r>
      <w:r w:rsidR="00D06C7A" w:rsidRPr="00B131B2">
        <w:rPr>
          <w:rStyle w:val="73"/>
          <w:i/>
          <w:iCs/>
          <w:sz w:val="24"/>
          <w:szCs w:val="24"/>
        </w:rPr>
        <w:t>свойства</w:t>
      </w:r>
      <w:r w:rsidR="00D06C7A" w:rsidRPr="00B131B2">
        <w:rPr>
          <w:rStyle w:val="73"/>
          <w:i/>
          <w:iCs/>
          <w:sz w:val="24"/>
          <w:szCs w:val="24"/>
        </w:rPr>
        <w:tab/>
        <w:t>(реакции</w:t>
      </w:r>
      <w:r w:rsidR="00D06C7A" w:rsidRPr="00B131B2">
        <w:rPr>
          <w:rStyle w:val="73"/>
          <w:i/>
          <w:iCs/>
          <w:sz w:val="24"/>
          <w:szCs w:val="24"/>
        </w:rPr>
        <w:tab/>
        <w:t>окисления</w:t>
      </w:r>
    </w:p>
    <w:p w:rsidR="00AC0E6E" w:rsidRPr="00B131B2" w:rsidRDefault="00D06C7A">
      <w:pPr>
        <w:pStyle w:val="70"/>
        <w:shd w:val="clear" w:color="auto" w:fill="auto"/>
        <w:ind w:left="20" w:firstLine="0"/>
        <w:rPr>
          <w:sz w:val="24"/>
          <w:szCs w:val="24"/>
        </w:rPr>
      </w:pPr>
      <w:r w:rsidRPr="00B131B2">
        <w:rPr>
          <w:rStyle w:val="73"/>
          <w:i/>
          <w:iCs/>
          <w:sz w:val="24"/>
          <w:szCs w:val="24"/>
        </w:rPr>
        <w:t>и восстановления), получение и применение.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AC0E6E" w:rsidRPr="00B131B2" w:rsidRDefault="00D06C7A">
      <w:pPr>
        <w:pStyle w:val="8"/>
        <w:shd w:val="clear" w:color="auto" w:fill="auto"/>
        <w:tabs>
          <w:tab w:val="right" w:pos="5175"/>
          <w:tab w:val="center" w:pos="6260"/>
          <w:tab w:val="center" w:pos="7868"/>
          <w:tab w:val="right" w:pos="10207"/>
        </w:tabs>
        <w:spacing w:before="0" w:line="274" w:lineRule="exact"/>
        <w:ind w:left="20" w:right="20" w:firstLine="700"/>
        <w:jc w:val="both"/>
        <w:rPr>
          <w:sz w:val="24"/>
          <w:szCs w:val="24"/>
        </w:rPr>
      </w:pPr>
      <w:r w:rsidRPr="00B131B2">
        <w:rPr>
          <w:sz w:val="24"/>
          <w:szCs w:val="24"/>
        </w:rPr>
        <w:t>Углеводы: состав, классификация углеводов (моно-, ди- и полисахариды). Глюкоза - простейший моносахарид:</w:t>
      </w:r>
      <w:r w:rsidR="00663E32">
        <w:rPr>
          <w:sz w:val="24"/>
          <w:szCs w:val="24"/>
        </w:rPr>
        <w:tab/>
        <w:t>особенности</w:t>
      </w:r>
      <w:r w:rsidR="00663E32">
        <w:rPr>
          <w:sz w:val="24"/>
          <w:szCs w:val="24"/>
        </w:rPr>
        <w:tab/>
        <w:t>строения</w:t>
      </w:r>
      <w:r w:rsidR="00663E32">
        <w:rPr>
          <w:sz w:val="24"/>
          <w:szCs w:val="24"/>
        </w:rPr>
        <w:tab/>
        <w:t xml:space="preserve">молекулы, </w:t>
      </w:r>
      <w:r w:rsidRPr="00B131B2">
        <w:rPr>
          <w:sz w:val="24"/>
          <w:szCs w:val="24"/>
        </w:rPr>
        <w:t>физические</w:t>
      </w:r>
    </w:p>
    <w:p w:rsidR="00AC0E6E" w:rsidRPr="00B131B2" w:rsidRDefault="00D06C7A" w:rsidP="00956EC6">
      <w:pPr>
        <w:pStyle w:val="8"/>
        <w:shd w:val="clear" w:color="auto" w:fill="auto"/>
        <w:tabs>
          <w:tab w:val="left" w:pos="3490"/>
          <w:tab w:val="left" w:pos="6006"/>
          <w:tab w:val="right" w:pos="10207"/>
        </w:tabs>
        <w:spacing w:before="0" w:line="274" w:lineRule="exact"/>
        <w:ind w:left="20" w:right="20" w:firstLine="0"/>
        <w:jc w:val="both"/>
        <w:rPr>
          <w:sz w:val="24"/>
          <w:szCs w:val="24"/>
        </w:rPr>
      </w:pPr>
      <w:r w:rsidRPr="00B131B2">
        <w:rPr>
          <w:sz w:val="24"/>
          <w:szCs w:val="24"/>
        </w:rPr>
        <w:t>и химические свойства (взаимодействие с гидроксидом меди(П), окисление аммиачным раствором оксида серебра(Г), восстановление, брожение глюкозы), нахождение в при</w:t>
      </w:r>
      <w:r w:rsidR="00956EC6">
        <w:rPr>
          <w:sz w:val="24"/>
          <w:szCs w:val="24"/>
        </w:rPr>
        <w:t xml:space="preserve">роде, применение, биологическая роль. </w:t>
      </w:r>
      <w:r w:rsidRPr="00B131B2">
        <w:rPr>
          <w:sz w:val="24"/>
          <w:szCs w:val="24"/>
        </w:rPr>
        <w:t>Фотосинтез.</w:t>
      </w:r>
      <w:r w:rsidRPr="00B131B2">
        <w:rPr>
          <w:sz w:val="24"/>
          <w:szCs w:val="24"/>
        </w:rPr>
        <w:tab/>
        <w:t>Фруктоза</w:t>
      </w:r>
      <w:r w:rsidR="00956EC6">
        <w:rPr>
          <w:sz w:val="24"/>
          <w:szCs w:val="24"/>
        </w:rPr>
        <w:t xml:space="preserve"> </w:t>
      </w:r>
      <w:r w:rsidRPr="00B131B2">
        <w:rPr>
          <w:sz w:val="24"/>
          <w:szCs w:val="24"/>
        </w:rPr>
        <w:t>как изомер глюкозы.</w:t>
      </w:r>
    </w:p>
    <w:p w:rsidR="00AC0E6E" w:rsidRPr="00B131B2" w:rsidRDefault="00D06C7A">
      <w:pPr>
        <w:pStyle w:val="70"/>
        <w:shd w:val="clear" w:color="auto" w:fill="auto"/>
        <w:ind w:left="20" w:right="20"/>
        <w:rPr>
          <w:sz w:val="24"/>
          <w:szCs w:val="24"/>
        </w:rPr>
      </w:pPr>
      <w:r w:rsidRPr="00B131B2">
        <w:rPr>
          <w:rStyle w:val="73"/>
          <w:i/>
          <w:iCs/>
          <w:sz w:val="24"/>
          <w:szCs w:val="24"/>
        </w:rPr>
        <w:t>Сахароза - представитель дисахаридов, гидролиз, нахождение в природе и применение.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меди(П)), альдегидов (окисление аммиачным раствором оксида серебра(Г) и гидроксидом меди(П), взаимодействие крахмала с иодом), проведение практической работы: свойства раствора уксусной кислоты.</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Расчётные задачи.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AC0E6E" w:rsidRPr="00B131B2" w:rsidRDefault="00D06C7A" w:rsidP="009A669A">
      <w:pPr>
        <w:pStyle w:val="8"/>
        <w:numPr>
          <w:ilvl w:val="3"/>
          <w:numId w:val="97"/>
        </w:numPr>
        <w:shd w:val="clear" w:color="auto" w:fill="auto"/>
        <w:spacing w:before="0" w:line="274" w:lineRule="exact"/>
        <w:ind w:left="20" w:firstLine="700"/>
        <w:jc w:val="both"/>
        <w:rPr>
          <w:sz w:val="24"/>
          <w:szCs w:val="24"/>
        </w:rPr>
      </w:pPr>
      <w:r w:rsidRPr="00B131B2">
        <w:rPr>
          <w:sz w:val="24"/>
          <w:szCs w:val="24"/>
        </w:rPr>
        <w:t xml:space="preserve"> Азотсодержащие органические соединения.</w:t>
      </w:r>
    </w:p>
    <w:p w:rsidR="00AC0E6E" w:rsidRPr="00B131B2" w:rsidRDefault="00D06C7A">
      <w:pPr>
        <w:pStyle w:val="70"/>
        <w:shd w:val="clear" w:color="auto" w:fill="auto"/>
        <w:ind w:left="20" w:right="20"/>
        <w:rPr>
          <w:sz w:val="24"/>
          <w:szCs w:val="24"/>
        </w:rPr>
      </w:pPr>
      <w:r w:rsidRPr="00B131B2">
        <w:rPr>
          <w:rStyle w:val="73"/>
          <w:i/>
          <w:iCs/>
          <w:sz w:val="24"/>
          <w:szCs w:val="24"/>
        </w:rPr>
        <w:t>Амины. Метиламин и анилин: состав, строение, физические и химические свойства (горение, взаимодействие с водой и кислотами).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lastRenderedPageBreak/>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AC0E6E" w:rsidRPr="00B131B2" w:rsidRDefault="00D06C7A" w:rsidP="009A669A">
      <w:pPr>
        <w:pStyle w:val="8"/>
        <w:numPr>
          <w:ilvl w:val="3"/>
          <w:numId w:val="97"/>
        </w:numPr>
        <w:shd w:val="clear" w:color="auto" w:fill="auto"/>
        <w:spacing w:before="0" w:line="274" w:lineRule="exact"/>
        <w:ind w:left="20" w:firstLine="700"/>
        <w:jc w:val="both"/>
        <w:rPr>
          <w:sz w:val="24"/>
          <w:szCs w:val="24"/>
        </w:rPr>
      </w:pPr>
      <w:r w:rsidRPr="00B131B2">
        <w:rPr>
          <w:sz w:val="24"/>
          <w:szCs w:val="24"/>
        </w:rPr>
        <w:t xml:space="preserve"> Высокомолекулярные соединения.</w:t>
      </w:r>
    </w:p>
    <w:p w:rsidR="00AC0E6E" w:rsidRPr="00B131B2" w:rsidRDefault="00D06C7A">
      <w:pPr>
        <w:pStyle w:val="8"/>
        <w:shd w:val="clear" w:color="auto" w:fill="auto"/>
        <w:tabs>
          <w:tab w:val="center" w:pos="8474"/>
          <w:tab w:val="right" w:pos="10207"/>
        </w:tabs>
        <w:spacing w:before="0" w:line="274" w:lineRule="exact"/>
        <w:ind w:left="20" w:firstLine="700"/>
        <w:jc w:val="both"/>
        <w:rPr>
          <w:sz w:val="24"/>
          <w:szCs w:val="24"/>
        </w:rPr>
      </w:pPr>
      <w:r w:rsidRPr="00B131B2">
        <w:rPr>
          <w:sz w:val="24"/>
          <w:szCs w:val="24"/>
        </w:rPr>
        <w:t>Основные понятия химии</w:t>
      </w:r>
      <w:r w:rsidR="00956EC6">
        <w:rPr>
          <w:sz w:val="24"/>
          <w:szCs w:val="24"/>
        </w:rPr>
        <w:t xml:space="preserve"> высокомолекулярных соединений: </w:t>
      </w:r>
      <w:r w:rsidRPr="00B131B2">
        <w:rPr>
          <w:sz w:val="24"/>
          <w:szCs w:val="24"/>
        </w:rPr>
        <w:t>мономер,</w:t>
      </w:r>
      <w:r w:rsidRPr="00B131B2">
        <w:rPr>
          <w:sz w:val="24"/>
          <w:szCs w:val="24"/>
        </w:rPr>
        <w:tab/>
        <w:t>полимер,</w:t>
      </w:r>
    </w:p>
    <w:p w:rsidR="00AC0E6E" w:rsidRPr="00B131B2" w:rsidRDefault="00D06C7A" w:rsidP="00956EC6">
      <w:pPr>
        <w:pStyle w:val="8"/>
        <w:shd w:val="clear" w:color="auto" w:fill="auto"/>
        <w:tabs>
          <w:tab w:val="left" w:pos="1863"/>
          <w:tab w:val="center" w:pos="5780"/>
          <w:tab w:val="right" w:pos="10207"/>
          <w:tab w:val="right" w:pos="10215"/>
        </w:tabs>
        <w:spacing w:before="0" w:line="274" w:lineRule="exact"/>
        <w:ind w:left="20" w:right="20" w:firstLine="0"/>
        <w:jc w:val="both"/>
        <w:rPr>
          <w:sz w:val="24"/>
          <w:szCs w:val="24"/>
        </w:rPr>
      </w:pPr>
      <w:r w:rsidRPr="00B131B2">
        <w:rPr>
          <w:sz w:val="24"/>
          <w:szCs w:val="24"/>
        </w:rPr>
        <w:t>структурное звено, степень полимеризации, средняя молекулярная</w:t>
      </w:r>
      <w:r w:rsidR="00956EC6">
        <w:rPr>
          <w:sz w:val="24"/>
          <w:szCs w:val="24"/>
        </w:rPr>
        <w:t xml:space="preserve"> масса. Основные методы синтеза </w:t>
      </w:r>
      <w:r w:rsidRPr="00B131B2">
        <w:rPr>
          <w:sz w:val="24"/>
          <w:szCs w:val="24"/>
        </w:rPr>
        <w:t>высокомолекулярн</w:t>
      </w:r>
      <w:r w:rsidR="00956EC6">
        <w:rPr>
          <w:sz w:val="24"/>
          <w:szCs w:val="24"/>
        </w:rPr>
        <w:t xml:space="preserve">ых соединений </w:t>
      </w:r>
      <w:r w:rsidRPr="00B131B2">
        <w:rPr>
          <w:sz w:val="24"/>
          <w:szCs w:val="24"/>
        </w:rPr>
        <w:t>полимеризация</w:t>
      </w:r>
      <w:r w:rsidR="00956EC6">
        <w:rPr>
          <w:sz w:val="24"/>
          <w:szCs w:val="24"/>
        </w:rPr>
        <w:t xml:space="preserve"> </w:t>
      </w:r>
      <w:r w:rsidRPr="00B131B2">
        <w:rPr>
          <w:sz w:val="24"/>
          <w:szCs w:val="24"/>
        </w:rPr>
        <w:t>и поликонденсация.</w:t>
      </w:r>
    </w:p>
    <w:p w:rsidR="00AC0E6E" w:rsidRPr="00B131B2" w:rsidRDefault="00D06C7A">
      <w:pPr>
        <w:pStyle w:val="70"/>
        <w:shd w:val="clear" w:color="auto" w:fill="auto"/>
        <w:ind w:left="20"/>
        <w:rPr>
          <w:sz w:val="24"/>
          <w:szCs w:val="24"/>
        </w:rPr>
      </w:pPr>
      <w:r w:rsidRPr="00B131B2">
        <w:rPr>
          <w:rStyle w:val="73"/>
          <w:i/>
          <w:iCs/>
          <w:sz w:val="24"/>
          <w:szCs w:val="24"/>
        </w:rPr>
        <w:t>Пластмассы (полиэтилен, полипропилен, поливинилхлорид, полистирол). Натуральный и</w:t>
      </w:r>
    </w:p>
    <w:p w:rsidR="00AC0E6E" w:rsidRPr="00B131B2" w:rsidRDefault="00956EC6" w:rsidP="00956EC6">
      <w:pPr>
        <w:pStyle w:val="70"/>
        <w:shd w:val="clear" w:color="auto" w:fill="auto"/>
        <w:tabs>
          <w:tab w:val="left" w:pos="3154"/>
          <w:tab w:val="left" w:pos="5506"/>
          <w:tab w:val="right" w:pos="10215"/>
        </w:tabs>
        <w:ind w:left="20" w:firstLine="0"/>
        <w:rPr>
          <w:sz w:val="24"/>
          <w:szCs w:val="24"/>
        </w:rPr>
      </w:pPr>
      <w:r>
        <w:rPr>
          <w:rStyle w:val="73"/>
          <w:i/>
          <w:iCs/>
          <w:sz w:val="24"/>
          <w:szCs w:val="24"/>
        </w:rPr>
        <w:t xml:space="preserve">синтетические каучуки (бутадиеновый, </w:t>
      </w:r>
      <w:r w:rsidR="00D06C7A" w:rsidRPr="00B131B2">
        <w:rPr>
          <w:rStyle w:val="73"/>
          <w:i/>
          <w:iCs/>
          <w:sz w:val="24"/>
          <w:szCs w:val="24"/>
        </w:rPr>
        <w:t>хлоропреновый</w:t>
      </w:r>
      <w:r>
        <w:rPr>
          <w:sz w:val="24"/>
          <w:szCs w:val="24"/>
        </w:rPr>
        <w:t xml:space="preserve"> </w:t>
      </w:r>
      <w:r w:rsidR="00D06C7A" w:rsidRPr="00B131B2">
        <w:rPr>
          <w:rStyle w:val="73"/>
          <w:i/>
          <w:iCs/>
          <w:sz w:val="24"/>
          <w:szCs w:val="24"/>
        </w:rPr>
        <w:t>и изопреновый). Волокна: натуральные (хлопок, шерсть, шёлк), искусственные (ацетатное волокно, вискоза), синтетические (капрон и лавсан).</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AC0E6E" w:rsidRPr="00B131B2" w:rsidRDefault="00D06C7A" w:rsidP="009A669A">
      <w:pPr>
        <w:pStyle w:val="8"/>
        <w:numPr>
          <w:ilvl w:val="3"/>
          <w:numId w:val="97"/>
        </w:numPr>
        <w:shd w:val="clear" w:color="auto" w:fill="auto"/>
        <w:tabs>
          <w:tab w:val="left" w:pos="1787"/>
        </w:tabs>
        <w:spacing w:before="0" w:line="274" w:lineRule="exact"/>
        <w:ind w:left="20" w:firstLine="720"/>
        <w:jc w:val="both"/>
        <w:rPr>
          <w:sz w:val="24"/>
          <w:szCs w:val="24"/>
        </w:rPr>
      </w:pPr>
      <w:r w:rsidRPr="00B131B2">
        <w:rPr>
          <w:sz w:val="24"/>
          <w:szCs w:val="24"/>
        </w:rPr>
        <w:t>Межпредметные связи.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Общие естественно-научные понятия: явление, научный факт, гипотеза,</w:t>
      </w:r>
      <w:r w:rsidR="00956EC6">
        <w:rPr>
          <w:sz w:val="24"/>
          <w:szCs w:val="24"/>
        </w:rPr>
        <w:t xml:space="preserve"> закон, теория, анализ, синтез, </w:t>
      </w:r>
      <w:r w:rsidRPr="00B131B2">
        <w:rPr>
          <w:sz w:val="24"/>
          <w:szCs w:val="24"/>
        </w:rPr>
        <w:t>классификация, периодичность, наблюдение, измерение, эксперимент, моделирование.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География: минералы, горные породы, полезные ископаемые, топливо, ресурсы.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AC0E6E" w:rsidRPr="00B131B2" w:rsidRDefault="00D06C7A" w:rsidP="009A669A">
      <w:pPr>
        <w:pStyle w:val="8"/>
        <w:numPr>
          <w:ilvl w:val="1"/>
          <w:numId w:val="97"/>
        </w:numPr>
        <w:shd w:val="clear" w:color="auto" w:fill="auto"/>
        <w:tabs>
          <w:tab w:val="left" w:pos="1427"/>
        </w:tabs>
        <w:spacing w:before="0" w:line="274" w:lineRule="exact"/>
        <w:ind w:left="20" w:firstLine="720"/>
        <w:jc w:val="both"/>
        <w:rPr>
          <w:sz w:val="24"/>
          <w:szCs w:val="24"/>
        </w:rPr>
      </w:pPr>
      <w:r w:rsidRPr="00B131B2">
        <w:rPr>
          <w:sz w:val="24"/>
          <w:szCs w:val="24"/>
        </w:rPr>
        <w:t>Содержание обучения в 11 классе.</w:t>
      </w:r>
    </w:p>
    <w:p w:rsidR="00AC0E6E" w:rsidRPr="00B131B2" w:rsidRDefault="00D06C7A" w:rsidP="009A669A">
      <w:pPr>
        <w:pStyle w:val="8"/>
        <w:numPr>
          <w:ilvl w:val="2"/>
          <w:numId w:val="97"/>
        </w:numPr>
        <w:shd w:val="clear" w:color="auto" w:fill="auto"/>
        <w:spacing w:before="0" w:line="274" w:lineRule="exact"/>
        <w:ind w:left="20" w:firstLine="720"/>
        <w:jc w:val="both"/>
        <w:rPr>
          <w:sz w:val="24"/>
          <w:szCs w:val="24"/>
        </w:rPr>
      </w:pPr>
      <w:r w:rsidRPr="00B131B2">
        <w:rPr>
          <w:sz w:val="24"/>
          <w:szCs w:val="24"/>
        </w:rPr>
        <w:t xml:space="preserve"> Общая и неорганическая химия.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rStyle w:val="ae"/>
          <w:sz w:val="24"/>
          <w:szCs w:val="24"/>
        </w:rPr>
        <w:t>(Курсивом</w:t>
      </w:r>
      <w:r w:rsidRPr="00B131B2">
        <w:rPr>
          <w:sz w:val="24"/>
          <w:szCs w:val="24"/>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AC0E6E" w:rsidRPr="00B131B2" w:rsidRDefault="00D06C7A" w:rsidP="009A669A">
      <w:pPr>
        <w:pStyle w:val="8"/>
        <w:numPr>
          <w:ilvl w:val="3"/>
          <w:numId w:val="97"/>
        </w:numPr>
        <w:shd w:val="clear" w:color="auto" w:fill="auto"/>
        <w:spacing w:before="0" w:line="274" w:lineRule="exact"/>
        <w:ind w:left="20" w:firstLine="720"/>
        <w:jc w:val="both"/>
        <w:rPr>
          <w:sz w:val="24"/>
          <w:szCs w:val="24"/>
        </w:rPr>
      </w:pPr>
      <w:r w:rsidRPr="00B131B2">
        <w:rPr>
          <w:sz w:val="24"/>
          <w:szCs w:val="24"/>
        </w:rPr>
        <w:t xml:space="preserve"> Теоретические основы химии.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Химический элемент. Атом. Ядро атома, изотопы. Электронная оболочка. Энергетические уровни, подуровни. Атомные орбитали, </w:t>
      </w:r>
      <w:r w:rsidRPr="00B131B2">
        <w:rPr>
          <w:sz w:val="24"/>
          <w:szCs w:val="24"/>
          <w:lang w:val="en-US" w:eastAsia="en-US" w:bidi="en-US"/>
        </w:rPr>
        <w:t>s</w:t>
      </w:r>
      <w:r w:rsidRPr="00B131B2">
        <w:rPr>
          <w:sz w:val="24"/>
          <w:szCs w:val="24"/>
          <w:lang w:eastAsia="en-US" w:bidi="en-US"/>
        </w:rPr>
        <w:t xml:space="preserve">-, </w:t>
      </w:r>
      <w:r w:rsidRPr="00B131B2">
        <w:rPr>
          <w:sz w:val="24"/>
          <w:szCs w:val="24"/>
          <w:lang w:val="en-US" w:eastAsia="en-US" w:bidi="en-US"/>
        </w:rPr>
        <w:t>p</w:t>
      </w:r>
      <w:r w:rsidRPr="00B131B2">
        <w:rPr>
          <w:sz w:val="24"/>
          <w:szCs w:val="24"/>
          <w:lang w:eastAsia="en-US" w:bidi="en-US"/>
        </w:rPr>
        <w:t xml:space="preserve">-, </w:t>
      </w:r>
      <w:r w:rsidRPr="00B131B2">
        <w:rPr>
          <w:sz w:val="24"/>
          <w:szCs w:val="24"/>
          <w:lang w:val="en-US" w:eastAsia="en-US" w:bidi="en-US"/>
        </w:rPr>
        <w:t>d</w:t>
      </w:r>
      <w:r w:rsidRPr="00B131B2">
        <w:rPr>
          <w:sz w:val="24"/>
          <w:szCs w:val="24"/>
          <w:lang w:eastAsia="en-US" w:bidi="en-US"/>
        </w:rPr>
        <w:t xml:space="preserve">- </w:t>
      </w:r>
      <w:r w:rsidRPr="00B131B2">
        <w:rPr>
          <w:sz w:val="24"/>
          <w:szCs w:val="24"/>
        </w:rPr>
        <w:t>элементы. Особенности распределения электронов по орбиталям в атомах элементов первых четырёх периодов. Электронная конфигурация атомов.</w:t>
      </w:r>
    </w:p>
    <w:p w:rsidR="00AC0E6E" w:rsidRPr="00B131B2" w:rsidRDefault="00D06C7A">
      <w:pPr>
        <w:pStyle w:val="8"/>
        <w:shd w:val="clear" w:color="auto" w:fill="auto"/>
        <w:tabs>
          <w:tab w:val="right" w:pos="10215"/>
        </w:tabs>
        <w:spacing w:before="0" w:line="274" w:lineRule="exact"/>
        <w:ind w:left="20" w:right="20" w:firstLine="720"/>
        <w:jc w:val="both"/>
        <w:rPr>
          <w:sz w:val="24"/>
          <w:szCs w:val="24"/>
        </w:rPr>
      </w:pPr>
      <w:r w:rsidRPr="00B131B2">
        <w:rPr>
          <w:sz w:val="24"/>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w:t>
      </w:r>
      <w:r w:rsidR="00663E32">
        <w:rPr>
          <w:sz w:val="24"/>
          <w:szCs w:val="24"/>
        </w:rPr>
        <w:t xml:space="preserve"> свойств химических элементов и </w:t>
      </w:r>
      <w:r w:rsidRPr="00B131B2">
        <w:rPr>
          <w:sz w:val="24"/>
          <w:szCs w:val="24"/>
        </w:rPr>
        <w:t>образуемых</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ими простых и сложных веществ по группам и периодам. Значение периодического закона в развитии науки.</w:t>
      </w:r>
    </w:p>
    <w:p w:rsidR="00AC0E6E" w:rsidRPr="00B131B2" w:rsidRDefault="00D06C7A" w:rsidP="00956EC6">
      <w:pPr>
        <w:pStyle w:val="8"/>
        <w:shd w:val="clear" w:color="auto" w:fill="auto"/>
        <w:tabs>
          <w:tab w:val="right" w:pos="4201"/>
          <w:tab w:val="right" w:pos="7090"/>
          <w:tab w:val="right" w:pos="10215"/>
        </w:tabs>
        <w:spacing w:before="0" w:line="274" w:lineRule="exact"/>
        <w:ind w:left="20" w:right="20" w:firstLine="720"/>
        <w:jc w:val="both"/>
        <w:rPr>
          <w:sz w:val="24"/>
          <w:szCs w:val="24"/>
        </w:rPr>
      </w:pPr>
      <w:r w:rsidRPr="00B131B2">
        <w:rPr>
          <w:sz w:val="24"/>
          <w:szCs w:val="24"/>
        </w:rPr>
        <w:t xml:space="preserve">Строение вещества. Химическая связь. Виды химической связи (ковалентная </w:t>
      </w:r>
      <w:r w:rsidRPr="00B131B2">
        <w:rPr>
          <w:sz w:val="24"/>
          <w:szCs w:val="24"/>
        </w:rPr>
        <w:lastRenderedPageBreak/>
        <w:t xml:space="preserve">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w:t>
      </w:r>
      <w:r w:rsidR="00956EC6">
        <w:rPr>
          <w:sz w:val="24"/>
          <w:szCs w:val="24"/>
        </w:rPr>
        <w:t xml:space="preserve">Электроотрицательность. Степень окисления. Ионы: </w:t>
      </w:r>
      <w:r w:rsidRPr="00B131B2">
        <w:rPr>
          <w:sz w:val="24"/>
          <w:szCs w:val="24"/>
        </w:rPr>
        <w:t>катионы</w:t>
      </w:r>
      <w:r w:rsidR="00956EC6">
        <w:rPr>
          <w:sz w:val="24"/>
          <w:szCs w:val="24"/>
        </w:rPr>
        <w:t xml:space="preserve"> </w:t>
      </w:r>
      <w:r w:rsidRPr="00B131B2">
        <w:rPr>
          <w:sz w:val="24"/>
          <w:szCs w:val="24"/>
        </w:rPr>
        <w:t>и анионы.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Понятие о дисперсных системах. Истинные и коллоидные растворы. Массовая доля вещества в растворе.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w:t>
      </w:r>
    </w:p>
    <w:p w:rsidR="00AC0E6E" w:rsidRPr="00B131B2" w:rsidRDefault="00D06C7A">
      <w:pPr>
        <w:pStyle w:val="8"/>
        <w:shd w:val="clear" w:color="auto" w:fill="auto"/>
        <w:spacing w:before="0" w:line="274" w:lineRule="exact"/>
        <w:ind w:left="40" w:firstLine="0"/>
        <w:jc w:val="both"/>
        <w:rPr>
          <w:sz w:val="24"/>
          <w:szCs w:val="24"/>
        </w:rPr>
      </w:pPr>
      <w:r w:rsidRPr="00B131B2">
        <w:rPr>
          <w:sz w:val="24"/>
          <w:szCs w:val="24"/>
        </w:rPr>
        <w:t>Ле Шателье.</w:t>
      </w:r>
    </w:p>
    <w:p w:rsidR="00AC0E6E" w:rsidRPr="00B131B2" w:rsidRDefault="00D06C7A" w:rsidP="00956EC6">
      <w:pPr>
        <w:pStyle w:val="8"/>
        <w:shd w:val="clear" w:color="auto" w:fill="auto"/>
        <w:tabs>
          <w:tab w:val="center" w:pos="2613"/>
          <w:tab w:val="center" w:pos="4792"/>
          <w:tab w:val="center" w:pos="6890"/>
          <w:tab w:val="right" w:pos="10235"/>
        </w:tabs>
        <w:spacing w:before="0" w:line="274" w:lineRule="exact"/>
        <w:ind w:left="40" w:right="20" w:firstLine="720"/>
        <w:jc w:val="both"/>
        <w:rPr>
          <w:sz w:val="24"/>
          <w:szCs w:val="24"/>
        </w:rPr>
      </w:pPr>
      <w:r w:rsidRPr="00B131B2">
        <w:rPr>
          <w:sz w:val="24"/>
          <w:szCs w:val="24"/>
        </w:rPr>
        <w:t xml:space="preserve">Электролитическая диссоциация. Сильные и слабые электролиты. Среда водных растворов веществ: кислая, нейтральная, щелочная. </w:t>
      </w:r>
      <w:r w:rsidRPr="00B131B2">
        <w:rPr>
          <w:rStyle w:val="ae"/>
          <w:sz w:val="24"/>
          <w:szCs w:val="24"/>
        </w:rPr>
        <w:t xml:space="preserve">Понятие о водородном показателе (pH) раствора. </w:t>
      </w:r>
      <w:r w:rsidR="00956EC6">
        <w:rPr>
          <w:sz w:val="24"/>
          <w:szCs w:val="24"/>
        </w:rPr>
        <w:t xml:space="preserve">Реакции ионного обмена. </w:t>
      </w:r>
      <w:r w:rsidR="00956EC6">
        <w:rPr>
          <w:rStyle w:val="ae"/>
          <w:sz w:val="24"/>
          <w:szCs w:val="24"/>
        </w:rPr>
        <w:t xml:space="preserve">Гидролиз </w:t>
      </w:r>
      <w:r w:rsidRPr="00B131B2">
        <w:rPr>
          <w:rStyle w:val="ae"/>
          <w:sz w:val="24"/>
          <w:szCs w:val="24"/>
        </w:rPr>
        <w:t>неорганических</w:t>
      </w:r>
      <w:r w:rsidR="00956EC6">
        <w:rPr>
          <w:rStyle w:val="ae"/>
          <w:sz w:val="24"/>
          <w:szCs w:val="24"/>
        </w:rPr>
        <w:t xml:space="preserve"> </w:t>
      </w:r>
      <w:r w:rsidRPr="00B131B2">
        <w:rPr>
          <w:rStyle w:val="73"/>
          <w:i w:val="0"/>
          <w:iCs w:val="0"/>
          <w:sz w:val="24"/>
          <w:szCs w:val="24"/>
        </w:rPr>
        <w:t>и органических веществ.</w:t>
      </w:r>
    </w:p>
    <w:p w:rsidR="00AC0E6E" w:rsidRPr="00B131B2" w:rsidRDefault="00D06C7A">
      <w:pPr>
        <w:pStyle w:val="70"/>
        <w:shd w:val="clear" w:color="auto" w:fill="auto"/>
        <w:ind w:left="40" w:right="20" w:firstLine="720"/>
        <w:rPr>
          <w:sz w:val="24"/>
          <w:szCs w:val="24"/>
        </w:rPr>
      </w:pPr>
      <w:r w:rsidRPr="00B131B2">
        <w:rPr>
          <w:rStyle w:val="71"/>
          <w:sz w:val="24"/>
          <w:szCs w:val="24"/>
        </w:rPr>
        <w:t xml:space="preserve">Окислительно-восстановительные реакции. </w:t>
      </w:r>
      <w:r w:rsidRPr="00B131B2">
        <w:rPr>
          <w:rStyle w:val="73"/>
          <w:i/>
          <w:iCs/>
          <w:sz w:val="24"/>
          <w:szCs w:val="24"/>
        </w:rPr>
        <w:t>Понятие об электролизе расплавов и растворов солей. Применение электролиза.</w:t>
      </w:r>
    </w:p>
    <w:p w:rsidR="00AC0E6E" w:rsidRPr="00B131B2" w:rsidRDefault="00D06C7A" w:rsidP="00956EC6">
      <w:pPr>
        <w:pStyle w:val="8"/>
        <w:shd w:val="clear" w:color="auto" w:fill="auto"/>
        <w:tabs>
          <w:tab w:val="right" w:pos="5829"/>
          <w:tab w:val="right" w:pos="10235"/>
        </w:tabs>
        <w:spacing w:before="0" w:line="274" w:lineRule="exact"/>
        <w:ind w:left="40" w:right="20" w:firstLine="720"/>
        <w:jc w:val="both"/>
        <w:rPr>
          <w:sz w:val="24"/>
          <w:szCs w:val="24"/>
        </w:rPr>
      </w:pPr>
      <w:r w:rsidRPr="00B131B2">
        <w:rPr>
          <w:sz w:val="24"/>
          <w:szCs w:val="24"/>
        </w:rPr>
        <w:t>Экспериментальные методы изучения веществ и их превращений: демонстрация таблиц «Периодическая система химических элементов Д.И. Менделеева», и</w:t>
      </w:r>
      <w:r w:rsidR="00956EC6">
        <w:rPr>
          <w:sz w:val="24"/>
          <w:szCs w:val="24"/>
        </w:rPr>
        <w:t xml:space="preserve">зучение моделей кристаллических решёток, </w:t>
      </w:r>
      <w:r w:rsidRPr="00B131B2">
        <w:rPr>
          <w:sz w:val="24"/>
          <w:szCs w:val="24"/>
        </w:rPr>
        <w:t>наблюдение</w:t>
      </w:r>
      <w:r w:rsidR="00956EC6">
        <w:rPr>
          <w:sz w:val="24"/>
          <w:szCs w:val="24"/>
        </w:rPr>
        <w:t xml:space="preserve"> </w:t>
      </w:r>
      <w:r w:rsidRPr="00B131B2">
        <w:rPr>
          <w:sz w:val="24"/>
          <w:szCs w:val="24"/>
        </w:rPr>
        <w:t>и описание демонстрационных и лабораторных опытов (разложение пероксида водор</w:t>
      </w:r>
      <w:r w:rsidR="00956EC6">
        <w:rPr>
          <w:sz w:val="24"/>
          <w:szCs w:val="24"/>
        </w:rPr>
        <w:t>ода в присутствии</w:t>
      </w:r>
      <w:r w:rsidR="00956EC6">
        <w:rPr>
          <w:sz w:val="24"/>
          <w:szCs w:val="24"/>
        </w:rPr>
        <w:tab/>
        <w:t xml:space="preserve">катализатора, определение среды </w:t>
      </w:r>
      <w:r w:rsidRPr="00B131B2">
        <w:rPr>
          <w:sz w:val="24"/>
          <w:szCs w:val="24"/>
        </w:rPr>
        <w:t>растворов</w:t>
      </w:r>
      <w:r w:rsidRPr="00B131B2">
        <w:rPr>
          <w:sz w:val="24"/>
          <w:szCs w:val="24"/>
        </w:rPr>
        <w:tab/>
        <w:t>веществ</w:t>
      </w:r>
    </w:p>
    <w:p w:rsidR="00AC0E6E" w:rsidRPr="00B131B2" w:rsidRDefault="00D06C7A">
      <w:pPr>
        <w:pStyle w:val="8"/>
        <w:shd w:val="clear" w:color="auto" w:fill="auto"/>
        <w:spacing w:before="0" w:line="274" w:lineRule="exact"/>
        <w:ind w:left="40" w:right="20" w:firstLine="0"/>
        <w:jc w:val="both"/>
        <w:rPr>
          <w:sz w:val="24"/>
          <w:szCs w:val="24"/>
        </w:rPr>
      </w:pPr>
      <w:r w:rsidRPr="00B131B2">
        <w:rPr>
          <w:sz w:val="24"/>
          <w:szCs w:val="24"/>
        </w:rP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AC0E6E" w:rsidRPr="00B131B2" w:rsidRDefault="00D06C7A">
      <w:pPr>
        <w:pStyle w:val="8"/>
        <w:shd w:val="clear" w:color="auto" w:fill="auto"/>
        <w:spacing w:before="0" w:line="274" w:lineRule="exact"/>
        <w:ind w:left="40" w:firstLine="720"/>
        <w:jc w:val="both"/>
        <w:rPr>
          <w:sz w:val="24"/>
          <w:szCs w:val="24"/>
        </w:rPr>
      </w:pPr>
      <w:r w:rsidRPr="00B131B2">
        <w:rPr>
          <w:sz w:val="24"/>
          <w:szCs w:val="24"/>
        </w:rPr>
        <w:t>Расчётные задачи.</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AC0E6E" w:rsidRPr="00B131B2" w:rsidRDefault="00D06C7A" w:rsidP="009A669A">
      <w:pPr>
        <w:pStyle w:val="8"/>
        <w:numPr>
          <w:ilvl w:val="3"/>
          <w:numId w:val="97"/>
        </w:numPr>
        <w:shd w:val="clear" w:color="auto" w:fill="auto"/>
        <w:spacing w:before="0" w:line="274" w:lineRule="exact"/>
        <w:ind w:left="40" w:firstLine="720"/>
        <w:jc w:val="both"/>
        <w:rPr>
          <w:sz w:val="24"/>
          <w:szCs w:val="24"/>
        </w:rPr>
      </w:pPr>
      <w:r w:rsidRPr="00B131B2">
        <w:rPr>
          <w:sz w:val="24"/>
          <w:szCs w:val="24"/>
        </w:rPr>
        <w:t xml:space="preserve"> Раздел 2. Неорганическая химия.</w:t>
      </w:r>
    </w:p>
    <w:p w:rsidR="00AC0E6E" w:rsidRPr="00B131B2" w:rsidRDefault="00D06C7A" w:rsidP="00956EC6">
      <w:pPr>
        <w:pStyle w:val="8"/>
        <w:shd w:val="clear" w:color="auto" w:fill="auto"/>
        <w:tabs>
          <w:tab w:val="center" w:pos="2430"/>
          <w:tab w:val="left" w:pos="3650"/>
          <w:tab w:val="center" w:pos="6122"/>
          <w:tab w:val="center" w:pos="8057"/>
          <w:tab w:val="right" w:pos="10235"/>
        </w:tabs>
        <w:spacing w:before="0" w:line="274" w:lineRule="exact"/>
        <w:ind w:left="40" w:right="20" w:firstLine="720"/>
        <w:jc w:val="both"/>
        <w:rPr>
          <w:sz w:val="24"/>
          <w:szCs w:val="24"/>
        </w:rPr>
      </w:pPr>
      <w:r w:rsidRPr="00B131B2">
        <w:rPr>
          <w:sz w:val="24"/>
          <w:szCs w:val="24"/>
        </w:rPr>
        <w:t>Неметаллы. Положение неметаллов в Периодической системе химических элементов Д.И. Менделеева и особенности строения атомов. Физические свойства не</w:t>
      </w:r>
      <w:r w:rsidR="00956EC6">
        <w:rPr>
          <w:sz w:val="24"/>
          <w:szCs w:val="24"/>
        </w:rPr>
        <w:t xml:space="preserve">металлов. Аллотропия неметаллов (на примере кислорода, серы, </w:t>
      </w:r>
      <w:r w:rsidRPr="00B131B2">
        <w:rPr>
          <w:sz w:val="24"/>
          <w:szCs w:val="24"/>
        </w:rPr>
        <w:t>фосфора</w:t>
      </w:r>
      <w:r w:rsidR="00956EC6">
        <w:rPr>
          <w:sz w:val="24"/>
          <w:szCs w:val="24"/>
        </w:rPr>
        <w:t xml:space="preserve"> и углерода) </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AC0E6E" w:rsidRPr="00B131B2" w:rsidRDefault="00D06C7A">
      <w:pPr>
        <w:pStyle w:val="8"/>
        <w:shd w:val="clear" w:color="auto" w:fill="auto"/>
        <w:spacing w:before="0" w:line="274" w:lineRule="exact"/>
        <w:ind w:left="40" w:firstLine="720"/>
        <w:jc w:val="both"/>
        <w:rPr>
          <w:sz w:val="24"/>
          <w:szCs w:val="24"/>
        </w:rPr>
      </w:pPr>
      <w:r w:rsidRPr="00B131B2">
        <w:rPr>
          <w:sz w:val="24"/>
          <w:szCs w:val="24"/>
        </w:rPr>
        <w:t>Применение важнейших неметаллов и их соединений.</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Химические свойства важнейших металлов (натрий, калий, кальций, магний, алюминий, цинк, хром, железо, медь) и их соединений.</w:t>
      </w:r>
    </w:p>
    <w:p w:rsidR="00AC0E6E" w:rsidRPr="00B131B2" w:rsidRDefault="00D06C7A" w:rsidP="00956EC6">
      <w:pPr>
        <w:pStyle w:val="8"/>
        <w:shd w:val="clear" w:color="auto" w:fill="auto"/>
        <w:tabs>
          <w:tab w:val="left" w:pos="6189"/>
        </w:tabs>
        <w:spacing w:before="0" w:line="274" w:lineRule="exact"/>
        <w:ind w:left="40" w:right="20" w:firstLine="720"/>
        <w:jc w:val="both"/>
        <w:rPr>
          <w:sz w:val="24"/>
          <w:szCs w:val="24"/>
        </w:rPr>
      </w:pPr>
      <w:r w:rsidRPr="00B131B2">
        <w:rPr>
          <w:sz w:val="24"/>
          <w:szCs w:val="24"/>
        </w:rPr>
        <w:t xml:space="preserve">Общие способы получения металлов. </w:t>
      </w:r>
      <w:r w:rsidRPr="00B131B2">
        <w:rPr>
          <w:rStyle w:val="ae"/>
          <w:sz w:val="24"/>
          <w:szCs w:val="24"/>
        </w:rPr>
        <w:t>Металлургия. Коррозия металлов. Способы защиты от коррозии.</w:t>
      </w:r>
      <w:r w:rsidR="00956EC6">
        <w:rPr>
          <w:sz w:val="24"/>
          <w:szCs w:val="24"/>
        </w:rPr>
        <w:t xml:space="preserve"> в том числе в части: </w:t>
      </w:r>
      <w:r w:rsidRPr="00B131B2">
        <w:rPr>
          <w:sz w:val="24"/>
          <w:szCs w:val="24"/>
        </w:rPr>
        <w:t>Применение металлов в быту</w:t>
      </w:r>
      <w:r w:rsidR="00956EC6">
        <w:rPr>
          <w:sz w:val="24"/>
          <w:szCs w:val="24"/>
        </w:rPr>
        <w:t xml:space="preserve"> </w:t>
      </w:r>
      <w:r w:rsidRPr="00B131B2">
        <w:rPr>
          <w:sz w:val="24"/>
          <w:szCs w:val="24"/>
        </w:rPr>
        <w:t>и технике.</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 xml:space="preserve">Экспериментальные методы изучения веществ и их превращений: изучение коллекции «Металлы и сплавы», образцов неметаллов, решение экспериментальных </w:t>
      </w:r>
      <w:r w:rsidRPr="00B131B2">
        <w:rPr>
          <w:sz w:val="24"/>
          <w:szCs w:val="24"/>
        </w:rPr>
        <w:lastRenderedPageBreak/>
        <w:t>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AC0E6E" w:rsidRPr="00B131B2" w:rsidRDefault="00D06C7A">
      <w:pPr>
        <w:pStyle w:val="8"/>
        <w:shd w:val="clear" w:color="auto" w:fill="auto"/>
        <w:spacing w:before="0" w:line="274" w:lineRule="exact"/>
        <w:ind w:left="40" w:firstLine="720"/>
        <w:jc w:val="both"/>
        <w:rPr>
          <w:sz w:val="24"/>
          <w:szCs w:val="24"/>
        </w:rPr>
      </w:pPr>
      <w:r w:rsidRPr="00B131B2">
        <w:rPr>
          <w:sz w:val="24"/>
          <w:szCs w:val="24"/>
        </w:rPr>
        <w:t>Расчётные задачи.</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AC0E6E" w:rsidRPr="00B131B2" w:rsidRDefault="00D06C7A" w:rsidP="009A669A">
      <w:pPr>
        <w:pStyle w:val="8"/>
        <w:numPr>
          <w:ilvl w:val="3"/>
          <w:numId w:val="97"/>
        </w:numPr>
        <w:shd w:val="clear" w:color="auto" w:fill="auto"/>
        <w:spacing w:before="0" w:line="274" w:lineRule="exact"/>
        <w:ind w:left="40" w:firstLine="720"/>
        <w:jc w:val="both"/>
        <w:rPr>
          <w:sz w:val="24"/>
          <w:szCs w:val="24"/>
        </w:rPr>
      </w:pPr>
      <w:r w:rsidRPr="00B131B2">
        <w:rPr>
          <w:sz w:val="24"/>
          <w:szCs w:val="24"/>
        </w:rPr>
        <w:t xml:space="preserve"> Химия и жизнь.</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Представления об общих научных принципах промышленного получения важнейших веществ.</w:t>
      </w:r>
    </w:p>
    <w:p w:rsidR="00AC0E6E" w:rsidRPr="00B131B2" w:rsidRDefault="00D06C7A">
      <w:pPr>
        <w:pStyle w:val="8"/>
        <w:shd w:val="clear" w:color="auto" w:fill="auto"/>
        <w:tabs>
          <w:tab w:val="right" w:pos="7149"/>
          <w:tab w:val="center" w:pos="8057"/>
          <w:tab w:val="right" w:pos="10235"/>
        </w:tabs>
        <w:spacing w:before="0" w:line="274" w:lineRule="exact"/>
        <w:ind w:left="40" w:firstLine="720"/>
        <w:jc w:val="both"/>
        <w:rPr>
          <w:sz w:val="24"/>
          <w:szCs w:val="24"/>
        </w:rPr>
      </w:pPr>
      <w:r w:rsidRPr="00B131B2">
        <w:rPr>
          <w:sz w:val="24"/>
          <w:szCs w:val="24"/>
        </w:rPr>
        <w:t>Челов</w:t>
      </w:r>
      <w:r w:rsidR="00663E32">
        <w:rPr>
          <w:sz w:val="24"/>
          <w:szCs w:val="24"/>
        </w:rPr>
        <w:t xml:space="preserve">ек в мире веществ и материалов: </w:t>
      </w:r>
      <w:r w:rsidRPr="00B131B2">
        <w:rPr>
          <w:sz w:val="24"/>
          <w:szCs w:val="24"/>
        </w:rPr>
        <w:t>важнейшие</w:t>
      </w:r>
      <w:r w:rsidR="00663E32">
        <w:rPr>
          <w:sz w:val="24"/>
          <w:szCs w:val="24"/>
        </w:rPr>
        <w:t xml:space="preserve"> </w:t>
      </w:r>
      <w:r w:rsidRPr="00B131B2">
        <w:rPr>
          <w:sz w:val="24"/>
          <w:szCs w:val="24"/>
        </w:rPr>
        <w:t>строительные</w:t>
      </w:r>
      <w:r w:rsidRPr="00B131B2">
        <w:rPr>
          <w:sz w:val="24"/>
          <w:szCs w:val="24"/>
        </w:rPr>
        <w:tab/>
        <w:t>материалы,</w:t>
      </w:r>
    </w:p>
    <w:p w:rsidR="00AC0E6E" w:rsidRPr="00B131B2" w:rsidRDefault="00D06C7A">
      <w:pPr>
        <w:pStyle w:val="8"/>
        <w:shd w:val="clear" w:color="auto" w:fill="auto"/>
        <w:spacing w:before="0" w:line="274" w:lineRule="exact"/>
        <w:ind w:left="40" w:right="20" w:firstLine="0"/>
        <w:jc w:val="both"/>
        <w:rPr>
          <w:sz w:val="24"/>
          <w:szCs w:val="24"/>
        </w:rPr>
      </w:pPr>
      <w:r w:rsidRPr="00B131B2">
        <w:rPr>
          <w:sz w:val="24"/>
          <w:szCs w:val="24"/>
        </w:rPr>
        <w:t>конструкционные материалы, краски, стекло, керамика, материалы для электроники, наноматериалы, органические и минеральные удобрения.</w:t>
      </w:r>
    </w:p>
    <w:p w:rsidR="00AC0E6E" w:rsidRPr="00B131B2" w:rsidRDefault="00D06C7A" w:rsidP="003B0CE2">
      <w:pPr>
        <w:pStyle w:val="8"/>
        <w:shd w:val="clear" w:color="auto" w:fill="auto"/>
        <w:tabs>
          <w:tab w:val="center" w:pos="3227"/>
          <w:tab w:val="center" w:pos="5752"/>
          <w:tab w:val="center" w:pos="8057"/>
          <w:tab w:val="right" w:pos="10235"/>
        </w:tabs>
        <w:spacing w:before="0" w:line="274" w:lineRule="exact"/>
        <w:ind w:left="40" w:right="20" w:firstLine="720"/>
        <w:jc w:val="both"/>
        <w:rPr>
          <w:sz w:val="24"/>
          <w:szCs w:val="24"/>
        </w:rPr>
      </w:pPr>
      <w:r w:rsidRPr="00B131B2">
        <w:rPr>
          <w:sz w:val="24"/>
          <w:szCs w:val="24"/>
        </w:rPr>
        <w:t xml:space="preserve">Химия и здоровье человека: правила использования лекарственных препаратов, </w:t>
      </w:r>
      <w:r w:rsidR="003B0CE2">
        <w:rPr>
          <w:sz w:val="24"/>
          <w:szCs w:val="24"/>
        </w:rPr>
        <w:t xml:space="preserve">правила безопасного </w:t>
      </w:r>
      <w:r w:rsidRPr="00B131B2">
        <w:rPr>
          <w:sz w:val="24"/>
          <w:szCs w:val="24"/>
        </w:rPr>
        <w:t>использования</w:t>
      </w:r>
      <w:r w:rsidR="003B0CE2">
        <w:rPr>
          <w:sz w:val="24"/>
          <w:szCs w:val="24"/>
        </w:rPr>
        <w:t xml:space="preserve"> </w:t>
      </w:r>
      <w:r w:rsidR="003B0CE2">
        <w:rPr>
          <w:sz w:val="24"/>
          <w:szCs w:val="24"/>
        </w:rPr>
        <w:tab/>
        <w:t xml:space="preserve">препаратов бытовой </w:t>
      </w:r>
      <w:r w:rsidRPr="00B131B2">
        <w:rPr>
          <w:sz w:val="24"/>
          <w:szCs w:val="24"/>
        </w:rPr>
        <w:t>химии</w:t>
      </w:r>
      <w:r w:rsidR="003B0CE2">
        <w:rPr>
          <w:sz w:val="24"/>
          <w:szCs w:val="24"/>
        </w:rPr>
        <w:t xml:space="preserve"> </w:t>
      </w:r>
      <w:r w:rsidRPr="00B131B2">
        <w:rPr>
          <w:sz w:val="24"/>
          <w:szCs w:val="24"/>
        </w:rPr>
        <w:t>в повседневной жизни.</w:t>
      </w:r>
    </w:p>
    <w:p w:rsidR="00AC0E6E" w:rsidRPr="003B0CE2" w:rsidRDefault="00D06C7A" w:rsidP="009A669A">
      <w:pPr>
        <w:pStyle w:val="8"/>
        <w:numPr>
          <w:ilvl w:val="0"/>
          <w:numId w:val="98"/>
        </w:numPr>
        <w:shd w:val="clear" w:color="auto" w:fill="auto"/>
        <w:tabs>
          <w:tab w:val="left" w:pos="1777"/>
        </w:tabs>
        <w:spacing w:before="0" w:line="274" w:lineRule="exact"/>
        <w:ind w:left="40" w:firstLine="720"/>
        <w:jc w:val="both"/>
        <w:rPr>
          <w:b/>
          <w:sz w:val="24"/>
          <w:szCs w:val="24"/>
        </w:rPr>
      </w:pPr>
      <w:r w:rsidRPr="003B0CE2">
        <w:rPr>
          <w:b/>
          <w:sz w:val="24"/>
          <w:szCs w:val="24"/>
        </w:rPr>
        <w:t>Межпредметные связи.</w:t>
      </w:r>
    </w:p>
    <w:p w:rsidR="00AC0E6E" w:rsidRPr="00B131B2" w:rsidRDefault="00D06C7A" w:rsidP="003B0CE2">
      <w:pPr>
        <w:pStyle w:val="8"/>
        <w:shd w:val="clear" w:color="auto" w:fill="auto"/>
        <w:tabs>
          <w:tab w:val="center" w:pos="2449"/>
          <w:tab w:val="left" w:pos="4230"/>
          <w:tab w:val="center" w:pos="6505"/>
          <w:tab w:val="left" w:pos="8233"/>
          <w:tab w:val="right" w:pos="10206"/>
        </w:tabs>
        <w:spacing w:before="0" w:line="274" w:lineRule="exact"/>
        <w:ind w:left="20" w:right="20" w:firstLine="720"/>
        <w:jc w:val="both"/>
        <w:rPr>
          <w:sz w:val="24"/>
          <w:szCs w:val="24"/>
        </w:rPr>
      </w:pPr>
      <w:r w:rsidRPr="00B131B2">
        <w:rPr>
          <w:sz w:val="24"/>
          <w:szCs w:val="24"/>
        </w:rPr>
        <w:t>Реализация межпредметных связей при изучении общей и н</w:t>
      </w:r>
      <w:r w:rsidR="003B0CE2">
        <w:rPr>
          <w:sz w:val="24"/>
          <w:szCs w:val="24"/>
        </w:rPr>
        <w:t>еорганической химии в 11 классе осуществляется</w:t>
      </w:r>
      <w:r w:rsidR="003B0CE2">
        <w:rPr>
          <w:sz w:val="24"/>
          <w:szCs w:val="24"/>
        </w:rPr>
        <w:tab/>
        <w:t xml:space="preserve">через использование </w:t>
      </w:r>
      <w:r w:rsidRPr="00B131B2">
        <w:rPr>
          <w:sz w:val="24"/>
          <w:szCs w:val="24"/>
        </w:rPr>
        <w:t>как</w:t>
      </w:r>
      <w:r w:rsidRPr="00B131B2">
        <w:rPr>
          <w:sz w:val="24"/>
          <w:szCs w:val="24"/>
        </w:rPr>
        <w:tab/>
        <w:t>общих</w:t>
      </w:r>
      <w:r w:rsidR="003B0CE2">
        <w:rPr>
          <w:sz w:val="24"/>
          <w:szCs w:val="24"/>
        </w:rPr>
        <w:t xml:space="preserve"> </w:t>
      </w:r>
      <w:r w:rsidRPr="00B131B2">
        <w:rPr>
          <w:sz w:val="24"/>
          <w:szCs w:val="24"/>
        </w:rPr>
        <w:t>естественно-научных понятий, так и понятий, являющихся системными для отдельных предметов естественно-научного цикла.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Биология: клетка, организм, экосистема, биосфера, макро- и микроэлементы, витамины, обмен веществ в организме.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География: минералы, горные породы, полезные ископаемые, топливо, ресурсы.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AC0E6E" w:rsidRPr="00B131B2" w:rsidRDefault="00D06C7A" w:rsidP="009A669A">
      <w:pPr>
        <w:pStyle w:val="8"/>
        <w:numPr>
          <w:ilvl w:val="1"/>
          <w:numId w:val="97"/>
        </w:numPr>
        <w:shd w:val="clear" w:color="auto" w:fill="auto"/>
        <w:tabs>
          <w:tab w:val="left" w:pos="1439"/>
        </w:tabs>
        <w:spacing w:before="0" w:line="274" w:lineRule="exact"/>
        <w:ind w:left="20" w:right="20" w:firstLine="720"/>
        <w:jc w:val="both"/>
        <w:rPr>
          <w:sz w:val="24"/>
          <w:szCs w:val="24"/>
        </w:rPr>
      </w:pPr>
      <w:r w:rsidRPr="00B131B2">
        <w:rPr>
          <w:sz w:val="24"/>
          <w:szCs w:val="24"/>
        </w:rPr>
        <w:t>Планируемые результаты освоения программы по химии на уровне среднего общего образования.</w:t>
      </w:r>
    </w:p>
    <w:p w:rsidR="00AC0E6E" w:rsidRPr="00B131B2" w:rsidRDefault="00D06C7A" w:rsidP="009A669A">
      <w:pPr>
        <w:pStyle w:val="8"/>
        <w:numPr>
          <w:ilvl w:val="2"/>
          <w:numId w:val="97"/>
        </w:numPr>
        <w:shd w:val="clear" w:color="auto" w:fill="auto"/>
        <w:spacing w:before="0" w:line="274" w:lineRule="exact"/>
        <w:ind w:left="20" w:right="20" w:firstLine="720"/>
        <w:jc w:val="both"/>
        <w:rPr>
          <w:sz w:val="24"/>
          <w:szCs w:val="24"/>
        </w:rPr>
      </w:pPr>
      <w:r w:rsidRPr="00B131B2">
        <w:rPr>
          <w:sz w:val="24"/>
          <w:szCs w:val="24"/>
        </w:rPr>
        <w:t xml:space="preserve"> 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AC0E6E" w:rsidRPr="00B131B2" w:rsidRDefault="00D06C7A" w:rsidP="009A669A">
      <w:pPr>
        <w:pStyle w:val="8"/>
        <w:numPr>
          <w:ilvl w:val="2"/>
          <w:numId w:val="97"/>
        </w:numPr>
        <w:shd w:val="clear" w:color="auto" w:fill="auto"/>
        <w:spacing w:before="0" w:line="274" w:lineRule="exact"/>
        <w:ind w:left="20" w:right="20" w:firstLine="720"/>
        <w:jc w:val="both"/>
        <w:rPr>
          <w:sz w:val="24"/>
          <w:szCs w:val="24"/>
        </w:rPr>
      </w:pPr>
      <w:r w:rsidRPr="00B131B2">
        <w:rPr>
          <w:sz w:val="24"/>
          <w:szCs w:val="24"/>
        </w:rPr>
        <w:t xml:space="preserve"> 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осознание обучающимися российской гражданской идентичности - готовности к саморазвитию, самостоятельности и самоопределению;</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наличие мотивации к обучению;</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целенаправленное развитие внутренних убеждений личности на основе ключевых </w:t>
      </w:r>
      <w:r w:rsidRPr="00B131B2">
        <w:rPr>
          <w:sz w:val="24"/>
          <w:szCs w:val="24"/>
        </w:rPr>
        <w:lastRenderedPageBreak/>
        <w:t>ценностей и исторических традиций базовой науки химии;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наличие правосознания экологической культуры и способности ставить цели и строить жизненные планы.</w:t>
      </w:r>
    </w:p>
    <w:p w:rsidR="00AC0E6E" w:rsidRPr="00B131B2" w:rsidRDefault="00D06C7A" w:rsidP="009A669A">
      <w:pPr>
        <w:pStyle w:val="8"/>
        <w:numPr>
          <w:ilvl w:val="2"/>
          <w:numId w:val="97"/>
        </w:numPr>
        <w:shd w:val="clear" w:color="auto" w:fill="auto"/>
        <w:tabs>
          <w:tab w:val="left" w:pos="366"/>
        </w:tabs>
        <w:spacing w:before="0" w:line="274" w:lineRule="exact"/>
        <w:ind w:left="20" w:right="20" w:firstLine="720"/>
        <w:jc w:val="both"/>
        <w:rPr>
          <w:sz w:val="24"/>
          <w:szCs w:val="24"/>
        </w:rPr>
      </w:pPr>
      <w:r w:rsidRPr="00B131B2">
        <w:rPr>
          <w:sz w:val="24"/>
          <w:szCs w:val="24"/>
        </w:rPr>
        <w:t xml:space="preserve"> 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w:t>
      </w:r>
      <w:r w:rsidRPr="00B131B2">
        <w:rPr>
          <w:sz w:val="24"/>
          <w:szCs w:val="24"/>
        </w:rPr>
        <w:tab/>
        <w:t>идеалами российского гражданского общества, принятыми в обществе нормами</w:t>
      </w:r>
    </w:p>
    <w:p w:rsidR="00AC0E6E" w:rsidRPr="00B131B2" w:rsidRDefault="00D06C7A">
      <w:pPr>
        <w:pStyle w:val="8"/>
        <w:shd w:val="clear" w:color="auto" w:fill="auto"/>
        <w:tabs>
          <w:tab w:val="left" w:pos="366"/>
        </w:tabs>
        <w:spacing w:before="0" w:line="274" w:lineRule="exact"/>
        <w:ind w:left="20" w:firstLine="0"/>
        <w:jc w:val="both"/>
        <w:rPr>
          <w:sz w:val="24"/>
          <w:szCs w:val="24"/>
        </w:rPr>
      </w:pPr>
      <w:r w:rsidRPr="00B131B2">
        <w:rPr>
          <w:sz w:val="24"/>
          <w:szCs w:val="24"/>
        </w:rPr>
        <w:t>и</w:t>
      </w:r>
      <w:r w:rsidRPr="00B131B2">
        <w:rPr>
          <w:sz w:val="24"/>
          <w:szCs w:val="24"/>
        </w:rPr>
        <w:tab/>
        <w:t>правилами поведения, способствующими процессам самопознания, саморазвития 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нравственного становления личности обучающихся.</w:t>
      </w:r>
    </w:p>
    <w:p w:rsidR="00AC0E6E" w:rsidRPr="00B131B2" w:rsidRDefault="003B0CE2" w:rsidP="009A669A">
      <w:pPr>
        <w:pStyle w:val="8"/>
        <w:numPr>
          <w:ilvl w:val="2"/>
          <w:numId w:val="97"/>
        </w:numPr>
        <w:shd w:val="clear" w:color="auto" w:fill="auto"/>
        <w:spacing w:before="0" w:line="274" w:lineRule="exact"/>
        <w:ind w:left="20" w:right="20" w:firstLine="720"/>
        <w:jc w:val="both"/>
        <w:rPr>
          <w:sz w:val="24"/>
          <w:szCs w:val="24"/>
        </w:rPr>
      </w:pPr>
      <w:r>
        <w:rPr>
          <w:sz w:val="24"/>
          <w:szCs w:val="24"/>
        </w:rPr>
        <w:t xml:space="preserve"> </w:t>
      </w:r>
      <w:r w:rsidRPr="003B0CE2">
        <w:rPr>
          <w:b/>
          <w:sz w:val="24"/>
          <w:szCs w:val="24"/>
        </w:rPr>
        <w:t xml:space="preserve">Личностные результаты </w:t>
      </w:r>
      <w:r w:rsidR="00D06C7A" w:rsidRPr="003B0CE2">
        <w:rPr>
          <w:b/>
          <w:sz w:val="24"/>
          <w:szCs w:val="24"/>
        </w:rPr>
        <w:t>освоения предмета «Химия</w:t>
      </w:r>
      <w:r w:rsidR="00D06C7A" w:rsidRPr="00B131B2">
        <w:rPr>
          <w:sz w:val="24"/>
          <w:szCs w:val="24"/>
        </w:rPr>
        <w:t>»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AC0E6E" w:rsidRPr="00B131B2" w:rsidRDefault="00D06C7A" w:rsidP="009A669A">
      <w:pPr>
        <w:pStyle w:val="8"/>
        <w:numPr>
          <w:ilvl w:val="0"/>
          <w:numId w:val="99"/>
        </w:numPr>
        <w:shd w:val="clear" w:color="auto" w:fill="auto"/>
        <w:tabs>
          <w:tab w:val="left" w:pos="1045"/>
        </w:tabs>
        <w:spacing w:before="0" w:line="274" w:lineRule="exact"/>
        <w:ind w:left="20" w:firstLine="720"/>
        <w:jc w:val="both"/>
        <w:rPr>
          <w:sz w:val="24"/>
          <w:szCs w:val="24"/>
        </w:rPr>
      </w:pPr>
      <w:r w:rsidRPr="00B131B2">
        <w:rPr>
          <w:sz w:val="24"/>
          <w:szCs w:val="24"/>
        </w:rPr>
        <w:t>гражданского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осознания обучающимися своих конституционных прав и обязанностей, уважения к закону и правопорядку;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представления о социальных нормах и правилах межличностных отношений в коллективе;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AC0E6E" w:rsidRPr="00B131B2" w:rsidRDefault="00D06C7A" w:rsidP="009A669A">
      <w:pPr>
        <w:pStyle w:val="8"/>
        <w:numPr>
          <w:ilvl w:val="0"/>
          <w:numId w:val="99"/>
        </w:numPr>
        <w:shd w:val="clear" w:color="auto" w:fill="auto"/>
        <w:spacing w:before="0" w:line="274" w:lineRule="exact"/>
        <w:ind w:left="20" w:firstLine="720"/>
        <w:rPr>
          <w:sz w:val="24"/>
          <w:szCs w:val="24"/>
        </w:rPr>
      </w:pPr>
      <w:r w:rsidRPr="00B131B2">
        <w:rPr>
          <w:sz w:val="24"/>
          <w:szCs w:val="24"/>
        </w:rPr>
        <w:t xml:space="preserve"> патриотического воспитания:</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ценностного отношения к историческому и научному наследию отечественной химии; 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AC0E6E" w:rsidRPr="00B131B2" w:rsidRDefault="00D06C7A" w:rsidP="009A669A">
      <w:pPr>
        <w:pStyle w:val="8"/>
        <w:numPr>
          <w:ilvl w:val="0"/>
          <w:numId w:val="99"/>
        </w:numPr>
        <w:shd w:val="clear" w:color="auto" w:fill="auto"/>
        <w:spacing w:before="0" w:line="274" w:lineRule="exact"/>
        <w:ind w:left="720" w:right="20" w:firstLine="0"/>
        <w:rPr>
          <w:sz w:val="24"/>
          <w:szCs w:val="24"/>
        </w:rPr>
      </w:pPr>
      <w:r w:rsidRPr="00B131B2">
        <w:rPr>
          <w:sz w:val="24"/>
          <w:szCs w:val="24"/>
        </w:rPr>
        <w:t xml:space="preserve"> духовно-нравственного воспитания: нравственного сознания, этического поведения;</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AC0E6E" w:rsidRPr="00B131B2" w:rsidRDefault="00D06C7A" w:rsidP="009A669A">
      <w:pPr>
        <w:pStyle w:val="8"/>
        <w:numPr>
          <w:ilvl w:val="0"/>
          <w:numId w:val="99"/>
        </w:numPr>
        <w:shd w:val="clear" w:color="auto" w:fill="auto"/>
        <w:spacing w:before="0" w:line="274" w:lineRule="exact"/>
        <w:ind w:left="20" w:firstLine="720"/>
        <w:rPr>
          <w:sz w:val="24"/>
          <w:szCs w:val="24"/>
        </w:rPr>
      </w:pPr>
      <w:r w:rsidRPr="00B131B2">
        <w:rPr>
          <w:sz w:val="24"/>
          <w:szCs w:val="24"/>
        </w:rPr>
        <w:t xml:space="preserve"> формирования культуры здоровья:</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соблюдения правил безопасного обращения с веществами в быту, повседневной жизни и в трудовой деятельности;</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понимания ценности правил индивидуального и коллективного безопасного поведения в ситуациях, угрожающих здоровью и жизни людей;</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осознания последствий и неприятия вредных привычек (употребления алкоголя, наркотиков, курения);</w:t>
      </w:r>
    </w:p>
    <w:p w:rsidR="00AC0E6E" w:rsidRPr="00B131B2" w:rsidRDefault="00D06C7A" w:rsidP="009A669A">
      <w:pPr>
        <w:pStyle w:val="8"/>
        <w:numPr>
          <w:ilvl w:val="0"/>
          <w:numId w:val="99"/>
        </w:numPr>
        <w:shd w:val="clear" w:color="auto" w:fill="auto"/>
        <w:spacing w:before="0" w:line="274" w:lineRule="exact"/>
        <w:ind w:left="20" w:firstLine="720"/>
        <w:rPr>
          <w:sz w:val="24"/>
          <w:szCs w:val="24"/>
        </w:rPr>
      </w:pPr>
      <w:r w:rsidRPr="00B131B2">
        <w:rPr>
          <w:sz w:val="24"/>
          <w:szCs w:val="24"/>
        </w:rPr>
        <w:t xml:space="preserve"> трудового воспитания:</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lastRenderedPageBreak/>
        <w:t>установки на активное участие в решении практических задач социальной направленности (в рамках своего класса, школы);</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интереса к практическому изучению профессий различного рода, в том числе на основе применения предметных знаний по химии;</w:t>
      </w:r>
    </w:p>
    <w:p w:rsidR="00AC0E6E" w:rsidRPr="00B131B2" w:rsidRDefault="00D06C7A">
      <w:pPr>
        <w:pStyle w:val="8"/>
        <w:shd w:val="clear" w:color="auto" w:fill="auto"/>
        <w:spacing w:before="0" w:line="274" w:lineRule="exact"/>
        <w:ind w:left="20" w:firstLine="720"/>
        <w:rPr>
          <w:sz w:val="24"/>
          <w:szCs w:val="24"/>
        </w:rPr>
      </w:pPr>
      <w:r w:rsidRPr="00B131B2">
        <w:rPr>
          <w:sz w:val="24"/>
          <w:szCs w:val="24"/>
        </w:rPr>
        <w:t>уважения к труду, людям труда и результатам трудовой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AC0E6E" w:rsidRPr="00B131B2" w:rsidRDefault="00D06C7A" w:rsidP="009A669A">
      <w:pPr>
        <w:pStyle w:val="8"/>
        <w:numPr>
          <w:ilvl w:val="0"/>
          <w:numId w:val="99"/>
        </w:numPr>
        <w:shd w:val="clear" w:color="auto" w:fill="auto"/>
        <w:spacing w:before="0" w:line="274" w:lineRule="exact"/>
        <w:ind w:left="20" w:firstLine="720"/>
        <w:rPr>
          <w:sz w:val="24"/>
          <w:szCs w:val="24"/>
        </w:rPr>
      </w:pPr>
      <w:r w:rsidRPr="00B131B2">
        <w:rPr>
          <w:sz w:val="24"/>
          <w:szCs w:val="24"/>
        </w:rPr>
        <w:t xml:space="preserve"> экологического воспитания:</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экологически целесообразного отношения к природе, как источнику существования жизни на Земле;</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понимания глобального характера экологических проблем, влияния экономических процессов на состояние природной и социальной среды;</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осознания необходимости использования достижений химии для решения вопросов рационального природопользования;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663E32" w:rsidRDefault="00D06C7A" w:rsidP="003B0CE2">
      <w:pPr>
        <w:pStyle w:val="8"/>
        <w:shd w:val="clear" w:color="auto" w:fill="auto"/>
        <w:tabs>
          <w:tab w:val="left" w:pos="2038"/>
          <w:tab w:val="left" w:pos="4304"/>
          <w:tab w:val="right" w:pos="7640"/>
          <w:tab w:val="right" w:pos="10210"/>
        </w:tabs>
        <w:spacing w:before="0" w:line="274" w:lineRule="exact"/>
        <w:ind w:left="20" w:right="20" w:firstLine="720"/>
        <w:rPr>
          <w:sz w:val="24"/>
          <w:szCs w:val="24"/>
        </w:rPr>
      </w:pPr>
      <w:r w:rsidRPr="00B131B2">
        <w:rPr>
          <w:sz w:val="24"/>
          <w:szCs w:val="24"/>
        </w:rPr>
        <w:t>наличия развитого экологического мышления, экологическ</w:t>
      </w:r>
      <w:r w:rsidR="003B0CE2">
        <w:rPr>
          <w:sz w:val="24"/>
          <w:szCs w:val="24"/>
        </w:rPr>
        <w:t>ой культуры, о</w:t>
      </w:r>
      <w:r w:rsidR="00663E32">
        <w:rPr>
          <w:sz w:val="24"/>
          <w:szCs w:val="24"/>
        </w:rPr>
        <w:t xml:space="preserve">пыта деятельности экологической </w:t>
      </w:r>
      <w:r w:rsidR="003B0CE2">
        <w:rPr>
          <w:sz w:val="24"/>
          <w:szCs w:val="24"/>
        </w:rPr>
        <w:t xml:space="preserve">направленности, умения </w:t>
      </w:r>
      <w:r w:rsidRPr="00B131B2">
        <w:rPr>
          <w:sz w:val="24"/>
          <w:szCs w:val="24"/>
        </w:rPr>
        <w:t>руководствоваться</w:t>
      </w:r>
      <w:r w:rsidR="00663E32">
        <w:rPr>
          <w:sz w:val="24"/>
          <w:szCs w:val="24"/>
        </w:rPr>
        <w:t xml:space="preserve"> </w:t>
      </w:r>
      <w:r w:rsidRPr="00B131B2">
        <w:rPr>
          <w:sz w:val="24"/>
          <w:szCs w:val="24"/>
        </w:rPr>
        <w:t>ими</w:t>
      </w:r>
      <w:r w:rsidRPr="00B131B2">
        <w:rPr>
          <w:sz w:val="24"/>
          <w:szCs w:val="24"/>
        </w:rPr>
        <w:tab/>
      </w:r>
    </w:p>
    <w:p w:rsidR="00AC0E6E" w:rsidRPr="00B131B2" w:rsidRDefault="00663E32" w:rsidP="003B0CE2">
      <w:pPr>
        <w:pStyle w:val="8"/>
        <w:shd w:val="clear" w:color="auto" w:fill="auto"/>
        <w:tabs>
          <w:tab w:val="left" w:pos="2038"/>
          <w:tab w:val="left" w:pos="4304"/>
          <w:tab w:val="right" w:pos="7640"/>
          <w:tab w:val="right" w:pos="10210"/>
        </w:tabs>
        <w:spacing w:before="0" w:line="274" w:lineRule="exact"/>
        <w:ind w:left="20" w:right="20" w:firstLine="720"/>
        <w:rPr>
          <w:sz w:val="24"/>
          <w:szCs w:val="24"/>
        </w:rPr>
      </w:pPr>
      <w:r>
        <w:rPr>
          <w:sz w:val="24"/>
          <w:szCs w:val="24"/>
        </w:rPr>
        <w:t xml:space="preserve"> </w:t>
      </w:r>
      <w:r w:rsidR="00D06C7A" w:rsidRPr="00B131B2">
        <w:rPr>
          <w:sz w:val="24"/>
          <w:szCs w:val="24"/>
        </w:rPr>
        <w:t>в познавательной, коммуникативной и социальной практике, способности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умения активно противостоять идеологии хемофобии;</w:t>
      </w:r>
    </w:p>
    <w:p w:rsidR="00AC0E6E" w:rsidRPr="00B131B2" w:rsidRDefault="00D06C7A" w:rsidP="009A669A">
      <w:pPr>
        <w:pStyle w:val="8"/>
        <w:numPr>
          <w:ilvl w:val="0"/>
          <w:numId w:val="99"/>
        </w:numPr>
        <w:shd w:val="clear" w:color="auto" w:fill="auto"/>
        <w:spacing w:before="0" w:line="274" w:lineRule="exact"/>
        <w:ind w:left="20" w:firstLine="720"/>
        <w:rPr>
          <w:sz w:val="24"/>
          <w:szCs w:val="24"/>
        </w:rPr>
      </w:pPr>
      <w:r w:rsidRPr="00B131B2">
        <w:rPr>
          <w:sz w:val="24"/>
          <w:szCs w:val="24"/>
        </w:rPr>
        <w:t xml:space="preserve"> ценности научного познания:</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сформированности мировоззрения, соответствующего современному уровню развития науки и общественной практики;</w:t>
      </w:r>
    </w:p>
    <w:p w:rsidR="00AC0E6E" w:rsidRPr="00B131B2" w:rsidRDefault="00D06C7A" w:rsidP="003B0CE2">
      <w:pPr>
        <w:pStyle w:val="8"/>
        <w:shd w:val="clear" w:color="auto" w:fill="auto"/>
        <w:tabs>
          <w:tab w:val="left" w:pos="2038"/>
          <w:tab w:val="left" w:pos="4304"/>
          <w:tab w:val="right" w:pos="7640"/>
          <w:tab w:val="right" w:pos="10210"/>
        </w:tabs>
        <w:spacing w:before="0" w:line="274" w:lineRule="exact"/>
        <w:ind w:left="20" w:right="20" w:firstLine="720"/>
        <w:rPr>
          <w:sz w:val="24"/>
          <w:szCs w:val="24"/>
        </w:rPr>
      </w:pPr>
      <w:r w:rsidRPr="00B131B2">
        <w:rPr>
          <w:sz w:val="24"/>
          <w:szCs w:val="24"/>
        </w:rPr>
        <w:t>понимания специфики химии как науки, осознания её роли в форм</w:t>
      </w:r>
      <w:r w:rsidR="003B0CE2">
        <w:rPr>
          <w:sz w:val="24"/>
          <w:szCs w:val="24"/>
        </w:rPr>
        <w:t xml:space="preserve">ировании рационального научного мышления, </w:t>
      </w:r>
      <w:r w:rsidRPr="00B131B2">
        <w:rPr>
          <w:sz w:val="24"/>
          <w:szCs w:val="24"/>
        </w:rPr>
        <w:t>со</w:t>
      </w:r>
      <w:r w:rsidR="003B0CE2">
        <w:rPr>
          <w:sz w:val="24"/>
          <w:szCs w:val="24"/>
        </w:rPr>
        <w:t xml:space="preserve">здании целостного </w:t>
      </w:r>
      <w:r w:rsidRPr="00B131B2">
        <w:rPr>
          <w:sz w:val="24"/>
          <w:szCs w:val="24"/>
        </w:rPr>
        <w:t>представления</w:t>
      </w:r>
      <w:r w:rsidR="003B0CE2">
        <w:rPr>
          <w:sz w:val="24"/>
          <w:szCs w:val="24"/>
        </w:rPr>
        <w:t xml:space="preserve"> </w:t>
      </w:r>
      <w:r w:rsidRPr="00B131B2">
        <w:rPr>
          <w:sz w:val="24"/>
          <w:szCs w:val="24"/>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AC0E6E" w:rsidRPr="00B131B2" w:rsidRDefault="00D06C7A" w:rsidP="003B0CE2">
      <w:pPr>
        <w:pStyle w:val="8"/>
        <w:shd w:val="clear" w:color="auto" w:fill="auto"/>
        <w:tabs>
          <w:tab w:val="left" w:pos="2823"/>
          <w:tab w:val="center" w:pos="4940"/>
          <w:tab w:val="right" w:pos="7633"/>
          <w:tab w:val="right" w:pos="10215"/>
        </w:tabs>
        <w:spacing w:before="0" w:line="274" w:lineRule="exact"/>
        <w:ind w:left="20" w:right="20" w:firstLine="720"/>
        <w:jc w:val="both"/>
        <w:rPr>
          <w:sz w:val="24"/>
          <w:szCs w:val="24"/>
        </w:rPr>
      </w:pPr>
      <w:r w:rsidRPr="00B131B2">
        <w:rPr>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w:t>
      </w:r>
      <w:r w:rsidR="003B0CE2">
        <w:rPr>
          <w:sz w:val="24"/>
          <w:szCs w:val="24"/>
        </w:rPr>
        <w:t xml:space="preserve">тва - сырьевой, энергетической, пищевой и </w:t>
      </w:r>
      <w:r w:rsidRPr="00B131B2">
        <w:rPr>
          <w:sz w:val="24"/>
          <w:szCs w:val="24"/>
        </w:rPr>
        <w:t>экологической</w:t>
      </w:r>
      <w:r w:rsidRPr="00B131B2">
        <w:rPr>
          <w:sz w:val="24"/>
          <w:szCs w:val="24"/>
        </w:rPr>
        <w:tab/>
        <w:t>безопасности,</w:t>
      </w:r>
      <w:r w:rsidR="003B0CE2">
        <w:rPr>
          <w:sz w:val="24"/>
          <w:szCs w:val="24"/>
        </w:rPr>
        <w:t xml:space="preserve"> </w:t>
      </w:r>
      <w:r w:rsidRPr="00B131B2">
        <w:rPr>
          <w:sz w:val="24"/>
          <w:szCs w:val="24"/>
        </w:rPr>
        <w:t>в развитии медицины, обеспечении условий успешного труда и экологически комфортной жизни каждого члена общества;</w:t>
      </w:r>
    </w:p>
    <w:p w:rsidR="00AC0E6E" w:rsidRPr="00B131B2" w:rsidRDefault="00D06C7A" w:rsidP="003B0CE2">
      <w:pPr>
        <w:pStyle w:val="8"/>
        <w:shd w:val="clear" w:color="auto" w:fill="auto"/>
        <w:tabs>
          <w:tab w:val="center" w:pos="3006"/>
          <w:tab w:val="right" w:pos="5694"/>
          <w:tab w:val="center" w:pos="7206"/>
          <w:tab w:val="right" w:pos="10215"/>
        </w:tabs>
        <w:spacing w:before="0" w:line="274" w:lineRule="exact"/>
        <w:ind w:left="20" w:right="20" w:firstLine="720"/>
        <w:jc w:val="both"/>
        <w:rPr>
          <w:sz w:val="24"/>
          <w:szCs w:val="24"/>
        </w:rPr>
      </w:pPr>
      <w:r w:rsidRPr="00B131B2">
        <w:rPr>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w:t>
      </w:r>
      <w:r w:rsidR="003B0CE2">
        <w:rPr>
          <w:sz w:val="24"/>
          <w:szCs w:val="24"/>
        </w:rPr>
        <w:t xml:space="preserve">ля анализа и объяснения явлений </w:t>
      </w:r>
      <w:r w:rsidRPr="00B131B2">
        <w:rPr>
          <w:sz w:val="24"/>
          <w:szCs w:val="24"/>
        </w:rPr>
        <w:t>окружающ</w:t>
      </w:r>
      <w:r w:rsidR="003B0CE2">
        <w:rPr>
          <w:sz w:val="24"/>
          <w:szCs w:val="24"/>
        </w:rPr>
        <w:t>его мира</w:t>
      </w:r>
      <w:r w:rsidR="003B0CE2">
        <w:rPr>
          <w:sz w:val="24"/>
          <w:szCs w:val="24"/>
        </w:rPr>
        <w:tab/>
        <w:t xml:space="preserve">и </w:t>
      </w:r>
      <w:r w:rsidRPr="00B131B2">
        <w:rPr>
          <w:sz w:val="24"/>
          <w:szCs w:val="24"/>
        </w:rPr>
        <w:t>происходящих</w:t>
      </w:r>
      <w:r w:rsidR="003B0CE2">
        <w:rPr>
          <w:sz w:val="24"/>
          <w:szCs w:val="24"/>
        </w:rPr>
        <w:t xml:space="preserve"> </w:t>
      </w:r>
      <w:r w:rsidRPr="00B131B2">
        <w:rPr>
          <w:sz w:val="24"/>
          <w:szCs w:val="24"/>
        </w:rPr>
        <w:t>в нём изменений, умения делать обоснованные заключения на основе научных фактов и имеющихся данных с целью получения достоверных выводов;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способности самостоятельно использовать химические знания для решения проблем в реальных жизненных ситуациях;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интереса к познанию и исследовательской деятельности;</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интереса к особенностям труда в различных сферах профессиональной деятельности.</w:t>
      </w:r>
    </w:p>
    <w:p w:rsidR="00AC0E6E" w:rsidRPr="003B0CE2" w:rsidRDefault="00D06C7A" w:rsidP="009A669A">
      <w:pPr>
        <w:pStyle w:val="8"/>
        <w:numPr>
          <w:ilvl w:val="2"/>
          <w:numId w:val="97"/>
        </w:numPr>
        <w:shd w:val="clear" w:color="auto" w:fill="auto"/>
        <w:spacing w:before="0" w:line="274" w:lineRule="exact"/>
        <w:ind w:left="20" w:right="20" w:firstLine="720"/>
        <w:jc w:val="both"/>
        <w:rPr>
          <w:b/>
          <w:sz w:val="24"/>
          <w:szCs w:val="24"/>
        </w:rPr>
      </w:pPr>
      <w:r w:rsidRPr="003B0CE2">
        <w:rPr>
          <w:b/>
          <w:sz w:val="24"/>
          <w:szCs w:val="24"/>
        </w:rPr>
        <w:t xml:space="preserve"> Метапредметные результаты освоения учебного предмета «Химия» на уровне среднего общего образования включают:</w:t>
      </w:r>
    </w:p>
    <w:p w:rsidR="00AC0E6E" w:rsidRPr="00B131B2" w:rsidRDefault="00D06C7A" w:rsidP="003B0CE2">
      <w:pPr>
        <w:pStyle w:val="8"/>
        <w:shd w:val="clear" w:color="auto" w:fill="auto"/>
        <w:tabs>
          <w:tab w:val="left" w:pos="3070"/>
          <w:tab w:val="right" w:pos="6807"/>
          <w:tab w:val="right" w:pos="10215"/>
        </w:tabs>
        <w:spacing w:before="0" w:line="274" w:lineRule="exact"/>
        <w:ind w:left="20" w:right="20" w:firstLine="720"/>
        <w:jc w:val="both"/>
        <w:rPr>
          <w:sz w:val="24"/>
          <w:szCs w:val="24"/>
        </w:rPr>
      </w:pPr>
      <w:r w:rsidRPr="00B131B2">
        <w:rPr>
          <w:sz w:val="24"/>
          <w:szCs w:val="24"/>
        </w:rPr>
        <w:t>значимые для формирования мировоззрения обучающихся междисциплинарные (межпредметные) общенаучные понятия, отражающие целостность н</w:t>
      </w:r>
      <w:r w:rsidR="003B0CE2">
        <w:rPr>
          <w:sz w:val="24"/>
          <w:szCs w:val="24"/>
        </w:rPr>
        <w:t xml:space="preserve">аучной картины </w:t>
      </w:r>
      <w:r w:rsidR="003B0CE2">
        <w:rPr>
          <w:sz w:val="24"/>
          <w:szCs w:val="24"/>
        </w:rPr>
        <w:lastRenderedPageBreak/>
        <w:t xml:space="preserve">мира и специфику методов познания, </w:t>
      </w:r>
      <w:r w:rsidRPr="00B131B2">
        <w:rPr>
          <w:sz w:val="24"/>
          <w:szCs w:val="24"/>
        </w:rPr>
        <w:t>используемых</w:t>
      </w:r>
      <w:r w:rsidR="003B0CE2">
        <w:rPr>
          <w:sz w:val="24"/>
          <w:szCs w:val="24"/>
        </w:rPr>
        <w:t xml:space="preserve"> </w:t>
      </w:r>
      <w:r w:rsidRPr="00B131B2">
        <w:rPr>
          <w:sz w:val="24"/>
          <w:szCs w:val="24"/>
        </w:rPr>
        <w:t>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AC0E6E" w:rsidRPr="00B131B2" w:rsidRDefault="00D06C7A" w:rsidP="003B0CE2">
      <w:pPr>
        <w:pStyle w:val="8"/>
        <w:shd w:val="clear" w:color="auto" w:fill="auto"/>
        <w:tabs>
          <w:tab w:val="left" w:pos="3070"/>
          <w:tab w:val="right" w:pos="10215"/>
          <w:tab w:val="right" w:pos="10215"/>
        </w:tabs>
        <w:spacing w:before="0" w:line="274" w:lineRule="exact"/>
        <w:ind w:left="20" w:right="20" w:firstLine="720"/>
        <w:jc w:val="both"/>
        <w:rPr>
          <w:sz w:val="24"/>
          <w:szCs w:val="24"/>
        </w:rPr>
      </w:pPr>
      <w:r w:rsidRPr="00B131B2">
        <w:rPr>
          <w:sz w:val="24"/>
          <w:szCs w:val="24"/>
        </w:rPr>
        <w:t>универсальные учебные действия (познавательные, коммуникативные</w:t>
      </w:r>
      <w:r w:rsidR="003B0CE2">
        <w:rPr>
          <w:sz w:val="24"/>
          <w:szCs w:val="24"/>
        </w:rPr>
        <w:t xml:space="preserve">, регулятивные), обеспечивающие формирование функциональной </w:t>
      </w:r>
      <w:r w:rsidRPr="00B131B2">
        <w:rPr>
          <w:sz w:val="24"/>
          <w:szCs w:val="24"/>
        </w:rPr>
        <w:t>грамотности</w:t>
      </w:r>
      <w:r w:rsidR="003B0CE2">
        <w:rPr>
          <w:sz w:val="24"/>
          <w:szCs w:val="24"/>
        </w:rPr>
        <w:t xml:space="preserve"> </w:t>
      </w:r>
      <w:r w:rsidRPr="00B131B2">
        <w:rPr>
          <w:sz w:val="24"/>
          <w:szCs w:val="24"/>
        </w:rPr>
        <w:t>и социальной компетенции обучающихся;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AC0E6E" w:rsidRPr="00B131B2" w:rsidRDefault="00D06C7A" w:rsidP="009A669A">
      <w:pPr>
        <w:pStyle w:val="8"/>
        <w:numPr>
          <w:ilvl w:val="2"/>
          <w:numId w:val="97"/>
        </w:numPr>
        <w:shd w:val="clear" w:color="auto" w:fill="auto"/>
        <w:spacing w:before="0" w:line="274" w:lineRule="exact"/>
        <w:ind w:left="20" w:right="20" w:firstLine="720"/>
        <w:jc w:val="both"/>
        <w:rPr>
          <w:sz w:val="24"/>
          <w:szCs w:val="24"/>
        </w:rPr>
      </w:pPr>
      <w:r w:rsidRPr="00B131B2">
        <w:rPr>
          <w:sz w:val="24"/>
          <w:szCs w:val="24"/>
        </w:rPr>
        <w:t xml:space="preserve"> Метапредметные результаты отражают овладение универсальными учебными познавательными, коммуникативными и регулятивными действиями.</w:t>
      </w:r>
    </w:p>
    <w:p w:rsidR="00AC0E6E" w:rsidRPr="00B131B2" w:rsidRDefault="00D06C7A" w:rsidP="009A669A">
      <w:pPr>
        <w:pStyle w:val="8"/>
        <w:numPr>
          <w:ilvl w:val="3"/>
          <w:numId w:val="97"/>
        </w:numPr>
        <w:shd w:val="clear" w:color="auto" w:fill="auto"/>
        <w:tabs>
          <w:tab w:val="left" w:pos="1790"/>
        </w:tabs>
        <w:spacing w:before="0" w:line="274" w:lineRule="exact"/>
        <w:ind w:left="20" w:firstLine="720"/>
        <w:jc w:val="both"/>
        <w:rPr>
          <w:sz w:val="24"/>
          <w:szCs w:val="24"/>
        </w:rPr>
      </w:pPr>
      <w:r w:rsidRPr="00B131B2">
        <w:rPr>
          <w:sz w:val="24"/>
          <w:szCs w:val="24"/>
        </w:rPr>
        <w:t>Овладение универсальными учебными познавательными действиями:</w:t>
      </w:r>
    </w:p>
    <w:p w:rsidR="00AC0E6E" w:rsidRPr="00B131B2" w:rsidRDefault="00D06C7A" w:rsidP="009A669A">
      <w:pPr>
        <w:pStyle w:val="8"/>
        <w:numPr>
          <w:ilvl w:val="0"/>
          <w:numId w:val="100"/>
        </w:numPr>
        <w:shd w:val="clear" w:color="auto" w:fill="auto"/>
        <w:spacing w:before="0" w:line="274" w:lineRule="exact"/>
        <w:ind w:left="20" w:firstLine="720"/>
        <w:jc w:val="both"/>
        <w:rPr>
          <w:sz w:val="24"/>
          <w:szCs w:val="24"/>
        </w:rPr>
      </w:pPr>
      <w:r w:rsidRPr="00B131B2">
        <w:rPr>
          <w:sz w:val="24"/>
          <w:szCs w:val="24"/>
        </w:rPr>
        <w:t xml:space="preserve"> базовые логические действия: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самостоятельно формулировать и актуализировать проблему, всесторонне её рассматривать;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выбирать основания и критерии для классификации веществ и химических реакций; устанавливать причинно-следственные связи между изучаемыми явлениями;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AC0E6E" w:rsidRPr="00B131B2" w:rsidRDefault="00D06C7A" w:rsidP="003B0CE2">
      <w:pPr>
        <w:pStyle w:val="8"/>
        <w:shd w:val="clear" w:color="auto" w:fill="auto"/>
        <w:tabs>
          <w:tab w:val="center" w:pos="3006"/>
          <w:tab w:val="right" w:pos="6250"/>
          <w:tab w:val="left" w:pos="7758"/>
          <w:tab w:val="right" w:pos="10215"/>
        </w:tabs>
        <w:spacing w:before="0" w:line="274" w:lineRule="exact"/>
        <w:ind w:left="20" w:right="20" w:firstLine="720"/>
        <w:jc w:val="both"/>
        <w:rPr>
          <w:sz w:val="24"/>
          <w:szCs w:val="24"/>
        </w:rPr>
      </w:pPr>
      <w:r w:rsidRPr="00B131B2">
        <w:rPr>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w:t>
      </w:r>
      <w:r w:rsidR="003B0CE2">
        <w:rPr>
          <w:sz w:val="24"/>
          <w:szCs w:val="24"/>
        </w:rPr>
        <w:t xml:space="preserve">ормула, уравнение химической </w:t>
      </w:r>
      <w:r w:rsidRPr="00B131B2">
        <w:rPr>
          <w:sz w:val="24"/>
          <w:szCs w:val="24"/>
        </w:rPr>
        <w:t>реакции</w:t>
      </w:r>
      <w:r w:rsidRPr="00B131B2">
        <w:rPr>
          <w:sz w:val="24"/>
          <w:szCs w:val="24"/>
        </w:rPr>
        <w:tab/>
        <w:t>-</w:t>
      </w:r>
      <w:r w:rsidR="003B0CE2">
        <w:rPr>
          <w:sz w:val="24"/>
          <w:szCs w:val="24"/>
        </w:rPr>
        <w:t xml:space="preserve"> </w:t>
      </w:r>
      <w:r w:rsidRPr="00B131B2">
        <w:rPr>
          <w:sz w:val="24"/>
          <w:szCs w:val="24"/>
        </w:rP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AC0E6E" w:rsidRPr="00B131B2" w:rsidRDefault="00D06C7A" w:rsidP="009A669A">
      <w:pPr>
        <w:pStyle w:val="8"/>
        <w:numPr>
          <w:ilvl w:val="0"/>
          <w:numId w:val="100"/>
        </w:numPr>
        <w:shd w:val="clear" w:color="auto" w:fill="auto"/>
        <w:spacing w:before="0" w:line="274" w:lineRule="exact"/>
        <w:ind w:left="20" w:firstLine="720"/>
        <w:jc w:val="both"/>
        <w:rPr>
          <w:sz w:val="24"/>
          <w:szCs w:val="24"/>
        </w:rPr>
      </w:pPr>
      <w:r w:rsidRPr="00B131B2">
        <w:rPr>
          <w:sz w:val="24"/>
          <w:szCs w:val="24"/>
        </w:rPr>
        <w:t xml:space="preserve"> базовые исследовательские действия: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владеть основами методов научного познания веществ и химических реакций;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AC0E6E" w:rsidRPr="00B131B2" w:rsidRDefault="00D06C7A" w:rsidP="009A669A">
      <w:pPr>
        <w:pStyle w:val="8"/>
        <w:numPr>
          <w:ilvl w:val="0"/>
          <w:numId w:val="100"/>
        </w:numPr>
        <w:shd w:val="clear" w:color="auto" w:fill="auto"/>
        <w:tabs>
          <w:tab w:val="left" w:pos="1067"/>
        </w:tabs>
        <w:spacing w:before="0" w:line="274" w:lineRule="exact"/>
        <w:ind w:left="20" w:firstLine="720"/>
        <w:jc w:val="both"/>
        <w:rPr>
          <w:sz w:val="24"/>
          <w:szCs w:val="24"/>
        </w:rPr>
      </w:pPr>
      <w:r w:rsidRPr="00B131B2">
        <w:rPr>
          <w:sz w:val="24"/>
          <w:szCs w:val="24"/>
        </w:rPr>
        <w:t>работа с информацией: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lastRenderedPageBreak/>
        <w:t>приобретать опыт использования информационно-коммуникативных технологий и различных поисковых систем;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самостоятельно выбирать оптимальную форму представления информации (схемы, графики, диаграммы, таблицы, рисунки и другие);</w:t>
      </w:r>
    </w:p>
    <w:p w:rsidR="00663E32" w:rsidRDefault="00D06C7A" w:rsidP="003B0CE2">
      <w:pPr>
        <w:pStyle w:val="8"/>
        <w:shd w:val="clear" w:color="auto" w:fill="auto"/>
        <w:tabs>
          <w:tab w:val="left" w:pos="1854"/>
          <w:tab w:val="left" w:pos="4263"/>
          <w:tab w:val="left" w:pos="6284"/>
          <w:tab w:val="center" w:pos="8026"/>
          <w:tab w:val="right" w:pos="10213"/>
        </w:tabs>
        <w:spacing w:before="0" w:line="274" w:lineRule="exact"/>
        <w:ind w:left="20" w:right="20" w:firstLine="720"/>
        <w:jc w:val="both"/>
        <w:rPr>
          <w:sz w:val="24"/>
          <w:szCs w:val="24"/>
        </w:rPr>
      </w:pPr>
      <w:r w:rsidRPr="00B131B2">
        <w:rPr>
          <w:sz w:val="24"/>
          <w:szCs w:val="24"/>
        </w:rPr>
        <w:t>использовать научный язык в качестве средства при работе с хи</w:t>
      </w:r>
      <w:r w:rsidR="003B0CE2">
        <w:rPr>
          <w:sz w:val="24"/>
          <w:szCs w:val="24"/>
        </w:rPr>
        <w:t>мической информацией: применять межпредметные (физические</w:t>
      </w:r>
      <w:r w:rsidR="003B0CE2">
        <w:rPr>
          <w:sz w:val="24"/>
          <w:szCs w:val="24"/>
        </w:rPr>
        <w:tab/>
        <w:t xml:space="preserve">и </w:t>
      </w:r>
      <w:r w:rsidR="00663E32">
        <w:rPr>
          <w:sz w:val="24"/>
          <w:szCs w:val="24"/>
        </w:rPr>
        <w:t xml:space="preserve">математические) </w:t>
      </w:r>
      <w:r w:rsidRPr="00B131B2">
        <w:rPr>
          <w:sz w:val="24"/>
          <w:szCs w:val="24"/>
        </w:rPr>
        <w:t>знаки</w:t>
      </w:r>
    </w:p>
    <w:p w:rsidR="00AC0E6E" w:rsidRPr="00B131B2" w:rsidRDefault="003B0CE2" w:rsidP="003B0CE2">
      <w:pPr>
        <w:pStyle w:val="8"/>
        <w:shd w:val="clear" w:color="auto" w:fill="auto"/>
        <w:tabs>
          <w:tab w:val="left" w:pos="1854"/>
          <w:tab w:val="left" w:pos="4263"/>
          <w:tab w:val="left" w:pos="6284"/>
          <w:tab w:val="center" w:pos="8026"/>
          <w:tab w:val="right" w:pos="10213"/>
        </w:tabs>
        <w:spacing w:before="0" w:line="274" w:lineRule="exact"/>
        <w:ind w:left="20" w:right="20" w:firstLine="720"/>
        <w:jc w:val="both"/>
        <w:rPr>
          <w:sz w:val="24"/>
          <w:szCs w:val="24"/>
        </w:rPr>
      </w:pPr>
      <w:r>
        <w:rPr>
          <w:sz w:val="24"/>
          <w:szCs w:val="24"/>
        </w:rPr>
        <w:t xml:space="preserve"> </w:t>
      </w:r>
      <w:r w:rsidR="00D06C7A" w:rsidRPr="00B131B2">
        <w:rPr>
          <w:sz w:val="24"/>
          <w:szCs w:val="24"/>
        </w:rPr>
        <w:t>и символы, формулы, аббревиатуры, номенклатуру;</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использовать и преобразовывать знаково-символические средства наглядности.</w:t>
      </w:r>
    </w:p>
    <w:p w:rsidR="00AC0E6E" w:rsidRPr="00B131B2" w:rsidRDefault="00D06C7A" w:rsidP="009A669A">
      <w:pPr>
        <w:pStyle w:val="8"/>
        <w:numPr>
          <w:ilvl w:val="3"/>
          <w:numId w:val="97"/>
        </w:numPr>
        <w:shd w:val="clear" w:color="auto" w:fill="auto"/>
        <w:spacing w:before="0" w:line="274" w:lineRule="exact"/>
        <w:ind w:left="20" w:firstLine="720"/>
        <w:jc w:val="both"/>
        <w:rPr>
          <w:sz w:val="24"/>
          <w:szCs w:val="24"/>
        </w:rPr>
      </w:pPr>
      <w:r w:rsidRPr="00B131B2">
        <w:rPr>
          <w:sz w:val="24"/>
          <w:szCs w:val="24"/>
        </w:rPr>
        <w:t xml:space="preserve"> Овладение универсальными коммуникативными действиями: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AC0E6E" w:rsidRPr="00B131B2" w:rsidRDefault="00D06C7A" w:rsidP="003B0CE2">
      <w:pPr>
        <w:pStyle w:val="8"/>
        <w:shd w:val="clear" w:color="auto" w:fill="auto"/>
        <w:tabs>
          <w:tab w:val="left" w:pos="3994"/>
          <w:tab w:val="right" w:pos="10213"/>
        </w:tabs>
        <w:spacing w:before="0" w:line="274" w:lineRule="exact"/>
        <w:ind w:left="20" w:right="20" w:firstLine="720"/>
        <w:jc w:val="both"/>
        <w:rPr>
          <w:sz w:val="24"/>
          <w:szCs w:val="24"/>
        </w:rPr>
      </w:pPr>
      <w:r w:rsidRPr="00B131B2">
        <w:rPr>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w:t>
      </w:r>
      <w:r w:rsidR="003B0CE2">
        <w:rPr>
          <w:sz w:val="24"/>
          <w:szCs w:val="24"/>
        </w:rPr>
        <w:t xml:space="preserve">, реализации учебного проекта и формулировать </w:t>
      </w:r>
      <w:r w:rsidRPr="00B131B2">
        <w:rPr>
          <w:sz w:val="24"/>
          <w:szCs w:val="24"/>
        </w:rPr>
        <w:t>выводы</w:t>
      </w:r>
      <w:r w:rsidR="003B0CE2">
        <w:rPr>
          <w:sz w:val="24"/>
          <w:szCs w:val="24"/>
        </w:rPr>
        <w:t xml:space="preserve"> </w:t>
      </w:r>
      <w:r w:rsidRPr="00B131B2">
        <w:rPr>
          <w:sz w:val="24"/>
          <w:szCs w:val="24"/>
        </w:rPr>
        <w:t>по результатам проведённых исследований путём согласования позиций в ходе обсуждения и обмена мнениями.</w:t>
      </w:r>
    </w:p>
    <w:p w:rsidR="00AC0E6E" w:rsidRPr="00B131B2" w:rsidRDefault="00D06C7A" w:rsidP="009A669A">
      <w:pPr>
        <w:pStyle w:val="8"/>
        <w:numPr>
          <w:ilvl w:val="3"/>
          <w:numId w:val="97"/>
        </w:numPr>
        <w:shd w:val="clear" w:color="auto" w:fill="auto"/>
        <w:spacing w:before="0" w:line="274" w:lineRule="exact"/>
        <w:ind w:left="20" w:firstLine="720"/>
        <w:jc w:val="both"/>
        <w:rPr>
          <w:sz w:val="24"/>
          <w:szCs w:val="24"/>
        </w:rPr>
      </w:pPr>
      <w:r w:rsidRPr="00B131B2">
        <w:rPr>
          <w:sz w:val="24"/>
          <w:szCs w:val="24"/>
        </w:rPr>
        <w:t xml:space="preserve"> Овладение универсальными регулятивными действиями:</w:t>
      </w:r>
    </w:p>
    <w:p w:rsidR="00AC0E6E" w:rsidRPr="00B131B2" w:rsidRDefault="00D06C7A" w:rsidP="003B0CE2">
      <w:pPr>
        <w:pStyle w:val="8"/>
        <w:shd w:val="clear" w:color="auto" w:fill="auto"/>
        <w:tabs>
          <w:tab w:val="left" w:pos="2410"/>
          <w:tab w:val="left" w:pos="4801"/>
          <w:tab w:val="right" w:pos="10213"/>
          <w:tab w:val="right" w:pos="10210"/>
        </w:tabs>
        <w:spacing w:before="0" w:line="274" w:lineRule="exact"/>
        <w:ind w:left="20" w:right="20" w:firstLine="720"/>
        <w:jc w:val="both"/>
        <w:rPr>
          <w:sz w:val="24"/>
          <w:szCs w:val="24"/>
        </w:rPr>
      </w:pPr>
      <w:r w:rsidRPr="00B131B2">
        <w:rPr>
          <w:sz w:val="24"/>
          <w:szCs w:val="24"/>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w:t>
      </w:r>
      <w:r w:rsidR="003B0CE2">
        <w:rPr>
          <w:sz w:val="24"/>
          <w:szCs w:val="24"/>
        </w:rPr>
        <w:t xml:space="preserve">ктировать предлагаемый алгоритм действий при выполнении </w:t>
      </w:r>
      <w:r w:rsidRPr="00B131B2">
        <w:rPr>
          <w:sz w:val="24"/>
          <w:szCs w:val="24"/>
        </w:rPr>
        <w:t>учебных</w:t>
      </w:r>
      <w:r w:rsidR="003B0CE2">
        <w:rPr>
          <w:sz w:val="24"/>
          <w:szCs w:val="24"/>
        </w:rPr>
        <w:t xml:space="preserve"> </w:t>
      </w:r>
      <w:r w:rsidRPr="00B131B2">
        <w:rPr>
          <w:sz w:val="24"/>
          <w:szCs w:val="24"/>
        </w:rPr>
        <w:t>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осуществлять самоконтроль своей деятельности на основе самоанализа и самооценки.</w:t>
      </w:r>
    </w:p>
    <w:p w:rsidR="00AC0E6E" w:rsidRPr="00B131B2" w:rsidRDefault="00D06C7A" w:rsidP="009A669A">
      <w:pPr>
        <w:pStyle w:val="8"/>
        <w:numPr>
          <w:ilvl w:val="2"/>
          <w:numId w:val="97"/>
        </w:numPr>
        <w:shd w:val="clear" w:color="auto" w:fill="auto"/>
        <w:spacing w:before="0" w:line="274" w:lineRule="exact"/>
        <w:ind w:left="20" w:right="20" w:firstLine="720"/>
        <w:jc w:val="both"/>
        <w:rPr>
          <w:sz w:val="24"/>
          <w:szCs w:val="24"/>
        </w:rPr>
      </w:pPr>
      <w:r w:rsidRPr="00B131B2">
        <w:rPr>
          <w:sz w:val="24"/>
          <w:szCs w:val="24"/>
        </w:rPr>
        <w:t xml:space="preserve"> 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AC0E6E" w:rsidRPr="00B131B2" w:rsidRDefault="00D06C7A" w:rsidP="009A669A">
      <w:pPr>
        <w:pStyle w:val="8"/>
        <w:numPr>
          <w:ilvl w:val="2"/>
          <w:numId w:val="97"/>
        </w:numPr>
        <w:shd w:val="clear" w:color="auto" w:fill="auto"/>
        <w:spacing w:before="0" w:line="274" w:lineRule="exact"/>
        <w:ind w:left="20" w:right="20" w:firstLine="720"/>
        <w:jc w:val="both"/>
        <w:rPr>
          <w:sz w:val="24"/>
          <w:szCs w:val="24"/>
        </w:rPr>
      </w:pPr>
      <w:r w:rsidRPr="00B131B2">
        <w:rPr>
          <w:sz w:val="24"/>
          <w:szCs w:val="24"/>
        </w:rPr>
        <w:t xml:space="preserve"> К концу обучения в 10 классе предметные результаты освоения курса «Органическая химия» отражают:</w:t>
      </w:r>
    </w:p>
    <w:p w:rsidR="00AC0E6E" w:rsidRPr="00B131B2" w:rsidRDefault="00663E32">
      <w:pPr>
        <w:pStyle w:val="8"/>
        <w:shd w:val="clear" w:color="auto" w:fill="auto"/>
        <w:tabs>
          <w:tab w:val="right" w:pos="4983"/>
          <w:tab w:val="right" w:pos="5905"/>
          <w:tab w:val="right" w:pos="7906"/>
          <w:tab w:val="right" w:pos="10213"/>
        </w:tabs>
        <w:spacing w:before="0" w:line="274" w:lineRule="exact"/>
        <w:ind w:left="20" w:firstLine="720"/>
        <w:jc w:val="both"/>
        <w:rPr>
          <w:sz w:val="24"/>
          <w:szCs w:val="24"/>
        </w:rPr>
      </w:pPr>
      <w:r>
        <w:rPr>
          <w:sz w:val="24"/>
          <w:szCs w:val="24"/>
        </w:rPr>
        <w:t>сформированность</w:t>
      </w:r>
      <w:r>
        <w:rPr>
          <w:sz w:val="24"/>
          <w:szCs w:val="24"/>
        </w:rPr>
        <w:tab/>
        <w:t xml:space="preserve">представлений </w:t>
      </w:r>
      <w:r w:rsidR="00D06C7A" w:rsidRPr="00B131B2">
        <w:rPr>
          <w:sz w:val="24"/>
          <w:szCs w:val="24"/>
        </w:rPr>
        <w:t>о</w:t>
      </w:r>
      <w:r>
        <w:rPr>
          <w:sz w:val="24"/>
          <w:szCs w:val="24"/>
        </w:rPr>
        <w:t xml:space="preserve"> </w:t>
      </w:r>
      <w:r w:rsidR="00D06C7A" w:rsidRPr="00B131B2">
        <w:rPr>
          <w:sz w:val="24"/>
          <w:szCs w:val="24"/>
        </w:rPr>
        <w:tab/>
        <w:t>химической</w:t>
      </w:r>
      <w:r w:rsidR="00D06C7A" w:rsidRPr="00B131B2">
        <w:rPr>
          <w:sz w:val="24"/>
          <w:szCs w:val="24"/>
        </w:rPr>
        <w:tab/>
        <w:t>составляющей</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владение системой химических знаний, которая включает:</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теории и законы (теория строения органических веществ А.М. Бутлерова, закон сохранения массы веществ);</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закономерности, символический язык химии;</w:t>
      </w:r>
    </w:p>
    <w:p w:rsidR="00AC0E6E" w:rsidRPr="00B131B2" w:rsidRDefault="003B0CE2">
      <w:pPr>
        <w:pStyle w:val="8"/>
        <w:shd w:val="clear" w:color="auto" w:fill="auto"/>
        <w:tabs>
          <w:tab w:val="right" w:pos="3931"/>
          <w:tab w:val="right" w:pos="10207"/>
        </w:tabs>
        <w:spacing w:before="0" w:line="274" w:lineRule="exact"/>
        <w:ind w:left="20" w:firstLine="700"/>
        <w:jc w:val="both"/>
        <w:rPr>
          <w:sz w:val="24"/>
          <w:szCs w:val="24"/>
        </w:rPr>
      </w:pPr>
      <w:r>
        <w:rPr>
          <w:sz w:val="24"/>
          <w:szCs w:val="24"/>
        </w:rPr>
        <w:t xml:space="preserve">мировоззренческие </w:t>
      </w:r>
      <w:r w:rsidR="00D06C7A" w:rsidRPr="00B131B2">
        <w:rPr>
          <w:sz w:val="24"/>
          <w:szCs w:val="24"/>
        </w:rPr>
        <w:t>знания,</w:t>
      </w:r>
      <w:r w:rsidR="00D06C7A" w:rsidRPr="00B131B2">
        <w:rPr>
          <w:sz w:val="24"/>
          <w:szCs w:val="24"/>
        </w:rPr>
        <w:tab/>
        <w:t>лежащие в основе понимания причинности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lastRenderedPageBreak/>
        <w:t>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AC0E6E" w:rsidRPr="00B131B2" w:rsidRDefault="00D06C7A" w:rsidP="003B0CE2">
      <w:pPr>
        <w:pStyle w:val="8"/>
        <w:shd w:val="clear" w:color="auto" w:fill="auto"/>
        <w:tabs>
          <w:tab w:val="right" w:pos="4306"/>
          <w:tab w:val="right" w:pos="7748"/>
          <w:tab w:val="right" w:pos="10207"/>
        </w:tabs>
        <w:spacing w:before="0" w:line="274" w:lineRule="exact"/>
        <w:ind w:left="20" w:right="20" w:firstLine="700"/>
        <w:jc w:val="both"/>
        <w:rPr>
          <w:sz w:val="24"/>
          <w:szCs w:val="24"/>
        </w:rPr>
      </w:pPr>
      <w:r w:rsidRPr="00B131B2">
        <w:rPr>
          <w:sz w:val="24"/>
          <w:szCs w:val="24"/>
        </w:rPr>
        <w:t>сформированность умений выявлять характерные признаки понятий</w:t>
      </w:r>
      <w:r w:rsidR="003B0CE2">
        <w:rPr>
          <w:sz w:val="24"/>
          <w:szCs w:val="24"/>
        </w:rPr>
        <w:t xml:space="preserve">, устанавливать их взаимосвязь, </w:t>
      </w:r>
      <w:r w:rsidRPr="00B131B2">
        <w:rPr>
          <w:sz w:val="24"/>
          <w:szCs w:val="24"/>
        </w:rPr>
        <w:t>использовать</w:t>
      </w:r>
      <w:r w:rsidRPr="00B131B2">
        <w:rPr>
          <w:sz w:val="24"/>
          <w:szCs w:val="24"/>
        </w:rPr>
        <w:tab/>
      </w:r>
      <w:r w:rsidR="003B0CE2">
        <w:rPr>
          <w:sz w:val="24"/>
          <w:szCs w:val="24"/>
        </w:rPr>
        <w:t xml:space="preserve"> </w:t>
      </w:r>
      <w:r w:rsidRPr="00B131B2">
        <w:rPr>
          <w:sz w:val="24"/>
          <w:szCs w:val="24"/>
        </w:rPr>
        <w:t>соответств</w:t>
      </w:r>
      <w:r w:rsidR="003B0CE2">
        <w:rPr>
          <w:sz w:val="24"/>
          <w:szCs w:val="24"/>
        </w:rPr>
        <w:t xml:space="preserve">ующие </w:t>
      </w:r>
      <w:r w:rsidRPr="00B131B2">
        <w:rPr>
          <w:sz w:val="24"/>
          <w:szCs w:val="24"/>
        </w:rPr>
        <w:t>понятия</w:t>
      </w:r>
      <w:r w:rsidR="003B0CE2">
        <w:rPr>
          <w:sz w:val="24"/>
          <w:szCs w:val="24"/>
        </w:rPr>
        <w:t xml:space="preserve"> </w:t>
      </w:r>
      <w:r w:rsidRPr="00B131B2">
        <w:rPr>
          <w:sz w:val="24"/>
          <w:szCs w:val="24"/>
        </w:rPr>
        <w:t>при описании состава, строения и превращений органических соединений;</w:t>
      </w:r>
    </w:p>
    <w:p w:rsidR="00AC0E6E" w:rsidRPr="00B131B2" w:rsidRDefault="003B0CE2" w:rsidP="003B0CE2">
      <w:pPr>
        <w:pStyle w:val="8"/>
        <w:shd w:val="clear" w:color="auto" w:fill="auto"/>
        <w:tabs>
          <w:tab w:val="left" w:pos="3365"/>
          <w:tab w:val="left" w:pos="5007"/>
          <w:tab w:val="left" w:pos="7056"/>
          <w:tab w:val="right" w:pos="10207"/>
        </w:tabs>
        <w:spacing w:before="0" w:line="274" w:lineRule="exact"/>
        <w:ind w:left="20" w:firstLine="700"/>
        <w:jc w:val="both"/>
        <w:rPr>
          <w:sz w:val="24"/>
          <w:szCs w:val="24"/>
        </w:rPr>
      </w:pPr>
      <w:r>
        <w:rPr>
          <w:sz w:val="24"/>
          <w:szCs w:val="24"/>
        </w:rPr>
        <w:t xml:space="preserve">сформированность уменийь использовать химическую </w:t>
      </w:r>
      <w:r w:rsidR="00D06C7A" w:rsidRPr="00B131B2">
        <w:rPr>
          <w:sz w:val="24"/>
          <w:szCs w:val="24"/>
        </w:rPr>
        <w:t>символику</w:t>
      </w:r>
      <w:r>
        <w:rPr>
          <w:sz w:val="24"/>
          <w:szCs w:val="24"/>
        </w:rPr>
        <w:t xml:space="preserve"> </w:t>
      </w:r>
      <w:r w:rsidR="00D06C7A" w:rsidRPr="00B131B2">
        <w:rPr>
          <w:sz w:val="24"/>
          <w:szCs w:val="24"/>
        </w:rPr>
        <w:t>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w:t>
      </w:r>
      <w:r>
        <w:rPr>
          <w:sz w:val="24"/>
          <w:szCs w:val="24"/>
        </w:rPr>
        <w:t xml:space="preserve">олекул органических веществ для иллюстрации их </w:t>
      </w:r>
      <w:r w:rsidR="00D06C7A" w:rsidRPr="00B131B2">
        <w:rPr>
          <w:sz w:val="24"/>
          <w:szCs w:val="24"/>
        </w:rPr>
        <w:t>химического</w:t>
      </w:r>
      <w:r>
        <w:rPr>
          <w:sz w:val="24"/>
          <w:szCs w:val="24"/>
        </w:rPr>
        <w:t xml:space="preserve"> </w:t>
      </w:r>
      <w:r w:rsidR="00D06C7A" w:rsidRPr="00B131B2">
        <w:rPr>
          <w:sz w:val="24"/>
          <w:szCs w:val="24"/>
        </w:rPr>
        <w:t>и пространственного строения;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B131B2">
        <w:rPr>
          <w:sz w:val="24"/>
          <w:szCs w:val="24"/>
          <w:lang w:eastAsia="en-US" w:bidi="en-US"/>
        </w:rPr>
        <w:t>(</w:t>
      </w:r>
      <w:r w:rsidRPr="00B131B2">
        <w:rPr>
          <w:sz w:val="24"/>
          <w:szCs w:val="24"/>
          <w:lang w:val="en-US" w:eastAsia="en-US" w:bidi="en-US"/>
        </w:rPr>
        <w:t>IUPAC</w:t>
      </w:r>
      <w:r w:rsidRPr="00B131B2">
        <w:rPr>
          <w:sz w:val="24"/>
          <w:szCs w:val="24"/>
          <w:lang w:eastAsia="en-US" w:bidi="en-US"/>
        </w:rPr>
        <w:t xml:space="preserve">), </w:t>
      </w:r>
      <w:r w:rsidRPr="00B131B2">
        <w:rPr>
          <w:sz w:val="24"/>
          <w:szCs w:val="24"/>
        </w:rP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сформированность умения определять виды химической связи в органических соединениях (одинарные и кратные);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AC0E6E" w:rsidRPr="00B131B2" w:rsidRDefault="00D06C7A">
      <w:pPr>
        <w:pStyle w:val="8"/>
        <w:shd w:val="clear" w:color="auto" w:fill="auto"/>
        <w:tabs>
          <w:tab w:val="left" w:pos="1494"/>
          <w:tab w:val="left" w:pos="3365"/>
          <w:tab w:val="left" w:pos="5007"/>
          <w:tab w:val="right" w:pos="7066"/>
          <w:tab w:val="right" w:pos="8694"/>
          <w:tab w:val="right" w:pos="10207"/>
        </w:tabs>
        <w:spacing w:before="0" w:line="274" w:lineRule="exact"/>
        <w:ind w:left="20" w:right="20" w:firstLine="700"/>
        <w:jc w:val="both"/>
        <w:rPr>
          <w:sz w:val="24"/>
          <w:szCs w:val="24"/>
        </w:rPr>
      </w:pPr>
      <w:r w:rsidRPr="00B131B2">
        <w:rPr>
          <w:sz w:val="24"/>
          <w:szCs w:val="24"/>
        </w:rPr>
        <w:t>сформированность умений проводить вычисления по химиче</w:t>
      </w:r>
      <w:r w:rsidR="003B0CE2">
        <w:rPr>
          <w:sz w:val="24"/>
          <w:szCs w:val="24"/>
        </w:rPr>
        <w:t xml:space="preserve">ским уравнениям (массы, объёма, </w:t>
      </w:r>
      <w:r w:rsidRPr="00B131B2">
        <w:rPr>
          <w:sz w:val="24"/>
          <w:szCs w:val="24"/>
        </w:rPr>
        <w:t>количес</w:t>
      </w:r>
      <w:r w:rsidR="003B0CE2">
        <w:rPr>
          <w:sz w:val="24"/>
          <w:szCs w:val="24"/>
        </w:rPr>
        <w:t>тва исходного</w:t>
      </w:r>
      <w:r w:rsidR="003B0CE2">
        <w:rPr>
          <w:sz w:val="24"/>
          <w:szCs w:val="24"/>
        </w:rPr>
        <w:tab/>
        <w:t xml:space="preserve">вещества или продукта </w:t>
      </w:r>
      <w:r w:rsidRPr="00B131B2">
        <w:rPr>
          <w:sz w:val="24"/>
          <w:szCs w:val="24"/>
        </w:rPr>
        <w:t>реакции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по известным массе, объёму, количеству одного из исходных веществ или продуктов реакции);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AC0E6E" w:rsidRPr="00B131B2" w:rsidRDefault="00D06C7A">
      <w:pPr>
        <w:pStyle w:val="8"/>
        <w:shd w:val="clear" w:color="auto" w:fill="auto"/>
        <w:tabs>
          <w:tab w:val="right" w:pos="2986"/>
          <w:tab w:val="left" w:pos="3735"/>
          <w:tab w:val="left" w:pos="5862"/>
          <w:tab w:val="right" w:pos="8770"/>
          <w:tab w:val="right" w:pos="10210"/>
        </w:tabs>
        <w:spacing w:before="0" w:line="274" w:lineRule="exact"/>
        <w:ind w:left="20" w:right="20" w:firstLine="720"/>
        <w:jc w:val="both"/>
        <w:rPr>
          <w:sz w:val="24"/>
          <w:szCs w:val="24"/>
        </w:rPr>
      </w:pPr>
      <w:r w:rsidRPr="00B131B2">
        <w:rPr>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w:t>
      </w:r>
      <w:r w:rsidR="003B0CE2">
        <w:rPr>
          <w:sz w:val="24"/>
          <w:szCs w:val="24"/>
        </w:rPr>
        <w:t>чение его свойств, качественные реакции органических</w:t>
      </w:r>
      <w:r w:rsidR="003B0CE2">
        <w:rPr>
          <w:sz w:val="24"/>
          <w:szCs w:val="24"/>
        </w:rPr>
        <w:tab/>
        <w:t xml:space="preserve">веществ, денатурация </w:t>
      </w:r>
      <w:r w:rsidRPr="00B131B2">
        <w:rPr>
          <w:sz w:val="24"/>
          <w:szCs w:val="24"/>
        </w:rPr>
        <w:t>белков</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 xml:space="preserve">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w:t>
      </w:r>
      <w:r w:rsidRPr="00B131B2">
        <w:rPr>
          <w:sz w:val="24"/>
          <w:szCs w:val="24"/>
        </w:rPr>
        <w:lastRenderedPageBreak/>
        <w:t>реакций и формулировать выводы на основе этих результатов;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AC0E6E" w:rsidRPr="00B131B2" w:rsidRDefault="00D06C7A" w:rsidP="009A669A">
      <w:pPr>
        <w:pStyle w:val="8"/>
        <w:numPr>
          <w:ilvl w:val="2"/>
          <w:numId w:val="97"/>
        </w:numPr>
        <w:shd w:val="clear" w:color="auto" w:fill="auto"/>
        <w:tabs>
          <w:tab w:val="left" w:pos="1619"/>
        </w:tabs>
        <w:spacing w:before="0" w:line="274" w:lineRule="exact"/>
        <w:ind w:left="20" w:right="20" w:firstLine="720"/>
        <w:jc w:val="both"/>
        <w:rPr>
          <w:sz w:val="24"/>
          <w:szCs w:val="24"/>
        </w:rPr>
      </w:pPr>
      <w:r w:rsidRPr="00B131B2">
        <w:rPr>
          <w:sz w:val="24"/>
          <w:szCs w:val="24"/>
        </w:rPr>
        <w:t>К концу обучения в 11 классе предметные результаты освоения курса «Общая и неорганическая химия» отражают:</w:t>
      </w:r>
    </w:p>
    <w:p w:rsidR="00AC0E6E" w:rsidRPr="00B131B2" w:rsidRDefault="003B0CE2">
      <w:pPr>
        <w:pStyle w:val="8"/>
        <w:shd w:val="clear" w:color="auto" w:fill="auto"/>
        <w:tabs>
          <w:tab w:val="right" w:pos="5017"/>
          <w:tab w:val="right" w:pos="5938"/>
          <w:tab w:val="center" w:pos="7330"/>
          <w:tab w:val="right" w:pos="10210"/>
        </w:tabs>
        <w:spacing w:before="0" w:line="274" w:lineRule="exact"/>
        <w:ind w:left="20" w:firstLine="720"/>
        <w:jc w:val="both"/>
        <w:rPr>
          <w:sz w:val="24"/>
          <w:szCs w:val="24"/>
        </w:rPr>
      </w:pPr>
      <w:r>
        <w:rPr>
          <w:sz w:val="24"/>
          <w:szCs w:val="24"/>
        </w:rPr>
        <w:t xml:space="preserve">сформированность представлений: </w:t>
      </w:r>
      <w:r w:rsidR="00D06C7A" w:rsidRPr="00B131B2">
        <w:rPr>
          <w:sz w:val="24"/>
          <w:szCs w:val="24"/>
        </w:rPr>
        <w:t>о</w:t>
      </w:r>
      <w:r w:rsidR="00D06C7A" w:rsidRPr="00B131B2">
        <w:rPr>
          <w:sz w:val="24"/>
          <w:szCs w:val="24"/>
        </w:rPr>
        <w:tab/>
        <w:t>химической</w:t>
      </w:r>
      <w:r w:rsidR="00D06C7A" w:rsidRPr="00B131B2">
        <w:rPr>
          <w:sz w:val="24"/>
          <w:szCs w:val="24"/>
        </w:rPr>
        <w:tab/>
        <w:t>составляющей</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владение системой химических знаний, которая включает:</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основополагающие понятия (химический элемент, атом, изотоп, </w:t>
      </w:r>
      <w:r w:rsidRPr="00B131B2">
        <w:rPr>
          <w:sz w:val="24"/>
          <w:szCs w:val="24"/>
          <w:lang w:val="en-US" w:eastAsia="en-US" w:bidi="en-US"/>
        </w:rPr>
        <w:t>s</w:t>
      </w:r>
      <w:r w:rsidRPr="00B131B2">
        <w:rPr>
          <w:sz w:val="24"/>
          <w:szCs w:val="24"/>
          <w:lang w:eastAsia="en-US" w:bidi="en-US"/>
        </w:rPr>
        <w:t xml:space="preserve">-, </w:t>
      </w:r>
      <w:r w:rsidRPr="00B131B2">
        <w:rPr>
          <w:sz w:val="24"/>
          <w:szCs w:val="24"/>
          <w:lang w:val="en-US" w:eastAsia="en-US" w:bidi="en-US"/>
        </w:rPr>
        <w:t>p</w:t>
      </w:r>
      <w:r w:rsidRPr="00B131B2">
        <w:rPr>
          <w:sz w:val="24"/>
          <w:szCs w:val="24"/>
          <w:lang w:eastAsia="en-US" w:bidi="en-US"/>
        </w:rPr>
        <w:t xml:space="preserve">-, </w:t>
      </w:r>
      <w:r w:rsidRPr="00B131B2">
        <w:rPr>
          <w:sz w:val="24"/>
          <w:szCs w:val="24"/>
          <w:lang w:val="en-US" w:eastAsia="en-US" w:bidi="en-US"/>
        </w:rPr>
        <w:t>d</w:t>
      </w:r>
      <w:r w:rsidRPr="00B131B2">
        <w:rPr>
          <w:sz w:val="24"/>
          <w:szCs w:val="24"/>
          <w:lang w:eastAsia="en-US" w:bidi="en-US"/>
        </w:rPr>
        <w:t xml:space="preserve">- </w:t>
      </w:r>
      <w:r w:rsidRPr="00B131B2">
        <w:rPr>
          <w:sz w:val="24"/>
          <w:szCs w:val="24"/>
        </w:rPr>
        <w:t>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AC0E6E" w:rsidRPr="00B131B2" w:rsidRDefault="003B0CE2" w:rsidP="003B0CE2">
      <w:pPr>
        <w:pStyle w:val="8"/>
        <w:shd w:val="clear" w:color="auto" w:fill="auto"/>
        <w:tabs>
          <w:tab w:val="right" w:pos="4186"/>
          <w:tab w:val="right" w:pos="6313"/>
          <w:tab w:val="left" w:pos="7066"/>
          <w:tab w:val="right" w:pos="10210"/>
        </w:tabs>
        <w:spacing w:before="0" w:line="274" w:lineRule="exact"/>
        <w:ind w:left="20" w:firstLine="720"/>
        <w:jc w:val="both"/>
        <w:rPr>
          <w:sz w:val="24"/>
          <w:szCs w:val="24"/>
        </w:rPr>
      </w:pPr>
      <w:r>
        <w:rPr>
          <w:sz w:val="24"/>
          <w:szCs w:val="24"/>
        </w:rPr>
        <w:t>сформированность умений</w:t>
      </w:r>
      <w:r>
        <w:rPr>
          <w:sz w:val="24"/>
          <w:szCs w:val="24"/>
        </w:rPr>
        <w:tab/>
        <w:t xml:space="preserve">использовать </w:t>
      </w:r>
      <w:r w:rsidR="00D06C7A" w:rsidRPr="00B131B2">
        <w:rPr>
          <w:sz w:val="24"/>
          <w:szCs w:val="24"/>
        </w:rPr>
        <w:t>химическую</w:t>
      </w:r>
      <w:r>
        <w:rPr>
          <w:sz w:val="24"/>
          <w:szCs w:val="24"/>
        </w:rPr>
        <w:t xml:space="preserve"> </w:t>
      </w:r>
      <w:r w:rsidR="00D06C7A" w:rsidRPr="00B131B2">
        <w:rPr>
          <w:sz w:val="24"/>
          <w:szCs w:val="24"/>
        </w:rPr>
        <w:tab/>
        <w:t>символику</w:t>
      </w:r>
      <w:r>
        <w:rPr>
          <w:sz w:val="24"/>
          <w:szCs w:val="24"/>
        </w:rPr>
        <w:t xml:space="preserve"> </w:t>
      </w:r>
      <w:r w:rsidR="00D06C7A" w:rsidRPr="00B131B2">
        <w:rPr>
          <w:sz w:val="24"/>
          <w:szCs w:val="24"/>
        </w:rPr>
        <w:t xml:space="preserve">для составления формул веществ и уравнений химических реакций, систематическую номенклатуру </w:t>
      </w:r>
      <w:r w:rsidR="00D06C7A" w:rsidRPr="00B131B2">
        <w:rPr>
          <w:sz w:val="24"/>
          <w:szCs w:val="24"/>
          <w:lang w:eastAsia="en-US" w:bidi="en-US"/>
        </w:rPr>
        <w:t>(</w:t>
      </w:r>
      <w:r w:rsidR="00D06C7A" w:rsidRPr="00B131B2">
        <w:rPr>
          <w:sz w:val="24"/>
          <w:szCs w:val="24"/>
          <w:lang w:val="en-US" w:eastAsia="en-US" w:bidi="en-US"/>
        </w:rPr>
        <w:t>IUPAC</w:t>
      </w:r>
      <w:r w:rsidR="00D06C7A" w:rsidRPr="00B131B2">
        <w:rPr>
          <w:sz w:val="24"/>
          <w:szCs w:val="24"/>
          <w:lang w:eastAsia="en-US" w:bidi="en-US"/>
        </w:rPr>
        <w:t xml:space="preserve">) </w:t>
      </w:r>
      <w:r w:rsidR="00D06C7A" w:rsidRPr="00B131B2">
        <w:rPr>
          <w:sz w:val="24"/>
          <w:szCs w:val="24"/>
        </w:rPr>
        <w:t>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AC0E6E" w:rsidRPr="00B131B2" w:rsidRDefault="00D06C7A" w:rsidP="003B0CE2">
      <w:pPr>
        <w:pStyle w:val="8"/>
        <w:shd w:val="clear" w:color="auto" w:fill="auto"/>
        <w:tabs>
          <w:tab w:val="left" w:pos="3174"/>
          <w:tab w:val="left" w:pos="4870"/>
          <w:tab w:val="right" w:pos="10212"/>
        </w:tabs>
        <w:spacing w:before="0" w:line="274" w:lineRule="exact"/>
        <w:ind w:left="20" w:right="20" w:firstLine="720"/>
        <w:jc w:val="both"/>
        <w:rPr>
          <w:sz w:val="24"/>
          <w:szCs w:val="24"/>
        </w:rPr>
      </w:pPr>
      <w:r w:rsidRPr="00B131B2">
        <w:rPr>
          <w:sz w:val="24"/>
          <w:szCs w:val="24"/>
        </w:rPr>
        <w:t>сформированность умений раскрывать смысл периодического закона Д.</w:t>
      </w:r>
      <w:r w:rsidR="003B0CE2">
        <w:rPr>
          <w:sz w:val="24"/>
          <w:szCs w:val="24"/>
        </w:rPr>
        <w:t xml:space="preserve">И. </w:t>
      </w:r>
      <w:r w:rsidR="003B0CE2">
        <w:rPr>
          <w:sz w:val="24"/>
          <w:szCs w:val="24"/>
        </w:rPr>
        <w:lastRenderedPageBreak/>
        <w:t xml:space="preserve">Менделеева и демонстрировать его систематизирующую, </w:t>
      </w:r>
      <w:r w:rsidRPr="00B131B2">
        <w:rPr>
          <w:sz w:val="24"/>
          <w:szCs w:val="24"/>
        </w:rPr>
        <w:t>объяснительную</w:t>
      </w:r>
      <w:r w:rsidR="003B0CE2">
        <w:rPr>
          <w:sz w:val="24"/>
          <w:szCs w:val="24"/>
        </w:rPr>
        <w:t xml:space="preserve"> </w:t>
      </w:r>
      <w:r w:rsidRPr="00B131B2">
        <w:rPr>
          <w:sz w:val="24"/>
          <w:szCs w:val="24"/>
        </w:rPr>
        <w:t>и прогностическую функции;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B131B2">
        <w:rPr>
          <w:sz w:val="24"/>
          <w:szCs w:val="24"/>
          <w:lang w:eastAsia="en-US" w:bidi="en-US"/>
        </w:rPr>
        <w:t>«</w:t>
      </w:r>
      <w:r w:rsidRPr="00B131B2">
        <w:rPr>
          <w:sz w:val="24"/>
          <w:szCs w:val="24"/>
          <w:lang w:val="en-US" w:eastAsia="en-US" w:bidi="en-US"/>
        </w:rPr>
        <w:t>s</w:t>
      </w:r>
      <w:r w:rsidRPr="00B131B2">
        <w:rPr>
          <w:sz w:val="24"/>
          <w:szCs w:val="24"/>
          <w:lang w:eastAsia="en-US" w:bidi="en-US"/>
        </w:rPr>
        <w:t xml:space="preserve">-, </w:t>
      </w:r>
      <w:r w:rsidRPr="00B131B2">
        <w:rPr>
          <w:sz w:val="24"/>
          <w:szCs w:val="24"/>
          <w:lang w:val="en-US" w:eastAsia="en-US" w:bidi="en-US"/>
        </w:rPr>
        <w:t>p</w:t>
      </w:r>
      <w:r w:rsidRPr="00B131B2">
        <w:rPr>
          <w:sz w:val="24"/>
          <w:szCs w:val="24"/>
          <w:lang w:eastAsia="en-US" w:bidi="en-US"/>
        </w:rPr>
        <w:t xml:space="preserve">-, </w:t>
      </w:r>
      <w:r w:rsidRPr="00B131B2">
        <w:rPr>
          <w:sz w:val="24"/>
          <w:szCs w:val="24"/>
          <w:lang w:val="en-US" w:eastAsia="en-US" w:bidi="en-US"/>
        </w:rPr>
        <w:t>d</w:t>
      </w:r>
      <w:r w:rsidRPr="00B131B2">
        <w:rPr>
          <w:sz w:val="24"/>
          <w:szCs w:val="24"/>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AC0E6E" w:rsidRPr="00B131B2" w:rsidRDefault="00D06C7A">
      <w:pPr>
        <w:pStyle w:val="8"/>
        <w:shd w:val="clear" w:color="auto" w:fill="auto"/>
        <w:tabs>
          <w:tab w:val="right" w:pos="4124"/>
          <w:tab w:val="left" w:pos="4870"/>
          <w:tab w:val="right" w:pos="8665"/>
          <w:tab w:val="right" w:pos="10212"/>
        </w:tabs>
        <w:spacing w:before="0" w:line="274" w:lineRule="exact"/>
        <w:ind w:left="20" w:firstLine="720"/>
        <w:jc w:val="both"/>
        <w:rPr>
          <w:sz w:val="24"/>
          <w:szCs w:val="24"/>
        </w:rPr>
      </w:pPr>
      <w:r w:rsidRPr="00B131B2">
        <w:rPr>
          <w:sz w:val="24"/>
          <w:szCs w:val="24"/>
        </w:rPr>
        <w:t>сформиров</w:t>
      </w:r>
      <w:r w:rsidR="00663E32">
        <w:rPr>
          <w:sz w:val="24"/>
          <w:szCs w:val="24"/>
        </w:rPr>
        <w:t>анность</w:t>
      </w:r>
      <w:r w:rsidR="00663E32">
        <w:rPr>
          <w:sz w:val="24"/>
          <w:szCs w:val="24"/>
        </w:rPr>
        <w:tab/>
        <w:t>умения</w:t>
      </w:r>
      <w:r w:rsidR="00663E32">
        <w:rPr>
          <w:sz w:val="24"/>
          <w:szCs w:val="24"/>
        </w:rPr>
        <w:tab/>
        <w:t xml:space="preserve">классифицировать </w:t>
      </w:r>
      <w:r w:rsidRPr="00B131B2">
        <w:rPr>
          <w:sz w:val="24"/>
          <w:szCs w:val="24"/>
        </w:rPr>
        <w:t>химические</w:t>
      </w:r>
      <w:r w:rsidR="00663E32">
        <w:rPr>
          <w:sz w:val="24"/>
          <w:szCs w:val="24"/>
        </w:rPr>
        <w:t xml:space="preserve"> </w:t>
      </w:r>
      <w:r w:rsidRPr="00B131B2">
        <w:rPr>
          <w:sz w:val="24"/>
          <w:szCs w:val="24"/>
        </w:rPr>
        <w:tab/>
        <w:t>реакции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AC0E6E" w:rsidRPr="00B131B2" w:rsidRDefault="00D06C7A" w:rsidP="003B0CE2">
      <w:pPr>
        <w:pStyle w:val="8"/>
        <w:shd w:val="clear" w:color="auto" w:fill="auto"/>
        <w:tabs>
          <w:tab w:val="right" w:pos="2857"/>
          <w:tab w:val="left" w:pos="3606"/>
          <w:tab w:val="right" w:pos="6270"/>
          <w:tab w:val="center" w:pos="7666"/>
          <w:tab w:val="right" w:pos="10212"/>
        </w:tabs>
        <w:spacing w:before="0" w:line="274" w:lineRule="exact"/>
        <w:ind w:left="20" w:right="20" w:firstLine="720"/>
        <w:jc w:val="both"/>
        <w:rPr>
          <w:sz w:val="24"/>
          <w:szCs w:val="24"/>
        </w:rPr>
      </w:pPr>
      <w:r w:rsidRPr="00B131B2">
        <w:rPr>
          <w:sz w:val="24"/>
          <w:szCs w:val="24"/>
        </w:rPr>
        <w:t xml:space="preserve">сформированность умений объяснять зависимость скорости </w:t>
      </w:r>
      <w:r w:rsidR="003B0CE2">
        <w:rPr>
          <w:sz w:val="24"/>
          <w:szCs w:val="24"/>
        </w:rPr>
        <w:t>химической реакции от различных факторов;</w:t>
      </w:r>
      <w:r w:rsidR="003B0CE2">
        <w:rPr>
          <w:sz w:val="24"/>
          <w:szCs w:val="24"/>
        </w:rPr>
        <w:tab/>
        <w:t xml:space="preserve">характер смещения </w:t>
      </w:r>
      <w:r w:rsidRPr="00B131B2">
        <w:rPr>
          <w:sz w:val="24"/>
          <w:szCs w:val="24"/>
        </w:rPr>
        <w:t>химического</w:t>
      </w:r>
      <w:r w:rsidRPr="00B131B2">
        <w:rPr>
          <w:sz w:val="24"/>
          <w:szCs w:val="24"/>
        </w:rPr>
        <w:tab/>
        <w:t>равновесия</w:t>
      </w:r>
      <w:r w:rsidR="003B0CE2">
        <w:rPr>
          <w:sz w:val="24"/>
          <w:szCs w:val="24"/>
        </w:rPr>
        <w:t xml:space="preserve"> </w:t>
      </w:r>
      <w:r w:rsidRPr="00B131B2">
        <w:rPr>
          <w:sz w:val="24"/>
          <w:szCs w:val="24"/>
        </w:rPr>
        <w:t>в зависимости от внешнего воздействия (принцип Ле Шателье);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сформированность умений критически анализировать химическую информацию, получаемую из разных источников (средства массовой коммуникации, Интернет и </w:t>
      </w:r>
      <w:r w:rsidRPr="00B131B2">
        <w:rPr>
          <w:sz w:val="24"/>
          <w:szCs w:val="24"/>
        </w:rPr>
        <w:lastRenderedPageBreak/>
        <w:t>других);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AC0E6E" w:rsidRPr="00B131B2" w:rsidRDefault="00D06C7A">
      <w:pPr>
        <w:pStyle w:val="8"/>
        <w:shd w:val="clear" w:color="auto" w:fill="auto"/>
        <w:spacing w:before="0" w:after="233" w:line="269" w:lineRule="exact"/>
        <w:ind w:left="20" w:right="20" w:firstLine="720"/>
        <w:jc w:val="both"/>
        <w:rPr>
          <w:sz w:val="24"/>
          <w:szCs w:val="24"/>
        </w:rPr>
      </w:pPr>
      <w:r w:rsidRPr="00B131B2">
        <w:rPr>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AC0E6E" w:rsidRPr="00B131B2" w:rsidRDefault="00D06C7A" w:rsidP="009A669A">
      <w:pPr>
        <w:pStyle w:val="44"/>
        <w:keepNext/>
        <w:keepLines/>
        <w:numPr>
          <w:ilvl w:val="0"/>
          <w:numId w:val="97"/>
        </w:numPr>
        <w:shd w:val="clear" w:color="auto" w:fill="auto"/>
        <w:tabs>
          <w:tab w:val="left" w:pos="1278"/>
        </w:tabs>
        <w:spacing w:before="0"/>
        <w:ind w:left="20" w:right="20"/>
        <w:rPr>
          <w:sz w:val="24"/>
          <w:szCs w:val="24"/>
        </w:rPr>
      </w:pPr>
      <w:bookmarkStart w:id="75" w:name="bookmark28"/>
      <w:r w:rsidRPr="00B131B2">
        <w:rPr>
          <w:sz w:val="24"/>
          <w:szCs w:val="24"/>
        </w:rPr>
        <w:t>Федеральная рабочая программа по учебному предмету «Химия» (углублённый уровень).</w:t>
      </w:r>
      <w:bookmarkEnd w:id="75"/>
    </w:p>
    <w:p w:rsidR="00AC0E6E" w:rsidRPr="00B131B2" w:rsidRDefault="00D06C7A" w:rsidP="009A669A">
      <w:pPr>
        <w:pStyle w:val="8"/>
        <w:numPr>
          <w:ilvl w:val="1"/>
          <w:numId w:val="97"/>
        </w:numPr>
        <w:shd w:val="clear" w:color="auto" w:fill="auto"/>
        <w:spacing w:before="0" w:line="274" w:lineRule="exact"/>
        <w:ind w:left="20" w:right="20" w:firstLine="720"/>
        <w:jc w:val="both"/>
        <w:rPr>
          <w:sz w:val="24"/>
          <w:szCs w:val="24"/>
        </w:rPr>
      </w:pPr>
      <w:r w:rsidRPr="00B131B2">
        <w:rPr>
          <w:sz w:val="24"/>
          <w:szCs w:val="24"/>
        </w:rPr>
        <w:t xml:space="preserve"> 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AC0E6E" w:rsidRPr="00B131B2" w:rsidRDefault="00D06C7A" w:rsidP="009A669A">
      <w:pPr>
        <w:pStyle w:val="8"/>
        <w:numPr>
          <w:ilvl w:val="1"/>
          <w:numId w:val="97"/>
        </w:numPr>
        <w:shd w:val="clear" w:color="auto" w:fill="auto"/>
        <w:spacing w:before="0" w:line="274" w:lineRule="exact"/>
        <w:ind w:left="20" w:right="20" w:firstLine="720"/>
        <w:jc w:val="both"/>
        <w:rPr>
          <w:sz w:val="24"/>
          <w:szCs w:val="24"/>
        </w:rPr>
      </w:pPr>
      <w:r w:rsidRPr="00B131B2">
        <w:rPr>
          <w:sz w:val="24"/>
          <w:szCs w:val="24"/>
        </w:rPr>
        <w:t xml:space="preserve">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C0E6E" w:rsidRPr="00B131B2" w:rsidRDefault="00D06C7A" w:rsidP="009A669A">
      <w:pPr>
        <w:pStyle w:val="8"/>
        <w:numPr>
          <w:ilvl w:val="1"/>
          <w:numId w:val="97"/>
        </w:numPr>
        <w:shd w:val="clear" w:color="auto" w:fill="auto"/>
        <w:spacing w:before="0" w:line="274" w:lineRule="exact"/>
        <w:ind w:left="20" w:right="20" w:firstLine="720"/>
        <w:jc w:val="both"/>
        <w:rPr>
          <w:sz w:val="24"/>
          <w:szCs w:val="24"/>
        </w:rPr>
      </w:pPr>
      <w:r w:rsidRPr="00B131B2">
        <w:rPr>
          <w:sz w:val="24"/>
          <w:szCs w:val="24"/>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0E6E" w:rsidRPr="00B131B2" w:rsidRDefault="00D06C7A" w:rsidP="009A669A">
      <w:pPr>
        <w:pStyle w:val="8"/>
        <w:numPr>
          <w:ilvl w:val="1"/>
          <w:numId w:val="97"/>
        </w:numPr>
        <w:shd w:val="clear" w:color="auto" w:fill="auto"/>
        <w:tabs>
          <w:tab w:val="right" w:pos="3735"/>
          <w:tab w:val="center" w:pos="6236"/>
          <w:tab w:val="right" w:pos="10210"/>
        </w:tabs>
        <w:spacing w:before="0" w:line="274" w:lineRule="exact"/>
        <w:ind w:left="20" w:right="20" w:firstLine="720"/>
        <w:jc w:val="both"/>
        <w:rPr>
          <w:sz w:val="24"/>
          <w:szCs w:val="24"/>
        </w:rPr>
      </w:pPr>
      <w:r w:rsidRPr="00B131B2">
        <w:rPr>
          <w:sz w:val="24"/>
          <w:szCs w:val="24"/>
        </w:rPr>
        <w:t xml:space="preserve"> Планируемые результаты освоения программы по химии включают личностные, метапредметные результаты за весь период обучения на уровне средн</w:t>
      </w:r>
      <w:r w:rsidR="00663E32">
        <w:rPr>
          <w:sz w:val="24"/>
          <w:szCs w:val="24"/>
        </w:rPr>
        <w:t xml:space="preserve">его общего образования, а также </w:t>
      </w:r>
      <w:r w:rsidRPr="00B131B2">
        <w:rPr>
          <w:sz w:val="24"/>
          <w:szCs w:val="24"/>
        </w:rPr>
        <w:t>предметные</w:t>
      </w:r>
      <w:r w:rsidRPr="00B131B2">
        <w:rPr>
          <w:sz w:val="24"/>
          <w:szCs w:val="24"/>
        </w:rPr>
        <w:tab/>
      </w:r>
      <w:r w:rsidR="00663E32">
        <w:rPr>
          <w:sz w:val="24"/>
          <w:szCs w:val="24"/>
        </w:rPr>
        <w:t xml:space="preserve"> достижения </w:t>
      </w:r>
      <w:r w:rsidRPr="00B131B2">
        <w:rPr>
          <w:sz w:val="24"/>
          <w:szCs w:val="24"/>
        </w:rPr>
        <w:t>обучающегося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w:t>
      </w:r>
      <w:r w:rsidRPr="00B131B2">
        <w:rPr>
          <w:sz w:val="24"/>
          <w:szCs w:val="24"/>
        </w:rPr>
        <w:softHyphen/>
        <w:t>деятельностный подход.</w:t>
      </w:r>
    </w:p>
    <w:p w:rsidR="00AC0E6E" w:rsidRPr="00B131B2" w:rsidRDefault="00D06C7A" w:rsidP="009A669A">
      <w:pPr>
        <w:pStyle w:val="8"/>
        <w:numPr>
          <w:ilvl w:val="1"/>
          <w:numId w:val="97"/>
        </w:numPr>
        <w:shd w:val="clear" w:color="auto" w:fill="auto"/>
        <w:spacing w:before="0" w:line="274" w:lineRule="exact"/>
        <w:ind w:left="20" w:firstLine="720"/>
        <w:jc w:val="both"/>
        <w:rPr>
          <w:sz w:val="24"/>
          <w:szCs w:val="24"/>
        </w:rPr>
      </w:pPr>
      <w:r w:rsidRPr="00B131B2">
        <w:rPr>
          <w:sz w:val="24"/>
          <w:szCs w:val="24"/>
        </w:rPr>
        <w:t xml:space="preserve"> Пояснительная записка.</w:t>
      </w:r>
    </w:p>
    <w:p w:rsidR="00AC0E6E" w:rsidRPr="00B131B2" w:rsidRDefault="00D06C7A" w:rsidP="009A669A">
      <w:pPr>
        <w:pStyle w:val="8"/>
        <w:numPr>
          <w:ilvl w:val="2"/>
          <w:numId w:val="97"/>
        </w:numPr>
        <w:shd w:val="clear" w:color="auto" w:fill="auto"/>
        <w:tabs>
          <w:tab w:val="left" w:pos="1561"/>
          <w:tab w:val="left" w:pos="3850"/>
          <w:tab w:val="left" w:pos="5382"/>
          <w:tab w:val="left" w:pos="6457"/>
          <w:tab w:val="center" w:pos="8492"/>
          <w:tab w:val="right" w:pos="10210"/>
        </w:tabs>
        <w:spacing w:before="0" w:line="274" w:lineRule="exact"/>
        <w:ind w:left="20" w:right="20" w:firstLine="720"/>
        <w:jc w:val="both"/>
        <w:rPr>
          <w:sz w:val="24"/>
          <w:szCs w:val="24"/>
        </w:rPr>
      </w:pPr>
      <w:r w:rsidRPr="00B131B2">
        <w:rPr>
          <w:sz w:val="24"/>
          <w:szCs w:val="24"/>
        </w:rPr>
        <w:t xml:space="preserve"> Программа по химии на уровне среднего общего образования разработан</w:t>
      </w:r>
      <w:r w:rsidR="00663E32">
        <w:rPr>
          <w:sz w:val="24"/>
          <w:szCs w:val="24"/>
        </w:rPr>
        <w:t>а на основе</w:t>
      </w:r>
      <w:r w:rsidR="00663E32">
        <w:rPr>
          <w:sz w:val="24"/>
          <w:szCs w:val="24"/>
        </w:rPr>
        <w:tab/>
        <w:t>Федерального</w:t>
      </w:r>
      <w:r w:rsidR="00663E32">
        <w:rPr>
          <w:sz w:val="24"/>
          <w:szCs w:val="24"/>
        </w:rPr>
        <w:tab/>
        <w:t>закона от</w:t>
      </w:r>
      <w:r w:rsidR="00663E32">
        <w:rPr>
          <w:sz w:val="24"/>
          <w:szCs w:val="24"/>
        </w:rPr>
        <w:tab/>
        <w:t xml:space="preserve">29.12.2012 № </w:t>
      </w:r>
      <w:r w:rsidRPr="00B131B2">
        <w:rPr>
          <w:sz w:val="24"/>
          <w:szCs w:val="24"/>
        </w:rPr>
        <w:t>273-ФЗ</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«Об образовании в Российской Федерации» (Федеральный закон от 29.12.2012 № 273-ФЗ (ред. от 16.04.2022)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 413 «Об утверждении федерального государственного образовательного стандарта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(Концепция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 ПК-4вн) и основных положений федеральной программы воспитания (Федеральная программа воспитания (одобрена решением федерального учебно-методического объединения по общему образованию, протокол от 02.06.2020 № 2/20).</w:t>
      </w:r>
    </w:p>
    <w:p w:rsidR="00AC0E6E" w:rsidRPr="00B131B2" w:rsidRDefault="00D06C7A" w:rsidP="009A669A">
      <w:pPr>
        <w:pStyle w:val="8"/>
        <w:numPr>
          <w:ilvl w:val="2"/>
          <w:numId w:val="97"/>
        </w:numPr>
        <w:shd w:val="clear" w:color="auto" w:fill="auto"/>
        <w:spacing w:before="0" w:line="274" w:lineRule="exact"/>
        <w:ind w:left="20" w:right="20" w:firstLine="720"/>
        <w:jc w:val="both"/>
        <w:rPr>
          <w:sz w:val="24"/>
          <w:szCs w:val="24"/>
        </w:rPr>
      </w:pPr>
      <w:r w:rsidRPr="00B131B2">
        <w:rPr>
          <w:sz w:val="24"/>
          <w:szCs w:val="24"/>
        </w:rPr>
        <w:t xml:space="preserve"> Учебный предмет «Химия»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w:t>
      </w:r>
      <w:r w:rsidRPr="00B131B2">
        <w:rPr>
          <w:sz w:val="24"/>
          <w:szCs w:val="24"/>
        </w:rPr>
        <w:lastRenderedPageBreak/>
        <w:t>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средних специальных и высших учебных заведениях, в которых химия является одной из приоритетных дисциплин.</w:t>
      </w:r>
    </w:p>
    <w:p w:rsidR="00AC0E6E" w:rsidRPr="00B131B2" w:rsidRDefault="00D06C7A" w:rsidP="009A669A">
      <w:pPr>
        <w:pStyle w:val="8"/>
        <w:numPr>
          <w:ilvl w:val="2"/>
          <w:numId w:val="97"/>
        </w:numPr>
        <w:shd w:val="clear" w:color="auto" w:fill="auto"/>
        <w:tabs>
          <w:tab w:val="right" w:pos="4033"/>
          <w:tab w:val="left" w:pos="4959"/>
          <w:tab w:val="center" w:pos="7738"/>
          <w:tab w:val="right" w:pos="10210"/>
        </w:tabs>
        <w:spacing w:before="0" w:line="274" w:lineRule="exact"/>
        <w:ind w:left="20" w:right="20" w:firstLine="720"/>
        <w:jc w:val="both"/>
        <w:rPr>
          <w:sz w:val="24"/>
          <w:szCs w:val="24"/>
        </w:rPr>
      </w:pPr>
      <w:r w:rsidRPr="00B131B2">
        <w:rPr>
          <w:sz w:val="24"/>
          <w:szCs w:val="24"/>
        </w:rPr>
        <w:t xml:space="preserve"> В программе по химии назначение предмета «Химия» получает подробную интерпретацию в соответствии с основополагающими положениями ФГОС СОО</w:t>
      </w:r>
      <w:r w:rsidR="003B0CE2">
        <w:rPr>
          <w:sz w:val="24"/>
          <w:szCs w:val="24"/>
        </w:rPr>
        <w:t xml:space="preserve"> о взаимообусловленности</w:t>
      </w:r>
      <w:r w:rsidR="003B0CE2">
        <w:rPr>
          <w:sz w:val="24"/>
          <w:szCs w:val="24"/>
        </w:rPr>
        <w:tab/>
        <w:t xml:space="preserve">целей, содержания, </w:t>
      </w:r>
      <w:r w:rsidRPr="00B131B2">
        <w:rPr>
          <w:sz w:val="24"/>
          <w:szCs w:val="24"/>
        </w:rPr>
        <w:t>результатов</w:t>
      </w:r>
      <w:r w:rsidRPr="00B131B2">
        <w:rPr>
          <w:sz w:val="24"/>
          <w:szCs w:val="24"/>
        </w:rPr>
        <w:tab/>
        <w:t>обучения и требований к уровню подготовки выпускников. Свидетельством тому являются следующие выполняемые программой по химии функции:</w:t>
      </w:r>
    </w:p>
    <w:p w:rsidR="00AC0E6E" w:rsidRPr="00B131B2" w:rsidRDefault="00D06C7A">
      <w:pPr>
        <w:pStyle w:val="8"/>
        <w:shd w:val="clear" w:color="auto" w:fill="auto"/>
        <w:tabs>
          <w:tab w:val="right" w:pos="1474"/>
          <w:tab w:val="center" w:pos="2847"/>
          <w:tab w:val="center" w:pos="4546"/>
          <w:tab w:val="right" w:pos="8238"/>
          <w:tab w:val="right" w:pos="8305"/>
          <w:tab w:val="right" w:pos="10218"/>
        </w:tabs>
        <w:spacing w:before="0" w:line="274" w:lineRule="exact"/>
        <w:ind w:left="20" w:right="20" w:firstLine="720"/>
        <w:jc w:val="both"/>
        <w:rPr>
          <w:sz w:val="24"/>
          <w:szCs w:val="24"/>
        </w:rPr>
      </w:pPr>
      <w:r w:rsidRPr="00B131B2">
        <w:rPr>
          <w:sz w:val="24"/>
          <w:szCs w:val="24"/>
        </w:rPr>
        <w:t>информационно-методическая, реализация которой обеспечивает п</w:t>
      </w:r>
      <w:r w:rsidR="003B0CE2">
        <w:rPr>
          <w:sz w:val="24"/>
          <w:szCs w:val="24"/>
        </w:rPr>
        <w:t>олучение представления о</w:t>
      </w:r>
      <w:r w:rsidR="003B0CE2">
        <w:rPr>
          <w:sz w:val="24"/>
          <w:szCs w:val="24"/>
        </w:rPr>
        <w:tab/>
        <w:t>целях, содержании, общей</w:t>
      </w:r>
      <w:r w:rsidR="003B0CE2">
        <w:rPr>
          <w:sz w:val="24"/>
          <w:szCs w:val="24"/>
        </w:rPr>
        <w:tab/>
        <w:t xml:space="preserve">стратегии обучения, </w:t>
      </w:r>
      <w:r w:rsidRPr="00B131B2">
        <w:rPr>
          <w:sz w:val="24"/>
          <w:szCs w:val="24"/>
        </w:rPr>
        <w:t>воспитания</w:t>
      </w:r>
    </w:p>
    <w:p w:rsidR="00AC0E6E" w:rsidRPr="00B131B2" w:rsidRDefault="003B0CE2" w:rsidP="003B0CE2">
      <w:pPr>
        <w:pStyle w:val="8"/>
        <w:shd w:val="clear" w:color="auto" w:fill="auto"/>
        <w:spacing w:before="0" w:line="274" w:lineRule="exact"/>
        <w:ind w:right="840" w:firstLine="0"/>
        <w:rPr>
          <w:sz w:val="24"/>
          <w:szCs w:val="24"/>
        </w:rPr>
      </w:pPr>
      <w:r>
        <w:rPr>
          <w:sz w:val="24"/>
          <w:szCs w:val="24"/>
        </w:rPr>
        <w:t xml:space="preserve"> </w:t>
      </w:r>
      <w:r w:rsidR="00D06C7A" w:rsidRPr="00B131B2">
        <w:rPr>
          <w:sz w:val="24"/>
          <w:szCs w:val="24"/>
        </w:rPr>
        <w:t>и развития обучающихся средствами предмета, изучаемого в рамках конкретного профиля; организационно-планирующая, которая предусматривает определение: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принципов структурирования и последовательности изучения учебного материала, количественных и качественных его характеристик;</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AC0E6E" w:rsidRPr="003B0CE2" w:rsidRDefault="00D06C7A" w:rsidP="009A669A">
      <w:pPr>
        <w:pStyle w:val="8"/>
        <w:numPr>
          <w:ilvl w:val="2"/>
          <w:numId w:val="97"/>
        </w:numPr>
        <w:shd w:val="clear" w:color="auto" w:fill="auto"/>
        <w:spacing w:before="0" w:line="274" w:lineRule="exact"/>
        <w:ind w:left="20" w:firstLine="720"/>
        <w:jc w:val="both"/>
        <w:rPr>
          <w:b/>
          <w:sz w:val="24"/>
          <w:szCs w:val="24"/>
        </w:rPr>
      </w:pPr>
      <w:r w:rsidRPr="00B131B2">
        <w:rPr>
          <w:sz w:val="24"/>
          <w:szCs w:val="24"/>
        </w:rPr>
        <w:t xml:space="preserve"> </w:t>
      </w:r>
      <w:r w:rsidRPr="003B0CE2">
        <w:rPr>
          <w:b/>
          <w:sz w:val="24"/>
          <w:szCs w:val="24"/>
        </w:rPr>
        <w:t>Программа для углублённого изучения химии:</w:t>
      </w:r>
    </w:p>
    <w:p w:rsidR="00AC0E6E" w:rsidRPr="00B131B2" w:rsidRDefault="003B0CE2" w:rsidP="003B0CE2">
      <w:pPr>
        <w:pStyle w:val="8"/>
        <w:shd w:val="clear" w:color="auto" w:fill="auto"/>
        <w:tabs>
          <w:tab w:val="left" w:pos="2929"/>
          <w:tab w:val="center" w:pos="5617"/>
          <w:tab w:val="right" w:pos="10218"/>
          <w:tab w:val="right" w:pos="10230"/>
        </w:tabs>
        <w:spacing w:before="0" w:line="274" w:lineRule="exact"/>
        <w:ind w:left="20" w:firstLine="0"/>
        <w:jc w:val="both"/>
        <w:rPr>
          <w:sz w:val="24"/>
          <w:szCs w:val="24"/>
        </w:rPr>
      </w:pPr>
      <w:r>
        <w:rPr>
          <w:sz w:val="24"/>
          <w:szCs w:val="24"/>
        </w:rPr>
        <w:t xml:space="preserve">устанавливает инвариантное предметное </w:t>
      </w:r>
      <w:r w:rsidR="00D06C7A" w:rsidRPr="00B131B2">
        <w:rPr>
          <w:sz w:val="24"/>
          <w:szCs w:val="24"/>
        </w:rPr>
        <w:t>содержание,</w:t>
      </w:r>
      <w:r w:rsidR="00D06C7A" w:rsidRPr="00B131B2">
        <w:rPr>
          <w:sz w:val="24"/>
          <w:szCs w:val="24"/>
        </w:rPr>
        <w:tab/>
        <w:t>обязательное</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даёт примерное распределение учебного времени, рекомендуемого для изучения отдельных тем;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AC0E6E" w:rsidRPr="00B131B2" w:rsidRDefault="00D06C7A">
      <w:pPr>
        <w:pStyle w:val="8"/>
        <w:shd w:val="clear" w:color="auto" w:fill="auto"/>
        <w:tabs>
          <w:tab w:val="right" w:pos="5684"/>
          <w:tab w:val="right" w:pos="10218"/>
        </w:tabs>
        <w:spacing w:before="0" w:line="274" w:lineRule="exact"/>
        <w:ind w:left="20" w:right="20" w:firstLine="720"/>
        <w:jc w:val="both"/>
        <w:rPr>
          <w:sz w:val="24"/>
          <w:szCs w:val="24"/>
        </w:rPr>
      </w:pPr>
      <w:r w:rsidRPr="00B131B2">
        <w:rPr>
          <w:sz w:val="24"/>
          <w:szCs w:val="24"/>
        </w:rPr>
        <w:t>даёт методическую интерпретацию целей и задач изучения предмета на углублённом уровне с учётом современных приоритетов в системе среднего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w:t>
      </w:r>
      <w:r w:rsidR="003B0CE2">
        <w:rPr>
          <w:sz w:val="24"/>
          <w:szCs w:val="24"/>
        </w:rPr>
        <w:t xml:space="preserve">, предметных), а также с учётом </w:t>
      </w:r>
      <w:r w:rsidR="00663E32">
        <w:rPr>
          <w:sz w:val="24"/>
          <w:szCs w:val="24"/>
        </w:rPr>
        <w:t xml:space="preserve">основных </w:t>
      </w:r>
      <w:r w:rsidRPr="00B131B2">
        <w:rPr>
          <w:sz w:val="24"/>
          <w:szCs w:val="24"/>
        </w:rPr>
        <w:t>видов</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учебно-познавательных действий ученика по освоению содержания предмета.</w:t>
      </w:r>
    </w:p>
    <w:p w:rsidR="00AC0E6E" w:rsidRPr="00B131B2" w:rsidRDefault="00D06C7A" w:rsidP="009A669A">
      <w:pPr>
        <w:pStyle w:val="8"/>
        <w:numPr>
          <w:ilvl w:val="2"/>
          <w:numId w:val="97"/>
        </w:numPr>
        <w:shd w:val="clear" w:color="auto" w:fill="auto"/>
        <w:spacing w:before="0" w:line="274" w:lineRule="exact"/>
        <w:ind w:left="20" w:right="20" w:firstLine="720"/>
        <w:jc w:val="both"/>
        <w:rPr>
          <w:sz w:val="24"/>
          <w:szCs w:val="24"/>
        </w:rPr>
      </w:pPr>
      <w:r w:rsidRPr="00B131B2">
        <w:rPr>
          <w:sz w:val="24"/>
          <w:szCs w:val="24"/>
        </w:rPr>
        <w:t xml:space="preserve"> По всем названным позициям в программе по химии предусмотрена преемственность с обучением химии на уровне основного общего образования.</w:t>
      </w:r>
    </w:p>
    <w:p w:rsidR="00AC0E6E" w:rsidRPr="00B131B2" w:rsidRDefault="00D06C7A" w:rsidP="009A669A">
      <w:pPr>
        <w:pStyle w:val="8"/>
        <w:numPr>
          <w:ilvl w:val="2"/>
          <w:numId w:val="97"/>
        </w:numPr>
        <w:shd w:val="clear" w:color="auto" w:fill="auto"/>
        <w:spacing w:before="0" w:line="274" w:lineRule="exact"/>
        <w:ind w:left="20" w:right="20" w:firstLine="720"/>
        <w:jc w:val="both"/>
        <w:rPr>
          <w:sz w:val="24"/>
          <w:szCs w:val="24"/>
        </w:rPr>
      </w:pPr>
      <w:r w:rsidRPr="00B131B2">
        <w:rPr>
          <w:sz w:val="24"/>
          <w:szCs w:val="24"/>
        </w:rPr>
        <w:t xml:space="preserve"> 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AC0E6E" w:rsidRPr="003B0CE2" w:rsidRDefault="00D06C7A" w:rsidP="009A669A">
      <w:pPr>
        <w:pStyle w:val="8"/>
        <w:numPr>
          <w:ilvl w:val="2"/>
          <w:numId w:val="97"/>
        </w:numPr>
        <w:shd w:val="clear" w:color="auto" w:fill="auto"/>
        <w:tabs>
          <w:tab w:val="left" w:pos="4830"/>
          <w:tab w:val="right" w:pos="10218"/>
        </w:tabs>
        <w:spacing w:before="0" w:line="274" w:lineRule="exact"/>
        <w:ind w:left="20" w:right="20" w:firstLine="720"/>
        <w:jc w:val="both"/>
        <w:rPr>
          <w:sz w:val="24"/>
          <w:szCs w:val="24"/>
        </w:rPr>
      </w:pPr>
      <w:r w:rsidRPr="00B131B2">
        <w:rPr>
          <w:sz w:val="24"/>
          <w:szCs w:val="24"/>
        </w:rPr>
        <w:t xml:space="preserve"> 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учебный предмет</w:t>
      </w:r>
      <w:r w:rsidR="003B0CE2">
        <w:rPr>
          <w:sz w:val="24"/>
          <w:szCs w:val="24"/>
        </w:rPr>
        <w:t xml:space="preserve"> «Химия» на уровне углублённого изучения </w:t>
      </w:r>
      <w:r w:rsidRPr="00B131B2">
        <w:rPr>
          <w:sz w:val="24"/>
          <w:szCs w:val="24"/>
        </w:rPr>
        <w:t>направлен</w:t>
      </w:r>
      <w:r w:rsidR="003B0CE2">
        <w:rPr>
          <w:sz w:val="24"/>
          <w:szCs w:val="24"/>
        </w:rPr>
        <w:t xml:space="preserve"> </w:t>
      </w:r>
      <w:r w:rsidRPr="003B0CE2">
        <w:rPr>
          <w:sz w:val="24"/>
          <w:szCs w:val="24"/>
        </w:rPr>
        <w:t xml:space="preserve">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w:t>
      </w:r>
      <w:r w:rsidRPr="003B0CE2">
        <w:rPr>
          <w:sz w:val="24"/>
          <w:szCs w:val="24"/>
        </w:rPr>
        <w:lastRenderedPageBreak/>
        <w:t>«Химия»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средних специальных и высших учебных организациях. Наряду с этим,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w:t>
      </w:r>
      <w:r w:rsidR="003B0CE2">
        <w:rPr>
          <w:sz w:val="24"/>
          <w:szCs w:val="24"/>
        </w:rPr>
        <w:t xml:space="preserve">спитания и социального развития обучающихся, на </w:t>
      </w:r>
      <w:r w:rsidRPr="003B0CE2">
        <w:rPr>
          <w:sz w:val="24"/>
          <w:szCs w:val="24"/>
        </w:rPr>
        <w:t>формирование</w:t>
      </w:r>
      <w:r w:rsidR="003B0CE2">
        <w:rPr>
          <w:sz w:val="24"/>
          <w:szCs w:val="24"/>
        </w:rPr>
        <w:t xml:space="preserve"> </w:t>
      </w:r>
      <w:r w:rsidRPr="003B0CE2">
        <w:rPr>
          <w:sz w:val="24"/>
          <w:szCs w:val="24"/>
        </w:rPr>
        <w:t>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rsidR="00AC0E6E" w:rsidRPr="00B131B2" w:rsidRDefault="00D06C7A" w:rsidP="009A669A">
      <w:pPr>
        <w:pStyle w:val="8"/>
        <w:numPr>
          <w:ilvl w:val="2"/>
          <w:numId w:val="97"/>
        </w:numPr>
        <w:shd w:val="clear" w:color="auto" w:fill="auto"/>
        <w:spacing w:before="0" w:line="274" w:lineRule="exact"/>
        <w:ind w:left="20" w:right="20" w:firstLine="720"/>
        <w:jc w:val="both"/>
        <w:rPr>
          <w:sz w:val="24"/>
          <w:szCs w:val="24"/>
        </w:rPr>
      </w:pPr>
      <w:r w:rsidRPr="00B131B2">
        <w:rPr>
          <w:sz w:val="24"/>
          <w:szCs w:val="24"/>
        </w:rPr>
        <w:t xml:space="preserve"> 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AC0E6E" w:rsidRPr="003B0CE2" w:rsidRDefault="00D06C7A" w:rsidP="009A669A">
      <w:pPr>
        <w:pStyle w:val="8"/>
        <w:numPr>
          <w:ilvl w:val="2"/>
          <w:numId w:val="97"/>
        </w:numPr>
        <w:shd w:val="clear" w:color="auto" w:fill="auto"/>
        <w:tabs>
          <w:tab w:val="center" w:pos="3927"/>
          <w:tab w:val="right" w:pos="10216"/>
        </w:tabs>
        <w:spacing w:before="0" w:line="274" w:lineRule="exact"/>
        <w:ind w:left="20" w:right="20" w:firstLine="720"/>
        <w:jc w:val="both"/>
        <w:rPr>
          <w:sz w:val="24"/>
          <w:szCs w:val="24"/>
        </w:rPr>
      </w:pPr>
      <w:r w:rsidRPr="00B131B2">
        <w:rPr>
          <w:sz w:val="24"/>
          <w:szCs w:val="24"/>
        </w:rPr>
        <w:t xml:space="preserve"> 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w:t>
      </w:r>
      <w:r w:rsidR="003B0CE2">
        <w:rPr>
          <w:sz w:val="24"/>
          <w:szCs w:val="24"/>
        </w:rPr>
        <w:t xml:space="preserve">еской кинетики и термодинамики. Изучение периодического </w:t>
      </w:r>
      <w:r w:rsidRPr="00B131B2">
        <w:rPr>
          <w:sz w:val="24"/>
          <w:szCs w:val="24"/>
        </w:rPr>
        <w:t>закона</w:t>
      </w:r>
      <w:r w:rsidR="003B0CE2">
        <w:rPr>
          <w:sz w:val="24"/>
          <w:szCs w:val="24"/>
        </w:rPr>
        <w:t xml:space="preserve"> </w:t>
      </w:r>
      <w:r w:rsidRPr="003B0CE2">
        <w:rPr>
          <w:sz w:val="24"/>
          <w:szCs w:val="24"/>
        </w:rPr>
        <w:t>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w:t>
      </w:r>
      <w:r w:rsidR="003B0CE2">
        <w:rPr>
          <w:sz w:val="24"/>
          <w:szCs w:val="24"/>
        </w:rPr>
        <w:t>я с точки зрения</w:t>
      </w:r>
      <w:r w:rsidR="003B0CE2">
        <w:rPr>
          <w:sz w:val="24"/>
          <w:szCs w:val="24"/>
        </w:rPr>
        <w:tab/>
        <w:t xml:space="preserve">энергетических изменений при её </w:t>
      </w:r>
      <w:r w:rsidRPr="003B0CE2">
        <w:rPr>
          <w:sz w:val="24"/>
          <w:szCs w:val="24"/>
        </w:rPr>
        <w:t>образовании</w:t>
      </w:r>
      <w:r w:rsidR="003B0CE2">
        <w:rPr>
          <w:sz w:val="24"/>
          <w:szCs w:val="24"/>
        </w:rPr>
        <w:t xml:space="preserve"> </w:t>
      </w:r>
      <w:r w:rsidRPr="003B0CE2">
        <w:rPr>
          <w:sz w:val="24"/>
          <w:szCs w:val="24"/>
        </w:rPr>
        <w:t>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w:t>
      </w:r>
      <w:r w:rsidR="003B0CE2">
        <w:rPr>
          <w:sz w:val="24"/>
          <w:szCs w:val="24"/>
        </w:rPr>
        <w:t xml:space="preserve">лектронных эффектах, о взаимном влиянии </w:t>
      </w:r>
      <w:r w:rsidRPr="003B0CE2">
        <w:rPr>
          <w:sz w:val="24"/>
          <w:szCs w:val="24"/>
        </w:rPr>
        <w:t>атомов</w:t>
      </w:r>
      <w:r w:rsidR="003B0CE2">
        <w:rPr>
          <w:sz w:val="24"/>
          <w:szCs w:val="24"/>
        </w:rPr>
        <w:t xml:space="preserve"> </w:t>
      </w:r>
      <w:r w:rsidRPr="003B0CE2">
        <w:rPr>
          <w:sz w:val="24"/>
          <w:szCs w:val="24"/>
        </w:rPr>
        <w:t>в молекулах и механизмах реакций.</w:t>
      </w:r>
    </w:p>
    <w:p w:rsidR="00AC0E6E" w:rsidRPr="00B131B2" w:rsidRDefault="00D06C7A" w:rsidP="009A669A">
      <w:pPr>
        <w:pStyle w:val="8"/>
        <w:numPr>
          <w:ilvl w:val="2"/>
          <w:numId w:val="97"/>
        </w:numPr>
        <w:shd w:val="clear" w:color="auto" w:fill="auto"/>
        <w:tabs>
          <w:tab w:val="left" w:pos="4364"/>
        </w:tabs>
        <w:spacing w:before="0" w:line="274" w:lineRule="exact"/>
        <w:ind w:left="20" w:right="20" w:firstLine="720"/>
        <w:jc w:val="both"/>
        <w:rPr>
          <w:sz w:val="24"/>
          <w:szCs w:val="24"/>
        </w:rPr>
      </w:pPr>
      <w:r w:rsidRPr="00B131B2">
        <w:rPr>
          <w:sz w:val="24"/>
          <w:szCs w:val="24"/>
        </w:rPr>
        <w:t xml:space="preserve"> 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w:t>
      </w:r>
      <w:r w:rsidRPr="00B131B2">
        <w:rPr>
          <w:sz w:val="24"/>
          <w:szCs w:val="24"/>
        </w:rPr>
        <w:tab/>
        <w:t>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другие</w:t>
      </w:r>
    </w:p>
    <w:p w:rsidR="00AC0E6E" w:rsidRPr="00B131B2" w:rsidRDefault="00D06C7A" w:rsidP="009A669A">
      <w:pPr>
        <w:pStyle w:val="8"/>
        <w:numPr>
          <w:ilvl w:val="2"/>
          <w:numId w:val="97"/>
        </w:numPr>
        <w:shd w:val="clear" w:color="auto" w:fill="auto"/>
        <w:spacing w:before="0" w:line="274" w:lineRule="exact"/>
        <w:ind w:left="20" w:right="20" w:firstLine="720"/>
        <w:jc w:val="both"/>
        <w:rPr>
          <w:sz w:val="24"/>
          <w:szCs w:val="24"/>
        </w:rPr>
      </w:pPr>
      <w:r w:rsidRPr="00B131B2">
        <w:rPr>
          <w:sz w:val="24"/>
          <w:szCs w:val="24"/>
        </w:rPr>
        <w:t xml:space="preserve"> В то же время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для изучения сущности процессов фотосинтеза, дыхания, пищеварения.</w:t>
      </w:r>
    </w:p>
    <w:p w:rsidR="00AC0E6E" w:rsidRPr="003B0CE2" w:rsidRDefault="00D06C7A" w:rsidP="009A669A">
      <w:pPr>
        <w:pStyle w:val="8"/>
        <w:numPr>
          <w:ilvl w:val="2"/>
          <w:numId w:val="97"/>
        </w:numPr>
        <w:shd w:val="clear" w:color="auto" w:fill="auto"/>
        <w:tabs>
          <w:tab w:val="center" w:pos="2535"/>
          <w:tab w:val="center" w:pos="4873"/>
          <w:tab w:val="right" w:pos="10215"/>
        </w:tabs>
        <w:spacing w:before="0" w:line="274" w:lineRule="exact"/>
        <w:ind w:left="20" w:right="20" w:firstLine="720"/>
        <w:jc w:val="both"/>
        <w:rPr>
          <w:sz w:val="24"/>
          <w:szCs w:val="24"/>
        </w:rPr>
      </w:pPr>
      <w:r w:rsidRPr="00B131B2">
        <w:rPr>
          <w:sz w:val="24"/>
          <w:szCs w:val="24"/>
        </w:rPr>
        <w:t xml:space="preserve"> В плане формирования основ научного мировоззрения, освоения общенаучных методов познания и опыта практического применения научных знан</w:t>
      </w:r>
      <w:r w:rsidR="003B0CE2">
        <w:rPr>
          <w:sz w:val="24"/>
          <w:szCs w:val="24"/>
        </w:rPr>
        <w:t>ий изучение предмета «Химия»</w:t>
      </w:r>
      <w:r w:rsidR="003B0CE2">
        <w:rPr>
          <w:sz w:val="24"/>
          <w:szCs w:val="24"/>
        </w:rPr>
        <w:tab/>
        <w:t xml:space="preserve">на углублённом </w:t>
      </w:r>
      <w:r w:rsidRPr="00B131B2">
        <w:rPr>
          <w:sz w:val="24"/>
          <w:szCs w:val="24"/>
        </w:rPr>
        <w:t>уровне</w:t>
      </w:r>
      <w:r w:rsidRPr="00B131B2">
        <w:rPr>
          <w:sz w:val="24"/>
          <w:szCs w:val="24"/>
        </w:rPr>
        <w:tab/>
        <w:t>основано</w:t>
      </w:r>
      <w:r w:rsidR="003B0CE2">
        <w:rPr>
          <w:sz w:val="24"/>
          <w:szCs w:val="24"/>
        </w:rPr>
        <w:t xml:space="preserve"> </w:t>
      </w:r>
      <w:r w:rsidRPr="003B0CE2">
        <w:rPr>
          <w:sz w:val="24"/>
          <w:szCs w:val="24"/>
        </w:rPr>
        <w:t>на межпредметных связях с учебными предметами, входящими в состав предметных областей «Естественно-на</w:t>
      </w:r>
      <w:r w:rsidR="00F654AF">
        <w:rPr>
          <w:sz w:val="24"/>
          <w:szCs w:val="24"/>
        </w:rPr>
        <w:t>учные предметы»,</w:t>
      </w:r>
      <w:r w:rsidR="00F654AF">
        <w:rPr>
          <w:sz w:val="24"/>
          <w:szCs w:val="24"/>
        </w:rPr>
        <w:tab/>
        <w:t xml:space="preserve">«Математика и </w:t>
      </w:r>
      <w:r w:rsidRPr="003B0CE2">
        <w:rPr>
          <w:sz w:val="24"/>
          <w:szCs w:val="24"/>
        </w:rPr>
        <w:t>информатика»</w:t>
      </w:r>
    </w:p>
    <w:p w:rsidR="00AC0E6E" w:rsidRPr="00B131B2" w:rsidRDefault="00F654AF">
      <w:pPr>
        <w:pStyle w:val="8"/>
        <w:shd w:val="clear" w:color="auto" w:fill="auto"/>
        <w:spacing w:before="0" w:line="274" w:lineRule="exact"/>
        <w:ind w:left="20" w:firstLine="0"/>
        <w:jc w:val="both"/>
        <w:rPr>
          <w:sz w:val="24"/>
          <w:szCs w:val="24"/>
        </w:rPr>
      </w:pPr>
      <w:r>
        <w:rPr>
          <w:sz w:val="24"/>
          <w:szCs w:val="24"/>
        </w:rPr>
        <w:t xml:space="preserve">и «Русский язык и литература» </w:t>
      </w:r>
    </w:p>
    <w:p w:rsidR="00AC0E6E" w:rsidRPr="00245FB0" w:rsidRDefault="00D06C7A" w:rsidP="009A669A">
      <w:pPr>
        <w:pStyle w:val="8"/>
        <w:numPr>
          <w:ilvl w:val="2"/>
          <w:numId w:val="97"/>
        </w:numPr>
        <w:shd w:val="clear" w:color="auto" w:fill="auto"/>
        <w:tabs>
          <w:tab w:val="left" w:pos="2166"/>
          <w:tab w:val="right" w:pos="5439"/>
          <w:tab w:val="right" w:pos="6980"/>
          <w:tab w:val="left" w:pos="8012"/>
          <w:tab w:val="right" w:pos="10216"/>
        </w:tabs>
        <w:spacing w:before="0" w:line="274" w:lineRule="exact"/>
        <w:ind w:left="20" w:right="20" w:firstLine="720"/>
        <w:jc w:val="both"/>
        <w:rPr>
          <w:sz w:val="24"/>
          <w:szCs w:val="24"/>
        </w:rPr>
      </w:pPr>
      <w:r w:rsidRPr="00B131B2">
        <w:rPr>
          <w:sz w:val="24"/>
          <w:szCs w:val="24"/>
        </w:rPr>
        <w:lastRenderedPageBreak/>
        <w:t xml:space="preserve"> При изучении учебного предмета «Химия» на углублённом уровне также, как на уровне основного и среднего общего образования (на базовом уровне), за</w:t>
      </w:r>
      <w:r w:rsidR="00245FB0">
        <w:rPr>
          <w:sz w:val="24"/>
          <w:szCs w:val="24"/>
        </w:rPr>
        <w:t xml:space="preserve">дачей первостепенной значимости </w:t>
      </w:r>
      <w:r w:rsidRPr="00B131B2">
        <w:rPr>
          <w:sz w:val="24"/>
          <w:szCs w:val="24"/>
        </w:rPr>
        <w:t>является</w:t>
      </w:r>
      <w:r w:rsidR="00245FB0">
        <w:rPr>
          <w:sz w:val="24"/>
          <w:szCs w:val="24"/>
        </w:rPr>
        <w:t xml:space="preserve">  формирование основ </w:t>
      </w:r>
      <w:r w:rsidRPr="00B131B2">
        <w:rPr>
          <w:sz w:val="24"/>
          <w:szCs w:val="24"/>
        </w:rPr>
        <w:t>науки</w:t>
      </w:r>
      <w:r w:rsidR="00245FB0">
        <w:rPr>
          <w:sz w:val="24"/>
          <w:szCs w:val="24"/>
        </w:rPr>
        <w:t xml:space="preserve"> </w:t>
      </w:r>
      <w:r w:rsidRPr="00B131B2">
        <w:rPr>
          <w:sz w:val="24"/>
          <w:szCs w:val="24"/>
        </w:rPr>
        <w:tab/>
        <w:t>химии</w:t>
      </w:r>
      <w:r w:rsidR="00245FB0">
        <w:rPr>
          <w:sz w:val="24"/>
          <w:szCs w:val="24"/>
        </w:rPr>
        <w:t xml:space="preserve"> </w:t>
      </w:r>
      <w:r w:rsidRPr="00245FB0">
        <w:rPr>
          <w:sz w:val="24"/>
          <w:szCs w:val="24"/>
        </w:rPr>
        <w:t>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формирование представлений:</w:t>
      </w:r>
    </w:p>
    <w:p w:rsidR="00AC0E6E" w:rsidRPr="00B131B2" w:rsidRDefault="00D06C7A" w:rsidP="00245FB0">
      <w:pPr>
        <w:pStyle w:val="8"/>
        <w:shd w:val="clear" w:color="auto" w:fill="auto"/>
        <w:tabs>
          <w:tab w:val="left" w:pos="6116"/>
        </w:tabs>
        <w:spacing w:before="0" w:line="274" w:lineRule="exact"/>
        <w:ind w:left="20" w:right="20" w:firstLine="720"/>
        <w:jc w:val="both"/>
        <w:rPr>
          <w:sz w:val="24"/>
          <w:szCs w:val="24"/>
        </w:rPr>
      </w:pPr>
      <w:r w:rsidRPr="00B131B2">
        <w:rPr>
          <w:sz w:val="24"/>
          <w:szCs w:val="24"/>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w:t>
      </w:r>
      <w:r w:rsidR="00245FB0">
        <w:rPr>
          <w:sz w:val="24"/>
          <w:szCs w:val="24"/>
        </w:rPr>
        <w:t xml:space="preserve">ойчивого развития человечества: </w:t>
      </w:r>
      <w:r w:rsidRPr="00B131B2">
        <w:rPr>
          <w:sz w:val="24"/>
          <w:szCs w:val="24"/>
        </w:rPr>
        <w:t>в решении проблем экологической,</w:t>
      </w:r>
      <w:r w:rsidR="00245FB0">
        <w:rPr>
          <w:sz w:val="24"/>
          <w:szCs w:val="24"/>
        </w:rPr>
        <w:t xml:space="preserve"> </w:t>
      </w:r>
      <w:r w:rsidRPr="00B131B2">
        <w:rPr>
          <w:sz w:val="24"/>
          <w:szCs w:val="24"/>
        </w:rPr>
        <w:t>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AC0E6E" w:rsidRPr="00B131B2" w:rsidRDefault="00D06C7A" w:rsidP="00F654AF">
      <w:pPr>
        <w:pStyle w:val="8"/>
        <w:shd w:val="clear" w:color="auto" w:fill="auto"/>
        <w:tabs>
          <w:tab w:val="left" w:pos="4934"/>
          <w:tab w:val="right" w:pos="10212"/>
        </w:tabs>
        <w:spacing w:before="0" w:line="274" w:lineRule="exact"/>
        <w:ind w:left="20" w:right="20" w:firstLine="720"/>
        <w:jc w:val="both"/>
        <w:rPr>
          <w:sz w:val="24"/>
          <w:szCs w:val="24"/>
        </w:rPr>
      </w:pPr>
      <w:r w:rsidRPr="00B131B2">
        <w:rPr>
          <w:sz w:val="24"/>
          <w:szCs w:val="24"/>
        </w:rPr>
        <w:t>освоение системы знаний, лежащих в основе химической составляющей естественно</w:t>
      </w:r>
      <w:r w:rsidRPr="00B131B2">
        <w:rPr>
          <w:sz w:val="24"/>
          <w:szCs w:val="24"/>
        </w:rPr>
        <w:softHyphen/>
        <w:t>научной картины мира: фундаментальных понятий, законов и теорий химии, современных представлений о строении вещества на разных уровнях - атомном, ионно</w:t>
      </w:r>
      <w:r w:rsidR="00F654AF">
        <w:rPr>
          <w:sz w:val="24"/>
          <w:szCs w:val="24"/>
        </w:rPr>
        <w:t xml:space="preserve">-молекулярном, надмолекулярном,о </w:t>
      </w:r>
      <w:r w:rsidRPr="00B131B2">
        <w:rPr>
          <w:sz w:val="24"/>
          <w:szCs w:val="24"/>
        </w:rPr>
        <w:t>термодинамических</w:t>
      </w:r>
      <w:r w:rsidR="00F654AF">
        <w:rPr>
          <w:sz w:val="24"/>
          <w:szCs w:val="24"/>
        </w:rPr>
        <w:t xml:space="preserve"> </w:t>
      </w:r>
      <w:r w:rsidRPr="00B131B2">
        <w:rPr>
          <w:sz w:val="24"/>
          <w:szCs w:val="24"/>
        </w:rPr>
        <w:t>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с химическим производством, использованием и переработкой веществ;</w:t>
      </w:r>
    </w:p>
    <w:p w:rsidR="00AC0E6E" w:rsidRPr="00B131B2" w:rsidRDefault="00D06C7A" w:rsidP="00F654AF">
      <w:pPr>
        <w:pStyle w:val="8"/>
        <w:shd w:val="clear" w:color="auto" w:fill="auto"/>
        <w:tabs>
          <w:tab w:val="right" w:pos="2382"/>
          <w:tab w:val="left" w:pos="3178"/>
          <w:tab w:val="center" w:pos="4522"/>
          <w:tab w:val="left" w:pos="5770"/>
          <w:tab w:val="center" w:pos="7364"/>
          <w:tab w:val="right" w:pos="10212"/>
        </w:tabs>
        <w:spacing w:before="0" w:line="274" w:lineRule="exact"/>
        <w:ind w:left="20" w:right="20" w:firstLine="720"/>
        <w:jc w:val="both"/>
        <w:rPr>
          <w:sz w:val="24"/>
          <w:szCs w:val="24"/>
        </w:rPr>
      </w:pPr>
      <w:r w:rsidRPr="00B131B2">
        <w:rPr>
          <w:sz w:val="24"/>
          <w:szCs w:val="24"/>
        </w:rPr>
        <w:t>углубление представлений о научных методах познания, необходимых для приобретения умений ориентироваться в мире веществ и объяснения хи</w:t>
      </w:r>
      <w:r w:rsidR="00F654AF">
        <w:rPr>
          <w:sz w:val="24"/>
          <w:szCs w:val="24"/>
        </w:rPr>
        <w:t xml:space="preserve">мических явлений, имеющих </w:t>
      </w:r>
      <w:r w:rsidR="00F654AF">
        <w:rPr>
          <w:sz w:val="24"/>
          <w:szCs w:val="24"/>
        </w:rPr>
        <w:tab/>
        <w:t>место в природе, в</w:t>
      </w:r>
      <w:r w:rsidR="00F654AF">
        <w:rPr>
          <w:sz w:val="24"/>
          <w:szCs w:val="24"/>
        </w:rPr>
        <w:tab/>
        <w:t xml:space="preserve">практической </w:t>
      </w:r>
      <w:r w:rsidRPr="00B131B2">
        <w:rPr>
          <w:sz w:val="24"/>
          <w:szCs w:val="24"/>
        </w:rPr>
        <w:t>деятельности</w:t>
      </w:r>
      <w:r w:rsidR="00F654AF">
        <w:rPr>
          <w:sz w:val="24"/>
          <w:szCs w:val="24"/>
        </w:rPr>
        <w:t xml:space="preserve"> </w:t>
      </w:r>
      <w:r w:rsidRPr="00B131B2">
        <w:rPr>
          <w:sz w:val="24"/>
          <w:szCs w:val="24"/>
        </w:rPr>
        <w:t>и повседневной жизни.</w:t>
      </w:r>
    </w:p>
    <w:p w:rsidR="00AC0E6E" w:rsidRPr="00B131B2" w:rsidRDefault="00D06C7A" w:rsidP="009A669A">
      <w:pPr>
        <w:pStyle w:val="8"/>
        <w:numPr>
          <w:ilvl w:val="2"/>
          <w:numId w:val="97"/>
        </w:numPr>
        <w:shd w:val="clear" w:color="auto" w:fill="auto"/>
        <w:spacing w:before="0" w:line="274" w:lineRule="exact"/>
        <w:ind w:left="20" w:right="20" w:firstLine="720"/>
        <w:jc w:val="both"/>
        <w:rPr>
          <w:sz w:val="24"/>
          <w:szCs w:val="24"/>
        </w:rPr>
      </w:pPr>
      <w:r w:rsidRPr="00B131B2">
        <w:rPr>
          <w:sz w:val="24"/>
          <w:szCs w:val="24"/>
        </w:rPr>
        <w:t xml:space="preserve"> 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AC0E6E" w:rsidRPr="00B131B2" w:rsidRDefault="00D06C7A" w:rsidP="00F654AF">
      <w:pPr>
        <w:pStyle w:val="8"/>
        <w:shd w:val="clear" w:color="auto" w:fill="auto"/>
        <w:tabs>
          <w:tab w:val="center" w:pos="4196"/>
          <w:tab w:val="left" w:pos="7069"/>
          <w:tab w:val="right" w:pos="10212"/>
        </w:tabs>
        <w:spacing w:before="0" w:line="274" w:lineRule="exact"/>
        <w:ind w:left="20" w:right="20" w:firstLine="720"/>
        <w:jc w:val="both"/>
        <w:rPr>
          <w:sz w:val="24"/>
          <w:szCs w:val="24"/>
        </w:rPr>
      </w:pPr>
      <w:r w:rsidRPr="00B131B2">
        <w:rPr>
          <w:sz w:val="24"/>
          <w:szCs w:val="24"/>
        </w:rPr>
        <w:t>воспитание убеждённости в познаваемости явлений природы, у</w:t>
      </w:r>
      <w:r w:rsidR="00F654AF">
        <w:rPr>
          <w:sz w:val="24"/>
          <w:szCs w:val="24"/>
        </w:rPr>
        <w:t xml:space="preserve">важения к процессу творчества в </w:t>
      </w:r>
      <w:r w:rsidRPr="00B131B2">
        <w:rPr>
          <w:sz w:val="24"/>
          <w:szCs w:val="24"/>
        </w:rPr>
        <w:t>обл</w:t>
      </w:r>
      <w:r w:rsidR="00F654AF">
        <w:rPr>
          <w:sz w:val="24"/>
          <w:szCs w:val="24"/>
        </w:rPr>
        <w:t>асти теоретических и</w:t>
      </w:r>
      <w:r w:rsidR="00F654AF">
        <w:rPr>
          <w:sz w:val="24"/>
          <w:szCs w:val="24"/>
        </w:rPr>
        <w:tab/>
        <w:t xml:space="preserve">прикладных </w:t>
      </w:r>
      <w:r w:rsidRPr="00B131B2">
        <w:rPr>
          <w:sz w:val="24"/>
          <w:szCs w:val="24"/>
        </w:rPr>
        <w:t>исследований</w:t>
      </w:r>
      <w:r w:rsidR="00F654AF">
        <w:rPr>
          <w:sz w:val="24"/>
          <w:szCs w:val="24"/>
        </w:rPr>
        <w:t xml:space="preserve"> </w:t>
      </w:r>
      <w:r w:rsidRPr="00B131B2">
        <w:rPr>
          <w:sz w:val="24"/>
          <w:szCs w:val="24"/>
        </w:rPr>
        <w:t>в химии, формирование мировоззрения, соответствующего современному уровню развития науки;</w:t>
      </w:r>
    </w:p>
    <w:p w:rsidR="00AC0E6E" w:rsidRPr="00B131B2" w:rsidRDefault="00F654AF">
      <w:pPr>
        <w:pStyle w:val="8"/>
        <w:shd w:val="clear" w:color="auto" w:fill="auto"/>
        <w:tabs>
          <w:tab w:val="center" w:pos="4196"/>
          <w:tab w:val="left" w:pos="4934"/>
          <w:tab w:val="right" w:pos="10212"/>
        </w:tabs>
        <w:spacing w:before="0" w:line="274" w:lineRule="exact"/>
        <w:ind w:left="20" w:firstLine="720"/>
        <w:jc w:val="both"/>
        <w:rPr>
          <w:sz w:val="24"/>
          <w:szCs w:val="24"/>
        </w:rPr>
      </w:pPr>
      <w:r>
        <w:rPr>
          <w:sz w:val="24"/>
          <w:szCs w:val="24"/>
        </w:rPr>
        <w:t xml:space="preserve">развитие мотивации к </w:t>
      </w:r>
      <w:r w:rsidR="00D06C7A" w:rsidRPr="00B131B2">
        <w:rPr>
          <w:sz w:val="24"/>
          <w:szCs w:val="24"/>
        </w:rPr>
        <w:t>обуч</w:t>
      </w:r>
      <w:r>
        <w:rPr>
          <w:sz w:val="24"/>
          <w:szCs w:val="24"/>
        </w:rPr>
        <w:t>ению</w:t>
      </w:r>
      <w:r>
        <w:rPr>
          <w:sz w:val="24"/>
          <w:szCs w:val="24"/>
        </w:rPr>
        <w:tab/>
        <w:t xml:space="preserve">и познанию, способностей к </w:t>
      </w:r>
      <w:r w:rsidR="00D06C7A" w:rsidRPr="00B131B2">
        <w:rPr>
          <w:sz w:val="24"/>
          <w:szCs w:val="24"/>
        </w:rPr>
        <w:t>самоконтролю</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самовоспитанию на основе усвоения общечеловеческих ценностей;</w:t>
      </w:r>
    </w:p>
    <w:p w:rsidR="00AC0E6E" w:rsidRPr="00B131B2" w:rsidRDefault="00D06C7A">
      <w:pPr>
        <w:pStyle w:val="8"/>
        <w:shd w:val="clear" w:color="auto" w:fill="auto"/>
        <w:tabs>
          <w:tab w:val="center" w:pos="4196"/>
          <w:tab w:val="left" w:pos="7069"/>
          <w:tab w:val="right" w:pos="10212"/>
        </w:tabs>
        <w:spacing w:before="0" w:line="274" w:lineRule="exact"/>
        <w:ind w:left="20" w:firstLine="720"/>
        <w:jc w:val="both"/>
        <w:rPr>
          <w:sz w:val="24"/>
          <w:szCs w:val="24"/>
        </w:rPr>
      </w:pPr>
      <w:r w:rsidRPr="00B131B2">
        <w:rPr>
          <w:sz w:val="24"/>
          <w:szCs w:val="24"/>
        </w:rPr>
        <w:t>развитие познаватель</w:t>
      </w:r>
      <w:r w:rsidR="00663E32">
        <w:rPr>
          <w:sz w:val="24"/>
          <w:szCs w:val="24"/>
        </w:rPr>
        <w:t>ных</w:t>
      </w:r>
      <w:r w:rsidR="00663E32">
        <w:rPr>
          <w:sz w:val="24"/>
          <w:szCs w:val="24"/>
        </w:rPr>
        <w:tab/>
        <w:t xml:space="preserve">интересов, интеллектуальных и творческих </w:t>
      </w:r>
      <w:r w:rsidRPr="00B131B2">
        <w:rPr>
          <w:sz w:val="24"/>
          <w:szCs w:val="24"/>
        </w:rPr>
        <w:t>способностей</w:t>
      </w:r>
    </w:p>
    <w:p w:rsidR="00AC0E6E" w:rsidRPr="00B131B2" w:rsidRDefault="00D06C7A" w:rsidP="00F654AF">
      <w:pPr>
        <w:pStyle w:val="8"/>
        <w:shd w:val="clear" w:color="auto" w:fill="auto"/>
        <w:tabs>
          <w:tab w:val="right" w:pos="3812"/>
          <w:tab w:val="center" w:pos="4700"/>
          <w:tab w:val="left" w:pos="5593"/>
          <w:tab w:val="center" w:pos="7527"/>
          <w:tab w:val="right" w:pos="10212"/>
        </w:tabs>
        <w:spacing w:before="0" w:line="274" w:lineRule="exact"/>
        <w:ind w:left="20" w:firstLine="0"/>
        <w:jc w:val="both"/>
        <w:rPr>
          <w:sz w:val="24"/>
          <w:szCs w:val="24"/>
        </w:rPr>
      </w:pPr>
      <w:r w:rsidRPr="00B131B2">
        <w:rPr>
          <w:sz w:val="24"/>
          <w:szCs w:val="24"/>
        </w:rPr>
        <w:t>обучаю</w:t>
      </w:r>
      <w:r w:rsidR="00F654AF">
        <w:rPr>
          <w:sz w:val="24"/>
          <w:szCs w:val="24"/>
        </w:rPr>
        <w:t xml:space="preserve">щихся, формирование </w:t>
      </w:r>
      <w:r w:rsidRPr="00B131B2">
        <w:rPr>
          <w:sz w:val="24"/>
          <w:szCs w:val="24"/>
        </w:rPr>
        <w:t>у</w:t>
      </w:r>
      <w:r w:rsidRPr="00B131B2">
        <w:rPr>
          <w:sz w:val="24"/>
          <w:szCs w:val="24"/>
        </w:rPr>
        <w:tab/>
        <w:t>них</w:t>
      </w:r>
      <w:r w:rsidRPr="00B131B2">
        <w:rPr>
          <w:sz w:val="24"/>
          <w:szCs w:val="24"/>
        </w:rPr>
        <w:tab/>
        <w:t>сознательного</w:t>
      </w:r>
      <w:r w:rsidRPr="00B131B2">
        <w:rPr>
          <w:sz w:val="24"/>
          <w:szCs w:val="24"/>
        </w:rPr>
        <w:tab/>
        <w:t>отношения</w:t>
      </w:r>
      <w:r w:rsidR="00F654AF">
        <w:rPr>
          <w:sz w:val="24"/>
          <w:szCs w:val="24"/>
        </w:rPr>
        <w:t xml:space="preserve"> </w:t>
      </w:r>
      <w:r w:rsidRPr="00B131B2">
        <w:rPr>
          <w:sz w:val="24"/>
          <w:szCs w:val="24"/>
        </w:rPr>
        <w:t xml:space="preserve">к самообразованию и непрерывному образованию как условию успешной </w:t>
      </w:r>
      <w:r w:rsidR="00F654AF">
        <w:rPr>
          <w:sz w:val="24"/>
          <w:szCs w:val="24"/>
        </w:rPr>
        <w:t xml:space="preserve">профессиональной и общественной деятельности, </w:t>
      </w:r>
      <w:r w:rsidRPr="00B131B2">
        <w:rPr>
          <w:sz w:val="24"/>
          <w:szCs w:val="24"/>
        </w:rPr>
        <w:t>ответственного</w:t>
      </w:r>
      <w:r w:rsidRPr="00B131B2">
        <w:rPr>
          <w:sz w:val="24"/>
          <w:szCs w:val="24"/>
        </w:rPr>
        <w:tab/>
        <w:t>отношения</w:t>
      </w:r>
      <w:r w:rsidR="00F654AF">
        <w:rPr>
          <w:sz w:val="24"/>
          <w:szCs w:val="24"/>
        </w:rPr>
        <w:t xml:space="preserve"> </w:t>
      </w:r>
      <w:r w:rsidRPr="00B131B2">
        <w:rPr>
          <w:sz w:val="24"/>
          <w:szCs w:val="24"/>
        </w:rPr>
        <w:t>к своему здоровью и потребности в здоровом образе жизни;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AC0E6E" w:rsidRPr="00B131B2" w:rsidRDefault="00D06C7A" w:rsidP="009A669A">
      <w:pPr>
        <w:pStyle w:val="8"/>
        <w:numPr>
          <w:ilvl w:val="2"/>
          <w:numId w:val="97"/>
        </w:numPr>
        <w:shd w:val="clear" w:color="auto" w:fill="auto"/>
        <w:tabs>
          <w:tab w:val="center" w:pos="4196"/>
          <w:tab w:val="left" w:pos="4934"/>
        </w:tabs>
        <w:spacing w:before="0" w:line="274" w:lineRule="exact"/>
        <w:ind w:left="20" w:firstLine="720"/>
        <w:jc w:val="both"/>
        <w:rPr>
          <w:sz w:val="24"/>
          <w:szCs w:val="24"/>
        </w:rPr>
      </w:pPr>
      <w:r w:rsidRPr="00B131B2">
        <w:rPr>
          <w:sz w:val="24"/>
          <w:szCs w:val="24"/>
        </w:rPr>
        <w:t xml:space="preserve"> Общее число</w:t>
      </w:r>
      <w:r w:rsidRPr="00B131B2">
        <w:rPr>
          <w:sz w:val="24"/>
          <w:szCs w:val="24"/>
        </w:rPr>
        <w:tab/>
        <w:t>часов,</w:t>
      </w:r>
      <w:r w:rsidRPr="00B131B2">
        <w:rPr>
          <w:sz w:val="24"/>
          <w:szCs w:val="24"/>
        </w:rPr>
        <w:tab/>
        <w:t>рекомендованных для изучения химии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на углубленном уровне, - 204 часов: в 10 классе - 102 часа (3 часа в неделю), в 11 классе - 102 часа (3 часа в неделю).</w:t>
      </w:r>
    </w:p>
    <w:p w:rsidR="00AC0E6E" w:rsidRPr="00245FB0" w:rsidRDefault="00D06C7A" w:rsidP="009A669A">
      <w:pPr>
        <w:pStyle w:val="8"/>
        <w:numPr>
          <w:ilvl w:val="1"/>
          <w:numId w:val="97"/>
        </w:numPr>
        <w:shd w:val="clear" w:color="auto" w:fill="auto"/>
        <w:tabs>
          <w:tab w:val="left" w:pos="1446"/>
        </w:tabs>
        <w:spacing w:before="0" w:line="274" w:lineRule="exact"/>
        <w:ind w:left="20" w:firstLine="720"/>
        <w:jc w:val="both"/>
        <w:rPr>
          <w:b/>
          <w:sz w:val="24"/>
          <w:szCs w:val="24"/>
        </w:rPr>
      </w:pPr>
      <w:r w:rsidRPr="00245FB0">
        <w:rPr>
          <w:b/>
          <w:sz w:val="24"/>
          <w:szCs w:val="24"/>
        </w:rPr>
        <w:lastRenderedPageBreak/>
        <w:t>Содержание обучения в 10 классе.</w:t>
      </w:r>
    </w:p>
    <w:p w:rsidR="00AC0E6E" w:rsidRPr="00B131B2" w:rsidRDefault="00D06C7A" w:rsidP="009A669A">
      <w:pPr>
        <w:pStyle w:val="8"/>
        <w:numPr>
          <w:ilvl w:val="2"/>
          <w:numId w:val="97"/>
        </w:numPr>
        <w:shd w:val="clear" w:color="auto" w:fill="auto"/>
        <w:spacing w:before="0" w:line="274" w:lineRule="exact"/>
        <w:ind w:left="20" w:firstLine="720"/>
        <w:jc w:val="both"/>
        <w:rPr>
          <w:sz w:val="24"/>
          <w:szCs w:val="24"/>
        </w:rPr>
      </w:pPr>
      <w:r w:rsidRPr="00B131B2">
        <w:rPr>
          <w:sz w:val="24"/>
          <w:szCs w:val="24"/>
        </w:rPr>
        <w:t xml:space="preserve"> Органическая химия.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rStyle w:val="ae"/>
          <w:sz w:val="24"/>
          <w:szCs w:val="24"/>
        </w:rPr>
        <w:t>(Курсивом</w:t>
      </w:r>
      <w:r w:rsidRPr="00B131B2">
        <w:rPr>
          <w:sz w:val="24"/>
          <w:szCs w:val="24"/>
        </w:rPr>
        <w:t xml:space="preserve"> 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rsidR="00AC0E6E" w:rsidRPr="00B131B2" w:rsidRDefault="00D06C7A" w:rsidP="009A669A">
      <w:pPr>
        <w:pStyle w:val="8"/>
        <w:numPr>
          <w:ilvl w:val="3"/>
          <w:numId w:val="97"/>
        </w:numPr>
        <w:shd w:val="clear" w:color="auto" w:fill="auto"/>
        <w:spacing w:before="0" w:line="274" w:lineRule="exact"/>
        <w:ind w:left="20" w:firstLine="720"/>
        <w:jc w:val="both"/>
        <w:rPr>
          <w:sz w:val="24"/>
          <w:szCs w:val="24"/>
        </w:rPr>
      </w:pPr>
      <w:r w:rsidRPr="00B131B2">
        <w:rPr>
          <w:sz w:val="24"/>
          <w:szCs w:val="24"/>
        </w:rPr>
        <w:t xml:space="preserve"> Теоретические основы органической химии.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Предмет и значение органической химии, представление о многообразии органических соединений.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 акцепторный). Типы перекрывания атомных орбиталей, о- и п-связи.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Изомерия. Виды изомерии: структурная, пространственная.</w:t>
      </w:r>
    </w:p>
    <w:p w:rsidR="00AC0E6E" w:rsidRPr="00B131B2" w:rsidRDefault="00D06C7A" w:rsidP="00F654AF">
      <w:pPr>
        <w:pStyle w:val="8"/>
        <w:shd w:val="clear" w:color="auto" w:fill="auto"/>
        <w:tabs>
          <w:tab w:val="right" w:pos="6039"/>
          <w:tab w:val="right" w:pos="10208"/>
        </w:tabs>
        <w:spacing w:before="0" w:line="274" w:lineRule="exact"/>
        <w:ind w:left="20" w:firstLine="700"/>
        <w:jc w:val="both"/>
        <w:rPr>
          <w:sz w:val="24"/>
          <w:szCs w:val="24"/>
        </w:rPr>
      </w:pPr>
      <w:r w:rsidRPr="00B131B2">
        <w:rPr>
          <w:sz w:val="24"/>
          <w:szCs w:val="24"/>
        </w:rPr>
        <w:t>Электронные эффекты в</w:t>
      </w:r>
      <w:r w:rsidRPr="00B131B2">
        <w:rPr>
          <w:sz w:val="24"/>
          <w:szCs w:val="24"/>
        </w:rPr>
        <w:tab/>
        <w:t>молекулах орган</w:t>
      </w:r>
      <w:r w:rsidR="00F654AF">
        <w:rPr>
          <w:sz w:val="24"/>
          <w:szCs w:val="24"/>
        </w:rPr>
        <w:t xml:space="preserve">ических соединений </w:t>
      </w:r>
      <w:r w:rsidRPr="00B131B2">
        <w:rPr>
          <w:sz w:val="24"/>
          <w:szCs w:val="24"/>
        </w:rPr>
        <w:t>(индуктивный</w:t>
      </w:r>
      <w:r w:rsidR="00F654AF">
        <w:rPr>
          <w:sz w:val="24"/>
          <w:szCs w:val="24"/>
        </w:rPr>
        <w:t xml:space="preserve"> </w:t>
      </w:r>
      <w:r w:rsidRPr="00B131B2">
        <w:rPr>
          <w:sz w:val="24"/>
          <w:szCs w:val="24"/>
        </w:rPr>
        <w:t>и мезомерный эффекты).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B131B2">
        <w:rPr>
          <w:sz w:val="24"/>
          <w:szCs w:val="24"/>
          <w:lang w:eastAsia="en-US" w:bidi="en-US"/>
        </w:rPr>
        <w:t>(</w:t>
      </w:r>
      <w:r w:rsidRPr="00B131B2">
        <w:rPr>
          <w:sz w:val="24"/>
          <w:szCs w:val="24"/>
          <w:lang w:val="en-US" w:eastAsia="en-US" w:bidi="en-US"/>
        </w:rPr>
        <w:t>IUPAC</w:t>
      </w:r>
      <w:r w:rsidRPr="00B131B2">
        <w:rPr>
          <w:sz w:val="24"/>
          <w:szCs w:val="24"/>
          <w:lang w:eastAsia="en-US" w:bidi="en-US"/>
        </w:rPr>
        <w:t xml:space="preserve">) </w:t>
      </w:r>
      <w:r w:rsidRPr="00B131B2">
        <w:rPr>
          <w:sz w:val="24"/>
          <w:szCs w:val="24"/>
        </w:rPr>
        <w:t>и тривиальные названия отдельных представителей.</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Особенности и классификация органических реакций. Окислительно-восстановительные реакции в органической химии.</w:t>
      </w:r>
    </w:p>
    <w:p w:rsidR="00AC0E6E" w:rsidRPr="00B131B2" w:rsidRDefault="00D06C7A" w:rsidP="00663E32">
      <w:pPr>
        <w:pStyle w:val="8"/>
        <w:shd w:val="clear" w:color="auto" w:fill="auto"/>
        <w:tabs>
          <w:tab w:val="right" w:pos="6039"/>
          <w:tab w:val="left" w:pos="6314"/>
          <w:tab w:val="center" w:pos="8539"/>
        </w:tabs>
        <w:spacing w:before="0" w:line="274" w:lineRule="exact"/>
        <w:ind w:left="20" w:firstLine="700"/>
        <w:jc w:val="both"/>
        <w:rPr>
          <w:sz w:val="24"/>
          <w:szCs w:val="24"/>
        </w:rPr>
      </w:pPr>
      <w:r w:rsidRPr="00B131B2">
        <w:rPr>
          <w:sz w:val="24"/>
          <w:szCs w:val="24"/>
        </w:rPr>
        <w:t>Экспериментальные методы</w:t>
      </w:r>
      <w:r w:rsidRPr="00B131B2">
        <w:rPr>
          <w:sz w:val="24"/>
          <w:szCs w:val="24"/>
        </w:rPr>
        <w:tab/>
        <w:t>изу</w:t>
      </w:r>
      <w:r w:rsidR="00663E32">
        <w:rPr>
          <w:sz w:val="24"/>
          <w:szCs w:val="24"/>
        </w:rPr>
        <w:t>чения веществ</w:t>
      </w:r>
      <w:r w:rsidR="00663E32">
        <w:rPr>
          <w:sz w:val="24"/>
          <w:szCs w:val="24"/>
        </w:rPr>
        <w:tab/>
        <w:t xml:space="preserve">и их превращений: </w:t>
      </w:r>
      <w:r w:rsidRPr="00B131B2">
        <w:rPr>
          <w:sz w:val="24"/>
          <w:szCs w:val="24"/>
        </w:rPr>
        <w:t>ознакомление с</w:t>
      </w:r>
      <w:r w:rsidR="00663E32">
        <w:rPr>
          <w:sz w:val="24"/>
          <w:szCs w:val="24"/>
        </w:rPr>
        <w:t xml:space="preserve"> </w:t>
      </w:r>
      <w:r w:rsidRPr="00B131B2">
        <w:rPr>
          <w:sz w:val="24"/>
          <w:szCs w:val="24"/>
        </w:rPr>
        <w:t>образцами органических веществ</w:t>
      </w:r>
      <w:r w:rsidRPr="00B131B2">
        <w:rPr>
          <w:sz w:val="24"/>
          <w:szCs w:val="24"/>
        </w:rPr>
        <w:tab/>
        <w:t>и материалами на</w:t>
      </w:r>
      <w:r w:rsidRPr="00B131B2">
        <w:rPr>
          <w:sz w:val="24"/>
          <w:szCs w:val="24"/>
        </w:rPr>
        <w:tab/>
        <w:t>их основе, опыты по</w:t>
      </w:r>
      <w:r w:rsidRPr="00B131B2">
        <w:rPr>
          <w:sz w:val="24"/>
          <w:szCs w:val="24"/>
        </w:rPr>
        <w:tab/>
        <w:t>превращению</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органических веществ при нагревании (плавление, обугливание и горение), конструирование моделей молекул органических веществ.</w:t>
      </w:r>
    </w:p>
    <w:p w:rsidR="00AC0E6E" w:rsidRPr="00B131B2" w:rsidRDefault="00D06C7A" w:rsidP="009A669A">
      <w:pPr>
        <w:pStyle w:val="8"/>
        <w:numPr>
          <w:ilvl w:val="3"/>
          <w:numId w:val="97"/>
        </w:numPr>
        <w:shd w:val="clear" w:color="auto" w:fill="auto"/>
        <w:tabs>
          <w:tab w:val="left" w:pos="1815"/>
        </w:tabs>
        <w:spacing w:before="0" w:line="274" w:lineRule="exact"/>
        <w:ind w:left="20" w:firstLine="700"/>
        <w:jc w:val="both"/>
        <w:rPr>
          <w:sz w:val="24"/>
          <w:szCs w:val="24"/>
        </w:rPr>
      </w:pPr>
      <w:r w:rsidRPr="00B131B2">
        <w:rPr>
          <w:sz w:val="24"/>
          <w:szCs w:val="24"/>
        </w:rPr>
        <w:t>Углеводороды.</w:t>
      </w:r>
    </w:p>
    <w:p w:rsidR="00AC0E6E" w:rsidRPr="00B131B2" w:rsidRDefault="00F654AF" w:rsidP="00F654AF">
      <w:pPr>
        <w:pStyle w:val="8"/>
        <w:shd w:val="clear" w:color="auto" w:fill="auto"/>
        <w:tabs>
          <w:tab w:val="right" w:pos="6039"/>
          <w:tab w:val="left" w:pos="6308"/>
          <w:tab w:val="right" w:pos="10208"/>
        </w:tabs>
        <w:spacing w:before="0" w:line="274" w:lineRule="exact"/>
        <w:ind w:left="20" w:firstLine="700"/>
        <w:jc w:val="both"/>
        <w:rPr>
          <w:sz w:val="24"/>
          <w:szCs w:val="24"/>
        </w:rPr>
      </w:pPr>
      <w:r>
        <w:rPr>
          <w:sz w:val="24"/>
          <w:szCs w:val="24"/>
        </w:rPr>
        <w:t>Алканы. Гомологический ряд алканов,</w:t>
      </w:r>
      <w:r>
        <w:rPr>
          <w:sz w:val="24"/>
          <w:szCs w:val="24"/>
        </w:rPr>
        <w:tab/>
        <w:t xml:space="preserve">общая формула, </w:t>
      </w:r>
      <w:r w:rsidR="00D06C7A" w:rsidRPr="00B131B2">
        <w:rPr>
          <w:sz w:val="24"/>
          <w:szCs w:val="24"/>
        </w:rPr>
        <w:t>номенклатура</w:t>
      </w:r>
      <w:r>
        <w:rPr>
          <w:sz w:val="24"/>
          <w:szCs w:val="24"/>
        </w:rPr>
        <w:t xml:space="preserve"> </w:t>
      </w:r>
      <w:r w:rsidR="00D06C7A" w:rsidRPr="00B131B2">
        <w:rPr>
          <w:sz w:val="24"/>
          <w:szCs w:val="24"/>
        </w:rPr>
        <w:t>и изомерия. Электронное и пространственное строение молекул алканов, sp</w:t>
      </w:r>
      <w:r w:rsidR="00D06C7A" w:rsidRPr="00B131B2">
        <w:rPr>
          <w:sz w:val="24"/>
          <w:szCs w:val="24"/>
          <w:vertAlign w:val="superscript"/>
        </w:rPr>
        <w:t>3</w:t>
      </w:r>
      <w:r w:rsidR="00D06C7A" w:rsidRPr="00B131B2">
        <w:rPr>
          <w:sz w:val="24"/>
          <w:szCs w:val="24"/>
        </w:rPr>
        <w:t xml:space="preserve">-гибридизация атомных орбиталей углерода, о-связь. </w:t>
      </w:r>
      <w:r w:rsidR="00D06C7A" w:rsidRPr="00B131B2">
        <w:rPr>
          <w:rStyle w:val="ae"/>
          <w:sz w:val="24"/>
          <w:szCs w:val="24"/>
        </w:rPr>
        <w:t>Конформеры.</w:t>
      </w:r>
      <w:r w:rsidR="00D06C7A" w:rsidRPr="00B131B2">
        <w:rPr>
          <w:sz w:val="24"/>
          <w:szCs w:val="24"/>
        </w:rPr>
        <w:t xml:space="preserve"> Физические свойства алканов.</w:t>
      </w:r>
    </w:p>
    <w:p w:rsidR="00F654AF" w:rsidRDefault="00D06C7A">
      <w:pPr>
        <w:pStyle w:val="8"/>
        <w:shd w:val="clear" w:color="auto" w:fill="auto"/>
        <w:tabs>
          <w:tab w:val="center" w:pos="2888"/>
          <w:tab w:val="left" w:pos="4537"/>
          <w:tab w:val="center" w:pos="7066"/>
          <w:tab w:val="right" w:pos="10208"/>
        </w:tabs>
        <w:spacing w:before="0" w:line="274" w:lineRule="exact"/>
        <w:ind w:left="20" w:right="20" w:firstLine="700"/>
        <w:jc w:val="both"/>
        <w:rPr>
          <w:sz w:val="24"/>
          <w:szCs w:val="24"/>
        </w:rPr>
      </w:pPr>
      <w:r w:rsidRPr="00B131B2">
        <w:rPr>
          <w:sz w:val="24"/>
          <w:szCs w:val="24"/>
        </w:rPr>
        <w:t>Химические свойства алканов: реакции замещения, изомеризац</w:t>
      </w:r>
      <w:r w:rsidR="00F654AF">
        <w:rPr>
          <w:sz w:val="24"/>
          <w:szCs w:val="24"/>
        </w:rPr>
        <w:t xml:space="preserve">ии, дегидрирования, циклизации, </w:t>
      </w:r>
      <w:r w:rsidRPr="00B131B2">
        <w:rPr>
          <w:sz w:val="24"/>
          <w:szCs w:val="24"/>
        </w:rPr>
        <w:t>пиролиза,</w:t>
      </w:r>
      <w:r w:rsidRPr="00B131B2">
        <w:rPr>
          <w:sz w:val="24"/>
          <w:szCs w:val="24"/>
        </w:rPr>
        <w:tab/>
        <w:t>крекинга</w:t>
      </w:r>
      <w:r w:rsidR="00F654AF">
        <w:rPr>
          <w:sz w:val="24"/>
          <w:szCs w:val="24"/>
        </w:rPr>
        <w:t xml:space="preserve">, горения. </w:t>
      </w:r>
    </w:p>
    <w:p w:rsidR="00AC0E6E" w:rsidRPr="00B131B2" w:rsidRDefault="00F654AF" w:rsidP="00F654AF">
      <w:pPr>
        <w:pStyle w:val="8"/>
        <w:shd w:val="clear" w:color="auto" w:fill="auto"/>
        <w:tabs>
          <w:tab w:val="center" w:pos="2888"/>
          <w:tab w:val="left" w:pos="4537"/>
          <w:tab w:val="center" w:pos="7066"/>
          <w:tab w:val="right" w:pos="10208"/>
        </w:tabs>
        <w:spacing w:before="0" w:line="274" w:lineRule="exact"/>
        <w:ind w:left="20" w:right="20" w:firstLine="700"/>
        <w:jc w:val="both"/>
        <w:rPr>
          <w:sz w:val="24"/>
          <w:szCs w:val="24"/>
        </w:rPr>
      </w:pPr>
      <w:r>
        <w:rPr>
          <w:rStyle w:val="ae"/>
          <w:sz w:val="24"/>
          <w:szCs w:val="24"/>
        </w:rPr>
        <w:t xml:space="preserve">Представление </w:t>
      </w:r>
      <w:r w:rsidR="00D06C7A" w:rsidRPr="00B131B2">
        <w:rPr>
          <w:rStyle w:val="73"/>
          <w:i w:val="0"/>
          <w:iCs w:val="0"/>
          <w:sz w:val="24"/>
          <w:szCs w:val="24"/>
        </w:rPr>
        <w:t>о механизме реакций радикального замещения.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Нахождение в природе. Способы получения и применение алканов.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AC0E6E" w:rsidRPr="00B131B2" w:rsidRDefault="00D06C7A" w:rsidP="00F654AF">
      <w:pPr>
        <w:pStyle w:val="8"/>
        <w:shd w:val="clear" w:color="auto" w:fill="auto"/>
        <w:tabs>
          <w:tab w:val="center" w:pos="3606"/>
          <w:tab w:val="right" w:pos="6500"/>
          <w:tab w:val="right" w:pos="10208"/>
        </w:tabs>
        <w:spacing w:before="0" w:line="274" w:lineRule="exact"/>
        <w:ind w:left="20" w:right="20" w:firstLine="700"/>
        <w:jc w:val="both"/>
        <w:rPr>
          <w:sz w:val="24"/>
          <w:szCs w:val="24"/>
        </w:rPr>
      </w:pPr>
      <w:r w:rsidRPr="00B131B2">
        <w:rPr>
          <w:sz w:val="24"/>
          <w:szCs w:val="24"/>
        </w:rPr>
        <w:t>Алкены. Гомологический ряд алкенов, общая формула, номенклатура. Электронное и пространственное строение молекул алкенов, sp</w:t>
      </w:r>
      <w:r w:rsidRPr="00B131B2">
        <w:rPr>
          <w:sz w:val="24"/>
          <w:szCs w:val="24"/>
          <w:vertAlign w:val="superscript"/>
        </w:rPr>
        <w:t>2</w:t>
      </w:r>
      <w:r w:rsidRPr="00B131B2">
        <w:rPr>
          <w:sz w:val="24"/>
          <w:szCs w:val="24"/>
        </w:rPr>
        <w:t>-гибридизация атомных орбиталей у</w:t>
      </w:r>
      <w:r w:rsidR="00F654AF">
        <w:rPr>
          <w:sz w:val="24"/>
          <w:szCs w:val="24"/>
        </w:rPr>
        <w:t xml:space="preserve">глерода, о- и п-связи. Структурная и </w:t>
      </w:r>
      <w:r w:rsidRPr="00B131B2">
        <w:rPr>
          <w:sz w:val="24"/>
          <w:szCs w:val="24"/>
        </w:rPr>
        <w:t>геометрическая</w:t>
      </w:r>
      <w:r w:rsidR="00F654AF">
        <w:rPr>
          <w:sz w:val="24"/>
          <w:szCs w:val="24"/>
        </w:rPr>
        <w:t xml:space="preserve"> </w:t>
      </w:r>
      <w:r w:rsidRPr="00B131B2">
        <w:rPr>
          <w:sz w:val="24"/>
          <w:szCs w:val="24"/>
        </w:rPr>
        <w:t>(цис-транс-) изомерия. Физические свойства алкенов.</w:t>
      </w:r>
    </w:p>
    <w:p w:rsidR="00AC0E6E" w:rsidRPr="00B131B2" w:rsidRDefault="00D06C7A">
      <w:pPr>
        <w:pStyle w:val="8"/>
        <w:shd w:val="clear" w:color="auto" w:fill="auto"/>
        <w:tabs>
          <w:tab w:val="left" w:pos="3691"/>
        </w:tabs>
        <w:spacing w:before="0" w:line="274" w:lineRule="exact"/>
        <w:ind w:left="20" w:firstLine="700"/>
        <w:jc w:val="both"/>
        <w:rPr>
          <w:sz w:val="24"/>
          <w:szCs w:val="24"/>
        </w:rPr>
      </w:pPr>
      <w:r w:rsidRPr="00B131B2">
        <w:rPr>
          <w:sz w:val="24"/>
          <w:szCs w:val="24"/>
        </w:rPr>
        <w:t>Химические свойства:</w:t>
      </w:r>
      <w:r w:rsidRPr="00B131B2">
        <w:rPr>
          <w:sz w:val="24"/>
          <w:szCs w:val="24"/>
        </w:rPr>
        <w:tab/>
        <w:t>реакции присоединения, замещения в а-положение</w:t>
      </w:r>
    </w:p>
    <w:p w:rsidR="00F654AF" w:rsidRDefault="00D06C7A">
      <w:pPr>
        <w:pStyle w:val="8"/>
        <w:shd w:val="clear" w:color="auto" w:fill="auto"/>
        <w:tabs>
          <w:tab w:val="left" w:pos="578"/>
          <w:tab w:val="center" w:pos="2888"/>
          <w:tab w:val="center" w:pos="6775"/>
          <w:tab w:val="center" w:pos="6778"/>
          <w:tab w:val="right" w:pos="10208"/>
        </w:tabs>
        <w:spacing w:before="0" w:line="274" w:lineRule="exact"/>
        <w:ind w:left="20" w:firstLine="0"/>
        <w:jc w:val="both"/>
        <w:rPr>
          <w:sz w:val="24"/>
          <w:szCs w:val="24"/>
        </w:rPr>
      </w:pPr>
      <w:r w:rsidRPr="00B131B2">
        <w:rPr>
          <w:sz w:val="24"/>
          <w:szCs w:val="24"/>
        </w:rPr>
        <w:t>п</w:t>
      </w:r>
      <w:r w:rsidR="00F654AF">
        <w:rPr>
          <w:sz w:val="24"/>
          <w:szCs w:val="24"/>
        </w:rPr>
        <w:t>ри</w:t>
      </w:r>
      <w:r w:rsidR="00F654AF">
        <w:rPr>
          <w:sz w:val="24"/>
          <w:szCs w:val="24"/>
        </w:rPr>
        <w:tab/>
        <w:t>двойной</w:t>
      </w:r>
      <w:r w:rsidR="00F654AF">
        <w:rPr>
          <w:sz w:val="24"/>
          <w:szCs w:val="24"/>
        </w:rPr>
        <w:tab/>
        <w:t xml:space="preserve">связи, полимеризации </w:t>
      </w:r>
      <w:r w:rsidRPr="00B131B2">
        <w:rPr>
          <w:sz w:val="24"/>
          <w:szCs w:val="24"/>
        </w:rPr>
        <w:t>и окисления.</w:t>
      </w:r>
      <w:r w:rsidRPr="00B131B2">
        <w:rPr>
          <w:sz w:val="24"/>
          <w:szCs w:val="24"/>
        </w:rPr>
        <w:tab/>
      </w:r>
    </w:p>
    <w:p w:rsidR="00AC0E6E" w:rsidRPr="00B131B2" w:rsidRDefault="00D06C7A">
      <w:pPr>
        <w:pStyle w:val="8"/>
        <w:shd w:val="clear" w:color="auto" w:fill="auto"/>
        <w:tabs>
          <w:tab w:val="left" w:pos="578"/>
          <w:tab w:val="center" w:pos="2888"/>
          <w:tab w:val="center" w:pos="6775"/>
          <w:tab w:val="center" w:pos="6778"/>
          <w:tab w:val="right" w:pos="10208"/>
        </w:tabs>
        <w:spacing w:before="0" w:line="274" w:lineRule="exact"/>
        <w:ind w:left="20" w:firstLine="0"/>
        <w:jc w:val="both"/>
        <w:rPr>
          <w:sz w:val="24"/>
          <w:szCs w:val="24"/>
        </w:rPr>
      </w:pPr>
      <w:r w:rsidRPr="00B131B2">
        <w:rPr>
          <w:rStyle w:val="ae"/>
          <w:sz w:val="24"/>
          <w:szCs w:val="24"/>
        </w:rPr>
        <w:t>Представление</w:t>
      </w:r>
      <w:r w:rsidRPr="00B131B2">
        <w:rPr>
          <w:rStyle w:val="ae"/>
          <w:sz w:val="24"/>
          <w:szCs w:val="24"/>
        </w:rPr>
        <w:tab/>
        <w:t>о механизме реакции</w:t>
      </w:r>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ae"/>
          <w:sz w:val="24"/>
          <w:szCs w:val="24"/>
        </w:rPr>
        <w:t>электрофильного присоединения</w:t>
      </w:r>
      <w:r w:rsidRPr="00B131B2">
        <w:rPr>
          <w:sz w:val="24"/>
          <w:szCs w:val="24"/>
        </w:rPr>
        <w:t xml:space="preserve">. Правило Марковникова. Качественные реакции на </w:t>
      </w:r>
      <w:r w:rsidRPr="00B131B2">
        <w:rPr>
          <w:sz w:val="24"/>
          <w:szCs w:val="24"/>
        </w:rPr>
        <w:lastRenderedPageBreak/>
        <w:t>двойную связь.</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Способы получения и применение алкенов.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Алкадиены. Классификация алкадиенов (сопряжённые, изолированные, </w:t>
      </w:r>
      <w:r w:rsidRPr="00B131B2">
        <w:rPr>
          <w:rStyle w:val="ae"/>
          <w:sz w:val="24"/>
          <w:szCs w:val="24"/>
        </w:rPr>
        <w:t>кумулированные</w:t>
      </w:r>
      <w:r w:rsidRPr="00B131B2">
        <w:rPr>
          <w:sz w:val="24"/>
          <w:szCs w:val="24"/>
        </w:rPr>
        <w:t>). Особенности электронного строения и химических свойств сопряжённых диенов, 1,2- и 1,4- присоединение. Полимеризация сопряжённых диенов. Способы получения и применение алкадиенов.</w:t>
      </w:r>
    </w:p>
    <w:p w:rsidR="00AC0E6E" w:rsidRPr="00B131B2" w:rsidRDefault="00F654AF">
      <w:pPr>
        <w:pStyle w:val="8"/>
        <w:shd w:val="clear" w:color="auto" w:fill="auto"/>
        <w:tabs>
          <w:tab w:val="center" w:pos="2888"/>
          <w:tab w:val="center" w:pos="6775"/>
          <w:tab w:val="center" w:pos="6773"/>
        </w:tabs>
        <w:spacing w:before="0" w:line="274" w:lineRule="exact"/>
        <w:ind w:left="20" w:firstLine="700"/>
        <w:jc w:val="both"/>
        <w:rPr>
          <w:sz w:val="24"/>
          <w:szCs w:val="24"/>
        </w:rPr>
      </w:pPr>
      <w:r>
        <w:rPr>
          <w:sz w:val="24"/>
          <w:szCs w:val="24"/>
        </w:rPr>
        <w:t xml:space="preserve">Алкины. Гомологический </w:t>
      </w:r>
      <w:r w:rsidR="00D06C7A" w:rsidRPr="00B131B2">
        <w:rPr>
          <w:sz w:val="24"/>
          <w:szCs w:val="24"/>
        </w:rPr>
        <w:t>ряд алкинов,</w:t>
      </w:r>
      <w:r w:rsidR="00D06C7A" w:rsidRPr="00B131B2">
        <w:rPr>
          <w:sz w:val="24"/>
          <w:szCs w:val="24"/>
        </w:rPr>
        <w:tab/>
        <w:t>общая формула, номенклатура</w:t>
      </w:r>
    </w:p>
    <w:p w:rsidR="00AC0E6E" w:rsidRPr="00B131B2" w:rsidRDefault="00D06C7A">
      <w:pPr>
        <w:pStyle w:val="8"/>
        <w:shd w:val="clear" w:color="auto" w:fill="auto"/>
        <w:tabs>
          <w:tab w:val="left" w:pos="548"/>
          <w:tab w:val="center" w:pos="2888"/>
          <w:tab w:val="right" w:pos="6039"/>
          <w:tab w:val="right" w:pos="10208"/>
        </w:tabs>
        <w:spacing w:before="0" w:line="274" w:lineRule="exact"/>
        <w:ind w:left="20" w:firstLine="0"/>
        <w:jc w:val="both"/>
        <w:rPr>
          <w:sz w:val="24"/>
          <w:szCs w:val="24"/>
        </w:rPr>
      </w:pPr>
      <w:r w:rsidRPr="00B131B2">
        <w:rPr>
          <w:sz w:val="24"/>
          <w:szCs w:val="24"/>
        </w:rPr>
        <w:t>и</w:t>
      </w:r>
      <w:r w:rsidRPr="00B131B2">
        <w:rPr>
          <w:sz w:val="24"/>
          <w:szCs w:val="24"/>
        </w:rPr>
        <w:tab/>
        <w:t>изомерия.</w:t>
      </w:r>
      <w:r w:rsidRPr="00B131B2">
        <w:rPr>
          <w:sz w:val="24"/>
          <w:szCs w:val="24"/>
        </w:rPr>
        <w:tab/>
        <w:t>Электрон</w:t>
      </w:r>
      <w:r w:rsidR="00F654AF">
        <w:rPr>
          <w:sz w:val="24"/>
          <w:szCs w:val="24"/>
        </w:rPr>
        <w:t>ное и</w:t>
      </w:r>
      <w:r w:rsidR="00F654AF">
        <w:rPr>
          <w:sz w:val="24"/>
          <w:szCs w:val="24"/>
        </w:rPr>
        <w:tab/>
        <w:t xml:space="preserve">пространственное строение </w:t>
      </w:r>
      <w:r w:rsidRPr="00B131B2">
        <w:rPr>
          <w:sz w:val="24"/>
          <w:szCs w:val="24"/>
        </w:rPr>
        <w:t>молекул алкинов,</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lang w:val="en-US" w:eastAsia="en-US" w:bidi="en-US"/>
        </w:rPr>
        <w:t>sp</w:t>
      </w:r>
      <w:r w:rsidRPr="00B131B2">
        <w:rPr>
          <w:sz w:val="24"/>
          <w:szCs w:val="24"/>
        </w:rPr>
        <w:t>-гибридизация атомных орбиталей углерода. Физические свойства алкинов.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Способы получения и применение алкинов.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w:t>
      </w:r>
      <w:r w:rsidRPr="00B131B2">
        <w:rPr>
          <w:rStyle w:val="ae"/>
          <w:sz w:val="24"/>
          <w:szCs w:val="24"/>
        </w:rPr>
        <w:t>Правило ароматичности, примеры ароматических соединений</w:t>
      </w:r>
      <w:r w:rsidRPr="00B131B2">
        <w:rPr>
          <w:sz w:val="24"/>
          <w:szCs w:val="24"/>
        </w:rPr>
        <w:t>. Физические свойства аренов.</w:t>
      </w:r>
    </w:p>
    <w:p w:rsidR="00AC0E6E" w:rsidRPr="00B131B2" w:rsidRDefault="00D06C7A">
      <w:pPr>
        <w:pStyle w:val="8"/>
        <w:shd w:val="clear" w:color="auto" w:fill="auto"/>
        <w:tabs>
          <w:tab w:val="center" w:pos="6775"/>
          <w:tab w:val="right" w:pos="10208"/>
        </w:tabs>
        <w:spacing w:before="0" w:line="274" w:lineRule="exact"/>
        <w:ind w:left="20" w:firstLine="700"/>
        <w:jc w:val="both"/>
        <w:rPr>
          <w:sz w:val="24"/>
          <w:szCs w:val="24"/>
        </w:rPr>
      </w:pPr>
      <w:r w:rsidRPr="00B131B2">
        <w:rPr>
          <w:sz w:val="24"/>
          <w:szCs w:val="24"/>
        </w:rPr>
        <w:t>Хи</w:t>
      </w:r>
      <w:r w:rsidR="00F654AF">
        <w:rPr>
          <w:sz w:val="24"/>
          <w:szCs w:val="24"/>
        </w:rPr>
        <w:t xml:space="preserve">мические свойства бензола и его </w:t>
      </w:r>
      <w:r w:rsidRPr="00B131B2">
        <w:rPr>
          <w:sz w:val="24"/>
          <w:szCs w:val="24"/>
        </w:rPr>
        <w:t>гомологов:</w:t>
      </w:r>
      <w:r w:rsidRPr="00B131B2">
        <w:rPr>
          <w:sz w:val="24"/>
          <w:szCs w:val="24"/>
        </w:rPr>
        <w:tab/>
        <w:t>реакции замещения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 xml:space="preserve">в бензольном кольце и углеводородном радикале, реакции присоединения, окисление гомологов бензола. </w:t>
      </w:r>
      <w:r w:rsidRPr="00B131B2">
        <w:rPr>
          <w:rStyle w:val="ae"/>
          <w:sz w:val="24"/>
          <w:szCs w:val="24"/>
        </w:rPr>
        <w:t>Представление о механизме реакций электрофильного замещения.</w:t>
      </w:r>
      <w:r w:rsidRPr="00B131B2">
        <w:rPr>
          <w:sz w:val="24"/>
          <w:szCs w:val="24"/>
        </w:rPr>
        <w:t xml:space="preserve">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Особенности химических свойств стирола. Полимеризация стирола.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Способы получения и применение ароматических углеводородов.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Природный газ. Попутные нефтяные газы. Нефть и её происхождение. Каменный уголь и продукты его переработки.</w:t>
      </w:r>
    </w:p>
    <w:p w:rsidR="00AC0E6E" w:rsidRPr="00B131B2" w:rsidRDefault="00F654AF" w:rsidP="00F654AF">
      <w:pPr>
        <w:pStyle w:val="8"/>
        <w:shd w:val="clear" w:color="auto" w:fill="auto"/>
        <w:tabs>
          <w:tab w:val="left" w:pos="4344"/>
        </w:tabs>
        <w:spacing w:before="0" w:line="274" w:lineRule="exact"/>
        <w:ind w:left="20" w:firstLine="700"/>
        <w:jc w:val="both"/>
        <w:rPr>
          <w:sz w:val="24"/>
          <w:szCs w:val="24"/>
        </w:rPr>
      </w:pPr>
      <w:r>
        <w:rPr>
          <w:sz w:val="24"/>
          <w:szCs w:val="24"/>
        </w:rPr>
        <w:t xml:space="preserve">Способы переработки нефти: </w:t>
      </w:r>
      <w:r w:rsidR="00D06C7A" w:rsidRPr="00B131B2">
        <w:rPr>
          <w:sz w:val="24"/>
          <w:szCs w:val="24"/>
        </w:rPr>
        <w:t>перегонка, крекинг (термический, каталитический),</w:t>
      </w:r>
      <w:r>
        <w:rPr>
          <w:sz w:val="24"/>
          <w:szCs w:val="24"/>
        </w:rPr>
        <w:t xml:space="preserve"> риформинг, пиролиз. </w:t>
      </w:r>
      <w:r w:rsidR="00D06C7A" w:rsidRPr="00B131B2">
        <w:rPr>
          <w:sz w:val="24"/>
          <w:szCs w:val="24"/>
        </w:rPr>
        <w:t>Про</w:t>
      </w:r>
      <w:r>
        <w:rPr>
          <w:sz w:val="24"/>
          <w:szCs w:val="24"/>
        </w:rPr>
        <w:t xml:space="preserve">дукты переработки </w:t>
      </w:r>
      <w:r w:rsidR="00D06C7A" w:rsidRPr="00B131B2">
        <w:rPr>
          <w:sz w:val="24"/>
          <w:szCs w:val="24"/>
        </w:rPr>
        <w:t>нефти,</w:t>
      </w:r>
      <w:r>
        <w:rPr>
          <w:sz w:val="24"/>
          <w:szCs w:val="24"/>
        </w:rPr>
        <w:t xml:space="preserve"> </w:t>
      </w:r>
      <w:r w:rsidR="00D06C7A" w:rsidRPr="00B131B2">
        <w:rPr>
          <w:sz w:val="24"/>
          <w:szCs w:val="24"/>
        </w:rPr>
        <w:t>их применение в промышленности и в быту.</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Генетическая связь между различными классами углеводородов.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Электронное строение галогенпроизводных углеводородов. Реакции замещения галогена на гидроксогруппу, </w:t>
      </w:r>
      <w:r w:rsidRPr="00B131B2">
        <w:rPr>
          <w:rStyle w:val="ae"/>
          <w:sz w:val="24"/>
          <w:szCs w:val="24"/>
        </w:rPr>
        <w:t>нитрогруппу, цианогруппу, аминогруппу.</w:t>
      </w:r>
      <w:r w:rsidRPr="00B131B2">
        <w:rPr>
          <w:sz w:val="24"/>
          <w:szCs w:val="24"/>
        </w:rPr>
        <w:t xml:space="preserve"> Действие на галогенпроизводные водного и спиртового раствора щёлочи. Взаимодействие дигалогеналканов с магнием и цинком. </w:t>
      </w:r>
      <w:r w:rsidRPr="00B131B2">
        <w:rPr>
          <w:rStyle w:val="ae"/>
          <w:sz w:val="24"/>
          <w:szCs w:val="24"/>
        </w:rPr>
        <w:t>Понятие</w:t>
      </w:r>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ae"/>
          <w:sz w:val="24"/>
          <w:szCs w:val="24"/>
        </w:rPr>
        <w:t>о металлоорганических соединениях</w:t>
      </w:r>
      <w:r w:rsidRPr="00B131B2">
        <w:rPr>
          <w:sz w:val="24"/>
          <w:szCs w:val="24"/>
        </w:rPr>
        <w:t>. Использование галогенпроизводных углеводородов в быту, технике и при синтезе органических веществ.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серебра(1)),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AC0E6E" w:rsidRPr="00B131B2" w:rsidRDefault="00D06C7A" w:rsidP="009A669A">
      <w:pPr>
        <w:pStyle w:val="8"/>
        <w:numPr>
          <w:ilvl w:val="3"/>
          <w:numId w:val="97"/>
        </w:numPr>
        <w:shd w:val="clear" w:color="auto" w:fill="auto"/>
        <w:tabs>
          <w:tab w:val="left" w:pos="1775"/>
        </w:tabs>
        <w:spacing w:before="0" w:line="274" w:lineRule="exact"/>
        <w:ind w:left="20" w:firstLine="700"/>
        <w:jc w:val="both"/>
        <w:rPr>
          <w:sz w:val="24"/>
          <w:szCs w:val="24"/>
        </w:rPr>
      </w:pPr>
      <w:r w:rsidRPr="00B131B2">
        <w:rPr>
          <w:sz w:val="24"/>
          <w:szCs w:val="24"/>
        </w:rPr>
        <w:t>Кислородсодержащие органические соединения.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Химические свойства: реакции замещения, дегидратации, окисления, </w:t>
      </w:r>
      <w:r w:rsidRPr="00B131B2">
        <w:rPr>
          <w:sz w:val="24"/>
          <w:szCs w:val="24"/>
        </w:rPr>
        <w:lastRenderedPageBreak/>
        <w:t>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Простые эфиры, номенклатура и изомерия. Особенности физических и химических свойств.</w:t>
      </w:r>
    </w:p>
    <w:p w:rsidR="00F654AF" w:rsidRDefault="00D06C7A">
      <w:pPr>
        <w:pStyle w:val="8"/>
        <w:shd w:val="clear" w:color="auto" w:fill="auto"/>
        <w:tabs>
          <w:tab w:val="center" w:pos="2559"/>
          <w:tab w:val="center" w:pos="3805"/>
          <w:tab w:val="right" w:pos="6255"/>
          <w:tab w:val="right" w:pos="7806"/>
          <w:tab w:val="right" w:pos="10210"/>
        </w:tabs>
        <w:spacing w:before="0" w:line="274" w:lineRule="exact"/>
        <w:ind w:left="20" w:right="20" w:firstLine="700"/>
        <w:jc w:val="both"/>
        <w:rPr>
          <w:sz w:val="24"/>
          <w:szCs w:val="24"/>
        </w:rPr>
      </w:pPr>
      <w:r w:rsidRPr="00B131B2">
        <w:rPr>
          <w:sz w:val="24"/>
          <w:szCs w:val="24"/>
        </w:rPr>
        <w:t>Многоатомные спирты - этиленгликоль и глицерин. Физические и химические свойства: реакции замещения, взаимодействие с органическими и неоргани</w:t>
      </w:r>
      <w:r w:rsidR="00F654AF">
        <w:rPr>
          <w:sz w:val="24"/>
          <w:szCs w:val="24"/>
        </w:rPr>
        <w:t xml:space="preserve">ческими кислотами, качественная реакция на многоатомные </w:t>
      </w:r>
      <w:r w:rsidRPr="00B131B2">
        <w:rPr>
          <w:sz w:val="24"/>
          <w:szCs w:val="24"/>
        </w:rPr>
        <w:t>спирты.</w:t>
      </w:r>
      <w:r w:rsidRPr="00B131B2">
        <w:rPr>
          <w:sz w:val="24"/>
          <w:szCs w:val="24"/>
        </w:rPr>
        <w:tab/>
      </w:r>
    </w:p>
    <w:p w:rsidR="00AC0E6E" w:rsidRPr="00B131B2" w:rsidRDefault="00D06C7A" w:rsidP="00F654AF">
      <w:pPr>
        <w:pStyle w:val="8"/>
        <w:shd w:val="clear" w:color="auto" w:fill="auto"/>
        <w:tabs>
          <w:tab w:val="center" w:pos="2559"/>
          <w:tab w:val="center" w:pos="3805"/>
          <w:tab w:val="right" w:pos="6255"/>
          <w:tab w:val="right" w:pos="7806"/>
          <w:tab w:val="right" w:pos="10210"/>
        </w:tabs>
        <w:spacing w:before="0" w:line="274" w:lineRule="exact"/>
        <w:ind w:left="20" w:right="20" w:firstLine="700"/>
        <w:jc w:val="both"/>
        <w:rPr>
          <w:sz w:val="24"/>
          <w:szCs w:val="24"/>
        </w:rPr>
      </w:pPr>
      <w:r w:rsidRPr="00B131B2">
        <w:rPr>
          <w:rStyle w:val="ae"/>
          <w:sz w:val="24"/>
          <w:szCs w:val="24"/>
        </w:rPr>
        <w:t>Представлениео механизме реакций нуклеофильного замещения.</w:t>
      </w:r>
      <w:r w:rsidRPr="00B131B2">
        <w:rPr>
          <w:sz w:val="24"/>
          <w:szCs w:val="24"/>
        </w:rPr>
        <w:t xml:space="preserve"> Действие на организм человека. Способы получения и применение многоатомных спиртов.</w:t>
      </w:r>
    </w:p>
    <w:p w:rsidR="00AC0E6E" w:rsidRPr="00B131B2" w:rsidRDefault="00D06C7A" w:rsidP="00F654AF">
      <w:pPr>
        <w:pStyle w:val="8"/>
        <w:shd w:val="clear" w:color="auto" w:fill="auto"/>
        <w:tabs>
          <w:tab w:val="center" w:pos="2708"/>
          <w:tab w:val="center" w:pos="5146"/>
          <w:tab w:val="right" w:pos="10210"/>
          <w:tab w:val="right" w:pos="10210"/>
        </w:tabs>
        <w:spacing w:before="0" w:line="274" w:lineRule="exact"/>
        <w:ind w:left="20" w:right="20" w:firstLine="700"/>
        <w:jc w:val="both"/>
        <w:rPr>
          <w:sz w:val="24"/>
          <w:szCs w:val="24"/>
        </w:rPr>
      </w:pPr>
      <w:r w:rsidRPr="00B131B2">
        <w:rPr>
          <w:sz w:val="24"/>
          <w:szCs w:val="24"/>
        </w:rPr>
        <w:t>Фенол. Строение молекулы, взаимное влияние гидроксогруппы и бензольного ядра. Физические свойства фенола. Особенности химических свойств фенола.</w:t>
      </w:r>
      <w:r w:rsidR="00F654AF">
        <w:rPr>
          <w:sz w:val="24"/>
          <w:szCs w:val="24"/>
        </w:rPr>
        <w:t xml:space="preserve"> Качественные реакции на фенол. Токсичность </w:t>
      </w:r>
      <w:r w:rsidRPr="00B131B2">
        <w:rPr>
          <w:sz w:val="24"/>
          <w:szCs w:val="24"/>
        </w:rPr>
        <w:t>фено</w:t>
      </w:r>
      <w:r w:rsidR="00F654AF">
        <w:rPr>
          <w:sz w:val="24"/>
          <w:szCs w:val="24"/>
        </w:rPr>
        <w:t xml:space="preserve">ла. Способы </w:t>
      </w:r>
      <w:r w:rsidRPr="00B131B2">
        <w:rPr>
          <w:sz w:val="24"/>
          <w:szCs w:val="24"/>
        </w:rPr>
        <w:t>получения</w:t>
      </w:r>
      <w:r w:rsidR="00F654AF">
        <w:rPr>
          <w:sz w:val="24"/>
          <w:szCs w:val="24"/>
        </w:rPr>
        <w:t xml:space="preserve"> </w:t>
      </w:r>
      <w:r w:rsidRPr="00B131B2">
        <w:rPr>
          <w:sz w:val="24"/>
          <w:szCs w:val="24"/>
        </w:rPr>
        <w:t>и применение фенола. Фенолформальдегидная смола.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Химические свойства альдегидов и кетонов: реакции присоединения. </w:t>
      </w:r>
      <w:r w:rsidRPr="00B131B2">
        <w:rPr>
          <w:rStyle w:val="ae"/>
          <w:sz w:val="24"/>
          <w:szCs w:val="24"/>
        </w:rPr>
        <w:t>Представление о механизме реакций нуклеофильного присоединения</w:t>
      </w:r>
      <w:r w:rsidRPr="00B131B2">
        <w:rPr>
          <w:sz w:val="24"/>
          <w:szCs w:val="24"/>
        </w:rPr>
        <w:t>. Окисление альдегидов, качественные реакции на альдегиды. Способы получения и применение альдегидов и кетонов.</w:t>
      </w:r>
    </w:p>
    <w:p w:rsidR="00AC0E6E" w:rsidRPr="00B131B2" w:rsidRDefault="00D06C7A" w:rsidP="00F654AF">
      <w:pPr>
        <w:pStyle w:val="8"/>
        <w:shd w:val="clear" w:color="auto" w:fill="auto"/>
        <w:tabs>
          <w:tab w:val="center" w:pos="3805"/>
          <w:tab w:val="right" w:pos="7527"/>
          <w:tab w:val="right" w:pos="10210"/>
        </w:tabs>
        <w:spacing w:before="0" w:line="274" w:lineRule="exact"/>
        <w:ind w:left="20" w:right="20" w:firstLine="700"/>
        <w:jc w:val="both"/>
        <w:rPr>
          <w:sz w:val="24"/>
          <w:szCs w:val="24"/>
        </w:rPr>
      </w:pPr>
      <w:r w:rsidRPr="00B131B2">
        <w:rPr>
          <w:sz w:val="24"/>
          <w:szCs w:val="24"/>
        </w:rPr>
        <w:t>Одноосновные предельные карбоновые кислоты. Особенности строения молекул карбоновых кислот. Изомерия и номенклатура. Физические свойства одн</w:t>
      </w:r>
      <w:r w:rsidR="00F654AF">
        <w:rPr>
          <w:sz w:val="24"/>
          <w:szCs w:val="24"/>
        </w:rPr>
        <w:t xml:space="preserve">оосновных предельных карбоновых кислот. Водородные </w:t>
      </w:r>
      <w:r w:rsidRPr="00B131B2">
        <w:rPr>
          <w:sz w:val="24"/>
          <w:szCs w:val="24"/>
        </w:rPr>
        <w:t>связи</w:t>
      </w:r>
      <w:r w:rsidR="00F654AF">
        <w:rPr>
          <w:sz w:val="24"/>
          <w:szCs w:val="24"/>
        </w:rPr>
        <w:t xml:space="preserve"> </w:t>
      </w:r>
      <w:r w:rsidRPr="00B131B2">
        <w:rPr>
          <w:sz w:val="24"/>
          <w:szCs w:val="24"/>
        </w:rPr>
        <w:t>между молекулами карбоновых кислот.</w:t>
      </w:r>
    </w:p>
    <w:p w:rsidR="00AC0E6E" w:rsidRPr="00B131B2" w:rsidRDefault="00D06C7A">
      <w:pPr>
        <w:pStyle w:val="8"/>
        <w:shd w:val="clear" w:color="auto" w:fill="auto"/>
        <w:tabs>
          <w:tab w:val="left" w:pos="3634"/>
        </w:tabs>
        <w:spacing w:before="0" w:line="274" w:lineRule="exact"/>
        <w:ind w:left="20" w:firstLine="700"/>
        <w:jc w:val="both"/>
        <w:rPr>
          <w:sz w:val="24"/>
          <w:szCs w:val="24"/>
        </w:rPr>
      </w:pPr>
      <w:r w:rsidRPr="00B131B2">
        <w:rPr>
          <w:sz w:val="24"/>
          <w:szCs w:val="24"/>
        </w:rPr>
        <w:t>Химические свойства:</w:t>
      </w:r>
      <w:r w:rsidRPr="00B131B2">
        <w:rPr>
          <w:sz w:val="24"/>
          <w:szCs w:val="24"/>
        </w:rPr>
        <w:tab/>
        <w:t>кислотные свойства, реакция этерификации, реакции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с участием углеводородного радикала.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Особенности свойств муравьиной кислоты.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Понятие о производных карбоновых кислот - сложных эфирах, </w:t>
      </w:r>
      <w:r w:rsidRPr="00B131B2">
        <w:rPr>
          <w:rStyle w:val="ae"/>
          <w:sz w:val="24"/>
          <w:szCs w:val="24"/>
        </w:rPr>
        <w:t>ангидридах, галогенангидридах, амидах, нитрилах.</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sidRPr="00B131B2">
        <w:rPr>
          <w:rStyle w:val="ae"/>
          <w:sz w:val="24"/>
          <w:szCs w:val="24"/>
        </w:rPr>
        <w:t>линолевая, линоленовая</w:t>
      </w:r>
      <w:r w:rsidRPr="00B131B2">
        <w:rPr>
          <w:sz w:val="24"/>
          <w:szCs w:val="24"/>
        </w:rPr>
        <w:t xml:space="preserve"> кислоты. Способы получения и применение карбоновых кислот.</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Сложные эфиры. Гомологический ряд, общая формула, изомерия и номенклатура. Физические и химические свойства: гидролиз в кислой и щелочной среде.</w:t>
      </w:r>
    </w:p>
    <w:p w:rsidR="00AC0E6E" w:rsidRPr="00B131B2" w:rsidRDefault="00D06C7A">
      <w:pPr>
        <w:pStyle w:val="8"/>
        <w:shd w:val="clear" w:color="auto" w:fill="auto"/>
        <w:tabs>
          <w:tab w:val="right" w:pos="10202"/>
        </w:tabs>
        <w:spacing w:before="0" w:line="274" w:lineRule="exact"/>
        <w:ind w:left="20" w:firstLine="700"/>
        <w:jc w:val="both"/>
        <w:rPr>
          <w:sz w:val="24"/>
          <w:szCs w:val="24"/>
        </w:rPr>
      </w:pPr>
      <w:r w:rsidRPr="00B131B2">
        <w:rPr>
          <w:sz w:val="24"/>
          <w:szCs w:val="24"/>
        </w:rPr>
        <w:t>Жиры. Строение, физическ</w:t>
      </w:r>
      <w:r w:rsidR="00663E32">
        <w:rPr>
          <w:sz w:val="24"/>
          <w:szCs w:val="24"/>
        </w:rPr>
        <w:t xml:space="preserve">ие и химические свойства жиров: </w:t>
      </w:r>
      <w:r w:rsidRPr="00B131B2">
        <w:rPr>
          <w:sz w:val="24"/>
          <w:szCs w:val="24"/>
        </w:rPr>
        <w:t>гидролиз</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кислой и щелочной среде. Особенности свойств жиров, содержащих остатки непредельных жирных кислот. Жиры в природе.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Мыла как соли высших карбоновых кислот, их моющее действие. </w:t>
      </w:r>
      <w:r w:rsidRPr="00B131B2">
        <w:rPr>
          <w:rStyle w:val="ae"/>
          <w:sz w:val="24"/>
          <w:szCs w:val="24"/>
        </w:rPr>
        <w:t>Понятие о синтетических моющих средствах (СМС).</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Общая характеристика углеводов. Классификация углеводов (моно-, ди- и полисахариды).</w:t>
      </w:r>
    </w:p>
    <w:p w:rsidR="00AC0E6E" w:rsidRPr="00B131B2" w:rsidRDefault="00D06C7A" w:rsidP="00F654AF">
      <w:pPr>
        <w:pStyle w:val="70"/>
        <w:shd w:val="clear" w:color="auto" w:fill="auto"/>
        <w:tabs>
          <w:tab w:val="left" w:pos="2262"/>
          <w:tab w:val="right" w:pos="5550"/>
          <w:tab w:val="right" w:pos="7921"/>
          <w:tab w:val="right" w:pos="10202"/>
        </w:tabs>
        <w:ind w:left="20" w:right="20"/>
        <w:rPr>
          <w:sz w:val="24"/>
          <w:szCs w:val="24"/>
        </w:rPr>
      </w:pPr>
      <w:r w:rsidRPr="00B131B2">
        <w:rPr>
          <w:rStyle w:val="71"/>
          <w:sz w:val="24"/>
          <w:szCs w:val="24"/>
        </w:rPr>
        <w:t xml:space="preserve">Моносахариды: глюкоза, фруктоза, </w:t>
      </w:r>
      <w:r w:rsidRPr="00B131B2">
        <w:rPr>
          <w:rStyle w:val="73"/>
          <w:i/>
          <w:iCs/>
          <w:sz w:val="24"/>
          <w:szCs w:val="24"/>
        </w:rPr>
        <w:t>галактоза, рибоза, дезоксирибоза.</w:t>
      </w:r>
      <w:r w:rsidRPr="00B131B2">
        <w:rPr>
          <w:rStyle w:val="71"/>
          <w:sz w:val="24"/>
          <w:szCs w:val="24"/>
        </w:rPr>
        <w:t xml:space="preserve"> Физические свойства и нахождение в природе. Фотосинтез. </w:t>
      </w:r>
      <w:r w:rsidRPr="00B131B2">
        <w:rPr>
          <w:rStyle w:val="73"/>
          <w:i/>
          <w:iCs/>
          <w:sz w:val="24"/>
          <w:szCs w:val="24"/>
        </w:rPr>
        <w:t>Оптическая изомерия. Кольча</w:t>
      </w:r>
      <w:r w:rsidR="00F654AF">
        <w:rPr>
          <w:rStyle w:val="73"/>
          <w:i/>
          <w:iCs/>
          <w:sz w:val="24"/>
          <w:szCs w:val="24"/>
        </w:rPr>
        <w:t>то-цепная таутомерия на примере молекулы</w:t>
      </w:r>
      <w:r w:rsidR="00F654AF">
        <w:rPr>
          <w:rStyle w:val="73"/>
          <w:i/>
          <w:iCs/>
          <w:sz w:val="24"/>
          <w:szCs w:val="24"/>
        </w:rPr>
        <w:tab/>
        <w:t xml:space="preserve">глюкозы, проекции Хеуорса </w:t>
      </w:r>
      <w:r w:rsidRPr="00B131B2">
        <w:rPr>
          <w:rStyle w:val="73"/>
          <w:i/>
          <w:iCs/>
          <w:sz w:val="24"/>
          <w:szCs w:val="24"/>
        </w:rPr>
        <w:t>а- и в-аномеры глюкозы.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rsidR="00AC0E6E" w:rsidRPr="00B131B2" w:rsidRDefault="00D06C7A">
      <w:pPr>
        <w:pStyle w:val="8"/>
        <w:shd w:val="clear" w:color="auto" w:fill="auto"/>
        <w:tabs>
          <w:tab w:val="left" w:pos="2683"/>
        </w:tabs>
        <w:spacing w:before="0" w:line="274" w:lineRule="exact"/>
        <w:ind w:left="20" w:firstLine="700"/>
        <w:jc w:val="both"/>
        <w:rPr>
          <w:sz w:val="24"/>
          <w:szCs w:val="24"/>
        </w:rPr>
      </w:pPr>
      <w:r w:rsidRPr="00B131B2">
        <w:rPr>
          <w:sz w:val="24"/>
          <w:szCs w:val="24"/>
        </w:rPr>
        <w:t>Дисахариды:</w:t>
      </w:r>
      <w:r w:rsidRPr="00B131B2">
        <w:rPr>
          <w:sz w:val="24"/>
          <w:szCs w:val="24"/>
        </w:rPr>
        <w:tab/>
        <w:t xml:space="preserve">сахароза, мальтоза и </w:t>
      </w:r>
      <w:r w:rsidRPr="00B131B2">
        <w:rPr>
          <w:rStyle w:val="ae"/>
          <w:sz w:val="24"/>
          <w:szCs w:val="24"/>
        </w:rPr>
        <w:t>лактоза</w:t>
      </w:r>
      <w:r w:rsidRPr="00B131B2">
        <w:rPr>
          <w:sz w:val="24"/>
          <w:szCs w:val="24"/>
        </w:rPr>
        <w:t>. Восстанавливающие</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 xml:space="preserve">и невосстанавливающие дисахариды. Гидролиз дисахаридов. Нахождение в природе и </w:t>
      </w:r>
      <w:r w:rsidRPr="00B131B2">
        <w:rPr>
          <w:sz w:val="24"/>
          <w:szCs w:val="24"/>
        </w:rPr>
        <w:lastRenderedPageBreak/>
        <w:t>применение.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AC0E6E" w:rsidRPr="00B131B2" w:rsidRDefault="00D06C7A">
      <w:pPr>
        <w:pStyle w:val="8"/>
        <w:shd w:val="clear" w:color="auto" w:fill="auto"/>
        <w:tabs>
          <w:tab w:val="right" w:pos="10202"/>
        </w:tabs>
        <w:spacing w:before="0" w:line="274" w:lineRule="exact"/>
        <w:ind w:left="20" w:firstLine="700"/>
        <w:jc w:val="both"/>
        <w:rPr>
          <w:sz w:val="24"/>
          <w:szCs w:val="24"/>
        </w:rPr>
      </w:pPr>
      <w:r w:rsidRPr="00B131B2">
        <w:rPr>
          <w:sz w:val="24"/>
          <w:szCs w:val="24"/>
        </w:rPr>
        <w:t>Экспериментальные методы изу</w:t>
      </w:r>
      <w:r w:rsidR="00663E32">
        <w:rPr>
          <w:sz w:val="24"/>
          <w:szCs w:val="24"/>
        </w:rPr>
        <w:t xml:space="preserve">чения веществ и их превращений: </w:t>
      </w:r>
      <w:r w:rsidRPr="00B131B2">
        <w:rPr>
          <w:sz w:val="24"/>
          <w:szCs w:val="24"/>
        </w:rPr>
        <w:t>растворимость</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диамминсеребра(1) и гидроксидом меди(11)), реакция глицерина с гидроксидом меди(11), химические свойства раствора уксусной кислоты, взаимодействие раствора глюкозы с гидроксидом меди(11), взаимодействие крахмала с иодом, решение экспериментальных задач по темам «Спирты и фенолы», «Карбоновые кислоты. Сложные эфиры».</w:t>
      </w:r>
    </w:p>
    <w:p w:rsidR="00AC0E6E" w:rsidRPr="00B131B2" w:rsidRDefault="00D06C7A" w:rsidP="009A669A">
      <w:pPr>
        <w:pStyle w:val="8"/>
        <w:numPr>
          <w:ilvl w:val="3"/>
          <w:numId w:val="97"/>
        </w:numPr>
        <w:shd w:val="clear" w:color="auto" w:fill="auto"/>
        <w:tabs>
          <w:tab w:val="left" w:pos="1767"/>
        </w:tabs>
        <w:spacing w:before="0" w:line="274" w:lineRule="exact"/>
        <w:ind w:left="20" w:firstLine="700"/>
        <w:jc w:val="both"/>
        <w:rPr>
          <w:sz w:val="24"/>
          <w:szCs w:val="24"/>
        </w:rPr>
      </w:pPr>
      <w:r w:rsidRPr="00B131B2">
        <w:rPr>
          <w:sz w:val="24"/>
          <w:szCs w:val="24"/>
        </w:rPr>
        <w:t>Азотсодержащие органические соединения.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Способы получения и применение алифатических аминов. Получение анилина из нитробензола.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Аминокислоты. Номенклатура и изомерия. Отдельные представители а-аминокислот: глицин, аланин, </w:t>
      </w:r>
      <w:r w:rsidRPr="00B131B2">
        <w:rPr>
          <w:rStyle w:val="ae"/>
          <w:sz w:val="24"/>
          <w:szCs w:val="24"/>
        </w:rPr>
        <w:t xml:space="preserve">фенилаланин, серин, глутаминовая кислота, лизин, цистеин. Оптическая изомерия аминокислот: </w:t>
      </w:r>
      <w:r w:rsidRPr="00B131B2">
        <w:rPr>
          <w:rStyle w:val="ae"/>
          <w:sz w:val="24"/>
          <w:szCs w:val="24"/>
          <w:lang w:val="en-US" w:eastAsia="en-US" w:bidi="en-US"/>
        </w:rPr>
        <w:t>D</w:t>
      </w:r>
      <w:r w:rsidRPr="00B131B2">
        <w:rPr>
          <w:rStyle w:val="ae"/>
          <w:sz w:val="24"/>
          <w:szCs w:val="24"/>
          <w:lang w:eastAsia="en-US" w:bidi="en-US"/>
        </w:rPr>
        <w:t xml:space="preserve">- </w:t>
      </w:r>
      <w:r w:rsidRPr="00B131B2">
        <w:rPr>
          <w:rStyle w:val="ae"/>
          <w:sz w:val="24"/>
          <w:szCs w:val="24"/>
        </w:rPr>
        <w:t xml:space="preserve">и </w:t>
      </w:r>
      <w:r w:rsidRPr="00B131B2">
        <w:rPr>
          <w:rStyle w:val="ae"/>
          <w:sz w:val="24"/>
          <w:szCs w:val="24"/>
          <w:lang w:val="en-US" w:eastAsia="en-US" w:bidi="en-US"/>
        </w:rPr>
        <w:t>L</w:t>
      </w:r>
      <w:r w:rsidRPr="00B131B2">
        <w:rPr>
          <w:rStyle w:val="ae"/>
          <w:sz w:val="24"/>
          <w:szCs w:val="24"/>
        </w:rPr>
        <w:t>-аминокислоты.</w:t>
      </w:r>
      <w:r w:rsidRPr="00B131B2">
        <w:rPr>
          <w:sz w:val="24"/>
          <w:szCs w:val="24"/>
        </w:rPr>
        <w:t xml:space="preserve">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AC0E6E" w:rsidRPr="00B131B2" w:rsidRDefault="00D06C7A" w:rsidP="00F654AF">
      <w:pPr>
        <w:pStyle w:val="70"/>
        <w:shd w:val="clear" w:color="auto" w:fill="auto"/>
        <w:tabs>
          <w:tab w:val="left" w:pos="1900"/>
          <w:tab w:val="left" w:pos="3764"/>
          <w:tab w:val="right" w:pos="6865"/>
          <w:tab w:val="right" w:pos="8430"/>
          <w:tab w:val="right" w:pos="10214"/>
        </w:tabs>
        <w:ind w:left="20" w:right="20"/>
        <w:rPr>
          <w:sz w:val="24"/>
          <w:szCs w:val="24"/>
        </w:rPr>
      </w:pPr>
      <w:r w:rsidRPr="00B131B2">
        <w:rPr>
          <w:rStyle w:val="73"/>
          <w:i/>
          <w:iCs/>
          <w:sz w:val="24"/>
          <w:szCs w:val="24"/>
        </w:rPr>
        <w:t>Понятие об азотсодержащих гетероциклических соедине</w:t>
      </w:r>
      <w:r w:rsidR="00F654AF">
        <w:rPr>
          <w:rStyle w:val="73"/>
          <w:i/>
          <w:iCs/>
          <w:sz w:val="24"/>
          <w:szCs w:val="24"/>
        </w:rPr>
        <w:t>ниях. Пиримидиновые и пуриновые основания.</w:t>
      </w:r>
      <w:r w:rsidR="00F654AF">
        <w:rPr>
          <w:rStyle w:val="73"/>
          <w:i/>
          <w:iCs/>
          <w:sz w:val="24"/>
          <w:szCs w:val="24"/>
        </w:rPr>
        <w:tab/>
        <w:t xml:space="preserve">Нуклеиновые кислоты: состав, </w:t>
      </w:r>
      <w:r w:rsidRPr="00B131B2">
        <w:rPr>
          <w:rStyle w:val="73"/>
          <w:i/>
          <w:iCs/>
          <w:sz w:val="24"/>
          <w:szCs w:val="24"/>
        </w:rPr>
        <w:t>строение</w:t>
      </w:r>
      <w:r w:rsidR="00F654AF">
        <w:rPr>
          <w:sz w:val="24"/>
          <w:szCs w:val="24"/>
        </w:rPr>
        <w:t xml:space="preserve"> </w:t>
      </w:r>
      <w:r w:rsidRPr="00B131B2">
        <w:rPr>
          <w:rStyle w:val="73"/>
          <w:i/>
          <w:iCs/>
          <w:sz w:val="24"/>
          <w:szCs w:val="24"/>
        </w:rPr>
        <w:t>и биологическая роль.</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AC0E6E" w:rsidRPr="00B131B2" w:rsidRDefault="00D06C7A" w:rsidP="009A669A">
      <w:pPr>
        <w:pStyle w:val="8"/>
        <w:numPr>
          <w:ilvl w:val="3"/>
          <w:numId w:val="97"/>
        </w:numPr>
        <w:shd w:val="clear" w:color="auto" w:fill="auto"/>
        <w:spacing w:before="0" w:line="274" w:lineRule="exact"/>
        <w:ind w:left="20" w:firstLine="700"/>
        <w:jc w:val="both"/>
        <w:rPr>
          <w:sz w:val="24"/>
          <w:szCs w:val="24"/>
        </w:rPr>
      </w:pPr>
      <w:r w:rsidRPr="00B131B2">
        <w:rPr>
          <w:sz w:val="24"/>
          <w:szCs w:val="24"/>
        </w:rPr>
        <w:t xml:space="preserve"> Высокомолекулярные соединения.</w:t>
      </w:r>
    </w:p>
    <w:p w:rsidR="00AC0E6E" w:rsidRPr="00B131B2" w:rsidRDefault="00D06C7A">
      <w:pPr>
        <w:pStyle w:val="8"/>
        <w:shd w:val="clear" w:color="auto" w:fill="auto"/>
        <w:tabs>
          <w:tab w:val="left" w:pos="8045"/>
        </w:tabs>
        <w:spacing w:before="0" w:line="274" w:lineRule="exact"/>
        <w:ind w:left="20" w:firstLine="700"/>
        <w:jc w:val="both"/>
        <w:rPr>
          <w:sz w:val="24"/>
          <w:szCs w:val="24"/>
        </w:rPr>
      </w:pPr>
      <w:r w:rsidRPr="00B131B2">
        <w:rPr>
          <w:sz w:val="24"/>
          <w:szCs w:val="24"/>
        </w:rPr>
        <w:t>Основные понятия химии высокомолекулярных соединений:</w:t>
      </w:r>
      <w:r w:rsidRPr="00B131B2">
        <w:rPr>
          <w:sz w:val="24"/>
          <w:szCs w:val="24"/>
        </w:rPr>
        <w:tab/>
        <w:t>мономер, полимер,</w:t>
      </w:r>
    </w:p>
    <w:p w:rsidR="00AC0E6E" w:rsidRPr="00B131B2" w:rsidRDefault="00D06C7A">
      <w:pPr>
        <w:pStyle w:val="8"/>
        <w:shd w:val="clear" w:color="auto" w:fill="auto"/>
        <w:tabs>
          <w:tab w:val="left" w:pos="1900"/>
          <w:tab w:val="center" w:pos="5701"/>
          <w:tab w:val="center" w:pos="7518"/>
          <w:tab w:val="right" w:pos="10214"/>
        </w:tabs>
        <w:spacing w:before="0" w:line="274" w:lineRule="exact"/>
        <w:ind w:left="20" w:right="20" w:firstLine="0"/>
        <w:jc w:val="both"/>
        <w:rPr>
          <w:sz w:val="24"/>
          <w:szCs w:val="24"/>
        </w:rPr>
      </w:pPr>
      <w:r w:rsidRPr="00B131B2">
        <w:rPr>
          <w:sz w:val="24"/>
          <w:szCs w:val="24"/>
        </w:rPr>
        <w:t>структурное звено, степень полимеризации, средняя молекулярная масса. Основные методы синтез</w:t>
      </w:r>
      <w:r w:rsidR="00663E32">
        <w:rPr>
          <w:sz w:val="24"/>
          <w:szCs w:val="24"/>
        </w:rPr>
        <w:t>а</w:t>
      </w:r>
      <w:r w:rsidR="00663E32">
        <w:rPr>
          <w:sz w:val="24"/>
          <w:szCs w:val="24"/>
        </w:rPr>
        <w:tab/>
        <w:t>высокомолекулярных</w:t>
      </w:r>
      <w:r w:rsidR="00663E32">
        <w:rPr>
          <w:sz w:val="24"/>
          <w:szCs w:val="24"/>
        </w:rPr>
        <w:tab/>
        <w:t xml:space="preserve">соединений - </w:t>
      </w:r>
      <w:r w:rsidRPr="00B131B2">
        <w:rPr>
          <w:sz w:val="24"/>
          <w:szCs w:val="24"/>
        </w:rPr>
        <w:t>полимеризация</w:t>
      </w:r>
    </w:p>
    <w:p w:rsidR="00AC0E6E" w:rsidRPr="00B131B2" w:rsidRDefault="00D06C7A">
      <w:pPr>
        <w:pStyle w:val="70"/>
        <w:shd w:val="clear" w:color="auto" w:fill="auto"/>
        <w:ind w:left="20" w:right="20" w:firstLine="0"/>
        <w:rPr>
          <w:sz w:val="24"/>
          <w:szCs w:val="24"/>
        </w:rPr>
      </w:pPr>
      <w:r w:rsidRPr="00B131B2">
        <w:rPr>
          <w:rStyle w:val="71"/>
          <w:sz w:val="24"/>
          <w:szCs w:val="24"/>
        </w:rPr>
        <w:t xml:space="preserve">и поликонденсация. </w:t>
      </w:r>
      <w:r w:rsidRPr="00B131B2">
        <w:rPr>
          <w:rStyle w:val="73"/>
          <w:i/>
          <w:iCs/>
          <w:sz w:val="24"/>
          <w:szCs w:val="24"/>
        </w:rPr>
        <w:t>Представление о стереорегулярности и надмолекулярной структуре полимеров, зависимость свойств полимеров от их молекулярного и надмолекулярного строения.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Полимерные материалы. Пластмассы (полиэтилен, полипропилен, </w:t>
      </w:r>
      <w:r w:rsidRPr="00B131B2">
        <w:rPr>
          <w:sz w:val="24"/>
          <w:szCs w:val="24"/>
        </w:rPr>
        <w:lastRenderedPageBreak/>
        <w:t>поливинилхлорид, полистирол, полиметилметакрилат, поликарбонаты, полиэтилентерефталат). Утилизация и переработка пластика.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Эластомеры: натуральный каучук, синтетические каучуки (бутадиеновый, хлоропреновый, изопреновый) и </w:t>
      </w:r>
      <w:r w:rsidRPr="00B131B2">
        <w:rPr>
          <w:rStyle w:val="ae"/>
          <w:sz w:val="24"/>
          <w:szCs w:val="24"/>
        </w:rPr>
        <w:t>силиконы.</w:t>
      </w:r>
      <w:r w:rsidRPr="00B131B2">
        <w:rPr>
          <w:sz w:val="24"/>
          <w:szCs w:val="24"/>
        </w:rPr>
        <w:t xml:space="preserve"> Резина.</w:t>
      </w:r>
    </w:p>
    <w:p w:rsidR="00AC0E6E" w:rsidRPr="00B131B2" w:rsidRDefault="00D06C7A">
      <w:pPr>
        <w:pStyle w:val="8"/>
        <w:shd w:val="clear" w:color="auto" w:fill="auto"/>
        <w:tabs>
          <w:tab w:val="left" w:pos="1900"/>
        </w:tabs>
        <w:spacing w:before="0" w:line="274" w:lineRule="exact"/>
        <w:ind w:left="20" w:firstLine="700"/>
        <w:jc w:val="both"/>
        <w:rPr>
          <w:sz w:val="24"/>
          <w:szCs w:val="24"/>
        </w:rPr>
      </w:pPr>
      <w:r w:rsidRPr="00B131B2">
        <w:rPr>
          <w:sz w:val="24"/>
          <w:szCs w:val="24"/>
        </w:rPr>
        <w:t>Волокна:</w:t>
      </w:r>
      <w:r w:rsidRPr="00B131B2">
        <w:rPr>
          <w:sz w:val="24"/>
          <w:szCs w:val="24"/>
        </w:rPr>
        <w:tab/>
        <w:t>натуральные (хлопок, шерсть, шёлк), искусственные (вискоза, ацетатное</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волокно), синтетические (капрон и лавсан).</w:t>
      </w:r>
    </w:p>
    <w:p w:rsidR="00AC0E6E" w:rsidRPr="00B131B2" w:rsidRDefault="00D06C7A">
      <w:pPr>
        <w:pStyle w:val="70"/>
        <w:shd w:val="clear" w:color="auto" w:fill="auto"/>
        <w:ind w:left="20" w:right="20"/>
        <w:rPr>
          <w:sz w:val="24"/>
          <w:szCs w:val="24"/>
        </w:rPr>
      </w:pPr>
      <w:r w:rsidRPr="00B131B2">
        <w:rPr>
          <w:rStyle w:val="73"/>
          <w:i/>
          <w:iCs/>
          <w:sz w:val="24"/>
          <w:szCs w:val="24"/>
        </w:rPr>
        <w:t>Полимеры специального назначения (тефлон, кевлар, электропроводящие полимеры, биоразлагаемые полимеры)</w:t>
      </w:r>
      <w:r w:rsidRPr="00B131B2">
        <w:rPr>
          <w:rStyle w:val="71"/>
          <w:sz w:val="24"/>
          <w:szCs w:val="24"/>
        </w:rPr>
        <w:t>.</w:t>
      </w:r>
    </w:p>
    <w:p w:rsidR="00AC0E6E" w:rsidRPr="00B131B2" w:rsidRDefault="00D06C7A" w:rsidP="00F654AF">
      <w:pPr>
        <w:pStyle w:val="8"/>
        <w:shd w:val="clear" w:color="auto" w:fill="auto"/>
        <w:tabs>
          <w:tab w:val="right" w:pos="3457"/>
          <w:tab w:val="right" w:pos="4551"/>
          <w:tab w:val="center" w:pos="5701"/>
          <w:tab w:val="center" w:pos="7518"/>
          <w:tab w:val="right" w:pos="10214"/>
        </w:tabs>
        <w:spacing w:before="0" w:line="274" w:lineRule="exact"/>
        <w:ind w:left="20" w:right="20" w:firstLine="700"/>
        <w:jc w:val="both"/>
        <w:rPr>
          <w:sz w:val="24"/>
          <w:szCs w:val="24"/>
        </w:rPr>
      </w:pPr>
      <w:r w:rsidRPr="00B131B2">
        <w:rPr>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w:t>
      </w:r>
      <w:r w:rsidR="00F654AF">
        <w:rPr>
          <w:sz w:val="24"/>
          <w:szCs w:val="24"/>
        </w:rPr>
        <w:t xml:space="preserve">уков, решение экспериментальных задач по теме </w:t>
      </w:r>
      <w:r w:rsidRPr="00B131B2">
        <w:rPr>
          <w:sz w:val="24"/>
          <w:szCs w:val="24"/>
        </w:rPr>
        <w:t>«Распознавание</w:t>
      </w:r>
      <w:r w:rsidRPr="00B131B2">
        <w:rPr>
          <w:sz w:val="24"/>
          <w:szCs w:val="24"/>
        </w:rPr>
        <w:tab/>
        <w:t>пластмасс</w:t>
      </w:r>
      <w:r w:rsidR="00F654AF">
        <w:rPr>
          <w:sz w:val="24"/>
          <w:szCs w:val="24"/>
        </w:rPr>
        <w:t xml:space="preserve"> </w:t>
      </w:r>
      <w:r w:rsidRPr="00B131B2">
        <w:rPr>
          <w:sz w:val="24"/>
          <w:szCs w:val="24"/>
        </w:rPr>
        <w:t>и волокон».</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Расчётные задачи.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от теоретически возможного.</w:t>
      </w:r>
    </w:p>
    <w:p w:rsidR="00AC0E6E" w:rsidRPr="00F654AF" w:rsidRDefault="00D06C7A" w:rsidP="009A669A">
      <w:pPr>
        <w:pStyle w:val="8"/>
        <w:numPr>
          <w:ilvl w:val="3"/>
          <w:numId w:val="97"/>
        </w:numPr>
        <w:shd w:val="clear" w:color="auto" w:fill="auto"/>
        <w:spacing w:before="0" w:line="274" w:lineRule="exact"/>
        <w:ind w:left="20" w:firstLine="700"/>
        <w:jc w:val="both"/>
        <w:rPr>
          <w:b/>
          <w:sz w:val="24"/>
          <w:szCs w:val="24"/>
        </w:rPr>
      </w:pPr>
      <w:r w:rsidRPr="00B131B2">
        <w:rPr>
          <w:sz w:val="24"/>
          <w:szCs w:val="24"/>
        </w:rPr>
        <w:t xml:space="preserve"> </w:t>
      </w:r>
      <w:r w:rsidRPr="00F654AF">
        <w:rPr>
          <w:b/>
          <w:sz w:val="24"/>
          <w:szCs w:val="24"/>
        </w:rPr>
        <w:t>Межпредметные связи.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AC0E6E" w:rsidRPr="00B131B2" w:rsidRDefault="00D06C7A">
      <w:pPr>
        <w:pStyle w:val="8"/>
        <w:shd w:val="clear" w:color="auto" w:fill="auto"/>
        <w:tabs>
          <w:tab w:val="left" w:pos="1900"/>
        </w:tabs>
        <w:spacing w:before="0" w:line="274" w:lineRule="exact"/>
        <w:ind w:left="20" w:firstLine="700"/>
        <w:jc w:val="both"/>
        <w:rPr>
          <w:sz w:val="24"/>
          <w:szCs w:val="24"/>
        </w:rPr>
      </w:pPr>
      <w:r w:rsidRPr="00B131B2">
        <w:rPr>
          <w:sz w:val="24"/>
          <w:szCs w:val="24"/>
        </w:rPr>
        <w:t>Биология:</w:t>
      </w:r>
      <w:r w:rsidRPr="00B131B2">
        <w:rPr>
          <w:sz w:val="24"/>
          <w:szCs w:val="24"/>
        </w:rPr>
        <w:tab/>
        <w:t>клетка, организм, экосистема, биосфера, метаболизм, наследственность,</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автотрофный и гетеротрофный тип питания, брожение, фотосинтез, дыхание, белки, углеводы, жиры, нуклеиновые кислоты, ферменты.</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География: полезные ископаемые, топливо.</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Технология: пищевые продукты, основы рационального питания, моющие средства, материалы из искусственных и синтетических волокон.</w:t>
      </w:r>
    </w:p>
    <w:p w:rsidR="00AC0E6E" w:rsidRPr="003373E4" w:rsidRDefault="00D06C7A" w:rsidP="009A669A">
      <w:pPr>
        <w:pStyle w:val="8"/>
        <w:numPr>
          <w:ilvl w:val="1"/>
          <w:numId w:val="97"/>
        </w:numPr>
        <w:shd w:val="clear" w:color="auto" w:fill="auto"/>
        <w:tabs>
          <w:tab w:val="left" w:pos="1430"/>
        </w:tabs>
        <w:spacing w:before="0" w:line="274" w:lineRule="exact"/>
        <w:ind w:left="20" w:firstLine="700"/>
        <w:jc w:val="both"/>
        <w:rPr>
          <w:b/>
          <w:sz w:val="24"/>
          <w:szCs w:val="24"/>
        </w:rPr>
      </w:pPr>
      <w:r w:rsidRPr="003373E4">
        <w:rPr>
          <w:b/>
          <w:sz w:val="24"/>
          <w:szCs w:val="24"/>
        </w:rPr>
        <w:t>Содержание обучения в 11 классе.</w:t>
      </w:r>
    </w:p>
    <w:p w:rsidR="00AC0E6E" w:rsidRPr="00B131B2" w:rsidRDefault="00D06C7A" w:rsidP="009A669A">
      <w:pPr>
        <w:pStyle w:val="8"/>
        <w:numPr>
          <w:ilvl w:val="2"/>
          <w:numId w:val="97"/>
        </w:numPr>
        <w:shd w:val="clear" w:color="auto" w:fill="auto"/>
        <w:spacing w:before="0" w:line="274" w:lineRule="exact"/>
        <w:ind w:left="40" w:firstLine="720"/>
        <w:jc w:val="both"/>
        <w:rPr>
          <w:sz w:val="24"/>
          <w:szCs w:val="24"/>
        </w:rPr>
      </w:pPr>
      <w:r w:rsidRPr="00B131B2">
        <w:rPr>
          <w:sz w:val="24"/>
          <w:szCs w:val="24"/>
        </w:rPr>
        <w:t xml:space="preserve"> Общая и неорганическая химия.</w:t>
      </w:r>
    </w:p>
    <w:p w:rsidR="00AC0E6E" w:rsidRPr="00B131B2" w:rsidRDefault="00D06C7A">
      <w:pPr>
        <w:pStyle w:val="8"/>
        <w:shd w:val="clear" w:color="auto" w:fill="auto"/>
        <w:spacing w:before="0" w:line="274" w:lineRule="exact"/>
        <w:ind w:left="40" w:right="20" w:firstLine="720"/>
        <w:jc w:val="both"/>
        <w:rPr>
          <w:sz w:val="24"/>
          <w:szCs w:val="24"/>
        </w:rPr>
      </w:pPr>
      <w:r w:rsidRPr="00B131B2">
        <w:rPr>
          <w:rStyle w:val="ae"/>
          <w:sz w:val="24"/>
          <w:szCs w:val="24"/>
        </w:rPr>
        <w:t>(Курсивом</w:t>
      </w:r>
      <w:r w:rsidRPr="00B131B2">
        <w:rPr>
          <w:sz w:val="24"/>
          <w:szCs w:val="24"/>
        </w:rPr>
        <w:t xml:space="preserve"> 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rsidR="00AC0E6E" w:rsidRPr="00B131B2" w:rsidRDefault="00D06C7A" w:rsidP="009A669A">
      <w:pPr>
        <w:pStyle w:val="8"/>
        <w:numPr>
          <w:ilvl w:val="3"/>
          <w:numId w:val="97"/>
        </w:numPr>
        <w:shd w:val="clear" w:color="auto" w:fill="auto"/>
        <w:spacing w:before="0" w:line="274" w:lineRule="exact"/>
        <w:ind w:left="40" w:firstLine="720"/>
        <w:jc w:val="both"/>
        <w:rPr>
          <w:sz w:val="24"/>
          <w:szCs w:val="24"/>
        </w:rPr>
      </w:pPr>
      <w:r w:rsidRPr="00B131B2">
        <w:rPr>
          <w:sz w:val="24"/>
          <w:szCs w:val="24"/>
        </w:rPr>
        <w:t xml:space="preserve"> Теоретические основы химии.</w:t>
      </w:r>
    </w:p>
    <w:p w:rsidR="00AC0E6E" w:rsidRPr="00B131B2" w:rsidRDefault="00D06C7A">
      <w:pPr>
        <w:pStyle w:val="8"/>
        <w:shd w:val="clear" w:color="auto" w:fill="auto"/>
        <w:spacing w:before="0" w:line="274" w:lineRule="exact"/>
        <w:ind w:left="40" w:firstLine="720"/>
        <w:jc w:val="both"/>
        <w:rPr>
          <w:sz w:val="24"/>
          <w:szCs w:val="24"/>
        </w:rPr>
      </w:pPr>
      <w:r w:rsidRPr="00B131B2">
        <w:rPr>
          <w:sz w:val="24"/>
          <w:szCs w:val="24"/>
        </w:rPr>
        <w:t>Атом. Состав атомных ядер. Химический элемент. Изотопы.</w:t>
      </w:r>
    </w:p>
    <w:p w:rsidR="00AC0E6E" w:rsidRPr="00B131B2" w:rsidRDefault="00D06C7A" w:rsidP="00F654AF">
      <w:pPr>
        <w:pStyle w:val="8"/>
        <w:shd w:val="clear" w:color="auto" w:fill="auto"/>
        <w:tabs>
          <w:tab w:val="left" w:pos="1864"/>
          <w:tab w:val="right" w:pos="4576"/>
          <w:tab w:val="right" w:pos="8618"/>
          <w:tab w:val="right" w:pos="8618"/>
          <w:tab w:val="right" w:pos="10239"/>
        </w:tabs>
        <w:spacing w:before="0" w:line="274" w:lineRule="exact"/>
        <w:ind w:left="40" w:right="20" w:firstLine="720"/>
        <w:jc w:val="both"/>
        <w:rPr>
          <w:sz w:val="24"/>
          <w:szCs w:val="24"/>
        </w:rPr>
      </w:pPr>
      <w:r w:rsidRPr="00B131B2">
        <w:rPr>
          <w:rStyle w:val="ae"/>
          <w:sz w:val="24"/>
          <w:szCs w:val="24"/>
        </w:rPr>
        <w:t>Корпускулярно-волновой дуализм, двойственная природа электрона.</w:t>
      </w:r>
      <w:r w:rsidR="00F654AF">
        <w:rPr>
          <w:sz w:val="24"/>
          <w:szCs w:val="24"/>
        </w:rPr>
        <w:t xml:space="preserve"> Строение электронных оболочек </w:t>
      </w:r>
      <w:r w:rsidRPr="00B131B2">
        <w:rPr>
          <w:sz w:val="24"/>
          <w:szCs w:val="24"/>
        </w:rPr>
        <w:t>атомов,</w:t>
      </w:r>
      <w:r w:rsidRPr="00B131B2">
        <w:rPr>
          <w:sz w:val="24"/>
          <w:szCs w:val="24"/>
        </w:rPr>
        <w:tab/>
        <w:t>кв</w:t>
      </w:r>
      <w:r w:rsidR="00F654AF">
        <w:rPr>
          <w:sz w:val="24"/>
          <w:szCs w:val="24"/>
        </w:rPr>
        <w:t>антовые числа.</w:t>
      </w:r>
      <w:r w:rsidR="00F654AF">
        <w:rPr>
          <w:sz w:val="24"/>
          <w:szCs w:val="24"/>
        </w:rPr>
        <w:tab/>
        <w:t xml:space="preserve">Энергетические </w:t>
      </w:r>
      <w:r w:rsidRPr="00B131B2">
        <w:rPr>
          <w:sz w:val="24"/>
          <w:szCs w:val="24"/>
        </w:rPr>
        <w:t>уровни</w:t>
      </w:r>
      <w:r w:rsidR="00F654AF">
        <w:rPr>
          <w:sz w:val="24"/>
          <w:szCs w:val="24"/>
        </w:rPr>
        <w:t xml:space="preserve"> </w:t>
      </w:r>
      <w:r w:rsidRPr="00B131B2">
        <w:rPr>
          <w:sz w:val="24"/>
          <w:szCs w:val="24"/>
        </w:rPr>
        <w:t xml:space="preserve">и подуровни. Атомные орбитали. Классификация химических элементов </w:t>
      </w:r>
      <w:r w:rsidRPr="00B131B2">
        <w:rPr>
          <w:sz w:val="24"/>
          <w:szCs w:val="24"/>
          <w:lang w:eastAsia="en-US" w:bidi="en-US"/>
        </w:rPr>
        <w:t>(</w:t>
      </w:r>
      <w:r w:rsidRPr="00B131B2">
        <w:rPr>
          <w:sz w:val="24"/>
          <w:szCs w:val="24"/>
          <w:lang w:val="en-US" w:eastAsia="en-US" w:bidi="en-US"/>
        </w:rPr>
        <w:t>s</w:t>
      </w:r>
      <w:r w:rsidRPr="00B131B2">
        <w:rPr>
          <w:sz w:val="24"/>
          <w:szCs w:val="24"/>
          <w:lang w:eastAsia="en-US" w:bidi="en-US"/>
        </w:rPr>
        <w:t>-,</w:t>
      </w:r>
      <w:r w:rsidRPr="00B131B2">
        <w:rPr>
          <w:sz w:val="24"/>
          <w:szCs w:val="24"/>
          <w:lang w:eastAsia="en-US" w:bidi="en-US"/>
        </w:rPr>
        <w:tab/>
      </w:r>
      <w:r w:rsidRPr="00B131B2">
        <w:rPr>
          <w:sz w:val="24"/>
          <w:szCs w:val="24"/>
          <w:lang w:val="en-US" w:eastAsia="en-US" w:bidi="en-US"/>
        </w:rPr>
        <w:t>p</w:t>
      </w:r>
      <w:r w:rsidR="00F654AF">
        <w:rPr>
          <w:sz w:val="24"/>
          <w:szCs w:val="24"/>
          <w:lang w:eastAsia="en-US" w:bidi="en-US"/>
        </w:rPr>
        <w:t>-,</w:t>
      </w:r>
      <w:r w:rsidRPr="00B131B2">
        <w:rPr>
          <w:sz w:val="24"/>
          <w:szCs w:val="24"/>
          <w:lang w:val="en-US" w:eastAsia="en-US" w:bidi="en-US"/>
        </w:rPr>
        <w:t>d</w:t>
      </w:r>
      <w:r w:rsidRPr="00B131B2">
        <w:rPr>
          <w:sz w:val="24"/>
          <w:szCs w:val="24"/>
          <w:lang w:eastAsia="en-US" w:bidi="en-US"/>
        </w:rPr>
        <w:t>-,</w:t>
      </w:r>
      <w:r w:rsidRPr="00B131B2">
        <w:rPr>
          <w:sz w:val="24"/>
          <w:szCs w:val="24"/>
          <w:lang w:val="en-US" w:eastAsia="en-US" w:bidi="en-US"/>
        </w:rPr>
        <w:t>f</w:t>
      </w:r>
      <w:r w:rsidRPr="00B131B2">
        <w:rPr>
          <w:sz w:val="24"/>
          <w:szCs w:val="24"/>
        </w:rPr>
        <w:t xml:space="preserve">-элементы). Распределение электронов по атомным орбиталям, </w:t>
      </w:r>
      <w:r w:rsidRPr="00B131B2">
        <w:rPr>
          <w:rStyle w:val="ae"/>
          <w:sz w:val="24"/>
          <w:szCs w:val="24"/>
        </w:rPr>
        <w:t>принцип минимума энергии, принцип Паули, правило Хунда.</w:t>
      </w:r>
      <w:r w:rsidRPr="00B131B2">
        <w:rPr>
          <w:sz w:val="24"/>
          <w:szCs w:val="24"/>
        </w:rPr>
        <w:t xml:space="preserve"> Электронные конфигурации атомов элементов первого-четвёртого периодов в основном и возбуждённом состоянии, электронные конфигурации ионов.</w:t>
      </w:r>
    </w:p>
    <w:p w:rsidR="00AC0E6E" w:rsidRPr="00B131B2" w:rsidRDefault="00D06C7A">
      <w:pPr>
        <w:pStyle w:val="70"/>
        <w:shd w:val="clear" w:color="auto" w:fill="auto"/>
        <w:ind w:left="40" w:firstLine="720"/>
        <w:rPr>
          <w:sz w:val="24"/>
          <w:szCs w:val="24"/>
        </w:rPr>
      </w:pPr>
      <w:r w:rsidRPr="00B131B2">
        <w:rPr>
          <w:rStyle w:val="73"/>
          <w:i/>
          <w:iCs/>
          <w:sz w:val="24"/>
          <w:szCs w:val="24"/>
        </w:rPr>
        <w:t>Понятие об энергии ионизации, энергии сродства к электрону.</w:t>
      </w:r>
      <w:r w:rsidRPr="00B131B2">
        <w:rPr>
          <w:rStyle w:val="71"/>
          <w:sz w:val="24"/>
          <w:szCs w:val="24"/>
        </w:rPr>
        <w:t xml:space="preserve"> Электроотрицательность.</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lastRenderedPageBreak/>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AC0E6E" w:rsidRPr="00B131B2" w:rsidRDefault="00D06C7A">
      <w:pPr>
        <w:pStyle w:val="8"/>
        <w:shd w:val="clear" w:color="auto" w:fill="auto"/>
        <w:tabs>
          <w:tab w:val="left" w:pos="6131"/>
        </w:tabs>
        <w:spacing w:before="0" w:line="274" w:lineRule="exact"/>
        <w:ind w:left="40" w:firstLine="720"/>
        <w:jc w:val="both"/>
        <w:rPr>
          <w:sz w:val="24"/>
          <w:szCs w:val="24"/>
        </w:rPr>
      </w:pPr>
      <w:r w:rsidRPr="00B131B2">
        <w:rPr>
          <w:sz w:val="24"/>
          <w:szCs w:val="24"/>
        </w:rPr>
        <w:t>Химическая связь. Виды химической связи:</w:t>
      </w:r>
      <w:r w:rsidRPr="00B131B2">
        <w:rPr>
          <w:sz w:val="24"/>
          <w:szCs w:val="24"/>
        </w:rPr>
        <w:tab/>
        <w:t>ковалентная, ионная, металлическая.</w:t>
      </w:r>
    </w:p>
    <w:p w:rsidR="00AC0E6E" w:rsidRPr="00B131B2" w:rsidRDefault="00F654AF" w:rsidP="00F654AF">
      <w:pPr>
        <w:pStyle w:val="8"/>
        <w:shd w:val="clear" w:color="auto" w:fill="auto"/>
        <w:tabs>
          <w:tab w:val="left" w:pos="2416"/>
          <w:tab w:val="right" w:pos="6138"/>
          <w:tab w:val="left" w:pos="7394"/>
          <w:tab w:val="right" w:pos="10239"/>
        </w:tabs>
        <w:spacing w:before="0" w:line="274" w:lineRule="exact"/>
        <w:ind w:left="40" w:firstLine="0"/>
        <w:jc w:val="both"/>
        <w:rPr>
          <w:sz w:val="24"/>
          <w:szCs w:val="24"/>
        </w:rPr>
      </w:pPr>
      <w:r>
        <w:rPr>
          <w:sz w:val="24"/>
          <w:szCs w:val="24"/>
        </w:rPr>
        <w:t xml:space="preserve">Механизмы  образования ковалентной связи: </w:t>
      </w:r>
      <w:r w:rsidR="00D06C7A" w:rsidRPr="00B131B2">
        <w:rPr>
          <w:sz w:val="24"/>
          <w:szCs w:val="24"/>
        </w:rPr>
        <w:t>обменный</w:t>
      </w:r>
      <w:r>
        <w:rPr>
          <w:sz w:val="24"/>
          <w:szCs w:val="24"/>
        </w:rPr>
        <w:t xml:space="preserve"> </w:t>
      </w:r>
      <w:r w:rsidR="00D06C7A" w:rsidRPr="00B131B2">
        <w:rPr>
          <w:sz w:val="24"/>
          <w:szCs w:val="24"/>
        </w:rPr>
        <w:t>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 xml:space="preserve">Валентность и валентные возможности атомов. </w:t>
      </w:r>
      <w:r w:rsidRPr="00B131B2">
        <w:rPr>
          <w:rStyle w:val="ae"/>
          <w:sz w:val="24"/>
          <w:szCs w:val="24"/>
        </w:rPr>
        <w:t>Гибридизация атомных орбиталей.</w:t>
      </w:r>
      <w:r w:rsidRPr="00B131B2">
        <w:rPr>
          <w:sz w:val="24"/>
          <w:szCs w:val="24"/>
        </w:rPr>
        <w:t xml:space="preserve"> Связь электронной структуры молекул с их геометрическим строением (на примере соединений элементов второго периода).</w:t>
      </w:r>
    </w:p>
    <w:p w:rsidR="00AC0E6E" w:rsidRPr="00B131B2" w:rsidRDefault="00F654AF">
      <w:pPr>
        <w:pStyle w:val="8"/>
        <w:shd w:val="clear" w:color="auto" w:fill="auto"/>
        <w:tabs>
          <w:tab w:val="left" w:pos="2416"/>
          <w:tab w:val="right" w:pos="5838"/>
          <w:tab w:val="left" w:pos="6981"/>
          <w:tab w:val="right" w:pos="10239"/>
        </w:tabs>
        <w:spacing w:before="0" w:line="274" w:lineRule="exact"/>
        <w:ind w:left="40" w:right="20" w:firstLine="720"/>
        <w:jc w:val="both"/>
        <w:rPr>
          <w:sz w:val="24"/>
          <w:szCs w:val="24"/>
        </w:rPr>
      </w:pPr>
      <w:r>
        <w:rPr>
          <w:sz w:val="24"/>
          <w:szCs w:val="24"/>
        </w:rPr>
        <w:t xml:space="preserve">Представление </w:t>
      </w:r>
      <w:r w:rsidR="00D06C7A" w:rsidRPr="00B131B2">
        <w:rPr>
          <w:sz w:val="24"/>
          <w:szCs w:val="24"/>
        </w:rPr>
        <w:t xml:space="preserve">о комплексных соединениях. Состав комплексного иона: комплексообразователь, лиганды. </w:t>
      </w:r>
      <w:r w:rsidR="00D06C7A" w:rsidRPr="00B131B2">
        <w:rPr>
          <w:rStyle w:val="ae"/>
          <w:sz w:val="24"/>
          <w:szCs w:val="24"/>
        </w:rPr>
        <w:t>Координационное число. Номенклатура комплексных соединений.</w:t>
      </w:r>
      <w:r w:rsidR="00D06C7A" w:rsidRPr="00B131B2">
        <w:rPr>
          <w:sz w:val="24"/>
          <w:szCs w:val="24"/>
        </w:rPr>
        <w:tab/>
        <w:t>З</w:t>
      </w:r>
      <w:r w:rsidR="00663E32">
        <w:rPr>
          <w:sz w:val="24"/>
          <w:szCs w:val="24"/>
        </w:rPr>
        <w:t>начение</w:t>
      </w:r>
      <w:r w:rsidR="00663E32">
        <w:rPr>
          <w:sz w:val="24"/>
          <w:szCs w:val="24"/>
        </w:rPr>
        <w:tab/>
        <w:t>комплексных</w:t>
      </w:r>
      <w:r w:rsidR="00663E32">
        <w:rPr>
          <w:sz w:val="24"/>
          <w:szCs w:val="24"/>
        </w:rPr>
        <w:tab/>
        <w:t xml:space="preserve">соединений. </w:t>
      </w:r>
      <w:r w:rsidR="00D06C7A" w:rsidRPr="00B131B2">
        <w:rPr>
          <w:sz w:val="24"/>
          <w:szCs w:val="24"/>
        </w:rPr>
        <w:t>Понятие</w:t>
      </w:r>
    </w:p>
    <w:p w:rsidR="00AC0E6E" w:rsidRPr="00B131B2" w:rsidRDefault="00D06C7A">
      <w:pPr>
        <w:pStyle w:val="8"/>
        <w:shd w:val="clear" w:color="auto" w:fill="auto"/>
        <w:spacing w:before="0" w:line="274" w:lineRule="exact"/>
        <w:ind w:left="40" w:firstLine="0"/>
        <w:jc w:val="both"/>
        <w:rPr>
          <w:sz w:val="24"/>
          <w:szCs w:val="24"/>
        </w:rPr>
      </w:pPr>
      <w:r w:rsidRPr="00B131B2">
        <w:rPr>
          <w:sz w:val="24"/>
          <w:szCs w:val="24"/>
        </w:rPr>
        <w:t>о координационной химии.</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Вещества молекулярного и немолекулярного строения. Типы кристаллических решёток (структур) и свойства веществ.</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 xml:space="preserve">Понятие о дисперсных системах. Истинные растворы. </w:t>
      </w:r>
      <w:r w:rsidRPr="00B131B2">
        <w:rPr>
          <w:rStyle w:val="ae"/>
          <w:sz w:val="24"/>
          <w:szCs w:val="24"/>
        </w:rPr>
        <w:t>Представление о коллоидных растворах</w:t>
      </w:r>
      <w:r w:rsidRPr="00B131B2">
        <w:rPr>
          <w:sz w:val="24"/>
          <w:szCs w:val="24"/>
        </w:rPr>
        <w:t>.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Классификация и номенклатура неорганических веществ. Тривиальные названия отдельных представителей неорганических веществ.</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Скорость химической реакции, её зависимость от различных факторов. Гомогенные и гетерогенные реакции. Катализ и катализаторы.</w:t>
      </w:r>
    </w:p>
    <w:p w:rsidR="00AC0E6E" w:rsidRPr="00B131B2" w:rsidRDefault="00D06C7A" w:rsidP="00F654AF">
      <w:pPr>
        <w:pStyle w:val="8"/>
        <w:shd w:val="clear" w:color="auto" w:fill="auto"/>
        <w:tabs>
          <w:tab w:val="left" w:pos="4749"/>
          <w:tab w:val="right" w:pos="10239"/>
        </w:tabs>
        <w:spacing w:before="0" w:line="274" w:lineRule="exact"/>
        <w:ind w:left="40" w:right="20" w:firstLine="720"/>
        <w:jc w:val="both"/>
        <w:rPr>
          <w:sz w:val="24"/>
          <w:szCs w:val="24"/>
        </w:rPr>
      </w:pPr>
      <w:r w:rsidRPr="00B131B2">
        <w:rPr>
          <w:sz w:val="24"/>
          <w:szCs w:val="24"/>
        </w:rPr>
        <w:t xml:space="preserve">Обратимые и необратимые реакции. Химическое равновесие. </w:t>
      </w:r>
      <w:r w:rsidRPr="00B131B2">
        <w:rPr>
          <w:rStyle w:val="ae"/>
          <w:sz w:val="24"/>
          <w:szCs w:val="24"/>
        </w:rPr>
        <w:t>Константа химического равновесия</w:t>
      </w:r>
      <w:r w:rsidRPr="00B131B2">
        <w:rPr>
          <w:sz w:val="24"/>
          <w:szCs w:val="24"/>
        </w:rPr>
        <w:t>. Факторы, влияющие на положение химического равновесия: температура, давление и концентр</w:t>
      </w:r>
      <w:r w:rsidR="00F654AF">
        <w:rPr>
          <w:sz w:val="24"/>
          <w:szCs w:val="24"/>
        </w:rPr>
        <w:t xml:space="preserve">ации веществ, </w:t>
      </w:r>
      <w:r w:rsidRPr="00B131B2">
        <w:rPr>
          <w:sz w:val="24"/>
          <w:szCs w:val="24"/>
        </w:rPr>
        <w:t>участвующихв реакции. Принцип Ле Шателье.</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 xml:space="preserve">Электролитическая диссоциация. Сильные и слабые электролиты. Степень диссоциации. </w:t>
      </w:r>
      <w:r w:rsidRPr="00B131B2">
        <w:rPr>
          <w:rStyle w:val="ae"/>
          <w:sz w:val="24"/>
          <w:szCs w:val="24"/>
        </w:rPr>
        <w:t>Ионное произведение воды.</w:t>
      </w:r>
      <w:r w:rsidRPr="00B131B2">
        <w:rPr>
          <w:sz w:val="24"/>
          <w:szCs w:val="24"/>
        </w:rPr>
        <w:t xml:space="preserve"> Среда водных растворов: кислотная, нейтральная, щелочная. Водородный показатель (pH) раствора. Гидролиз солей. Реакции ионного обмена.</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AC0E6E" w:rsidRPr="00B131B2" w:rsidRDefault="00D06C7A">
      <w:pPr>
        <w:pStyle w:val="8"/>
        <w:shd w:val="clear" w:color="auto" w:fill="auto"/>
        <w:spacing w:before="0" w:line="274" w:lineRule="exact"/>
        <w:ind w:left="40" w:firstLine="720"/>
        <w:jc w:val="both"/>
        <w:rPr>
          <w:sz w:val="24"/>
          <w:szCs w:val="24"/>
        </w:rPr>
      </w:pPr>
      <w:r w:rsidRPr="00B131B2">
        <w:rPr>
          <w:sz w:val="24"/>
          <w:szCs w:val="24"/>
        </w:rP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AC0E6E" w:rsidRPr="00B131B2" w:rsidRDefault="00D06C7A" w:rsidP="009A669A">
      <w:pPr>
        <w:pStyle w:val="8"/>
        <w:numPr>
          <w:ilvl w:val="3"/>
          <w:numId w:val="97"/>
        </w:numPr>
        <w:shd w:val="clear" w:color="auto" w:fill="auto"/>
        <w:tabs>
          <w:tab w:val="left" w:pos="1806"/>
        </w:tabs>
        <w:spacing w:before="0" w:line="274" w:lineRule="exact"/>
        <w:ind w:left="40" w:firstLine="700"/>
        <w:jc w:val="both"/>
        <w:rPr>
          <w:sz w:val="24"/>
          <w:szCs w:val="24"/>
        </w:rPr>
      </w:pPr>
      <w:r w:rsidRPr="00B131B2">
        <w:rPr>
          <w:sz w:val="24"/>
          <w:szCs w:val="24"/>
        </w:rPr>
        <w:t>Неорганическая химия.</w:t>
      </w:r>
    </w:p>
    <w:p w:rsidR="00AC0E6E" w:rsidRPr="00B131B2" w:rsidRDefault="00D06C7A" w:rsidP="00F654AF">
      <w:pPr>
        <w:pStyle w:val="8"/>
        <w:shd w:val="clear" w:color="auto" w:fill="auto"/>
        <w:tabs>
          <w:tab w:val="left" w:pos="3160"/>
          <w:tab w:val="right" w:pos="7072"/>
          <w:tab w:val="right" w:pos="10227"/>
        </w:tabs>
        <w:spacing w:before="0" w:line="274" w:lineRule="exact"/>
        <w:ind w:left="40" w:right="20" w:firstLine="700"/>
        <w:jc w:val="both"/>
        <w:rPr>
          <w:sz w:val="24"/>
          <w:szCs w:val="24"/>
        </w:rPr>
      </w:pPr>
      <w:r w:rsidRPr="00B131B2">
        <w:rPr>
          <w:sz w:val="24"/>
          <w:szCs w:val="24"/>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w:t>
      </w:r>
      <w:r w:rsidRPr="00B131B2">
        <w:rPr>
          <w:sz w:val="24"/>
          <w:szCs w:val="24"/>
        </w:rPr>
        <w:lastRenderedPageBreak/>
        <w:t>Ал</w:t>
      </w:r>
      <w:r w:rsidR="00F654AF">
        <w:rPr>
          <w:sz w:val="24"/>
          <w:szCs w:val="24"/>
        </w:rPr>
        <w:t xml:space="preserve">лотропия неметаллов (на примере кислорода, серы, </w:t>
      </w:r>
      <w:r w:rsidRPr="00B131B2">
        <w:rPr>
          <w:sz w:val="24"/>
          <w:szCs w:val="24"/>
        </w:rPr>
        <w:t>фосфора</w:t>
      </w:r>
      <w:r w:rsidR="00F654AF">
        <w:rPr>
          <w:sz w:val="24"/>
          <w:szCs w:val="24"/>
        </w:rPr>
        <w:t xml:space="preserve"> </w:t>
      </w:r>
      <w:r w:rsidRPr="00B131B2">
        <w:rPr>
          <w:sz w:val="24"/>
          <w:szCs w:val="24"/>
        </w:rPr>
        <w:t>и углерода).</w:t>
      </w:r>
    </w:p>
    <w:p w:rsidR="00F654AF" w:rsidRDefault="00D06C7A">
      <w:pPr>
        <w:pStyle w:val="8"/>
        <w:shd w:val="clear" w:color="auto" w:fill="auto"/>
        <w:tabs>
          <w:tab w:val="right" w:pos="10227"/>
        </w:tabs>
        <w:spacing w:before="0" w:line="274" w:lineRule="exact"/>
        <w:ind w:left="40" w:firstLine="700"/>
        <w:jc w:val="both"/>
        <w:rPr>
          <w:sz w:val="24"/>
          <w:szCs w:val="24"/>
        </w:rPr>
      </w:pPr>
      <w:r w:rsidRPr="00B131B2">
        <w:rPr>
          <w:sz w:val="24"/>
          <w:szCs w:val="24"/>
        </w:rPr>
        <w:t>Водород. Получение, физические и химические свойства:</w:t>
      </w:r>
      <w:r w:rsidRPr="00B131B2">
        <w:rPr>
          <w:sz w:val="24"/>
          <w:szCs w:val="24"/>
        </w:rPr>
        <w:tab/>
      </w:r>
    </w:p>
    <w:p w:rsidR="00AC0E6E" w:rsidRPr="00B131B2" w:rsidRDefault="00D06C7A" w:rsidP="00F654AF">
      <w:pPr>
        <w:pStyle w:val="8"/>
        <w:shd w:val="clear" w:color="auto" w:fill="auto"/>
        <w:tabs>
          <w:tab w:val="right" w:pos="10227"/>
        </w:tabs>
        <w:spacing w:before="0" w:line="274" w:lineRule="exact"/>
        <w:ind w:left="40" w:firstLine="700"/>
        <w:jc w:val="both"/>
        <w:rPr>
          <w:sz w:val="24"/>
          <w:szCs w:val="24"/>
        </w:rPr>
      </w:pPr>
      <w:r w:rsidRPr="00B131B2">
        <w:rPr>
          <w:sz w:val="24"/>
          <w:szCs w:val="24"/>
        </w:rPr>
        <w:t>реакции</w:t>
      </w:r>
      <w:r w:rsidR="00F654AF">
        <w:rPr>
          <w:sz w:val="24"/>
          <w:szCs w:val="24"/>
        </w:rPr>
        <w:t xml:space="preserve"> </w:t>
      </w:r>
      <w:r w:rsidRPr="00B131B2">
        <w:rPr>
          <w:sz w:val="24"/>
          <w:szCs w:val="24"/>
        </w:rPr>
        <w:t xml:space="preserve">с металлами и неметаллами, восстановительные свойства. Гидриды. </w:t>
      </w:r>
      <w:r w:rsidRPr="00B131B2">
        <w:rPr>
          <w:rStyle w:val="ae"/>
          <w:sz w:val="24"/>
          <w:szCs w:val="24"/>
        </w:rPr>
        <w:t>Топливные элементы.</w:t>
      </w:r>
    </w:p>
    <w:p w:rsidR="00AC0E6E" w:rsidRPr="00B131B2" w:rsidRDefault="00D06C7A">
      <w:pPr>
        <w:pStyle w:val="8"/>
        <w:shd w:val="clear" w:color="auto" w:fill="auto"/>
        <w:spacing w:before="0" w:line="274" w:lineRule="exact"/>
        <w:ind w:left="40" w:right="20" w:firstLine="700"/>
        <w:jc w:val="both"/>
        <w:rPr>
          <w:sz w:val="24"/>
          <w:szCs w:val="24"/>
        </w:rPr>
      </w:pPr>
      <w:r w:rsidRPr="00B131B2">
        <w:rPr>
          <w:sz w:val="24"/>
          <w:szCs w:val="24"/>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AC0E6E" w:rsidRPr="00B131B2" w:rsidRDefault="00D06C7A">
      <w:pPr>
        <w:pStyle w:val="8"/>
        <w:shd w:val="clear" w:color="auto" w:fill="auto"/>
        <w:spacing w:before="0" w:line="274" w:lineRule="exact"/>
        <w:ind w:left="40" w:right="20" w:firstLine="700"/>
        <w:jc w:val="both"/>
        <w:rPr>
          <w:sz w:val="24"/>
          <w:szCs w:val="24"/>
        </w:rPr>
      </w:pPr>
      <w:r w:rsidRPr="00B131B2">
        <w:rPr>
          <w:sz w:val="24"/>
          <w:szCs w:val="24"/>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AC0E6E" w:rsidRPr="00B131B2" w:rsidRDefault="00D06C7A">
      <w:pPr>
        <w:pStyle w:val="8"/>
        <w:shd w:val="clear" w:color="auto" w:fill="auto"/>
        <w:spacing w:before="0" w:line="274" w:lineRule="exact"/>
        <w:ind w:left="40" w:right="20" w:firstLine="700"/>
        <w:jc w:val="both"/>
        <w:rPr>
          <w:sz w:val="24"/>
          <w:szCs w:val="24"/>
        </w:rPr>
      </w:pPr>
      <w:r w:rsidRPr="00B131B2">
        <w:rPr>
          <w:sz w:val="24"/>
          <w:szCs w:val="24"/>
        </w:rPr>
        <w:t>Сера. Нахождение в природе, способы получения, физические и химические свойства. Сероводород, сульфиды. Оксид серы(ГУ), оксид серы(У1). Сернистая и серная кислоты и их соли. Особенности свойств серной кислоты. Применение серы и её соединений.</w:t>
      </w:r>
    </w:p>
    <w:p w:rsidR="00AC0E6E" w:rsidRPr="00B131B2" w:rsidRDefault="00D06C7A">
      <w:pPr>
        <w:pStyle w:val="8"/>
        <w:shd w:val="clear" w:color="auto" w:fill="auto"/>
        <w:spacing w:before="0" w:line="274" w:lineRule="exact"/>
        <w:ind w:left="40" w:right="20" w:firstLine="700"/>
        <w:jc w:val="both"/>
        <w:rPr>
          <w:sz w:val="24"/>
          <w:szCs w:val="24"/>
        </w:rPr>
      </w:pPr>
      <w:r w:rsidRPr="00B131B2">
        <w:rPr>
          <w:sz w:val="24"/>
          <w:szCs w:val="24"/>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AC0E6E" w:rsidRPr="00B131B2" w:rsidRDefault="00D06C7A">
      <w:pPr>
        <w:pStyle w:val="8"/>
        <w:shd w:val="clear" w:color="auto" w:fill="auto"/>
        <w:spacing w:before="0" w:line="274" w:lineRule="exact"/>
        <w:ind w:left="40" w:right="20" w:firstLine="700"/>
        <w:jc w:val="both"/>
        <w:rPr>
          <w:sz w:val="24"/>
          <w:szCs w:val="24"/>
        </w:rPr>
      </w:pPr>
      <w:r w:rsidRPr="00B131B2">
        <w:rPr>
          <w:sz w:val="24"/>
          <w:szCs w:val="24"/>
        </w:rPr>
        <w:t xml:space="preserve">Фосфор. Нахождение в природе, способы получения, физические и химические свойства. Фосфиды и фосфин. Оксиды фосфора, фосфорная кислота и её соли. </w:t>
      </w:r>
      <w:r w:rsidRPr="00B131B2">
        <w:rPr>
          <w:rStyle w:val="ae"/>
          <w:sz w:val="24"/>
          <w:szCs w:val="24"/>
        </w:rPr>
        <w:t>Метафосфорная и пирофосфорная кислоты, фосфористая и фосфорноватистая кислоты.</w:t>
      </w:r>
      <w:r w:rsidRPr="00B131B2">
        <w:rPr>
          <w:sz w:val="24"/>
          <w:szCs w:val="24"/>
        </w:rPr>
        <w:t xml:space="preserve"> Применение фосфора и его соединений. Фосфорные удобрения.</w:t>
      </w:r>
    </w:p>
    <w:p w:rsidR="00AC0E6E" w:rsidRPr="00B131B2" w:rsidRDefault="00D06C7A">
      <w:pPr>
        <w:pStyle w:val="8"/>
        <w:shd w:val="clear" w:color="auto" w:fill="auto"/>
        <w:spacing w:before="0" w:line="274" w:lineRule="exact"/>
        <w:ind w:left="40" w:right="20" w:firstLine="700"/>
        <w:jc w:val="both"/>
        <w:rPr>
          <w:sz w:val="24"/>
          <w:szCs w:val="24"/>
        </w:rPr>
      </w:pPr>
      <w:r w:rsidRPr="00B131B2">
        <w:rPr>
          <w:sz w:val="24"/>
          <w:szCs w:val="24"/>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углерода(ГГ), оксид углерода(ГУ), угольная кислота и её соли. Активированный уголь, </w:t>
      </w:r>
      <w:r w:rsidRPr="00B131B2">
        <w:rPr>
          <w:rStyle w:val="ae"/>
          <w:sz w:val="24"/>
          <w:szCs w:val="24"/>
        </w:rPr>
        <w:t>адсорбция. Фуллерены, графен, углеродные нанотрубки.</w:t>
      </w:r>
      <w:r w:rsidRPr="00B131B2">
        <w:rPr>
          <w:sz w:val="24"/>
          <w:szCs w:val="24"/>
        </w:rPr>
        <w:t xml:space="preserve"> Применение простых веществ, образованных углеродом, и его соединений.</w:t>
      </w:r>
    </w:p>
    <w:p w:rsidR="00AC0E6E" w:rsidRPr="00B131B2" w:rsidRDefault="00D06C7A">
      <w:pPr>
        <w:pStyle w:val="8"/>
        <w:shd w:val="clear" w:color="auto" w:fill="auto"/>
        <w:spacing w:before="0" w:line="274" w:lineRule="exact"/>
        <w:ind w:left="40" w:right="20" w:firstLine="700"/>
        <w:jc w:val="both"/>
        <w:rPr>
          <w:sz w:val="24"/>
          <w:szCs w:val="24"/>
        </w:rPr>
      </w:pPr>
      <w:r w:rsidRPr="00B131B2">
        <w:rPr>
          <w:sz w:val="24"/>
          <w:szCs w:val="24"/>
        </w:rPr>
        <w:t>Кремний. Нахождение в природе, способы получения, физические и химические свойства. Оксид кремния(ГУ), кремниевая кислота, силикаты. Применение кремния и его соединений. Стекло, его получение, виды стекла.</w:t>
      </w:r>
    </w:p>
    <w:p w:rsidR="00AC0E6E" w:rsidRPr="00B131B2" w:rsidRDefault="00D06C7A">
      <w:pPr>
        <w:pStyle w:val="8"/>
        <w:shd w:val="clear" w:color="auto" w:fill="auto"/>
        <w:spacing w:before="0" w:line="274" w:lineRule="exact"/>
        <w:ind w:left="40" w:right="20" w:firstLine="700"/>
        <w:jc w:val="both"/>
        <w:rPr>
          <w:sz w:val="24"/>
          <w:szCs w:val="24"/>
        </w:rPr>
      </w:pPr>
      <w:r w:rsidRPr="00B131B2">
        <w:rPr>
          <w:sz w:val="24"/>
          <w:szCs w:val="24"/>
        </w:rPr>
        <w:t>Положение металлов в Периодической системе химических элементов. Особенности строения электронных оболочек атомов металлов.</w:t>
      </w:r>
    </w:p>
    <w:p w:rsidR="00AC0E6E" w:rsidRPr="00B131B2" w:rsidRDefault="00D06C7A">
      <w:pPr>
        <w:pStyle w:val="70"/>
        <w:shd w:val="clear" w:color="auto" w:fill="auto"/>
        <w:ind w:left="40"/>
        <w:rPr>
          <w:sz w:val="24"/>
          <w:szCs w:val="24"/>
        </w:rPr>
      </w:pPr>
      <w:r w:rsidRPr="00B131B2">
        <w:rPr>
          <w:rStyle w:val="73"/>
          <w:i/>
          <w:iCs/>
          <w:sz w:val="24"/>
          <w:szCs w:val="24"/>
        </w:rPr>
        <w:t>Распространение химических элементов-металлов в земной коре.</w:t>
      </w:r>
    </w:p>
    <w:p w:rsidR="00AC0E6E" w:rsidRPr="00B131B2" w:rsidRDefault="00D06C7A">
      <w:pPr>
        <w:pStyle w:val="8"/>
        <w:shd w:val="clear" w:color="auto" w:fill="auto"/>
        <w:tabs>
          <w:tab w:val="center" w:pos="2583"/>
          <w:tab w:val="right" w:pos="4513"/>
          <w:tab w:val="right" w:pos="5895"/>
          <w:tab w:val="right" w:pos="7700"/>
          <w:tab w:val="left" w:pos="7864"/>
          <w:tab w:val="right" w:pos="10227"/>
        </w:tabs>
        <w:spacing w:before="0" w:line="274" w:lineRule="exact"/>
        <w:ind w:left="40" w:firstLine="700"/>
        <w:jc w:val="both"/>
        <w:rPr>
          <w:sz w:val="24"/>
          <w:szCs w:val="24"/>
        </w:rPr>
      </w:pPr>
      <w:r w:rsidRPr="00B131B2">
        <w:rPr>
          <w:sz w:val="24"/>
          <w:szCs w:val="24"/>
        </w:rPr>
        <w:t>Общие</w:t>
      </w:r>
      <w:r w:rsidRPr="00B131B2">
        <w:rPr>
          <w:sz w:val="24"/>
          <w:szCs w:val="24"/>
        </w:rPr>
        <w:tab/>
        <w:t>физические</w:t>
      </w:r>
      <w:r w:rsidRPr="00B131B2">
        <w:rPr>
          <w:sz w:val="24"/>
          <w:szCs w:val="24"/>
        </w:rPr>
        <w:tab/>
        <w:t>свойств</w:t>
      </w:r>
      <w:r w:rsidR="00663E32">
        <w:rPr>
          <w:sz w:val="24"/>
          <w:szCs w:val="24"/>
        </w:rPr>
        <w:t>а</w:t>
      </w:r>
      <w:r w:rsidR="00663E32">
        <w:rPr>
          <w:sz w:val="24"/>
          <w:szCs w:val="24"/>
        </w:rPr>
        <w:tab/>
        <w:t>металлов.</w:t>
      </w:r>
      <w:r w:rsidR="00663E32">
        <w:rPr>
          <w:sz w:val="24"/>
          <w:szCs w:val="24"/>
        </w:rPr>
        <w:tab/>
        <w:t>Применение</w:t>
      </w:r>
      <w:r w:rsidR="00663E32">
        <w:rPr>
          <w:sz w:val="24"/>
          <w:szCs w:val="24"/>
        </w:rPr>
        <w:tab/>
        <w:t xml:space="preserve">металлов </w:t>
      </w:r>
      <w:r w:rsidRPr="00B131B2">
        <w:rPr>
          <w:sz w:val="24"/>
          <w:szCs w:val="24"/>
        </w:rPr>
        <w:t>в быту</w:t>
      </w:r>
    </w:p>
    <w:p w:rsidR="00AC0E6E" w:rsidRPr="00B131B2" w:rsidRDefault="00D06C7A">
      <w:pPr>
        <w:pStyle w:val="8"/>
        <w:shd w:val="clear" w:color="auto" w:fill="auto"/>
        <w:spacing w:before="0" w:line="274" w:lineRule="exact"/>
        <w:ind w:left="40" w:firstLine="0"/>
        <w:jc w:val="both"/>
        <w:rPr>
          <w:sz w:val="24"/>
          <w:szCs w:val="24"/>
        </w:rPr>
      </w:pPr>
      <w:r w:rsidRPr="00B131B2">
        <w:rPr>
          <w:sz w:val="24"/>
          <w:szCs w:val="24"/>
        </w:rPr>
        <w:t>и технике. Сплавы металлов.</w:t>
      </w:r>
    </w:p>
    <w:p w:rsidR="00AC0E6E" w:rsidRPr="00B131B2" w:rsidRDefault="00D06C7A">
      <w:pPr>
        <w:pStyle w:val="8"/>
        <w:shd w:val="clear" w:color="auto" w:fill="auto"/>
        <w:tabs>
          <w:tab w:val="center" w:pos="4024"/>
          <w:tab w:val="center" w:pos="7144"/>
          <w:tab w:val="right" w:pos="10227"/>
        </w:tabs>
        <w:spacing w:before="0" w:line="274" w:lineRule="exact"/>
        <w:ind w:left="40" w:right="20" w:firstLine="700"/>
        <w:jc w:val="both"/>
        <w:rPr>
          <w:sz w:val="24"/>
          <w:szCs w:val="24"/>
        </w:rPr>
      </w:pPr>
      <w:r w:rsidRPr="00B131B2">
        <w:rPr>
          <w:sz w:val="24"/>
          <w:szCs w:val="24"/>
        </w:rPr>
        <w:t>Электрохимический ряд напряжений металлов. Общие способы получения металлов: гидрометаллургия,</w:t>
      </w:r>
      <w:r w:rsidRPr="00B131B2">
        <w:rPr>
          <w:sz w:val="24"/>
          <w:szCs w:val="24"/>
        </w:rPr>
        <w:tab/>
        <w:t>пиром</w:t>
      </w:r>
      <w:r w:rsidR="00663E32">
        <w:rPr>
          <w:sz w:val="24"/>
          <w:szCs w:val="24"/>
        </w:rPr>
        <w:t>еталлургия,</w:t>
      </w:r>
      <w:r w:rsidR="00663E32">
        <w:rPr>
          <w:sz w:val="24"/>
          <w:szCs w:val="24"/>
        </w:rPr>
        <w:tab/>
        <w:t xml:space="preserve">электрометаллургия. </w:t>
      </w:r>
      <w:r w:rsidRPr="00B131B2">
        <w:rPr>
          <w:sz w:val="24"/>
          <w:szCs w:val="24"/>
        </w:rPr>
        <w:t>Понятие</w:t>
      </w:r>
    </w:p>
    <w:p w:rsidR="00AC0E6E" w:rsidRPr="00B131B2" w:rsidRDefault="00D06C7A">
      <w:pPr>
        <w:pStyle w:val="8"/>
        <w:shd w:val="clear" w:color="auto" w:fill="auto"/>
        <w:spacing w:before="0" w:line="274" w:lineRule="exact"/>
        <w:ind w:left="40" w:firstLine="0"/>
        <w:jc w:val="both"/>
        <w:rPr>
          <w:sz w:val="24"/>
          <w:szCs w:val="24"/>
        </w:rPr>
      </w:pPr>
      <w:r w:rsidRPr="00B131B2">
        <w:rPr>
          <w:sz w:val="24"/>
          <w:szCs w:val="24"/>
        </w:rPr>
        <w:t>о коррозии металлов. Способы защиты от коррозии.</w:t>
      </w:r>
    </w:p>
    <w:p w:rsidR="00AC0E6E" w:rsidRPr="00B131B2" w:rsidRDefault="00D06C7A">
      <w:pPr>
        <w:pStyle w:val="8"/>
        <w:shd w:val="clear" w:color="auto" w:fill="auto"/>
        <w:tabs>
          <w:tab w:val="center" w:pos="2583"/>
          <w:tab w:val="right" w:pos="4513"/>
          <w:tab w:val="right" w:pos="5895"/>
          <w:tab w:val="right" w:pos="7700"/>
          <w:tab w:val="left" w:pos="7864"/>
          <w:tab w:val="right" w:pos="10227"/>
        </w:tabs>
        <w:spacing w:before="0" w:line="274" w:lineRule="exact"/>
        <w:ind w:left="40" w:firstLine="700"/>
        <w:jc w:val="both"/>
        <w:rPr>
          <w:sz w:val="24"/>
          <w:szCs w:val="24"/>
        </w:rPr>
      </w:pPr>
      <w:r w:rsidRPr="00B131B2">
        <w:rPr>
          <w:sz w:val="24"/>
          <w:szCs w:val="24"/>
        </w:rPr>
        <w:t>Общая</w:t>
      </w:r>
      <w:r w:rsidRPr="00B131B2">
        <w:rPr>
          <w:sz w:val="24"/>
          <w:szCs w:val="24"/>
        </w:rPr>
        <w:tab/>
        <w:t>характеристика</w:t>
      </w:r>
      <w:r w:rsidRPr="00B131B2">
        <w:rPr>
          <w:sz w:val="24"/>
          <w:szCs w:val="24"/>
        </w:rPr>
        <w:tab/>
        <w:t>металлов</w:t>
      </w:r>
      <w:r w:rsidRPr="00B131B2">
        <w:rPr>
          <w:sz w:val="24"/>
          <w:szCs w:val="24"/>
        </w:rPr>
        <w:tab/>
      </w:r>
      <w:r w:rsidRPr="00B131B2">
        <w:rPr>
          <w:sz w:val="24"/>
          <w:szCs w:val="24"/>
          <w:lang w:val="en-US" w:eastAsia="en-US" w:bidi="en-US"/>
        </w:rPr>
        <w:t>IA</w:t>
      </w:r>
      <w:r w:rsidR="00663E32">
        <w:rPr>
          <w:sz w:val="24"/>
          <w:szCs w:val="24"/>
        </w:rPr>
        <w:t>-группы</w:t>
      </w:r>
      <w:r w:rsidR="00663E32">
        <w:rPr>
          <w:sz w:val="24"/>
          <w:szCs w:val="24"/>
        </w:rPr>
        <w:tab/>
        <w:t>Периодической</w:t>
      </w:r>
      <w:r w:rsidR="00663E32">
        <w:rPr>
          <w:sz w:val="24"/>
          <w:szCs w:val="24"/>
        </w:rPr>
        <w:tab/>
        <w:t xml:space="preserve">системы </w:t>
      </w:r>
      <w:r w:rsidRPr="00B131B2">
        <w:rPr>
          <w:sz w:val="24"/>
          <w:szCs w:val="24"/>
        </w:rPr>
        <w:t>химических</w:t>
      </w:r>
    </w:p>
    <w:p w:rsidR="00AC0E6E" w:rsidRPr="00B131B2" w:rsidRDefault="00D06C7A">
      <w:pPr>
        <w:pStyle w:val="8"/>
        <w:shd w:val="clear" w:color="auto" w:fill="auto"/>
        <w:spacing w:before="0" w:line="274" w:lineRule="exact"/>
        <w:ind w:left="40" w:right="20" w:firstLine="0"/>
        <w:jc w:val="both"/>
        <w:rPr>
          <w:sz w:val="24"/>
          <w:szCs w:val="24"/>
        </w:rPr>
      </w:pPr>
      <w:r w:rsidRPr="00B131B2">
        <w:rPr>
          <w:sz w:val="24"/>
          <w:szCs w:val="24"/>
        </w:rPr>
        <w:t>элементов. Натрий и калий: получение, физические и химические свойства, применение простых веществ и их соединений.</w:t>
      </w:r>
    </w:p>
    <w:p w:rsidR="00AC0E6E" w:rsidRPr="00B131B2" w:rsidRDefault="00D06C7A">
      <w:pPr>
        <w:pStyle w:val="8"/>
        <w:shd w:val="clear" w:color="auto" w:fill="auto"/>
        <w:tabs>
          <w:tab w:val="center" w:pos="2583"/>
          <w:tab w:val="right" w:pos="4513"/>
          <w:tab w:val="right" w:pos="5895"/>
          <w:tab w:val="right" w:pos="7700"/>
          <w:tab w:val="left" w:pos="7864"/>
          <w:tab w:val="right" w:pos="10227"/>
        </w:tabs>
        <w:spacing w:before="0" w:line="274" w:lineRule="exact"/>
        <w:ind w:left="40" w:firstLine="700"/>
        <w:jc w:val="both"/>
        <w:rPr>
          <w:sz w:val="24"/>
          <w:szCs w:val="24"/>
        </w:rPr>
      </w:pPr>
      <w:r w:rsidRPr="00B131B2">
        <w:rPr>
          <w:sz w:val="24"/>
          <w:szCs w:val="24"/>
        </w:rPr>
        <w:t>Общая</w:t>
      </w:r>
      <w:r w:rsidRPr="00B131B2">
        <w:rPr>
          <w:sz w:val="24"/>
          <w:szCs w:val="24"/>
        </w:rPr>
        <w:tab/>
        <w:t>характеристика</w:t>
      </w:r>
      <w:r w:rsidRPr="00B131B2">
        <w:rPr>
          <w:sz w:val="24"/>
          <w:szCs w:val="24"/>
        </w:rPr>
        <w:tab/>
        <w:t>металлов</w:t>
      </w:r>
      <w:r w:rsidRPr="00B131B2">
        <w:rPr>
          <w:sz w:val="24"/>
          <w:szCs w:val="24"/>
        </w:rPr>
        <w:tab/>
      </w:r>
      <w:r w:rsidRPr="00B131B2">
        <w:rPr>
          <w:sz w:val="24"/>
          <w:szCs w:val="24"/>
          <w:lang w:val="en-US" w:eastAsia="en-US" w:bidi="en-US"/>
        </w:rPr>
        <w:t>IIA</w:t>
      </w:r>
      <w:r w:rsidR="00663E32">
        <w:rPr>
          <w:sz w:val="24"/>
          <w:szCs w:val="24"/>
        </w:rPr>
        <w:t>-группы</w:t>
      </w:r>
      <w:r w:rsidR="00663E32">
        <w:rPr>
          <w:sz w:val="24"/>
          <w:szCs w:val="24"/>
        </w:rPr>
        <w:tab/>
        <w:t xml:space="preserve">Периодической системы </w:t>
      </w:r>
      <w:r w:rsidRPr="00B131B2">
        <w:rPr>
          <w:sz w:val="24"/>
          <w:szCs w:val="24"/>
        </w:rPr>
        <w:t>химических</w:t>
      </w:r>
    </w:p>
    <w:p w:rsidR="00AC0E6E" w:rsidRPr="00B131B2" w:rsidRDefault="00D06C7A">
      <w:pPr>
        <w:pStyle w:val="8"/>
        <w:shd w:val="clear" w:color="auto" w:fill="auto"/>
        <w:tabs>
          <w:tab w:val="left" w:pos="7898"/>
          <w:tab w:val="right" w:pos="10227"/>
        </w:tabs>
        <w:spacing w:before="0" w:line="274" w:lineRule="exact"/>
        <w:ind w:left="40" w:firstLine="0"/>
        <w:jc w:val="both"/>
        <w:rPr>
          <w:sz w:val="24"/>
          <w:szCs w:val="24"/>
        </w:rPr>
      </w:pPr>
      <w:r w:rsidRPr="00B131B2">
        <w:rPr>
          <w:sz w:val="24"/>
          <w:szCs w:val="24"/>
        </w:rPr>
        <w:t>элементов. Магний и кальций: пол</w:t>
      </w:r>
      <w:r w:rsidR="00663E32">
        <w:rPr>
          <w:sz w:val="24"/>
          <w:szCs w:val="24"/>
        </w:rPr>
        <w:t xml:space="preserve">учение, физические и химические свойства, </w:t>
      </w:r>
      <w:r w:rsidRPr="00B131B2">
        <w:rPr>
          <w:sz w:val="24"/>
          <w:szCs w:val="24"/>
        </w:rPr>
        <w:t>применение</w:t>
      </w:r>
    </w:p>
    <w:p w:rsidR="00AC0E6E" w:rsidRPr="00B131B2" w:rsidRDefault="00D06C7A">
      <w:pPr>
        <w:pStyle w:val="8"/>
        <w:shd w:val="clear" w:color="auto" w:fill="auto"/>
        <w:spacing w:before="0" w:line="274" w:lineRule="exact"/>
        <w:ind w:left="40" w:firstLine="0"/>
        <w:jc w:val="both"/>
        <w:rPr>
          <w:sz w:val="24"/>
          <w:szCs w:val="24"/>
        </w:rPr>
      </w:pPr>
      <w:r w:rsidRPr="00B131B2">
        <w:rPr>
          <w:sz w:val="24"/>
          <w:szCs w:val="24"/>
        </w:rPr>
        <w:t>простых веществ и их соединений. Жёсткость воды и способы её ус</w:t>
      </w:r>
      <w:r w:rsidR="00663E32">
        <w:rPr>
          <w:sz w:val="24"/>
          <w:szCs w:val="24"/>
        </w:rPr>
        <w:t xml:space="preserve">транения </w:t>
      </w:r>
    </w:p>
    <w:p w:rsidR="00AC0E6E" w:rsidRPr="00B131B2" w:rsidRDefault="00D06C7A">
      <w:pPr>
        <w:pStyle w:val="8"/>
        <w:shd w:val="clear" w:color="auto" w:fill="auto"/>
        <w:spacing w:before="0" w:line="274" w:lineRule="exact"/>
        <w:ind w:left="40" w:right="20" w:firstLine="700"/>
        <w:jc w:val="both"/>
        <w:rPr>
          <w:sz w:val="24"/>
          <w:szCs w:val="24"/>
        </w:rPr>
      </w:pPr>
      <w:r w:rsidRPr="00B131B2">
        <w:rPr>
          <w:sz w:val="24"/>
          <w:szCs w:val="24"/>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w:t>
      </w:r>
      <w:r w:rsidRPr="00B131B2">
        <w:rPr>
          <w:sz w:val="24"/>
          <w:szCs w:val="24"/>
        </w:rPr>
        <w:lastRenderedPageBreak/>
        <w:t>гидроксокомплексы алюминия.</w:t>
      </w:r>
    </w:p>
    <w:p w:rsidR="00AC0E6E" w:rsidRPr="00B131B2" w:rsidRDefault="00D06C7A">
      <w:pPr>
        <w:pStyle w:val="8"/>
        <w:shd w:val="clear" w:color="auto" w:fill="auto"/>
        <w:spacing w:before="0" w:line="274" w:lineRule="exact"/>
        <w:ind w:left="40" w:right="20" w:firstLine="700"/>
        <w:jc w:val="both"/>
        <w:rPr>
          <w:sz w:val="24"/>
          <w:szCs w:val="24"/>
        </w:rPr>
      </w:pPr>
      <w:r w:rsidRPr="00B131B2">
        <w:rPr>
          <w:sz w:val="24"/>
          <w:szCs w:val="24"/>
        </w:rPr>
        <w:t>Общая характеристика металлов побочных подгрупп (Б-групп) Периодической системы химических элементов.</w:t>
      </w:r>
    </w:p>
    <w:p w:rsidR="00AC0E6E" w:rsidRPr="00B131B2" w:rsidRDefault="00D06C7A">
      <w:pPr>
        <w:pStyle w:val="8"/>
        <w:shd w:val="clear" w:color="auto" w:fill="auto"/>
        <w:tabs>
          <w:tab w:val="left" w:pos="2221"/>
          <w:tab w:val="left" w:pos="2693"/>
          <w:tab w:val="right" w:pos="5270"/>
          <w:tab w:val="left" w:pos="5520"/>
          <w:tab w:val="right" w:pos="6706"/>
          <w:tab w:val="center" w:pos="7880"/>
        </w:tabs>
        <w:spacing w:before="0" w:line="274" w:lineRule="exact"/>
        <w:ind w:left="20" w:firstLine="700"/>
        <w:jc w:val="both"/>
        <w:rPr>
          <w:sz w:val="24"/>
          <w:szCs w:val="24"/>
        </w:rPr>
      </w:pPr>
      <w:r w:rsidRPr="00B131B2">
        <w:rPr>
          <w:sz w:val="24"/>
          <w:szCs w:val="24"/>
        </w:rPr>
        <w:t>Физические</w:t>
      </w:r>
      <w:r w:rsidRPr="00B131B2">
        <w:rPr>
          <w:sz w:val="24"/>
          <w:szCs w:val="24"/>
        </w:rPr>
        <w:tab/>
        <w:t>и</w:t>
      </w:r>
      <w:r w:rsidRPr="00B131B2">
        <w:rPr>
          <w:sz w:val="24"/>
          <w:szCs w:val="24"/>
        </w:rPr>
        <w:tab/>
        <w:t>химические</w:t>
      </w:r>
      <w:r w:rsidRPr="00B131B2">
        <w:rPr>
          <w:sz w:val="24"/>
          <w:szCs w:val="24"/>
        </w:rPr>
        <w:tab/>
        <w:t>свойства</w:t>
      </w:r>
      <w:r w:rsidRPr="00B131B2">
        <w:rPr>
          <w:sz w:val="24"/>
          <w:szCs w:val="24"/>
        </w:rPr>
        <w:tab/>
        <w:t>хрома</w:t>
      </w:r>
      <w:r w:rsidRPr="00B131B2">
        <w:rPr>
          <w:sz w:val="24"/>
          <w:szCs w:val="24"/>
        </w:rPr>
        <w:tab/>
        <w:t>и</w:t>
      </w:r>
      <w:r w:rsidRPr="00B131B2">
        <w:rPr>
          <w:sz w:val="24"/>
          <w:szCs w:val="24"/>
        </w:rPr>
        <w:tab/>
        <w:t>его соединений. Оксиды</w:t>
      </w:r>
    </w:p>
    <w:p w:rsidR="00AC0E6E" w:rsidRPr="00B131B2" w:rsidRDefault="00D06C7A">
      <w:pPr>
        <w:pStyle w:val="8"/>
        <w:shd w:val="clear" w:color="auto" w:fill="auto"/>
        <w:tabs>
          <w:tab w:val="left" w:pos="548"/>
          <w:tab w:val="left" w:pos="2221"/>
          <w:tab w:val="left" w:pos="5520"/>
          <w:tab w:val="center" w:pos="7880"/>
          <w:tab w:val="right" w:pos="10208"/>
        </w:tabs>
        <w:spacing w:before="0" w:line="274" w:lineRule="exact"/>
        <w:ind w:left="20" w:firstLine="0"/>
        <w:jc w:val="both"/>
        <w:rPr>
          <w:sz w:val="24"/>
          <w:szCs w:val="24"/>
        </w:rPr>
      </w:pPr>
      <w:r w:rsidRPr="00B131B2">
        <w:rPr>
          <w:sz w:val="24"/>
          <w:szCs w:val="24"/>
        </w:rPr>
        <w:t>и</w:t>
      </w:r>
      <w:r w:rsidRPr="00B131B2">
        <w:rPr>
          <w:sz w:val="24"/>
          <w:szCs w:val="24"/>
        </w:rPr>
        <w:tab/>
        <w:t>гидроксиды</w:t>
      </w:r>
      <w:r w:rsidRPr="00B131B2">
        <w:rPr>
          <w:sz w:val="24"/>
          <w:szCs w:val="24"/>
        </w:rPr>
        <w:tab/>
        <w:t>хрома(11), хрома(Ш) и</w:t>
      </w:r>
      <w:r w:rsidRPr="00B131B2">
        <w:rPr>
          <w:sz w:val="24"/>
          <w:szCs w:val="24"/>
        </w:rPr>
        <w:tab/>
        <w:t>хрома(УГ).</w:t>
      </w:r>
      <w:r w:rsidRPr="00B131B2">
        <w:rPr>
          <w:sz w:val="24"/>
          <w:szCs w:val="24"/>
        </w:rPr>
        <w:tab/>
        <w:t>Хроматы и</w:t>
      </w:r>
      <w:r w:rsidRPr="00B131B2">
        <w:rPr>
          <w:sz w:val="24"/>
          <w:szCs w:val="24"/>
        </w:rPr>
        <w:tab/>
        <w:t>дихроматы,</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их окислительные свойства. Получение и применение хрома.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Физические и химические свойства марганца и его соединений. Важнейшие соединения марганца(11), марганца(ГУ), марганца(VI) и марганца(VII). Перманганат калия, его окислительные свойства.</w:t>
      </w:r>
    </w:p>
    <w:p w:rsidR="00AC0E6E" w:rsidRPr="00B131B2" w:rsidRDefault="00D06C7A" w:rsidP="00F654AF">
      <w:pPr>
        <w:pStyle w:val="8"/>
        <w:shd w:val="clear" w:color="auto" w:fill="auto"/>
        <w:tabs>
          <w:tab w:val="left" w:pos="1820"/>
          <w:tab w:val="right" w:pos="3889"/>
          <w:tab w:val="left" w:pos="4606"/>
          <w:tab w:val="center" w:pos="6548"/>
          <w:tab w:val="right" w:pos="10208"/>
          <w:tab w:val="right" w:pos="10215"/>
        </w:tabs>
        <w:spacing w:before="0" w:line="274" w:lineRule="exact"/>
        <w:ind w:left="20" w:right="20" w:firstLine="700"/>
        <w:jc w:val="both"/>
        <w:rPr>
          <w:sz w:val="24"/>
          <w:szCs w:val="24"/>
        </w:rPr>
      </w:pPr>
      <w:r w:rsidRPr="00B131B2">
        <w:rPr>
          <w:sz w:val="24"/>
          <w:szCs w:val="24"/>
        </w:rPr>
        <w:t xml:space="preserve">Физические и химические свойства железа и его соединений. Оксиды, гидроксиды и соли </w:t>
      </w:r>
      <w:r w:rsidR="00F654AF">
        <w:rPr>
          <w:sz w:val="24"/>
          <w:szCs w:val="24"/>
        </w:rPr>
        <w:t>железа(ГГ) и железа(Ш).</w:t>
      </w:r>
      <w:r w:rsidR="00F654AF">
        <w:rPr>
          <w:sz w:val="24"/>
          <w:szCs w:val="24"/>
        </w:rPr>
        <w:tab/>
        <w:t xml:space="preserve">Получение и применение </w:t>
      </w:r>
      <w:r w:rsidRPr="00B131B2">
        <w:rPr>
          <w:sz w:val="24"/>
          <w:szCs w:val="24"/>
        </w:rPr>
        <w:t>железа</w:t>
      </w:r>
      <w:r w:rsidR="00F654AF">
        <w:rPr>
          <w:sz w:val="24"/>
          <w:szCs w:val="24"/>
        </w:rPr>
        <w:t xml:space="preserve"> </w:t>
      </w:r>
      <w:r w:rsidRPr="00B131B2">
        <w:rPr>
          <w:sz w:val="24"/>
          <w:szCs w:val="24"/>
        </w:rPr>
        <w:t>и его сплавов.</w:t>
      </w:r>
    </w:p>
    <w:p w:rsidR="00AC0E6E" w:rsidRPr="00B131B2" w:rsidRDefault="00D06C7A">
      <w:pPr>
        <w:pStyle w:val="8"/>
        <w:shd w:val="clear" w:color="auto" w:fill="auto"/>
        <w:tabs>
          <w:tab w:val="left" w:pos="2221"/>
          <w:tab w:val="left" w:pos="2693"/>
          <w:tab w:val="right" w:pos="5270"/>
          <w:tab w:val="left" w:pos="5520"/>
          <w:tab w:val="right" w:pos="6706"/>
          <w:tab w:val="center" w:pos="7880"/>
          <w:tab w:val="right" w:pos="10208"/>
        </w:tabs>
        <w:spacing w:before="0" w:line="274" w:lineRule="exact"/>
        <w:ind w:left="20" w:firstLine="700"/>
        <w:jc w:val="both"/>
        <w:rPr>
          <w:sz w:val="24"/>
          <w:szCs w:val="24"/>
        </w:rPr>
      </w:pPr>
      <w:r w:rsidRPr="00B131B2">
        <w:rPr>
          <w:sz w:val="24"/>
          <w:szCs w:val="24"/>
        </w:rPr>
        <w:t>Физические</w:t>
      </w:r>
      <w:r w:rsidRPr="00B131B2">
        <w:rPr>
          <w:sz w:val="24"/>
          <w:szCs w:val="24"/>
        </w:rPr>
        <w:tab/>
        <w:t>и</w:t>
      </w:r>
      <w:r w:rsidRPr="00B131B2">
        <w:rPr>
          <w:sz w:val="24"/>
          <w:szCs w:val="24"/>
        </w:rPr>
        <w:tab/>
        <w:t>химические</w:t>
      </w:r>
      <w:r w:rsidR="00663E32">
        <w:rPr>
          <w:sz w:val="24"/>
          <w:szCs w:val="24"/>
        </w:rPr>
        <w:tab/>
        <w:t>свойства</w:t>
      </w:r>
      <w:r w:rsidR="00663E32">
        <w:rPr>
          <w:sz w:val="24"/>
          <w:szCs w:val="24"/>
        </w:rPr>
        <w:tab/>
        <w:t>меди</w:t>
      </w:r>
      <w:r w:rsidR="00663E32">
        <w:rPr>
          <w:sz w:val="24"/>
          <w:szCs w:val="24"/>
        </w:rPr>
        <w:tab/>
        <w:t>и</w:t>
      </w:r>
      <w:r w:rsidR="00663E32">
        <w:rPr>
          <w:sz w:val="24"/>
          <w:szCs w:val="24"/>
        </w:rPr>
        <w:tab/>
        <w:t xml:space="preserve">её соединений. </w:t>
      </w:r>
      <w:r w:rsidRPr="00B131B2">
        <w:rPr>
          <w:sz w:val="24"/>
          <w:szCs w:val="24"/>
        </w:rPr>
        <w:t>Получение</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применение меди и её соединений.</w:t>
      </w:r>
    </w:p>
    <w:p w:rsidR="00AC0E6E" w:rsidRPr="00B131B2" w:rsidRDefault="00D06C7A" w:rsidP="00F654AF">
      <w:pPr>
        <w:pStyle w:val="8"/>
        <w:shd w:val="clear" w:color="auto" w:fill="auto"/>
        <w:tabs>
          <w:tab w:val="center" w:pos="2228"/>
          <w:tab w:val="center" w:pos="4415"/>
          <w:tab w:val="center" w:pos="6548"/>
          <w:tab w:val="right" w:pos="8790"/>
          <w:tab w:val="right" w:pos="10208"/>
        </w:tabs>
        <w:spacing w:before="0" w:line="274" w:lineRule="exact"/>
        <w:ind w:left="20" w:right="20" w:firstLine="700"/>
        <w:jc w:val="both"/>
        <w:rPr>
          <w:sz w:val="24"/>
          <w:szCs w:val="24"/>
        </w:rPr>
      </w:pPr>
      <w:r w:rsidRPr="00B131B2">
        <w:rPr>
          <w:sz w:val="24"/>
          <w:szCs w:val="24"/>
        </w:rPr>
        <w:t>Цинк: получение, физические и химические свойства. Амфотерные свойства оксида и гидр</w:t>
      </w:r>
      <w:r w:rsidR="00F654AF">
        <w:rPr>
          <w:sz w:val="24"/>
          <w:szCs w:val="24"/>
        </w:rPr>
        <w:t>оксида</w:t>
      </w:r>
      <w:r w:rsidR="00F654AF">
        <w:rPr>
          <w:sz w:val="24"/>
          <w:szCs w:val="24"/>
        </w:rPr>
        <w:tab/>
        <w:t>цинка, гидроксокомплексы</w:t>
      </w:r>
      <w:r w:rsidR="00F654AF">
        <w:rPr>
          <w:sz w:val="24"/>
          <w:szCs w:val="24"/>
        </w:rPr>
        <w:tab/>
        <w:t xml:space="preserve">цинка. Применение </w:t>
      </w:r>
      <w:r w:rsidRPr="00B131B2">
        <w:rPr>
          <w:sz w:val="24"/>
          <w:szCs w:val="24"/>
        </w:rPr>
        <w:t>цинка</w:t>
      </w:r>
      <w:r w:rsidR="00F654AF">
        <w:rPr>
          <w:sz w:val="24"/>
          <w:szCs w:val="24"/>
        </w:rPr>
        <w:t xml:space="preserve"> </w:t>
      </w:r>
      <w:r w:rsidRPr="00B131B2">
        <w:rPr>
          <w:sz w:val="24"/>
          <w:szCs w:val="24"/>
        </w:rPr>
        <w:t>и его соединений.</w:t>
      </w:r>
    </w:p>
    <w:p w:rsidR="00AC0E6E" w:rsidRPr="00B131B2" w:rsidRDefault="00D06C7A">
      <w:pPr>
        <w:pStyle w:val="8"/>
        <w:shd w:val="clear" w:color="auto" w:fill="auto"/>
        <w:tabs>
          <w:tab w:val="right" w:pos="10208"/>
        </w:tabs>
        <w:spacing w:before="0" w:line="274" w:lineRule="exact"/>
        <w:ind w:left="20" w:right="20" w:firstLine="700"/>
        <w:jc w:val="both"/>
        <w:rPr>
          <w:sz w:val="24"/>
          <w:szCs w:val="24"/>
        </w:rPr>
      </w:pPr>
      <w:r w:rsidRPr="00B131B2">
        <w:rPr>
          <w:sz w:val="24"/>
          <w:szCs w:val="24"/>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w:t>
      </w:r>
      <w:r w:rsidR="00663E32">
        <w:rPr>
          <w:sz w:val="24"/>
          <w:szCs w:val="24"/>
        </w:rPr>
        <w:t xml:space="preserve"> кислот и щелочей, качественные </w:t>
      </w:r>
      <w:r w:rsidRPr="00B131B2">
        <w:rPr>
          <w:sz w:val="24"/>
          <w:szCs w:val="24"/>
        </w:rPr>
        <w:t>реакции</w:t>
      </w:r>
    </w:p>
    <w:p w:rsidR="00AC0E6E" w:rsidRPr="00B131B2" w:rsidRDefault="00D06C7A" w:rsidP="00F654AF">
      <w:pPr>
        <w:pStyle w:val="8"/>
        <w:shd w:val="clear" w:color="auto" w:fill="auto"/>
        <w:tabs>
          <w:tab w:val="center" w:pos="4415"/>
          <w:tab w:val="center" w:pos="4369"/>
          <w:tab w:val="left" w:pos="5520"/>
          <w:tab w:val="right" w:pos="10208"/>
          <w:tab w:val="right" w:pos="10220"/>
        </w:tabs>
        <w:spacing w:before="0" w:line="274" w:lineRule="exact"/>
        <w:ind w:left="20" w:right="20" w:firstLine="0"/>
        <w:jc w:val="both"/>
        <w:rPr>
          <w:sz w:val="24"/>
          <w:szCs w:val="24"/>
        </w:rPr>
      </w:pPr>
      <w:r w:rsidRPr="00B131B2">
        <w:rPr>
          <w:sz w:val="24"/>
          <w:szCs w:val="24"/>
        </w:rPr>
        <w:t>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w:t>
      </w:r>
      <w:r w:rsidR="00F654AF">
        <w:rPr>
          <w:sz w:val="24"/>
          <w:szCs w:val="24"/>
        </w:rPr>
        <w:t xml:space="preserve">ьных задач по темам «Галогены», «Сера и её </w:t>
      </w:r>
      <w:r w:rsidRPr="00B131B2">
        <w:rPr>
          <w:sz w:val="24"/>
          <w:szCs w:val="24"/>
        </w:rPr>
        <w:t>соединения»,</w:t>
      </w:r>
      <w:r w:rsidRPr="00B131B2">
        <w:rPr>
          <w:sz w:val="24"/>
          <w:szCs w:val="24"/>
        </w:rPr>
        <w:tab/>
        <w:t>«Азот</w:t>
      </w:r>
      <w:r w:rsidR="00F654AF">
        <w:rPr>
          <w:sz w:val="24"/>
          <w:szCs w:val="24"/>
        </w:rPr>
        <w:t xml:space="preserve"> </w:t>
      </w:r>
      <w:r w:rsidRPr="00B131B2">
        <w:rPr>
          <w:sz w:val="24"/>
          <w:szCs w:val="24"/>
        </w:rPr>
        <w:t>и фосфор и их соединения», «Металлы главных подгрупп», «Металлы побочных подгрупп».</w:t>
      </w:r>
    </w:p>
    <w:p w:rsidR="00AC0E6E" w:rsidRPr="00B131B2" w:rsidRDefault="00D06C7A" w:rsidP="009A669A">
      <w:pPr>
        <w:pStyle w:val="8"/>
        <w:numPr>
          <w:ilvl w:val="3"/>
          <w:numId w:val="97"/>
        </w:numPr>
        <w:shd w:val="clear" w:color="auto" w:fill="auto"/>
        <w:spacing w:before="0" w:line="274" w:lineRule="exact"/>
        <w:ind w:left="20" w:firstLine="700"/>
        <w:jc w:val="both"/>
        <w:rPr>
          <w:sz w:val="24"/>
          <w:szCs w:val="24"/>
        </w:rPr>
      </w:pPr>
      <w:r w:rsidRPr="00B131B2">
        <w:rPr>
          <w:sz w:val="24"/>
          <w:szCs w:val="24"/>
        </w:rPr>
        <w:t xml:space="preserve"> Химия и жизнь.</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Роль химии в обеспечении устойчивого развития человечества.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Понятие о научных методах познания и методологии научного исследования.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w:t>
      </w:r>
      <w:r w:rsidRPr="00B131B2">
        <w:rPr>
          <w:rStyle w:val="ae"/>
          <w:sz w:val="24"/>
          <w:szCs w:val="24"/>
        </w:rPr>
        <w:t>Проблема переработки отходов и побочных продуктов.</w:t>
      </w:r>
      <w:r w:rsidRPr="00B131B2">
        <w:rPr>
          <w:sz w:val="24"/>
          <w:szCs w:val="24"/>
        </w:rPr>
        <w:t xml:space="preserve"> Роль химии в обеспечении энергетической безопасности. </w:t>
      </w:r>
      <w:r w:rsidRPr="00B131B2">
        <w:rPr>
          <w:rStyle w:val="ae"/>
          <w:sz w:val="24"/>
          <w:szCs w:val="24"/>
        </w:rPr>
        <w:t>Принципы «зелёной химии».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Химия и здоровье человека. Лекарственные средства. Правила использования лекарственных препаратов. Роль химии в развитии медицины.</w:t>
      </w:r>
    </w:p>
    <w:p w:rsidR="00AC0E6E" w:rsidRPr="00B131B2" w:rsidRDefault="00D06C7A">
      <w:pPr>
        <w:pStyle w:val="8"/>
        <w:shd w:val="clear" w:color="auto" w:fill="auto"/>
        <w:tabs>
          <w:tab w:val="left" w:pos="2875"/>
        </w:tabs>
        <w:spacing w:before="0" w:line="274" w:lineRule="exact"/>
        <w:ind w:left="20" w:firstLine="700"/>
        <w:jc w:val="both"/>
        <w:rPr>
          <w:sz w:val="24"/>
          <w:szCs w:val="24"/>
        </w:rPr>
      </w:pPr>
      <w:r w:rsidRPr="00B131B2">
        <w:rPr>
          <w:sz w:val="24"/>
          <w:szCs w:val="24"/>
        </w:rPr>
        <w:t>Химия пищи:</w:t>
      </w:r>
      <w:r w:rsidRPr="00B131B2">
        <w:rPr>
          <w:sz w:val="24"/>
          <w:szCs w:val="24"/>
        </w:rPr>
        <w:tab/>
        <w:t>основные компоненты, пищевые добавки. Роль химии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в обеспечении пищевой безопасности.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Косметические и парфюмерные средства. Бытовая химия. Правила безопасного использования препаратов бытовой химии в повседневной жизни.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Химия в строительстве: важнейшие строительные материалы (цемент, бетон).</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Химия в сельском хозяйстве. Органические и минеральные удобрения.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Современные конструкционные материалы, краски, стекло, керамика. </w:t>
      </w:r>
      <w:r w:rsidRPr="00B131B2">
        <w:rPr>
          <w:rStyle w:val="ae"/>
          <w:sz w:val="24"/>
          <w:szCs w:val="24"/>
        </w:rPr>
        <w:t>Материалы для электроники. Нанотехнологии.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Расчётные задачи.</w:t>
      </w:r>
    </w:p>
    <w:p w:rsidR="00AC0E6E" w:rsidRPr="00B131B2" w:rsidRDefault="00D06C7A" w:rsidP="000C570E">
      <w:pPr>
        <w:pStyle w:val="8"/>
        <w:shd w:val="clear" w:color="auto" w:fill="auto"/>
        <w:tabs>
          <w:tab w:val="right" w:pos="10208"/>
        </w:tabs>
        <w:spacing w:before="0" w:line="274" w:lineRule="exact"/>
        <w:ind w:left="20" w:right="20" w:firstLine="700"/>
        <w:jc w:val="both"/>
        <w:rPr>
          <w:sz w:val="24"/>
          <w:szCs w:val="24"/>
        </w:rPr>
      </w:pPr>
      <w:r w:rsidRPr="00B131B2">
        <w:rPr>
          <w:sz w:val="24"/>
          <w:szCs w:val="24"/>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w:t>
      </w:r>
      <w:r w:rsidR="00F654AF">
        <w:rPr>
          <w:sz w:val="24"/>
          <w:szCs w:val="24"/>
        </w:rPr>
        <w:t xml:space="preserve">, количества вещества) продукта </w:t>
      </w:r>
      <w:r w:rsidRPr="00B131B2">
        <w:rPr>
          <w:sz w:val="24"/>
          <w:szCs w:val="24"/>
        </w:rPr>
        <w:t>реакции,</w:t>
      </w:r>
      <w:r w:rsidR="00F654AF">
        <w:rPr>
          <w:sz w:val="24"/>
          <w:szCs w:val="24"/>
        </w:rPr>
        <w:t xml:space="preserve"> </w:t>
      </w:r>
      <w:r w:rsidRPr="00B131B2">
        <w:rPr>
          <w:sz w:val="24"/>
          <w:szCs w:val="24"/>
        </w:rPr>
        <w:t>если одно из веществ дано в виде раствора с определённой массово</w:t>
      </w:r>
      <w:r w:rsidR="000C570E">
        <w:rPr>
          <w:sz w:val="24"/>
          <w:szCs w:val="24"/>
        </w:rPr>
        <w:t xml:space="preserve">й долей растворённого вещества, </w:t>
      </w:r>
      <w:r w:rsidRPr="00B131B2">
        <w:rPr>
          <w:sz w:val="24"/>
          <w:szCs w:val="24"/>
        </w:rPr>
        <w:t>массов</w:t>
      </w:r>
      <w:r w:rsidR="000C570E">
        <w:rPr>
          <w:sz w:val="24"/>
          <w:szCs w:val="24"/>
        </w:rPr>
        <w:t xml:space="preserve">ой доли и молярной концентрации </w:t>
      </w:r>
      <w:r w:rsidRPr="00B131B2">
        <w:rPr>
          <w:sz w:val="24"/>
          <w:szCs w:val="24"/>
        </w:rPr>
        <w:t>вещества</w:t>
      </w:r>
      <w:r w:rsidR="000C570E">
        <w:rPr>
          <w:sz w:val="24"/>
          <w:szCs w:val="24"/>
        </w:rPr>
        <w:t xml:space="preserve"> </w:t>
      </w:r>
      <w:r w:rsidRPr="00B131B2">
        <w:rPr>
          <w:sz w:val="24"/>
          <w:szCs w:val="24"/>
        </w:rPr>
        <w:t xml:space="preserve">в растворе, доли выхода продукта реакции от теоретически </w:t>
      </w:r>
      <w:r w:rsidRPr="00B131B2">
        <w:rPr>
          <w:sz w:val="24"/>
          <w:szCs w:val="24"/>
        </w:rPr>
        <w:lastRenderedPageBreak/>
        <w:t>возможного.</w:t>
      </w:r>
    </w:p>
    <w:p w:rsidR="00AC0E6E" w:rsidRPr="000C570E" w:rsidRDefault="00D06C7A" w:rsidP="009A669A">
      <w:pPr>
        <w:pStyle w:val="8"/>
        <w:numPr>
          <w:ilvl w:val="3"/>
          <w:numId w:val="97"/>
        </w:numPr>
        <w:shd w:val="clear" w:color="auto" w:fill="auto"/>
        <w:spacing w:before="0" w:line="274" w:lineRule="exact"/>
        <w:ind w:left="20" w:firstLine="700"/>
        <w:jc w:val="both"/>
        <w:rPr>
          <w:b/>
          <w:sz w:val="24"/>
          <w:szCs w:val="24"/>
        </w:rPr>
      </w:pPr>
      <w:r w:rsidRPr="00B131B2">
        <w:rPr>
          <w:sz w:val="24"/>
          <w:szCs w:val="24"/>
        </w:rPr>
        <w:t xml:space="preserve"> </w:t>
      </w:r>
      <w:r w:rsidRPr="000C570E">
        <w:rPr>
          <w:b/>
          <w:sz w:val="24"/>
          <w:szCs w:val="24"/>
        </w:rPr>
        <w:t>Межпредметные связи.</w:t>
      </w:r>
    </w:p>
    <w:p w:rsidR="00AC0E6E" w:rsidRPr="00B131B2" w:rsidRDefault="00D06C7A" w:rsidP="000C570E">
      <w:pPr>
        <w:pStyle w:val="8"/>
        <w:shd w:val="clear" w:color="auto" w:fill="auto"/>
        <w:tabs>
          <w:tab w:val="right" w:pos="3178"/>
          <w:tab w:val="center" w:pos="4415"/>
          <w:tab w:val="center" w:pos="6548"/>
          <w:tab w:val="right" w:pos="8503"/>
          <w:tab w:val="right" w:pos="10208"/>
        </w:tabs>
        <w:spacing w:before="0" w:line="274" w:lineRule="exact"/>
        <w:ind w:left="20" w:right="20" w:firstLine="700"/>
        <w:jc w:val="both"/>
        <w:rPr>
          <w:sz w:val="24"/>
          <w:szCs w:val="24"/>
        </w:rPr>
      </w:pPr>
      <w:r w:rsidRPr="00B131B2">
        <w:rPr>
          <w:sz w:val="24"/>
          <w:szCs w:val="24"/>
        </w:rPr>
        <w:t>Реализация межпредметных связей при изучении общей и н</w:t>
      </w:r>
      <w:r w:rsidR="000C570E">
        <w:rPr>
          <w:sz w:val="24"/>
          <w:szCs w:val="24"/>
        </w:rPr>
        <w:t xml:space="preserve">еорганической химии в 11 классе осуществляется </w:t>
      </w:r>
      <w:r w:rsidRPr="00B131B2">
        <w:rPr>
          <w:sz w:val="24"/>
          <w:szCs w:val="24"/>
        </w:rPr>
        <w:t>чере</w:t>
      </w:r>
      <w:r w:rsidR="000C570E">
        <w:rPr>
          <w:sz w:val="24"/>
          <w:szCs w:val="24"/>
        </w:rPr>
        <w:t xml:space="preserve"> з</w:t>
      </w:r>
      <w:r w:rsidR="000C570E">
        <w:rPr>
          <w:sz w:val="24"/>
          <w:szCs w:val="24"/>
        </w:rPr>
        <w:tab/>
        <w:t xml:space="preserve">использование </w:t>
      </w:r>
      <w:r w:rsidRPr="00B131B2">
        <w:rPr>
          <w:sz w:val="24"/>
          <w:szCs w:val="24"/>
        </w:rPr>
        <w:t>как</w:t>
      </w:r>
      <w:r w:rsidRPr="00B131B2">
        <w:rPr>
          <w:sz w:val="24"/>
          <w:szCs w:val="24"/>
        </w:rPr>
        <w:tab/>
      </w:r>
      <w:r w:rsidR="000C570E">
        <w:rPr>
          <w:sz w:val="24"/>
          <w:szCs w:val="24"/>
        </w:rPr>
        <w:t xml:space="preserve"> </w:t>
      </w:r>
      <w:r w:rsidRPr="00B131B2">
        <w:rPr>
          <w:sz w:val="24"/>
          <w:szCs w:val="24"/>
        </w:rPr>
        <w:t>общих</w:t>
      </w:r>
      <w:r w:rsidR="000C570E">
        <w:rPr>
          <w:sz w:val="24"/>
          <w:szCs w:val="24"/>
        </w:rPr>
        <w:t xml:space="preserve"> </w:t>
      </w:r>
      <w:r w:rsidRPr="00B131B2">
        <w:rPr>
          <w:sz w:val="24"/>
          <w:szCs w:val="24"/>
        </w:rPr>
        <w:t>естественно-научных понятий, так и понятий, принятых в отдельных предметах естественно</w:t>
      </w:r>
      <w:r w:rsidRPr="00B131B2">
        <w:rPr>
          <w:sz w:val="24"/>
          <w:szCs w:val="24"/>
        </w:rPr>
        <w:softHyphen/>
        <w:t>научного цикла.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AC0E6E" w:rsidRPr="00B131B2" w:rsidRDefault="00D06C7A">
      <w:pPr>
        <w:pStyle w:val="8"/>
        <w:shd w:val="clear" w:color="auto" w:fill="auto"/>
        <w:tabs>
          <w:tab w:val="left" w:pos="2216"/>
        </w:tabs>
        <w:spacing w:before="0" w:line="274" w:lineRule="exact"/>
        <w:ind w:left="20" w:firstLine="720"/>
        <w:jc w:val="both"/>
        <w:rPr>
          <w:sz w:val="24"/>
          <w:szCs w:val="24"/>
        </w:rPr>
      </w:pPr>
      <w:r w:rsidRPr="00B131B2">
        <w:rPr>
          <w:sz w:val="24"/>
          <w:szCs w:val="24"/>
        </w:rPr>
        <w:t>Биология:</w:t>
      </w:r>
      <w:r w:rsidRPr="00B131B2">
        <w:rPr>
          <w:sz w:val="24"/>
          <w:szCs w:val="24"/>
        </w:rPr>
        <w:tab/>
        <w:t>клетка, организм, экосистема, биосфера, метаболизм, макро-</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микроэлементы, белки, жиры, углеводы, нуклеиновые кислоты, ферменты, гормоны, круговорот веществ и поток энергии в экосистемах.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География: минералы, горные породы, полезные ископаемые, топливо, ресурсы.</w:t>
      </w:r>
    </w:p>
    <w:p w:rsidR="00AC0E6E" w:rsidRPr="00B131B2" w:rsidRDefault="00D06C7A">
      <w:pPr>
        <w:pStyle w:val="8"/>
        <w:shd w:val="clear" w:color="auto" w:fill="auto"/>
        <w:tabs>
          <w:tab w:val="left" w:pos="2216"/>
        </w:tabs>
        <w:spacing w:before="0" w:line="274" w:lineRule="exact"/>
        <w:ind w:left="20" w:firstLine="720"/>
        <w:jc w:val="both"/>
        <w:rPr>
          <w:sz w:val="24"/>
          <w:szCs w:val="24"/>
        </w:rPr>
      </w:pPr>
      <w:r w:rsidRPr="00B131B2">
        <w:rPr>
          <w:sz w:val="24"/>
          <w:szCs w:val="24"/>
        </w:rPr>
        <w:t>Технология:</w:t>
      </w:r>
      <w:r w:rsidRPr="00B131B2">
        <w:rPr>
          <w:sz w:val="24"/>
          <w:szCs w:val="24"/>
        </w:rPr>
        <w:tab/>
        <w:t>химическая промышленность, металлургия, строительные материалы,</w:t>
      </w:r>
    </w:p>
    <w:p w:rsidR="00AC0E6E" w:rsidRPr="00B131B2" w:rsidRDefault="000C570E">
      <w:pPr>
        <w:pStyle w:val="8"/>
        <w:shd w:val="clear" w:color="auto" w:fill="auto"/>
        <w:spacing w:before="0" w:line="274" w:lineRule="exact"/>
        <w:ind w:left="20" w:right="20" w:firstLine="0"/>
        <w:jc w:val="both"/>
        <w:rPr>
          <w:sz w:val="24"/>
          <w:szCs w:val="24"/>
        </w:rPr>
      </w:pPr>
      <w:r>
        <w:rPr>
          <w:sz w:val="24"/>
          <w:szCs w:val="24"/>
        </w:rPr>
        <w:t xml:space="preserve">сельскохозяйственное производство, </w:t>
      </w:r>
      <w:r w:rsidR="00D06C7A" w:rsidRPr="00B131B2">
        <w:rPr>
          <w:sz w:val="24"/>
          <w:szCs w:val="24"/>
        </w:rPr>
        <w:t>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AC0E6E" w:rsidRPr="00B131B2" w:rsidRDefault="00D06C7A" w:rsidP="009A669A">
      <w:pPr>
        <w:pStyle w:val="8"/>
        <w:numPr>
          <w:ilvl w:val="1"/>
          <w:numId w:val="97"/>
        </w:numPr>
        <w:shd w:val="clear" w:color="auto" w:fill="auto"/>
        <w:tabs>
          <w:tab w:val="left" w:pos="1451"/>
        </w:tabs>
        <w:spacing w:before="0" w:line="274" w:lineRule="exact"/>
        <w:ind w:left="20" w:right="20" w:firstLine="720"/>
        <w:jc w:val="both"/>
        <w:rPr>
          <w:sz w:val="24"/>
          <w:szCs w:val="24"/>
        </w:rPr>
      </w:pPr>
      <w:r w:rsidRPr="00B131B2">
        <w:rPr>
          <w:sz w:val="24"/>
          <w:szCs w:val="24"/>
        </w:rPr>
        <w:t>Планируемые результаты освоения программы по химии (углублённый уровень) на уровне среднего общего образования.»</w:t>
      </w:r>
    </w:p>
    <w:p w:rsidR="00AC0E6E" w:rsidRPr="00B131B2" w:rsidRDefault="00D06C7A" w:rsidP="009A669A">
      <w:pPr>
        <w:pStyle w:val="8"/>
        <w:numPr>
          <w:ilvl w:val="2"/>
          <w:numId w:val="97"/>
        </w:numPr>
        <w:shd w:val="clear" w:color="auto" w:fill="auto"/>
        <w:spacing w:before="0" w:line="274" w:lineRule="exact"/>
        <w:ind w:left="20" w:right="20" w:firstLine="720"/>
        <w:jc w:val="both"/>
        <w:rPr>
          <w:sz w:val="24"/>
          <w:szCs w:val="24"/>
        </w:rPr>
      </w:pPr>
      <w:r w:rsidRPr="00B131B2">
        <w:rPr>
          <w:sz w:val="24"/>
          <w:szCs w:val="24"/>
        </w:rPr>
        <w:t xml:space="preserve"> 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AC0E6E" w:rsidRPr="00B131B2" w:rsidRDefault="00D06C7A" w:rsidP="009A669A">
      <w:pPr>
        <w:pStyle w:val="8"/>
        <w:numPr>
          <w:ilvl w:val="2"/>
          <w:numId w:val="97"/>
        </w:numPr>
        <w:shd w:val="clear" w:color="auto" w:fill="auto"/>
        <w:spacing w:before="0" w:line="274" w:lineRule="exact"/>
        <w:ind w:left="20" w:right="20" w:firstLine="720"/>
        <w:jc w:val="both"/>
        <w:rPr>
          <w:sz w:val="24"/>
          <w:szCs w:val="24"/>
        </w:rPr>
      </w:pPr>
      <w:r w:rsidRPr="00B131B2">
        <w:rPr>
          <w:sz w:val="24"/>
          <w:szCs w:val="24"/>
        </w:rPr>
        <w:t xml:space="preserve"> 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AC0E6E" w:rsidRPr="00B131B2" w:rsidRDefault="00D06C7A">
      <w:pPr>
        <w:pStyle w:val="8"/>
        <w:shd w:val="clear" w:color="auto" w:fill="auto"/>
        <w:spacing w:before="0" w:line="274" w:lineRule="exact"/>
        <w:ind w:left="720" w:right="2460" w:firstLine="0"/>
        <w:rPr>
          <w:sz w:val="24"/>
          <w:szCs w:val="24"/>
        </w:rPr>
      </w:pPr>
      <w:r w:rsidRPr="00B131B2">
        <w:rPr>
          <w:sz w:val="24"/>
          <w:szCs w:val="24"/>
        </w:rPr>
        <w:t>осознание обучающимися российской гражданской идентичности; готовность к саморазвитию, самостоятельности и самоопределению; наличие мотивации к обучению;</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и способность обучающихся руководствоваться принятыми в обществе правилами и нормами поведения;</w:t>
      </w:r>
    </w:p>
    <w:p w:rsidR="00AC0E6E" w:rsidRPr="00B131B2" w:rsidRDefault="00D06C7A">
      <w:pPr>
        <w:pStyle w:val="8"/>
        <w:shd w:val="clear" w:color="auto" w:fill="auto"/>
        <w:spacing w:before="0" w:line="274" w:lineRule="exact"/>
        <w:ind w:left="720" w:right="3860" w:firstLine="0"/>
        <w:rPr>
          <w:sz w:val="24"/>
          <w:szCs w:val="24"/>
        </w:rPr>
      </w:pPr>
      <w:r w:rsidRPr="00B131B2">
        <w:rPr>
          <w:sz w:val="24"/>
          <w:szCs w:val="24"/>
        </w:rPr>
        <w:t>наличие правосознания, экологической культуры; способность ставить цели и строить жизненные планы.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AC0E6E" w:rsidRPr="000C570E" w:rsidRDefault="00D06C7A" w:rsidP="009A669A">
      <w:pPr>
        <w:pStyle w:val="8"/>
        <w:numPr>
          <w:ilvl w:val="2"/>
          <w:numId w:val="97"/>
        </w:numPr>
        <w:shd w:val="clear" w:color="auto" w:fill="auto"/>
        <w:tabs>
          <w:tab w:val="left" w:pos="3226"/>
          <w:tab w:val="right" w:pos="6260"/>
          <w:tab w:val="right" w:pos="8137"/>
          <w:tab w:val="right" w:pos="10210"/>
        </w:tabs>
        <w:spacing w:before="0" w:line="274" w:lineRule="exact"/>
        <w:ind w:left="20" w:right="20" w:firstLine="720"/>
        <w:jc w:val="both"/>
        <w:rPr>
          <w:sz w:val="24"/>
          <w:szCs w:val="24"/>
        </w:rPr>
      </w:pPr>
      <w:r w:rsidRPr="00B131B2">
        <w:rPr>
          <w:sz w:val="24"/>
          <w:szCs w:val="24"/>
        </w:rPr>
        <w:t xml:space="preserve"> 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w:t>
      </w:r>
      <w:r w:rsidR="000C570E">
        <w:rPr>
          <w:sz w:val="24"/>
          <w:szCs w:val="24"/>
        </w:rPr>
        <w:t>и образовательной</w:t>
      </w:r>
      <w:r w:rsidR="000C570E">
        <w:rPr>
          <w:sz w:val="24"/>
          <w:szCs w:val="24"/>
        </w:rPr>
        <w:tab/>
        <w:t xml:space="preserve">деятельности, в том </w:t>
      </w:r>
      <w:r w:rsidRPr="00B131B2">
        <w:rPr>
          <w:sz w:val="24"/>
          <w:szCs w:val="24"/>
        </w:rPr>
        <w:t>числе</w:t>
      </w:r>
      <w:r w:rsidR="000C570E">
        <w:rPr>
          <w:sz w:val="24"/>
          <w:szCs w:val="24"/>
        </w:rPr>
        <w:t xml:space="preserve"> </w:t>
      </w:r>
      <w:r w:rsidRPr="000C570E">
        <w:rPr>
          <w:sz w:val="24"/>
          <w:szCs w:val="24"/>
        </w:rPr>
        <w:t>в части:</w:t>
      </w:r>
    </w:p>
    <w:p w:rsidR="00AC0E6E" w:rsidRPr="00B131B2" w:rsidRDefault="00D06C7A" w:rsidP="009A669A">
      <w:pPr>
        <w:pStyle w:val="8"/>
        <w:numPr>
          <w:ilvl w:val="0"/>
          <w:numId w:val="101"/>
        </w:numPr>
        <w:shd w:val="clear" w:color="auto" w:fill="auto"/>
        <w:spacing w:before="0" w:line="274" w:lineRule="exact"/>
        <w:ind w:left="20" w:firstLine="720"/>
        <w:jc w:val="both"/>
        <w:rPr>
          <w:sz w:val="24"/>
          <w:szCs w:val="24"/>
        </w:rPr>
      </w:pPr>
      <w:r w:rsidRPr="00B131B2">
        <w:rPr>
          <w:sz w:val="24"/>
          <w:szCs w:val="24"/>
        </w:rPr>
        <w:t xml:space="preserve"> гражданского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осознания обучающимися своих конституционных прав и обязанностей, уважения к закону и правопорядку;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представления о социальных нормах и правилах межличностных отношений в коллективе;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w:t>
      </w:r>
      <w:r w:rsidRPr="00B131B2">
        <w:rPr>
          <w:sz w:val="24"/>
          <w:szCs w:val="24"/>
        </w:rPr>
        <w:lastRenderedPageBreak/>
        <w:t>экспериментов;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AC0E6E" w:rsidRPr="00B131B2" w:rsidRDefault="00D06C7A" w:rsidP="009A669A">
      <w:pPr>
        <w:pStyle w:val="8"/>
        <w:numPr>
          <w:ilvl w:val="0"/>
          <w:numId w:val="101"/>
        </w:numPr>
        <w:shd w:val="clear" w:color="auto" w:fill="auto"/>
        <w:spacing w:before="0" w:line="274" w:lineRule="exact"/>
        <w:ind w:left="20" w:firstLine="720"/>
        <w:jc w:val="both"/>
        <w:rPr>
          <w:sz w:val="24"/>
          <w:szCs w:val="24"/>
        </w:rPr>
      </w:pPr>
      <w:r w:rsidRPr="00B131B2">
        <w:rPr>
          <w:sz w:val="24"/>
          <w:szCs w:val="24"/>
        </w:rPr>
        <w:t xml:space="preserve"> патриотического воспитания:</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ценностного отношения к историческому и научному наследию отечественной химии; 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AC0E6E" w:rsidRPr="00B131B2" w:rsidRDefault="00D06C7A" w:rsidP="009A669A">
      <w:pPr>
        <w:pStyle w:val="8"/>
        <w:numPr>
          <w:ilvl w:val="0"/>
          <w:numId w:val="101"/>
        </w:numPr>
        <w:shd w:val="clear" w:color="auto" w:fill="auto"/>
        <w:spacing w:before="0" w:line="274" w:lineRule="exact"/>
        <w:ind w:left="720" w:right="4620" w:firstLine="0"/>
        <w:rPr>
          <w:sz w:val="24"/>
          <w:szCs w:val="24"/>
        </w:rPr>
      </w:pPr>
      <w:r w:rsidRPr="00B131B2">
        <w:rPr>
          <w:sz w:val="24"/>
          <w:szCs w:val="24"/>
        </w:rPr>
        <w:t xml:space="preserve"> духовно-нравственного воспитания: нравственного сознания, этического поведения;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AC0E6E" w:rsidRPr="00B131B2" w:rsidRDefault="00D06C7A" w:rsidP="009A669A">
      <w:pPr>
        <w:pStyle w:val="8"/>
        <w:numPr>
          <w:ilvl w:val="0"/>
          <w:numId w:val="101"/>
        </w:numPr>
        <w:shd w:val="clear" w:color="auto" w:fill="auto"/>
        <w:spacing w:before="0" w:line="274" w:lineRule="exact"/>
        <w:ind w:left="20" w:firstLine="720"/>
        <w:jc w:val="both"/>
        <w:rPr>
          <w:sz w:val="24"/>
          <w:szCs w:val="24"/>
        </w:rPr>
      </w:pPr>
      <w:r w:rsidRPr="00B131B2">
        <w:rPr>
          <w:sz w:val="24"/>
          <w:szCs w:val="24"/>
        </w:rPr>
        <w:t xml:space="preserve"> формирования культуры здоровья: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соблюдения правил безопасного обращения с веществами в быту, повседневной жизни, в трудовой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понимания ценности правил индивидуального и коллективного безопасного поведения в ситуациях, угрожающих здоровью и жизни людей;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осознания последствий и неприятия вредных привычек (употребления алкоголя, наркотиков, курения);</w:t>
      </w:r>
    </w:p>
    <w:p w:rsidR="00AC0E6E" w:rsidRPr="00B131B2" w:rsidRDefault="00D06C7A" w:rsidP="009A669A">
      <w:pPr>
        <w:pStyle w:val="8"/>
        <w:numPr>
          <w:ilvl w:val="0"/>
          <w:numId w:val="101"/>
        </w:numPr>
        <w:shd w:val="clear" w:color="auto" w:fill="auto"/>
        <w:spacing w:before="0" w:line="274" w:lineRule="exact"/>
        <w:ind w:left="20" w:firstLine="720"/>
        <w:jc w:val="both"/>
        <w:rPr>
          <w:sz w:val="24"/>
          <w:szCs w:val="24"/>
        </w:rPr>
      </w:pPr>
      <w:r w:rsidRPr="00B131B2">
        <w:rPr>
          <w:sz w:val="24"/>
          <w:szCs w:val="24"/>
        </w:rPr>
        <w:t xml:space="preserve"> трудового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установки на активное участие в решении практических задач социальной направленности (в рамках своего класса, школы);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интереса к практическому изучению профессий различного рода, в том числе на основе применения предметных знаний по химии;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уважения к труду, людям труда и результатам трудовой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AC0E6E" w:rsidRPr="00B131B2" w:rsidRDefault="00D06C7A" w:rsidP="009A669A">
      <w:pPr>
        <w:pStyle w:val="8"/>
        <w:numPr>
          <w:ilvl w:val="0"/>
          <w:numId w:val="101"/>
        </w:numPr>
        <w:shd w:val="clear" w:color="auto" w:fill="auto"/>
        <w:spacing w:before="0" w:line="274" w:lineRule="exact"/>
        <w:ind w:left="20" w:firstLine="720"/>
        <w:jc w:val="both"/>
        <w:rPr>
          <w:sz w:val="24"/>
          <w:szCs w:val="24"/>
        </w:rPr>
      </w:pPr>
      <w:r w:rsidRPr="00B131B2">
        <w:rPr>
          <w:sz w:val="24"/>
          <w:szCs w:val="24"/>
        </w:rPr>
        <w:t xml:space="preserve"> экологического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экологически целесообразного отношения к природе как источнику существования жизни на Земле;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понимания глобального характера экологических проблем, влияния экономических процессов на состояние природной и социальной среды;</w:t>
      </w:r>
    </w:p>
    <w:p w:rsidR="00AC0E6E" w:rsidRPr="00B131B2" w:rsidRDefault="00D06C7A">
      <w:pPr>
        <w:pStyle w:val="8"/>
        <w:shd w:val="clear" w:color="auto" w:fill="auto"/>
        <w:tabs>
          <w:tab w:val="left" w:pos="5433"/>
        </w:tabs>
        <w:spacing w:before="0" w:line="274" w:lineRule="exact"/>
        <w:ind w:left="20" w:firstLine="720"/>
        <w:jc w:val="both"/>
        <w:rPr>
          <w:sz w:val="24"/>
          <w:szCs w:val="24"/>
        </w:rPr>
      </w:pPr>
      <w:r w:rsidRPr="00B131B2">
        <w:rPr>
          <w:sz w:val="24"/>
          <w:szCs w:val="24"/>
        </w:rPr>
        <w:t>осознания необходимости использования</w:t>
      </w:r>
      <w:r w:rsidRPr="00B131B2">
        <w:rPr>
          <w:sz w:val="24"/>
          <w:szCs w:val="24"/>
        </w:rPr>
        <w:tab/>
        <w:t>достижений химии для решения вопросов</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рационального природопользования;</w:t>
      </w:r>
    </w:p>
    <w:p w:rsidR="00AC0E6E" w:rsidRPr="00B131B2" w:rsidRDefault="00D06C7A">
      <w:pPr>
        <w:pStyle w:val="8"/>
        <w:shd w:val="clear" w:color="auto" w:fill="auto"/>
        <w:tabs>
          <w:tab w:val="left" w:pos="5457"/>
        </w:tabs>
        <w:spacing w:before="0" w:line="274" w:lineRule="exact"/>
        <w:ind w:left="20" w:right="20" w:firstLine="720"/>
        <w:jc w:val="both"/>
        <w:rPr>
          <w:sz w:val="24"/>
          <w:szCs w:val="24"/>
        </w:rPr>
      </w:pPr>
      <w:r w:rsidRPr="00B131B2">
        <w:rPr>
          <w:sz w:val="24"/>
          <w:szCs w:val="24"/>
        </w:rPr>
        <w:t>активного неприятия действий, приносящих вред окружающей природной среде, умения прогнозировать неблагоприятные экологические</w:t>
      </w:r>
      <w:r w:rsidRPr="00B131B2">
        <w:rPr>
          <w:sz w:val="24"/>
          <w:szCs w:val="24"/>
        </w:rPr>
        <w:tab/>
        <w:t>последствия предпринимаемых действий 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предотвращать их;</w:t>
      </w:r>
    </w:p>
    <w:p w:rsidR="00AC0E6E" w:rsidRPr="00B131B2" w:rsidRDefault="00D06C7A">
      <w:pPr>
        <w:pStyle w:val="8"/>
        <w:shd w:val="clear" w:color="auto" w:fill="auto"/>
        <w:tabs>
          <w:tab w:val="right" w:pos="6276"/>
          <w:tab w:val="left" w:pos="6484"/>
          <w:tab w:val="right" w:pos="10215"/>
        </w:tabs>
        <w:spacing w:before="0" w:line="274" w:lineRule="exact"/>
        <w:ind w:left="20" w:firstLine="720"/>
        <w:jc w:val="both"/>
        <w:rPr>
          <w:sz w:val="24"/>
          <w:szCs w:val="24"/>
        </w:rPr>
      </w:pPr>
      <w:r w:rsidRPr="00B131B2">
        <w:rPr>
          <w:sz w:val="24"/>
          <w:szCs w:val="24"/>
        </w:rPr>
        <w:t>н</w:t>
      </w:r>
      <w:r w:rsidR="00663E32">
        <w:rPr>
          <w:sz w:val="24"/>
          <w:szCs w:val="24"/>
        </w:rPr>
        <w:t>аличия развитого экологического мышления,</w:t>
      </w:r>
      <w:r w:rsidR="00663E32">
        <w:rPr>
          <w:sz w:val="24"/>
          <w:szCs w:val="24"/>
        </w:rPr>
        <w:tab/>
        <w:t xml:space="preserve">экологической </w:t>
      </w:r>
      <w:r w:rsidRPr="00B131B2">
        <w:rPr>
          <w:sz w:val="24"/>
          <w:szCs w:val="24"/>
        </w:rPr>
        <w:t>культуры, опыта</w:t>
      </w:r>
    </w:p>
    <w:p w:rsidR="00AC0E6E" w:rsidRPr="00B131B2" w:rsidRDefault="000C570E">
      <w:pPr>
        <w:pStyle w:val="8"/>
        <w:shd w:val="clear" w:color="auto" w:fill="auto"/>
        <w:tabs>
          <w:tab w:val="left" w:pos="2038"/>
          <w:tab w:val="left" w:pos="4304"/>
          <w:tab w:val="right" w:pos="7646"/>
          <w:tab w:val="right" w:pos="10215"/>
        </w:tabs>
        <w:spacing w:before="0" w:line="274" w:lineRule="exact"/>
        <w:ind w:left="20" w:firstLine="0"/>
        <w:jc w:val="both"/>
        <w:rPr>
          <w:sz w:val="24"/>
          <w:szCs w:val="24"/>
        </w:rPr>
      </w:pPr>
      <w:r>
        <w:rPr>
          <w:sz w:val="24"/>
          <w:szCs w:val="24"/>
        </w:rPr>
        <w:lastRenderedPageBreak/>
        <w:t>деятельности</w:t>
      </w:r>
      <w:r>
        <w:rPr>
          <w:sz w:val="24"/>
          <w:szCs w:val="24"/>
        </w:rPr>
        <w:tab/>
        <w:t xml:space="preserve">экологической направленности, </w:t>
      </w:r>
      <w:r w:rsidR="00D06C7A" w:rsidRPr="00B131B2">
        <w:rPr>
          <w:sz w:val="24"/>
          <w:szCs w:val="24"/>
        </w:rPr>
        <w:t>умения</w:t>
      </w:r>
      <w:r>
        <w:rPr>
          <w:sz w:val="24"/>
          <w:szCs w:val="24"/>
        </w:rPr>
        <w:t xml:space="preserve"> </w:t>
      </w:r>
      <w:r w:rsidR="00D06C7A" w:rsidRPr="00B131B2">
        <w:rPr>
          <w:sz w:val="24"/>
          <w:szCs w:val="24"/>
        </w:rPr>
        <w:tab/>
      </w:r>
      <w:r>
        <w:rPr>
          <w:sz w:val="24"/>
          <w:szCs w:val="24"/>
        </w:rPr>
        <w:t>р</w:t>
      </w:r>
      <w:r w:rsidR="00D06C7A" w:rsidRPr="00B131B2">
        <w:rPr>
          <w:sz w:val="24"/>
          <w:szCs w:val="24"/>
        </w:rPr>
        <w:t>уководствоваться</w:t>
      </w:r>
    </w:p>
    <w:p w:rsidR="00AC0E6E" w:rsidRPr="00B131B2" w:rsidRDefault="00D06C7A">
      <w:pPr>
        <w:pStyle w:val="8"/>
        <w:shd w:val="clear" w:color="auto" w:fill="auto"/>
        <w:tabs>
          <w:tab w:val="left" w:pos="668"/>
          <w:tab w:val="left" w:pos="5384"/>
        </w:tabs>
        <w:spacing w:before="0" w:line="274" w:lineRule="exact"/>
        <w:ind w:left="20" w:firstLine="0"/>
        <w:jc w:val="both"/>
        <w:rPr>
          <w:sz w:val="24"/>
          <w:szCs w:val="24"/>
        </w:rPr>
      </w:pPr>
      <w:r w:rsidRPr="00B131B2">
        <w:rPr>
          <w:sz w:val="24"/>
          <w:szCs w:val="24"/>
        </w:rPr>
        <w:t>ими</w:t>
      </w:r>
      <w:r w:rsidRPr="00B131B2">
        <w:rPr>
          <w:sz w:val="24"/>
          <w:szCs w:val="24"/>
        </w:rPr>
        <w:tab/>
        <w:t xml:space="preserve">в </w:t>
      </w:r>
      <w:r w:rsidR="000C570E">
        <w:rPr>
          <w:sz w:val="24"/>
          <w:szCs w:val="24"/>
        </w:rPr>
        <w:t xml:space="preserve">познавательной, коммуникативной </w:t>
      </w:r>
      <w:r w:rsidRPr="00B131B2">
        <w:rPr>
          <w:sz w:val="24"/>
          <w:szCs w:val="24"/>
        </w:rPr>
        <w:t>и социальной практике, способности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умения активно противостоять идеологии хемофобии;</w:t>
      </w:r>
    </w:p>
    <w:p w:rsidR="00AC0E6E" w:rsidRPr="00B131B2" w:rsidRDefault="00D06C7A" w:rsidP="009A669A">
      <w:pPr>
        <w:pStyle w:val="8"/>
        <w:numPr>
          <w:ilvl w:val="0"/>
          <w:numId w:val="101"/>
        </w:numPr>
        <w:shd w:val="clear" w:color="auto" w:fill="auto"/>
        <w:spacing w:before="0" w:line="274" w:lineRule="exact"/>
        <w:ind w:left="20" w:firstLine="720"/>
        <w:jc w:val="both"/>
        <w:rPr>
          <w:sz w:val="24"/>
          <w:szCs w:val="24"/>
        </w:rPr>
      </w:pPr>
      <w:r w:rsidRPr="00B131B2">
        <w:rPr>
          <w:sz w:val="24"/>
          <w:szCs w:val="24"/>
        </w:rPr>
        <w:t xml:space="preserve"> ценности научного познания:</w:t>
      </w:r>
    </w:p>
    <w:p w:rsidR="00AC0E6E" w:rsidRPr="00B131B2" w:rsidRDefault="00663E32">
      <w:pPr>
        <w:pStyle w:val="8"/>
        <w:shd w:val="clear" w:color="auto" w:fill="auto"/>
        <w:tabs>
          <w:tab w:val="right" w:pos="6276"/>
          <w:tab w:val="right" w:pos="6279"/>
          <w:tab w:val="right" w:pos="10215"/>
        </w:tabs>
        <w:spacing w:before="0" w:line="274" w:lineRule="exact"/>
        <w:ind w:left="20" w:firstLine="720"/>
        <w:jc w:val="both"/>
        <w:rPr>
          <w:sz w:val="24"/>
          <w:szCs w:val="24"/>
        </w:rPr>
      </w:pPr>
      <w:r>
        <w:rPr>
          <w:sz w:val="24"/>
          <w:szCs w:val="24"/>
        </w:rPr>
        <w:t>мировоззрения,</w:t>
      </w:r>
      <w:r w:rsidR="00D06C7A" w:rsidRPr="00B131B2">
        <w:rPr>
          <w:sz w:val="24"/>
          <w:szCs w:val="24"/>
        </w:rPr>
        <w:t>соответствующего</w:t>
      </w:r>
      <w:r>
        <w:rPr>
          <w:sz w:val="24"/>
          <w:szCs w:val="24"/>
        </w:rPr>
        <w:t xml:space="preserve"> </w:t>
      </w:r>
      <w:r>
        <w:rPr>
          <w:sz w:val="24"/>
          <w:szCs w:val="24"/>
        </w:rPr>
        <w:tab/>
        <w:t xml:space="preserve">современному уровню </w:t>
      </w:r>
      <w:r w:rsidR="00D06C7A" w:rsidRPr="00B131B2">
        <w:rPr>
          <w:sz w:val="24"/>
          <w:szCs w:val="24"/>
        </w:rPr>
        <w:t>развития науки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общественной практики;</w:t>
      </w:r>
    </w:p>
    <w:p w:rsidR="00AC0E6E" w:rsidRPr="00B131B2" w:rsidRDefault="00D06C7A" w:rsidP="000C570E">
      <w:pPr>
        <w:pStyle w:val="8"/>
        <w:shd w:val="clear" w:color="auto" w:fill="auto"/>
        <w:tabs>
          <w:tab w:val="left" w:pos="2038"/>
          <w:tab w:val="left" w:pos="4304"/>
          <w:tab w:val="right" w:pos="7646"/>
          <w:tab w:val="right" w:pos="10215"/>
        </w:tabs>
        <w:spacing w:before="0" w:line="274" w:lineRule="exact"/>
        <w:ind w:left="20" w:right="20" w:firstLine="720"/>
        <w:jc w:val="both"/>
        <w:rPr>
          <w:sz w:val="24"/>
          <w:szCs w:val="24"/>
        </w:rPr>
      </w:pPr>
      <w:r w:rsidRPr="00B131B2">
        <w:rPr>
          <w:sz w:val="24"/>
          <w:szCs w:val="24"/>
        </w:rPr>
        <w:t>понимания специфики химии как науки, осознания её роли в форм</w:t>
      </w:r>
      <w:r w:rsidR="000C570E">
        <w:rPr>
          <w:sz w:val="24"/>
          <w:szCs w:val="24"/>
        </w:rPr>
        <w:t xml:space="preserve">ировании рационального научного мышления, создании целостного </w:t>
      </w:r>
      <w:r w:rsidRPr="00B131B2">
        <w:rPr>
          <w:sz w:val="24"/>
          <w:szCs w:val="24"/>
        </w:rPr>
        <w:t>представления</w:t>
      </w:r>
      <w:r w:rsidR="000C570E">
        <w:rPr>
          <w:sz w:val="24"/>
          <w:szCs w:val="24"/>
        </w:rPr>
        <w:t xml:space="preserve"> </w:t>
      </w:r>
      <w:r w:rsidRPr="00B131B2">
        <w:rPr>
          <w:sz w:val="24"/>
          <w:szCs w:val="24"/>
        </w:rPr>
        <w:t>об окружающем мире как о единстве природы и человека, в познании природных закономерностей и решении проблем сохранения природного равновесия;</w:t>
      </w:r>
      <w:r w:rsidR="000C570E">
        <w:rPr>
          <w:sz w:val="24"/>
          <w:szCs w:val="24"/>
        </w:rPr>
        <w:t xml:space="preserve"> </w:t>
      </w:r>
      <w:r w:rsidRPr="00B131B2">
        <w:rPr>
          <w:sz w:val="24"/>
          <w:szCs w:val="24"/>
        </w:rPr>
        <w:t>убеждённости в особой значимости</w:t>
      </w:r>
      <w:r w:rsidRPr="00B131B2">
        <w:rPr>
          <w:sz w:val="24"/>
          <w:szCs w:val="24"/>
        </w:rPr>
        <w:tab/>
        <w:t>химии для современной цивилизации:</w:t>
      </w:r>
    </w:p>
    <w:p w:rsidR="00AC0E6E" w:rsidRPr="00B131B2" w:rsidRDefault="00D06C7A">
      <w:pPr>
        <w:pStyle w:val="8"/>
        <w:shd w:val="clear" w:color="auto" w:fill="auto"/>
        <w:tabs>
          <w:tab w:val="left" w:pos="671"/>
          <w:tab w:val="right" w:pos="4881"/>
          <w:tab w:val="left" w:pos="6402"/>
          <w:tab w:val="right" w:pos="10215"/>
        </w:tabs>
        <w:spacing w:before="0" w:line="274" w:lineRule="exact"/>
        <w:ind w:left="20" w:firstLine="0"/>
        <w:jc w:val="both"/>
        <w:rPr>
          <w:sz w:val="24"/>
          <w:szCs w:val="24"/>
        </w:rPr>
      </w:pPr>
      <w:r w:rsidRPr="00B131B2">
        <w:rPr>
          <w:sz w:val="24"/>
          <w:szCs w:val="24"/>
        </w:rPr>
        <w:t>в её</w:t>
      </w:r>
      <w:r w:rsidRPr="00B131B2">
        <w:rPr>
          <w:sz w:val="24"/>
          <w:szCs w:val="24"/>
        </w:rPr>
        <w:tab/>
        <w:t>гуманистической</w:t>
      </w:r>
      <w:r w:rsidR="000C570E">
        <w:rPr>
          <w:sz w:val="24"/>
          <w:szCs w:val="24"/>
        </w:rPr>
        <w:tab/>
        <w:t xml:space="preserve">направленности и важной роли в </w:t>
      </w:r>
      <w:r w:rsidR="00663E32">
        <w:rPr>
          <w:sz w:val="24"/>
          <w:szCs w:val="24"/>
        </w:rPr>
        <w:t xml:space="preserve">создании новой </w:t>
      </w:r>
      <w:r w:rsidRPr="00B131B2">
        <w:rPr>
          <w:sz w:val="24"/>
          <w:szCs w:val="24"/>
        </w:rPr>
        <w:t>базы материальной</w:t>
      </w:r>
    </w:p>
    <w:p w:rsidR="00AC0E6E" w:rsidRPr="00B131B2" w:rsidRDefault="000C570E">
      <w:pPr>
        <w:pStyle w:val="8"/>
        <w:shd w:val="clear" w:color="auto" w:fill="auto"/>
        <w:tabs>
          <w:tab w:val="left" w:pos="6474"/>
          <w:tab w:val="right" w:pos="6270"/>
          <w:tab w:val="left" w:pos="6332"/>
        </w:tabs>
        <w:spacing w:before="0" w:line="274" w:lineRule="exact"/>
        <w:ind w:left="20" w:firstLine="0"/>
        <w:jc w:val="both"/>
        <w:rPr>
          <w:sz w:val="24"/>
          <w:szCs w:val="24"/>
        </w:rPr>
      </w:pPr>
      <w:r>
        <w:rPr>
          <w:sz w:val="24"/>
          <w:szCs w:val="24"/>
        </w:rPr>
        <w:t xml:space="preserve">культуры, в решении глобальных проблем устойчивого </w:t>
      </w:r>
      <w:r w:rsidR="00D06C7A" w:rsidRPr="00B131B2">
        <w:rPr>
          <w:sz w:val="24"/>
          <w:szCs w:val="24"/>
        </w:rPr>
        <w:t>развития человечества - сырьевой,</w:t>
      </w:r>
    </w:p>
    <w:p w:rsidR="00AC0E6E" w:rsidRPr="00B131B2" w:rsidRDefault="000C570E" w:rsidP="000C570E">
      <w:pPr>
        <w:pStyle w:val="8"/>
        <w:shd w:val="clear" w:color="auto" w:fill="auto"/>
        <w:tabs>
          <w:tab w:val="right" w:pos="3728"/>
          <w:tab w:val="right" w:pos="4881"/>
          <w:tab w:val="right" w:pos="7646"/>
          <w:tab w:val="right" w:pos="10215"/>
        </w:tabs>
        <w:spacing w:before="0" w:line="274" w:lineRule="exact"/>
        <w:ind w:left="20" w:firstLine="0"/>
        <w:jc w:val="both"/>
        <w:rPr>
          <w:sz w:val="24"/>
          <w:szCs w:val="24"/>
        </w:rPr>
      </w:pPr>
      <w:r>
        <w:rPr>
          <w:sz w:val="24"/>
          <w:szCs w:val="24"/>
        </w:rPr>
        <w:t xml:space="preserve">энергетической, пищевой </w:t>
      </w:r>
      <w:r w:rsidR="00D06C7A" w:rsidRPr="00B131B2">
        <w:rPr>
          <w:sz w:val="24"/>
          <w:szCs w:val="24"/>
        </w:rPr>
        <w:t>и</w:t>
      </w:r>
      <w:r w:rsidR="00D06C7A" w:rsidRPr="00B131B2">
        <w:rPr>
          <w:sz w:val="24"/>
          <w:szCs w:val="24"/>
        </w:rPr>
        <w:tab/>
        <w:t>экологической</w:t>
      </w:r>
      <w:r w:rsidR="00D06C7A" w:rsidRPr="00B131B2">
        <w:rPr>
          <w:sz w:val="24"/>
          <w:szCs w:val="24"/>
        </w:rPr>
        <w:tab/>
        <w:t>безопасности,</w:t>
      </w:r>
      <w:r>
        <w:rPr>
          <w:sz w:val="24"/>
          <w:szCs w:val="24"/>
        </w:rPr>
        <w:t xml:space="preserve"> </w:t>
      </w:r>
      <w:r w:rsidR="00D06C7A" w:rsidRPr="00B131B2">
        <w:rPr>
          <w:sz w:val="24"/>
          <w:szCs w:val="24"/>
        </w:rPr>
        <w:t>в развитии медицины, обеспечении условий успешного труда и экологически комфортной жизни каждого члена общества;</w:t>
      </w:r>
    </w:p>
    <w:p w:rsidR="00AC0E6E" w:rsidRPr="00B131B2" w:rsidRDefault="00D06C7A">
      <w:pPr>
        <w:pStyle w:val="8"/>
        <w:shd w:val="clear" w:color="auto" w:fill="auto"/>
        <w:tabs>
          <w:tab w:val="right" w:pos="3728"/>
          <w:tab w:val="right" w:pos="5694"/>
          <w:tab w:val="right" w:pos="7263"/>
          <w:tab w:val="right" w:pos="10215"/>
        </w:tabs>
        <w:spacing w:before="0" w:line="274" w:lineRule="exact"/>
        <w:ind w:left="20" w:right="20" w:firstLine="720"/>
        <w:jc w:val="both"/>
        <w:rPr>
          <w:sz w:val="24"/>
          <w:szCs w:val="24"/>
        </w:rPr>
      </w:pPr>
      <w:r w:rsidRPr="00B131B2">
        <w:rPr>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w:t>
      </w:r>
      <w:r w:rsidR="000C570E">
        <w:rPr>
          <w:sz w:val="24"/>
          <w:szCs w:val="24"/>
        </w:rPr>
        <w:t xml:space="preserve">ля анализа и объяснения явлений окружающего мира </w:t>
      </w:r>
      <w:r w:rsidRPr="00B131B2">
        <w:rPr>
          <w:sz w:val="24"/>
          <w:szCs w:val="24"/>
        </w:rPr>
        <w:t>и</w:t>
      </w:r>
      <w:r w:rsidRPr="00B131B2">
        <w:rPr>
          <w:sz w:val="24"/>
          <w:szCs w:val="24"/>
        </w:rPr>
        <w:tab/>
        <w:t>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способности самостоятельно использовать химические знания для решения проблем в реальных жизненных ситуациях;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интереса к познанию, исследовательской деятельности;</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интереса к особенностям труда в различных сферах профессиональной деятельности.</w:t>
      </w:r>
    </w:p>
    <w:p w:rsidR="00AC0E6E" w:rsidRPr="00B131B2" w:rsidRDefault="00D06C7A" w:rsidP="009A669A">
      <w:pPr>
        <w:pStyle w:val="8"/>
        <w:numPr>
          <w:ilvl w:val="2"/>
          <w:numId w:val="97"/>
        </w:numPr>
        <w:shd w:val="clear" w:color="auto" w:fill="auto"/>
        <w:spacing w:before="0" w:line="274" w:lineRule="exact"/>
        <w:ind w:left="20" w:right="20" w:firstLine="720"/>
        <w:jc w:val="both"/>
        <w:rPr>
          <w:sz w:val="24"/>
          <w:szCs w:val="24"/>
        </w:rPr>
      </w:pPr>
      <w:r w:rsidRPr="00B131B2">
        <w:rPr>
          <w:sz w:val="24"/>
          <w:szCs w:val="24"/>
        </w:rPr>
        <w:t xml:space="preserve"> Метапредметные результаты освоения программы по химии на уровне среднего общего образования включают:</w:t>
      </w:r>
    </w:p>
    <w:p w:rsidR="00AC0E6E" w:rsidRPr="00B131B2" w:rsidRDefault="00D06C7A">
      <w:pPr>
        <w:pStyle w:val="8"/>
        <w:shd w:val="clear" w:color="auto" w:fill="auto"/>
        <w:tabs>
          <w:tab w:val="right" w:pos="10218"/>
        </w:tabs>
        <w:spacing w:before="0" w:line="274" w:lineRule="exact"/>
        <w:ind w:left="20" w:firstLine="720"/>
        <w:jc w:val="both"/>
        <w:rPr>
          <w:sz w:val="24"/>
          <w:szCs w:val="24"/>
        </w:rPr>
      </w:pPr>
      <w:r w:rsidRPr="00B131B2">
        <w:rPr>
          <w:sz w:val="24"/>
          <w:szCs w:val="24"/>
        </w:rPr>
        <w:t>значимые для формиро</w:t>
      </w:r>
      <w:r w:rsidR="000C570E">
        <w:rPr>
          <w:sz w:val="24"/>
          <w:szCs w:val="24"/>
        </w:rPr>
        <w:t xml:space="preserve">вания мировоззрения обучающихся </w:t>
      </w:r>
      <w:r w:rsidRPr="00B131B2">
        <w:rPr>
          <w:sz w:val="24"/>
          <w:szCs w:val="24"/>
        </w:rPr>
        <w:t>междисциплинарные</w:t>
      </w:r>
    </w:p>
    <w:p w:rsidR="00AC0E6E" w:rsidRPr="00B131B2" w:rsidRDefault="00D06C7A" w:rsidP="000C570E">
      <w:pPr>
        <w:pStyle w:val="8"/>
        <w:shd w:val="clear" w:color="auto" w:fill="auto"/>
        <w:tabs>
          <w:tab w:val="right" w:pos="3884"/>
          <w:tab w:val="center" w:pos="6318"/>
          <w:tab w:val="right" w:pos="10218"/>
        </w:tabs>
        <w:spacing w:before="0" w:line="274" w:lineRule="exact"/>
        <w:ind w:left="20" w:right="20" w:firstLine="0"/>
        <w:jc w:val="both"/>
        <w:rPr>
          <w:sz w:val="24"/>
          <w:szCs w:val="24"/>
        </w:rPr>
      </w:pPr>
      <w:r w:rsidRPr="00B131B2">
        <w:rPr>
          <w:sz w:val="24"/>
          <w:szCs w:val="24"/>
        </w:rPr>
        <w:t>(межпредметные) общенаучные понятия, отражающие целостность н</w:t>
      </w:r>
      <w:r w:rsidR="000C570E">
        <w:rPr>
          <w:sz w:val="24"/>
          <w:szCs w:val="24"/>
        </w:rPr>
        <w:t xml:space="preserve">аучной картины мира и специфику методов </w:t>
      </w:r>
      <w:r w:rsidRPr="00B131B2">
        <w:rPr>
          <w:sz w:val="24"/>
          <w:szCs w:val="24"/>
        </w:rPr>
        <w:t>познания,</w:t>
      </w:r>
      <w:r w:rsidRPr="00B131B2">
        <w:rPr>
          <w:sz w:val="24"/>
          <w:szCs w:val="24"/>
        </w:rPr>
        <w:tab/>
        <w:t>используемых</w:t>
      </w:r>
      <w:r w:rsidR="000C570E">
        <w:rPr>
          <w:sz w:val="24"/>
          <w:szCs w:val="24"/>
        </w:rPr>
        <w:t xml:space="preserve"> </w:t>
      </w:r>
      <w:r w:rsidRPr="00B131B2">
        <w:rPr>
          <w:sz w:val="24"/>
          <w:szCs w:val="24"/>
        </w:rPr>
        <w:t>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AC0E6E" w:rsidRPr="00B131B2" w:rsidRDefault="00D06C7A" w:rsidP="000C570E">
      <w:pPr>
        <w:pStyle w:val="8"/>
        <w:shd w:val="clear" w:color="auto" w:fill="auto"/>
        <w:tabs>
          <w:tab w:val="center" w:pos="3826"/>
          <w:tab w:val="left" w:pos="5890"/>
          <w:tab w:val="right" w:pos="10218"/>
        </w:tabs>
        <w:spacing w:before="0" w:line="274" w:lineRule="exact"/>
        <w:ind w:left="20" w:right="20" w:firstLine="720"/>
        <w:jc w:val="both"/>
        <w:rPr>
          <w:sz w:val="24"/>
          <w:szCs w:val="24"/>
        </w:rPr>
      </w:pPr>
      <w:r w:rsidRPr="00B131B2">
        <w:rPr>
          <w:sz w:val="24"/>
          <w:szCs w:val="24"/>
        </w:rPr>
        <w:t>универсальные учебные действия (познавательные, коммуникативные</w:t>
      </w:r>
      <w:r w:rsidR="000C570E">
        <w:rPr>
          <w:sz w:val="24"/>
          <w:szCs w:val="24"/>
        </w:rPr>
        <w:t xml:space="preserve">, регулятивные), обеспечивающие </w:t>
      </w:r>
      <w:r w:rsidRPr="00B131B2">
        <w:rPr>
          <w:sz w:val="24"/>
          <w:szCs w:val="24"/>
        </w:rPr>
        <w:t>формирование</w:t>
      </w:r>
      <w:r w:rsidRPr="00B131B2">
        <w:rPr>
          <w:sz w:val="24"/>
          <w:szCs w:val="24"/>
        </w:rPr>
        <w:tab/>
        <w:t>функцио</w:t>
      </w:r>
      <w:r w:rsidR="000C570E">
        <w:rPr>
          <w:sz w:val="24"/>
          <w:szCs w:val="24"/>
        </w:rPr>
        <w:t xml:space="preserve">нальной </w:t>
      </w:r>
      <w:r w:rsidRPr="00B131B2">
        <w:rPr>
          <w:sz w:val="24"/>
          <w:szCs w:val="24"/>
        </w:rPr>
        <w:t>грамотности</w:t>
      </w:r>
      <w:r w:rsidR="000C570E">
        <w:rPr>
          <w:sz w:val="24"/>
          <w:szCs w:val="24"/>
        </w:rPr>
        <w:t xml:space="preserve"> </w:t>
      </w:r>
      <w:r w:rsidRPr="00B131B2">
        <w:rPr>
          <w:sz w:val="24"/>
          <w:szCs w:val="24"/>
        </w:rPr>
        <w:t>и социальной компетенции обучающихся;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AC0E6E" w:rsidRPr="00B131B2" w:rsidRDefault="00D06C7A" w:rsidP="009A669A">
      <w:pPr>
        <w:pStyle w:val="8"/>
        <w:numPr>
          <w:ilvl w:val="2"/>
          <w:numId w:val="97"/>
        </w:numPr>
        <w:shd w:val="clear" w:color="auto" w:fill="auto"/>
        <w:spacing w:before="0" w:line="274" w:lineRule="exact"/>
        <w:ind w:left="20" w:right="20" w:firstLine="720"/>
        <w:jc w:val="both"/>
        <w:rPr>
          <w:sz w:val="24"/>
          <w:szCs w:val="24"/>
        </w:rPr>
      </w:pPr>
      <w:r w:rsidRPr="00B131B2">
        <w:rPr>
          <w:sz w:val="24"/>
          <w:szCs w:val="24"/>
        </w:rPr>
        <w:t xml:space="preserve"> Метапредметные результаты отражают овладение универсальными учебными познавательными, коммуникативными и регулятивными действиями.</w:t>
      </w:r>
    </w:p>
    <w:p w:rsidR="00AC0E6E" w:rsidRPr="003373E4" w:rsidRDefault="00D06C7A" w:rsidP="009A669A">
      <w:pPr>
        <w:pStyle w:val="8"/>
        <w:numPr>
          <w:ilvl w:val="3"/>
          <w:numId w:val="97"/>
        </w:numPr>
        <w:shd w:val="clear" w:color="auto" w:fill="auto"/>
        <w:tabs>
          <w:tab w:val="left" w:pos="1787"/>
        </w:tabs>
        <w:spacing w:before="0" w:line="274" w:lineRule="exact"/>
        <w:ind w:left="20" w:firstLine="720"/>
        <w:jc w:val="both"/>
        <w:rPr>
          <w:b/>
          <w:sz w:val="24"/>
          <w:szCs w:val="24"/>
        </w:rPr>
      </w:pPr>
      <w:r w:rsidRPr="003373E4">
        <w:rPr>
          <w:b/>
          <w:sz w:val="24"/>
          <w:szCs w:val="24"/>
        </w:rPr>
        <w:t>Овладение универсальными учебными познавательными действиями:</w:t>
      </w:r>
    </w:p>
    <w:p w:rsidR="00AC0E6E" w:rsidRPr="00B131B2" w:rsidRDefault="00D06C7A" w:rsidP="009A669A">
      <w:pPr>
        <w:pStyle w:val="8"/>
        <w:numPr>
          <w:ilvl w:val="0"/>
          <w:numId w:val="102"/>
        </w:numPr>
        <w:shd w:val="clear" w:color="auto" w:fill="auto"/>
        <w:spacing w:before="0" w:line="274" w:lineRule="exact"/>
        <w:ind w:left="20" w:firstLine="720"/>
        <w:jc w:val="both"/>
        <w:rPr>
          <w:sz w:val="24"/>
          <w:szCs w:val="24"/>
        </w:rPr>
      </w:pPr>
      <w:r w:rsidRPr="00B131B2">
        <w:rPr>
          <w:sz w:val="24"/>
          <w:szCs w:val="24"/>
        </w:rPr>
        <w:t xml:space="preserve"> базовые логические действия: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самостоятельно формулировать и актуализировать проблему, рассматривать её всесторонне;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определять цели деятельности, задавая параметры и критерии их достижения, </w:t>
      </w:r>
      <w:r w:rsidRPr="00B131B2">
        <w:rPr>
          <w:sz w:val="24"/>
          <w:szCs w:val="24"/>
        </w:rPr>
        <w:lastRenderedPageBreak/>
        <w:t>соотносить результаты деятельности с поставленными целями;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выбирать основания и критерии для классификации веществ и химических реакций; устанавливать причинно-следственные связи между изучаемыми явлениями;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AC0E6E" w:rsidRPr="00B131B2" w:rsidRDefault="00D06C7A" w:rsidP="000C570E">
      <w:pPr>
        <w:pStyle w:val="8"/>
        <w:shd w:val="clear" w:color="auto" w:fill="auto"/>
        <w:tabs>
          <w:tab w:val="center" w:pos="2991"/>
          <w:tab w:val="right" w:pos="6250"/>
          <w:tab w:val="left" w:pos="7758"/>
          <w:tab w:val="right" w:pos="10218"/>
        </w:tabs>
        <w:spacing w:before="0" w:line="274" w:lineRule="exact"/>
        <w:ind w:left="20" w:right="20" w:firstLine="720"/>
        <w:jc w:val="both"/>
        <w:rPr>
          <w:sz w:val="24"/>
          <w:szCs w:val="24"/>
        </w:rPr>
      </w:pPr>
      <w:r w:rsidRPr="00B131B2">
        <w:rPr>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w:t>
      </w:r>
      <w:r w:rsidRPr="00B131B2">
        <w:rPr>
          <w:sz w:val="24"/>
          <w:szCs w:val="24"/>
        </w:rPr>
        <w:tab/>
      </w:r>
      <w:r w:rsidR="000C570E">
        <w:rPr>
          <w:sz w:val="24"/>
          <w:szCs w:val="24"/>
        </w:rPr>
        <w:t xml:space="preserve">  </w:t>
      </w:r>
      <w:r w:rsidRPr="00B131B2">
        <w:rPr>
          <w:sz w:val="24"/>
          <w:szCs w:val="24"/>
        </w:rPr>
        <w:t>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AC0E6E" w:rsidRPr="00B131B2" w:rsidRDefault="00D06C7A" w:rsidP="009A669A">
      <w:pPr>
        <w:pStyle w:val="8"/>
        <w:numPr>
          <w:ilvl w:val="0"/>
          <w:numId w:val="102"/>
        </w:numPr>
        <w:shd w:val="clear" w:color="auto" w:fill="auto"/>
        <w:spacing w:before="0" w:line="274" w:lineRule="exact"/>
        <w:ind w:left="20" w:firstLine="720"/>
        <w:jc w:val="both"/>
        <w:rPr>
          <w:sz w:val="24"/>
          <w:szCs w:val="24"/>
        </w:rPr>
      </w:pPr>
      <w:r w:rsidRPr="00B131B2">
        <w:rPr>
          <w:sz w:val="24"/>
          <w:szCs w:val="24"/>
        </w:rPr>
        <w:t xml:space="preserve"> базовые исследовательские действия:</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AC0E6E" w:rsidRPr="00B131B2" w:rsidRDefault="00D06C7A" w:rsidP="009A669A">
      <w:pPr>
        <w:pStyle w:val="8"/>
        <w:numPr>
          <w:ilvl w:val="0"/>
          <w:numId w:val="102"/>
        </w:numPr>
        <w:shd w:val="clear" w:color="auto" w:fill="auto"/>
        <w:tabs>
          <w:tab w:val="left" w:pos="1062"/>
        </w:tabs>
        <w:spacing w:before="0" w:line="274" w:lineRule="exact"/>
        <w:ind w:left="20" w:firstLine="720"/>
        <w:jc w:val="both"/>
        <w:rPr>
          <w:sz w:val="24"/>
          <w:szCs w:val="24"/>
        </w:rPr>
      </w:pPr>
      <w:r w:rsidRPr="00B131B2">
        <w:rPr>
          <w:sz w:val="24"/>
          <w:szCs w:val="24"/>
        </w:rPr>
        <w:t>работа с информацией: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приобретать опыт использования информационно-коммуникативных технологий и различных поисковых систем;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самостоятельно выбирать оптимальную форму представления информации (схемы, графики, диаграммы, таблицы, рисунки и другие);</w:t>
      </w:r>
    </w:p>
    <w:p w:rsidR="00AC0E6E" w:rsidRPr="00B131B2" w:rsidRDefault="00D06C7A" w:rsidP="000C570E">
      <w:pPr>
        <w:pStyle w:val="8"/>
        <w:shd w:val="clear" w:color="auto" w:fill="auto"/>
        <w:tabs>
          <w:tab w:val="left" w:pos="1854"/>
          <w:tab w:val="center" w:pos="4897"/>
          <w:tab w:val="left" w:pos="6289"/>
          <w:tab w:val="center" w:pos="8026"/>
          <w:tab w:val="right" w:pos="10212"/>
        </w:tabs>
        <w:spacing w:before="0" w:line="274" w:lineRule="exact"/>
        <w:ind w:left="20" w:right="20" w:firstLine="720"/>
        <w:jc w:val="both"/>
        <w:rPr>
          <w:sz w:val="24"/>
          <w:szCs w:val="24"/>
        </w:rPr>
      </w:pPr>
      <w:r w:rsidRPr="00B131B2">
        <w:rPr>
          <w:sz w:val="24"/>
          <w:szCs w:val="24"/>
        </w:rPr>
        <w:t>использовать научный язык в качестве средства при работе с хи</w:t>
      </w:r>
      <w:r w:rsidR="000C570E">
        <w:rPr>
          <w:sz w:val="24"/>
          <w:szCs w:val="24"/>
        </w:rPr>
        <w:t xml:space="preserve">мической информацией: применять межпредметные (физические </w:t>
      </w:r>
      <w:r w:rsidRPr="00B131B2">
        <w:rPr>
          <w:sz w:val="24"/>
          <w:szCs w:val="24"/>
        </w:rPr>
        <w:t>и</w:t>
      </w:r>
      <w:r w:rsidRPr="00B131B2">
        <w:rPr>
          <w:sz w:val="24"/>
          <w:szCs w:val="24"/>
        </w:rPr>
        <w:tab/>
      </w:r>
      <w:r w:rsidR="000C570E">
        <w:rPr>
          <w:sz w:val="24"/>
          <w:szCs w:val="24"/>
        </w:rPr>
        <w:t xml:space="preserve"> </w:t>
      </w:r>
      <w:r w:rsidRPr="00B131B2">
        <w:rPr>
          <w:sz w:val="24"/>
          <w:szCs w:val="24"/>
        </w:rPr>
        <w:t>математические)</w:t>
      </w:r>
      <w:r w:rsidRPr="00B131B2">
        <w:rPr>
          <w:sz w:val="24"/>
          <w:szCs w:val="24"/>
        </w:rPr>
        <w:tab/>
        <w:t>знаки</w:t>
      </w:r>
      <w:r w:rsidR="000C570E">
        <w:rPr>
          <w:sz w:val="24"/>
          <w:szCs w:val="24"/>
        </w:rPr>
        <w:t xml:space="preserve"> </w:t>
      </w:r>
      <w:r w:rsidRPr="00B131B2">
        <w:rPr>
          <w:sz w:val="24"/>
          <w:szCs w:val="24"/>
        </w:rPr>
        <w:t>и символы, формулы, аббревиатуры, номенклатуру;</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использовать знаково-символические средства наглядности.</w:t>
      </w:r>
    </w:p>
    <w:p w:rsidR="00AC0E6E" w:rsidRPr="00B131B2" w:rsidRDefault="00D06C7A" w:rsidP="009A669A">
      <w:pPr>
        <w:pStyle w:val="8"/>
        <w:numPr>
          <w:ilvl w:val="3"/>
          <w:numId w:val="97"/>
        </w:numPr>
        <w:shd w:val="clear" w:color="auto" w:fill="auto"/>
        <w:spacing w:before="0" w:line="274" w:lineRule="exact"/>
        <w:ind w:left="20" w:firstLine="720"/>
        <w:jc w:val="both"/>
        <w:rPr>
          <w:sz w:val="24"/>
          <w:szCs w:val="24"/>
        </w:rPr>
      </w:pPr>
      <w:r w:rsidRPr="00B131B2">
        <w:rPr>
          <w:sz w:val="24"/>
          <w:szCs w:val="24"/>
        </w:rPr>
        <w:t xml:space="preserve"> Овладение универсальными коммуникативными действиями: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AC0E6E" w:rsidRPr="00B131B2" w:rsidRDefault="00D06C7A">
      <w:pPr>
        <w:pStyle w:val="8"/>
        <w:shd w:val="clear" w:color="auto" w:fill="auto"/>
        <w:tabs>
          <w:tab w:val="left" w:pos="3994"/>
          <w:tab w:val="right" w:pos="10212"/>
        </w:tabs>
        <w:spacing w:before="0" w:line="274" w:lineRule="exact"/>
        <w:ind w:left="20" w:right="20" w:firstLine="720"/>
        <w:jc w:val="both"/>
        <w:rPr>
          <w:sz w:val="24"/>
          <w:szCs w:val="24"/>
        </w:rPr>
      </w:pPr>
      <w:r w:rsidRPr="00B131B2">
        <w:rPr>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w:t>
      </w:r>
      <w:r w:rsidR="00663E32">
        <w:rPr>
          <w:sz w:val="24"/>
          <w:szCs w:val="24"/>
        </w:rPr>
        <w:t>ебного проекта, и</w:t>
      </w:r>
      <w:r w:rsidR="00663E32">
        <w:rPr>
          <w:sz w:val="24"/>
          <w:szCs w:val="24"/>
        </w:rPr>
        <w:tab/>
        <w:t xml:space="preserve">формулировать </w:t>
      </w:r>
      <w:r w:rsidRPr="00B131B2">
        <w:rPr>
          <w:sz w:val="24"/>
          <w:szCs w:val="24"/>
        </w:rPr>
        <w:t>выводы</w:t>
      </w:r>
    </w:p>
    <w:p w:rsidR="00AC0E6E" w:rsidRPr="003373E4" w:rsidRDefault="00D06C7A">
      <w:pPr>
        <w:pStyle w:val="8"/>
        <w:shd w:val="clear" w:color="auto" w:fill="auto"/>
        <w:spacing w:before="0" w:line="274" w:lineRule="exact"/>
        <w:ind w:left="20" w:right="20" w:firstLine="0"/>
        <w:jc w:val="both"/>
        <w:rPr>
          <w:b/>
          <w:sz w:val="24"/>
          <w:szCs w:val="24"/>
        </w:rPr>
      </w:pPr>
      <w:r w:rsidRPr="00B131B2">
        <w:rPr>
          <w:sz w:val="24"/>
          <w:szCs w:val="24"/>
        </w:rPr>
        <w:t>по результатам проведённых исследований путём согласования позиций в ходе обсуждения и обмена мнениями.</w:t>
      </w:r>
    </w:p>
    <w:p w:rsidR="00AC0E6E" w:rsidRPr="003373E4" w:rsidRDefault="00D06C7A" w:rsidP="009A669A">
      <w:pPr>
        <w:pStyle w:val="8"/>
        <w:numPr>
          <w:ilvl w:val="3"/>
          <w:numId w:val="97"/>
        </w:numPr>
        <w:shd w:val="clear" w:color="auto" w:fill="auto"/>
        <w:spacing w:before="0" w:line="274" w:lineRule="exact"/>
        <w:ind w:left="20" w:firstLine="720"/>
        <w:jc w:val="both"/>
        <w:rPr>
          <w:b/>
          <w:sz w:val="24"/>
          <w:szCs w:val="24"/>
        </w:rPr>
      </w:pPr>
      <w:r w:rsidRPr="003373E4">
        <w:rPr>
          <w:b/>
          <w:sz w:val="24"/>
          <w:szCs w:val="24"/>
        </w:rPr>
        <w:lastRenderedPageBreak/>
        <w:t xml:space="preserve"> Овладение универсальными регулятивными действиями:</w:t>
      </w:r>
    </w:p>
    <w:p w:rsidR="00AC0E6E" w:rsidRPr="00B131B2" w:rsidRDefault="00D06C7A" w:rsidP="00245FB0">
      <w:pPr>
        <w:pStyle w:val="8"/>
        <w:shd w:val="clear" w:color="auto" w:fill="auto"/>
        <w:tabs>
          <w:tab w:val="left" w:pos="2410"/>
          <w:tab w:val="right" w:pos="5170"/>
          <w:tab w:val="right" w:pos="7882"/>
          <w:tab w:val="right" w:pos="10212"/>
        </w:tabs>
        <w:spacing w:before="0" w:line="274" w:lineRule="exact"/>
        <w:ind w:left="20" w:right="20" w:firstLine="720"/>
        <w:jc w:val="both"/>
        <w:rPr>
          <w:sz w:val="24"/>
          <w:szCs w:val="24"/>
        </w:rPr>
      </w:pPr>
      <w:r w:rsidRPr="00B131B2">
        <w:rPr>
          <w:sz w:val="24"/>
          <w:szCs w:val="24"/>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w:t>
      </w:r>
      <w:r w:rsidR="00245FB0">
        <w:rPr>
          <w:sz w:val="24"/>
          <w:szCs w:val="24"/>
        </w:rPr>
        <w:t xml:space="preserve">ктировать предлагаемый алгоритм действий при выполнении </w:t>
      </w:r>
      <w:r w:rsidRPr="00B131B2">
        <w:rPr>
          <w:sz w:val="24"/>
          <w:szCs w:val="24"/>
        </w:rPr>
        <w:t>учебных</w:t>
      </w:r>
      <w:r w:rsidR="00245FB0">
        <w:rPr>
          <w:sz w:val="24"/>
          <w:szCs w:val="24"/>
        </w:rPr>
        <w:t xml:space="preserve"> </w:t>
      </w:r>
      <w:r w:rsidRPr="00B131B2">
        <w:rPr>
          <w:sz w:val="24"/>
          <w:szCs w:val="24"/>
        </w:rPr>
        <w:t>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осуществлять самоконтроль деятельности на основе самоанализа и самооценки.</w:t>
      </w:r>
    </w:p>
    <w:p w:rsidR="00AC0E6E" w:rsidRPr="00B131B2" w:rsidRDefault="00D06C7A" w:rsidP="009A669A">
      <w:pPr>
        <w:pStyle w:val="8"/>
        <w:numPr>
          <w:ilvl w:val="2"/>
          <w:numId w:val="97"/>
        </w:numPr>
        <w:shd w:val="clear" w:color="auto" w:fill="auto"/>
        <w:spacing w:before="0" w:line="274" w:lineRule="exact"/>
        <w:ind w:left="20" w:right="20" w:firstLine="720"/>
        <w:jc w:val="both"/>
        <w:rPr>
          <w:sz w:val="24"/>
          <w:szCs w:val="24"/>
        </w:rPr>
      </w:pPr>
      <w:r w:rsidRPr="00B131B2">
        <w:rPr>
          <w:sz w:val="24"/>
          <w:szCs w:val="24"/>
        </w:rPr>
        <w:t xml:space="preserve"> 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AC0E6E" w:rsidRPr="000C570E" w:rsidRDefault="00D06C7A" w:rsidP="009A669A">
      <w:pPr>
        <w:pStyle w:val="8"/>
        <w:numPr>
          <w:ilvl w:val="2"/>
          <w:numId w:val="97"/>
        </w:numPr>
        <w:shd w:val="clear" w:color="auto" w:fill="auto"/>
        <w:tabs>
          <w:tab w:val="left" w:pos="4921"/>
        </w:tabs>
        <w:spacing w:before="0" w:line="274" w:lineRule="exact"/>
        <w:ind w:left="740" w:right="20" w:firstLine="0"/>
        <w:rPr>
          <w:sz w:val="24"/>
          <w:szCs w:val="24"/>
        </w:rPr>
      </w:pPr>
      <w:r w:rsidRPr="00B131B2">
        <w:rPr>
          <w:sz w:val="24"/>
          <w:szCs w:val="24"/>
        </w:rPr>
        <w:t xml:space="preserve"> Предметные результаты освоения курса «Органическая химия» отражают: </w:t>
      </w:r>
      <w:r w:rsidRPr="00B131B2">
        <w:rPr>
          <w:rStyle w:val="ae"/>
          <w:sz w:val="24"/>
          <w:szCs w:val="24"/>
        </w:rPr>
        <w:t>сформированность</w:t>
      </w:r>
      <w:r w:rsidR="000C570E">
        <w:rPr>
          <w:sz w:val="24"/>
          <w:szCs w:val="24"/>
        </w:rPr>
        <w:t xml:space="preserve"> представлений:</w:t>
      </w:r>
      <w:r w:rsidR="000C570E">
        <w:rPr>
          <w:sz w:val="24"/>
          <w:szCs w:val="24"/>
        </w:rPr>
        <w:tab/>
        <w:t xml:space="preserve">о месте и </w:t>
      </w:r>
      <w:r w:rsidRPr="00B131B2">
        <w:rPr>
          <w:sz w:val="24"/>
          <w:szCs w:val="24"/>
        </w:rPr>
        <w:t>значении органической химии</w:t>
      </w:r>
      <w:r w:rsidR="000C570E">
        <w:rPr>
          <w:sz w:val="24"/>
          <w:szCs w:val="24"/>
        </w:rPr>
        <w:t xml:space="preserve"> </w:t>
      </w:r>
      <w:r w:rsidRPr="000C570E">
        <w:rPr>
          <w:sz w:val="24"/>
          <w:szCs w:val="24"/>
        </w:rPr>
        <w:t>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 владение системой химических знаний, которая включает:</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основополагающие понятия - химический элемент, атом, ядро и электронная оболочка атома, </w:t>
      </w:r>
      <w:r w:rsidRPr="00B131B2">
        <w:rPr>
          <w:sz w:val="24"/>
          <w:szCs w:val="24"/>
          <w:lang w:val="en-US" w:eastAsia="en-US" w:bidi="en-US"/>
        </w:rPr>
        <w:t>s</w:t>
      </w:r>
      <w:r w:rsidRPr="00B131B2">
        <w:rPr>
          <w:sz w:val="24"/>
          <w:szCs w:val="24"/>
          <w:lang w:eastAsia="en-US" w:bidi="en-US"/>
        </w:rPr>
        <w:t xml:space="preserve">-, </w:t>
      </w:r>
      <w:r w:rsidRPr="00B131B2">
        <w:rPr>
          <w:sz w:val="24"/>
          <w:szCs w:val="24"/>
          <w:lang w:val="en-US" w:eastAsia="en-US" w:bidi="en-US"/>
        </w:rPr>
        <w:t>p</w:t>
      </w:r>
      <w:r w:rsidRPr="00B131B2">
        <w:rPr>
          <w:sz w:val="24"/>
          <w:szCs w:val="24"/>
          <w:lang w:eastAsia="en-US" w:bidi="en-US"/>
        </w:rPr>
        <w:t xml:space="preserve">-, </w:t>
      </w:r>
      <w:r w:rsidRPr="00B131B2">
        <w:rPr>
          <w:sz w:val="24"/>
          <w:szCs w:val="24"/>
          <w:lang w:val="en-US" w:eastAsia="en-US" w:bidi="en-US"/>
        </w:rPr>
        <w:t>d</w:t>
      </w:r>
      <w:r w:rsidRPr="00B131B2">
        <w:rPr>
          <w:sz w:val="24"/>
          <w:szCs w:val="24"/>
        </w:rPr>
        <w:t xml:space="preserve">-атомные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w:t>
      </w:r>
      <w:r w:rsidRPr="00B131B2">
        <w:rPr>
          <w:rStyle w:val="ae"/>
          <w:sz w:val="24"/>
          <w:szCs w:val="24"/>
        </w:rPr>
        <w:t>оптическая</w:t>
      </w:r>
      <w:r w:rsidRPr="00B131B2">
        <w:rPr>
          <w:sz w:val="24"/>
          <w:szCs w:val="24"/>
        </w:rPr>
        <w:t>),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w:t>
      </w:r>
      <w:r w:rsidRPr="00B131B2">
        <w:rPr>
          <w:sz w:val="24"/>
          <w:szCs w:val="24"/>
          <w:lang w:val="en-US" w:eastAsia="en-US" w:bidi="en-US"/>
        </w:rPr>
        <w:t>II</w:t>
      </w:r>
      <w:r w:rsidRPr="00B131B2">
        <w:rPr>
          <w:sz w:val="24"/>
          <w:szCs w:val="24"/>
          <w:lang w:eastAsia="en-US" w:bidi="en-US"/>
        </w:rPr>
        <w:t xml:space="preserve"> </w:t>
      </w:r>
      <w:r w:rsidRPr="00B131B2">
        <w:rPr>
          <w:sz w:val="24"/>
          <w:szCs w:val="24"/>
        </w:rPr>
        <w:t>рода);</w:t>
      </w:r>
    </w:p>
    <w:p w:rsidR="00AC0E6E" w:rsidRPr="00B131B2" w:rsidRDefault="00D06C7A" w:rsidP="000C570E">
      <w:pPr>
        <w:pStyle w:val="8"/>
        <w:shd w:val="clear" w:color="auto" w:fill="auto"/>
        <w:tabs>
          <w:tab w:val="left" w:pos="4321"/>
          <w:tab w:val="right" w:pos="10212"/>
        </w:tabs>
        <w:spacing w:before="0" w:line="274" w:lineRule="exact"/>
        <w:ind w:left="20" w:right="20" w:firstLine="700"/>
        <w:jc w:val="both"/>
        <w:rPr>
          <w:sz w:val="24"/>
          <w:szCs w:val="24"/>
        </w:rPr>
      </w:pPr>
      <w:r w:rsidRPr="00B131B2">
        <w:rPr>
          <w:sz w:val="24"/>
          <w:szCs w:val="24"/>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w:t>
      </w:r>
      <w:r w:rsidR="000C570E">
        <w:rPr>
          <w:sz w:val="24"/>
          <w:szCs w:val="24"/>
        </w:rPr>
        <w:t xml:space="preserve">ловека, общих научных принципах химического </w:t>
      </w:r>
      <w:r w:rsidRPr="00B131B2">
        <w:rPr>
          <w:sz w:val="24"/>
          <w:szCs w:val="24"/>
        </w:rPr>
        <w:t>производства</w:t>
      </w:r>
      <w:r w:rsidR="000C570E">
        <w:rPr>
          <w:sz w:val="24"/>
          <w:szCs w:val="24"/>
        </w:rPr>
        <w:t xml:space="preserve"> </w:t>
      </w:r>
      <w:r w:rsidRPr="00B131B2">
        <w:rPr>
          <w:sz w:val="24"/>
          <w:szCs w:val="24"/>
        </w:rPr>
        <w:t>(на примере производства метанола, переработки нефти);</w:t>
      </w:r>
    </w:p>
    <w:p w:rsidR="00AC0E6E" w:rsidRPr="00B131B2" w:rsidRDefault="00D06C7A">
      <w:pPr>
        <w:pStyle w:val="8"/>
        <w:shd w:val="clear" w:color="auto" w:fill="auto"/>
        <w:tabs>
          <w:tab w:val="left" w:pos="2953"/>
          <w:tab w:val="left" w:pos="5943"/>
          <w:tab w:val="right" w:pos="10212"/>
        </w:tabs>
        <w:spacing w:before="0" w:line="274" w:lineRule="exact"/>
        <w:ind w:left="20" w:right="20" w:firstLine="700"/>
        <w:jc w:val="both"/>
        <w:rPr>
          <w:sz w:val="24"/>
          <w:szCs w:val="24"/>
        </w:rPr>
      </w:pPr>
      <w:r w:rsidRPr="00B131B2">
        <w:rPr>
          <w:rStyle w:val="ae"/>
          <w:sz w:val="24"/>
          <w:szCs w:val="24"/>
        </w:rPr>
        <w:t>сформированность умений:</w:t>
      </w:r>
      <w:r w:rsidRPr="00B131B2">
        <w:rPr>
          <w:sz w:val="24"/>
          <w:szCs w:val="24"/>
        </w:rPr>
        <w:t xml:space="preserve"> выявлять характерные признаки понятий, </w:t>
      </w:r>
      <w:r w:rsidRPr="00B131B2">
        <w:rPr>
          <w:rStyle w:val="ae"/>
          <w:sz w:val="24"/>
          <w:szCs w:val="24"/>
        </w:rPr>
        <w:t>устанавливать</w:t>
      </w:r>
      <w:r w:rsidR="000C570E">
        <w:rPr>
          <w:sz w:val="24"/>
          <w:szCs w:val="24"/>
        </w:rPr>
        <w:t xml:space="preserve"> их взаимосвязь, </w:t>
      </w:r>
      <w:r w:rsidRPr="00B131B2">
        <w:rPr>
          <w:sz w:val="24"/>
          <w:szCs w:val="24"/>
        </w:rPr>
        <w:t>использовать</w:t>
      </w:r>
      <w:r w:rsidRPr="00B131B2">
        <w:rPr>
          <w:sz w:val="24"/>
          <w:szCs w:val="24"/>
        </w:rPr>
        <w:tab/>
        <w:t>соотве</w:t>
      </w:r>
      <w:r w:rsidR="000C570E">
        <w:rPr>
          <w:sz w:val="24"/>
          <w:szCs w:val="24"/>
        </w:rPr>
        <w:t xml:space="preserve">тствующие </w:t>
      </w:r>
      <w:r w:rsidRPr="00B131B2">
        <w:rPr>
          <w:sz w:val="24"/>
          <w:szCs w:val="24"/>
        </w:rPr>
        <w:t>понятия</w:t>
      </w:r>
    </w:p>
    <w:p w:rsidR="00AC0E6E" w:rsidRPr="00B131B2" w:rsidRDefault="000C570E" w:rsidP="000C570E">
      <w:pPr>
        <w:pStyle w:val="8"/>
        <w:shd w:val="clear" w:color="auto" w:fill="auto"/>
        <w:spacing w:before="0" w:line="274" w:lineRule="exact"/>
        <w:ind w:right="3120" w:firstLine="0"/>
        <w:rPr>
          <w:sz w:val="24"/>
          <w:szCs w:val="24"/>
        </w:rPr>
      </w:pPr>
      <w:r>
        <w:rPr>
          <w:sz w:val="24"/>
          <w:szCs w:val="24"/>
        </w:rPr>
        <w:t xml:space="preserve"> </w:t>
      </w:r>
      <w:r w:rsidR="00D06C7A" w:rsidRPr="00B131B2">
        <w:rPr>
          <w:sz w:val="24"/>
          <w:szCs w:val="24"/>
        </w:rPr>
        <w:t xml:space="preserve">при описании состава, строения и свойств органических соединений; </w:t>
      </w:r>
      <w:r w:rsidR="00D06C7A" w:rsidRPr="00B131B2">
        <w:rPr>
          <w:rStyle w:val="ae"/>
          <w:sz w:val="24"/>
          <w:szCs w:val="24"/>
        </w:rPr>
        <w:t>сформированность умений:</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rsidR="00AC0E6E" w:rsidRPr="00B131B2" w:rsidRDefault="00D06C7A" w:rsidP="000C570E">
      <w:pPr>
        <w:pStyle w:val="8"/>
        <w:shd w:val="clear" w:color="auto" w:fill="auto"/>
        <w:tabs>
          <w:tab w:val="center" w:pos="2089"/>
          <w:tab w:val="center" w:pos="3697"/>
          <w:tab w:val="right" w:pos="5470"/>
          <w:tab w:val="center" w:pos="6903"/>
          <w:tab w:val="center" w:pos="8497"/>
          <w:tab w:val="right" w:pos="10212"/>
        </w:tabs>
        <w:spacing w:before="0" w:line="274" w:lineRule="exact"/>
        <w:ind w:left="20" w:right="20" w:firstLine="700"/>
        <w:jc w:val="both"/>
        <w:rPr>
          <w:sz w:val="24"/>
          <w:szCs w:val="24"/>
        </w:rPr>
      </w:pPr>
      <w:r w:rsidRPr="00B131B2">
        <w:rPr>
          <w:rStyle w:val="ae"/>
          <w:sz w:val="24"/>
          <w:szCs w:val="24"/>
        </w:rPr>
        <w:lastRenderedPageBreak/>
        <w:t>составлять</w:t>
      </w:r>
      <w:r w:rsidRPr="00B131B2">
        <w:rPr>
          <w:sz w:val="24"/>
          <w:szCs w:val="24"/>
        </w:rPr>
        <w:t xml:space="preserve"> уравнения химических реакций и раскрывать их сущность: окислительно - восстановительных реакций посредством составления электронного баланс</w:t>
      </w:r>
      <w:r w:rsidR="000C570E">
        <w:rPr>
          <w:sz w:val="24"/>
          <w:szCs w:val="24"/>
        </w:rPr>
        <w:t>а этих реакций, реакций</w:t>
      </w:r>
      <w:r w:rsidR="000C570E">
        <w:rPr>
          <w:sz w:val="24"/>
          <w:szCs w:val="24"/>
        </w:rPr>
        <w:tab/>
        <w:t>ионного обмена путём</w:t>
      </w:r>
      <w:r w:rsidR="000C570E">
        <w:rPr>
          <w:sz w:val="24"/>
          <w:szCs w:val="24"/>
        </w:rPr>
        <w:tab/>
        <w:t xml:space="preserve">составления </w:t>
      </w:r>
      <w:r w:rsidRPr="00B131B2">
        <w:rPr>
          <w:sz w:val="24"/>
          <w:szCs w:val="24"/>
        </w:rPr>
        <w:t>их</w:t>
      </w:r>
      <w:r w:rsidRPr="00B131B2">
        <w:rPr>
          <w:sz w:val="24"/>
          <w:szCs w:val="24"/>
        </w:rPr>
        <w:tab/>
        <w:t>полных</w:t>
      </w:r>
      <w:r w:rsidR="000C570E">
        <w:rPr>
          <w:sz w:val="24"/>
          <w:szCs w:val="24"/>
        </w:rPr>
        <w:t xml:space="preserve"> </w:t>
      </w:r>
      <w:r w:rsidRPr="00B131B2">
        <w:rPr>
          <w:sz w:val="24"/>
          <w:szCs w:val="24"/>
        </w:rPr>
        <w:t>и сокращённых ионных уравнений;</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ae"/>
          <w:sz w:val="24"/>
          <w:szCs w:val="24"/>
        </w:rPr>
        <w:t>изготавливать</w:t>
      </w:r>
      <w:r w:rsidRPr="00B131B2">
        <w:rPr>
          <w:sz w:val="24"/>
          <w:szCs w:val="24"/>
        </w:rPr>
        <w:t xml:space="preserve"> модели молекул органических веществ для иллюстрации их химического и пространственного строения;</w:t>
      </w:r>
    </w:p>
    <w:p w:rsidR="00AC0E6E" w:rsidRPr="00B131B2" w:rsidRDefault="00D06C7A" w:rsidP="000C570E">
      <w:pPr>
        <w:pStyle w:val="8"/>
        <w:shd w:val="clear" w:color="auto" w:fill="auto"/>
        <w:tabs>
          <w:tab w:val="left" w:pos="2180"/>
          <w:tab w:val="right" w:pos="8050"/>
          <w:tab w:val="right" w:pos="8079"/>
          <w:tab w:val="right" w:pos="10212"/>
        </w:tabs>
        <w:spacing w:before="0" w:line="274" w:lineRule="exact"/>
        <w:ind w:left="20" w:right="20" w:firstLine="700"/>
        <w:jc w:val="both"/>
        <w:rPr>
          <w:sz w:val="24"/>
          <w:szCs w:val="24"/>
        </w:rPr>
      </w:pPr>
      <w:r w:rsidRPr="00B131B2">
        <w:rPr>
          <w:rStyle w:val="ae"/>
          <w:sz w:val="24"/>
          <w:szCs w:val="24"/>
        </w:rPr>
        <w:t>сформированность умений:</w:t>
      </w:r>
      <w:r w:rsidRPr="00B131B2">
        <w:rPr>
          <w:sz w:val="24"/>
          <w:szCs w:val="24"/>
        </w:rPr>
        <w:t xml:space="preserve"> устанавливать принадлежность изученных органических веществ по их составу и строению к определённому классу/группе соединений, </w:t>
      </w:r>
      <w:r w:rsidRPr="00B131B2">
        <w:rPr>
          <w:rStyle w:val="ae"/>
          <w:sz w:val="24"/>
          <w:szCs w:val="24"/>
        </w:rPr>
        <w:t>давать</w:t>
      </w:r>
      <w:r w:rsidR="000C570E">
        <w:rPr>
          <w:sz w:val="24"/>
          <w:szCs w:val="24"/>
        </w:rPr>
        <w:t xml:space="preserve"> им названия по систематической номенклатуре </w:t>
      </w:r>
      <w:r w:rsidRPr="00B131B2">
        <w:rPr>
          <w:sz w:val="24"/>
          <w:szCs w:val="24"/>
          <w:lang w:eastAsia="en-US" w:bidi="en-US"/>
        </w:rPr>
        <w:t>(</w:t>
      </w:r>
      <w:r w:rsidRPr="00B131B2">
        <w:rPr>
          <w:sz w:val="24"/>
          <w:szCs w:val="24"/>
          <w:lang w:val="en-US" w:eastAsia="en-US" w:bidi="en-US"/>
        </w:rPr>
        <w:t>IUPAC</w:t>
      </w:r>
      <w:r w:rsidRPr="00B131B2">
        <w:rPr>
          <w:sz w:val="24"/>
          <w:szCs w:val="24"/>
          <w:lang w:eastAsia="en-US" w:bidi="en-US"/>
        </w:rPr>
        <w:t>)</w:t>
      </w:r>
      <w:r w:rsidR="000C570E">
        <w:rPr>
          <w:sz w:val="24"/>
          <w:szCs w:val="24"/>
        </w:rPr>
        <w:t xml:space="preserve"> </w:t>
      </w:r>
      <w:r w:rsidRPr="00B131B2">
        <w:rPr>
          <w:sz w:val="24"/>
          <w:szCs w:val="24"/>
        </w:rPr>
        <w:t xml:space="preserve">и </w:t>
      </w:r>
      <w:r w:rsidRPr="00B131B2">
        <w:rPr>
          <w:rStyle w:val="ae"/>
          <w:sz w:val="24"/>
          <w:szCs w:val="24"/>
        </w:rPr>
        <w:t>приводить</w:t>
      </w:r>
      <w:r w:rsidRPr="00B131B2">
        <w:rPr>
          <w:sz w:val="24"/>
          <w:szCs w:val="24"/>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ae"/>
          <w:sz w:val="24"/>
          <w:szCs w:val="24"/>
        </w:rPr>
        <w:t>сформированность умения</w:t>
      </w:r>
      <w:r w:rsidRPr="00B131B2">
        <w:rPr>
          <w:sz w:val="24"/>
          <w:szCs w:val="24"/>
        </w:rPr>
        <w:t xml:space="preserve"> определять вид химической связи в органических соединениях (ковалентная и ионная связь, о- и п-связь, водородная связь);</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ae"/>
          <w:sz w:val="24"/>
          <w:szCs w:val="24"/>
        </w:rPr>
        <w:t>сформированность умения</w:t>
      </w:r>
      <w:r w:rsidRPr="00B131B2">
        <w:rPr>
          <w:sz w:val="24"/>
          <w:szCs w:val="24"/>
        </w:rPr>
        <w:t xml:space="preserve"> применять положения теории строения органических веществ А.М. Бутлерова для объяснения зависимости свойств веществ от их состава и строения;</w:t>
      </w:r>
    </w:p>
    <w:p w:rsidR="00BF127E" w:rsidRDefault="00D06C7A" w:rsidP="000C570E">
      <w:pPr>
        <w:pStyle w:val="8"/>
        <w:shd w:val="clear" w:color="auto" w:fill="auto"/>
        <w:tabs>
          <w:tab w:val="right" w:pos="3385"/>
          <w:tab w:val="right" w:pos="5948"/>
          <w:tab w:val="right" w:pos="10212"/>
          <w:tab w:val="right" w:pos="10210"/>
        </w:tabs>
        <w:spacing w:before="0" w:line="274" w:lineRule="exact"/>
        <w:ind w:left="20" w:right="20" w:firstLine="700"/>
        <w:jc w:val="both"/>
        <w:rPr>
          <w:sz w:val="24"/>
          <w:szCs w:val="24"/>
        </w:rPr>
      </w:pPr>
      <w:r w:rsidRPr="00B131B2">
        <w:rPr>
          <w:rStyle w:val="ae"/>
          <w:sz w:val="24"/>
          <w:szCs w:val="24"/>
        </w:rPr>
        <w:t>сформированность умений</w:t>
      </w:r>
      <w:r w:rsidRPr="00B131B2">
        <w:rPr>
          <w:sz w:val="24"/>
          <w:szCs w:val="24"/>
        </w:rPr>
        <w:t xml:space="preserve">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w:t>
      </w:r>
      <w:r w:rsidR="000C570E">
        <w:rPr>
          <w:sz w:val="24"/>
          <w:szCs w:val="24"/>
        </w:rPr>
        <w:t xml:space="preserve">водородов, спиртов, альдегидов, кетонов, карбоновых </w:t>
      </w:r>
      <w:r w:rsidR="00BF127E">
        <w:rPr>
          <w:sz w:val="24"/>
          <w:szCs w:val="24"/>
        </w:rPr>
        <w:t xml:space="preserve">кислот, </w:t>
      </w:r>
      <w:r w:rsidRPr="00B131B2">
        <w:rPr>
          <w:sz w:val="24"/>
          <w:szCs w:val="24"/>
        </w:rPr>
        <w:t>простых</w:t>
      </w:r>
      <w:r w:rsidR="000C570E">
        <w:rPr>
          <w:sz w:val="24"/>
          <w:szCs w:val="24"/>
        </w:rPr>
        <w:t xml:space="preserve"> </w:t>
      </w:r>
      <w:r w:rsidRPr="00B131B2">
        <w:rPr>
          <w:sz w:val="24"/>
          <w:szCs w:val="24"/>
        </w:rPr>
        <w:t xml:space="preserve">и сложных </w:t>
      </w:r>
    </w:p>
    <w:p w:rsidR="00AC0E6E" w:rsidRPr="00B131B2" w:rsidRDefault="00D06C7A" w:rsidP="000C570E">
      <w:pPr>
        <w:pStyle w:val="8"/>
        <w:shd w:val="clear" w:color="auto" w:fill="auto"/>
        <w:tabs>
          <w:tab w:val="right" w:pos="3385"/>
          <w:tab w:val="right" w:pos="5948"/>
          <w:tab w:val="right" w:pos="10212"/>
          <w:tab w:val="right" w:pos="10210"/>
        </w:tabs>
        <w:spacing w:before="0" w:line="274" w:lineRule="exact"/>
        <w:ind w:left="20" w:right="20" w:firstLine="700"/>
        <w:jc w:val="both"/>
        <w:rPr>
          <w:sz w:val="24"/>
          <w:szCs w:val="24"/>
        </w:rPr>
      </w:pPr>
      <w:r w:rsidRPr="00B131B2">
        <w:rPr>
          <w:sz w:val="24"/>
          <w:szCs w:val="24"/>
        </w:rPr>
        <w:t>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AC0E6E" w:rsidRPr="00B131B2" w:rsidRDefault="00D06C7A" w:rsidP="000C570E">
      <w:pPr>
        <w:pStyle w:val="8"/>
        <w:shd w:val="clear" w:color="auto" w:fill="auto"/>
        <w:tabs>
          <w:tab w:val="right" w:pos="5470"/>
          <w:tab w:val="right" w:pos="5521"/>
          <w:tab w:val="center" w:pos="6903"/>
          <w:tab w:val="left" w:pos="8223"/>
          <w:tab w:val="right" w:pos="10212"/>
        </w:tabs>
        <w:spacing w:before="0" w:line="274" w:lineRule="exact"/>
        <w:ind w:left="20" w:right="20" w:firstLine="700"/>
        <w:jc w:val="both"/>
        <w:rPr>
          <w:sz w:val="24"/>
          <w:szCs w:val="24"/>
        </w:rPr>
      </w:pPr>
      <w:r w:rsidRPr="00B131B2">
        <w:rPr>
          <w:rStyle w:val="ae"/>
          <w:sz w:val="24"/>
          <w:szCs w:val="24"/>
        </w:rPr>
        <w:t>сформированность умения</w:t>
      </w:r>
      <w:r w:rsidRPr="00B131B2">
        <w:rPr>
          <w:sz w:val="24"/>
          <w:szCs w:val="24"/>
        </w:rPr>
        <w:t xml:space="preserve"> подтверждать на конкретных примерах х</w:t>
      </w:r>
      <w:r w:rsidR="000C570E">
        <w:rPr>
          <w:sz w:val="24"/>
          <w:szCs w:val="24"/>
        </w:rPr>
        <w:t xml:space="preserve">арактер зависимости реакционной способности </w:t>
      </w:r>
      <w:r w:rsidRPr="00B131B2">
        <w:rPr>
          <w:sz w:val="24"/>
          <w:szCs w:val="24"/>
        </w:rPr>
        <w:t>органических</w:t>
      </w:r>
      <w:r w:rsidRPr="00B131B2">
        <w:rPr>
          <w:sz w:val="24"/>
          <w:szCs w:val="24"/>
        </w:rPr>
        <w:tab/>
        <w:t>соединений</w:t>
      </w:r>
      <w:r w:rsidR="000C570E">
        <w:rPr>
          <w:sz w:val="24"/>
          <w:szCs w:val="24"/>
        </w:rPr>
        <w:t xml:space="preserve">  от </w:t>
      </w:r>
      <w:r w:rsidRPr="00B131B2">
        <w:rPr>
          <w:sz w:val="24"/>
          <w:szCs w:val="24"/>
        </w:rPr>
        <w:t>кратности</w:t>
      </w:r>
      <w:r w:rsidR="000C570E">
        <w:rPr>
          <w:sz w:val="24"/>
          <w:szCs w:val="24"/>
        </w:rPr>
        <w:t xml:space="preserve"> </w:t>
      </w:r>
      <w:r w:rsidRPr="00B131B2">
        <w:rPr>
          <w:sz w:val="24"/>
          <w:szCs w:val="24"/>
        </w:rPr>
        <w:t>и типа ковалентной связи (а- и п-связи), взаимного влияния атомов и групп атомов в молекулах;</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ae"/>
          <w:sz w:val="24"/>
          <w:szCs w:val="24"/>
        </w:rPr>
        <w:t>сформированность умения</w:t>
      </w:r>
      <w:r w:rsidRPr="00B131B2">
        <w:rPr>
          <w:sz w:val="24"/>
          <w:szCs w:val="24"/>
        </w:rPr>
        <w:t xml:space="preserve">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AC0E6E" w:rsidRPr="00B131B2" w:rsidRDefault="00D06C7A">
      <w:pPr>
        <w:pStyle w:val="8"/>
        <w:shd w:val="clear" w:color="auto" w:fill="auto"/>
        <w:tabs>
          <w:tab w:val="right" w:pos="3385"/>
          <w:tab w:val="right" w:pos="8262"/>
          <w:tab w:val="right" w:pos="8262"/>
          <w:tab w:val="right" w:pos="10212"/>
        </w:tabs>
        <w:spacing w:before="0" w:line="274" w:lineRule="exact"/>
        <w:ind w:left="20" w:right="20" w:firstLine="700"/>
        <w:jc w:val="both"/>
        <w:rPr>
          <w:sz w:val="24"/>
          <w:szCs w:val="24"/>
        </w:rPr>
      </w:pPr>
      <w:r w:rsidRPr="00B131B2">
        <w:rPr>
          <w:rStyle w:val="ae"/>
          <w:sz w:val="24"/>
          <w:szCs w:val="24"/>
        </w:rPr>
        <w:t>сформированность</w:t>
      </w:r>
      <w:r w:rsidRPr="00B131B2">
        <w:rPr>
          <w:sz w:val="24"/>
          <w:szCs w:val="24"/>
        </w:rPr>
        <w:t xml:space="preserve"> владения системой знаний о естественно-научных</w:t>
      </w:r>
      <w:r w:rsidR="000C570E">
        <w:rPr>
          <w:sz w:val="24"/>
          <w:szCs w:val="24"/>
        </w:rPr>
        <w:t xml:space="preserve"> методах по</w:t>
      </w:r>
      <w:r w:rsidR="00BF127E">
        <w:rPr>
          <w:sz w:val="24"/>
          <w:szCs w:val="24"/>
        </w:rPr>
        <w:t xml:space="preserve">знания - наблюдении, измерении, </w:t>
      </w:r>
      <w:r w:rsidR="000C570E">
        <w:rPr>
          <w:sz w:val="24"/>
          <w:szCs w:val="24"/>
        </w:rPr>
        <w:t xml:space="preserve">моделировании, </w:t>
      </w:r>
      <w:r w:rsidR="00BF127E">
        <w:rPr>
          <w:sz w:val="24"/>
          <w:szCs w:val="24"/>
        </w:rPr>
        <w:t>эксперименте</w:t>
      </w:r>
      <w:r w:rsidR="00BF127E">
        <w:rPr>
          <w:sz w:val="24"/>
          <w:szCs w:val="24"/>
        </w:rPr>
        <w:tab/>
        <w:t xml:space="preserve">(реальном </w:t>
      </w:r>
      <w:r w:rsidRPr="00B131B2">
        <w:rPr>
          <w:sz w:val="24"/>
          <w:szCs w:val="24"/>
        </w:rPr>
        <w:t>и мысленном) и умения применять эти знания;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rStyle w:val="ae"/>
          <w:sz w:val="24"/>
          <w:szCs w:val="24"/>
        </w:rPr>
        <w:t>сформированность</w:t>
      </w:r>
      <w:r w:rsidRPr="00B131B2">
        <w:rPr>
          <w:sz w:val="24"/>
          <w:szCs w:val="24"/>
        </w:rPr>
        <w:t xml:space="preserve"> умения </w:t>
      </w:r>
      <w:r w:rsidRPr="00B131B2">
        <w:rPr>
          <w:rStyle w:val="ae"/>
          <w:sz w:val="24"/>
          <w:szCs w:val="24"/>
        </w:rPr>
        <w:t>применять</w:t>
      </w:r>
      <w:r w:rsidRPr="00B131B2">
        <w:rPr>
          <w:sz w:val="24"/>
          <w:szCs w:val="24"/>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AC0E6E" w:rsidRPr="00B131B2" w:rsidRDefault="00D06C7A">
      <w:pPr>
        <w:pStyle w:val="8"/>
        <w:shd w:val="clear" w:color="auto" w:fill="auto"/>
        <w:tabs>
          <w:tab w:val="right" w:pos="5478"/>
          <w:tab w:val="left" w:pos="6025"/>
        </w:tabs>
        <w:spacing w:before="0" w:line="274" w:lineRule="exact"/>
        <w:ind w:left="20" w:firstLine="720"/>
        <w:jc w:val="both"/>
        <w:rPr>
          <w:sz w:val="24"/>
          <w:szCs w:val="24"/>
        </w:rPr>
      </w:pPr>
      <w:r w:rsidRPr="00B131B2">
        <w:rPr>
          <w:rStyle w:val="ae"/>
          <w:sz w:val="24"/>
          <w:szCs w:val="24"/>
        </w:rPr>
        <w:t>сформированность умений:</w:t>
      </w:r>
      <w:r w:rsidR="000C570E">
        <w:rPr>
          <w:sz w:val="24"/>
          <w:szCs w:val="24"/>
        </w:rPr>
        <w:t xml:space="preserve"> </w:t>
      </w:r>
      <w:r w:rsidRPr="00B131B2">
        <w:rPr>
          <w:sz w:val="24"/>
          <w:szCs w:val="24"/>
        </w:rPr>
        <w:t>выявлять</w:t>
      </w:r>
      <w:r w:rsidRPr="00B131B2">
        <w:rPr>
          <w:sz w:val="24"/>
          <w:szCs w:val="24"/>
        </w:rPr>
        <w:tab/>
        <w:t>взаимосвязь химических знаний</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 xml:space="preserve">с понятиями и представлениями других естественно-научных предметов для более осознанного понимания сущности материального единства мира, </w:t>
      </w:r>
      <w:r w:rsidRPr="00B131B2">
        <w:rPr>
          <w:rStyle w:val="ae"/>
          <w:sz w:val="24"/>
          <w:szCs w:val="24"/>
        </w:rPr>
        <w:t>использовать</w:t>
      </w:r>
      <w:r w:rsidRPr="00B131B2">
        <w:rPr>
          <w:sz w:val="24"/>
          <w:szCs w:val="24"/>
        </w:rPr>
        <w:t xml:space="preserve"> системные знания по органической химии для объяснения и прогнозирования явлений, имеющих естественно-научную природу;</w:t>
      </w:r>
    </w:p>
    <w:p w:rsidR="00AC0E6E" w:rsidRPr="00B131B2" w:rsidRDefault="00D06C7A">
      <w:pPr>
        <w:pStyle w:val="8"/>
        <w:shd w:val="clear" w:color="auto" w:fill="auto"/>
        <w:tabs>
          <w:tab w:val="left" w:pos="4292"/>
        </w:tabs>
        <w:spacing w:before="0" w:line="274" w:lineRule="exact"/>
        <w:ind w:left="20" w:firstLine="720"/>
        <w:jc w:val="both"/>
        <w:rPr>
          <w:sz w:val="24"/>
          <w:szCs w:val="24"/>
        </w:rPr>
      </w:pPr>
      <w:r w:rsidRPr="00B131B2">
        <w:rPr>
          <w:rStyle w:val="ae"/>
          <w:sz w:val="24"/>
          <w:szCs w:val="24"/>
        </w:rPr>
        <w:t>сформированность умений:</w:t>
      </w:r>
      <w:r w:rsidRPr="00B131B2">
        <w:rPr>
          <w:sz w:val="24"/>
          <w:szCs w:val="24"/>
        </w:rPr>
        <w:tab/>
        <w:t>проводить расчёты по химическим формулам</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0C570E" w:rsidRDefault="00D06C7A">
      <w:pPr>
        <w:pStyle w:val="70"/>
        <w:shd w:val="clear" w:color="auto" w:fill="auto"/>
        <w:tabs>
          <w:tab w:val="right" w:pos="3970"/>
          <w:tab w:val="right" w:pos="8750"/>
          <w:tab w:val="right" w:pos="10216"/>
        </w:tabs>
        <w:ind w:left="20" w:firstLine="720"/>
        <w:rPr>
          <w:rStyle w:val="71"/>
          <w:sz w:val="24"/>
          <w:szCs w:val="24"/>
        </w:rPr>
      </w:pPr>
      <w:r w:rsidRPr="00B131B2">
        <w:rPr>
          <w:rStyle w:val="73"/>
          <w:i/>
          <w:iCs/>
          <w:sz w:val="24"/>
          <w:szCs w:val="24"/>
        </w:rPr>
        <w:t>сформированность</w:t>
      </w:r>
      <w:r w:rsidRPr="00B131B2">
        <w:rPr>
          <w:rStyle w:val="73"/>
          <w:i/>
          <w:iCs/>
          <w:sz w:val="24"/>
          <w:szCs w:val="24"/>
        </w:rPr>
        <w:tab/>
        <w:t>умений:</w:t>
      </w:r>
      <w:r w:rsidR="000C570E">
        <w:rPr>
          <w:rStyle w:val="71"/>
          <w:sz w:val="24"/>
          <w:szCs w:val="24"/>
        </w:rPr>
        <w:t xml:space="preserve"> </w:t>
      </w:r>
      <w:r w:rsidRPr="00B131B2">
        <w:rPr>
          <w:rStyle w:val="71"/>
          <w:sz w:val="24"/>
          <w:szCs w:val="24"/>
        </w:rPr>
        <w:t xml:space="preserve">прогнозировать, </w:t>
      </w:r>
      <w:r w:rsidRPr="00B131B2">
        <w:rPr>
          <w:rStyle w:val="73"/>
          <w:i/>
          <w:iCs/>
          <w:sz w:val="24"/>
          <w:szCs w:val="24"/>
        </w:rPr>
        <w:t>анализировать</w:t>
      </w:r>
      <w:r w:rsidRPr="00B131B2">
        <w:rPr>
          <w:rStyle w:val="71"/>
          <w:sz w:val="24"/>
          <w:szCs w:val="24"/>
        </w:rPr>
        <w:t xml:space="preserve"> и</w:t>
      </w:r>
      <w:r w:rsidRPr="00B131B2">
        <w:rPr>
          <w:rStyle w:val="71"/>
          <w:sz w:val="24"/>
          <w:szCs w:val="24"/>
        </w:rPr>
        <w:tab/>
      </w:r>
    </w:p>
    <w:p w:rsidR="00AC0E6E" w:rsidRPr="00B131B2" w:rsidRDefault="00D06C7A" w:rsidP="000C570E">
      <w:pPr>
        <w:pStyle w:val="70"/>
        <w:shd w:val="clear" w:color="auto" w:fill="auto"/>
        <w:tabs>
          <w:tab w:val="right" w:pos="3970"/>
          <w:tab w:val="right" w:pos="8750"/>
          <w:tab w:val="right" w:pos="10216"/>
        </w:tabs>
        <w:ind w:left="20" w:firstLine="720"/>
        <w:rPr>
          <w:sz w:val="24"/>
          <w:szCs w:val="24"/>
        </w:rPr>
      </w:pPr>
      <w:r w:rsidRPr="00B131B2">
        <w:rPr>
          <w:rStyle w:val="73"/>
          <w:i/>
          <w:iCs/>
          <w:sz w:val="24"/>
          <w:szCs w:val="24"/>
        </w:rPr>
        <w:t>оценивать</w:t>
      </w:r>
      <w:r w:rsidR="000C570E">
        <w:rPr>
          <w:rStyle w:val="73"/>
          <w:i/>
          <w:iCs/>
          <w:sz w:val="24"/>
          <w:szCs w:val="24"/>
        </w:rPr>
        <w:t xml:space="preserve"> </w:t>
      </w:r>
      <w:r w:rsidRPr="00B131B2">
        <w:rPr>
          <w:sz w:val="24"/>
          <w:szCs w:val="24"/>
        </w:rPr>
        <w:t xml:space="preserve">с позиций экологической безопасности последствия бытовой и производственной деятельности человека, связанной с переработкой веществ, </w:t>
      </w:r>
      <w:r w:rsidRPr="00B131B2">
        <w:rPr>
          <w:rStyle w:val="ae"/>
          <w:sz w:val="24"/>
          <w:szCs w:val="24"/>
        </w:rPr>
        <w:lastRenderedPageBreak/>
        <w:t>использовать</w:t>
      </w:r>
      <w:r w:rsidRPr="00B131B2">
        <w:rPr>
          <w:sz w:val="24"/>
          <w:szCs w:val="24"/>
        </w:rPr>
        <w:t xml:space="preserve"> полученные знания для принятия грамотных решений проблем в ситуациях, связанных с химией;</w:t>
      </w:r>
    </w:p>
    <w:p w:rsidR="000C570E" w:rsidRDefault="000C570E">
      <w:pPr>
        <w:pStyle w:val="8"/>
        <w:shd w:val="clear" w:color="auto" w:fill="auto"/>
        <w:tabs>
          <w:tab w:val="right" w:pos="8750"/>
          <w:tab w:val="right" w:pos="8766"/>
          <w:tab w:val="right" w:pos="10216"/>
        </w:tabs>
        <w:spacing w:before="0" w:line="274" w:lineRule="exact"/>
        <w:ind w:left="20" w:firstLine="720"/>
        <w:jc w:val="both"/>
        <w:rPr>
          <w:sz w:val="24"/>
          <w:szCs w:val="24"/>
        </w:rPr>
      </w:pPr>
      <w:r>
        <w:rPr>
          <w:rStyle w:val="ae"/>
          <w:sz w:val="24"/>
          <w:szCs w:val="24"/>
        </w:rPr>
        <w:t xml:space="preserve">сформированность </w:t>
      </w:r>
      <w:r w:rsidR="00D06C7A" w:rsidRPr="00B131B2">
        <w:rPr>
          <w:rStyle w:val="ae"/>
          <w:sz w:val="24"/>
          <w:szCs w:val="24"/>
        </w:rPr>
        <w:t>умений:</w:t>
      </w:r>
      <w:r w:rsidR="00D06C7A" w:rsidRPr="00B131B2">
        <w:rPr>
          <w:sz w:val="24"/>
          <w:szCs w:val="24"/>
        </w:rPr>
        <w:tab/>
      </w:r>
    </w:p>
    <w:p w:rsidR="00AC0E6E" w:rsidRPr="00B131B2" w:rsidRDefault="00D06C7A">
      <w:pPr>
        <w:pStyle w:val="8"/>
        <w:shd w:val="clear" w:color="auto" w:fill="auto"/>
        <w:tabs>
          <w:tab w:val="right" w:pos="8750"/>
          <w:tab w:val="right" w:pos="8766"/>
          <w:tab w:val="right" w:pos="10216"/>
        </w:tabs>
        <w:spacing w:before="0" w:line="274" w:lineRule="exact"/>
        <w:ind w:left="20" w:firstLine="720"/>
        <w:jc w:val="both"/>
        <w:rPr>
          <w:sz w:val="24"/>
          <w:szCs w:val="24"/>
        </w:rPr>
      </w:pPr>
      <w:r w:rsidRPr="00B131B2">
        <w:rPr>
          <w:sz w:val="24"/>
          <w:szCs w:val="24"/>
        </w:rPr>
        <w:t>самосто</w:t>
      </w:r>
      <w:r w:rsidR="000C570E">
        <w:rPr>
          <w:sz w:val="24"/>
          <w:szCs w:val="24"/>
        </w:rPr>
        <w:t xml:space="preserve">ятельно планировать и проводить </w:t>
      </w:r>
      <w:r w:rsidRPr="00B131B2">
        <w:rPr>
          <w:sz w:val="24"/>
          <w:szCs w:val="24"/>
        </w:rPr>
        <w:t>химический</w:t>
      </w:r>
    </w:p>
    <w:p w:rsidR="00AC0E6E" w:rsidRPr="00B131B2" w:rsidRDefault="00D06C7A" w:rsidP="000C570E">
      <w:pPr>
        <w:pStyle w:val="8"/>
        <w:shd w:val="clear" w:color="auto" w:fill="auto"/>
        <w:tabs>
          <w:tab w:val="right" w:pos="10216"/>
        </w:tabs>
        <w:spacing w:before="0" w:line="274" w:lineRule="exact"/>
        <w:ind w:left="20" w:right="20" w:firstLine="0"/>
        <w:jc w:val="both"/>
        <w:rPr>
          <w:sz w:val="24"/>
          <w:szCs w:val="24"/>
        </w:rPr>
      </w:pPr>
      <w:r w:rsidRPr="00B131B2">
        <w:rPr>
          <w:sz w:val="24"/>
          <w:szCs w:val="24"/>
        </w:rPr>
        <w:t xml:space="preserve">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B131B2">
        <w:rPr>
          <w:rStyle w:val="ae"/>
          <w:sz w:val="24"/>
          <w:szCs w:val="24"/>
        </w:rPr>
        <w:t>формулировать</w:t>
      </w:r>
      <w:r w:rsidR="000C570E">
        <w:rPr>
          <w:sz w:val="24"/>
          <w:szCs w:val="24"/>
        </w:rPr>
        <w:t xml:space="preserve"> цель исследования, </w:t>
      </w:r>
      <w:r w:rsidR="000C570E">
        <w:rPr>
          <w:rStyle w:val="ae"/>
          <w:sz w:val="24"/>
          <w:szCs w:val="24"/>
        </w:rPr>
        <w:t xml:space="preserve"> </w:t>
      </w:r>
      <w:r w:rsidRPr="00B131B2">
        <w:rPr>
          <w:sz w:val="24"/>
          <w:szCs w:val="24"/>
        </w:rPr>
        <w:t xml:space="preserve">эксперимента, </w:t>
      </w:r>
      <w:r w:rsidRPr="00B131B2">
        <w:rPr>
          <w:rStyle w:val="ae"/>
          <w:sz w:val="24"/>
          <w:szCs w:val="24"/>
        </w:rPr>
        <w:t>анализировать</w:t>
      </w:r>
      <w:r w:rsidR="000C570E">
        <w:rPr>
          <w:sz w:val="24"/>
          <w:szCs w:val="24"/>
        </w:rPr>
        <w:t xml:space="preserve"> и </w:t>
      </w:r>
      <w:r w:rsidRPr="00B131B2">
        <w:rPr>
          <w:rStyle w:val="ae"/>
          <w:sz w:val="24"/>
          <w:szCs w:val="24"/>
        </w:rPr>
        <w:t>оценивать</w:t>
      </w:r>
      <w:r w:rsidR="000C570E">
        <w:rPr>
          <w:sz w:val="24"/>
          <w:szCs w:val="24"/>
        </w:rPr>
        <w:t xml:space="preserve"> </w:t>
      </w:r>
      <w:r w:rsidRPr="00B131B2">
        <w:rPr>
          <w:sz w:val="24"/>
          <w:szCs w:val="24"/>
        </w:rPr>
        <w:t>их достоверность;</w:t>
      </w:r>
    </w:p>
    <w:p w:rsidR="00AC0E6E" w:rsidRPr="00B131B2" w:rsidRDefault="00D06C7A">
      <w:pPr>
        <w:pStyle w:val="70"/>
        <w:shd w:val="clear" w:color="auto" w:fill="auto"/>
        <w:ind w:left="20" w:firstLine="720"/>
        <w:rPr>
          <w:sz w:val="24"/>
          <w:szCs w:val="24"/>
        </w:rPr>
      </w:pPr>
      <w:r w:rsidRPr="00B131B2">
        <w:rPr>
          <w:rStyle w:val="73"/>
          <w:i/>
          <w:iCs/>
          <w:sz w:val="24"/>
          <w:szCs w:val="24"/>
        </w:rPr>
        <w:t>сформированность умений: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осознавать опасность токсического действия на живые организмы определённых органических веществ, понимая смысл показателя ПДК;</w:t>
      </w:r>
    </w:p>
    <w:p w:rsidR="00AC0E6E" w:rsidRPr="00B131B2" w:rsidRDefault="000C570E" w:rsidP="000C570E">
      <w:pPr>
        <w:pStyle w:val="8"/>
        <w:shd w:val="clear" w:color="auto" w:fill="auto"/>
        <w:tabs>
          <w:tab w:val="right" w:pos="4710"/>
          <w:tab w:val="right" w:pos="6625"/>
          <w:tab w:val="right" w:pos="10216"/>
          <w:tab w:val="right" w:pos="10210"/>
        </w:tabs>
        <w:spacing w:before="0" w:line="274" w:lineRule="exact"/>
        <w:ind w:left="20" w:firstLine="720"/>
        <w:jc w:val="both"/>
        <w:rPr>
          <w:sz w:val="24"/>
          <w:szCs w:val="24"/>
        </w:rPr>
      </w:pPr>
      <w:r>
        <w:rPr>
          <w:sz w:val="24"/>
          <w:szCs w:val="24"/>
        </w:rPr>
        <w:t xml:space="preserve">анализировать </w:t>
      </w:r>
      <w:r w:rsidR="00D06C7A" w:rsidRPr="00B131B2">
        <w:rPr>
          <w:sz w:val="24"/>
          <w:szCs w:val="24"/>
        </w:rPr>
        <w:t>целесообр</w:t>
      </w:r>
      <w:r w:rsidR="00BF127E">
        <w:rPr>
          <w:sz w:val="24"/>
          <w:szCs w:val="24"/>
        </w:rPr>
        <w:t>азность</w:t>
      </w:r>
      <w:r w:rsidR="00BF127E">
        <w:rPr>
          <w:sz w:val="24"/>
          <w:szCs w:val="24"/>
        </w:rPr>
        <w:tab/>
        <w:t>применения</w:t>
      </w:r>
      <w:r w:rsidR="00BF127E">
        <w:rPr>
          <w:sz w:val="24"/>
          <w:szCs w:val="24"/>
        </w:rPr>
        <w:tab/>
        <w:t xml:space="preserve">органических </w:t>
      </w:r>
      <w:r w:rsidR="00D06C7A" w:rsidRPr="00B131B2">
        <w:rPr>
          <w:sz w:val="24"/>
          <w:szCs w:val="24"/>
        </w:rPr>
        <w:t>веществ</w:t>
      </w:r>
      <w:r>
        <w:rPr>
          <w:sz w:val="24"/>
          <w:szCs w:val="24"/>
        </w:rPr>
        <w:t xml:space="preserve"> </w:t>
      </w:r>
      <w:r w:rsidR="00D06C7A" w:rsidRPr="00B131B2">
        <w:rPr>
          <w:sz w:val="24"/>
          <w:szCs w:val="24"/>
        </w:rPr>
        <w:t>в промышленности и в быту с точки зрения соотношения риск-польза;</w:t>
      </w:r>
    </w:p>
    <w:p w:rsidR="00AC0E6E" w:rsidRPr="00B131B2" w:rsidRDefault="00D06C7A">
      <w:pPr>
        <w:pStyle w:val="8"/>
        <w:shd w:val="clear" w:color="auto" w:fill="auto"/>
        <w:tabs>
          <w:tab w:val="right" w:pos="3788"/>
          <w:tab w:val="right" w:pos="8750"/>
          <w:tab w:val="right" w:pos="10216"/>
        </w:tabs>
        <w:spacing w:before="0" w:line="274" w:lineRule="exact"/>
        <w:ind w:left="20" w:firstLine="720"/>
        <w:jc w:val="both"/>
        <w:rPr>
          <w:sz w:val="24"/>
          <w:szCs w:val="24"/>
        </w:rPr>
      </w:pPr>
      <w:r w:rsidRPr="00B131B2">
        <w:rPr>
          <w:rStyle w:val="ae"/>
          <w:sz w:val="24"/>
          <w:szCs w:val="24"/>
        </w:rPr>
        <w:t>сформированность</w:t>
      </w:r>
      <w:r w:rsidRPr="00B131B2">
        <w:rPr>
          <w:rStyle w:val="ae"/>
          <w:sz w:val="24"/>
          <w:szCs w:val="24"/>
        </w:rPr>
        <w:tab/>
        <w:t>умений:</w:t>
      </w:r>
      <w:r w:rsidRPr="00B131B2">
        <w:rPr>
          <w:sz w:val="24"/>
          <w:szCs w:val="24"/>
        </w:rPr>
        <w:tab/>
        <w:t>осущ</w:t>
      </w:r>
      <w:r w:rsidR="00BF127E">
        <w:rPr>
          <w:sz w:val="24"/>
          <w:szCs w:val="24"/>
        </w:rPr>
        <w:t xml:space="preserve">ествлять целенаправленный поиск </w:t>
      </w:r>
      <w:r w:rsidRPr="00B131B2">
        <w:rPr>
          <w:sz w:val="24"/>
          <w:szCs w:val="24"/>
        </w:rPr>
        <w:t>химической</w:t>
      </w:r>
    </w:p>
    <w:p w:rsidR="00AC0E6E" w:rsidRPr="00B131B2" w:rsidRDefault="00D06C7A" w:rsidP="000C570E">
      <w:pPr>
        <w:pStyle w:val="8"/>
        <w:shd w:val="clear" w:color="auto" w:fill="auto"/>
        <w:tabs>
          <w:tab w:val="left" w:pos="4033"/>
          <w:tab w:val="left" w:pos="6476"/>
          <w:tab w:val="right" w:pos="10216"/>
        </w:tabs>
        <w:spacing w:before="0" w:line="274" w:lineRule="exact"/>
        <w:ind w:left="20" w:right="20" w:firstLine="0"/>
        <w:jc w:val="both"/>
        <w:rPr>
          <w:sz w:val="24"/>
          <w:szCs w:val="24"/>
        </w:rPr>
      </w:pPr>
      <w:r w:rsidRPr="00B131B2">
        <w:rPr>
          <w:sz w:val="24"/>
          <w:szCs w:val="24"/>
        </w:rPr>
        <w:t xml:space="preserve">информации в различных источниках (научная и учебно-научная литература, средства массовой информации, Интернет и другие), критически </w:t>
      </w:r>
      <w:r w:rsidRPr="00B131B2">
        <w:rPr>
          <w:rStyle w:val="ae"/>
          <w:sz w:val="24"/>
          <w:szCs w:val="24"/>
        </w:rPr>
        <w:t>анализировать</w:t>
      </w:r>
      <w:r w:rsidRPr="00B131B2">
        <w:rPr>
          <w:sz w:val="24"/>
          <w:szCs w:val="24"/>
        </w:rPr>
        <w:t xml:space="preserve"> химическую информацию, </w:t>
      </w:r>
      <w:r w:rsidRPr="00B131B2">
        <w:rPr>
          <w:rStyle w:val="ae"/>
          <w:sz w:val="24"/>
          <w:szCs w:val="24"/>
        </w:rPr>
        <w:t>перерабатывать</w:t>
      </w:r>
      <w:r w:rsidR="000C570E">
        <w:rPr>
          <w:sz w:val="24"/>
          <w:szCs w:val="24"/>
        </w:rPr>
        <w:t xml:space="preserve"> </w:t>
      </w:r>
      <w:r w:rsidRPr="00B131B2">
        <w:rPr>
          <w:sz w:val="24"/>
          <w:szCs w:val="24"/>
        </w:rPr>
        <w:t>её</w:t>
      </w:r>
      <w:r w:rsidR="000C570E">
        <w:rPr>
          <w:sz w:val="24"/>
          <w:szCs w:val="24"/>
        </w:rPr>
        <w:t xml:space="preserve"> и </w:t>
      </w:r>
      <w:r w:rsidRPr="00B131B2">
        <w:rPr>
          <w:rStyle w:val="ae"/>
          <w:sz w:val="24"/>
          <w:szCs w:val="24"/>
        </w:rPr>
        <w:t>использовать</w:t>
      </w:r>
      <w:r w:rsidR="000C570E">
        <w:rPr>
          <w:sz w:val="24"/>
          <w:szCs w:val="24"/>
        </w:rPr>
        <w:t xml:space="preserve"> </w:t>
      </w:r>
      <w:r w:rsidRPr="00B131B2">
        <w:rPr>
          <w:sz w:val="24"/>
          <w:szCs w:val="24"/>
        </w:rPr>
        <w:t>в соответствии с поставленной учебной задачей.</w:t>
      </w:r>
    </w:p>
    <w:p w:rsidR="00AC0E6E" w:rsidRPr="00B131B2" w:rsidRDefault="00D06C7A" w:rsidP="009A669A">
      <w:pPr>
        <w:pStyle w:val="8"/>
        <w:numPr>
          <w:ilvl w:val="2"/>
          <w:numId w:val="97"/>
        </w:numPr>
        <w:shd w:val="clear" w:color="auto" w:fill="auto"/>
        <w:tabs>
          <w:tab w:val="left" w:pos="1624"/>
        </w:tabs>
        <w:spacing w:before="0" w:line="274" w:lineRule="exact"/>
        <w:ind w:left="20" w:right="20" w:firstLine="720"/>
        <w:jc w:val="both"/>
        <w:rPr>
          <w:sz w:val="24"/>
          <w:szCs w:val="24"/>
        </w:rPr>
      </w:pPr>
      <w:r w:rsidRPr="00B131B2">
        <w:rPr>
          <w:sz w:val="24"/>
          <w:szCs w:val="24"/>
        </w:rPr>
        <w:t>Предметные результаты освоения курса «Общая и неорганическая химия» отражают:</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сформированность представлений:</w:t>
      </w:r>
    </w:p>
    <w:p w:rsidR="00AC0E6E" w:rsidRPr="00B131B2" w:rsidRDefault="00D06C7A">
      <w:pPr>
        <w:pStyle w:val="8"/>
        <w:shd w:val="clear" w:color="auto" w:fill="auto"/>
        <w:tabs>
          <w:tab w:val="right" w:pos="10216"/>
          <w:tab w:val="right" w:pos="10210"/>
        </w:tabs>
        <w:spacing w:before="0" w:line="274" w:lineRule="exact"/>
        <w:ind w:left="20" w:right="20" w:firstLine="720"/>
        <w:jc w:val="both"/>
        <w:rPr>
          <w:sz w:val="24"/>
          <w:szCs w:val="24"/>
        </w:rPr>
      </w:pPr>
      <w:r w:rsidRPr="00B131B2">
        <w:rPr>
          <w:sz w:val="24"/>
          <w:szCs w:val="24"/>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w:t>
      </w:r>
      <w:r w:rsidR="000C570E">
        <w:rPr>
          <w:sz w:val="24"/>
          <w:szCs w:val="24"/>
        </w:rPr>
        <w:t xml:space="preserve">мировании мировоззрения и общей культуры </w:t>
      </w:r>
      <w:r w:rsidRPr="00B131B2">
        <w:rPr>
          <w:sz w:val="24"/>
          <w:szCs w:val="24"/>
        </w:rPr>
        <w:t>человека,</w:t>
      </w:r>
    </w:p>
    <w:p w:rsidR="00AC0E6E" w:rsidRPr="00B131B2" w:rsidRDefault="00D06C7A">
      <w:pPr>
        <w:pStyle w:val="8"/>
        <w:shd w:val="clear" w:color="auto" w:fill="auto"/>
        <w:spacing w:before="0" w:line="274" w:lineRule="exact"/>
        <w:ind w:left="20" w:right="20" w:firstLine="0"/>
        <w:rPr>
          <w:sz w:val="24"/>
          <w:szCs w:val="24"/>
        </w:rPr>
      </w:pPr>
      <w:r w:rsidRPr="00B131B2">
        <w:rPr>
          <w:sz w:val="24"/>
          <w:szCs w:val="24"/>
        </w:rPr>
        <w:t xml:space="preserve">а также экологически обоснованного отношения к своему здоровью и природной среде; сформированность владения системой химических знаний, которая включает: основополагающие понятия - химический элемент, атом, ядро атома, изотопы, электронная оболочка атома, </w:t>
      </w:r>
      <w:r w:rsidRPr="00B131B2">
        <w:rPr>
          <w:sz w:val="24"/>
          <w:szCs w:val="24"/>
          <w:lang w:val="en-US" w:eastAsia="en-US" w:bidi="en-US"/>
        </w:rPr>
        <w:t>s</w:t>
      </w:r>
      <w:r w:rsidRPr="00B131B2">
        <w:rPr>
          <w:sz w:val="24"/>
          <w:szCs w:val="24"/>
          <w:lang w:eastAsia="en-US" w:bidi="en-US"/>
        </w:rPr>
        <w:t xml:space="preserve">-, </w:t>
      </w:r>
      <w:r w:rsidRPr="00B131B2">
        <w:rPr>
          <w:sz w:val="24"/>
          <w:szCs w:val="24"/>
          <w:lang w:val="en-US" w:eastAsia="en-US" w:bidi="en-US"/>
        </w:rPr>
        <w:t>p</w:t>
      </w:r>
      <w:r w:rsidRPr="00B131B2">
        <w:rPr>
          <w:sz w:val="24"/>
          <w:szCs w:val="24"/>
          <w:lang w:eastAsia="en-US" w:bidi="en-US"/>
        </w:rPr>
        <w:t xml:space="preserve">-, </w:t>
      </w:r>
      <w:r w:rsidRPr="00B131B2">
        <w:rPr>
          <w:sz w:val="24"/>
          <w:szCs w:val="24"/>
          <w:lang w:val="en-US" w:eastAsia="en-US" w:bidi="en-US"/>
        </w:rPr>
        <w:t>d</w:t>
      </w:r>
      <w:r w:rsidRPr="00B131B2">
        <w:rPr>
          <w:sz w:val="24"/>
          <w:szCs w:val="24"/>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AC0E6E" w:rsidRPr="00B131B2" w:rsidRDefault="00D06C7A">
      <w:pPr>
        <w:pStyle w:val="8"/>
        <w:shd w:val="clear" w:color="auto" w:fill="auto"/>
        <w:tabs>
          <w:tab w:val="center" w:pos="2492"/>
          <w:tab w:val="center" w:pos="4398"/>
          <w:tab w:val="center" w:pos="6836"/>
          <w:tab w:val="right" w:pos="10210"/>
        </w:tabs>
        <w:spacing w:before="0" w:line="274" w:lineRule="exact"/>
        <w:ind w:left="20" w:right="20" w:firstLine="700"/>
        <w:jc w:val="both"/>
        <w:rPr>
          <w:sz w:val="24"/>
          <w:szCs w:val="24"/>
        </w:rPr>
      </w:pPr>
      <w:r w:rsidRPr="00B131B2">
        <w:rPr>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w:t>
      </w:r>
      <w:r w:rsidR="000C570E">
        <w:rPr>
          <w:sz w:val="24"/>
          <w:szCs w:val="24"/>
        </w:rPr>
        <w:t>воззренческие знания, лежащие</w:t>
      </w:r>
      <w:r w:rsidR="000C570E">
        <w:rPr>
          <w:sz w:val="24"/>
          <w:szCs w:val="24"/>
        </w:rPr>
        <w:tab/>
        <w:t xml:space="preserve">в основе понимания </w:t>
      </w:r>
      <w:r w:rsidRPr="00B131B2">
        <w:rPr>
          <w:sz w:val="24"/>
          <w:szCs w:val="24"/>
        </w:rPr>
        <w:t>причинности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системности химических явлений; современные представления о строении вещества на атомном, ионно-молекулярном и надмолекулярном уровнях;</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представления о механизмах химических реакций, термодинамических и </w:t>
      </w:r>
      <w:r w:rsidRPr="00B131B2">
        <w:rPr>
          <w:sz w:val="24"/>
          <w:szCs w:val="24"/>
        </w:rPr>
        <w:lastRenderedPageBreak/>
        <w:t>кинетических закономерностях их протекания, о химическом равновесии, растворах и дисперсных системах;</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0C570E" w:rsidRDefault="00D06C7A">
      <w:pPr>
        <w:pStyle w:val="8"/>
        <w:shd w:val="clear" w:color="auto" w:fill="auto"/>
        <w:tabs>
          <w:tab w:val="right" w:pos="4253"/>
          <w:tab w:val="center" w:pos="6836"/>
          <w:tab w:val="right" w:pos="10210"/>
        </w:tabs>
        <w:spacing w:before="0" w:line="274" w:lineRule="exact"/>
        <w:ind w:left="20" w:right="20" w:firstLine="700"/>
        <w:jc w:val="both"/>
        <w:rPr>
          <w:sz w:val="24"/>
          <w:szCs w:val="24"/>
        </w:rPr>
      </w:pPr>
      <w:r w:rsidRPr="00B131B2">
        <w:rPr>
          <w:rStyle w:val="ae"/>
          <w:sz w:val="24"/>
          <w:szCs w:val="24"/>
        </w:rPr>
        <w:t>сформированность умений:</w:t>
      </w:r>
      <w:r w:rsidRPr="00B131B2">
        <w:rPr>
          <w:sz w:val="24"/>
          <w:szCs w:val="24"/>
        </w:rPr>
        <w:t xml:space="preserve"> выявлять характерные признаки понятий, </w:t>
      </w:r>
      <w:r w:rsidRPr="00B131B2">
        <w:rPr>
          <w:rStyle w:val="ae"/>
          <w:sz w:val="24"/>
          <w:szCs w:val="24"/>
        </w:rPr>
        <w:t>устанавливать</w:t>
      </w:r>
      <w:r w:rsidR="000C570E">
        <w:rPr>
          <w:sz w:val="24"/>
          <w:szCs w:val="24"/>
        </w:rPr>
        <w:t xml:space="preserve"> их взаимосвязь, </w:t>
      </w:r>
    </w:p>
    <w:p w:rsidR="00AC0E6E" w:rsidRPr="00B131B2" w:rsidRDefault="00D06C7A" w:rsidP="000C570E">
      <w:pPr>
        <w:pStyle w:val="8"/>
        <w:shd w:val="clear" w:color="auto" w:fill="auto"/>
        <w:tabs>
          <w:tab w:val="right" w:pos="4253"/>
          <w:tab w:val="center" w:pos="6836"/>
          <w:tab w:val="right" w:pos="10210"/>
        </w:tabs>
        <w:spacing w:before="0" w:line="274" w:lineRule="exact"/>
        <w:ind w:left="20" w:right="20" w:firstLine="700"/>
        <w:jc w:val="both"/>
        <w:rPr>
          <w:sz w:val="24"/>
          <w:szCs w:val="24"/>
        </w:rPr>
      </w:pPr>
      <w:r w:rsidRPr="00B131B2">
        <w:rPr>
          <w:rStyle w:val="ae"/>
          <w:sz w:val="24"/>
          <w:szCs w:val="24"/>
        </w:rPr>
        <w:t>использовать</w:t>
      </w:r>
      <w:r w:rsidR="000C570E">
        <w:rPr>
          <w:sz w:val="24"/>
          <w:szCs w:val="24"/>
        </w:rPr>
        <w:tab/>
        <w:t xml:space="preserve">соответствующие </w:t>
      </w:r>
      <w:r w:rsidRPr="00B131B2">
        <w:rPr>
          <w:sz w:val="24"/>
          <w:szCs w:val="24"/>
        </w:rPr>
        <w:t>понятия</w:t>
      </w:r>
      <w:r w:rsidR="000C570E">
        <w:rPr>
          <w:sz w:val="24"/>
          <w:szCs w:val="24"/>
        </w:rPr>
        <w:t xml:space="preserve"> </w:t>
      </w:r>
      <w:r w:rsidRPr="00B131B2">
        <w:rPr>
          <w:sz w:val="24"/>
          <w:szCs w:val="24"/>
        </w:rPr>
        <w:t>при описании неорганических веществ и их превращений;</w:t>
      </w:r>
    </w:p>
    <w:p w:rsidR="00AC0E6E" w:rsidRPr="00B131B2" w:rsidRDefault="000C570E">
      <w:pPr>
        <w:pStyle w:val="8"/>
        <w:shd w:val="clear" w:color="auto" w:fill="auto"/>
        <w:tabs>
          <w:tab w:val="right" w:pos="6307"/>
          <w:tab w:val="right" w:pos="6307"/>
          <w:tab w:val="left" w:pos="7061"/>
          <w:tab w:val="right" w:pos="10210"/>
        </w:tabs>
        <w:spacing w:before="0" w:line="274" w:lineRule="exact"/>
        <w:ind w:left="20" w:firstLine="700"/>
        <w:jc w:val="both"/>
        <w:rPr>
          <w:sz w:val="24"/>
          <w:szCs w:val="24"/>
        </w:rPr>
      </w:pPr>
      <w:r>
        <w:rPr>
          <w:rStyle w:val="ae"/>
          <w:sz w:val="24"/>
          <w:szCs w:val="24"/>
        </w:rPr>
        <w:t xml:space="preserve">сформированность </w:t>
      </w:r>
      <w:r w:rsidR="00D06C7A" w:rsidRPr="00B131B2">
        <w:rPr>
          <w:rStyle w:val="ae"/>
          <w:sz w:val="24"/>
          <w:szCs w:val="24"/>
        </w:rPr>
        <w:t>умения</w:t>
      </w:r>
      <w:r>
        <w:rPr>
          <w:sz w:val="24"/>
          <w:szCs w:val="24"/>
        </w:rPr>
        <w:t xml:space="preserve"> использовать</w:t>
      </w:r>
      <w:r>
        <w:rPr>
          <w:sz w:val="24"/>
          <w:szCs w:val="24"/>
        </w:rPr>
        <w:tab/>
        <w:t xml:space="preserve">химическую </w:t>
      </w:r>
      <w:r w:rsidR="00D06C7A" w:rsidRPr="00B131B2">
        <w:rPr>
          <w:sz w:val="24"/>
          <w:szCs w:val="24"/>
        </w:rPr>
        <w:t>символику</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 xml:space="preserve">для составления формул веществ и уравнений химических реакций, систематическую номенклатуру </w:t>
      </w:r>
      <w:r w:rsidRPr="00B131B2">
        <w:rPr>
          <w:sz w:val="24"/>
          <w:szCs w:val="24"/>
          <w:lang w:eastAsia="en-US" w:bidi="en-US"/>
        </w:rPr>
        <w:t>(</w:t>
      </w:r>
      <w:r w:rsidRPr="00B131B2">
        <w:rPr>
          <w:sz w:val="24"/>
          <w:szCs w:val="24"/>
          <w:lang w:val="en-US" w:eastAsia="en-US" w:bidi="en-US"/>
        </w:rPr>
        <w:t>IUPAC</w:t>
      </w:r>
      <w:r w:rsidRPr="00B131B2">
        <w:rPr>
          <w:sz w:val="24"/>
          <w:szCs w:val="24"/>
          <w:lang w:eastAsia="en-US" w:bidi="en-US"/>
        </w:rPr>
        <w:t xml:space="preserve">) </w:t>
      </w:r>
      <w:r w:rsidRPr="00B131B2">
        <w:rPr>
          <w:sz w:val="24"/>
          <w:szCs w:val="24"/>
        </w:rPr>
        <w:t>и тривиальные названия отдельных веществ;</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ae"/>
          <w:sz w:val="24"/>
          <w:szCs w:val="24"/>
        </w:rPr>
        <w:t>сформированность умения</w:t>
      </w:r>
      <w:r w:rsidRPr="00B131B2">
        <w:rPr>
          <w:sz w:val="24"/>
          <w:szCs w:val="24"/>
        </w:rPr>
        <w:t xml:space="preserve">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AC0E6E" w:rsidRPr="00B131B2" w:rsidRDefault="00D06C7A">
      <w:pPr>
        <w:pStyle w:val="8"/>
        <w:shd w:val="clear" w:color="auto" w:fill="auto"/>
        <w:spacing w:before="0" w:line="274" w:lineRule="exact"/>
        <w:ind w:left="20" w:right="20" w:firstLine="700"/>
        <w:rPr>
          <w:sz w:val="24"/>
          <w:szCs w:val="24"/>
        </w:rPr>
      </w:pPr>
      <w:r w:rsidRPr="00B131B2">
        <w:rPr>
          <w:rStyle w:val="ae"/>
          <w:sz w:val="24"/>
          <w:szCs w:val="24"/>
        </w:rPr>
        <w:t>сформированность умения</w:t>
      </w:r>
      <w:r w:rsidRPr="00B131B2">
        <w:rPr>
          <w:sz w:val="24"/>
          <w:szCs w:val="24"/>
        </w:rPr>
        <w:t xml:space="preserve">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w:t>
      </w:r>
      <w:r w:rsidRPr="00B131B2">
        <w:rPr>
          <w:rStyle w:val="ae"/>
          <w:sz w:val="24"/>
          <w:szCs w:val="24"/>
        </w:rPr>
        <w:t>сформированность умений:</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самостоятельно </w:t>
      </w:r>
      <w:r w:rsidRPr="00B131B2">
        <w:rPr>
          <w:rStyle w:val="ae"/>
          <w:sz w:val="24"/>
          <w:szCs w:val="24"/>
        </w:rPr>
        <w:t>выбирать</w:t>
      </w:r>
      <w:r w:rsidRPr="00B131B2">
        <w:rPr>
          <w:sz w:val="24"/>
          <w:szCs w:val="24"/>
        </w:rPr>
        <w:t xml:space="preserve"> основания и критерии для классификации изучаемых веществ и химических реакций;</w:t>
      </w:r>
    </w:p>
    <w:p w:rsidR="00AC0E6E" w:rsidRPr="00B131B2" w:rsidRDefault="00D06C7A" w:rsidP="000C570E">
      <w:pPr>
        <w:pStyle w:val="8"/>
        <w:shd w:val="clear" w:color="auto" w:fill="auto"/>
        <w:tabs>
          <w:tab w:val="left" w:pos="3174"/>
          <w:tab w:val="left" w:pos="4887"/>
          <w:tab w:val="right" w:pos="10210"/>
        </w:tabs>
        <w:spacing w:before="0" w:line="274" w:lineRule="exact"/>
        <w:ind w:left="20" w:right="20" w:firstLine="700"/>
        <w:jc w:val="both"/>
        <w:rPr>
          <w:sz w:val="24"/>
          <w:szCs w:val="24"/>
        </w:rPr>
      </w:pPr>
      <w:r w:rsidRPr="00B131B2">
        <w:rPr>
          <w:rStyle w:val="ae"/>
          <w:sz w:val="24"/>
          <w:szCs w:val="24"/>
        </w:rPr>
        <w:t>сформированность умения</w:t>
      </w:r>
      <w:r w:rsidRPr="00B131B2">
        <w:rPr>
          <w:sz w:val="24"/>
          <w:szCs w:val="24"/>
        </w:rPr>
        <w:t xml:space="preserve"> раскрывать смысл периодического закона Д.</w:t>
      </w:r>
      <w:r w:rsidR="000C570E">
        <w:rPr>
          <w:sz w:val="24"/>
          <w:szCs w:val="24"/>
        </w:rPr>
        <w:t xml:space="preserve">И. Менделеева и демонстрировать его систематизирующую, </w:t>
      </w:r>
      <w:r w:rsidRPr="00B131B2">
        <w:rPr>
          <w:sz w:val="24"/>
          <w:szCs w:val="24"/>
        </w:rPr>
        <w:t>объяснительную</w:t>
      </w:r>
      <w:r w:rsidR="000C570E">
        <w:rPr>
          <w:sz w:val="24"/>
          <w:szCs w:val="24"/>
        </w:rPr>
        <w:t xml:space="preserve"> </w:t>
      </w:r>
      <w:r w:rsidRPr="00B131B2">
        <w:rPr>
          <w:sz w:val="24"/>
          <w:szCs w:val="24"/>
        </w:rPr>
        <w:t>и прогностическую функции;</w:t>
      </w:r>
    </w:p>
    <w:p w:rsidR="00AC0E6E" w:rsidRPr="00B131B2" w:rsidRDefault="00D06C7A">
      <w:pPr>
        <w:pStyle w:val="70"/>
        <w:shd w:val="clear" w:color="auto" w:fill="auto"/>
        <w:ind w:left="20"/>
        <w:rPr>
          <w:sz w:val="24"/>
          <w:szCs w:val="24"/>
        </w:rPr>
      </w:pPr>
      <w:r w:rsidRPr="00B131B2">
        <w:rPr>
          <w:rStyle w:val="73"/>
          <w:i/>
          <w:iCs/>
          <w:sz w:val="24"/>
          <w:szCs w:val="24"/>
        </w:rPr>
        <w:t>сформированность умений:</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характеризовать электронное строение атомов и ионов химических элементов первого- четвёртого периодов Периодической системы Д.И. Менделеева, используя понятия «энергетические уровни», «энергетические подуровни», </w:t>
      </w:r>
      <w:r w:rsidRPr="00B131B2">
        <w:rPr>
          <w:sz w:val="24"/>
          <w:szCs w:val="24"/>
          <w:lang w:eastAsia="en-US" w:bidi="en-US"/>
        </w:rPr>
        <w:t>«</w:t>
      </w:r>
      <w:r w:rsidRPr="00B131B2">
        <w:rPr>
          <w:sz w:val="24"/>
          <w:szCs w:val="24"/>
          <w:lang w:val="en-US" w:eastAsia="en-US" w:bidi="en-US"/>
        </w:rPr>
        <w:t>s</w:t>
      </w:r>
      <w:r w:rsidRPr="00B131B2">
        <w:rPr>
          <w:sz w:val="24"/>
          <w:szCs w:val="24"/>
          <w:lang w:eastAsia="en-US" w:bidi="en-US"/>
        </w:rPr>
        <w:t xml:space="preserve">-, </w:t>
      </w:r>
      <w:r w:rsidRPr="00B131B2">
        <w:rPr>
          <w:sz w:val="24"/>
          <w:szCs w:val="24"/>
          <w:lang w:val="en-US" w:eastAsia="en-US" w:bidi="en-US"/>
        </w:rPr>
        <w:t>p</w:t>
      </w:r>
      <w:r w:rsidRPr="00B131B2">
        <w:rPr>
          <w:sz w:val="24"/>
          <w:szCs w:val="24"/>
          <w:lang w:eastAsia="en-US" w:bidi="en-US"/>
        </w:rPr>
        <w:t xml:space="preserve">-, </w:t>
      </w:r>
      <w:r w:rsidRPr="00B131B2">
        <w:rPr>
          <w:sz w:val="24"/>
          <w:szCs w:val="24"/>
          <w:lang w:val="en-US" w:eastAsia="en-US" w:bidi="en-US"/>
        </w:rPr>
        <w:t>d</w:t>
      </w:r>
      <w:r w:rsidRPr="00B131B2">
        <w:rPr>
          <w:sz w:val="24"/>
          <w:szCs w:val="24"/>
        </w:rPr>
        <w:t>-атомные орбитали», «основное и возбуждённое энергетические состояния атома»;</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ae"/>
          <w:sz w:val="24"/>
          <w:szCs w:val="24"/>
        </w:rPr>
        <w:t>объяснять</w:t>
      </w:r>
      <w:r w:rsidRPr="00B131B2">
        <w:rPr>
          <w:sz w:val="24"/>
          <w:szCs w:val="24"/>
        </w:rPr>
        <w:t xml:space="preserve">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AC0E6E" w:rsidRPr="00B131B2" w:rsidRDefault="00D06C7A">
      <w:pPr>
        <w:pStyle w:val="8"/>
        <w:shd w:val="clear" w:color="auto" w:fill="auto"/>
        <w:spacing w:before="0" w:line="274" w:lineRule="exact"/>
        <w:ind w:left="20" w:right="20" w:firstLine="700"/>
        <w:rPr>
          <w:sz w:val="24"/>
          <w:szCs w:val="24"/>
        </w:rPr>
      </w:pPr>
      <w:r w:rsidRPr="00B131B2">
        <w:rPr>
          <w:rStyle w:val="ae"/>
          <w:sz w:val="24"/>
          <w:szCs w:val="24"/>
        </w:rPr>
        <w:t>сформированность умений:</w:t>
      </w:r>
      <w:r w:rsidRPr="00B131B2">
        <w:rPr>
          <w:sz w:val="24"/>
          <w:szCs w:val="24"/>
        </w:rPr>
        <w:t xml:space="preserve"> характеризовать (описывать) общие химические свойства веществ различных классов, </w:t>
      </w:r>
      <w:r w:rsidRPr="00B131B2">
        <w:rPr>
          <w:rStyle w:val="ae"/>
          <w:sz w:val="24"/>
          <w:szCs w:val="24"/>
        </w:rPr>
        <w:t>подтверждать</w:t>
      </w:r>
      <w:r w:rsidRPr="00B131B2">
        <w:rPr>
          <w:sz w:val="24"/>
          <w:szCs w:val="24"/>
        </w:rPr>
        <w:t xml:space="preserve"> существование генетической связи между неорганическими веществами с помощью уравнений соответствующих химических реакций; </w:t>
      </w:r>
      <w:r w:rsidRPr="00B131B2">
        <w:rPr>
          <w:rStyle w:val="ae"/>
          <w:sz w:val="24"/>
          <w:szCs w:val="24"/>
        </w:rPr>
        <w:t>сформированность умения</w:t>
      </w:r>
      <w:r w:rsidRPr="00B131B2">
        <w:rPr>
          <w:sz w:val="24"/>
          <w:szCs w:val="24"/>
        </w:rPr>
        <w:t xml:space="preserve"> раскрывать сущность:</w:t>
      </w:r>
    </w:p>
    <w:p w:rsidR="00AC0E6E" w:rsidRPr="00B131B2" w:rsidRDefault="00D06C7A" w:rsidP="000C570E">
      <w:pPr>
        <w:pStyle w:val="8"/>
        <w:shd w:val="clear" w:color="auto" w:fill="auto"/>
        <w:tabs>
          <w:tab w:val="right" w:pos="2122"/>
          <w:tab w:val="center" w:pos="3318"/>
          <w:tab w:val="center" w:pos="4921"/>
          <w:tab w:val="center" w:pos="6471"/>
          <w:tab w:val="center" w:pos="7906"/>
          <w:tab w:val="right" w:pos="10210"/>
        </w:tabs>
        <w:spacing w:before="0" w:line="274" w:lineRule="exact"/>
        <w:ind w:left="20" w:right="20" w:firstLine="700"/>
        <w:jc w:val="both"/>
        <w:rPr>
          <w:sz w:val="24"/>
          <w:szCs w:val="24"/>
        </w:rPr>
      </w:pPr>
      <w:r w:rsidRPr="00B131B2">
        <w:rPr>
          <w:sz w:val="24"/>
          <w:szCs w:val="24"/>
        </w:rPr>
        <w:t>окислительно-восстановительных реакций посредством состав</w:t>
      </w:r>
      <w:r w:rsidR="000C570E">
        <w:rPr>
          <w:sz w:val="24"/>
          <w:szCs w:val="24"/>
        </w:rPr>
        <w:t>ления электронного баланса этих реакций;</w:t>
      </w:r>
      <w:r w:rsidR="000C570E">
        <w:rPr>
          <w:sz w:val="24"/>
          <w:szCs w:val="24"/>
        </w:rPr>
        <w:tab/>
        <w:t xml:space="preserve">реакций </w:t>
      </w:r>
      <w:r w:rsidRPr="00B131B2">
        <w:rPr>
          <w:sz w:val="24"/>
          <w:szCs w:val="24"/>
        </w:rPr>
        <w:t>ионного</w:t>
      </w:r>
      <w:r w:rsidRPr="00B131B2">
        <w:rPr>
          <w:sz w:val="24"/>
          <w:szCs w:val="24"/>
        </w:rPr>
        <w:tab/>
      </w:r>
      <w:r w:rsidR="000C570E">
        <w:rPr>
          <w:sz w:val="24"/>
          <w:szCs w:val="24"/>
        </w:rPr>
        <w:t xml:space="preserve"> обмена </w:t>
      </w:r>
      <w:r w:rsidRPr="00B131B2">
        <w:rPr>
          <w:sz w:val="24"/>
          <w:szCs w:val="24"/>
        </w:rPr>
        <w:t>путём</w:t>
      </w:r>
      <w:r w:rsidRPr="00B131B2">
        <w:rPr>
          <w:sz w:val="24"/>
          <w:szCs w:val="24"/>
        </w:rPr>
        <w:tab/>
      </w:r>
      <w:r w:rsidR="000C570E">
        <w:rPr>
          <w:sz w:val="24"/>
          <w:szCs w:val="24"/>
        </w:rPr>
        <w:t xml:space="preserve"> </w:t>
      </w:r>
      <w:r w:rsidRPr="00B131B2">
        <w:rPr>
          <w:sz w:val="24"/>
          <w:szCs w:val="24"/>
        </w:rPr>
        <w:t>составления</w:t>
      </w:r>
      <w:r w:rsidR="000C570E">
        <w:rPr>
          <w:sz w:val="24"/>
          <w:szCs w:val="24"/>
        </w:rPr>
        <w:t xml:space="preserve"> </w:t>
      </w:r>
      <w:r w:rsidRPr="00B131B2">
        <w:rPr>
          <w:sz w:val="24"/>
          <w:szCs w:val="24"/>
        </w:rPr>
        <w:t>их полных и сокращённых ионных уравнений; реакций гидролиза;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реакций комплексообразования (на примере гидроксокомплексов цинка</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и алюминия);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ae"/>
          <w:sz w:val="24"/>
          <w:szCs w:val="24"/>
        </w:rPr>
        <w:t>сформированность умения</w:t>
      </w:r>
      <w:r w:rsidRPr="00B131B2">
        <w:rPr>
          <w:sz w:val="24"/>
          <w:szCs w:val="24"/>
        </w:rPr>
        <w:t xml:space="preserve">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ae"/>
          <w:sz w:val="24"/>
          <w:szCs w:val="24"/>
        </w:rPr>
        <w:t>сформированность умения</w:t>
      </w:r>
      <w:r w:rsidRPr="00B131B2">
        <w:rPr>
          <w:sz w:val="24"/>
          <w:szCs w:val="24"/>
        </w:rPr>
        <w:t xml:space="preserve">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w:t>
      </w:r>
      <w:r w:rsidRPr="00B131B2">
        <w:rPr>
          <w:sz w:val="24"/>
          <w:szCs w:val="24"/>
        </w:rPr>
        <w:lastRenderedPageBreak/>
        <w:t>промышленности и в быту с точки зрения соотношения риск-польза;</w:t>
      </w:r>
    </w:p>
    <w:p w:rsidR="00AC0E6E" w:rsidRPr="00B131B2" w:rsidRDefault="00D06C7A" w:rsidP="000C570E">
      <w:pPr>
        <w:pStyle w:val="8"/>
        <w:shd w:val="clear" w:color="auto" w:fill="auto"/>
        <w:tabs>
          <w:tab w:val="left" w:pos="4676"/>
          <w:tab w:val="right" w:pos="10209"/>
        </w:tabs>
        <w:spacing w:before="0" w:line="274" w:lineRule="exact"/>
        <w:ind w:left="20" w:right="20" w:firstLine="700"/>
        <w:jc w:val="both"/>
        <w:rPr>
          <w:sz w:val="24"/>
          <w:szCs w:val="24"/>
        </w:rPr>
      </w:pPr>
      <w:r w:rsidRPr="00B131B2">
        <w:rPr>
          <w:rStyle w:val="ae"/>
          <w:sz w:val="24"/>
          <w:szCs w:val="24"/>
        </w:rPr>
        <w:t>сформированность</w:t>
      </w:r>
      <w:r w:rsidRPr="00B131B2">
        <w:rPr>
          <w:sz w:val="24"/>
          <w:szCs w:val="24"/>
        </w:rPr>
        <w:t xml:space="preserve">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B131B2">
        <w:rPr>
          <w:rStyle w:val="ae"/>
          <w:sz w:val="24"/>
          <w:szCs w:val="24"/>
        </w:rPr>
        <w:t>применять</w:t>
      </w:r>
      <w:r w:rsidRPr="00B131B2">
        <w:rPr>
          <w:sz w:val="24"/>
          <w:szCs w:val="24"/>
        </w:rPr>
        <w:t xml:space="preserve"> эти знания при экспериментальном исследовании веществ и для объяснения химических явлений, имеющих место в природе, практи</w:t>
      </w:r>
      <w:r w:rsidR="000C570E">
        <w:rPr>
          <w:sz w:val="24"/>
          <w:szCs w:val="24"/>
        </w:rPr>
        <w:t xml:space="preserve">ческой деятельности </w:t>
      </w:r>
      <w:r w:rsidRPr="00B131B2">
        <w:rPr>
          <w:sz w:val="24"/>
          <w:szCs w:val="24"/>
        </w:rPr>
        <w:t>человека</w:t>
      </w:r>
      <w:r w:rsidR="000C570E">
        <w:rPr>
          <w:sz w:val="24"/>
          <w:szCs w:val="24"/>
        </w:rPr>
        <w:t xml:space="preserve"> </w:t>
      </w:r>
      <w:r w:rsidRPr="00B131B2">
        <w:rPr>
          <w:sz w:val="24"/>
          <w:szCs w:val="24"/>
        </w:rPr>
        <w:t>и в повседневной жизни;</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ae"/>
          <w:sz w:val="24"/>
          <w:szCs w:val="24"/>
        </w:rPr>
        <w:t>сформированность умения</w:t>
      </w:r>
      <w:r w:rsidRPr="00B131B2">
        <w:rPr>
          <w:sz w:val="24"/>
          <w:szCs w:val="24"/>
        </w:rPr>
        <w:t xml:space="preserve">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AC0E6E" w:rsidRPr="00B131B2" w:rsidRDefault="00D06C7A">
      <w:pPr>
        <w:pStyle w:val="70"/>
        <w:shd w:val="clear" w:color="auto" w:fill="auto"/>
        <w:ind w:left="20"/>
        <w:rPr>
          <w:sz w:val="24"/>
          <w:szCs w:val="24"/>
        </w:rPr>
      </w:pPr>
      <w:r w:rsidRPr="00B131B2">
        <w:rPr>
          <w:rStyle w:val="73"/>
          <w:i/>
          <w:iCs/>
          <w:sz w:val="24"/>
          <w:szCs w:val="24"/>
        </w:rPr>
        <w:t>сформированность умения</w:t>
      </w:r>
      <w:r w:rsidRPr="00B131B2">
        <w:rPr>
          <w:rStyle w:val="71"/>
          <w:sz w:val="24"/>
          <w:szCs w:val="24"/>
        </w:rPr>
        <w:t xml:space="preserve"> проводить расчёты: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 использованием понятий «массовая доля вещества в растворе» и «молярная концентрация»;</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массы вещества или объёма газа по известному количеству вещества, массе или объёму одного из участвующих в реакции веществ; теплового эффекта реакции;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значения водородного показателя растворов кислот и щелочей с известной степенью диссоциации;</w:t>
      </w:r>
    </w:p>
    <w:p w:rsidR="00AC0E6E" w:rsidRPr="00B131B2" w:rsidRDefault="000C570E" w:rsidP="000C570E">
      <w:pPr>
        <w:pStyle w:val="8"/>
        <w:shd w:val="clear" w:color="auto" w:fill="auto"/>
        <w:tabs>
          <w:tab w:val="center" w:pos="2568"/>
          <w:tab w:val="right" w:pos="4949"/>
          <w:tab w:val="right" w:pos="6763"/>
          <w:tab w:val="right" w:pos="8506"/>
          <w:tab w:val="right" w:pos="10209"/>
        </w:tabs>
        <w:spacing w:before="0" w:line="274" w:lineRule="exact"/>
        <w:ind w:left="20" w:firstLine="700"/>
        <w:jc w:val="both"/>
        <w:rPr>
          <w:sz w:val="24"/>
          <w:szCs w:val="24"/>
        </w:rPr>
      </w:pPr>
      <w:r>
        <w:rPr>
          <w:sz w:val="24"/>
          <w:szCs w:val="24"/>
        </w:rPr>
        <w:t>массы (объёма,</w:t>
      </w:r>
      <w:r>
        <w:rPr>
          <w:sz w:val="24"/>
          <w:szCs w:val="24"/>
        </w:rPr>
        <w:tab/>
        <w:t>количества веществ )</w:t>
      </w:r>
      <w:r>
        <w:rPr>
          <w:sz w:val="24"/>
          <w:szCs w:val="24"/>
        </w:rPr>
        <w:tab/>
        <w:t xml:space="preserve">продукта </w:t>
      </w:r>
      <w:r w:rsidR="00D06C7A" w:rsidRPr="00B131B2">
        <w:rPr>
          <w:sz w:val="24"/>
          <w:szCs w:val="24"/>
        </w:rPr>
        <w:t>реакции,</w:t>
      </w:r>
      <w:r>
        <w:rPr>
          <w:sz w:val="24"/>
          <w:szCs w:val="24"/>
        </w:rPr>
        <w:t xml:space="preserve"> </w:t>
      </w:r>
      <w:r w:rsidR="00D06C7A" w:rsidRPr="00B131B2">
        <w:rPr>
          <w:sz w:val="24"/>
          <w:szCs w:val="24"/>
        </w:rPr>
        <w:t>если одно из исходных веществ дано в виде раствора с определённой массовой долей растворённого вещества или дано в избытке (имеет примеси); доли выхода продукта реакции; объёмных отношений газов;</w:t>
      </w:r>
    </w:p>
    <w:p w:rsidR="00AC0E6E" w:rsidRPr="00B131B2" w:rsidRDefault="00D06C7A">
      <w:pPr>
        <w:pStyle w:val="8"/>
        <w:shd w:val="clear" w:color="auto" w:fill="auto"/>
        <w:tabs>
          <w:tab w:val="left" w:pos="3979"/>
        </w:tabs>
        <w:spacing w:before="0" w:line="274" w:lineRule="exact"/>
        <w:ind w:left="20" w:firstLine="700"/>
        <w:jc w:val="both"/>
        <w:rPr>
          <w:sz w:val="24"/>
          <w:szCs w:val="24"/>
        </w:rPr>
      </w:pPr>
      <w:r w:rsidRPr="00B131B2">
        <w:rPr>
          <w:rStyle w:val="ae"/>
          <w:sz w:val="24"/>
          <w:szCs w:val="24"/>
        </w:rPr>
        <w:t>сформированность умений:</w:t>
      </w:r>
      <w:r w:rsidRPr="00B131B2">
        <w:rPr>
          <w:sz w:val="24"/>
          <w:szCs w:val="24"/>
        </w:rPr>
        <w:tab/>
        <w:t>самостоятельно планировать и проводить химический</w:t>
      </w:r>
    </w:p>
    <w:p w:rsidR="00BF127E" w:rsidRDefault="00D06C7A" w:rsidP="000C570E">
      <w:pPr>
        <w:pStyle w:val="8"/>
        <w:shd w:val="clear" w:color="auto" w:fill="auto"/>
        <w:tabs>
          <w:tab w:val="left" w:pos="3082"/>
          <w:tab w:val="right" w:pos="7138"/>
          <w:tab w:val="right" w:pos="10209"/>
        </w:tabs>
        <w:spacing w:before="0" w:line="274" w:lineRule="exact"/>
        <w:ind w:left="20" w:right="20" w:firstLine="0"/>
        <w:jc w:val="both"/>
        <w:rPr>
          <w:sz w:val="24"/>
          <w:szCs w:val="24"/>
        </w:rPr>
      </w:pPr>
      <w:r w:rsidRPr="00B131B2">
        <w:rPr>
          <w:sz w:val="24"/>
          <w:szCs w:val="24"/>
        </w:rPr>
        <w:t xml:space="preserve">эксперимент (проведение реакций ионного обмена, подтверждение качественного состава неорганических веществ, определение среды растворов веществ </w:t>
      </w:r>
      <w:r w:rsidR="000C570E">
        <w:rPr>
          <w:sz w:val="24"/>
          <w:szCs w:val="24"/>
        </w:rPr>
        <w:t xml:space="preserve">с помощью индикаторов, изучени влияни различных </w:t>
      </w:r>
      <w:r w:rsidRPr="00B131B2">
        <w:rPr>
          <w:sz w:val="24"/>
          <w:szCs w:val="24"/>
        </w:rPr>
        <w:t>факторов</w:t>
      </w:r>
      <w:r w:rsidR="000C570E">
        <w:rPr>
          <w:sz w:val="24"/>
          <w:szCs w:val="24"/>
        </w:rPr>
        <w:t xml:space="preserve"> </w:t>
      </w:r>
      <w:r w:rsidRPr="00B131B2">
        <w:rPr>
          <w:sz w:val="24"/>
          <w:szCs w:val="24"/>
        </w:rPr>
        <w:t>на скорость химической реакции, решение экспериментальных задач по</w:t>
      </w:r>
      <w:r w:rsidR="000C570E">
        <w:rPr>
          <w:sz w:val="24"/>
          <w:szCs w:val="24"/>
        </w:rPr>
        <w:t xml:space="preserve"> темам «Металлы» и «Неметаллы») с соблюдением правил</w:t>
      </w:r>
      <w:r w:rsidR="000C570E">
        <w:rPr>
          <w:sz w:val="24"/>
          <w:szCs w:val="24"/>
        </w:rPr>
        <w:tab/>
      </w:r>
    </w:p>
    <w:p w:rsidR="00AC0E6E" w:rsidRPr="00B131B2" w:rsidRDefault="000C570E" w:rsidP="000C570E">
      <w:pPr>
        <w:pStyle w:val="8"/>
        <w:shd w:val="clear" w:color="auto" w:fill="auto"/>
        <w:tabs>
          <w:tab w:val="left" w:pos="3082"/>
          <w:tab w:val="right" w:pos="7138"/>
          <w:tab w:val="right" w:pos="10209"/>
        </w:tabs>
        <w:spacing w:before="0" w:line="274" w:lineRule="exact"/>
        <w:ind w:left="20" w:right="20" w:firstLine="0"/>
        <w:jc w:val="both"/>
        <w:rPr>
          <w:sz w:val="24"/>
          <w:szCs w:val="24"/>
        </w:rPr>
      </w:pPr>
      <w:r>
        <w:rPr>
          <w:sz w:val="24"/>
          <w:szCs w:val="24"/>
        </w:rPr>
        <w:t xml:space="preserve">безопасного </w:t>
      </w:r>
      <w:r w:rsidR="00D06C7A" w:rsidRPr="00B131B2">
        <w:rPr>
          <w:sz w:val="24"/>
          <w:szCs w:val="24"/>
        </w:rPr>
        <w:t>обращения</w:t>
      </w:r>
    </w:p>
    <w:p w:rsidR="00AC0E6E" w:rsidRPr="00B131B2" w:rsidRDefault="00D06C7A" w:rsidP="0005447B">
      <w:pPr>
        <w:pStyle w:val="8"/>
        <w:shd w:val="clear" w:color="auto" w:fill="auto"/>
        <w:tabs>
          <w:tab w:val="center" w:pos="1498"/>
          <w:tab w:val="center" w:pos="3202"/>
          <w:tab w:val="center" w:pos="4945"/>
          <w:tab w:val="center" w:pos="7086"/>
          <w:tab w:val="right" w:pos="10209"/>
        </w:tabs>
        <w:spacing w:before="0" w:line="274" w:lineRule="exact"/>
        <w:ind w:left="20" w:right="20" w:firstLine="0"/>
        <w:jc w:val="both"/>
        <w:rPr>
          <w:sz w:val="24"/>
          <w:szCs w:val="24"/>
        </w:rPr>
      </w:pPr>
      <w:r w:rsidRPr="00B131B2">
        <w:rPr>
          <w:sz w:val="24"/>
          <w:szCs w:val="24"/>
        </w:rPr>
        <w:t xml:space="preserve">с веществами и лабораторным оборудованием, </w:t>
      </w:r>
      <w:r w:rsidRPr="00B131B2">
        <w:rPr>
          <w:rStyle w:val="ae"/>
          <w:sz w:val="24"/>
          <w:szCs w:val="24"/>
        </w:rPr>
        <w:t>формулировать</w:t>
      </w:r>
      <w:r w:rsidRPr="00B131B2">
        <w:rPr>
          <w:sz w:val="24"/>
          <w:szCs w:val="24"/>
        </w:rPr>
        <w:t xml:space="preserve"> цель исследования, </w:t>
      </w:r>
      <w:r w:rsidRPr="00B131B2">
        <w:rPr>
          <w:rStyle w:val="ae"/>
          <w:sz w:val="24"/>
          <w:szCs w:val="24"/>
        </w:rPr>
        <w:t xml:space="preserve">представлять </w:t>
      </w:r>
      <w:r w:rsidR="000C570E">
        <w:rPr>
          <w:sz w:val="24"/>
          <w:szCs w:val="24"/>
        </w:rPr>
        <w:t>в</w:t>
      </w:r>
      <w:r w:rsidR="000C570E">
        <w:rPr>
          <w:sz w:val="24"/>
          <w:szCs w:val="24"/>
        </w:rPr>
        <w:tab/>
        <w:t>различной форме</w:t>
      </w:r>
      <w:r w:rsidR="000C570E">
        <w:rPr>
          <w:sz w:val="24"/>
          <w:szCs w:val="24"/>
        </w:rPr>
        <w:tab/>
        <w:t xml:space="preserve">результаты эксперимента, </w:t>
      </w:r>
      <w:r w:rsidRPr="00B131B2">
        <w:rPr>
          <w:rStyle w:val="ae"/>
          <w:sz w:val="24"/>
          <w:szCs w:val="24"/>
        </w:rPr>
        <w:t>анализировать</w:t>
      </w:r>
      <w:r w:rsidR="0005447B">
        <w:rPr>
          <w:sz w:val="24"/>
          <w:szCs w:val="24"/>
        </w:rPr>
        <w:t xml:space="preserve"> </w:t>
      </w:r>
      <w:r w:rsidRPr="00B131B2">
        <w:rPr>
          <w:sz w:val="24"/>
          <w:szCs w:val="24"/>
        </w:rPr>
        <w:t xml:space="preserve">и </w:t>
      </w:r>
      <w:r w:rsidRPr="00B131B2">
        <w:rPr>
          <w:rStyle w:val="ae"/>
          <w:sz w:val="24"/>
          <w:szCs w:val="24"/>
        </w:rPr>
        <w:t>оценивать</w:t>
      </w:r>
      <w:r w:rsidRPr="00B131B2">
        <w:rPr>
          <w:sz w:val="24"/>
          <w:szCs w:val="24"/>
        </w:rPr>
        <w:t xml:space="preserve"> их достоверность;</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ae"/>
          <w:sz w:val="24"/>
          <w:szCs w:val="24"/>
        </w:rPr>
        <w:t>сформированность умений:</w:t>
      </w:r>
      <w:r w:rsidRPr="00B131B2">
        <w:rPr>
          <w:sz w:val="24"/>
          <w:szCs w:val="24"/>
        </w:rPr>
        <w:t xml:space="preserve">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B131B2">
        <w:rPr>
          <w:rStyle w:val="ae"/>
          <w:sz w:val="24"/>
          <w:szCs w:val="24"/>
        </w:rPr>
        <w:t>осознавать</w:t>
      </w:r>
      <w:r w:rsidRPr="00B131B2">
        <w:rPr>
          <w:sz w:val="24"/>
          <w:szCs w:val="24"/>
        </w:rPr>
        <w:t xml:space="preserve"> опасность токсического действия на живые организмы определённых неорганических веществ, понимая смысл показателя ПДК;</w:t>
      </w:r>
    </w:p>
    <w:p w:rsidR="00AC0E6E" w:rsidRPr="00B131B2" w:rsidRDefault="00D06C7A">
      <w:pPr>
        <w:pStyle w:val="70"/>
        <w:shd w:val="clear" w:color="auto" w:fill="auto"/>
        <w:tabs>
          <w:tab w:val="left" w:pos="4123"/>
        </w:tabs>
        <w:ind w:left="20"/>
        <w:rPr>
          <w:sz w:val="24"/>
          <w:szCs w:val="24"/>
        </w:rPr>
      </w:pPr>
      <w:r w:rsidRPr="00B131B2">
        <w:rPr>
          <w:rStyle w:val="73"/>
          <w:i/>
          <w:iCs/>
          <w:sz w:val="24"/>
          <w:szCs w:val="24"/>
        </w:rPr>
        <w:t>сформированность умений:</w:t>
      </w:r>
      <w:r w:rsidRPr="00B131B2">
        <w:rPr>
          <w:rStyle w:val="73"/>
          <w:i/>
          <w:iCs/>
          <w:sz w:val="24"/>
          <w:szCs w:val="24"/>
        </w:rPr>
        <w:tab/>
        <w:t>осуществлять целенаправленный поиск</w:t>
      </w:r>
      <w:r w:rsidRPr="00B131B2">
        <w:rPr>
          <w:rStyle w:val="71"/>
          <w:sz w:val="24"/>
          <w:szCs w:val="24"/>
        </w:rPr>
        <w:t xml:space="preserve"> химической</w:t>
      </w:r>
    </w:p>
    <w:p w:rsidR="00AC0E6E" w:rsidRPr="00B131B2" w:rsidRDefault="00D06C7A" w:rsidP="0005447B">
      <w:pPr>
        <w:pStyle w:val="8"/>
        <w:shd w:val="clear" w:color="auto" w:fill="auto"/>
        <w:tabs>
          <w:tab w:val="center" w:pos="4134"/>
          <w:tab w:val="right" w:pos="6596"/>
          <w:tab w:val="right" w:pos="10209"/>
        </w:tabs>
        <w:spacing w:before="0" w:line="274" w:lineRule="exact"/>
        <w:ind w:left="20" w:right="20" w:firstLine="0"/>
        <w:jc w:val="both"/>
        <w:rPr>
          <w:sz w:val="24"/>
          <w:szCs w:val="24"/>
        </w:rPr>
      </w:pPr>
      <w:r w:rsidRPr="00B131B2">
        <w:rPr>
          <w:sz w:val="24"/>
          <w:szCs w:val="24"/>
        </w:rPr>
        <w:t xml:space="preserve">информации в различных источниках (научная и учебно-научная литература, средства массовой информации, Интернет и другие), критически </w:t>
      </w:r>
      <w:r w:rsidRPr="00B131B2">
        <w:rPr>
          <w:rStyle w:val="ae"/>
          <w:sz w:val="24"/>
          <w:szCs w:val="24"/>
        </w:rPr>
        <w:t>анализировать</w:t>
      </w:r>
      <w:r w:rsidRPr="00B131B2">
        <w:rPr>
          <w:sz w:val="24"/>
          <w:szCs w:val="24"/>
        </w:rPr>
        <w:t xml:space="preserve"> химическую информацию, </w:t>
      </w:r>
      <w:r w:rsidRPr="00B131B2">
        <w:rPr>
          <w:rStyle w:val="ae"/>
          <w:sz w:val="24"/>
          <w:szCs w:val="24"/>
        </w:rPr>
        <w:t>перерабатывать</w:t>
      </w:r>
      <w:r w:rsidR="0005447B">
        <w:rPr>
          <w:sz w:val="24"/>
          <w:szCs w:val="24"/>
        </w:rPr>
        <w:t xml:space="preserve"> её и </w:t>
      </w:r>
      <w:r w:rsidRPr="00B131B2">
        <w:rPr>
          <w:rStyle w:val="ae"/>
          <w:sz w:val="24"/>
          <w:szCs w:val="24"/>
        </w:rPr>
        <w:t>использовать</w:t>
      </w:r>
      <w:r w:rsidR="0005447B">
        <w:rPr>
          <w:sz w:val="24"/>
          <w:szCs w:val="24"/>
        </w:rPr>
        <w:t xml:space="preserve"> </w:t>
      </w:r>
      <w:r w:rsidRPr="00B131B2">
        <w:rPr>
          <w:sz w:val="24"/>
          <w:szCs w:val="24"/>
        </w:rPr>
        <w:t>в соответствии с поставленной учебной задачей.</w:t>
      </w:r>
    </w:p>
    <w:p w:rsidR="00AC0E6E" w:rsidRPr="003373E4" w:rsidRDefault="00D06C7A" w:rsidP="009A669A">
      <w:pPr>
        <w:pStyle w:val="44"/>
        <w:keepNext/>
        <w:keepLines/>
        <w:numPr>
          <w:ilvl w:val="0"/>
          <w:numId w:val="97"/>
        </w:numPr>
        <w:shd w:val="clear" w:color="auto" w:fill="auto"/>
        <w:tabs>
          <w:tab w:val="left" w:pos="1278"/>
        </w:tabs>
        <w:spacing w:before="0" w:line="274" w:lineRule="exact"/>
        <w:ind w:left="20" w:right="20" w:firstLine="740"/>
        <w:rPr>
          <w:sz w:val="28"/>
          <w:szCs w:val="28"/>
        </w:rPr>
      </w:pPr>
      <w:bookmarkStart w:id="76" w:name="bookmark29"/>
      <w:r w:rsidRPr="003373E4">
        <w:rPr>
          <w:sz w:val="28"/>
          <w:szCs w:val="28"/>
        </w:rPr>
        <w:t>Федеральная рабочая программа по учебному предмету «Биология» (базовый уровень).</w:t>
      </w:r>
      <w:bookmarkEnd w:id="76"/>
    </w:p>
    <w:p w:rsidR="00AC0E6E" w:rsidRPr="0005447B" w:rsidRDefault="00D06C7A" w:rsidP="009A669A">
      <w:pPr>
        <w:pStyle w:val="8"/>
        <w:numPr>
          <w:ilvl w:val="1"/>
          <w:numId w:val="97"/>
        </w:numPr>
        <w:shd w:val="clear" w:color="auto" w:fill="auto"/>
        <w:tabs>
          <w:tab w:val="left" w:pos="3243"/>
          <w:tab w:val="right" w:pos="7201"/>
          <w:tab w:val="right" w:pos="10216"/>
        </w:tabs>
        <w:spacing w:before="0" w:line="274" w:lineRule="exact"/>
        <w:ind w:left="20" w:right="20" w:firstLine="740"/>
        <w:jc w:val="both"/>
        <w:rPr>
          <w:sz w:val="24"/>
          <w:szCs w:val="24"/>
        </w:rPr>
      </w:pPr>
      <w:r w:rsidRPr="00B131B2">
        <w:rPr>
          <w:sz w:val="24"/>
          <w:szCs w:val="24"/>
        </w:rPr>
        <w:t xml:space="preserve">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0005447B">
        <w:rPr>
          <w:sz w:val="24"/>
          <w:szCs w:val="24"/>
        </w:rPr>
        <w:t xml:space="preserve">планируемые результаты </w:t>
      </w:r>
      <w:r w:rsidRPr="00B131B2">
        <w:rPr>
          <w:sz w:val="24"/>
          <w:szCs w:val="24"/>
        </w:rPr>
        <w:t>освое</w:t>
      </w:r>
      <w:r w:rsidR="0005447B">
        <w:rPr>
          <w:sz w:val="24"/>
          <w:szCs w:val="24"/>
        </w:rPr>
        <w:t xml:space="preserve">ния </w:t>
      </w:r>
      <w:r w:rsidRPr="00B131B2">
        <w:rPr>
          <w:sz w:val="24"/>
          <w:szCs w:val="24"/>
        </w:rPr>
        <w:t>программы</w:t>
      </w:r>
      <w:r w:rsidRPr="0005447B">
        <w:rPr>
          <w:sz w:val="24"/>
          <w:szCs w:val="24"/>
        </w:rPr>
        <w:t>по биологии.</w:t>
      </w:r>
    </w:p>
    <w:p w:rsidR="00AC0E6E" w:rsidRPr="00B131B2" w:rsidRDefault="00D06C7A" w:rsidP="009A669A">
      <w:pPr>
        <w:pStyle w:val="8"/>
        <w:numPr>
          <w:ilvl w:val="1"/>
          <w:numId w:val="97"/>
        </w:numPr>
        <w:shd w:val="clear" w:color="auto" w:fill="auto"/>
        <w:spacing w:before="0" w:line="274" w:lineRule="exact"/>
        <w:ind w:left="20" w:right="20" w:firstLine="740"/>
        <w:jc w:val="both"/>
        <w:rPr>
          <w:sz w:val="24"/>
          <w:szCs w:val="24"/>
        </w:rPr>
      </w:pPr>
      <w:r w:rsidRPr="00B131B2">
        <w:rPr>
          <w:sz w:val="24"/>
          <w:szCs w:val="24"/>
        </w:rPr>
        <w:t xml:space="preserve"> Пояснительная записка отражает общие цели и задачи изучения биологии, </w:t>
      </w:r>
      <w:r w:rsidRPr="00B131B2">
        <w:rPr>
          <w:sz w:val="24"/>
          <w:szCs w:val="24"/>
        </w:rPr>
        <w:lastRenderedPageBreak/>
        <w:t>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AC0E6E" w:rsidRPr="00B131B2" w:rsidRDefault="00D06C7A" w:rsidP="009A669A">
      <w:pPr>
        <w:pStyle w:val="8"/>
        <w:numPr>
          <w:ilvl w:val="1"/>
          <w:numId w:val="97"/>
        </w:numPr>
        <w:shd w:val="clear" w:color="auto" w:fill="auto"/>
        <w:spacing w:before="0" w:line="274" w:lineRule="exact"/>
        <w:ind w:left="20" w:right="20" w:firstLine="740"/>
        <w:jc w:val="both"/>
        <w:rPr>
          <w:sz w:val="24"/>
          <w:szCs w:val="24"/>
        </w:rPr>
      </w:pPr>
      <w:r w:rsidRPr="00B131B2">
        <w:rPr>
          <w:sz w:val="24"/>
          <w:szCs w:val="24"/>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0E6E" w:rsidRPr="00B131B2" w:rsidRDefault="00D06C7A" w:rsidP="009A669A">
      <w:pPr>
        <w:pStyle w:val="8"/>
        <w:numPr>
          <w:ilvl w:val="1"/>
          <w:numId w:val="97"/>
        </w:numPr>
        <w:shd w:val="clear" w:color="auto" w:fill="auto"/>
        <w:tabs>
          <w:tab w:val="left" w:pos="2722"/>
          <w:tab w:val="center" w:pos="4993"/>
          <w:tab w:val="right" w:pos="6514"/>
          <w:tab w:val="right" w:pos="8242"/>
          <w:tab w:val="right" w:pos="10216"/>
        </w:tabs>
        <w:spacing w:before="0" w:line="274" w:lineRule="exact"/>
        <w:ind w:left="20" w:right="20" w:firstLine="740"/>
        <w:jc w:val="both"/>
        <w:rPr>
          <w:sz w:val="24"/>
          <w:szCs w:val="24"/>
        </w:rPr>
      </w:pPr>
      <w:r w:rsidRPr="00B131B2">
        <w:rPr>
          <w:sz w:val="24"/>
          <w:szCs w:val="24"/>
        </w:rPr>
        <w:t xml:space="preserve"> Планируемые результаты освоения программы по биологии включают личностные, </w:t>
      </w:r>
      <w:r w:rsidR="0005447B">
        <w:rPr>
          <w:sz w:val="24"/>
          <w:szCs w:val="24"/>
        </w:rPr>
        <w:t>метапредметные результаты за</w:t>
      </w:r>
      <w:r w:rsidR="0005447B">
        <w:rPr>
          <w:sz w:val="24"/>
          <w:szCs w:val="24"/>
        </w:rPr>
        <w:tab/>
        <w:t xml:space="preserve">весь </w:t>
      </w:r>
      <w:r w:rsidRPr="00B131B2">
        <w:rPr>
          <w:sz w:val="24"/>
          <w:szCs w:val="24"/>
        </w:rPr>
        <w:t>период</w:t>
      </w:r>
      <w:r w:rsidRPr="00B131B2">
        <w:rPr>
          <w:sz w:val="24"/>
          <w:szCs w:val="24"/>
        </w:rPr>
        <w:tab/>
      </w:r>
      <w:r w:rsidR="0005447B">
        <w:rPr>
          <w:sz w:val="24"/>
          <w:szCs w:val="24"/>
        </w:rPr>
        <w:t xml:space="preserve"> </w:t>
      </w:r>
      <w:r w:rsidRPr="00B131B2">
        <w:rPr>
          <w:sz w:val="24"/>
          <w:szCs w:val="24"/>
        </w:rPr>
        <w:t>обучения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на уровне среднего общего образования, а также предметные достижения обучающегося за каждый год обучения.</w:t>
      </w:r>
    </w:p>
    <w:p w:rsidR="00AC0E6E" w:rsidRPr="0005447B" w:rsidRDefault="00D06C7A" w:rsidP="009A669A">
      <w:pPr>
        <w:pStyle w:val="8"/>
        <w:numPr>
          <w:ilvl w:val="1"/>
          <w:numId w:val="97"/>
        </w:numPr>
        <w:shd w:val="clear" w:color="auto" w:fill="auto"/>
        <w:spacing w:before="0" w:line="274" w:lineRule="exact"/>
        <w:ind w:left="20" w:firstLine="740"/>
        <w:jc w:val="both"/>
        <w:rPr>
          <w:b/>
          <w:sz w:val="24"/>
          <w:szCs w:val="24"/>
        </w:rPr>
      </w:pPr>
      <w:r w:rsidRPr="00B131B2">
        <w:rPr>
          <w:sz w:val="24"/>
          <w:szCs w:val="24"/>
        </w:rPr>
        <w:t xml:space="preserve"> </w:t>
      </w:r>
      <w:r w:rsidRPr="0005447B">
        <w:rPr>
          <w:b/>
          <w:sz w:val="24"/>
          <w:szCs w:val="24"/>
        </w:rPr>
        <w:t>Пояснительная записка.</w:t>
      </w:r>
    </w:p>
    <w:p w:rsidR="00AC0E6E" w:rsidRPr="00B131B2" w:rsidRDefault="00D06C7A" w:rsidP="009A669A">
      <w:pPr>
        <w:pStyle w:val="8"/>
        <w:numPr>
          <w:ilvl w:val="2"/>
          <w:numId w:val="97"/>
        </w:numPr>
        <w:shd w:val="clear" w:color="auto" w:fill="auto"/>
        <w:spacing w:before="0" w:line="274" w:lineRule="exact"/>
        <w:ind w:left="20" w:right="20" w:firstLine="740"/>
        <w:jc w:val="both"/>
        <w:rPr>
          <w:sz w:val="24"/>
          <w:szCs w:val="24"/>
        </w:rPr>
      </w:pPr>
      <w:r w:rsidRPr="00B131B2">
        <w:rPr>
          <w:sz w:val="24"/>
          <w:szCs w:val="24"/>
        </w:rPr>
        <w:t xml:space="preserve"> 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AC0E6E" w:rsidRPr="00B131B2" w:rsidRDefault="00D06C7A" w:rsidP="009A669A">
      <w:pPr>
        <w:pStyle w:val="8"/>
        <w:numPr>
          <w:ilvl w:val="2"/>
          <w:numId w:val="97"/>
        </w:numPr>
        <w:shd w:val="clear" w:color="auto" w:fill="auto"/>
        <w:spacing w:before="0" w:line="274" w:lineRule="exact"/>
        <w:ind w:left="20" w:right="20" w:firstLine="740"/>
        <w:jc w:val="both"/>
        <w:rPr>
          <w:sz w:val="24"/>
          <w:szCs w:val="24"/>
        </w:rPr>
      </w:pPr>
      <w:r w:rsidRPr="00B131B2">
        <w:rPr>
          <w:sz w:val="24"/>
          <w:szCs w:val="24"/>
        </w:rPr>
        <w:t xml:space="preserve">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AC0E6E" w:rsidRPr="00B131B2" w:rsidRDefault="00D06C7A">
      <w:pPr>
        <w:pStyle w:val="8"/>
        <w:shd w:val="clear" w:color="auto" w:fill="auto"/>
        <w:tabs>
          <w:tab w:val="left" w:pos="2986"/>
          <w:tab w:val="center" w:pos="4993"/>
          <w:tab w:val="left" w:pos="6812"/>
          <w:tab w:val="right" w:pos="10216"/>
        </w:tabs>
        <w:spacing w:before="0" w:line="274" w:lineRule="exact"/>
        <w:ind w:left="20" w:right="20" w:firstLine="0"/>
        <w:jc w:val="both"/>
        <w:rPr>
          <w:sz w:val="24"/>
          <w:szCs w:val="24"/>
        </w:rPr>
      </w:pPr>
      <w:r w:rsidRPr="00B131B2">
        <w:rPr>
          <w:sz w:val="24"/>
          <w:szCs w:val="24"/>
        </w:rPr>
        <w:t>В программе по биологии также учитываются требования к планиру</w:t>
      </w:r>
      <w:r w:rsidR="0005447B">
        <w:rPr>
          <w:sz w:val="24"/>
          <w:szCs w:val="24"/>
        </w:rPr>
        <w:t xml:space="preserve">емым личностным, метапредметным и предметным </w:t>
      </w:r>
      <w:r w:rsidRPr="00B131B2">
        <w:rPr>
          <w:sz w:val="24"/>
          <w:szCs w:val="24"/>
        </w:rPr>
        <w:t>результатам</w:t>
      </w:r>
      <w:r w:rsidR="0005447B">
        <w:rPr>
          <w:sz w:val="24"/>
          <w:szCs w:val="24"/>
        </w:rPr>
        <w:t xml:space="preserve"> </w:t>
      </w:r>
      <w:r w:rsidRPr="00B131B2">
        <w:rPr>
          <w:sz w:val="24"/>
          <w:szCs w:val="24"/>
        </w:rPr>
        <w:tab/>
        <w:t>обучения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AC0E6E" w:rsidRPr="00B131B2" w:rsidRDefault="00D06C7A" w:rsidP="009A669A">
      <w:pPr>
        <w:pStyle w:val="8"/>
        <w:numPr>
          <w:ilvl w:val="2"/>
          <w:numId w:val="97"/>
        </w:numPr>
        <w:shd w:val="clear" w:color="auto" w:fill="auto"/>
        <w:tabs>
          <w:tab w:val="center" w:pos="3121"/>
          <w:tab w:val="center" w:pos="4993"/>
          <w:tab w:val="right" w:pos="6361"/>
          <w:tab w:val="right" w:pos="8679"/>
          <w:tab w:val="right" w:pos="10216"/>
        </w:tabs>
        <w:spacing w:before="0" w:line="274" w:lineRule="exact"/>
        <w:ind w:left="20" w:right="20" w:firstLine="740"/>
        <w:jc w:val="both"/>
        <w:rPr>
          <w:sz w:val="24"/>
          <w:szCs w:val="24"/>
        </w:rPr>
      </w:pPr>
      <w:r w:rsidRPr="00B131B2">
        <w:rPr>
          <w:sz w:val="24"/>
          <w:szCs w:val="24"/>
        </w:rPr>
        <w:t xml:space="preserve">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w:t>
      </w:r>
      <w:r w:rsidRPr="00B131B2">
        <w:rPr>
          <w:sz w:val="24"/>
          <w:szCs w:val="24"/>
        </w:rPr>
        <w:tab/>
        <w:t>п</w:t>
      </w:r>
      <w:r w:rsidR="00BF127E">
        <w:rPr>
          <w:sz w:val="24"/>
          <w:szCs w:val="24"/>
        </w:rPr>
        <w:t>олученных</w:t>
      </w:r>
      <w:r w:rsidR="00BF127E">
        <w:rPr>
          <w:sz w:val="24"/>
          <w:szCs w:val="24"/>
        </w:rPr>
        <w:tab/>
        <w:t>знаний</w:t>
      </w:r>
      <w:r w:rsidR="00BF127E">
        <w:rPr>
          <w:sz w:val="24"/>
          <w:szCs w:val="24"/>
        </w:rPr>
        <w:tab/>
        <w:t>в</w:t>
      </w:r>
      <w:r w:rsidR="00BF127E">
        <w:rPr>
          <w:sz w:val="24"/>
          <w:szCs w:val="24"/>
        </w:rPr>
        <w:tab/>
        <w:t xml:space="preserve">повседневной </w:t>
      </w:r>
      <w:r w:rsidRPr="00B131B2">
        <w:rPr>
          <w:sz w:val="24"/>
          <w:szCs w:val="24"/>
        </w:rPr>
        <w:t>жизни</w:t>
      </w:r>
    </w:p>
    <w:p w:rsidR="00AC0E6E" w:rsidRPr="00B131B2" w:rsidRDefault="00D06C7A" w:rsidP="0005447B">
      <w:pPr>
        <w:pStyle w:val="8"/>
        <w:shd w:val="clear" w:color="auto" w:fill="auto"/>
        <w:tabs>
          <w:tab w:val="left" w:pos="3243"/>
          <w:tab w:val="left" w:pos="5751"/>
          <w:tab w:val="right" w:pos="10216"/>
        </w:tabs>
        <w:spacing w:before="0" w:line="274" w:lineRule="exact"/>
        <w:ind w:left="20" w:right="20" w:firstLine="0"/>
        <w:jc w:val="both"/>
        <w:rPr>
          <w:sz w:val="24"/>
          <w:szCs w:val="24"/>
        </w:rPr>
      </w:pPr>
      <w:r w:rsidRPr="00B131B2">
        <w:rPr>
          <w:sz w:val="24"/>
          <w:szCs w:val="24"/>
        </w:rPr>
        <w:t>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w:t>
      </w:r>
      <w:r w:rsidR="0005447B">
        <w:rPr>
          <w:sz w:val="24"/>
          <w:szCs w:val="24"/>
        </w:rPr>
        <w:t>венной деятельности человека</w:t>
      </w:r>
      <w:r w:rsidR="0005447B">
        <w:rPr>
          <w:sz w:val="24"/>
          <w:szCs w:val="24"/>
        </w:rPr>
        <w:tab/>
        <w:t xml:space="preserve">на состояние </w:t>
      </w:r>
      <w:r w:rsidRPr="00B131B2">
        <w:rPr>
          <w:sz w:val="24"/>
          <w:szCs w:val="24"/>
        </w:rPr>
        <w:t>природных</w:t>
      </w:r>
      <w:r w:rsidR="0005447B">
        <w:rPr>
          <w:sz w:val="24"/>
          <w:szCs w:val="24"/>
        </w:rPr>
        <w:t xml:space="preserve"> </w:t>
      </w:r>
      <w:r w:rsidRPr="00B131B2">
        <w:rPr>
          <w:sz w:val="24"/>
          <w:szCs w:val="24"/>
        </w:rPr>
        <w:t>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w:t>
      </w:r>
      <w:r w:rsidR="0005447B">
        <w:rPr>
          <w:sz w:val="24"/>
          <w:szCs w:val="24"/>
        </w:rPr>
        <w:t xml:space="preserve">гает формирование у обучающихся </w:t>
      </w:r>
      <w:r w:rsidRPr="00B131B2">
        <w:rPr>
          <w:sz w:val="24"/>
          <w:szCs w:val="24"/>
        </w:rPr>
        <w:t>способности</w:t>
      </w:r>
      <w:r w:rsidRPr="00B131B2">
        <w:rPr>
          <w:sz w:val="24"/>
          <w:szCs w:val="24"/>
        </w:rPr>
        <w:tab/>
        <w:t>адаптироваться</w:t>
      </w:r>
      <w:r w:rsidR="0005447B">
        <w:rPr>
          <w:sz w:val="24"/>
          <w:szCs w:val="24"/>
        </w:rPr>
        <w:t xml:space="preserve"> </w:t>
      </w:r>
      <w:r w:rsidRPr="00B131B2">
        <w:rPr>
          <w:sz w:val="24"/>
          <w:szCs w:val="24"/>
        </w:rPr>
        <w:t>к изменениям динамично развивающегося современного мира.</w:t>
      </w:r>
    </w:p>
    <w:p w:rsidR="00AC0E6E" w:rsidRPr="00B131B2" w:rsidRDefault="00D06C7A" w:rsidP="009A669A">
      <w:pPr>
        <w:pStyle w:val="8"/>
        <w:numPr>
          <w:ilvl w:val="2"/>
          <w:numId w:val="97"/>
        </w:numPr>
        <w:shd w:val="clear" w:color="auto" w:fill="auto"/>
        <w:spacing w:before="0" w:line="274" w:lineRule="exact"/>
        <w:ind w:left="20" w:firstLine="740"/>
        <w:jc w:val="both"/>
        <w:rPr>
          <w:sz w:val="24"/>
          <w:szCs w:val="24"/>
        </w:rPr>
      </w:pPr>
      <w:r w:rsidRPr="00B131B2">
        <w:rPr>
          <w:sz w:val="24"/>
          <w:szCs w:val="24"/>
        </w:rPr>
        <w:t xml:space="preserve"> Программа по биологии является ориентиром для составления рабочих программ,</w:t>
      </w:r>
    </w:p>
    <w:p w:rsidR="00AC0E6E" w:rsidRPr="00B131B2" w:rsidRDefault="00D06C7A" w:rsidP="0005447B">
      <w:pPr>
        <w:pStyle w:val="8"/>
        <w:shd w:val="clear" w:color="auto" w:fill="auto"/>
        <w:tabs>
          <w:tab w:val="center" w:pos="4179"/>
          <w:tab w:val="center" w:pos="4206"/>
          <w:tab w:val="right" w:pos="6159"/>
          <w:tab w:val="center" w:pos="7520"/>
          <w:tab w:val="right" w:pos="10218"/>
        </w:tabs>
        <w:spacing w:before="0" w:line="274" w:lineRule="exact"/>
        <w:ind w:left="20" w:right="20" w:firstLine="0"/>
        <w:jc w:val="both"/>
        <w:rPr>
          <w:sz w:val="24"/>
          <w:szCs w:val="24"/>
        </w:rPr>
      </w:pPr>
      <w:r w:rsidRPr="00B131B2">
        <w:rPr>
          <w:sz w:val="24"/>
          <w:szCs w:val="24"/>
        </w:rPr>
        <w:lastRenderedPageBreak/>
        <w:t>авторы которых могут предложить свой вариант последовательност</w:t>
      </w:r>
      <w:r w:rsidR="0005447B">
        <w:rPr>
          <w:sz w:val="24"/>
          <w:szCs w:val="24"/>
        </w:rPr>
        <w:t xml:space="preserve">и изучения и структуры учебного материала, </w:t>
      </w:r>
      <w:r w:rsidRPr="00B131B2">
        <w:rPr>
          <w:sz w:val="24"/>
          <w:szCs w:val="24"/>
        </w:rPr>
        <w:t>с</w:t>
      </w:r>
      <w:r w:rsidR="0005447B">
        <w:rPr>
          <w:sz w:val="24"/>
          <w:szCs w:val="24"/>
        </w:rPr>
        <w:t xml:space="preserve">воё видение </w:t>
      </w:r>
      <w:r w:rsidRPr="00B131B2">
        <w:rPr>
          <w:sz w:val="24"/>
          <w:szCs w:val="24"/>
        </w:rPr>
        <w:t>путей</w:t>
      </w:r>
      <w:r w:rsidRPr="00B131B2">
        <w:rPr>
          <w:sz w:val="24"/>
          <w:szCs w:val="24"/>
        </w:rPr>
        <w:tab/>
      </w:r>
      <w:r w:rsidR="0005447B">
        <w:rPr>
          <w:sz w:val="24"/>
          <w:szCs w:val="24"/>
        </w:rPr>
        <w:t xml:space="preserve"> </w:t>
      </w:r>
      <w:r w:rsidRPr="00B131B2">
        <w:rPr>
          <w:sz w:val="24"/>
          <w:szCs w:val="24"/>
        </w:rPr>
        <w:t>формирования</w:t>
      </w:r>
      <w:r w:rsidR="0005447B">
        <w:rPr>
          <w:sz w:val="24"/>
          <w:szCs w:val="24"/>
        </w:rPr>
        <w:t xml:space="preserve"> </w:t>
      </w:r>
      <w:r w:rsidRPr="00B131B2">
        <w:rPr>
          <w:sz w:val="24"/>
          <w:szCs w:val="24"/>
        </w:rPr>
        <w:t>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AC0E6E" w:rsidRPr="00B131B2" w:rsidRDefault="00D06C7A" w:rsidP="009A669A">
      <w:pPr>
        <w:pStyle w:val="8"/>
        <w:numPr>
          <w:ilvl w:val="2"/>
          <w:numId w:val="97"/>
        </w:numPr>
        <w:shd w:val="clear" w:color="auto" w:fill="auto"/>
        <w:spacing w:before="0" w:line="274" w:lineRule="exact"/>
        <w:ind w:left="20" w:right="20" w:firstLine="720"/>
        <w:jc w:val="both"/>
        <w:rPr>
          <w:sz w:val="24"/>
          <w:szCs w:val="24"/>
        </w:rPr>
      </w:pPr>
      <w:r w:rsidRPr="00B131B2">
        <w:rPr>
          <w:sz w:val="24"/>
          <w:szCs w:val="24"/>
        </w:rPr>
        <w:t xml:space="preserve"> Учебный предмет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AC0E6E" w:rsidRPr="0005447B" w:rsidRDefault="00D06C7A" w:rsidP="009A669A">
      <w:pPr>
        <w:pStyle w:val="8"/>
        <w:numPr>
          <w:ilvl w:val="2"/>
          <w:numId w:val="97"/>
        </w:numPr>
        <w:shd w:val="clear" w:color="auto" w:fill="auto"/>
        <w:tabs>
          <w:tab w:val="center" w:pos="3106"/>
          <w:tab w:val="right" w:pos="5732"/>
          <w:tab w:val="center" w:pos="7520"/>
          <w:tab w:val="right" w:pos="10218"/>
        </w:tabs>
        <w:spacing w:before="0" w:line="274" w:lineRule="exact"/>
        <w:ind w:left="20" w:right="20" w:firstLine="720"/>
        <w:jc w:val="both"/>
        <w:rPr>
          <w:sz w:val="24"/>
          <w:szCs w:val="24"/>
        </w:rPr>
      </w:pPr>
      <w:r w:rsidRPr="00B131B2">
        <w:rPr>
          <w:sz w:val="24"/>
          <w:szCs w:val="24"/>
        </w:rPr>
        <w:t xml:space="preserve"> Большое значение учебный предмет «Биология» имеет также для решения воспитательных и развивающих задач среднего общего образования, соц</w:t>
      </w:r>
      <w:r w:rsidR="0005447B">
        <w:rPr>
          <w:sz w:val="24"/>
          <w:szCs w:val="24"/>
        </w:rPr>
        <w:t>иализации обучающихся.</w:t>
      </w:r>
      <w:r w:rsidR="0005447B">
        <w:rPr>
          <w:sz w:val="24"/>
          <w:szCs w:val="24"/>
        </w:rPr>
        <w:tab/>
        <w:t>Изучение биологии</w:t>
      </w:r>
      <w:r w:rsidR="0005447B">
        <w:rPr>
          <w:sz w:val="24"/>
          <w:szCs w:val="24"/>
        </w:rPr>
        <w:tab/>
        <w:t xml:space="preserve">обеспечивает </w:t>
      </w:r>
      <w:r w:rsidRPr="00B131B2">
        <w:rPr>
          <w:sz w:val="24"/>
          <w:szCs w:val="24"/>
        </w:rPr>
        <w:t>условия</w:t>
      </w:r>
      <w:r w:rsidR="0005447B">
        <w:rPr>
          <w:sz w:val="24"/>
          <w:szCs w:val="24"/>
        </w:rPr>
        <w:t xml:space="preserve"> </w:t>
      </w:r>
      <w:r w:rsidRPr="0005447B">
        <w:rPr>
          <w:sz w:val="24"/>
          <w:szCs w:val="24"/>
        </w:rPr>
        <w:t>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w:t>
      </w:r>
      <w:r w:rsidR="0005447B">
        <w:rPr>
          <w:sz w:val="24"/>
          <w:szCs w:val="24"/>
        </w:rPr>
        <w:t xml:space="preserve">ета «Биология» составили основу для определения подходов к </w:t>
      </w:r>
      <w:r w:rsidRPr="0005447B">
        <w:rPr>
          <w:sz w:val="24"/>
          <w:szCs w:val="24"/>
        </w:rPr>
        <w:t>отбору</w:t>
      </w:r>
      <w:r w:rsidR="0005447B">
        <w:rPr>
          <w:sz w:val="24"/>
          <w:szCs w:val="24"/>
        </w:rPr>
        <w:t xml:space="preserve"> </w:t>
      </w:r>
      <w:r w:rsidRPr="0005447B">
        <w:rPr>
          <w:sz w:val="24"/>
          <w:szCs w:val="24"/>
        </w:rPr>
        <w:t>и структурированию его содержания, представленного в программе по биологии.</w:t>
      </w:r>
    </w:p>
    <w:p w:rsidR="00AC0E6E" w:rsidRPr="00B131B2" w:rsidRDefault="00D06C7A" w:rsidP="009A669A">
      <w:pPr>
        <w:pStyle w:val="8"/>
        <w:numPr>
          <w:ilvl w:val="2"/>
          <w:numId w:val="97"/>
        </w:numPr>
        <w:shd w:val="clear" w:color="auto" w:fill="auto"/>
        <w:spacing w:before="0" w:line="274" w:lineRule="exact"/>
        <w:ind w:left="20" w:right="20" w:firstLine="720"/>
        <w:jc w:val="both"/>
        <w:rPr>
          <w:sz w:val="24"/>
          <w:szCs w:val="24"/>
        </w:rPr>
      </w:pPr>
      <w:r w:rsidRPr="00B131B2">
        <w:rPr>
          <w:sz w:val="24"/>
          <w:szCs w:val="24"/>
        </w:rPr>
        <w:t xml:space="preserve">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AC0E6E" w:rsidRPr="00B131B2" w:rsidRDefault="00D06C7A" w:rsidP="009A669A">
      <w:pPr>
        <w:pStyle w:val="8"/>
        <w:numPr>
          <w:ilvl w:val="2"/>
          <w:numId w:val="97"/>
        </w:numPr>
        <w:shd w:val="clear" w:color="auto" w:fill="auto"/>
        <w:spacing w:before="0" w:line="274" w:lineRule="exact"/>
        <w:ind w:left="20" w:right="20" w:firstLine="720"/>
        <w:jc w:val="both"/>
        <w:rPr>
          <w:sz w:val="24"/>
          <w:szCs w:val="24"/>
        </w:rPr>
      </w:pPr>
      <w:r w:rsidRPr="00B131B2">
        <w:rPr>
          <w:sz w:val="24"/>
          <w:szCs w:val="24"/>
        </w:rPr>
        <w:t xml:space="preserve"> 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AC0E6E" w:rsidRPr="00B131B2" w:rsidRDefault="00D06C7A" w:rsidP="009A669A">
      <w:pPr>
        <w:pStyle w:val="8"/>
        <w:numPr>
          <w:ilvl w:val="2"/>
          <w:numId w:val="97"/>
        </w:numPr>
        <w:shd w:val="clear" w:color="auto" w:fill="auto"/>
        <w:spacing w:before="0" w:line="274" w:lineRule="exact"/>
        <w:ind w:left="20" w:right="20" w:firstLine="720"/>
        <w:jc w:val="both"/>
        <w:rPr>
          <w:sz w:val="24"/>
          <w:szCs w:val="24"/>
        </w:rPr>
      </w:pPr>
      <w:r w:rsidRPr="00B131B2">
        <w:rPr>
          <w:sz w:val="24"/>
          <w:szCs w:val="24"/>
        </w:rPr>
        <w:t xml:space="preserve">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AC0E6E" w:rsidRPr="00B131B2" w:rsidRDefault="00D06C7A" w:rsidP="009A669A">
      <w:pPr>
        <w:pStyle w:val="8"/>
        <w:numPr>
          <w:ilvl w:val="2"/>
          <w:numId w:val="97"/>
        </w:numPr>
        <w:shd w:val="clear" w:color="auto" w:fill="auto"/>
        <w:spacing w:before="0" w:line="274" w:lineRule="exact"/>
        <w:ind w:left="20" w:right="20" w:firstLine="720"/>
        <w:jc w:val="both"/>
        <w:rPr>
          <w:sz w:val="24"/>
          <w:szCs w:val="24"/>
        </w:rPr>
      </w:pPr>
      <w:r w:rsidRPr="00B131B2">
        <w:rPr>
          <w:sz w:val="24"/>
          <w:szCs w:val="24"/>
        </w:rPr>
        <w:t xml:space="preserve"> Достижение цели изучения учебного предмета «Биология» на базовом уровне обеспечивается решением следующих задач:</w:t>
      </w:r>
    </w:p>
    <w:p w:rsidR="00AC0E6E" w:rsidRPr="00B131B2" w:rsidRDefault="00D06C7A">
      <w:pPr>
        <w:pStyle w:val="8"/>
        <w:shd w:val="clear" w:color="auto" w:fill="auto"/>
        <w:tabs>
          <w:tab w:val="right" w:pos="3994"/>
          <w:tab w:val="center" w:pos="7753"/>
          <w:tab w:val="center" w:pos="7753"/>
          <w:tab w:val="right" w:pos="10218"/>
        </w:tabs>
        <w:spacing w:before="0" w:line="274" w:lineRule="exact"/>
        <w:ind w:left="20" w:right="20" w:firstLine="720"/>
        <w:jc w:val="both"/>
        <w:rPr>
          <w:sz w:val="24"/>
          <w:szCs w:val="24"/>
        </w:rPr>
      </w:pPr>
      <w:r w:rsidRPr="00B131B2">
        <w:rPr>
          <w:sz w:val="24"/>
          <w:szCs w:val="24"/>
        </w:rPr>
        <w:t>освоение обучающимися системы знаний о биологических теориях, уче</w:t>
      </w:r>
      <w:r w:rsidR="0005447B">
        <w:rPr>
          <w:sz w:val="24"/>
          <w:szCs w:val="24"/>
        </w:rPr>
        <w:t xml:space="preserve">ниях, законах, закономерностях, </w:t>
      </w:r>
      <w:r w:rsidR="00BF127E">
        <w:rPr>
          <w:sz w:val="24"/>
          <w:szCs w:val="24"/>
        </w:rPr>
        <w:t>гипотезах,</w:t>
      </w:r>
      <w:r w:rsidR="00BF127E">
        <w:rPr>
          <w:sz w:val="24"/>
          <w:szCs w:val="24"/>
        </w:rPr>
        <w:tab/>
        <w:t xml:space="preserve">правилах, служащих </w:t>
      </w:r>
      <w:r w:rsidRPr="00B131B2">
        <w:rPr>
          <w:sz w:val="24"/>
          <w:szCs w:val="24"/>
        </w:rPr>
        <w:t>основой</w:t>
      </w:r>
    </w:p>
    <w:p w:rsidR="00AC0E6E" w:rsidRPr="00B131B2" w:rsidRDefault="00D06C7A" w:rsidP="0005447B">
      <w:pPr>
        <w:pStyle w:val="8"/>
        <w:shd w:val="clear" w:color="auto" w:fill="auto"/>
        <w:tabs>
          <w:tab w:val="center" w:pos="3106"/>
          <w:tab w:val="center" w:pos="4892"/>
          <w:tab w:val="center" w:pos="6831"/>
          <w:tab w:val="right" w:pos="10218"/>
        </w:tabs>
        <w:spacing w:before="0" w:line="274" w:lineRule="exact"/>
        <w:ind w:left="20" w:right="20" w:firstLine="0"/>
        <w:jc w:val="both"/>
        <w:rPr>
          <w:sz w:val="24"/>
          <w:szCs w:val="24"/>
        </w:rPr>
      </w:pPr>
      <w:r w:rsidRPr="00B131B2">
        <w:rPr>
          <w:sz w:val="24"/>
          <w:szCs w:val="24"/>
        </w:rPr>
        <w:t>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w:t>
      </w:r>
      <w:r w:rsidR="0005447B">
        <w:rPr>
          <w:sz w:val="24"/>
          <w:szCs w:val="24"/>
        </w:rPr>
        <w:t xml:space="preserve"> уровня организации, выдающихся открытиях </w:t>
      </w:r>
      <w:r w:rsidRPr="00B131B2">
        <w:rPr>
          <w:sz w:val="24"/>
          <w:szCs w:val="24"/>
        </w:rPr>
        <w:t>и</w:t>
      </w:r>
      <w:r w:rsidRPr="00B131B2">
        <w:rPr>
          <w:sz w:val="24"/>
          <w:szCs w:val="24"/>
        </w:rPr>
        <w:tab/>
        <w:t>современных</w:t>
      </w:r>
      <w:r w:rsidRPr="00B131B2">
        <w:rPr>
          <w:sz w:val="24"/>
          <w:szCs w:val="24"/>
        </w:rPr>
        <w:tab/>
        <w:t>исследованиях</w:t>
      </w:r>
      <w:r w:rsidR="0005447B">
        <w:rPr>
          <w:sz w:val="24"/>
          <w:szCs w:val="24"/>
        </w:rPr>
        <w:t xml:space="preserve"> </w:t>
      </w:r>
      <w:r w:rsidRPr="00B131B2">
        <w:rPr>
          <w:sz w:val="24"/>
          <w:szCs w:val="24"/>
        </w:rPr>
        <w:t>в биологии;</w:t>
      </w:r>
    </w:p>
    <w:p w:rsidR="00AC0E6E" w:rsidRPr="00B131B2" w:rsidRDefault="00D06C7A">
      <w:pPr>
        <w:pStyle w:val="8"/>
        <w:shd w:val="clear" w:color="auto" w:fill="auto"/>
        <w:tabs>
          <w:tab w:val="right" w:pos="3030"/>
          <w:tab w:val="center" w:pos="4484"/>
          <w:tab w:val="left" w:pos="5962"/>
          <w:tab w:val="right" w:pos="10218"/>
        </w:tabs>
        <w:spacing w:before="0" w:line="274" w:lineRule="exact"/>
        <w:ind w:left="20" w:firstLine="720"/>
        <w:jc w:val="both"/>
        <w:rPr>
          <w:sz w:val="24"/>
          <w:szCs w:val="24"/>
        </w:rPr>
      </w:pPr>
      <w:r w:rsidRPr="00B131B2">
        <w:rPr>
          <w:sz w:val="24"/>
          <w:szCs w:val="24"/>
        </w:rPr>
        <w:t>формирование</w:t>
      </w:r>
      <w:r w:rsidRPr="00B131B2">
        <w:rPr>
          <w:sz w:val="24"/>
          <w:szCs w:val="24"/>
        </w:rPr>
        <w:tab/>
        <w:t>у</w:t>
      </w:r>
      <w:r w:rsidRPr="00B131B2">
        <w:rPr>
          <w:sz w:val="24"/>
          <w:szCs w:val="24"/>
        </w:rPr>
        <w:tab/>
        <w:t>обучающихся</w:t>
      </w:r>
      <w:r w:rsidRPr="00B131B2">
        <w:rPr>
          <w:sz w:val="24"/>
          <w:szCs w:val="24"/>
        </w:rPr>
        <w:tab/>
        <w:t>познавательных,</w:t>
      </w:r>
      <w:r w:rsidRPr="00B131B2">
        <w:rPr>
          <w:sz w:val="24"/>
          <w:szCs w:val="24"/>
        </w:rPr>
        <w:tab/>
        <w:t>интеллектуальных</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lastRenderedPageBreak/>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AC0E6E" w:rsidRPr="00B131B2" w:rsidRDefault="00D06C7A" w:rsidP="009A669A">
      <w:pPr>
        <w:pStyle w:val="8"/>
        <w:numPr>
          <w:ilvl w:val="2"/>
          <w:numId w:val="97"/>
        </w:numPr>
        <w:shd w:val="clear" w:color="auto" w:fill="auto"/>
        <w:tabs>
          <w:tab w:val="left" w:pos="1780"/>
        </w:tabs>
        <w:spacing w:before="0" w:line="274" w:lineRule="exact"/>
        <w:ind w:left="20" w:right="20" w:firstLine="720"/>
        <w:jc w:val="both"/>
        <w:rPr>
          <w:sz w:val="24"/>
          <w:szCs w:val="24"/>
        </w:rPr>
      </w:pPr>
      <w:r w:rsidRPr="00B131B2">
        <w:rPr>
          <w:sz w:val="24"/>
          <w:szCs w:val="24"/>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AC0E6E" w:rsidRPr="00B131B2" w:rsidRDefault="00D06C7A">
      <w:pPr>
        <w:pStyle w:val="8"/>
        <w:shd w:val="clear" w:color="auto" w:fill="auto"/>
        <w:tabs>
          <w:tab w:val="left" w:pos="9087"/>
        </w:tabs>
        <w:spacing w:before="0" w:line="274" w:lineRule="exact"/>
        <w:ind w:left="20" w:firstLine="720"/>
        <w:jc w:val="both"/>
        <w:rPr>
          <w:sz w:val="24"/>
          <w:szCs w:val="24"/>
        </w:rPr>
      </w:pPr>
      <w:r w:rsidRPr="00B131B2">
        <w:rPr>
          <w:sz w:val="24"/>
          <w:szCs w:val="24"/>
        </w:rPr>
        <w:t>Общее число часов, рекомендованных для изучения биологии -</w:t>
      </w:r>
      <w:r w:rsidRPr="00B131B2">
        <w:rPr>
          <w:sz w:val="24"/>
          <w:szCs w:val="24"/>
        </w:rPr>
        <w:tab/>
        <w:t>68 часов:</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в 10 классе - 34 часов (1 час в неделю), в 11 классе - 34 часов (1 час в неделю).</w:t>
      </w:r>
    </w:p>
    <w:p w:rsidR="00AC0E6E" w:rsidRPr="00B131B2" w:rsidRDefault="00D06C7A" w:rsidP="009A669A">
      <w:pPr>
        <w:pStyle w:val="8"/>
        <w:numPr>
          <w:ilvl w:val="0"/>
          <w:numId w:val="103"/>
        </w:numPr>
        <w:shd w:val="clear" w:color="auto" w:fill="auto"/>
        <w:spacing w:before="0" w:line="274" w:lineRule="exact"/>
        <w:ind w:left="20" w:firstLine="720"/>
        <w:jc w:val="both"/>
        <w:rPr>
          <w:sz w:val="24"/>
          <w:szCs w:val="24"/>
        </w:rPr>
      </w:pPr>
      <w:r w:rsidRPr="00B131B2">
        <w:rPr>
          <w:sz w:val="24"/>
          <w:szCs w:val="24"/>
        </w:rPr>
        <w:t xml:space="preserve"> Тема 1. Биология как наука (2 ч).</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Демонстрации: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Портреты: Ч. Дарвин, Г. Мендель, Н.К. Кольцов, Дж. Уотсон и Ф. Крик.</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Таблицы и схемы: «Методы познания живой природы».</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Лабораторные и практические работы: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Практическая работа № 1. «Использование различных методов при изучении биологических объектов».</w:t>
      </w:r>
    </w:p>
    <w:p w:rsidR="00AC0E6E" w:rsidRPr="00B131B2" w:rsidRDefault="00D06C7A" w:rsidP="009A669A">
      <w:pPr>
        <w:pStyle w:val="8"/>
        <w:numPr>
          <w:ilvl w:val="0"/>
          <w:numId w:val="103"/>
        </w:numPr>
        <w:shd w:val="clear" w:color="auto" w:fill="auto"/>
        <w:spacing w:before="0" w:line="274" w:lineRule="exact"/>
        <w:ind w:left="20" w:firstLine="720"/>
        <w:jc w:val="both"/>
        <w:rPr>
          <w:sz w:val="24"/>
          <w:szCs w:val="24"/>
        </w:rPr>
      </w:pPr>
      <w:r w:rsidRPr="00B131B2">
        <w:rPr>
          <w:sz w:val="24"/>
          <w:szCs w:val="24"/>
        </w:rPr>
        <w:t xml:space="preserve"> Тема 2. Живые системы и их организация (1 ч).</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Живые системы (биосистемы) как предмет изучения биологии. Отличие живых систем от неорганической природы.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Демонстрации: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Таблицы и схемы: «Основные признаки жизни», «Уровни организации живой природы».</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Оборудование: модель молекулы ДНК.</w:t>
      </w:r>
    </w:p>
    <w:p w:rsidR="00AC0E6E" w:rsidRPr="00B131B2" w:rsidRDefault="00D06C7A" w:rsidP="009A669A">
      <w:pPr>
        <w:pStyle w:val="8"/>
        <w:numPr>
          <w:ilvl w:val="0"/>
          <w:numId w:val="103"/>
        </w:numPr>
        <w:shd w:val="clear" w:color="auto" w:fill="auto"/>
        <w:spacing w:before="0" w:line="274" w:lineRule="exact"/>
        <w:ind w:left="20" w:firstLine="720"/>
        <w:jc w:val="both"/>
        <w:rPr>
          <w:sz w:val="24"/>
          <w:szCs w:val="24"/>
        </w:rPr>
      </w:pPr>
      <w:r w:rsidRPr="00B131B2">
        <w:rPr>
          <w:sz w:val="24"/>
          <w:szCs w:val="24"/>
        </w:rPr>
        <w:t xml:space="preserve"> Тема 3. Химический состав и строение клетки (8 ч).</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Химический состав клетки. Химические элементы: макроэлементы, микроэлементы. Вода и минеральные вещества.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Функции воды и минеральных веществ в клетке. Поддержание осмотического баланса.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Белки. Состав и строение белков. Аминокислоты - мономеры белков. </w:t>
      </w:r>
      <w:r w:rsidRPr="00B131B2">
        <w:rPr>
          <w:sz w:val="24"/>
          <w:szCs w:val="24"/>
        </w:rPr>
        <w:lastRenderedPageBreak/>
        <w:t>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AC0E6E" w:rsidRPr="00B131B2" w:rsidRDefault="00D06C7A">
      <w:pPr>
        <w:pStyle w:val="8"/>
        <w:shd w:val="clear" w:color="auto" w:fill="auto"/>
        <w:tabs>
          <w:tab w:val="center" w:pos="8842"/>
          <w:tab w:val="right" w:pos="10210"/>
        </w:tabs>
        <w:spacing w:before="0" w:line="274" w:lineRule="exact"/>
        <w:ind w:left="20" w:firstLine="720"/>
        <w:jc w:val="both"/>
        <w:rPr>
          <w:sz w:val="24"/>
          <w:szCs w:val="24"/>
        </w:rPr>
      </w:pPr>
      <w:r w:rsidRPr="00B131B2">
        <w:rPr>
          <w:sz w:val="24"/>
          <w:szCs w:val="24"/>
        </w:rPr>
        <w:t>Ферменты - биологические к</w:t>
      </w:r>
      <w:r w:rsidR="00BF127E">
        <w:rPr>
          <w:sz w:val="24"/>
          <w:szCs w:val="24"/>
        </w:rPr>
        <w:t xml:space="preserve">атализаторы. Строение фермента: </w:t>
      </w:r>
      <w:r w:rsidRPr="00B131B2">
        <w:rPr>
          <w:sz w:val="24"/>
          <w:szCs w:val="24"/>
        </w:rPr>
        <w:t>активный</w:t>
      </w:r>
      <w:r w:rsidRPr="00B131B2">
        <w:rPr>
          <w:sz w:val="24"/>
          <w:szCs w:val="24"/>
        </w:rPr>
        <w:tab/>
        <w:t>центр,</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субстратная специфичность. Коферменты. Витамины. Отличия ферментов от неорганических катализаторов.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Нуклеиновые кислоты: ДНК и РНК. Нуклеотиды - мономеры нуклеиновых кислот.</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Строение и функции ДНК. Строение и функции РНК. Виды РНК. АТФ: строение и функции.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Цитология - наука о клетке. Клеточная теория - пример взаимодействия идей и фактов в научном познании. Методы изучения клетки.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AC0E6E" w:rsidRPr="00B131B2" w:rsidRDefault="00245FB0">
      <w:pPr>
        <w:pStyle w:val="8"/>
        <w:shd w:val="clear" w:color="auto" w:fill="auto"/>
        <w:tabs>
          <w:tab w:val="left" w:pos="2736"/>
        </w:tabs>
        <w:spacing w:before="0" w:line="274" w:lineRule="exact"/>
        <w:ind w:left="20" w:firstLine="700"/>
        <w:jc w:val="both"/>
        <w:rPr>
          <w:sz w:val="24"/>
          <w:szCs w:val="24"/>
        </w:rPr>
      </w:pPr>
      <w:r>
        <w:rPr>
          <w:sz w:val="24"/>
          <w:szCs w:val="24"/>
        </w:rPr>
        <w:t xml:space="preserve">Типы клеток: </w:t>
      </w:r>
      <w:r w:rsidR="00D06C7A" w:rsidRPr="00B131B2">
        <w:rPr>
          <w:sz w:val="24"/>
          <w:szCs w:val="24"/>
        </w:rPr>
        <w:t>эукариотическая и прокариотическая. Особенности строения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Ядро - регуляторный центр клетки. Строение ядра: ядерная оболочка, кариоплазма, хроматин, ядрышко. Хромосомы.</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Транспорт веществ в клетке.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Демонстрации: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Портреты: А. Левенгук, Р. Гук, Т. Шванн, М. Шлейден, Р. Вирхов, Дж. Уотсон, Ф. Крик, М. Уилкинс, Р. Франклин, К.М. Бэр.</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Диаграммы: «Распределение химических элементов в неживой природе», «Распределение химических элементов в живой природе».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AC0E6E" w:rsidRPr="00B131B2" w:rsidRDefault="00D06C7A" w:rsidP="0005447B">
      <w:pPr>
        <w:pStyle w:val="8"/>
        <w:shd w:val="clear" w:color="auto" w:fill="auto"/>
        <w:tabs>
          <w:tab w:val="left" w:pos="3073"/>
          <w:tab w:val="left" w:pos="6246"/>
          <w:tab w:val="right" w:pos="10215"/>
        </w:tabs>
        <w:spacing w:before="0" w:line="274" w:lineRule="exact"/>
        <w:ind w:left="20" w:right="20" w:firstLine="700"/>
        <w:jc w:val="both"/>
        <w:rPr>
          <w:sz w:val="24"/>
          <w:szCs w:val="24"/>
        </w:rPr>
      </w:pPr>
      <w:r w:rsidRPr="00B131B2">
        <w:rPr>
          <w:sz w:val="24"/>
          <w:szCs w:val="24"/>
        </w:rPr>
        <w:t>Оборудование: световой микроскоп, оборудование для проведения наблюд</w:t>
      </w:r>
      <w:r w:rsidR="0005447B">
        <w:rPr>
          <w:sz w:val="24"/>
          <w:szCs w:val="24"/>
        </w:rPr>
        <w:t xml:space="preserve">ений, измерений, экспериментов, микропрепараты растительных, </w:t>
      </w:r>
      <w:r w:rsidRPr="00B131B2">
        <w:rPr>
          <w:sz w:val="24"/>
          <w:szCs w:val="24"/>
        </w:rPr>
        <w:t>животных</w:t>
      </w:r>
      <w:r w:rsidR="0005447B">
        <w:rPr>
          <w:sz w:val="24"/>
          <w:szCs w:val="24"/>
        </w:rPr>
        <w:t xml:space="preserve"> </w:t>
      </w:r>
      <w:r w:rsidRPr="00B131B2">
        <w:rPr>
          <w:sz w:val="24"/>
          <w:szCs w:val="24"/>
        </w:rPr>
        <w:t>и бактериальных клеток.</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Лабораторные и практические работы: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Лабораторная работа № 1. «Изучение каталитической активности ферментов (на примере амилазы или каталазы)».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AC0E6E" w:rsidRPr="00B131B2" w:rsidRDefault="00D06C7A" w:rsidP="009A669A">
      <w:pPr>
        <w:pStyle w:val="8"/>
        <w:numPr>
          <w:ilvl w:val="0"/>
          <w:numId w:val="103"/>
        </w:numPr>
        <w:shd w:val="clear" w:color="auto" w:fill="auto"/>
        <w:tabs>
          <w:tab w:val="left" w:pos="1608"/>
        </w:tabs>
        <w:spacing w:before="0" w:line="274" w:lineRule="exact"/>
        <w:ind w:left="20" w:firstLine="700"/>
        <w:jc w:val="both"/>
        <w:rPr>
          <w:sz w:val="24"/>
          <w:szCs w:val="24"/>
        </w:rPr>
      </w:pPr>
      <w:r w:rsidRPr="00B131B2">
        <w:rPr>
          <w:sz w:val="24"/>
          <w:szCs w:val="24"/>
        </w:rPr>
        <w:t>Тема 4. Жизнедеятельность клетки (6 ч).</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Обмен веществ, или метаболизм. Ассимиляция (пластический обмен) и </w:t>
      </w:r>
      <w:r w:rsidRPr="00B131B2">
        <w:rPr>
          <w:sz w:val="24"/>
          <w:szCs w:val="24"/>
        </w:rPr>
        <w:lastRenderedPageBreak/>
        <w:t>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AC0E6E" w:rsidRPr="00B131B2" w:rsidRDefault="0005447B">
      <w:pPr>
        <w:pStyle w:val="8"/>
        <w:shd w:val="clear" w:color="auto" w:fill="auto"/>
        <w:tabs>
          <w:tab w:val="left" w:pos="4018"/>
        </w:tabs>
        <w:spacing w:before="0" w:line="274" w:lineRule="exact"/>
        <w:ind w:left="20" w:firstLine="700"/>
        <w:jc w:val="both"/>
        <w:rPr>
          <w:sz w:val="24"/>
          <w:szCs w:val="24"/>
        </w:rPr>
      </w:pPr>
      <w:r>
        <w:rPr>
          <w:sz w:val="24"/>
          <w:szCs w:val="24"/>
        </w:rPr>
        <w:t xml:space="preserve">Типы обмена веществ: </w:t>
      </w:r>
      <w:r w:rsidR="00D06C7A" w:rsidRPr="00B131B2">
        <w:rPr>
          <w:sz w:val="24"/>
          <w:szCs w:val="24"/>
        </w:rPr>
        <w:t>автотрофный и гетеротрофный. Роль ферментов</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в обмене веществ и превращении энергии в клетке.</w:t>
      </w:r>
    </w:p>
    <w:p w:rsidR="00AC0E6E" w:rsidRPr="00B131B2" w:rsidRDefault="00D06C7A">
      <w:pPr>
        <w:pStyle w:val="8"/>
        <w:shd w:val="clear" w:color="auto" w:fill="auto"/>
        <w:tabs>
          <w:tab w:val="right" w:pos="4110"/>
          <w:tab w:val="right" w:pos="6490"/>
          <w:tab w:val="right" w:pos="10215"/>
        </w:tabs>
        <w:spacing w:before="0" w:line="274" w:lineRule="exact"/>
        <w:ind w:left="20" w:right="20" w:firstLine="700"/>
        <w:jc w:val="both"/>
        <w:rPr>
          <w:sz w:val="24"/>
          <w:szCs w:val="24"/>
        </w:rPr>
      </w:pPr>
      <w:r w:rsidRPr="00B131B2">
        <w:rPr>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w:t>
      </w:r>
      <w:r w:rsidR="0005447B">
        <w:rPr>
          <w:sz w:val="24"/>
          <w:szCs w:val="24"/>
        </w:rPr>
        <w:t xml:space="preserve">й среды на фотосинтез и способы повышения </w:t>
      </w:r>
      <w:r w:rsidRPr="00B131B2">
        <w:rPr>
          <w:sz w:val="24"/>
          <w:szCs w:val="24"/>
        </w:rPr>
        <w:t>его</w:t>
      </w:r>
      <w:r w:rsidR="0005447B">
        <w:rPr>
          <w:sz w:val="24"/>
          <w:szCs w:val="24"/>
        </w:rPr>
        <w:t xml:space="preserve"> </w:t>
      </w:r>
      <w:r w:rsidRPr="00B131B2">
        <w:rPr>
          <w:sz w:val="24"/>
          <w:szCs w:val="24"/>
        </w:rPr>
        <w:tab/>
        <w:t>продуктивности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у культурных растений.</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Хемосинтез. Хемосинтезирующие бактерии. Значение хемосинтеза для жизни на Земле.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Демонстрации: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Портреты: Н.К. Кольцов, Д.И. Ивановский, К.А. Тимирязев.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Оборудование: модели-аппликации «Удвоение ДНК и транскрипция», «Биосинтез белка», «Строение клетки», модель структуры ДНК.</w:t>
      </w:r>
    </w:p>
    <w:p w:rsidR="00AC0E6E" w:rsidRPr="00B131B2" w:rsidRDefault="00D06C7A" w:rsidP="009A669A">
      <w:pPr>
        <w:pStyle w:val="8"/>
        <w:numPr>
          <w:ilvl w:val="0"/>
          <w:numId w:val="103"/>
        </w:numPr>
        <w:shd w:val="clear" w:color="auto" w:fill="auto"/>
        <w:tabs>
          <w:tab w:val="left" w:pos="1598"/>
        </w:tabs>
        <w:spacing w:before="0" w:line="274" w:lineRule="exact"/>
        <w:ind w:left="20" w:firstLine="700"/>
        <w:jc w:val="both"/>
        <w:rPr>
          <w:sz w:val="24"/>
          <w:szCs w:val="24"/>
        </w:rPr>
      </w:pPr>
      <w:r w:rsidRPr="00B131B2">
        <w:rPr>
          <w:sz w:val="24"/>
          <w:szCs w:val="24"/>
        </w:rPr>
        <w:t>Тема 5. Размножение и индивидуальное развитие организмов (5 ч).</w:t>
      </w:r>
    </w:p>
    <w:p w:rsidR="00AC0E6E" w:rsidRPr="00B131B2" w:rsidRDefault="00D06C7A" w:rsidP="0005447B">
      <w:pPr>
        <w:pStyle w:val="8"/>
        <w:shd w:val="clear" w:color="auto" w:fill="auto"/>
        <w:tabs>
          <w:tab w:val="right" w:pos="10215"/>
        </w:tabs>
        <w:spacing w:before="0" w:line="274" w:lineRule="exact"/>
        <w:ind w:left="20" w:right="20" w:firstLine="700"/>
        <w:jc w:val="both"/>
        <w:rPr>
          <w:sz w:val="24"/>
          <w:szCs w:val="24"/>
        </w:rPr>
      </w:pPr>
      <w:r w:rsidRPr="00B131B2">
        <w:rPr>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w:t>
      </w:r>
      <w:r w:rsidR="0005447B">
        <w:rPr>
          <w:sz w:val="24"/>
          <w:szCs w:val="24"/>
        </w:rPr>
        <w:t xml:space="preserve">роматиды. Цитологические основы </w:t>
      </w:r>
      <w:r w:rsidRPr="00B131B2">
        <w:rPr>
          <w:sz w:val="24"/>
          <w:szCs w:val="24"/>
        </w:rPr>
        <w:t>размножения</w:t>
      </w:r>
      <w:r w:rsidR="0005447B">
        <w:rPr>
          <w:sz w:val="24"/>
          <w:szCs w:val="24"/>
        </w:rPr>
        <w:t xml:space="preserve"> </w:t>
      </w:r>
      <w:r w:rsidRPr="00B131B2">
        <w:rPr>
          <w:sz w:val="24"/>
          <w:szCs w:val="24"/>
        </w:rPr>
        <w:t>и индивидуального развития организмов.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Деление клетки - митоз. Стадии митоза. Процессы, происходящие на разных стадиях митоза. Биологический смысл митоза.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Программируемая гибель клетки - апоптоз.</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Половое размножение, его отличия от бесполого.</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w:t>
      </w:r>
      <w:r w:rsidRPr="00B131B2">
        <w:rPr>
          <w:sz w:val="24"/>
          <w:szCs w:val="24"/>
        </w:rPr>
        <w:lastRenderedPageBreak/>
        <w:t>сперматозоидов. Оплодотворение. Партеногенез.</w:t>
      </w:r>
    </w:p>
    <w:p w:rsidR="00AC0E6E" w:rsidRPr="00B131B2" w:rsidRDefault="00D06C7A">
      <w:pPr>
        <w:pStyle w:val="8"/>
        <w:shd w:val="clear" w:color="auto" w:fill="auto"/>
        <w:tabs>
          <w:tab w:val="left" w:pos="8175"/>
        </w:tabs>
        <w:spacing w:before="0" w:line="274" w:lineRule="exact"/>
        <w:ind w:left="20" w:right="20" w:firstLine="700"/>
        <w:jc w:val="both"/>
        <w:rPr>
          <w:sz w:val="24"/>
          <w:szCs w:val="24"/>
        </w:rPr>
      </w:pPr>
      <w:r w:rsidRPr="00B131B2">
        <w:rPr>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w:t>
      </w:r>
      <w:r w:rsidRPr="00B131B2">
        <w:rPr>
          <w:sz w:val="24"/>
          <w:szCs w:val="24"/>
        </w:rPr>
        <w:tab/>
        <w:t>прямое, непрямое</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(личиночное). Влияние среды на развитие организмов, факторы, способные вызывать врождённые уродства.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Рост и развитие растений. Онтогенез цветкового растения: строение семени, стадии развития.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Демонстрации: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AC0E6E" w:rsidRPr="00B131B2" w:rsidRDefault="00D06C7A">
      <w:pPr>
        <w:pStyle w:val="8"/>
        <w:shd w:val="clear" w:color="auto" w:fill="auto"/>
        <w:tabs>
          <w:tab w:val="left" w:pos="2602"/>
        </w:tabs>
        <w:spacing w:before="0" w:line="274" w:lineRule="exact"/>
        <w:ind w:left="20" w:firstLine="700"/>
        <w:jc w:val="both"/>
        <w:rPr>
          <w:sz w:val="24"/>
          <w:szCs w:val="24"/>
        </w:rPr>
      </w:pPr>
      <w:r w:rsidRPr="00B131B2">
        <w:rPr>
          <w:sz w:val="24"/>
          <w:szCs w:val="24"/>
        </w:rPr>
        <w:t>Оборудование:</w:t>
      </w:r>
      <w:r w:rsidRPr="00B131B2">
        <w:rPr>
          <w:sz w:val="24"/>
          <w:szCs w:val="24"/>
        </w:rPr>
        <w:tab/>
        <w:t>микроскоп, микропрепараты «Сперматозоиды млекопитающего»,</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«Яйцеклетка млекопитающего», «Кариокинез в клетках корешка лука», магнитная модель- аппликация «Деление клетки», модель ДНК, модель метафазной хромосомы.</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Лабораторные и практические работы: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Лабораторная работа № 3. «Наблюдение митоза в клетках кончика корешка лука на готовых микропрепаратах».</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Лабораторная работа № 4. «Изучение строения половых клеток на готовых микропрепаратах».</w:t>
      </w:r>
    </w:p>
    <w:p w:rsidR="00AC0E6E" w:rsidRPr="00B131B2" w:rsidRDefault="00D06C7A" w:rsidP="009A669A">
      <w:pPr>
        <w:pStyle w:val="8"/>
        <w:numPr>
          <w:ilvl w:val="0"/>
          <w:numId w:val="103"/>
        </w:numPr>
        <w:shd w:val="clear" w:color="auto" w:fill="auto"/>
        <w:tabs>
          <w:tab w:val="left" w:pos="1590"/>
        </w:tabs>
        <w:spacing w:before="0" w:line="274" w:lineRule="exact"/>
        <w:ind w:left="20" w:firstLine="700"/>
        <w:jc w:val="both"/>
        <w:rPr>
          <w:sz w:val="24"/>
          <w:szCs w:val="24"/>
        </w:rPr>
      </w:pPr>
      <w:r w:rsidRPr="00B131B2">
        <w:rPr>
          <w:sz w:val="24"/>
          <w:szCs w:val="24"/>
        </w:rPr>
        <w:t>Тема 6. Наследственность и изменчивость организмов (8 ч).</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w:t>
      </w:r>
      <w:r w:rsidRPr="00B131B2">
        <w:rPr>
          <w:sz w:val="24"/>
          <w:szCs w:val="24"/>
        </w:rPr>
        <w:softHyphen/>
        <w:t>генетический). Основные генетические понятия. Генетическая символика, используемая в схемах скрещиваний.</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Хромосомная теория наследственности. Генетические карты.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w:t>
      </w:r>
      <w:r w:rsidRPr="00B131B2">
        <w:rPr>
          <w:sz w:val="24"/>
          <w:szCs w:val="24"/>
        </w:rPr>
        <w:lastRenderedPageBreak/>
        <w:t>причины мутаций. Мутагенные факторы. Закон гомологических рядов в наследственной изменчивости Н.И. Вавилова.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Внеядерная наследственность и изменчивость.</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Демонстрации: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Портреты: Г. Мендель, Т. Морган, Г. де Фриз, С.С. Четвериков, Н.В. Тимофеев-Ресовский, Н.И. Вавилов.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AC0E6E" w:rsidRPr="00B131B2" w:rsidRDefault="00D06C7A">
      <w:pPr>
        <w:pStyle w:val="8"/>
        <w:shd w:val="clear" w:color="auto" w:fill="auto"/>
        <w:tabs>
          <w:tab w:val="left" w:pos="2630"/>
        </w:tabs>
        <w:spacing w:before="0" w:line="274" w:lineRule="exact"/>
        <w:ind w:left="20" w:firstLine="700"/>
        <w:jc w:val="both"/>
        <w:rPr>
          <w:sz w:val="24"/>
          <w:szCs w:val="24"/>
        </w:rPr>
      </w:pPr>
      <w:r w:rsidRPr="00B131B2">
        <w:rPr>
          <w:sz w:val="24"/>
          <w:szCs w:val="24"/>
        </w:rPr>
        <w:t>Оборудование:</w:t>
      </w:r>
      <w:r w:rsidRPr="00B131B2">
        <w:rPr>
          <w:sz w:val="24"/>
          <w:szCs w:val="24"/>
        </w:rPr>
        <w:tab/>
        <w:t>модели-аппликации «Моногибридное скрещивание», «Неполное</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Лабораторные и практические работы: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Лабораторная работа № 5. «Изучение результатов моногибридного и дигибридного скрещивания у дрозофилы на готовых микропрепаратах».</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Лабораторная работа № 6. «Изучение модификационной изменчивости, построение вариационного ряда и вариационной кривой».</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Лабораторная работа № 7. «Анализ мутаций у дрозофилы на готовых микропрепаратах».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Практическая работа № 2. «Составление и анализ родословных человека».</w:t>
      </w:r>
    </w:p>
    <w:p w:rsidR="00AC0E6E" w:rsidRPr="00B131B2" w:rsidRDefault="00D06C7A" w:rsidP="009A669A">
      <w:pPr>
        <w:pStyle w:val="8"/>
        <w:numPr>
          <w:ilvl w:val="0"/>
          <w:numId w:val="103"/>
        </w:numPr>
        <w:shd w:val="clear" w:color="auto" w:fill="auto"/>
        <w:spacing w:before="0" w:line="274" w:lineRule="exact"/>
        <w:ind w:left="20" w:firstLine="720"/>
        <w:jc w:val="both"/>
        <w:rPr>
          <w:sz w:val="24"/>
          <w:szCs w:val="24"/>
        </w:rPr>
      </w:pPr>
      <w:r w:rsidRPr="00B131B2">
        <w:rPr>
          <w:sz w:val="24"/>
          <w:szCs w:val="24"/>
        </w:rPr>
        <w:t xml:space="preserve"> Тема 7. Селекция организмов. Основы биотехнологии (3 ч).</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AC0E6E" w:rsidRPr="00B131B2" w:rsidRDefault="00D06C7A" w:rsidP="0005447B">
      <w:pPr>
        <w:pStyle w:val="8"/>
        <w:shd w:val="clear" w:color="auto" w:fill="auto"/>
        <w:tabs>
          <w:tab w:val="left" w:pos="4971"/>
          <w:tab w:val="right" w:pos="10214"/>
        </w:tabs>
        <w:spacing w:before="0" w:line="274" w:lineRule="exact"/>
        <w:ind w:left="20" w:right="20" w:firstLine="720"/>
        <w:jc w:val="both"/>
        <w:rPr>
          <w:sz w:val="24"/>
          <w:szCs w:val="24"/>
        </w:rPr>
      </w:pPr>
      <w:r w:rsidRPr="00B131B2">
        <w:rPr>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w:t>
      </w:r>
      <w:r w:rsidR="0005447B">
        <w:rPr>
          <w:sz w:val="24"/>
          <w:szCs w:val="24"/>
        </w:rPr>
        <w:t xml:space="preserve">очные культуры. Микроклональное </w:t>
      </w:r>
      <w:r w:rsidRPr="00B131B2">
        <w:rPr>
          <w:sz w:val="24"/>
          <w:szCs w:val="24"/>
        </w:rPr>
        <w:t>размно</w:t>
      </w:r>
      <w:r w:rsidR="0005447B">
        <w:rPr>
          <w:sz w:val="24"/>
          <w:szCs w:val="24"/>
        </w:rPr>
        <w:t xml:space="preserve">жение </w:t>
      </w:r>
      <w:r w:rsidRPr="00B131B2">
        <w:rPr>
          <w:sz w:val="24"/>
          <w:szCs w:val="24"/>
        </w:rPr>
        <w:t>растений. Клонирование высокопр</w:t>
      </w:r>
      <w:r w:rsidR="0005447B">
        <w:rPr>
          <w:sz w:val="24"/>
          <w:szCs w:val="24"/>
        </w:rPr>
        <w:t xml:space="preserve">одуктивных сельскохозяйственных организмов. </w:t>
      </w:r>
      <w:r w:rsidRPr="00B131B2">
        <w:rPr>
          <w:sz w:val="24"/>
          <w:szCs w:val="24"/>
        </w:rPr>
        <w:t>Экологические</w:t>
      </w:r>
      <w:r w:rsidR="0005447B">
        <w:rPr>
          <w:sz w:val="24"/>
          <w:szCs w:val="24"/>
        </w:rPr>
        <w:t xml:space="preserve"> </w:t>
      </w:r>
      <w:r w:rsidRPr="00B131B2">
        <w:rPr>
          <w:sz w:val="24"/>
          <w:szCs w:val="24"/>
        </w:rPr>
        <w:t>и этические проблемы. ГМО - генетически модифицированные организмы.</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Демонстрации: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lastRenderedPageBreak/>
        <w:t>Портреты: Н.И. Вавилов, И.В. Мичурин, Г.Д. Карпеченко, М.Ф. Иванов.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Оборудование: муляжи плодов и корнеплодов диких форм и культурных сортов растений, гербарий «Сельскохозяйственные растения».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Лабораторные и практические работы: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AC0E6E" w:rsidRPr="00245FB0" w:rsidRDefault="00D06C7A" w:rsidP="009A669A">
      <w:pPr>
        <w:pStyle w:val="8"/>
        <w:numPr>
          <w:ilvl w:val="0"/>
          <w:numId w:val="104"/>
        </w:numPr>
        <w:shd w:val="clear" w:color="auto" w:fill="auto"/>
        <w:spacing w:before="0" w:line="274" w:lineRule="exact"/>
        <w:ind w:left="20" w:firstLine="720"/>
        <w:jc w:val="both"/>
        <w:rPr>
          <w:b/>
          <w:sz w:val="24"/>
          <w:szCs w:val="24"/>
        </w:rPr>
      </w:pPr>
      <w:r w:rsidRPr="00245FB0">
        <w:rPr>
          <w:b/>
          <w:sz w:val="24"/>
          <w:szCs w:val="24"/>
        </w:rPr>
        <w:t xml:space="preserve"> Содержание обучения в 11 классе.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1 час в неделю, всего 34 часа, из них 2 часа - резервное время</w:t>
      </w:r>
    </w:p>
    <w:p w:rsidR="00AC0E6E" w:rsidRPr="00B131B2" w:rsidRDefault="00D06C7A" w:rsidP="009A669A">
      <w:pPr>
        <w:pStyle w:val="8"/>
        <w:numPr>
          <w:ilvl w:val="0"/>
          <w:numId w:val="105"/>
        </w:numPr>
        <w:shd w:val="clear" w:color="auto" w:fill="auto"/>
        <w:tabs>
          <w:tab w:val="left" w:pos="1644"/>
        </w:tabs>
        <w:spacing w:before="0" w:line="274" w:lineRule="exact"/>
        <w:ind w:left="20" w:firstLine="720"/>
        <w:jc w:val="both"/>
        <w:rPr>
          <w:sz w:val="24"/>
          <w:szCs w:val="24"/>
        </w:rPr>
      </w:pPr>
      <w:r w:rsidRPr="00B131B2">
        <w:rPr>
          <w:sz w:val="24"/>
          <w:szCs w:val="24"/>
        </w:rPr>
        <w:t>Тема 1. Эволюционная биология (9 ч).</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AC0E6E" w:rsidRPr="00B131B2" w:rsidRDefault="00D06C7A">
      <w:pPr>
        <w:pStyle w:val="8"/>
        <w:shd w:val="clear" w:color="auto" w:fill="auto"/>
        <w:tabs>
          <w:tab w:val="left" w:pos="2991"/>
        </w:tabs>
        <w:spacing w:before="0" w:line="274" w:lineRule="exact"/>
        <w:ind w:left="20" w:firstLine="720"/>
        <w:jc w:val="both"/>
        <w:rPr>
          <w:sz w:val="24"/>
          <w:szCs w:val="24"/>
        </w:rPr>
      </w:pPr>
      <w:r w:rsidRPr="00B131B2">
        <w:rPr>
          <w:sz w:val="24"/>
          <w:szCs w:val="24"/>
        </w:rPr>
        <w:t>Эмбриологические:</w:t>
      </w:r>
      <w:r w:rsidRPr="00B131B2">
        <w:rPr>
          <w:sz w:val="24"/>
          <w:szCs w:val="24"/>
        </w:rPr>
        <w:tab/>
        <w:t>сходства и различия эмбрионов разных видов позвоночных.</w:t>
      </w:r>
    </w:p>
    <w:p w:rsidR="00AC0E6E" w:rsidRPr="00B131B2" w:rsidRDefault="00D06C7A">
      <w:pPr>
        <w:pStyle w:val="8"/>
        <w:shd w:val="clear" w:color="auto" w:fill="auto"/>
        <w:tabs>
          <w:tab w:val="left" w:pos="3538"/>
        </w:tabs>
        <w:spacing w:before="0" w:line="274" w:lineRule="exact"/>
        <w:ind w:left="20" w:right="20" w:firstLine="0"/>
        <w:jc w:val="both"/>
        <w:rPr>
          <w:sz w:val="24"/>
          <w:szCs w:val="24"/>
        </w:rPr>
      </w:pPr>
      <w:r w:rsidRPr="00B131B2">
        <w:rPr>
          <w:sz w:val="24"/>
          <w:szCs w:val="24"/>
        </w:rPr>
        <w:t>Сравнительно-анатомические: гомологичные, аналогичные, рудиментарные органы, атавизмы. Молекулярно-биохимические:</w:t>
      </w:r>
      <w:r w:rsidRPr="00B131B2">
        <w:rPr>
          <w:sz w:val="24"/>
          <w:szCs w:val="24"/>
        </w:rPr>
        <w:tab/>
        <w:t>сходство механизмов наследственности и основных</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метаболических путей у всех организмов.</w:t>
      </w:r>
    </w:p>
    <w:p w:rsidR="00AC0E6E" w:rsidRPr="00B131B2" w:rsidRDefault="00D06C7A" w:rsidP="0005447B">
      <w:pPr>
        <w:pStyle w:val="8"/>
        <w:shd w:val="clear" w:color="auto" w:fill="auto"/>
        <w:tabs>
          <w:tab w:val="right" w:pos="2266"/>
          <w:tab w:val="left" w:pos="2991"/>
          <w:tab w:val="right" w:pos="4542"/>
          <w:tab w:val="left" w:pos="5262"/>
          <w:tab w:val="right" w:pos="8142"/>
          <w:tab w:val="right" w:pos="10214"/>
        </w:tabs>
        <w:spacing w:before="0" w:line="274" w:lineRule="exact"/>
        <w:ind w:left="20" w:right="20" w:firstLine="720"/>
        <w:jc w:val="both"/>
        <w:rPr>
          <w:sz w:val="24"/>
          <w:szCs w:val="24"/>
        </w:rPr>
      </w:pPr>
      <w:r w:rsidRPr="00B131B2">
        <w:rPr>
          <w:sz w:val="24"/>
          <w:szCs w:val="24"/>
        </w:rPr>
        <w:t>Эволюционная теория Ч. Дарвина. Предпосылки возникно</w:t>
      </w:r>
      <w:r w:rsidR="0005447B">
        <w:rPr>
          <w:sz w:val="24"/>
          <w:szCs w:val="24"/>
        </w:rPr>
        <w:t xml:space="preserve">вения дарвинизма. Движущие силы </w:t>
      </w:r>
      <w:r w:rsidRPr="00B131B2">
        <w:rPr>
          <w:sz w:val="24"/>
          <w:szCs w:val="24"/>
        </w:rPr>
        <w:t>э</w:t>
      </w:r>
      <w:r w:rsidR="0005447B">
        <w:rPr>
          <w:sz w:val="24"/>
          <w:szCs w:val="24"/>
        </w:rPr>
        <w:t xml:space="preserve">волюции видов </w:t>
      </w:r>
      <w:r w:rsidRPr="00B131B2">
        <w:rPr>
          <w:sz w:val="24"/>
          <w:szCs w:val="24"/>
        </w:rPr>
        <w:t>по</w:t>
      </w:r>
      <w:r w:rsidRPr="00B131B2">
        <w:rPr>
          <w:sz w:val="24"/>
          <w:szCs w:val="24"/>
        </w:rPr>
        <w:tab/>
      </w:r>
      <w:r w:rsidR="0005447B">
        <w:rPr>
          <w:sz w:val="24"/>
          <w:szCs w:val="24"/>
        </w:rPr>
        <w:t xml:space="preserve"> </w:t>
      </w:r>
      <w:r w:rsidRPr="00B131B2">
        <w:rPr>
          <w:sz w:val="24"/>
          <w:szCs w:val="24"/>
        </w:rPr>
        <w:t>Дарвину</w:t>
      </w:r>
      <w:r w:rsidRPr="00B131B2">
        <w:rPr>
          <w:sz w:val="24"/>
          <w:szCs w:val="24"/>
        </w:rPr>
        <w:tab/>
        <w:t>(избыточное</w:t>
      </w:r>
      <w:r w:rsidRPr="00B131B2">
        <w:rPr>
          <w:sz w:val="24"/>
          <w:szCs w:val="24"/>
        </w:rPr>
        <w:tab/>
      </w:r>
      <w:r w:rsidR="0005447B">
        <w:rPr>
          <w:sz w:val="24"/>
          <w:szCs w:val="24"/>
        </w:rPr>
        <w:t xml:space="preserve"> </w:t>
      </w:r>
      <w:r w:rsidRPr="00B131B2">
        <w:rPr>
          <w:sz w:val="24"/>
          <w:szCs w:val="24"/>
        </w:rPr>
        <w:t>размножение</w:t>
      </w:r>
      <w:r w:rsidR="0005447B">
        <w:rPr>
          <w:sz w:val="24"/>
          <w:szCs w:val="24"/>
        </w:rPr>
        <w:t xml:space="preserve">  при </w:t>
      </w:r>
      <w:r w:rsidRPr="00B131B2">
        <w:rPr>
          <w:sz w:val="24"/>
          <w:szCs w:val="24"/>
        </w:rPr>
        <w:t>ограниченности</w:t>
      </w:r>
      <w:r w:rsidR="0005447B">
        <w:rPr>
          <w:sz w:val="24"/>
          <w:szCs w:val="24"/>
        </w:rPr>
        <w:t xml:space="preserve"> </w:t>
      </w:r>
      <w:r w:rsidR="0005447B">
        <w:rPr>
          <w:sz w:val="24"/>
          <w:szCs w:val="24"/>
        </w:rPr>
        <w:tab/>
        <w:t xml:space="preserve">ресурсов </w:t>
      </w:r>
      <w:r w:rsidRPr="00B131B2">
        <w:rPr>
          <w:sz w:val="24"/>
          <w:szCs w:val="24"/>
        </w:rPr>
        <w:t>неопределённая</w:t>
      </w:r>
      <w:r w:rsidR="0005447B">
        <w:rPr>
          <w:sz w:val="24"/>
          <w:szCs w:val="24"/>
        </w:rPr>
        <w:t xml:space="preserve"> </w:t>
      </w:r>
      <w:r w:rsidR="0005447B">
        <w:rPr>
          <w:sz w:val="24"/>
          <w:szCs w:val="24"/>
        </w:rPr>
        <w:tab/>
        <w:t xml:space="preserve">изменчивость, </w:t>
      </w:r>
      <w:r w:rsidRPr="00B131B2">
        <w:rPr>
          <w:sz w:val="24"/>
          <w:szCs w:val="24"/>
        </w:rPr>
        <w:t>борьба</w:t>
      </w:r>
      <w:r w:rsidR="0005447B">
        <w:rPr>
          <w:sz w:val="24"/>
          <w:szCs w:val="24"/>
        </w:rPr>
        <w:t xml:space="preserve"> </w:t>
      </w:r>
      <w:r w:rsidRPr="00B131B2">
        <w:rPr>
          <w:sz w:val="24"/>
          <w:szCs w:val="24"/>
        </w:rPr>
        <w:t>за существование, естественный отбор).</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Синтетическая теория эволюции (СТЭ) и её основные положения.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Микроэволюция. Популяция как единица вида и эволюции.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Естественный отбор - направляющий фактор эволюции. Формы естественного отбора.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Приспособленность организмов как результат эволюции. Примеры приспособлений у организмов. Ароморфозы и идио-адаптации.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Вид и видообразование. Критерии вида. Основные формы видообразования: географическое, экологическое.</w:t>
      </w:r>
    </w:p>
    <w:p w:rsidR="00AC0E6E" w:rsidRPr="00B131B2" w:rsidRDefault="0005447B">
      <w:pPr>
        <w:pStyle w:val="8"/>
        <w:shd w:val="clear" w:color="auto" w:fill="auto"/>
        <w:tabs>
          <w:tab w:val="left" w:pos="5179"/>
        </w:tabs>
        <w:spacing w:before="0" w:line="274" w:lineRule="exact"/>
        <w:ind w:left="20" w:firstLine="700"/>
        <w:jc w:val="both"/>
        <w:rPr>
          <w:sz w:val="24"/>
          <w:szCs w:val="24"/>
        </w:rPr>
      </w:pPr>
      <w:r>
        <w:rPr>
          <w:sz w:val="24"/>
          <w:szCs w:val="24"/>
        </w:rPr>
        <w:t xml:space="preserve">Макроэволюция. Формы эволюции: </w:t>
      </w:r>
      <w:r w:rsidR="00D06C7A" w:rsidRPr="00B131B2">
        <w:rPr>
          <w:sz w:val="24"/>
          <w:szCs w:val="24"/>
        </w:rPr>
        <w:t>филетическая, дивергентная, конвергентная,</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параллельная. Необратимость эволюции.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Происхождение от неспециализированных предков. Прогрессирующая специализация. Адаптивная радиация.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Демонстрации: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Портреты: К. Линней, Ж.Б. Ламарк, Ч. Дарвин, В.О. Ковалевский, К.М. Бэр, Э. Геккель, Ф. Мюллер, А.Н. Северцов.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w:t>
      </w:r>
      <w:r w:rsidRPr="00B131B2">
        <w:rPr>
          <w:sz w:val="24"/>
          <w:szCs w:val="24"/>
        </w:rPr>
        <w:lastRenderedPageBreak/>
        <w:t>«Идиоадаптации»,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Лабораторные и практические работы:</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Лабораторная работа № 1. «Сравнение видов по морфологическому критерию».</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Лабораторная работа № 2. «Описание приспособленности организма и её относительного характера».</w:t>
      </w:r>
    </w:p>
    <w:p w:rsidR="00AC0E6E" w:rsidRPr="00B131B2" w:rsidRDefault="00D06C7A" w:rsidP="009A669A">
      <w:pPr>
        <w:pStyle w:val="8"/>
        <w:numPr>
          <w:ilvl w:val="0"/>
          <w:numId w:val="105"/>
        </w:numPr>
        <w:shd w:val="clear" w:color="auto" w:fill="auto"/>
        <w:tabs>
          <w:tab w:val="left" w:pos="1600"/>
        </w:tabs>
        <w:spacing w:before="0" w:line="274" w:lineRule="exact"/>
        <w:ind w:left="20" w:firstLine="700"/>
        <w:jc w:val="both"/>
        <w:rPr>
          <w:sz w:val="24"/>
          <w:szCs w:val="24"/>
        </w:rPr>
      </w:pPr>
      <w:r w:rsidRPr="00B131B2">
        <w:rPr>
          <w:sz w:val="24"/>
          <w:szCs w:val="24"/>
        </w:rPr>
        <w:t>Тема 2. Возникновение и развитие жизни на Земле (9 ч).</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AC0E6E" w:rsidRPr="00B131B2" w:rsidRDefault="00D06C7A">
      <w:pPr>
        <w:pStyle w:val="8"/>
        <w:shd w:val="clear" w:color="auto" w:fill="auto"/>
        <w:tabs>
          <w:tab w:val="left" w:pos="3490"/>
          <w:tab w:val="center" w:pos="8261"/>
          <w:tab w:val="right" w:pos="10205"/>
        </w:tabs>
        <w:spacing w:before="0" w:line="274" w:lineRule="exact"/>
        <w:ind w:left="20" w:firstLine="700"/>
        <w:jc w:val="both"/>
        <w:rPr>
          <w:sz w:val="24"/>
          <w:szCs w:val="24"/>
        </w:rPr>
      </w:pPr>
      <w:r w:rsidRPr="00B131B2">
        <w:rPr>
          <w:sz w:val="24"/>
          <w:szCs w:val="24"/>
        </w:rPr>
        <w:t>Развитие жизни на</w:t>
      </w:r>
      <w:r w:rsidRPr="00B131B2">
        <w:rPr>
          <w:sz w:val="24"/>
          <w:szCs w:val="24"/>
        </w:rPr>
        <w:tab/>
        <w:t>Земле по эрам и периодам.</w:t>
      </w:r>
      <w:r w:rsidRPr="00B131B2">
        <w:rPr>
          <w:sz w:val="24"/>
          <w:szCs w:val="24"/>
        </w:rPr>
        <w:tab/>
        <w:t>Катархей.</w:t>
      </w:r>
      <w:r w:rsidRPr="00B131B2">
        <w:rPr>
          <w:sz w:val="24"/>
          <w:szCs w:val="24"/>
        </w:rPr>
        <w:tab/>
        <w:t>Архейская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протерозойская эры. Палеозойская эра и её периоды: кембрийский, ордовикский, силурийский, девонский, каменноугольный, пермский.</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Мезозойская эра и её периоды: триасовый, юрский, меловой.</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Кайнозойская эра и её периоды: палеогеновый, неогеновый, антропогеновый.</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Система органического мира как отражение эволюции. Основные систематические группы организмов.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AC0E6E" w:rsidRPr="00B131B2" w:rsidRDefault="00D06C7A">
      <w:pPr>
        <w:pStyle w:val="8"/>
        <w:shd w:val="clear" w:color="auto" w:fill="auto"/>
        <w:tabs>
          <w:tab w:val="left" w:pos="6259"/>
        </w:tabs>
        <w:spacing w:before="0" w:line="274" w:lineRule="exact"/>
        <w:ind w:left="20" w:firstLine="700"/>
        <w:jc w:val="both"/>
        <w:rPr>
          <w:sz w:val="24"/>
          <w:szCs w:val="24"/>
        </w:rPr>
      </w:pPr>
      <w:r w:rsidRPr="00B131B2">
        <w:rPr>
          <w:sz w:val="24"/>
          <w:szCs w:val="24"/>
        </w:rPr>
        <w:t>Человеческие расы. Основные большие расы:</w:t>
      </w:r>
      <w:r w:rsidRPr="00B131B2">
        <w:rPr>
          <w:sz w:val="24"/>
          <w:szCs w:val="24"/>
        </w:rPr>
        <w:tab/>
        <w:t>европеоидная (евразийская), негро-</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Демонстрации: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Портреты: Ф. Реди, Л. Пастер, А.И. Опарин, С. Миллер, Г. Юри, Ч. Дарвин.</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Таблицы и схемы: «Возникновение Солнечной системы», «Развитие органического мира», «Растительная клетка», «Животная клетка», «Прокариотическая клетка», </w:t>
      </w:r>
      <w:r w:rsidRPr="00B131B2">
        <w:rPr>
          <w:sz w:val="24"/>
          <w:szCs w:val="24"/>
        </w:rPr>
        <w:lastRenderedPageBreak/>
        <w:t>«Современная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Лабораторные и практические работы: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Практическая работа № 1. «Изучение ископаемых остатков растений и животных в коллекциях».</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Экскурсия «Эволюция органического мира на Земле» (в естественно-научный или краеведческий музей).</w:t>
      </w:r>
    </w:p>
    <w:p w:rsidR="00AC0E6E" w:rsidRPr="00B131B2" w:rsidRDefault="00D06C7A" w:rsidP="009A669A">
      <w:pPr>
        <w:pStyle w:val="8"/>
        <w:numPr>
          <w:ilvl w:val="0"/>
          <w:numId w:val="105"/>
        </w:numPr>
        <w:shd w:val="clear" w:color="auto" w:fill="auto"/>
        <w:spacing w:before="0" w:line="274" w:lineRule="exact"/>
        <w:ind w:left="20" w:firstLine="700"/>
        <w:jc w:val="both"/>
        <w:rPr>
          <w:sz w:val="24"/>
          <w:szCs w:val="24"/>
        </w:rPr>
      </w:pPr>
      <w:r w:rsidRPr="00B131B2">
        <w:rPr>
          <w:sz w:val="24"/>
          <w:szCs w:val="24"/>
        </w:rPr>
        <w:t xml:space="preserve"> Тема 3. Организмы и окружающая среда (5 ч).</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Среды обитания организмов: водная, наземно-воздушная, почвенная, внутриорганизменная.</w:t>
      </w:r>
    </w:p>
    <w:p w:rsidR="00AC0E6E" w:rsidRPr="00B131B2" w:rsidRDefault="00D06C7A">
      <w:pPr>
        <w:pStyle w:val="8"/>
        <w:shd w:val="clear" w:color="auto" w:fill="auto"/>
        <w:tabs>
          <w:tab w:val="right" w:pos="10198"/>
        </w:tabs>
        <w:spacing w:before="0" w:line="274" w:lineRule="exact"/>
        <w:ind w:left="20" w:firstLine="700"/>
        <w:jc w:val="both"/>
        <w:rPr>
          <w:sz w:val="24"/>
          <w:szCs w:val="24"/>
        </w:rPr>
      </w:pPr>
      <w:r w:rsidRPr="00B131B2">
        <w:rPr>
          <w:sz w:val="24"/>
          <w:szCs w:val="24"/>
        </w:rPr>
        <w:t>Экологические факторы. Классификация экологических факторов:</w:t>
      </w:r>
      <w:r w:rsidRPr="00B131B2">
        <w:rPr>
          <w:sz w:val="24"/>
          <w:szCs w:val="24"/>
        </w:rPr>
        <w:tab/>
        <w:t>абиотические,</w:t>
      </w:r>
    </w:p>
    <w:p w:rsidR="00AC0E6E" w:rsidRPr="00B131B2" w:rsidRDefault="0005447B" w:rsidP="0005447B">
      <w:pPr>
        <w:pStyle w:val="8"/>
        <w:shd w:val="clear" w:color="auto" w:fill="auto"/>
        <w:tabs>
          <w:tab w:val="left" w:pos="2055"/>
          <w:tab w:val="right" w:pos="4522"/>
          <w:tab w:val="center" w:pos="5770"/>
          <w:tab w:val="right" w:pos="8502"/>
          <w:tab w:val="right" w:pos="10198"/>
        </w:tabs>
        <w:spacing w:before="0" w:line="274" w:lineRule="exact"/>
        <w:ind w:left="20" w:firstLine="0"/>
        <w:jc w:val="both"/>
        <w:rPr>
          <w:sz w:val="24"/>
          <w:szCs w:val="24"/>
        </w:rPr>
      </w:pPr>
      <w:r>
        <w:rPr>
          <w:sz w:val="24"/>
          <w:szCs w:val="24"/>
        </w:rPr>
        <w:t xml:space="preserve">биотические и антропогенные. </w:t>
      </w:r>
      <w:r w:rsidR="00D06C7A" w:rsidRPr="00B131B2">
        <w:rPr>
          <w:sz w:val="24"/>
          <w:szCs w:val="24"/>
        </w:rPr>
        <w:t>Действие</w:t>
      </w:r>
      <w:r w:rsidR="00D06C7A" w:rsidRPr="00B131B2">
        <w:rPr>
          <w:sz w:val="24"/>
          <w:szCs w:val="24"/>
        </w:rPr>
        <w:tab/>
      </w:r>
      <w:r>
        <w:rPr>
          <w:sz w:val="24"/>
          <w:szCs w:val="24"/>
        </w:rPr>
        <w:t xml:space="preserve"> </w:t>
      </w:r>
      <w:r w:rsidR="00D06C7A" w:rsidRPr="00B131B2">
        <w:rPr>
          <w:sz w:val="24"/>
          <w:szCs w:val="24"/>
        </w:rPr>
        <w:t>экологических</w:t>
      </w:r>
      <w:r w:rsidR="00D06C7A" w:rsidRPr="00B131B2">
        <w:rPr>
          <w:sz w:val="24"/>
          <w:szCs w:val="24"/>
        </w:rPr>
        <w:tab/>
      </w:r>
      <w:r>
        <w:rPr>
          <w:sz w:val="24"/>
          <w:szCs w:val="24"/>
        </w:rPr>
        <w:t xml:space="preserve"> </w:t>
      </w:r>
      <w:r w:rsidR="00D06C7A" w:rsidRPr="00B131B2">
        <w:rPr>
          <w:sz w:val="24"/>
          <w:szCs w:val="24"/>
        </w:rPr>
        <w:t>факторов</w:t>
      </w:r>
      <w:r>
        <w:rPr>
          <w:sz w:val="24"/>
          <w:szCs w:val="24"/>
        </w:rPr>
        <w:t xml:space="preserve"> </w:t>
      </w:r>
      <w:r w:rsidR="00D06C7A" w:rsidRPr="00B131B2">
        <w:rPr>
          <w:sz w:val="24"/>
          <w:szCs w:val="24"/>
        </w:rPr>
        <w:t>на организмы.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w:t>
      </w:r>
      <w:r w:rsidR="0005447B">
        <w:rPr>
          <w:sz w:val="24"/>
          <w:szCs w:val="24"/>
        </w:rPr>
        <w:t xml:space="preserve">о, нахлебничество). Аменсализм, </w:t>
      </w:r>
      <w:r w:rsidRPr="00B131B2">
        <w:rPr>
          <w:sz w:val="24"/>
          <w:szCs w:val="24"/>
        </w:rPr>
        <w:t>нейтрализм. Значение биотических взаимодействий для существования организмов в природных сообществах.</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Демонстрации: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Портреты: А. Гумбольдт, К.Ф. Рулье, Э. Геккель.</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 туфельки», «Пищевые цепи».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Лабораторные и практические работы: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Лабораторная работа № 3. «Морфологические особенности растений из разных мест обитания».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Лабораторная работа № 4. «Влияние света на рост и развитие черенков колеуса».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Практическая работа № 2. «Подсчёт плотности популяций разных видов растений».</w:t>
      </w:r>
    </w:p>
    <w:p w:rsidR="00AC0E6E" w:rsidRPr="00B131B2" w:rsidRDefault="00D06C7A" w:rsidP="009A669A">
      <w:pPr>
        <w:pStyle w:val="8"/>
        <w:numPr>
          <w:ilvl w:val="0"/>
          <w:numId w:val="105"/>
        </w:numPr>
        <w:shd w:val="clear" w:color="auto" w:fill="auto"/>
        <w:spacing w:before="0" w:line="274" w:lineRule="exact"/>
        <w:ind w:left="20" w:firstLine="700"/>
        <w:jc w:val="both"/>
        <w:rPr>
          <w:sz w:val="24"/>
          <w:szCs w:val="24"/>
        </w:rPr>
      </w:pPr>
      <w:r w:rsidRPr="00B131B2">
        <w:rPr>
          <w:sz w:val="24"/>
          <w:szCs w:val="24"/>
        </w:rPr>
        <w:t xml:space="preserve"> Тема 4. Сообщества и экологические системы (9 ч).</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Природные экосистемы. Экосистемы озёр и рек. Экосистема хвойного или широколиственного леса.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Антропогенные экосистемы. Агроэкосистемы. Урбоэкосистемы. Биологическое и </w:t>
      </w:r>
      <w:r w:rsidRPr="00B131B2">
        <w:rPr>
          <w:sz w:val="24"/>
          <w:szCs w:val="24"/>
        </w:rPr>
        <w:lastRenderedPageBreak/>
        <w:t>хозяйственное значение агроэкосистем и урбоэкосистем.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Биоразнообразие как фактор устойчивости экосистем. Сохранение биологического разнообразия на Земле.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Круговороты веществ и биогеохимические циклы элементов (углерода, азота). Зональность биосферы. Основные биомы суши.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Человечество в биосфере Земли. Антропогенные изменения в биосфере. Глобальные экологические проблемы.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Демонстрации: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Портреты: А.Дж. Тенсли, В.Н. Сукачёв, В.И. Вернадский.</w:t>
      </w:r>
    </w:p>
    <w:p w:rsidR="00AC0E6E" w:rsidRPr="00B131B2" w:rsidRDefault="00D06C7A">
      <w:pPr>
        <w:pStyle w:val="8"/>
        <w:shd w:val="clear" w:color="auto" w:fill="auto"/>
        <w:tabs>
          <w:tab w:val="left" w:pos="4314"/>
          <w:tab w:val="right" w:pos="10216"/>
        </w:tabs>
        <w:spacing w:before="0" w:line="274" w:lineRule="exact"/>
        <w:ind w:left="20" w:right="20" w:firstLine="720"/>
        <w:jc w:val="both"/>
        <w:rPr>
          <w:sz w:val="24"/>
          <w:szCs w:val="24"/>
        </w:rPr>
      </w:pPr>
      <w:r w:rsidRPr="00B131B2">
        <w:rPr>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w:t>
      </w:r>
      <w:r w:rsidR="0005447B">
        <w:rPr>
          <w:sz w:val="24"/>
          <w:szCs w:val="24"/>
        </w:rPr>
        <w:t xml:space="preserve">доёма», «Агроценоз», «Примерные антропогенные </w:t>
      </w:r>
      <w:r w:rsidRPr="00B131B2">
        <w:rPr>
          <w:sz w:val="24"/>
          <w:szCs w:val="24"/>
        </w:rPr>
        <w:t>воздействия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AC0E6E" w:rsidRPr="00B131B2" w:rsidRDefault="00D06C7A">
      <w:pPr>
        <w:pStyle w:val="8"/>
        <w:shd w:val="clear" w:color="auto" w:fill="auto"/>
        <w:tabs>
          <w:tab w:val="left" w:pos="2482"/>
        </w:tabs>
        <w:spacing w:before="0" w:line="274" w:lineRule="exact"/>
        <w:ind w:left="20" w:firstLine="720"/>
        <w:jc w:val="both"/>
        <w:rPr>
          <w:sz w:val="24"/>
          <w:szCs w:val="24"/>
        </w:rPr>
      </w:pPr>
      <w:r w:rsidRPr="00B131B2">
        <w:rPr>
          <w:sz w:val="24"/>
          <w:szCs w:val="24"/>
        </w:rPr>
        <w:t>Оборудование:</w:t>
      </w:r>
      <w:r w:rsidRPr="00B131B2">
        <w:rPr>
          <w:sz w:val="24"/>
          <w:szCs w:val="24"/>
        </w:rPr>
        <w:tab/>
        <w:t>модель-аппликация «Типичные биоценозы», гербарий «Растительные</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AC0E6E" w:rsidRPr="00B131B2" w:rsidRDefault="00D06C7A" w:rsidP="009A669A">
      <w:pPr>
        <w:pStyle w:val="8"/>
        <w:numPr>
          <w:ilvl w:val="0"/>
          <w:numId w:val="104"/>
        </w:numPr>
        <w:shd w:val="clear" w:color="auto" w:fill="auto"/>
        <w:tabs>
          <w:tab w:val="left" w:pos="1484"/>
        </w:tabs>
        <w:spacing w:before="0" w:line="274" w:lineRule="exact"/>
        <w:ind w:left="20" w:right="20" w:firstLine="720"/>
        <w:jc w:val="both"/>
        <w:rPr>
          <w:sz w:val="24"/>
          <w:szCs w:val="24"/>
        </w:rPr>
      </w:pPr>
      <w:r w:rsidRPr="00B131B2">
        <w:rPr>
          <w:sz w:val="24"/>
          <w:szCs w:val="24"/>
        </w:rPr>
        <w:t>Планируемые результаты освоения программы по биологии (базовый уровень) на уровне среднего общего образования.</w:t>
      </w:r>
    </w:p>
    <w:p w:rsidR="00BF127E" w:rsidRDefault="00D06C7A" w:rsidP="009A669A">
      <w:pPr>
        <w:pStyle w:val="8"/>
        <w:numPr>
          <w:ilvl w:val="0"/>
          <w:numId w:val="106"/>
        </w:numPr>
        <w:shd w:val="clear" w:color="auto" w:fill="auto"/>
        <w:tabs>
          <w:tab w:val="left" w:pos="4314"/>
          <w:tab w:val="right" w:pos="10216"/>
        </w:tabs>
        <w:spacing w:before="0" w:line="274" w:lineRule="exact"/>
        <w:ind w:left="20" w:right="20" w:firstLine="720"/>
        <w:jc w:val="both"/>
        <w:rPr>
          <w:sz w:val="24"/>
          <w:szCs w:val="24"/>
        </w:rPr>
      </w:pPr>
      <w:r w:rsidRPr="00B131B2">
        <w:rPr>
          <w:sz w:val="24"/>
          <w:szCs w:val="24"/>
        </w:rPr>
        <w:t xml:space="preserve"> 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среднего </w:t>
      </w:r>
      <w:r w:rsidR="00BF127E">
        <w:rPr>
          <w:sz w:val="24"/>
          <w:szCs w:val="24"/>
        </w:rPr>
        <w:t xml:space="preserve">общего образования: </w:t>
      </w:r>
      <w:r w:rsidR="0005447B">
        <w:rPr>
          <w:sz w:val="24"/>
          <w:szCs w:val="24"/>
        </w:rPr>
        <w:t>личностным,</w:t>
      </w:r>
    </w:p>
    <w:p w:rsidR="00AC0E6E" w:rsidRPr="0005447B" w:rsidRDefault="00BF127E" w:rsidP="009A669A">
      <w:pPr>
        <w:pStyle w:val="8"/>
        <w:numPr>
          <w:ilvl w:val="0"/>
          <w:numId w:val="106"/>
        </w:numPr>
        <w:shd w:val="clear" w:color="auto" w:fill="auto"/>
        <w:tabs>
          <w:tab w:val="left" w:pos="4314"/>
          <w:tab w:val="right" w:pos="10216"/>
        </w:tabs>
        <w:spacing w:before="0" w:line="274" w:lineRule="exact"/>
        <w:ind w:left="20" w:right="20" w:firstLine="720"/>
        <w:jc w:val="both"/>
        <w:rPr>
          <w:sz w:val="24"/>
          <w:szCs w:val="24"/>
        </w:rPr>
      </w:pPr>
      <w:r>
        <w:rPr>
          <w:sz w:val="24"/>
          <w:szCs w:val="24"/>
        </w:rPr>
        <w:t xml:space="preserve"> </w:t>
      </w:r>
      <w:r w:rsidR="0005447B">
        <w:rPr>
          <w:sz w:val="24"/>
          <w:szCs w:val="24"/>
        </w:rPr>
        <w:t xml:space="preserve"> </w:t>
      </w:r>
      <w:r w:rsidR="00D06C7A" w:rsidRPr="00B131B2">
        <w:rPr>
          <w:sz w:val="24"/>
          <w:szCs w:val="24"/>
        </w:rPr>
        <w:t>метапредметным</w:t>
      </w:r>
      <w:r w:rsidR="0005447B">
        <w:rPr>
          <w:sz w:val="24"/>
          <w:szCs w:val="24"/>
        </w:rPr>
        <w:t xml:space="preserve"> </w:t>
      </w:r>
      <w:r w:rsidR="00D06C7A" w:rsidRPr="0005447B">
        <w:rPr>
          <w:sz w:val="24"/>
          <w:szCs w:val="24"/>
        </w:rPr>
        <w:t>и предметным.</w:t>
      </w:r>
    </w:p>
    <w:p w:rsidR="00AC0E6E" w:rsidRPr="00B131B2" w:rsidRDefault="00D06C7A" w:rsidP="009A669A">
      <w:pPr>
        <w:pStyle w:val="8"/>
        <w:numPr>
          <w:ilvl w:val="0"/>
          <w:numId w:val="106"/>
        </w:numPr>
        <w:shd w:val="clear" w:color="auto" w:fill="auto"/>
        <w:tabs>
          <w:tab w:val="right" w:pos="3042"/>
          <w:tab w:val="right" w:pos="6423"/>
          <w:tab w:val="right" w:pos="10216"/>
        </w:tabs>
        <w:spacing w:before="0" w:line="274" w:lineRule="exact"/>
        <w:ind w:left="20" w:right="20" w:firstLine="720"/>
        <w:jc w:val="both"/>
        <w:rPr>
          <w:sz w:val="24"/>
          <w:szCs w:val="24"/>
        </w:rPr>
      </w:pPr>
      <w:r w:rsidRPr="00B131B2">
        <w:rPr>
          <w:sz w:val="24"/>
          <w:szCs w:val="24"/>
        </w:rPr>
        <w:t xml:space="preserve"> В структуре личностных результатов освоения предмета «Биология» выделены следующие составляющие: осознание обучающимися российской гражданс</w:t>
      </w:r>
      <w:r w:rsidR="0005447B">
        <w:rPr>
          <w:sz w:val="24"/>
          <w:szCs w:val="24"/>
        </w:rPr>
        <w:t>кой идентичности - готовности</w:t>
      </w:r>
      <w:r w:rsidR="0005447B">
        <w:rPr>
          <w:sz w:val="24"/>
          <w:szCs w:val="24"/>
        </w:rPr>
        <w:tab/>
        <w:t xml:space="preserve">к </w:t>
      </w:r>
      <w:r w:rsidRPr="00B131B2">
        <w:rPr>
          <w:sz w:val="24"/>
          <w:szCs w:val="24"/>
        </w:rPr>
        <w:t>саморазвитию</w:t>
      </w:r>
      <w:r w:rsidR="0005447B">
        <w:rPr>
          <w:sz w:val="24"/>
          <w:szCs w:val="24"/>
        </w:rPr>
        <w:t xml:space="preserve"> </w:t>
      </w:r>
      <w:r w:rsidR="00BF127E">
        <w:rPr>
          <w:sz w:val="24"/>
          <w:szCs w:val="24"/>
        </w:rPr>
        <w:t xml:space="preserve">, </w:t>
      </w:r>
      <w:r w:rsidRPr="00B131B2">
        <w:rPr>
          <w:sz w:val="24"/>
          <w:szCs w:val="24"/>
        </w:rPr>
        <w:t>самостоятельности</w:t>
      </w:r>
    </w:p>
    <w:p w:rsidR="00AC0E6E" w:rsidRPr="00B131B2" w:rsidRDefault="00D06C7A" w:rsidP="0005447B">
      <w:pPr>
        <w:pStyle w:val="8"/>
        <w:shd w:val="clear" w:color="auto" w:fill="auto"/>
        <w:tabs>
          <w:tab w:val="right" w:pos="4590"/>
          <w:tab w:val="right" w:pos="4590"/>
          <w:tab w:val="right" w:pos="5478"/>
          <w:tab w:val="center" w:pos="6476"/>
          <w:tab w:val="right" w:pos="8506"/>
          <w:tab w:val="right" w:pos="10216"/>
        </w:tabs>
        <w:spacing w:before="0" w:line="274" w:lineRule="exact"/>
        <w:ind w:left="20" w:right="20" w:firstLine="0"/>
        <w:jc w:val="both"/>
        <w:rPr>
          <w:sz w:val="24"/>
          <w:szCs w:val="24"/>
        </w:rPr>
      </w:pPr>
      <w:r w:rsidRPr="00B131B2">
        <w:rPr>
          <w:sz w:val="24"/>
          <w:szCs w:val="24"/>
        </w:rPr>
        <w:t>и самоопределению, наличие мотивации к обучению биол</w:t>
      </w:r>
      <w:r w:rsidR="0005447B">
        <w:rPr>
          <w:sz w:val="24"/>
          <w:szCs w:val="24"/>
        </w:rPr>
        <w:t xml:space="preserve">огии, целенаправленное развити внутренних убеждений личности </w:t>
      </w:r>
      <w:r w:rsidRPr="00B131B2">
        <w:rPr>
          <w:sz w:val="24"/>
          <w:szCs w:val="24"/>
        </w:rPr>
        <w:t>на</w:t>
      </w:r>
      <w:r w:rsidRPr="00B131B2">
        <w:rPr>
          <w:sz w:val="24"/>
          <w:szCs w:val="24"/>
        </w:rPr>
        <w:tab/>
        <w:t>основе</w:t>
      </w:r>
      <w:r w:rsidRPr="00B131B2">
        <w:rPr>
          <w:sz w:val="24"/>
          <w:szCs w:val="24"/>
        </w:rPr>
        <w:tab/>
      </w:r>
      <w:r w:rsidR="0005447B">
        <w:rPr>
          <w:sz w:val="24"/>
          <w:szCs w:val="24"/>
        </w:rPr>
        <w:t xml:space="preserve"> </w:t>
      </w:r>
      <w:r w:rsidRPr="00B131B2">
        <w:rPr>
          <w:sz w:val="24"/>
          <w:szCs w:val="24"/>
        </w:rPr>
        <w:t>ключевых</w:t>
      </w:r>
      <w:r w:rsidRPr="00B131B2">
        <w:rPr>
          <w:sz w:val="24"/>
          <w:szCs w:val="24"/>
        </w:rPr>
        <w:tab/>
        <w:t>ценностей</w:t>
      </w:r>
      <w:r w:rsidR="0005447B">
        <w:rPr>
          <w:sz w:val="24"/>
          <w:szCs w:val="24"/>
        </w:rPr>
        <w:t xml:space="preserve"> </w:t>
      </w:r>
      <w:r w:rsidRPr="00B131B2">
        <w:rPr>
          <w:sz w:val="24"/>
          <w:szCs w:val="24"/>
        </w:rPr>
        <w:t>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AC0E6E" w:rsidRPr="00B131B2" w:rsidRDefault="00D06C7A" w:rsidP="009A669A">
      <w:pPr>
        <w:pStyle w:val="8"/>
        <w:numPr>
          <w:ilvl w:val="0"/>
          <w:numId w:val="106"/>
        </w:numPr>
        <w:shd w:val="clear" w:color="auto" w:fill="auto"/>
        <w:spacing w:before="0" w:line="274" w:lineRule="exact"/>
        <w:ind w:left="20" w:right="20" w:firstLine="720"/>
        <w:jc w:val="both"/>
        <w:rPr>
          <w:sz w:val="24"/>
          <w:szCs w:val="24"/>
        </w:rPr>
      </w:pPr>
      <w:r w:rsidRPr="00B131B2">
        <w:rPr>
          <w:sz w:val="24"/>
          <w:szCs w:val="24"/>
        </w:rPr>
        <w:t xml:space="preserve">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w:t>
      </w:r>
      <w:r w:rsidRPr="00B131B2">
        <w:rPr>
          <w:sz w:val="24"/>
          <w:szCs w:val="24"/>
        </w:rPr>
        <w:lastRenderedPageBreak/>
        <w:t>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C0E6E" w:rsidRPr="00B131B2" w:rsidRDefault="00D06C7A" w:rsidP="009A669A">
      <w:pPr>
        <w:pStyle w:val="8"/>
        <w:numPr>
          <w:ilvl w:val="0"/>
          <w:numId w:val="106"/>
        </w:numPr>
        <w:shd w:val="clear" w:color="auto" w:fill="auto"/>
        <w:tabs>
          <w:tab w:val="right" w:pos="3250"/>
          <w:tab w:val="center" w:pos="6058"/>
          <w:tab w:val="right" w:pos="10218"/>
          <w:tab w:val="left" w:pos="1649"/>
        </w:tabs>
        <w:spacing w:before="0" w:line="274" w:lineRule="exact"/>
        <w:ind w:left="20" w:right="20" w:firstLine="720"/>
        <w:jc w:val="both"/>
        <w:rPr>
          <w:sz w:val="24"/>
          <w:szCs w:val="24"/>
        </w:rPr>
      </w:pPr>
      <w:r w:rsidRPr="00B131B2">
        <w:rPr>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w:t>
      </w:r>
      <w:r w:rsidR="0005447B">
        <w:rPr>
          <w:sz w:val="24"/>
          <w:szCs w:val="24"/>
        </w:rPr>
        <w:t xml:space="preserve">ва, расширение жизненного опыта и </w:t>
      </w:r>
      <w:r w:rsidR="00BF127E">
        <w:rPr>
          <w:sz w:val="24"/>
          <w:szCs w:val="24"/>
        </w:rPr>
        <w:t xml:space="preserve">опыта </w:t>
      </w:r>
      <w:r w:rsidRPr="00B131B2">
        <w:rPr>
          <w:sz w:val="24"/>
          <w:szCs w:val="24"/>
        </w:rPr>
        <w:t>деятельности</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в процессе реализации основных направлений воспитательной деятельности, в том числе в части:</w:t>
      </w:r>
    </w:p>
    <w:p w:rsidR="00AC0E6E" w:rsidRPr="00B131B2" w:rsidRDefault="00D06C7A" w:rsidP="009A669A">
      <w:pPr>
        <w:pStyle w:val="8"/>
        <w:numPr>
          <w:ilvl w:val="0"/>
          <w:numId w:val="107"/>
        </w:numPr>
        <w:shd w:val="clear" w:color="auto" w:fill="auto"/>
        <w:spacing w:before="0" w:line="274" w:lineRule="exact"/>
        <w:ind w:left="20" w:firstLine="720"/>
        <w:jc w:val="both"/>
        <w:rPr>
          <w:sz w:val="24"/>
          <w:szCs w:val="24"/>
        </w:rPr>
      </w:pPr>
      <w:r w:rsidRPr="00B131B2">
        <w:rPr>
          <w:sz w:val="24"/>
          <w:szCs w:val="24"/>
        </w:rPr>
        <w:t xml:space="preserve"> гражданского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гражданской позиции обучающегося как активного и ответственного члена российского общества;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осознание своих конституционных прав и обязанностей, уважение закона и правопорядка;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способность определять собственную позицию по отношению к явлениям современной жизни и объяснять её;</w:t>
      </w:r>
    </w:p>
    <w:p w:rsidR="00AC0E6E" w:rsidRPr="00B131B2" w:rsidRDefault="00D06C7A" w:rsidP="0005447B">
      <w:pPr>
        <w:pStyle w:val="8"/>
        <w:shd w:val="clear" w:color="auto" w:fill="auto"/>
        <w:tabs>
          <w:tab w:val="center" w:pos="1628"/>
          <w:tab w:val="right" w:pos="3466"/>
          <w:tab w:val="right" w:pos="5809"/>
          <w:tab w:val="right" w:pos="8098"/>
          <w:tab w:val="right" w:pos="10218"/>
        </w:tabs>
        <w:spacing w:before="0" w:line="274" w:lineRule="exact"/>
        <w:ind w:left="20" w:right="20" w:firstLine="720"/>
        <w:jc w:val="both"/>
        <w:rPr>
          <w:sz w:val="24"/>
          <w:szCs w:val="24"/>
        </w:rPr>
      </w:pPr>
      <w:r w:rsidRPr="00B131B2">
        <w:rPr>
          <w:sz w:val="24"/>
          <w:szCs w:val="24"/>
        </w:rPr>
        <w:t>умение учитывать в своих действиях необходимость конст</w:t>
      </w:r>
      <w:r w:rsidR="0005447B">
        <w:rPr>
          <w:sz w:val="24"/>
          <w:szCs w:val="24"/>
        </w:rPr>
        <w:t xml:space="preserve">руктивного взаимодействия людей с </w:t>
      </w:r>
      <w:r w:rsidRPr="00B131B2">
        <w:rPr>
          <w:sz w:val="24"/>
          <w:szCs w:val="24"/>
        </w:rPr>
        <w:t>разными</w:t>
      </w:r>
      <w:r w:rsidRPr="00B131B2">
        <w:rPr>
          <w:sz w:val="24"/>
          <w:szCs w:val="24"/>
        </w:rPr>
        <w:tab/>
      </w:r>
      <w:r w:rsidR="0005447B">
        <w:rPr>
          <w:sz w:val="24"/>
          <w:szCs w:val="24"/>
        </w:rPr>
        <w:t xml:space="preserve"> </w:t>
      </w:r>
      <w:r w:rsidRPr="00B131B2">
        <w:rPr>
          <w:sz w:val="24"/>
          <w:szCs w:val="24"/>
        </w:rPr>
        <w:t>убеждениями</w:t>
      </w:r>
      <w:r w:rsidR="0005447B">
        <w:rPr>
          <w:sz w:val="24"/>
          <w:szCs w:val="24"/>
        </w:rPr>
        <w:t xml:space="preserve"> ,</w:t>
      </w:r>
      <w:r w:rsidR="0005447B">
        <w:rPr>
          <w:sz w:val="24"/>
          <w:szCs w:val="24"/>
        </w:rPr>
        <w:tab/>
        <w:t xml:space="preserve">культурными </w:t>
      </w:r>
      <w:r w:rsidRPr="00B131B2">
        <w:rPr>
          <w:sz w:val="24"/>
          <w:szCs w:val="24"/>
        </w:rPr>
        <w:t>ценностями</w:t>
      </w:r>
      <w:r w:rsidR="0005447B">
        <w:rPr>
          <w:sz w:val="24"/>
          <w:szCs w:val="24"/>
        </w:rPr>
        <w:t xml:space="preserve"> </w:t>
      </w:r>
      <w:r w:rsidRPr="00B131B2">
        <w:rPr>
          <w:sz w:val="24"/>
          <w:szCs w:val="24"/>
        </w:rPr>
        <w:t>и социальным положением;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готовность к гуманитарной и волонтёрской деятельности;</w:t>
      </w:r>
    </w:p>
    <w:p w:rsidR="00AC0E6E" w:rsidRPr="00B131B2" w:rsidRDefault="00D06C7A" w:rsidP="009A669A">
      <w:pPr>
        <w:pStyle w:val="8"/>
        <w:numPr>
          <w:ilvl w:val="0"/>
          <w:numId w:val="107"/>
        </w:numPr>
        <w:shd w:val="clear" w:color="auto" w:fill="auto"/>
        <w:spacing w:before="0" w:line="274" w:lineRule="exact"/>
        <w:ind w:left="20" w:firstLine="720"/>
        <w:jc w:val="both"/>
        <w:rPr>
          <w:sz w:val="24"/>
          <w:szCs w:val="24"/>
        </w:rPr>
      </w:pPr>
      <w:r w:rsidRPr="00B131B2">
        <w:rPr>
          <w:sz w:val="24"/>
          <w:szCs w:val="24"/>
        </w:rPr>
        <w:t xml:space="preserve"> патриотического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идейная убеждённость, готовность к служению Отечеству и его защите, ответственность за его судьбу;</w:t>
      </w:r>
    </w:p>
    <w:p w:rsidR="00AC0E6E" w:rsidRPr="00B131B2" w:rsidRDefault="00D06C7A" w:rsidP="009A669A">
      <w:pPr>
        <w:pStyle w:val="8"/>
        <w:numPr>
          <w:ilvl w:val="0"/>
          <w:numId w:val="107"/>
        </w:numPr>
        <w:shd w:val="clear" w:color="auto" w:fill="auto"/>
        <w:spacing w:before="0" w:line="274" w:lineRule="exact"/>
        <w:ind w:left="720" w:right="2620" w:firstLine="0"/>
        <w:rPr>
          <w:sz w:val="24"/>
          <w:szCs w:val="24"/>
        </w:rPr>
      </w:pPr>
      <w:r w:rsidRPr="00B131B2">
        <w:rPr>
          <w:sz w:val="24"/>
          <w:szCs w:val="24"/>
        </w:rPr>
        <w:t xml:space="preserve"> 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способность оценивать ситуацию и принимать осознанные решения, ориентируясь на морально-нравственные нормы и ценности;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осознание личного вклада в построение устойчивого будущего;</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C0E6E" w:rsidRPr="00B131B2" w:rsidRDefault="00D06C7A" w:rsidP="009A669A">
      <w:pPr>
        <w:pStyle w:val="8"/>
        <w:numPr>
          <w:ilvl w:val="0"/>
          <w:numId w:val="107"/>
        </w:numPr>
        <w:shd w:val="clear" w:color="auto" w:fill="auto"/>
        <w:spacing w:before="0" w:line="274" w:lineRule="exact"/>
        <w:ind w:left="20" w:firstLine="720"/>
        <w:jc w:val="both"/>
        <w:rPr>
          <w:sz w:val="24"/>
          <w:szCs w:val="24"/>
        </w:rPr>
      </w:pPr>
      <w:r w:rsidRPr="00B131B2">
        <w:rPr>
          <w:sz w:val="24"/>
          <w:szCs w:val="24"/>
        </w:rPr>
        <w:t xml:space="preserve"> эстетического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понимание эмоционального воздействия живой природы и её ценности;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lastRenderedPageBreak/>
        <w:t>готовность к самовыражению в разных видах искусства, стремление проявлять качества творческой личности;</w:t>
      </w:r>
    </w:p>
    <w:p w:rsidR="00AC0E6E" w:rsidRPr="00B131B2" w:rsidRDefault="00D06C7A" w:rsidP="009A669A">
      <w:pPr>
        <w:pStyle w:val="8"/>
        <w:numPr>
          <w:ilvl w:val="0"/>
          <w:numId w:val="107"/>
        </w:numPr>
        <w:shd w:val="clear" w:color="auto" w:fill="auto"/>
        <w:spacing w:before="0" w:line="274" w:lineRule="exact"/>
        <w:ind w:left="20" w:firstLine="720"/>
        <w:jc w:val="both"/>
        <w:rPr>
          <w:sz w:val="24"/>
          <w:szCs w:val="24"/>
        </w:rPr>
      </w:pPr>
      <w:r w:rsidRPr="00B131B2">
        <w:rPr>
          <w:sz w:val="24"/>
          <w:szCs w:val="24"/>
        </w:rPr>
        <w:t xml:space="preserve"> физического воспитания:</w:t>
      </w:r>
    </w:p>
    <w:p w:rsidR="00AC0E6E" w:rsidRPr="00B131B2" w:rsidRDefault="00D06C7A">
      <w:pPr>
        <w:pStyle w:val="8"/>
        <w:shd w:val="clear" w:color="auto" w:fill="auto"/>
        <w:tabs>
          <w:tab w:val="left" w:pos="2127"/>
          <w:tab w:val="right" w:pos="5540"/>
          <w:tab w:val="left" w:pos="6529"/>
          <w:tab w:val="right" w:pos="10218"/>
        </w:tabs>
        <w:spacing w:before="0" w:line="274" w:lineRule="exact"/>
        <w:ind w:left="20" w:right="20" w:firstLine="720"/>
        <w:jc w:val="both"/>
        <w:rPr>
          <w:sz w:val="24"/>
          <w:szCs w:val="24"/>
        </w:rPr>
      </w:pPr>
      <w:r w:rsidRPr="00B131B2">
        <w:rPr>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w:t>
      </w:r>
      <w:r w:rsidRPr="00B131B2">
        <w:rPr>
          <w:sz w:val="24"/>
          <w:szCs w:val="24"/>
        </w:rPr>
        <w:tab/>
        <w:t>физ</w:t>
      </w:r>
      <w:r w:rsidR="00BF127E">
        <w:rPr>
          <w:sz w:val="24"/>
          <w:szCs w:val="24"/>
        </w:rPr>
        <w:t>ическая</w:t>
      </w:r>
      <w:r w:rsidR="00BF127E">
        <w:rPr>
          <w:sz w:val="24"/>
          <w:szCs w:val="24"/>
        </w:rPr>
        <w:tab/>
        <w:t>активность),</w:t>
      </w:r>
      <w:r w:rsidR="00BF127E">
        <w:rPr>
          <w:sz w:val="24"/>
          <w:szCs w:val="24"/>
        </w:rPr>
        <w:tab/>
        <w:t xml:space="preserve">бережного, </w:t>
      </w:r>
      <w:r w:rsidRPr="00B131B2">
        <w:rPr>
          <w:sz w:val="24"/>
          <w:szCs w:val="24"/>
        </w:rPr>
        <w:t>ответственного</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и компетентного отношения к собственному физическому и психическому здоровью;</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понимание ценности правил индивидуального и коллективного безопасного поведения в</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ситуациях, угрожающих здоровью и жизни людей;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осознание последствий и неприятие вредных привычек (употребления алкоголя, наркотиков, курения);</w:t>
      </w:r>
    </w:p>
    <w:p w:rsidR="00AC0E6E" w:rsidRPr="00B131B2" w:rsidRDefault="00D06C7A" w:rsidP="009A669A">
      <w:pPr>
        <w:pStyle w:val="8"/>
        <w:numPr>
          <w:ilvl w:val="0"/>
          <w:numId w:val="108"/>
        </w:numPr>
        <w:shd w:val="clear" w:color="auto" w:fill="auto"/>
        <w:spacing w:before="0" w:line="274" w:lineRule="exact"/>
        <w:ind w:left="20" w:firstLine="720"/>
        <w:jc w:val="both"/>
        <w:rPr>
          <w:sz w:val="24"/>
          <w:szCs w:val="24"/>
        </w:rPr>
      </w:pPr>
      <w:r w:rsidRPr="00B131B2">
        <w:rPr>
          <w:sz w:val="24"/>
          <w:szCs w:val="24"/>
        </w:rPr>
        <w:t xml:space="preserve"> трудового воспитания: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готовность к труду, осознание ценности мастерства, трудолюбие;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готовность и способность к образованию и самообразованию на протяжении всей жизни;</w:t>
      </w:r>
    </w:p>
    <w:p w:rsidR="00AC0E6E" w:rsidRPr="00B131B2" w:rsidRDefault="00D06C7A" w:rsidP="009A669A">
      <w:pPr>
        <w:pStyle w:val="8"/>
        <w:numPr>
          <w:ilvl w:val="0"/>
          <w:numId w:val="108"/>
        </w:numPr>
        <w:shd w:val="clear" w:color="auto" w:fill="auto"/>
        <w:spacing w:before="0" w:line="274" w:lineRule="exact"/>
        <w:ind w:left="20" w:firstLine="720"/>
        <w:jc w:val="both"/>
        <w:rPr>
          <w:sz w:val="24"/>
          <w:szCs w:val="24"/>
        </w:rPr>
      </w:pPr>
      <w:r w:rsidRPr="00B131B2">
        <w:rPr>
          <w:sz w:val="24"/>
          <w:szCs w:val="24"/>
        </w:rPr>
        <w:t xml:space="preserve"> экологического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экологически целесообразное отношение к природе как источнику жизни на Земле, основе её существования;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AC0E6E" w:rsidRPr="00B131B2" w:rsidRDefault="00D06C7A" w:rsidP="009A669A">
      <w:pPr>
        <w:pStyle w:val="8"/>
        <w:numPr>
          <w:ilvl w:val="0"/>
          <w:numId w:val="108"/>
        </w:numPr>
        <w:shd w:val="clear" w:color="auto" w:fill="auto"/>
        <w:spacing w:before="0" w:line="274" w:lineRule="exact"/>
        <w:ind w:left="20" w:firstLine="720"/>
        <w:jc w:val="both"/>
        <w:rPr>
          <w:sz w:val="24"/>
          <w:szCs w:val="24"/>
        </w:rPr>
      </w:pPr>
      <w:r w:rsidRPr="00B131B2">
        <w:rPr>
          <w:sz w:val="24"/>
          <w:szCs w:val="24"/>
        </w:rPr>
        <w:t xml:space="preserve"> ценности научного познания: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совершенствование языковой и читательской культуры как средства взаимодействия между людьми и познания мира;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AC0E6E" w:rsidRPr="00B131B2" w:rsidRDefault="00D06C7A">
      <w:pPr>
        <w:pStyle w:val="8"/>
        <w:shd w:val="clear" w:color="auto" w:fill="auto"/>
        <w:tabs>
          <w:tab w:val="right" w:pos="10220"/>
        </w:tabs>
        <w:spacing w:before="0" w:line="274" w:lineRule="exact"/>
        <w:ind w:left="20" w:right="20" w:firstLine="720"/>
        <w:jc w:val="both"/>
        <w:rPr>
          <w:sz w:val="24"/>
          <w:szCs w:val="24"/>
        </w:rPr>
      </w:pPr>
      <w:r w:rsidRPr="00B131B2">
        <w:rPr>
          <w:sz w:val="24"/>
          <w:szCs w:val="24"/>
        </w:rPr>
        <w:t xml:space="preserve">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w:t>
      </w:r>
      <w:r w:rsidRPr="00B131B2">
        <w:rPr>
          <w:sz w:val="24"/>
          <w:szCs w:val="24"/>
        </w:rPr>
        <w:lastRenderedPageBreak/>
        <w:t>экологических проблем и обеспечения перехода к устойчивому развитию, рацион</w:t>
      </w:r>
      <w:r w:rsidR="00BF127E">
        <w:rPr>
          <w:sz w:val="24"/>
          <w:szCs w:val="24"/>
        </w:rPr>
        <w:t xml:space="preserve">альному использованию природных </w:t>
      </w:r>
      <w:r w:rsidRPr="00B131B2">
        <w:rPr>
          <w:sz w:val="24"/>
          <w:szCs w:val="24"/>
        </w:rPr>
        <w:t>ресурсов</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и формированию новых стандартов жизни;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способность самостоятельно использовать биологические знания для решения проблем в реальных жизненных ситуациях;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AC0E6E" w:rsidRPr="00B131B2" w:rsidRDefault="00D06C7A" w:rsidP="009A669A">
      <w:pPr>
        <w:pStyle w:val="8"/>
        <w:numPr>
          <w:ilvl w:val="0"/>
          <w:numId w:val="109"/>
        </w:numPr>
        <w:shd w:val="clear" w:color="auto" w:fill="auto"/>
        <w:spacing w:before="0" w:line="274" w:lineRule="exact"/>
        <w:ind w:left="20" w:right="20" w:firstLine="720"/>
        <w:jc w:val="both"/>
        <w:rPr>
          <w:sz w:val="24"/>
          <w:szCs w:val="24"/>
        </w:rPr>
      </w:pPr>
      <w:r w:rsidRPr="00B131B2">
        <w:rPr>
          <w:sz w:val="24"/>
          <w:szCs w:val="24"/>
        </w:rPr>
        <w:t xml:space="preserve">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0E6E" w:rsidRPr="00B131B2" w:rsidRDefault="00D06C7A" w:rsidP="0005447B">
      <w:pPr>
        <w:pStyle w:val="8"/>
        <w:shd w:val="clear" w:color="auto" w:fill="auto"/>
        <w:tabs>
          <w:tab w:val="left" w:pos="1730"/>
          <w:tab w:val="right" w:pos="4820"/>
          <w:tab w:val="right" w:pos="7657"/>
          <w:tab w:val="right" w:pos="10215"/>
        </w:tabs>
        <w:spacing w:before="0" w:line="274" w:lineRule="exact"/>
        <w:ind w:left="20" w:right="20" w:firstLine="720"/>
        <w:jc w:val="both"/>
        <w:rPr>
          <w:sz w:val="24"/>
          <w:szCs w:val="24"/>
        </w:rPr>
      </w:pPr>
      <w:r w:rsidRPr="00B131B2">
        <w:rPr>
          <w:sz w:val="24"/>
          <w:szCs w:val="24"/>
        </w:rPr>
        <w:t xml:space="preserve">эмпатии, включающей способность понимать эмоциональное </w:t>
      </w:r>
      <w:r w:rsidR="0005447B">
        <w:rPr>
          <w:sz w:val="24"/>
          <w:szCs w:val="24"/>
        </w:rPr>
        <w:t xml:space="preserve">состояние других, учитывать его при осуществлении </w:t>
      </w:r>
      <w:r w:rsidRPr="00B131B2">
        <w:rPr>
          <w:sz w:val="24"/>
          <w:szCs w:val="24"/>
        </w:rPr>
        <w:t>коммуникации,</w:t>
      </w:r>
      <w:r w:rsidRPr="00B131B2">
        <w:rPr>
          <w:sz w:val="24"/>
          <w:szCs w:val="24"/>
        </w:rPr>
        <w:tab/>
        <w:t>способность</w:t>
      </w:r>
      <w:r w:rsidR="0005447B">
        <w:rPr>
          <w:sz w:val="24"/>
          <w:szCs w:val="24"/>
        </w:rPr>
        <w:t xml:space="preserve"> </w:t>
      </w:r>
      <w:r w:rsidRPr="00B131B2">
        <w:rPr>
          <w:sz w:val="24"/>
          <w:szCs w:val="24"/>
        </w:rPr>
        <w:t>к сочувствию и сопереживанию;</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AC0E6E" w:rsidRPr="00B131B2" w:rsidRDefault="00D06C7A" w:rsidP="009A669A">
      <w:pPr>
        <w:pStyle w:val="8"/>
        <w:numPr>
          <w:ilvl w:val="0"/>
          <w:numId w:val="109"/>
        </w:numPr>
        <w:shd w:val="clear" w:color="auto" w:fill="auto"/>
        <w:tabs>
          <w:tab w:val="right" w:pos="10215"/>
        </w:tabs>
        <w:spacing w:before="0" w:line="274" w:lineRule="exact"/>
        <w:ind w:left="20" w:right="20" w:firstLine="720"/>
        <w:jc w:val="both"/>
        <w:rPr>
          <w:sz w:val="24"/>
          <w:szCs w:val="24"/>
        </w:rPr>
      </w:pPr>
      <w:r w:rsidRPr="00B131B2">
        <w:rPr>
          <w:sz w:val="24"/>
          <w:szCs w:val="24"/>
        </w:rPr>
        <w:t xml:space="preserve">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w:t>
      </w:r>
      <w:r w:rsidRPr="00B131B2">
        <w:rPr>
          <w:sz w:val="24"/>
          <w:szCs w:val="24"/>
        </w:rPr>
        <w:tab/>
        <w:t>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AC0E6E" w:rsidRPr="0005447B" w:rsidRDefault="00D06C7A" w:rsidP="009A669A">
      <w:pPr>
        <w:pStyle w:val="8"/>
        <w:numPr>
          <w:ilvl w:val="0"/>
          <w:numId w:val="109"/>
        </w:numPr>
        <w:shd w:val="clear" w:color="auto" w:fill="auto"/>
        <w:spacing w:before="0" w:line="274" w:lineRule="exact"/>
        <w:ind w:left="20" w:right="20" w:firstLine="720"/>
        <w:jc w:val="both"/>
        <w:rPr>
          <w:b/>
          <w:sz w:val="24"/>
          <w:szCs w:val="24"/>
        </w:rPr>
      </w:pPr>
      <w:r w:rsidRPr="0005447B">
        <w:rPr>
          <w:b/>
          <w:sz w:val="24"/>
          <w:szCs w:val="24"/>
        </w:rPr>
        <w:t xml:space="preserve"> Метапредметные результаты освоения программы среднего общего образования должны отражать:</w:t>
      </w:r>
    </w:p>
    <w:p w:rsidR="00AC0E6E" w:rsidRPr="00B131B2" w:rsidRDefault="00D06C7A" w:rsidP="009A669A">
      <w:pPr>
        <w:pStyle w:val="8"/>
        <w:numPr>
          <w:ilvl w:val="0"/>
          <w:numId w:val="110"/>
        </w:numPr>
        <w:shd w:val="clear" w:color="auto" w:fill="auto"/>
        <w:tabs>
          <w:tab w:val="left" w:pos="1787"/>
        </w:tabs>
        <w:spacing w:before="0" w:line="274" w:lineRule="exact"/>
        <w:ind w:left="20" w:firstLine="720"/>
        <w:jc w:val="both"/>
        <w:rPr>
          <w:sz w:val="24"/>
          <w:szCs w:val="24"/>
        </w:rPr>
      </w:pPr>
      <w:r w:rsidRPr="00B131B2">
        <w:rPr>
          <w:sz w:val="24"/>
          <w:szCs w:val="24"/>
        </w:rPr>
        <w:t>Овладение универсальными учебными познавательными действиями:</w:t>
      </w:r>
    </w:p>
    <w:p w:rsidR="00AC0E6E" w:rsidRPr="00B131B2" w:rsidRDefault="00D06C7A" w:rsidP="009A669A">
      <w:pPr>
        <w:pStyle w:val="8"/>
        <w:numPr>
          <w:ilvl w:val="0"/>
          <w:numId w:val="111"/>
        </w:numPr>
        <w:shd w:val="clear" w:color="auto" w:fill="auto"/>
        <w:tabs>
          <w:tab w:val="left" w:pos="1043"/>
        </w:tabs>
        <w:spacing w:before="0" w:line="274" w:lineRule="exact"/>
        <w:ind w:left="20" w:firstLine="720"/>
        <w:jc w:val="both"/>
        <w:rPr>
          <w:sz w:val="24"/>
          <w:szCs w:val="24"/>
        </w:rPr>
      </w:pPr>
      <w:r w:rsidRPr="00B131B2">
        <w:rPr>
          <w:sz w:val="24"/>
          <w:szCs w:val="24"/>
        </w:rPr>
        <w:t>базовые логические действия: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самостоятельно формулировать и актуализировать проблему, рассматривать её всесторонне;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использовать при освоении знаний приёмы логического мышления (анализа, </w:t>
      </w:r>
      <w:r w:rsidRPr="00B131B2">
        <w:rPr>
          <w:sz w:val="24"/>
          <w:szCs w:val="24"/>
        </w:rPr>
        <w:lastRenderedPageBreak/>
        <w:t>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использовать биологические понятия для объяснения фактов и явлений живой природы;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разрабатывать план решения проблемы с учётом анализа имеющихся материальных и нематериальных ресурсов;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вносить коррективы в деятельность, оценивать соответствие результатов целям, оценивать риски последствий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координировать и выполнять работу в условиях реального, виртуального и комбинированного взаимодействия;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развивать креативное мышление при решении жизненных проблем.</w:t>
      </w:r>
    </w:p>
    <w:p w:rsidR="00AC0E6E" w:rsidRPr="00B131B2" w:rsidRDefault="00D06C7A" w:rsidP="009A669A">
      <w:pPr>
        <w:pStyle w:val="8"/>
        <w:numPr>
          <w:ilvl w:val="0"/>
          <w:numId w:val="111"/>
        </w:numPr>
        <w:shd w:val="clear" w:color="auto" w:fill="auto"/>
        <w:spacing w:before="0" w:line="274" w:lineRule="exact"/>
        <w:ind w:left="20" w:firstLine="720"/>
        <w:jc w:val="both"/>
        <w:rPr>
          <w:sz w:val="24"/>
          <w:szCs w:val="24"/>
        </w:rPr>
      </w:pPr>
      <w:r w:rsidRPr="00B131B2">
        <w:rPr>
          <w:sz w:val="24"/>
          <w:szCs w:val="24"/>
        </w:rPr>
        <w:t xml:space="preserve"> базовые исследовательские действия:</w:t>
      </w:r>
    </w:p>
    <w:p w:rsidR="00AC0E6E" w:rsidRPr="00B131B2" w:rsidRDefault="00D06C7A">
      <w:pPr>
        <w:pStyle w:val="8"/>
        <w:shd w:val="clear" w:color="auto" w:fill="auto"/>
        <w:tabs>
          <w:tab w:val="right" w:pos="2986"/>
          <w:tab w:val="center" w:pos="4311"/>
          <w:tab w:val="right" w:pos="7040"/>
          <w:tab w:val="left" w:pos="7930"/>
          <w:tab w:val="right" w:pos="10214"/>
        </w:tabs>
        <w:spacing w:before="0" w:line="274" w:lineRule="exact"/>
        <w:ind w:left="20" w:right="20" w:firstLine="720"/>
        <w:jc w:val="both"/>
        <w:rPr>
          <w:sz w:val="24"/>
          <w:szCs w:val="24"/>
        </w:rPr>
      </w:pPr>
      <w:r w:rsidRPr="00B131B2">
        <w:rPr>
          <w:sz w:val="24"/>
          <w:szCs w:val="24"/>
        </w:rPr>
        <w:t>владеть навыками учебно-исследовательской и проектной деятельности, навыками разрешения</w:t>
      </w:r>
      <w:r w:rsidRPr="00B131B2">
        <w:rPr>
          <w:sz w:val="24"/>
          <w:szCs w:val="24"/>
        </w:rPr>
        <w:tab/>
        <w:t>п</w:t>
      </w:r>
      <w:r w:rsidR="00BF127E">
        <w:rPr>
          <w:sz w:val="24"/>
          <w:szCs w:val="24"/>
        </w:rPr>
        <w:t>роблем,</w:t>
      </w:r>
      <w:r w:rsidR="00BF127E">
        <w:rPr>
          <w:sz w:val="24"/>
          <w:szCs w:val="24"/>
        </w:rPr>
        <w:tab/>
        <w:t>обладать</w:t>
      </w:r>
      <w:r w:rsidR="00BF127E">
        <w:rPr>
          <w:sz w:val="24"/>
          <w:szCs w:val="24"/>
        </w:rPr>
        <w:tab/>
        <w:t>способностью</w:t>
      </w:r>
      <w:r w:rsidR="00BF127E">
        <w:rPr>
          <w:sz w:val="24"/>
          <w:szCs w:val="24"/>
        </w:rPr>
        <w:tab/>
        <w:t xml:space="preserve">и </w:t>
      </w:r>
      <w:r w:rsidRPr="00B131B2">
        <w:rPr>
          <w:sz w:val="24"/>
          <w:szCs w:val="24"/>
        </w:rPr>
        <w:t>готовностью</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к самостоятельному поиску методов решения практических задач, применению различных методов познания;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формировать научный тип мышления, владеть научной терминологией, ключевыми понятиями и методами;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ставить и формулировать собственные задачи в образовательной деятельности и жизненных ситуациях;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давать оценку новым ситуациям, оценивать приобретённый опыт;</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осуществлять целенаправленный поиск переноса средств и способов действия в профессиональную среду;</w:t>
      </w:r>
    </w:p>
    <w:p w:rsidR="00AC0E6E" w:rsidRPr="00B131B2" w:rsidRDefault="00D06C7A">
      <w:pPr>
        <w:pStyle w:val="8"/>
        <w:shd w:val="clear" w:color="auto" w:fill="auto"/>
        <w:spacing w:before="0" w:line="274" w:lineRule="exact"/>
        <w:ind w:left="720" w:right="360" w:firstLine="0"/>
        <w:rPr>
          <w:sz w:val="24"/>
          <w:szCs w:val="24"/>
        </w:rPr>
      </w:pPr>
      <w:r w:rsidRPr="00B131B2">
        <w:rPr>
          <w:sz w:val="24"/>
          <w:szCs w:val="24"/>
        </w:rPr>
        <w:t>уметь переносить знания в познавательную и практическую области жизнедеятельности; уметь интегрировать знания из разных предметных областей;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AC0E6E" w:rsidRPr="00B131B2" w:rsidRDefault="00D06C7A" w:rsidP="009A669A">
      <w:pPr>
        <w:pStyle w:val="8"/>
        <w:numPr>
          <w:ilvl w:val="0"/>
          <w:numId w:val="111"/>
        </w:numPr>
        <w:shd w:val="clear" w:color="auto" w:fill="auto"/>
        <w:spacing w:before="0" w:line="274" w:lineRule="exact"/>
        <w:ind w:left="20" w:firstLine="720"/>
        <w:jc w:val="both"/>
        <w:rPr>
          <w:sz w:val="24"/>
          <w:szCs w:val="24"/>
        </w:rPr>
      </w:pPr>
      <w:r w:rsidRPr="00B131B2">
        <w:rPr>
          <w:sz w:val="24"/>
          <w:szCs w:val="24"/>
        </w:rPr>
        <w:t xml:space="preserve"> работа с информацией:</w:t>
      </w:r>
    </w:p>
    <w:p w:rsidR="00AC0E6E" w:rsidRPr="00B131B2" w:rsidRDefault="00D06C7A">
      <w:pPr>
        <w:pStyle w:val="8"/>
        <w:shd w:val="clear" w:color="auto" w:fill="auto"/>
        <w:tabs>
          <w:tab w:val="right" w:pos="4998"/>
          <w:tab w:val="right" w:pos="10214"/>
        </w:tabs>
        <w:spacing w:before="0" w:line="274" w:lineRule="exact"/>
        <w:ind w:left="20" w:right="20" w:firstLine="720"/>
        <w:jc w:val="both"/>
        <w:rPr>
          <w:sz w:val="24"/>
          <w:szCs w:val="24"/>
        </w:rPr>
      </w:pPr>
      <w:r w:rsidRPr="00B131B2">
        <w:rPr>
          <w:sz w:val="24"/>
          <w:szCs w:val="24"/>
        </w:rPr>
        <w:t>ориентироваться в различных источниках информации (тексте учебного пособия, научно</w:t>
      </w:r>
      <w:r w:rsidRPr="00B131B2">
        <w:rPr>
          <w:sz w:val="24"/>
          <w:szCs w:val="24"/>
        </w:rPr>
        <w:softHyphen/>
        <w:t>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w:t>
      </w:r>
      <w:r w:rsidR="00BF127E">
        <w:rPr>
          <w:sz w:val="24"/>
          <w:szCs w:val="24"/>
        </w:rPr>
        <w:t>вления, критически оценивать</w:t>
      </w:r>
      <w:r w:rsidR="00BF127E">
        <w:rPr>
          <w:sz w:val="24"/>
          <w:szCs w:val="24"/>
        </w:rPr>
        <w:tab/>
        <w:t xml:space="preserve">её </w:t>
      </w:r>
      <w:r w:rsidRPr="00B131B2">
        <w:rPr>
          <w:sz w:val="24"/>
          <w:szCs w:val="24"/>
        </w:rPr>
        <w:t>достоверность</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непротиворечивость;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формулировать запросы и применять различные методы при поиске и отборе </w:t>
      </w:r>
      <w:r w:rsidRPr="00B131B2">
        <w:rPr>
          <w:sz w:val="24"/>
          <w:szCs w:val="24"/>
        </w:rPr>
        <w:lastRenderedPageBreak/>
        <w:t>биологической информации, необходимой для выполнения учебных задач;</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AC0E6E" w:rsidRPr="00B131B2" w:rsidRDefault="00D06C7A">
      <w:pPr>
        <w:pStyle w:val="8"/>
        <w:shd w:val="clear" w:color="auto" w:fill="auto"/>
        <w:tabs>
          <w:tab w:val="right" w:pos="3217"/>
          <w:tab w:val="right" w:pos="5276"/>
          <w:tab w:val="center" w:pos="6207"/>
          <w:tab w:val="left" w:pos="7138"/>
          <w:tab w:val="right" w:pos="10214"/>
        </w:tabs>
        <w:spacing w:before="0" w:line="274" w:lineRule="exact"/>
        <w:ind w:left="20" w:right="20" w:firstLine="720"/>
        <w:jc w:val="both"/>
        <w:rPr>
          <w:sz w:val="24"/>
          <w:szCs w:val="24"/>
        </w:rPr>
      </w:pPr>
      <w:r w:rsidRPr="00B131B2">
        <w:rPr>
          <w:sz w:val="24"/>
          <w:szCs w:val="24"/>
        </w:rPr>
        <w:t>использовать научный язык в качестве средства при работе с биологической информацией: при</w:t>
      </w:r>
      <w:r w:rsidR="00BF127E">
        <w:rPr>
          <w:sz w:val="24"/>
          <w:szCs w:val="24"/>
        </w:rPr>
        <w:t>менять</w:t>
      </w:r>
      <w:r w:rsidR="00BF127E">
        <w:rPr>
          <w:sz w:val="24"/>
          <w:szCs w:val="24"/>
        </w:rPr>
        <w:tab/>
        <w:t>химические,</w:t>
      </w:r>
      <w:r w:rsidR="00BF127E">
        <w:rPr>
          <w:sz w:val="24"/>
          <w:szCs w:val="24"/>
        </w:rPr>
        <w:tab/>
        <w:t>физические</w:t>
      </w:r>
      <w:r w:rsidR="00BF127E">
        <w:rPr>
          <w:sz w:val="24"/>
          <w:szCs w:val="24"/>
        </w:rPr>
        <w:tab/>
        <w:t xml:space="preserve">и </w:t>
      </w:r>
      <w:r w:rsidRPr="00B131B2">
        <w:rPr>
          <w:sz w:val="24"/>
          <w:szCs w:val="24"/>
        </w:rPr>
        <w:t>математические</w:t>
      </w:r>
      <w:r w:rsidR="00BF127E">
        <w:rPr>
          <w:sz w:val="24"/>
          <w:szCs w:val="24"/>
        </w:rPr>
        <w:t xml:space="preserve">  </w:t>
      </w:r>
      <w:r w:rsidRPr="00B131B2">
        <w:rPr>
          <w:sz w:val="24"/>
          <w:szCs w:val="24"/>
        </w:rPr>
        <w:t>знаки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символы, формулы, аббревиатуру, номенклатуру, использовать и преобразовывать знаково</w:t>
      </w:r>
      <w:r w:rsidRPr="00B131B2">
        <w:rPr>
          <w:sz w:val="24"/>
          <w:szCs w:val="24"/>
        </w:rPr>
        <w:softHyphen/>
        <w:t>символические средства наглядности;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навыками распознавания и защиты информации, информационной безопасности личности.</w:t>
      </w:r>
    </w:p>
    <w:p w:rsidR="00AC0E6E" w:rsidRPr="00B131B2" w:rsidRDefault="00D06C7A" w:rsidP="009A669A">
      <w:pPr>
        <w:pStyle w:val="8"/>
        <w:numPr>
          <w:ilvl w:val="0"/>
          <w:numId w:val="110"/>
        </w:numPr>
        <w:shd w:val="clear" w:color="auto" w:fill="auto"/>
        <w:tabs>
          <w:tab w:val="left" w:pos="1799"/>
        </w:tabs>
        <w:spacing w:before="0" w:line="274" w:lineRule="exact"/>
        <w:ind w:left="20" w:firstLine="720"/>
        <w:jc w:val="both"/>
        <w:rPr>
          <w:sz w:val="24"/>
          <w:szCs w:val="24"/>
        </w:rPr>
      </w:pPr>
      <w:r w:rsidRPr="00B131B2">
        <w:rPr>
          <w:sz w:val="24"/>
          <w:szCs w:val="24"/>
        </w:rPr>
        <w:t>Овладение универсальными коммуникативными действиями:</w:t>
      </w:r>
    </w:p>
    <w:p w:rsidR="00AC0E6E" w:rsidRPr="00B131B2" w:rsidRDefault="00D06C7A" w:rsidP="009A669A">
      <w:pPr>
        <w:pStyle w:val="8"/>
        <w:numPr>
          <w:ilvl w:val="0"/>
          <w:numId w:val="112"/>
        </w:numPr>
        <w:shd w:val="clear" w:color="auto" w:fill="auto"/>
        <w:tabs>
          <w:tab w:val="left" w:pos="1055"/>
        </w:tabs>
        <w:spacing w:before="0" w:line="274" w:lineRule="exact"/>
        <w:ind w:left="20" w:firstLine="720"/>
        <w:jc w:val="both"/>
        <w:rPr>
          <w:sz w:val="24"/>
          <w:szCs w:val="24"/>
        </w:rPr>
      </w:pPr>
      <w:r w:rsidRPr="00B131B2">
        <w:rPr>
          <w:sz w:val="24"/>
          <w:szCs w:val="24"/>
        </w:rPr>
        <w:t>общение: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AC0E6E" w:rsidRPr="00B131B2" w:rsidRDefault="00D06C7A" w:rsidP="0005447B">
      <w:pPr>
        <w:pStyle w:val="8"/>
        <w:shd w:val="clear" w:color="auto" w:fill="auto"/>
        <w:tabs>
          <w:tab w:val="left" w:pos="1688"/>
          <w:tab w:val="center" w:pos="7983"/>
          <w:tab w:val="right" w:pos="7018"/>
          <w:tab w:val="center" w:pos="7983"/>
          <w:tab w:val="right" w:pos="10214"/>
        </w:tabs>
        <w:spacing w:before="0" w:line="274" w:lineRule="exact"/>
        <w:ind w:left="20" w:right="20" w:firstLine="720"/>
        <w:jc w:val="both"/>
        <w:rPr>
          <w:sz w:val="24"/>
          <w:szCs w:val="24"/>
        </w:rPr>
      </w:pPr>
      <w:r w:rsidRPr="00B131B2">
        <w:rPr>
          <w:sz w:val="24"/>
          <w:szCs w:val="24"/>
        </w:rPr>
        <w:t>владеть различными способами общения и взаимодействия, п</w:t>
      </w:r>
      <w:r w:rsidR="0005447B">
        <w:rPr>
          <w:sz w:val="24"/>
          <w:szCs w:val="24"/>
        </w:rPr>
        <w:t xml:space="preserve">онимать намерения других людей, проявлять уважительное отношение к </w:t>
      </w:r>
      <w:r w:rsidRPr="00B131B2">
        <w:rPr>
          <w:sz w:val="24"/>
          <w:szCs w:val="24"/>
        </w:rPr>
        <w:t>собеседнику</w:t>
      </w:r>
      <w:r w:rsidR="0005447B">
        <w:rPr>
          <w:sz w:val="24"/>
          <w:szCs w:val="24"/>
        </w:rPr>
        <w:t xml:space="preserve"> </w:t>
      </w:r>
      <w:r w:rsidRPr="00B131B2">
        <w:rPr>
          <w:sz w:val="24"/>
          <w:szCs w:val="24"/>
        </w:rPr>
        <w:t>и в корректной форме формулировать свои возражения;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развёрнуто и логично излагать свою точку зрения с использованием языковых средств.</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2) совместная деятельность: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выбирать тематику и методы совместных действий с учётом общих интересов и возможностей каждого члена коллектива;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оценивать качество своего вклада и каждого участника команды в общий результат по разработанным критериям;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предлагать новые проекты, оценивать идеи с позиции новизны, оригинальности, практической значимости;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AC0E6E" w:rsidRPr="00B131B2" w:rsidRDefault="00D06C7A" w:rsidP="009A669A">
      <w:pPr>
        <w:pStyle w:val="8"/>
        <w:numPr>
          <w:ilvl w:val="0"/>
          <w:numId w:val="110"/>
        </w:numPr>
        <w:shd w:val="clear" w:color="auto" w:fill="auto"/>
        <w:tabs>
          <w:tab w:val="left" w:pos="1819"/>
        </w:tabs>
        <w:spacing w:before="0" w:line="274" w:lineRule="exact"/>
        <w:ind w:left="20" w:firstLine="720"/>
        <w:jc w:val="both"/>
        <w:rPr>
          <w:sz w:val="24"/>
          <w:szCs w:val="24"/>
        </w:rPr>
      </w:pPr>
      <w:r w:rsidRPr="00B131B2">
        <w:rPr>
          <w:sz w:val="24"/>
          <w:szCs w:val="24"/>
        </w:rPr>
        <w:t>Овладение универсальными регулятивными действиями:</w:t>
      </w:r>
    </w:p>
    <w:p w:rsidR="00AC0E6E" w:rsidRPr="00B131B2" w:rsidRDefault="00D06C7A" w:rsidP="009A669A">
      <w:pPr>
        <w:pStyle w:val="8"/>
        <w:numPr>
          <w:ilvl w:val="0"/>
          <w:numId w:val="113"/>
        </w:numPr>
        <w:shd w:val="clear" w:color="auto" w:fill="auto"/>
        <w:spacing w:before="0" w:line="274" w:lineRule="exact"/>
        <w:ind w:left="20" w:firstLine="720"/>
        <w:jc w:val="both"/>
        <w:rPr>
          <w:sz w:val="24"/>
          <w:szCs w:val="24"/>
        </w:rPr>
      </w:pPr>
      <w:r w:rsidRPr="00B131B2">
        <w:rPr>
          <w:sz w:val="24"/>
          <w:szCs w:val="24"/>
        </w:rPr>
        <w:t xml:space="preserve"> самоорганизация: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использовать биологические знания для выявления проблем и их решения в жизненных и учебных ситуациях;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 xml:space="preserve">самостоятельно составлять план решения проблемы с учётом имеющихся </w:t>
      </w:r>
      <w:r w:rsidRPr="00B131B2">
        <w:rPr>
          <w:sz w:val="24"/>
          <w:szCs w:val="24"/>
        </w:rPr>
        <w:lastRenderedPageBreak/>
        <w:t>ресурсов, собственных возможностей и предпочтений; давать оценку новым ситуациям;</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расширять рамки учебного предмета на основе личных предпочтений;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делать осознанный выбор, аргументировать его, брать ответственность за решение;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оценивать приобретённый опыт;</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C0E6E" w:rsidRPr="00B131B2" w:rsidRDefault="00D06C7A" w:rsidP="009A669A">
      <w:pPr>
        <w:pStyle w:val="8"/>
        <w:numPr>
          <w:ilvl w:val="0"/>
          <w:numId w:val="113"/>
        </w:numPr>
        <w:shd w:val="clear" w:color="auto" w:fill="auto"/>
        <w:spacing w:before="0" w:line="274" w:lineRule="exact"/>
        <w:ind w:left="20" w:firstLine="720"/>
        <w:jc w:val="both"/>
        <w:rPr>
          <w:sz w:val="24"/>
          <w:szCs w:val="24"/>
        </w:rPr>
      </w:pPr>
      <w:r w:rsidRPr="00B131B2">
        <w:rPr>
          <w:sz w:val="24"/>
          <w:szCs w:val="24"/>
        </w:rPr>
        <w:t xml:space="preserve"> самоконтроль: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давать оценку новым ситуациям, вносить коррективы в деятельность, оценивать соответствие результатов целям;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AC0E6E" w:rsidRPr="00B131B2" w:rsidRDefault="00D06C7A">
      <w:pPr>
        <w:pStyle w:val="8"/>
        <w:shd w:val="clear" w:color="auto" w:fill="auto"/>
        <w:spacing w:before="0" w:line="274" w:lineRule="exact"/>
        <w:ind w:left="720" w:right="1400" w:firstLine="0"/>
        <w:rPr>
          <w:sz w:val="24"/>
          <w:szCs w:val="24"/>
        </w:rPr>
      </w:pPr>
      <w:r w:rsidRPr="00B131B2">
        <w:rPr>
          <w:sz w:val="24"/>
          <w:szCs w:val="24"/>
        </w:rPr>
        <w:t>уметь оценивать риски и своевременно принимать решения по их снижению; принимать мотивы и аргументы других при анализе результатов деятельности.</w:t>
      </w:r>
    </w:p>
    <w:p w:rsidR="00AC0E6E" w:rsidRPr="00B131B2" w:rsidRDefault="00D06C7A" w:rsidP="009A669A">
      <w:pPr>
        <w:pStyle w:val="8"/>
        <w:numPr>
          <w:ilvl w:val="0"/>
          <w:numId w:val="113"/>
        </w:numPr>
        <w:shd w:val="clear" w:color="auto" w:fill="auto"/>
        <w:spacing w:before="0" w:line="274" w:lineRule="exact"/>
        <w:ind w:left="20" w:firstLine="720"/>
        <w:jc w:val="both"/>
        <w:rPr>
          <w:sz w:val="24"/>
          <w:szCs w:val="24"/>
        </w:rPr>
      </w:pPr>
      <w:r w:rsidRPr="00B131B2">
        <w:rPr>
          <w:sz w:val="24"/>
          <w:szCs w:val="24"/>
        </w:rPr>
        <w:t xml:space="preserve"> принятия себя и других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принимать себя, понимая свои недостатки и достоинства;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принимать мотивы и аргументы других при анализе результатов деятельности;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признавать своё право и право других на ошибки;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развивать способность понимать мир с позиции другого человека.</w:t>
      </w:r>
    </w:p>
    <w:p w:rsidR="00AC0E6E" w:rsidRPr="00B131B2" w:rsidRDefault="00D06C7A" w:rsidP="009A669A">
      <w:pPr>
        <w:pStyle w:val="8"/>
        <w:numPr>
          <w:ilvl w:val="0"/>
          <w:numId w:val="109"/>
        </w:numPr>
        <w:shd w:val="clear" w:color="auto" w:fill="auto"/>
        <w:tabs>
          <w:tab w:val="center" w:pos="3217"/>
          <w:tab w:val="center" w:pos="6010"/>
          <w:tab w:val="right" w:pos="10220"/>
        </w:tabs>
        <w:spacing w:before="0" w:line="274" w:lineRule="exact"/>
        <w:ind w:left="20" w:right="20" w:firstLine="720"/>
        <w:jc w:val="both"/>
        <w:rPr>
          <w:sz w:val="24"/>
          <w:szCs w:val="24"/>
        </w:rPr>
      </w:pPr>
      <w:r w:rsidRPr="00B131B2">
        <w:rPr>
          <w:sz w:val="24"/>
          <w:szCs w:val="24"/>
        </w:rPr>
        <w:t xml:space="preserve"> Предметные результаты освоения прораммы СОО по биологии на базовом уровне включают специфические для учебного предмета «Биология» научные знани</w:t>
      </w:r>
      <w:r w:rsidR="00BF127E">
        <w:rPr>
          <w:sz w:val="24"/>
          <w:szCs w:val="24"/>
        </w:rPr>
        <w:t>я, умения и способы действий</w:t>
      </w:r>
      <w:r w:rsidR="00BF127E">
        <w:rPr>
          <w:sz w:val="24"/>
          <w:szCs w:val="24"/>
        </w:rPr>
        <w:tab/>
        <w:t xml:space="preserve">по освоению, </w:t>
      </w:r>
      <w:r w:rsidRPr="00B131B2">
        <w:rPr>
          <w:sz w:val="24"/>
          <w:szCs w:val="24"/>
        </w:rPr>
        <w:t>интерпретации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AC0E6E" w:rsidRPr="00B131B2" w:rsidRDefault="00D06C7A" w:rsidP="009A669A">
      <w:pPr>
        <w:pStyle w:val="8"/>
        <w:numPr>
          <w:ilvl w:val="0"/>
          <w:numId w:val="109"/>
        </w:numPr>
        <w:shd w:val="clear" w:color="auto" w:fill="auto"/>
        <w:spacing w:before="0" w:line="274" w:lineRule="exact"/>
        <w:ind w:left="20" w:firstLine="720"/>
        <w:jc w:val="both"/>
        <w:rPr>
          <w:sz w:val="24"/>
          <w:szCs w:val="24"/>
        </w:rPr>
      </w:pPr>
      <w:r w:rsidRPr="00B131B2">
        <w:rPr>
          <w:sz w:val="24"/>
          <w:szCs w:val="24"/>
        </w:rPr>
        <w:t xml:space="preserve"> Предметные результаты освоения учебного предмета «Биология» в 10 клвссе должны отражать:</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AC0E6E" w:rsidRPr="00B131B2" w:rsidRDefault="00D06C7A" w:rsidP="0005447B">
      <w:pPr>
        <w:pStyle w:val="8"/>
        <w:shd w:val="clear" w:color="auto" w:fill="auto"/>
        <w:tabs>
          <w:tab w:val="right" w:pos="10217"/>
          <w:tab w:val="right" w:pos="6572"/>
          <w:tab w:val="right" w:pos="10220"/>
        </w:tabs>
        <w:spacing w:before="0" w:line="274" w:lineRule="exact"/>
        <w:ind w:left="20" w:right="20" w:firstLine="700"/>
        <w:jc w:val="both"/>
        <w:rPr>
          <w:sz w:val="24"/>
          <w:szCs w:val="24"/>
        </w:rPr>
      </w:pPr>
      <w:r w:rsidRPr="00B131B2">
        <w:rPr>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w:t>
      </w:r>
      <w:r w:rsidR="00BF127E">
        <w:rPr>
          <w:sz w:val="24"/>
          <w:szCs w:val="24"/>
        </w:rPr>
        <w:t xml:space="preserve">. Вавилова), определять </w:t>
      </w:r>
      <w:r w:rsidR="0005447B">
        <w:rPr>
          <w:sz w:val="24"/>
          <w:szCs w:val="24"/>
        </w:rPr>
        <w:t xml:space="preserve">границы их </w:t>
      </w:r>
      <w:r w:rsidRPr="00B131B2">
        <w:rPr>
          <w:sz w:val="24"/>
          <w:szCs w:val="24"/>
        </w:rPr>
        <w:t>применимости</w:t>
      </w:r>
      <w:r w:rsidR="0005447B">
        <w:rPr>
          <w:sz w:val="24"/>
          <w:szCs w:val="24"/>
        </w:rPr>
        <w:t xml:space="preserve"> </w:t>
      </w:r>
      <w:r w:rsidRPr="00B131B2">
        <w:rPr>
          <w:sz w:val="24"/>
          <w:szCs w:val="24"/>
        </w:rPr>
        <w:t>к живым системам;</w:t>
      </w:r>
    </w:p>
    <w:p w:rsidR="00AC0E6E" w:rsidRPr="00B131B2" w:rsidRDefault="00D06C7A">
      <w:pPr>
        <w:pStyle w:val="8"/>
        <w:shd w:val="clear" w:color="auto" w:fill="auto"/>
        <w:tabs>
          <w:tab w:val="right" w:pos="10217"/>
        </w:tabs>
        <w:spacing w:before="0" w:line="274" w:lineRule="exact"/>
        <w:ind w:left="20" w:firstLine="700"/>
        <w:jc w:val="both"/>
        <w:rPr>
          <w:sz w:val="24"/>
          <w:szCs w:val="24"/>
        </w:rPr>
      </w:pPr>
      <w:r w:rsidRPr="00B131B2">
        <w:rPr>
          <w:sz w:val="24"/>
          <w:szCs w:val="24"/>
        </w:rPr>
        <w:t>умение владеть методам</w:t>
      </w:r>
      <w:r w:rsidR="0005447B">
        <w:rPr>
          <w:sz w:val="24"/>
          <w:szCs w:val="24"/>
        </w:rPr>
        <w:t xml:space="preserve">и научного познания в биологии: </w:t>
      </w:r>
      <w:r w:rsidRPr="00B131B2">
        <w:rPr>
          <w:sz w:val="24"/>
          <w:szCs w:val="24"/>
        </w:rPr>
        <w:t>наблюдение</w:t>
      </w:r>
    </w:p>
    <w:p w:rsidR="00AC0E6E" w:rsidRPr="00B131B2" w:rsidRDefault="00D06C7A" w:rsidP="0005447B">
      <w:pPr>
        <w:pStyle w:val="8"/>
        <w:shd w:val="clear" w:color="auto" w:fill="auto"/>
        <w:tabs>
          <w:tab w:val="right" w:pos="10217"/>
        </w:tabs>
        <w:spacing w:before="0" w:line="274" w:lineRule="exact"/>
        <w:ind w:left="20" w:right="20" w:firstLine="0"/>
        <w:jc w:val="both"/>
        <w:rPr>
          <w:sz w:val="24"/>
          <w:szCs w:val="24"/>
        </w:rPr>
      </w:pPr>
      <w:r w:rsidRPr="00B131B2">
        <w:rPr>
          <w:sz w:val="24"/>
          <w:szCs w:val="24"/>
        </w:rPr>
        <w:t xml:space="preserve">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w:t>
      </w:r>
      <w:r w:rsidR="0005447B">
        <w:rPr>
          <w:sz w:val="24"/>
          <w:szCs w:val="24"/>
        </w:rPr>
        <w:t xml:space="preserve">теорий и законов, умение делать </w:t>
      </w:r>
      <w:r w:rsidRPr="00B131B2">
        <w:rPr>
          <w:sz w:val="24"/>
          <w:szCs w:val="24"/>
        </w:rPr>
        <w:t>выводы</w:t>
      </w:r>
      <w:r w:rsidR="0005447B">
        <w:rPr>
          <w:sz w:val="24"/>
          <w:szCs w:val="24"/>
        </w:rPr>
        <w:t xml:space="preserve"> </w:t>
      </w:r>
      <w:r w:rsidRPr="00B131B2">
        <w:rPr>
          <w:sz w:val="24"/>
          <w:szCs w:val="24"/>
        </w:rPr>
        <w:t>на основании полученных результатов;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w:t>
      </w:r>
      <w:r w:rsidRPr="00B131B2">
        <w:rPr>
          <w:sz w:val="24"/>
          <w:szCs w:val="24"/>
        </w:rPr>
        <w:lastRenderedPageBreak/>
        <w:t>организма (онтогенез);</w:t>
      </w:r>
    </w:p>
    <w:p w:rsidR="00AC0E6E" w:rsidRPr="00B131B2" w:rsidRDefault="00D06C7A" w:rsidP="0005447B">
      <w:pPr>
        <w:pStyle w:val="8"/>
        <w:shd w:val="clear" w:color="auto" w:fill="auto"/>
        <w:tabs>
          <w:tab w:val="left" w:pos="1110"/>
          <w:tab w:val="right" w:pos="4189"/>
          <w:tab w:val="right" w:pos="5833"/>
          <w:tab w:val="right" w:pos="6622"/>
          <w:tab w:val="right" w:pos="8833"/>
          <w:tab w:val="right" w:pos="10217"/>
        </w:tabs>
        <w:spacing w:before="0" w:line="274" w:lineRule="exact"/>
        <w:ind w:left="20" w:right="20" w:firstLine="700"/>
        <w:jc w:val="both"/>
        <w:rPr>
          <w:sz w:val="24"/>
          <w:szCs w:val="24"/>
        </w:rPr>
      </w:pPr>
      <w:r w:rsidRPr="00B131B2">
        <w:rPr>
          <w:sz w:val="24"/>
          <w:szCs w:val="24"/>
        </w:rPr>
        <w:t>умение применять полученные знания для объяснения биологи</w:t>
      </w:r>
      <w:r w:rsidR="0005447B">
        <w:rPr>
          <w:sz w:val="24"/>
          <w:szCs w:val="24"/>
        </w:rPr>
        <w:t>ческих процессов и явлений, для принятия практических</w:t>
      </w:r>
      <w:r w:rsidR="0005447B">
        <w:rPr>
          <w:sz w:val="24"/>
          <w:szCs w:val="24"/>
        </w:rPr>
        <w:tab/>
        <w:t xml:space="preserve">решений </w:t>
      </w:r>
      <w:r w:rsidRPr="00B131B2">
        <w:rPr>
          <w:sz w:val="24"/>
          <w:szCs w:val="24"/>
        </w:rPr>
        <w:t>в</w:t>
      </w:r>
      <w:r w:rsidRPr="00B131B2">
        <w:rPr>
          <w:sz w:val="24"/>
          <w:szCs w:val="24"/>
        </w:rPr>
        <w:tab/>
        <w:t>повседневной</w:t>
      </w:r>
      <w:r w:rsidRPr="00B131B2">
        <w:rPr>
          <w:sz w:val="24"/>
          <w:szCs w:val="24"/>
        </w:rPr>
        <w:tab/>
        <w:t>жизни</w:t>
      </w:r>
      <w:r w:rsidR="0005447B">
        <w:rPr>
          <w:sz w:val="24"/>
          <w:szCs w:val="24"/>
        </w:rPr>
        <w:t xml:space="preserve"> </w:t>
      </w:r>
      <w:r w:rsidRPr="00B131B2">
        <w:rPr>
          <w:sz w:val="24"/>
          <w:szCs w:val="24"/>
        </w:rP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w:t>
      </w:r>
      <w:r w:rsidR="0005447B">
        <w:rPr>
          <w:sz w:val="24"/>
          <w:szCs w:val="24"/>
        </w:rPr>
        <w:t>ние необходимости использования достижений</w:t>
      </w:r>
      <w:r w:rsidR="0005447B">
        <w:rPr>
          <w:sz w:val="24"/>
          <w:szCs w:val="24"/>
        </w:rPr>
        <w:tab/>
        <w:t xml:space="preserve">современной </w:t>
      </w:r>
      <w:r w:rsidRPr="00B131B2">
        <w:rPr>
          <w:sz w:val="24"/>
          <w:szCs w:val="24"/>
        </w:rPr>
        <w:t>биологии</w:t>
      </w:r>
      <w:r w:rsidR="0005447B">
        <w:rPr>
          <w:sz w:val="24"/>
          <w:szCs w:val="24"/>
        </w:rPr>
        <w:t xml:space="preserve"> </w:t>
      </w:r>
      <w:r w:rsidRPr="00B131B2">
        <w:rPr>
          <w:sz w:val="24"/>
          <w:szCs w:val="24"/>
        </w:rPr>
        <w:t>и биотехнологий для рационального природопользования;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умение выполнять лабораторные и практические работы, соблюдать правила при работе с учебным и лабораторным оборудованием;</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AC0E6E" w:rsidRPr="00B131B2" w:rsidRDefault="00D06C7A" w:rsidP="009A669A">
      <w:pPr>
        <w:pStyle w:val="8"/>
        <w:numPr>
          <w:ilvl w:val="0"/>
          <w:numId w:val="109"/>
        </w:numPr>
        <w:shd w:val="clear" w:color="auto" w:fill="auto"/>
        <w:tabs>
          <w:tab w:val="left" w:pos="1739"/>
        </w:tabs>
        <w:spacing w:before="0" w:line="274" w:lineRule="exact"/>
        <w:ind w:left="20" w:right="20" w:firstLine="700"/>
        <w:jc w:val="both"/>
        <w:rPr>
          <w:sz w:val="24"/>
          <w:szCs w:val="24"/>
        </w:rPr>
      </w:pPr>
      <w:r w:rsidRPr="00B131B2">
        <w:rPr>
          <w:sz w:val="24"/>
          <w:szCs w:val="24"/>
        </w:rPr>
        <w:t>Предметные результаты освоения учебного предмета «Биология» в 11 классе далжны отражать:</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w:t>
      </w:r>
    </w:p>
    <w:p w:rsidR="00AC0E6E" w:rsidRPr="00B131B2" w:rsidRDefault="00D06C7A" w:rsidP="0005447B">
      <w:pPr>
        <w:pStyle w:val="8"/>
        <w:shd w:val="clear" w:color="auto" w:fill="auto"/>
        <w:tabs>
          <w:tab w:val="right" w:pos="4172"/>
          <w:tab w:val="left" w:pos="6327"/>
          <w:tab w:val="right" w:pos="10216"/>
        </w:tabs>
        <w:spacing w:before="0" w:line="274" w:lineRule="exact"/>
        <w:ind w:left="20" w:right="20" w:firstLine="0"/>
        <w:jc w:val="both"/>
        <w:rPr>
          <w:sz w:val="24"/>
          <w:szCs w:val="24"/>
        </w:rPr>
      </w:pPr>
      <w:r w:rsidRPr="00B131B2">
        <w:rPr>
          <w:sz w:val="24"/>
          <w:szCs w:val="24"/>
        </w:rPr>
        <w:t>главных направлений и путей эволюции А.Н. Северцова, учения о биосфер</w:t>
      </w:r>
      <w:r w:rsidR="0005447B">
        <w:rPr>
          <w:sz w:val="24"/>
          <w:szCs w:val="24"/>
        </w:rPr>
        <w:t xml:space="preserve">е В.И. Вернадского), определять границы их </w:t>
      </w:r>
      <w:r w:rsidRPr="00B131B2">
        <w:rPr>
          <w:sz w:val="24"/>
          <w:szCs w:val="24"/>
        </w:rPr>
        <w:t>применимости</w:t>
      </w:r>
      <w:r w:rsidR="0005447B">
        <w:rPr>
          <w:sz w:val="24"/>
          <w:szCs w:val="24"/>
        </w:rPr>
        <w:t xml:space="preserve"> </w:t>
      </w:r>
      <w:r w:rsidRPr="00B131B2">
        <w:rPr>
          <w:sz w:val="24"/>
          <w:szCs w:val="24"/>
        </w:rPr>
        <w:t>к живым системам;</w:t>
      </w:r>
    </w:p>
    <w:p w:rsidR="00AC0E6E" w:rsidRPr="00B131B2" w:rsidRDefault="0005447B" w:rsidP="0005447B">
      <w:pPr>
        <w:pStyle w:val="8"/>
        <w:shd w:val="clear" w:color="auto" w:fill="auto"/>
        <w:tabs>
          <w:tab w:val="right" w:pos="10216"/>
        </w:tabs>
        <w:spacing w:before="0" w:line="274" w:lineRule="exact"/>
        <w:ind w:right="20" w:firstLine="0"/>
        <w:jc w:val="both"/>
        <w:rPr>
          <w:sz w:val="24"/>
          <w:szCs w:val="24"/>
        </w:rPr>
      </w:pPr>
      <w:r>
        <w:rPr>
          <w:sz w:val="24"/>
          <w:szCs w:val="24"/>
        </w:rPr>
        <w:t xml:space="preserve"> </w:t>
      </w:r>
      <w:r w:rsidR="00D06C7A" w:rsidRPr="00B131B2">
        <w:rPr>
          <w:sz w:val="24"/>
          <w:szCs w:val="24"/>
        </w:rPr>
        <w:t xml:space="preserve">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w:t>
      </w:r>
      <w:r>
        <w:rPr>
          <w:sz w:val="24"/>
          <w:szCs w:val="24"/>
        </w:rPr>
        <w:t xml:space="preserve">теорий и законов, умение делать </w:t>
      </w:r>
      <w:r w:rsidR="00D06C7A" w:rsidRPr="00B131B2">
        <w:rPr>
          <w:sz w:val="24"/>
          <w:szCs w:val="24"/>
        </w:rPr>
        <w:t>выводы</w:t>
      </w:r>
      <w:r>
        <w:rPr>
          <w:sz w:val="24"/>
          <w:szCs w:val="24"/>
        </w:rPr>
        <w:t xml:space="preserve"> </w:t>
      </w:r>
      <w:r w:rsidR="00D06C7A" w:rsidRPr="00B131B2">
        <w:rPr>
          <w:sz w:val="24"/>
          <w:szCs w:val="24"/>
        </w:rPr>
        <w:t>на основании полученных результатов;</w:t>
      </w:r>
    </w:p>
    <w:p w:rsidR="00AC0E6E" w:rsidRPr="00B131B2" w:rsidRDefault="00D06C7A" w:rsidP="00FE5E4F">
      <w:pPr>
        <w:pStyle w:val="8"/>
        <w:shd w:val="clear" w:color="auto" w:fill="auto"/>
        <w:tabs>
          <w:tab w:val="center" w:pos="2751"/>
          <w:tab w:val="center" w:pos="5002"/>
          <w:tab w:val="left" w:pos="6537"/>
          <w:tab w:val="right" w:pos="10216"/>
        </w:tabs>
        <w:spacing w:before="0" w:line="274" w:lineRule="exact"/>
        <w:ind w:left="20" w:right="20" w:firstLine="720"/>
        <w:jc w:val="both"/>
        <w:rPr>
          <w:sz w:val="24"/>
          <w:szCs w:val="24"/>
        </w:rPr>
      </w:pPr>
      <w:r w:rsidRPr="00B131B2">
        <w:rPr>
          <w:sz w:val="24"/>
          <w:szCs w:val="24"/>
        </w:rPr>
        <w:t>умение выделять существенные признаки строения биологичес</w:t>
      </w:r>
      <w:r w:rsidR="0005447B">
        <w:rPr>
          <w:sz w:val="24"/>
          <w:szCs w:val="24"/>
        </w:rPr>
        <w:t xml:space="preserve">ких объектов: видов, популяций, </w:t>
      </w:r>
      <w:r w:rsidRPr="00B131B2">
        <w:rPr>
          <w:sz w:val="24"/>
          <w:szCs w:val="24"/>
        </w:rPr>
        <w:t>продуцентов</w:t>
      </w:r>
      <w:r w:rsidR="0005447B">
        <w:rPr>
          <w:sz w:val="24"/>
          <w:szCs w:val="24"/>
        </w:rPr>
        <w:t xml:space="preserve"> ,</w:t>
      </w:r>
      <w:r w:rsidR="0005447B">
        <w:rPr>
          <w:sz w:val="24"/>
          <w:szCs w:val="24"/>
        </w:rPr>
        <w:tab/>
        <w:t>консументов,</w:t>
      </w:r>
      <w:r w:rsidR="0005447B">
        <w:rPr>
          <w:sz w:val="24"/>
          <w:szCs w:val="24"/>
        </w:rPr>
        <w:tab/>
        <w:t xml:space="preserve">редуцентов, </w:t>
      </w:r>
      <w:r w:rsidRPr="00B131B2">
        <w:rPr>
          <w:sz w:val="24"/>
          <w:szCs w:val="24"/>
        </w:rPr>
        <w:t>биогеоценозов</w:t>
      </w:r>
      <w:r w:rsidR="0005447B">
        <w:rPr>
          <w:sz w:val="24"/>
          <w:szCs w:val="24"/>
        </w:rPr>
        <w:t xml:space="preserve"> </w:t>
      </w:r>
      <w:r w:rsidRPr="00B131B2">
        <w:rPr>
          <w:sz w:val="24"/>
          <w:szCs w:val="24"/>
        </w:rPr>
        <w:t>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w:t>
      </w:r>
      <w:r w:rsidR="0005447B">
        <w:rPr>
          <w:sz w:val="24"/>
          <w:szCs w:val="24"/>
        </w:rPr>
        <w:t>мах</w:t>
      </w:r>
      <w:r w:rsidR="0005447B">
        <w:rPr>
          <w:sz w:val="24"/>
          <w:szCs w:val="24"/>
        </w:rPr>
        <w:tab/>
        <w:t>с</w:t>
      </w:r>
      <w:r w:rsidR="00FE5E4F">
        <w:rPr>
          <w:sz w:val="24"/>
          <w:szCs w:val="24"/>
        </w:rPr>
        <w:t xml:space="preserve"> </w:t>
      </w:r>
      <w:r w:rsidR="0005447B">
        <w:rPr>
          <w:sz w:val="24"/>
          <w:szCs w:val="24"/>
        </w:rPr>
        <w:t xml:space="preserve">воей </w:t>
      </w:r>
      <w:r w:rsidR="00FE5E4F">
        <w:rPr>
          <w:sz w:val="24"/>
          <w:szCs w:val="24"/>
        </w:rPr>
        <w:t xml:space="preserve">местности, круговорота </w:t>
      </w:r>
      <w:r w:rsidRPr="00B131B2">
        <w:rPr>
          <w:sz w:val="24"/>
          <w:szCs w:val="24"/>
        </w:rPr>
        <w:t>веществ</w:t>
      </w:r>
      <w:r w:rsidR="00FE5E4F">
        <w:rPr>
          <w:sz w:val="24"/>
          <w:szCs w:val="24"/>
        </w:rPr>
        <w:t xml:space="preserve"> </w:t>
      </w:r>
      <w:r w:rsidRPr="00B131B2">
        <w:rPr>
          <w:sz w:val="24"/>
          <w:szCs w:val="24"/>
        </w:rPr>
        <w:t>и биогеохимических циклов в биосфере;</w:t>
      </w:r>
    </w:p>
    <w:p w:rsidR="00AC0E6E" w:rsidRPr="00B131B2" w:rsidRDefault="00D06C7A" w:rsidP="00FE5E4F">
      <w:pPr>
        <w:pStyle w:val="8"/>
        <w:shd w:val="clear" w:color="auto" w:fill="auto"/>
        <w:tabs>
          <w:tab w:val="left" w:pos="1160"/>
          <w:tab w:val="center" w:pos="3500"/>
          <w:tab w:val="right" w:pos="5833"/>
          <w:tab w:val="left" w:pos="6537"/>
          <w:tab w:val="right" w:pos="8833"/>
          <w:tab w:val="right" w:pos="10216"/>
        </w:tabs>
        <w:spacing w:before="0" w:line="274" w:lineRule="exact"/>
        <w:ind w:left="20" w:right="20" w:firstLine="720"/>
        <w:jc w:val="both"/>
        <w:rPr>
          <w:sz w:val="24"/>
          <w:szCs w:val="24"/>
        </w:rPr>
      </w:pPr>
      <w:r w:rsidRPr="00B131B2">
        <w:rPr>
          <w:sz w:val="24"/>
          <w:szCs w:val="24"/>
        </w:rPr>
        <w:t>умение применять полученные знания для объяснения биологических пр</w:t>
      </w:r>
      <w:r w:rsidR="00FE5E4F">
        <w:rPr>
          <w:sz w:val="24"/>
          <w:szCs w:val="24"/>
        </w:rPr>
        <w:t xml:space="preserve">оцессов и явлений, для принятия практических решений в </w:t>
      </w:r>
      <w:r w:rsidRPr="00B131B2">
        <w:rPr>
          <w:sz w:val="24"/>
          <w:szCs w:val="24"/>
        </w:rPr>
        <w:t>повседневной</w:t>
      </w:r>
      <w:r w:rsidRPr="00B131B2">
        <w:rPr>
          <w:sz w:val="24"/>
          <w:szCs w:val="24"/>
        </w:rPr>
        <w:tab/>
      </w:r>
      <w:r w:rsidR="00FE5E4F">
        <w:rPr>
          <w:sz w:val="24"/>
          <w:szCs w:val="24"/>
        </w:rPr>
        <w:t xml:space="preserve"> </w:t>
      </w:r>
      <w:r w:rsidRPr="00B131B2">
        <w:rPr>
          <w:sz w:val="24"/>
          <w:szCs w:val="24"/>
        </w:rPr>
        <w:t>жизни</w:t>
      </w:r>
      <w:r w:rsidR="00FE5E4F">
        <w:rPr>
          <w:sz w:val="24"/>
          <w:szCs w:val="24"/>
        </w:rPr>
        <w:t xml:space="preserve"> </w:t>
      </w:r>
      <w:r w:rsidRPr="00B131B2">
        <w:rPr>
          <w:sz w:val="24"/>
          <w:szCs w:val="24"/>
        </w:rPr>
        <w:t xml:space="preserve">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w:t>
      </w:r>
      <w:r w:rsidRPr="00B131B2">
        <w:rPr>
          <w:sz w:val="24"/>
          <w:szCs w:val="24"/>
        </w:rPr>
        <w:lastRenderedPageBreak/>
        <w:t>испол</w:t>
      </w:r>
      <w:r w:rsidR="00FE5E4F">
        <w:rPr>
          <w:sz w:val="24"/>
          <w:szCs w:val="24"/>
        </w:rPr>
        <w:t>ьзования</w:t>
      </w:r>
      <w:r w:rsidR="00FE5E4F">
        <w:rPr>
          <w:sz w:val="24"/>
          <w:szCs w:val="24"/>
        </w:rPr>
        <w:tab/>
        <w:t xml:space="preserve">достижений </w:t>
      </w:r>
      <w:r w:rsidR="00FE5E4F">
        <w:rPr>
          <w:sz w:val="24"/>
          <w:szCs w:val="24"/>
        </w:rPr>
        <w:tab/>
        <w:t xml:space="preserve">современной </w:t>
      </w:r>
      <w:r w:rsidRPr="00B131B2">
        <w:rPr>
          <w:sz w:val="24"/>
          <w:szCs w:val="24"/>
        </w:rPr>
        <w:t>биологии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для рационального природопользования;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умение решать элементарные биологические задачи, составлять схемы переноса веществ и энергии в экосистемах (цепи 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умение выполнять лабораторные и практические работы, соблюдать правила при работе с учебным и лабораторным оборудованием;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AC0E6E" w:rsidRPr="00B131B2" w:rsidRDefault="00D06C7A">
      <w:pPr>
        <w:pStyle w:val="8"/>
        <w:shd w:val="clear" w:color="auto" w:fill="auto"/>
        <w:spacing w:before="0" w:after="480" w:line="274" w:lineRule="exact"/>
        <w:ind w:left="20" w:right="20" w:firstLine="720"/>
        <w:jc w:val="both"/>
        <w:rPr>
          <w:sz w:val="24"/>
          <w:szCs w:val="24"/>
        </w:rPr>
      </w:pPr>
      <w:r w:rsidRPr="00B131B2">
        <w:rPr>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AC0E6E" w:rsidRPr="003373E4" w:rsidRDefault="00D06C7A" w:rsidP="009A669A">
      <w:pPr>
        <w:pStyle w:val="44"/>
        <w:keepNext/>
        <w:keepLines/>
        <w:numPr>
          <w:ilvl w:val="0"/>
          <w:numId w:val="114"/>
        </w:numPr>
        <w:shd w:val="clear" w:color="auto" w:fill="auto"/>
        <w:tabs>
          <w:tab w:val="left" w:pos="1272"/>
        </w:tabs>
        <w:spacing w:before="0" w:line="274" w:lineRule="exact"/>
        <w:ind w:left="20" w:right="20"/>
        <w:rPr>
          <w:sz w:val="28"/>
          <w:szCs w:val="28"/>
        </w:rPr>
      </w:pPr>
      <w:bookmarkStart w:id="77" w:name="bookmark30"/>
      <w:r w:rsidRPr="003373E4">
        <w:rPr>
          <w:rStyle w:val="45"/>
          <w:b/>
          <w:bCs/>
          <w:sz w:val="28"/>
          <w:szCs w:val="28"/>
        </w:rPr>
        <w:t>Федеральная рабочая программа по учебному предмету «Биология» (углубл</w:t>
      </w:r>
      <w:r w:rsidR="00BF127E">
        <w:rPr>
          <w:rStyle w:val="45"/>
          <w:b/>
          <w:bCs/>
          <w:sz w:val="28"/>
          <w:szCs w:val="28"/>
        </w:rPr>
        <w:t>е</w:t>
      </w:r>
      <w:r w:rsidRPr="003373E4">
        <w:rPr>
          <w:rStyle w:val="45"/>
          <w:b/>
          <w:bCs/>
          <w:sz w:val="28"/>
          <w:szCs w:val="28"/>
        </w:rPr>
        <w:t>нный уровень).</w:t>
      </w:r>
      <w:bookmarkEnd w:id="77"/>
    </w:p>
    <w:p w:rsidR="00AC0E6E" w:rsidRPr="00B131B2" w:rsidRDefault="00D06C7A" w:rsidP="009A669A">
      <w:pPr>
        <w:pStyle w:val="8"/>
        <w:numPr>
          <w:ilvl w:val="1"/>
          <w:numId w:val="114"/>
        </w:numPr>
        <w:shd w:val="clear" w:color="auto" w:fill="auto"/>
        <w:spacing w:before="0" w:line="274" w:lineRule="exact"/>
        <w:ind w:left="20" w:right="20" w:firstLine="720"/>
        <w:jc w:val="both"/>
        <w:rPr>
          <w:sz w:val="24"/>
          <w:szCs w:val="24"/>
        </w:rPr>
      </w:pPr>
      <w:r w:rsidRPr="00B131B2">
        <w:rPr>
          <w:sz w:val="24"/>
          <w:szCs w:val="24"/>
        </w:rPr>
        <w:t xml:space="preserve">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C0E6E" w:rsidRPr="00B131B2" w:rsidRDefault="00D06C7A" w:rsidP="009A669A">
      <w:pPr>
        <w:pStyle w:val="8"/>
        <w:numPr>
          <w:ilvl w:val="1"/>
          <w:numId w:val="114"/>
        </w:numPr>
        <w:shd w:val="clear" w:color="auto" w:fill="auto"/>
        <w:spacing w:before="0" w:line="274" w:lineRule="exact"/>
        <w:ind w:left="20" w:right="20" w:firstLine="720"/>
        <w:jc w:val="both"/>
        <w:rPr>
          <w:sz w:val="24"/>
          <w:szCs w:val="24"/>
        </w:rPr>
      </w:pPr>
      <w:r w:rsidRPr="00B131B2">
        <w:rPr>
          <w:sz w:val="24"/>
          <w:szCs w:val="24"/>
        </w:rPr>
        <w:t xml:space="preserve">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C0E6E" w:rsidRPr="00B131B2" w:rsidRDefault="00D06C7A" w:rsidP="009A669A">
      <w:pPr>
        <w:pStyle w:val="8"/>
        <w:numPr>
          <w:ilvl w:val="1"/>
          <w:numId w:val="114"/>
        </w:numPr>
        <w:shd w:val="clear" w:color="auto" w:fill="auto"/>
        <w:spacing w:before="0" w:line="274" w:lineRule="exact"/>
        <w:ind w:left="20" w:right="20" w:firstLine="720"/>
        <w:jc w:val="both"/>
        <w:rPr>
          <w:sz w:val="24"/>
          <w:szCs w:val="24"/>
        </w:rPr>
      </w:pPr>
      <w:r w:rsidRPr="00B131B2">
        <w:rPr>
          <w:sz w:val="24"/>
          <w:szCs w:val="24"/>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0E6E" w:rsidRPr="00B131B2" w:rsidRDefault="00D06C7A" w:rsidP="009A669A">
      <w:pPr>
        <w:pStyle w:val="8"/>
        <w:numPr>
          <w:ilvl w:val="1"/>
          <w:numId w:val="114"/>
        </w:numPr>
        <w:shd w:val="clear" w:color="auto" w:fill="auto"/>
        <w:tabs>
          <w:tab w:val="center" w:pos="3126"/>
          <w:tab w:val="right" w:pos="6841"/>
          <w:tab w:val="right" w:pos="10216"/>
        </w:tabs>
        <w:spacing w:before="0" w:line="274" w:lineRule="exact"/>
        <w:ind w:left="20" w:right="20" w:firstLine="720"/>
        <w:jc w:val="both"/>
        <w:rPr>
          <w:sz w:val="24"/>
          <w:szCs w:val="24"/>
        </w:rPr>
      </w:pPr>
      <w:r w:rsidRPr="00B131B2">
        <w:rPr>
          <w:sz w:val="24"/>
          <w:szCs w:val="24"/>
        </w:rPr>
        <w:t xml:space="preserve"> Планируемые результаты освоения программы по биологии включают личностные, метапредметные результаты за весь период обучения на уровне средн</w:t>
      </w:r>
      <w:r w:rsidR="00BF127E">
        <w:rPr>
          <w:sz w:val="24"/>
          <w:szCs w:val="24"/>
        </w:rPr>
        <w:t>его общего образования, а также предметные</w:t>
      </w:r>
      <w:r w:rsidR="00BF127E">
        <w:rPr>
          <w:sz w:val="24"/>
          <w:szCs w:val="24"/>
        </w:rPr>
        <w:tab/>
        <w:t xml:space="preserve">достижения </w:t>
      </w:r>
      <w:r w:rsidRPr="00B131B2">
        <w:rPr>
          <w:sz w:val="24"/>
          <w:szCs w:val="24"/>
        </w:rPr>
        <w:t>обучающегося</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за каждый год обучения.</w:t>
      </w:r>
    </w:p>
    <w:p w:rsidR="00AC0E6E" w:rsidRPr="00FE5E4F" w:rsidRDefault="00D06C7A" w:rsidP="009A669A">
      <w:pPr>
        <w:pStyle w:val="8"/>
        <w:numPr>
          <w:ilvl w:val="1"/>
          <w:numId w:val="114"/>
        </w:numPr>
        <w:shd w:val="clear" w:color="auto" w:fill="auto"/>
        <w:spacing w:before="0" w:line="274" w:lineRule="exact"/>
        <w:ind w:left="20" w:firstLine="720"/>
        <w:jc w:val="both"/>
        <w:rPr>
          <w:b/>
          <w:sz w:val="24"/>
          <w:szCs w:val="24"/>
        </w:rPr>
      </w:pPr>
      <w:r w:rsidRPr="00B131B2">
        <w:rPr>
          <w:sz w:val="24"/>
          <w:szCs w:val="24"/>
        </w:rPr>
        <w:t xml:space="preserve"> </w:t>
      </w:r>
      <w:r w:rsidRPr="00FE5E4F">
        <w:rPr>
          <w:b/>
          <w:sz w:val="24"/>
          <w:szCs w:val="24"/>
        </w:rPr>
        <w:t>Пояснительная записка.</w:t>
      </w:r>
    </w:p>
    <w:p w:rsidR="00AC0E6E" w:rsidRPr="00B131B2" w:rsidRDefault="00D06C7A" w:rsidP="009A669A">
      <w:pPr>
        <w:pStyle w:val="8"/>
        <w:numPr>
          <w:ilvl w:val="2"/>
          <w:numId w:val="114"/>
        </w:numPr>
        <w:shd w:val="clear" w:color="auto" w:fill="auto"/>
        <w:tabs>
          <w:tab w:val="left" w:pos="1622"/>
          <w:tab w:val="right" w:pos="4503"/>
          <w:tab w:val="center" w:pos="5492"/>
          <w:tab w:val="left" w:pos="6537"/>
          <w:tab w:val="right" w:pos="8602"/>
          <w:tab w:val="right" w:pos="10216"/>
          <w:tab w:val="left" w:pos="1623"/>
        </w:tabs>
        <w:spacing w:before="0" w:line="274" w:lineRule="exact"/>
        <w:ind w:left="20" w:right="20" w:firstLine="720"/>
        <w:jc w:val="both"/>
        <w:rPr>
          <w:sz w:val="24"/>
          <w:szCs w:val="24"/>
        </w:rPr>
      </w:pPr>
      <w:r w:rsidRPr="00B131B2">
        <w:rPr>
          <w:sz w:val="24"/>
          <w:szCs w:val="24"/>
        </w:rPr>
        <w:t>Программа по биологии на уровне среднего общего образования разработана н</w:t>
      </w:r>
      <w:r w:rsidR="00BF127E">
        <w:rPr>
          <w:sz w:val="24"/>
          <w:szCs w:val="24"/>
        </w:rPr>
        <w:t>а основе</w:t>
      </w:r>
      <w:r w:rsidR="00BF127E">
        <w:rPr>
          <w:sz w:val="24"/>
          <w:szCs w:val="24"/>
        </w:rPr>
        <w:tab/>
        <w:t>Федерального</w:t>
      </w:r>
      <w:r w:rsidR="00BF127E">
        <w:rPr>
          <w:sz w:val="24"/>
          <w:szCs w:val="24"/>
        </w:rPr>
        <w:tab/>
        <w:t>закона</w:t>
      </w:r>
      <w:r w:rsidR="00BF127E">
        <w:rPr>
          <w:sz w:val="24"/>
          <w:szCs w:val="24"/>
        </w:rPr>
        <w:tab/>
        <w:t xml:space="preserve">от 29.12.2012 </w:t>
      </w:r>
      <w:r w:rsidRPr="00B131B2">
        <w:rPr>
          <w:sz w:val="24"/>
          <w:szCs w:val="24"/>
        </w:rPr>
        <w:t>№</w:t>
      </w:r>
      <w:r w:rsidRPr="00B131B2">
        <w:rPr>
          <w:sz w:val="24"/>
          <w:szCs w:val="24"/>
        </w:rPr>
        <w:tab/>
        <w:t>273-ФЗ</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«Об образовании в Российской Федерации», Федерального государственного образовательного стандарта среднего общего образования, Концепции преподавания учебного предмета «Биология» и основных положений федеральной программы воспитания</w:t>
      </w:r>
      <w:r w:rsidRPr="00B131B2">
        <w:rPr>
          <w:sz w:val="24"/>
          <w:szCs w:val="24"/>
          <w:vertAlign w:val="superscript"/>
        </w:rPr>
        <w:t>.</w:t>
      </w:r>
    </w:p>
    <w:p w:rsidR="00AC0E6E" w:rsidRPr="00B131B2" w:rsidRDefault="00D06C7A" w:rsidP="009A669A">
      <w:pPr>
        <w:pStyle w:val="8"/>
        <w:numPr>
          <w:ilvl w:val="2"/>
          <w:numId w:val="114"/>
        </w:numPr>
        <w:shd w:val="clear" w:color="auto" w:fill="auto"/>
        <w:spacing w:before="0" w:line="274" w:lineRule="exact"/>
        <w:ind w:left="20" w:right="20" w:firstLine="740"/>
        <w:jc w:val="both"/>
        <w:rPr>
          <w:sz w:val="24"/>
          <w:szCs w:val="24"/>
        </w:rPr>
      </w:pPr>
      <w:r w:rsidRPr="00B131B2">
        <w:rPr>
          <w:sz w:val="24"/>
          <w:szCs w:val="24"/>
        </w:rPr>
        <w:t xml:space="preserve"> Учебный предмет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специальным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AC0E6E" w:rsidRPr="00FE5E4F" w:rsidRDefault="00D06C7A" w:rsidP="009A669A">
      <w:pPr>
        <w:pStyle w:val="8"/>
        <w:numPr>
          <w:ilvl w:val="2"/>
          <w:numId w:val="114"/>
        </w:numPr>
        <w:shd w:val="clear" w:color="auto" w:fill="auto"/>
        <w:tabs>
          <w:tab w:val="left" w:pos="961"/>
          <w:tab w:val="left" w:pos="3018"/>
          <w:tab w:val="right" w:pos="6193"/>
          <w:tab w:val="right" w:pos="7662"/>
          <w:tab w:val="right" w:pos="10210"/>
        </w:tabs>
        <w:spacing w:before="0" w:line="274" w:lineRule="exact"/>
        <w:ind w:left="20" w:right="20" w:firstLine="740"/>
        <w:jc w:val="both"/>
        <w:rPr>
          <w:sz w:val="24"/>
          <w:szCs w:val="24"/>
        </w:rPr>
      </w:pPr>
      <w:r w:rsidRPr="00B131B2">
        <w:rPr>
          <w:sz w:val="24"/>
          <w:szCs w:val="24"/>
        </w:rPr>
        <w:lastRenderedPageBreak/>
        <w:t xml:space="preserve"> 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w:t>
      </w:r>
      <w:r w:rsidR="00FE5E4F">
        <w:rPr>
          <w:sz w:val="24"/>
          <w:szCs w:val="24"/>
        </w:rPr>
        <w:t>я направленность на</w:t>
      </w:r>
      <w:r w:rsidR="00FE5E4F">
        <w:rPr>
          <w:sz w:val="24"/>
          <w:szCs w:val="24"/>
        </w:rPr>
        <w:tab/>
        <w:t>последующее развитие</w:t>
      </w:r>
      <w:r w:rsidR="00FE5E4F">
        <w:rPr>
          <w:sz w:val="24"/>
          <w:szCs w:val="24"/>
        </w:rPr>
        <w:tab/>
        <w:t xml:space="preserve">биологических знаний, </w:t>
      </w:r>
      <w:r w:rsidRPr="00B131B2">
        <w:rPr>
          <w:sz w:val="24"/>
          <w:szCs w:val="24"/>
        </w:rPr>
        <w:t>ориентированных</w:t>
      </w:r>
      <w:r w:rsidR="00FE5E4F">
        <w:rPr>
          <w:sz w:val="24"/>
          <w:szCs w:val="24"/>
        </w:rPr>
        <w:t xml:space="preserve"> </w:t>
      </w:r>
      <w:r w:rsidRPr="00FE5E4F">
        <w:rPr>
          <w:sz w:val="24"/>
          <w:szCs w:val="24"/>
        </w:rPr>
        <w:t xml:space="preserve">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w:t>
      </w:r>
      <w:r w:rsidR="00FE5E4F">
        <w:rPr>
          <w:sz w:val="24"/>
          <w:szCs w:val="24"/>
        </w:rPr>
        <w:t xml:space="preserve">личностным, метапредметным и предметным </w:t>
      </w:r>
      <w:r w:rsidRPr="00FE5E4F">
        <w:rPr>
          <w:sz w:val="24"/>
          <w:szCs w:val="24"/>
        </w:rPr>
        <w:t>результатам</w:t>
      </w:r>
      <w:r w:rsidRPr="00FE5E4F">
        <w:rPr>
          <w:sz w:val="24"/>
          <w:szCs w:val="24"/>
        </w:rPr>
        <w:tab/>
      </w:r>
      <w:r w:rsidR="00FE5E4F">
        <w:rPr>
          <w:sz w:val="24"/>
          <w:szCs w:val="24"/>
        </w:rPr>
        <w:t xml:space="preserve"> </w:t>
      </w:r>
      <w:r w:rsidRPr="00FE5E4F">
        <w:rPr>
          <w:sz w:val="24"/>
          <w:szCs w:val="24"/>
        </w:rPr>
        <w:t>обучения</w:t>
      </w:r>
      <w:r w:rsidR="00FE5E4F">
        <w:rPr>
          <w:sz w:val="24"/>
          <w:szCs w:val="24"/>
        </w:rPr>
        <w:t xml:space="preserve"> </w:t>
      </w:r>
      <w:r w:rsidRPr="00FE5E4F">
        <w:rPr>
          <w:sz w:val="24"/>
          <w:szCs w:val="24"/>
        </w:rPr>
        <w:t>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 общеобразовательной школы.</w:t>
      </w:r>
    </w:p>
    <w:p w:rsidR="00AC0E6E" w:rsidRPr="00B131B2" w:rsidRDefault="00D06C7A" w:rsidP="009A669A">
      <w:pPr>
        <w:pStyle w:val="8"/>
        <w:numPr>
          <w:ilvl w:val="2"/>
          <w:numId w:val="114"/>
        </w:numPr>
        <w:shd w:val="clear" w:color="auto" w:fill="auto"/>
        <w:spacing w:before="0" w:line="274" w:lineRule="exact"/>
        <w:ind w:left="20" w:right="20" w:firstLine="740"/>
        <w:jc w:val="both"/>
        <w:rPr>
          <w:sz w:val="24"/>
          <w:szCs w:val="24"/>
        </w:rPr>
      </w:pPr>
      <w:r w:rsidRPr="00B131B2">
        <w:rPr>
          <w:sz w:val="24"/>
          <w:szCs w:val="24"/>
        </w:rPr>
        <w:t xml:space="preserve"> 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AC0E6E" w:rsidRPr="00B131B2" w:rsidRDefault="00D06C7A" w:rsidP="009A669A">
      <w:pPr>
        <w:pStyle w:val="8"/>
        <w:numPr>
          <w:ilvl w:val="2"/>
          <w:numId w:val="114"/>
        </w:numPr>
        <w:shd w:val="clear" w:color="auto" w:fill="auto"/>
        <w:spacing w:before="0" w:line="274" w:lineRule="exact"/>
        <w:ind w:left="20" w:right="20" w:firstLine="740"/>
        <w:jc w:val="both"/>
        <w:rPr>
          <w:sz w:val="24"/>
          <w:szCs w:val="24"/>
        </w:rPr>
      </w:pPr>
      <w:r w:rsidRPr="00B131B2">
        <w:rPr>
          <w:sz w:val="24"/>
          <w:szCs w:val="24"/>
        </w:rPr>
        <w:t xml:space="preserve"> 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AC0E6E" w:rsidRPr="00B131B2" w:rsidRDefault="00D06C7A" w:rsidP="009A669A">
      <w:pPr>
        <w:pStyle w:val="8"/>
        <w:numPr>
          <w:ilvl w:val="2"/>
          <w:numId w:val="114"/>
        </w:numPr>
        <w:shd w:val="clear" w:color="auto" w:fill="auto"/>
        <w:spacing w:before="0" w:line="274" w:lineRule="exact"/>
        <w:ind w:left="20" w:right="20" w:firstLine="740"/>
        <w:jc w:val="both"/>
        <w:rPr>
          <w:sz w:val="24"/>
          <w:szCs w:val="24"/>
        </w:rPr>
      </w:pPr>
      <w:r w:rsidRPr="00B131B2">
        <w:rPr>
          <w:sz w:val="24"/>
          <w:szCs w:val="24"/>
        </w:rPr>
        <w:t xml:space="preserve"> 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AC0E6E" w:rsidRPr="00FE5E4F" w:rsidRDefault="00D06C7A" w:rsidP="009A669A">
      <w:pPr>
        <w:pStyle w:val="8"/>
        <w:numPr>
          <w:ilvl w:val="2"/>
          <w:numId w:val="114"/>
        </w:numPr>
        <w:shd w:val="clear" w:color="auto" w:fill="auto"/>
        <w:spacing w:before="0" w:line="274" w:lineRule="exact"/>
        <w:ind w:left="20" w:right="20" w:firstLine="740"/>
        <w:jc w:val="both"/>
        <w:rPr>
          <w:sz w:val="24"/>
          <w:szCs w:val="24"/>
        </w:rPr>
      </w:pPr>
      <w:r w:rsidRPr="00B131B2">
        <w:rPr>
          <w:sz w:val="24"/>
          <w:szCs w:val="24"/>
        </w:rPr>
        <w:t xml:space="preserve"> 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w:t>
      </w:r>
      <w:r w:rsidR="00FE5E4F">
        <w:rPr>
          <w:sz w:val="24"/>
          <w:szCs w:val="24"/>
        </w:rPr>
        <w:t xml:space="preserve"> </w:t>
      </w:r>
      <w:r w:rsidRPr="00FE5E4F">
        <w:rPr>
          <w:sz w:val="24"/>
          <w:szCs w:val="24"/>
        </w:rPr>
        <w:t>г</w:t>
      </w:r>
      <w:r w:rsidR="00FE5E4F" w:rsidRPr="00FE5E4F">
        <w:rPr>
          <w:sz w:val="24"/>
          <w:szCs w:val="24"/>
        </w:rPr>
        <w:t xml:space="preserve">енетики и </w:t>
      </w:r>
      <w:r w:rsidR="00FE5E4F">
        <w:rPr>
          <w:sz w:val="24"/>
          <w:szCs w:val="24"/>
        </w:rPr>
        <w:t xml:space="preserve">селекции, </w:t>
      </w:r>
      <w:r w:rsidRPr="00FE5E4F">
        <w:rPr>
          <w:sz w:val="24"/>
          <w:szCs w:val="24"/>
        </w:rPr>
        <w:t>биотехнологии</w:t>
      </w:r>
      <w:r w:rsidR="00FE5E4F">
        <w:rPr>
          <w:sz w:val="24"/>
          <w:szCs w:val="24"/>
        </w:rPr>
        <w:t xml:space="preserve"> </w:t>
      </w:r>
      <w:r w:rsidRPr="00FE5E4F">
        <w:rPr>
          <w:sz w:val="24"/>
          <w:szCs w:val="24"/>
        </w:rPr>
        <w:t>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AC0E6E" w:rsidRPr="00B131B2" w:rsidRDefault="00D06C7A" w:rsidP="009A669A">
      <w:pPr>
        <w:pStyle w:val="8"/>
        <w:numPr>
          <w:ilvl w:val="2"/>
          <w:numId w:val="114"/>
        </w:numPr>
        <w:shd w:val="clear" w:color="auto" w:fill="auto"/>
        <w:tabs>
          <w:tab w:val="right" w:pos="5002"/>
          <w:tab w:val="right" w:pos="7518"/>
          <w:tab w:val="right" w:pos="10212"/>
        </w:tabs>
        <w:spacing w:before="0" w:line="274" w:lineRule="exact"/>
        <w:ind w:left="20" w:right="20" w:firstLine="720"/>
        <w:jc w:val="both"/>
        <w:rPr>
          <w:sz w:val="24"/>
          <w:szCs w:val="24"/>
        </w:rPr>
      </w:pPr>
      <w:r w:rsidRPr="00B131B2">
        <w:rPr>
          <w:sz w:val="24"/>
          <w:szCs w:val="24"/>
        </w:rPr>
        <w:t xml:space="preserve"> Учебный предмет «Биология» призван обеспечить освоение обучающимися биологических теорий и законов, идей, принципов и правил, лежащих в основе современ</w:t>
      </w:r>
      <w:r w:rsidR="00BF127E">
        <w:rPr>
          <w:sz w:val="24"/>
          <w:szCs w:val="24"/>
        </w:rPr>
        <w:t>ной естественно-научной</w:t>
      </w:r>
      <w:r w:rsidR="00BF127E">
        <w:rPr>
          <w:sz w:val="24"/>
          <w:szCs w:val="24"/>
        </w:rPr>
        <w:tab/>
        <w:t xml:space="preserve">картин мира, </w:t>
      </w:r>
      <w:r w:rsidRPr="00B131B2">
        <w:rPr>
          <w:sz w:val="24"/>
          <w:szCs w:val="24"/>
        </w:rPr>
        <w:t>знаний</w:t>
      </w:r>
    </w:p>
    <w:p w:rsidR="00AC0E6E" w:rsidRPr="00B131B2" w:rsidRDefault="00D06C7A">
      <w:pPr>
        <w:pStyle w:val="8"/>
        <w:shd w:val="clear" w:color="auto" w:fill="auto"/>
        <w:tabs>
          <w:tab w:val="right" w:pos="2175"/>
          <w:tab w:val="left" w:pos="2900"/>
          <w:tab w:val="left" w:pos="4498"/>
          <w:tab w:val="left" w:pos="6625"/>
          <w:tab w:val="right" w:pos="10212"/>
        </w:tabs>
        <w:spacing w:before="0" w:line="274" w:lineRule="exact"/>
        <w:ind w:left="20" w:right="20" w:firstLine="0"/>
        <w:jc w:val="both"/>
        <w:rPr>
          <w:sz w:val="24"/>
          <w:szCs w:val="24"/>
        </w:rPr>
      </w:pPr>
      <w:r w:rsidRPr="00B131B2">
        <w:rPr>
          <w:sz w:val="24"/>
          <w:szCs w:val="24"/>
        </w:rPr>
        <w:t>о строении, многообразии и особенностях клетки, организма, популяции, биоценоза, экосистемы, о</w:t>
      </w:r>
      <w:r w:rsidRPr="00B131B2">
        <w:rPr>
          <w:sz w:val="24"/>
          <w:szCs w:val="24"/>
        </w:rPr>
        <w:tab/>
        <w:t>выдающихся</w:t>
      </w:r>
      <w:r w:rsidRPr="00B131B2">
        <w:rPr>
          <w:sz w:val="24"/>
          <w:szCs w:val="24"/>
        </w:rPr>
        <w:tab/>
        <w:t>н</w:t>
      </w:r>
      <w:r w:rsidR="00BF127E">
        <w:rPr>
          <w:sz w:val="24"/>
          <w:szCs w:val="24"/>
        </w:rPr>
        <w:t>аучных</w:t>
      </w:r>
      <w:r w:rsidR="00BF127E">
        <w:rPr>
          <w:sz w:val="24"/>
          <w:szCs w:val="24"/>
        </w:rPr>
        <w:tab/>
        <w:t>достижениях,</w:t>
      </w:r>
      <w:r w:rsidR="00BF127E">
        <w:rPr>
          <w:sz w:val="24"/>
          <w:szCs w:val="24"/>
        </w:rPr>
        <w:tab/>
        <w:t xml:space="preserve">современных </w:t>
      </w:r>
      <w:r w:rsidRPr="00B131B2">
        <w:rPr>
          <w:sz w:val="24"/>
          <w:szCs w:val="24"/>
        </w:rPr>
        <w:t>исследованиях</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lastRenderedPageBreak/>
        <w:t>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AC0E6E" w:rsidRPr="00B131B2" w:rsidRDefault="00D06C7A" w:rsidP="009A669A">
      <w:pPr>
        <w:pStyle w:val="8"/>
        <w:numPr>
          <w:ilvl w:val="2"/>
          <w:numId w:val="114"/>
        </w:numPr>
        <w:shd w:val="clear" w:color="auto" w:fill="auto"/>
        <w:tabs>
          <w:tab w:val="center" w:pos="1950"/>
          <w:tab w:val="left" w:pos="3754"/>
          <w:tab w:val="center" w:pos="6303"/>
          <w:tab w:val="center" w:pos="8247"/>
          <w:tab w:val="right" w:pos="10212"/>
        </w:tabs>
        <w:spacing w:before="0" w:line="274" w:lineRule="exact"/>
        <w:ind w:left="20" w:right="20" w:firstLine="720"/>
        <w:jc w:val="both"/>
        <w:rPr>
          <w:sz w:val="24"/>
          <w:szCs w:val="24"/>
        </w:rPr>
      </w:pPr>
      <w:r w:rsidRPr="00B131B2">
        <w:rPr>
          <w:sz w:val="24"/>
          <w:szCs w:val="24"/>
        </w:rPr>
        <w:t xml:space="preserve"> Цель изучения учебного предмета «Биология» на углублённом уровне - овладение обучающимися знаниями о структурно-функциональной организац</w:t>
      </w:r>
      <w:r w:rsidR="00BF127E">
        <w:rPr>
          <w:sz w:val="24"/>
          <w:szCs w:val="24"/>
        </w:rPr>
        <w:t>ии живых систем разного ранга и приобретение уменийиспользовать</w:t>
      </w:r>
      <w:r w:rsidR="00BF127E">
        <w:rPr>
          <w:sz w:val="24"/>
          <w:szCs w:val="24"/>
        </w:rPr>
        <w:tab/>
        <w:t xml:space="preserve">эти </w:t>
      </w:r>
      <w:r w:rsidRPr="00B131B2">
        <w:rPr>
          <w:sz w:val="24"/>
          <w:szCs w:val="24"/>
        </w:rPr>
        <w:t>знания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AC0E6E" w:rsidRPr="00B131B2" w:rsidRDefault="00D06C7A" w:rsidP="009A669A">
      <w:pPr>
        <w:pStyle w:val="8"/>
        <w:numPr>
          <w:ilvl w:val="2"/>
          <w:numId w:val="114"/>
        </w:numPr>
        <w:shd w:val="clear" w:color="auto" w:fill="auto"/>
        <w:spacing w:before="0" w:line="274" w:lineRule="exact"/>
        <w:ind w:left="20" w:right="20" w:firstLine="720"/>
        <w:jc w:val="both"/>
        <w:rPr>
          <w:sz w:val="24"/>
          <w:szCs w:val="24"/>
        </w:rPr>
      </w:pPr>
      <w:r w:rsidRPr="00B131B2">
        <w:rPr>
          <w:sz w:val="24"/>
          <w:szCs w:val="24"/>
        </w:rPr>
        <w:t xml:space="preserve"> Достижение цели изучения учебного предмета «Биология» на углублённом уровне обеспечивается решением следующих задач:</w:t>
      </w:r>
    </w:p>
    <w:p w:rsidR="00AC0E6E" w:rsidRPr="00B131B2" w:rsidRDefault="00D06C7A" w:rsidP="00FE5E4F">
      <w:pPr>
        <w:pStyle w:val="8"/>
        <w:shd w:val="clear" w:color="auto" w:fill="auto"/>
        <w:tabs>
          <w:tab w:val="center" w:pos="4804"/>
          <w:tab w:val="center" w:pos="4887"/>
          <w:tab w:val="right" w:pos="7302"/>
          <w:tab w:val="right" w:pos="10212"/>
        </w:tabs>
        <w:spacing w:before="0" w:line="274" w:lineRule="exact"/>
        <w:ind w:left="20" w:right="20" w:firstLine="720"/>
        <w:jc w:val="both"/>
        <w:rPr>
          <w:sz w:val="24"/>
          <w:szCs w:val="24"/>
        </w:rPr>
      </w:pPr>
      <w:r w:rsidRPr="00B131B2">
        <w:rPr>
          <w:sz w:val="24"/>
          <w:szCs w:val="24"/>
        </w:rPr>
        <w:t xml:space="preserve">освоение обучающимися системы биологических знаний: об </w:t>
      </w:r>
      <w:r w:rsidR="00FE5E4F">
        <w:rPr>
          <w:sz w:val="24"/>
          <w:szCs w:val="24"/>
        </w:rPr>
        <w:t xml:space="preserve">основных биологических теориях, концепциях, гипотезах, </w:t>
      </w:r>
      <w:r w:rsidRPr="00B131B2">
        <w:rPr>
          <w:sz w:val="24"/>
          <w:szCs w:val="24"/>
        </w:rPr>
        <w:t>законах,</w:t>
      </w:r>
      <w:r w:rsidRPr="00B131B2">
        <w:rPr>
          <w:sz w:val="24"/>
          <w:szCs w:val="24"/>
        </w:rPr>
        <w:tab/>
      </w:r>
      <w:r w:rsidR="00FE5E4F">
        <w:rPr>
          <w:sz w:val="24"/>
          <w:szCs w:val="24"/>
        </w:rPr>
        <w:t xml:space="preserve"> </w:t>
      </w:r>
      <w:r w:rsidRPr="00B131B2">
        <w:rPr>
          <w:sz w:val="24"/>
          <w:szCs w:val="24"/>
        </w:rPr>
        <w:t>закономерностях</w:t>
      </w:r>
      <w:r w:rsidR="00FE5E4F">
        <w:rPr>
          <w:sz w:val="24"/>
          <w:szCs w:val="24"/>
        </w:rPr>
        <w:t xml:space="preserve"> </w:t>
      </w:r>
      <w:r w:rsidRPr="00B131B2">
        <w:rPr>
          <w:sz w:val="24"/>
          <w:szCs w:val="24"/>
        </w:rPr>
        <w:t>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AC0E6E" w:rsidRPr="00B131B2" w:rsidRDefault="00D06C7A">
      <w:pPr>
        <w:pStyle w:val="8"/>
        <w:shd w:val="clear" w:color="auto" w:fill="auto"/>
        <w:tabs>
          <w:tab w:val="center" w:pos="2869"/>
          <w:tab w:val="center" w:pos="4804"/>
          <w:tab w:val="right" w:pos="10212"/>
          <w:tab w:val="right" w:pos="10220"/>
        </w:tabs>
        <w:spacing w:before="0" w:line="274" w:lineRule="exact"/>
        <w:ind w:left="20" w:right="20" w:firstLine="720"/>
        <w:jc w:val="both"/>
        <w:rPr>
          <w:sz w:val="24"/>
          <w:szCs w:val="24"/>
        </w:rPr>
      </w:pPr>
      <w:r w:rsidRPr="00B131B2">
        <w:rPr>
          <w:sz w:val="24"/>
          <w:szCs w:val="24"/>
        </w:rPr>
        <w:t>ознакомление обучающихся с методами познания живой природы: исследовательскими методами биологических наук (молекулярной и клеточной биологии, э</w:t>
      </w:r>
      <w:r w:rsidR="00FE5E4F">
        <w:rPr>
          <w:sz w:val="24"/>
          <w:szCs w:val="24"/>
        </w:rPr>
        <w:t xml:space="preserve">мбриологии и биологии развития, </w:t>
      </w:r>
      <w:r w:rsidRPr="00B131B2">
        <w:rPr>
          <w:sz w:val="24"/>
          <w:szCs w:val="24"/>
        </w:rPr>
        <w:t>г</w:t>
      </w:r>
      <w:r w:rsidR="00FE5E4F">
        <w:rPr>
          <w:sz w:val="24"/>
          <w:szCs w:val="24"/>
        </w:rPr>
        <w:t>енетики и</w:t>
      </w:r>
      <w:r w:rsidR="00FE5E4F">
        <w:rPr>
          <w:sz w:val="24"/>
          <w:szCs w:val="24"/>
        </w:rPr>
        <w:tab/>
        <w:t xml:space="preserve">селекции, </w:t>
      </w:r>
      <w:r w:rsidRPr="00B131B2">
        <w:rPr>
          <w:sz w:val="24"/>
          <w:szCs w:val="24"/>
        </w:rPr>
        <w:t>биотехнологии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AC0E6E" w:rsidRPr="00B131B2" w:rsidRDefault="00D06C7A">
      <w:pPr>
        <w:pStyle w:val="8"/>
        <w:shd w:val="clear" w:color="auto" w:fill="auto"/>
        <w:tabs>
          <w:tab w:val="left" w:pos="5223"/>
        </w:tabs>
        <w:spacing w:before="0" w:line="274" w:lineRule="exact"/>
        <w:ind w:left="20" w:firstLine="720"/>
        <w:jc w:val="both"/>
        <w:rPr>
          <w:sz w:val="24"/>
          <w:szCs w:val="24"/>
        </w:rPr>
      </w:pPr>
      <w:r w:rsidRPr="00B131B2">
        <w:rPr>
          <w:sz w:val="24"/>
          <w:szCs w:val="24"/>
        </w:rPr>
        <w:t>о</w:t>
      </w:r>
      <w:r w:rsidR="00BF127E">
        <w:rPr>
          <w:sz w:val="24"/>
          <w:szCs w:val="24"/>
        </w:rPr>
        <w:t xml:space="preserve">владение обучающимися умениями: </w:t>
      </w:r>
      <w:r w:rsidRPr="00B131B2">
        <w:rPr>
          <w:sz w:val="24"/>
          <w:szCs w:val="24"/>
        </w:rPr>
        <w:t>самостоятельно находить, анализировать и</w:t>
      </w:r>
    </w:p>
    <w:p w:rsidR="00AC0E6E" w:rsidRPr="00B131B2" w:rsidRDefault="00D06C7A">
      <w:pPr>
        <w:pStyle w:val="8"/>
        <w:shd w:val="clear" w:color="auto" w:fill="auto"/>
        <w:tabs>
          <w:tab w:val="center" w:pos="2869"/>
          <w:tab w:val="center" w:pos="4804"/>
          <w:tab w:val="right" w:pos="6476"/>
          <w:tab w:val="center" w:pos="7878"/>
          <w:tab w:val="right" w:pos="10212"/>
        </w:tabs>
        <w:spacing w:before="0" w:line="274" w:lineRule="exact"/>
        <w:ind w:left="20" w:right="20" w:firstLine="0"/>
        <w:jc w:val="both"/>
        <w:rPr>
          <w:sz w:val="24"/>
          <w:szCs w:val="24"/>
        </w:rPr>
      </w:pPr>
      <w:r w:rsidRPr="00B131B2">
        <w:rPr>
          <w:sz w:val="24"/>
          <w:szCs w:val="24"/>
        </w:rPr>
        <w:t>использовать биологическую информацию; пользоваться биологической терминологией и символ</w:t>
      </w:r>
      <w:r w:rsidR="00BF127E">
        <w:rPr>
          <w:sz w:val="24"/>
          <w:szCs w:val="24"/>
        </w:rPr>
        <w:t>икой;</w:t>
      </w:r>
      <w:r w:rsidR="00BF127E">
        <w:rPr>
          <w:sz w:val="24"/>
          <w:szCs w:val="24"/>
        </w:rPr>
        <w:tab/>
        <w:t>устанавливать</w:t>
      </w:r>
      <w:r w:rsidR="00BF127E">
        <w:rPr>
          <w:sz w:val="24"/>
          <w:szCs w:val="24"/>
        </w:rPr>
        <w:tab/>
        <w:t>связь</w:t>
      </w:r>
      <w:r w:rsidR="00BF127E">
        <w:rPr>
          <w:sz w:val="24"/>
          <w:szCs w:val="24"/>
        </w:rPr>
        <w:tab/>
        <w:t xml:space="preserve">между развитием </w:t>
      </w:r>
      <w:r w:rsidRPr="00B131B2">
        <w:rPr>
          <w:sz w:val="24"/>
          <w:szCs w:val="24"/>
        </w:rPr>
        <w:t>биологии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AC0E6E" w:rsidRPr="00B131B2" w:rsidRDefault="00FE5E4F">
      <w:pPr>
        <w:pStyle w:val="8"/>
        <w:shd w:val="clear" w:color="auto" w:fill="auto"/>
        <w:tabs>
          <w:tab w:val="left" w:pos="3903"/>
          <w:tab w:val="left" w:pos="3841"/>
        </w:tabs>
        <w:spacing w:before="0" w:line="274" w:lineRule="exact"/>
        <w:ind w:left="20" w:firstLine="720"/>
        <w:jc w:val="both"/>
        <w:rPr>
          <w:sz w:val="24"/>
          <w:szCs w:val="24"/>
        </w:rPr>
      </w:pPr>
      <w:r>
        <w:rPr>
          <w:sz w:val="24"/>
          <w:szCs w:val="24"/>
        </w:rPr>
        <w:t xml:space="preserve">создание условий для </w:t>
      </w:r>
      <w:r w:rsidR="00D06C7A" w:rsidRPr="00B131B2">
        <w:rPr>
          <w:sz w:val="24"/>
          <w:szCs w:val="24"/>
        </w:rPr>
        <w:t>осознанного выбора обучающимися индивидуальной</w:t>
      </w:r>
    </w:p>
    <w:p w:rsidR="00AC0E6E" w:rsidRPr="00B131B2" w:rsidRDefault="00FE5E4F" w:rsidP="00FE5E4F">
      <w:pPr>
        <w:pStyle w:val="8"/>
        <w:shd w:val="clear" w:color="auto" w:fill="auto"/>
        <w:tabs>
          <w:tab w:val="left" w:pos="3889"/>
          <w:tab w:val="left" w:pos="3826"/>
        </w:tabs>
        <w:spacing w:before="0" w:line="274" w:lineRule="exact"/>
        <w:ind w:left="20" w:firstLine="0"/>
        <w:jc w:val="both"/>
        <w:rPr>
          <w:sz w:val="24"/>
          <w:szCs w:val="24"/>
        </w:rPr>
      </w:pPr>
      <w:r>
        <w:rPr>
          <w:sz w:val="24"/>
          <w:szCs w:val="24"/>
        </w:rPr>
        <w:lastRenderedPageBreak/>
        <w:t xml:space="preserve">образовательной траектории, </w:t>
      </w:r>
      <w:r w:rsidR="00D06C7A" w:rsidRPr="00B131B2">
        <w:rPr>
          <w:sz w:val="24"/>
          <w:szCs w:val="24"/>
        </w:rPr>
        <w:t>способствующей последующему профессиональному</w:t>
      </w:r>
      <w:r>
        <w:rPr>
          <w:sz w:val="24"/>
          <w:szCs w:val="24"/>
        </w:rPr>
        <w:t xml:space="preserve"> </w:t>
      </w:r>
      <w:r w:rsidR="00D06C7A" w:rsidRPr="00B131B2">
        <w:rPr>
          <w:sz w:val="24"/>
          <w:szCs w:val="24"/>
        </w:rPr>
        <w:t>самоопределению, в соответствии с индивидуальными интересами и потребностями региона.</w:t>
      </w:r>
    </w:p>
    <w:p w:rsidR="00AC0E6E" w:rsidRPr="00B131B2" w:rsidRDefault="00D06C7A" w:rsidP="009A669A">
      <w:pPr>
        <w:pStyle w:val="8"/>
        <w:numPr>
          <w:ilvl w:val="2"/>
          <w:numId w:val="114"/>
        </w:numPr>
        <w:shd w:val="clear" w:color="auto" w:fill="auto"/>
        <w:spacing w:before="0" w:line="274" w:lineRule="exact"/>
        <w:ind w:left="20" w:right="20" w:firstLine="720"/>
        <w:jc w:val="both"/>
        <w:rPr>
          <w:sz w:val="24"/>
          <w:szCs w:val="24"/>
        </w:rPr>
      </w:pPr>
      <w:r w:rsidRPr="00B131B2">
        <w:rPr>
          <w:sz w:val="24"/>
          <w:szCs w:val="24"/>
        </w:rPr>
        <w:t xml:space="preserve"> 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AC0E6E" w:rsidRPr="00B131B2" w:rsidRDefault="00D06C7A" w:rsidP="009A669A">
      <w:pPr>
        <w:pStyle w:val="8"/>
        <w:numPr>
          <w:ilvl w:val="2"/>
          <w:numId w:val="114"/>
        </w:numPr>
        <w:shd w:val="clear" w:color="auto" w:fill="auto"/>
        <w:tabs>
          <w:tab w:val="left" w:pos="3889"/>
          <w:tab w:val="left" w:pos="3826"/>
        </w:tabs>
        <w:spacing w:before="0" w:line="274" w:lineRule="exact"/>
        <w:ind w:left="20" w:right="20" w:firstLine="720"/>
        <w:jc w:val="both"/>
        <w:rPr>
          <w:sz w:val="24"/>
          <w:szCs w:val="24"/>
        </w:rPr>
      </w:pPr>
      <w:r w:rsidRPr="00B131B2">
        <w:rPr>
          <w:sz w:val="24"/>
          <w:szCs w:val="24"/>
        </w:rPr>
        <w:t xml:space="preserve"> Отбор организационных форм, методов и средств о</w:t>
      </w:r>
      <w:r w:rsidR="00245FB0">
        <w:rPr>
          <w:sz w:val="24"/>
          <w:szCs w:val="24"/>
        </w:rPr>
        <w:t xml:space="preserve">бучения биологии осуществляется </w:t>
      </w:r>
      <w:r w:rsidRPr="00B131B2">
        <w:rPr>
          <w:sz w:val="24"/>
          <w:szCs w:val="24"/>
        </w:rPr>
        <w:t>с учётом</w:t>
      </w:r>
      <w:r w:rsidRPr="00B131B2">
        <w:rPr>
          <w:sz w:val="24"/>
          <w:szCs w:val="24"/>
        </w:rPr>
        <w:tab/>
        <w:t>специфики его содержания и направленности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на продолжение биологического образования в учреждениях среднего профессионального и высшего образования.</w:t>
      </w:r>
    </w:p>
    <w:p w:rsidR="00AC0E6E" w:rsidRPr="00B131B2" w:rsidRDefault="00D06C7A" w:rsidP="009A669A">
      <w:pPr>
        <w:pStyle w:val="8"/>
        <w:numPr>
          <w:ilvl w:val="2"/>
          <w:numId w:val="114"/>
        </w:numPr>
        <w:shd w:val="clear" w:color="auto" w:fill="auto"/>
        <w:spacing w:before="0" w:line="274" w:lineRule="exact"/>
        <w:ind w:left="20" w:right="20" w:firstLine="720"/>
        <w:jc w:val="both"/>
        <w:rPr>
          <w:sz w:val="24"/>
          <w:szCs w:val="24"/>
        </w:rPr>
      </w:pPr>
      <w:r w:rsidRPr="00B131B2">
        <w:rPr>
          <w:sz w:val="24"/>
          <w:szCs w:val="24"/>
        </w:rPr>
        <w:t xml:space="preserve"> 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AC0E6E" w:rsidRPr="00FE5E4F" w:rsidRDefault="00D06C7A" w:rsidP="009A669A">
      <w:pPr>
        <w:pStyle w:val="8"/>
        <w:numPr>
          <w:ilvl w:val="1"/>
          <w:numId w:val="114"/>
        </w:numPr>
        <w:shd w:val="clear" w:color="auto" w:fill="auto"/>
        <w:tabs>
          <w:tab w:val="left" w:pos="1465"/>
        </w:tabs>
        <w:spacing w:before="0" w:line="274" w:lineRule="exact"/>
        <w:ind w:left="20" w:firstLine="720"/>
        <w:jc w:val="both"/>
        <w:rPr>
          <w:b/>
          <w:sz w:val="24"/>
          <w:szCs w:val="24"/>
        </w:rPr>
      </w:pPr>
      <w:r w:rsidRPr="00FE5E4F">
        <w:rPr>
          <w:b/>
          <w:sz w:val="24"/>
          <w:szCs w:val="24"/>
        </w:rPr>
        <w:t>Содержание обучения в 10 классе.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102 ч, из них 1 ч - резервное время.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Содержание программы, выделенное курсивом, не входит в проверку Государственной итоговой аттстации (ГИА).</w:t>
      </w:r>
    </w:p>
    <w:p w:rsidR="00AC0E6E" w:rsidRPr="00B131B2" w:rsidRDefault="00D06C7A" w:rsidP="009A669A">
      <w:pPr>
        <w:pStyle w:val="8"/>
        <w:numPr>
          <w:ilvl w:val="2"/>
          <w:numId w:val="114"/>
        </w:numPr>
        <w:shd w:val="clear" w:color="auto" w:fill="auto"/>
        <w:spacing w:before="0" w:line="274" w:lineRule="exact"/>
        <w:ind w:left="20" w:firstLine="720"/>
        <w:jc w:val="both"/>
        <w:rPr>
          <w:sz w:val="24"/>
          <w:szCs w:val="24"/>
        </w:rPr>
      </w:pPr>
      <w:r w:rsidRPr="00B131B2">
        <w:rPr>
          <w:sz w:val="24"/>
          <w:szCs w:val="24"/>
        </w:rPr>
        <w:t xml:space="preserve"> Тема 1. Биология как наука (1 ч).</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AC0E6E" w:rsidRPr="00B131B2" w:rsidRDefault="00D06C7A" w:rsidP="00FE5E4F">
      <w:pPr>
        <w:pStyle w:val="8"/>
        <w:shd w:val="clear" w:color="auto" w:fill="auto"/>
        <w:tabs>
          <w:tab w:val="center" w:pos="2657"/>
          <w:tab w:val="right" w:pos="6375"/>
          <w:tab w:val="right" w:pos="6375"/>
          <w:tab w:val="center" w:pos="7827"/>
          <w:tab w:val="right" w:pos="10215"/>
        </w:tabs>
        <w:spacing w:before="0" w:line="274" w:lineRule="exact"/>
        <w:ind w:left="20" w:right="20" w:firstLine="720"/>
        <w:jc w:val="both"/>
        <w:rPr>
          <w:sz w:val="24"/>
          <w:szCs w:val="24"/>
        </w:rPr>
      </w:pPr>
      <w:r w:rsidRPr="00B131B2">
        <w:rPr>
          <w:sz w:val="24"/>
          <w:szCs w:val="24"/>
        </w:rPr>
        <w:t>Значение биологии в формировании современной естественно-н</w:t>
      </w:r>
      <w:r w:rsidR="00FE5E4F">
        <w:rPr>
          <w:sz w:val="24"/>
          <w:szCs w:val="24"/>
        </w:rPr>
        <w:t>аучной картины мира. Профессии, связанные</w:t>
      </w:r>
      <w:r w:rsidR="00FE5E4F">
        <w:rPr>
          <w:sz w:val="24"/>
          <w:szCs w:val="24"/>
        </w:rPr>
        <w:tab/>
        <w:t xml:space="preserve">с биологией. Значение </w:t>
      </w:r>
      <w:r w:rsidRPr="00B131B2">
        <w:rPr>
          <w:sz w:val="24"/>
          <w:szCs w:val="24"/>
        </w:rPr>
        <w:t>биологии</w:t>
      </w:r>
      <w:r w:rsidR="00FE5E4F">
        <w:rPr>
          <w:sz w:val="24"/>
          <w:szCs w:val="24"/>
        </w:rPr>
        <w:t xml:space="preserve"> </w:t>
      </w:r>
      <w:r w:rsidRPr="00B131B2">
        <w:rPr>
          <w:sz w:val="24"/>
          <w:szCs w:val="24"/>
        </w:rPr>
        <w:t>в практической деятельности человека: медицине, сельском хозяйстве, промышленности, охране природы.</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Демонстрации:</w:t>
      </w:r>
    </w:p>
    <w:p w:rsidR="00AC0E6E" w:rsidRPr="00B131B2" w:rsidRDefault="00D06C7A">
      <w:pPr>
        <w:pStyle w:val="8"/>
        <w:shd w:val="clear" w:color="auto" w:fill="auto"/>
        <w:tabs>
          <w:tab w:val="center" w:pos="2657"/>
          <w:tab w:val="left" w:pos="3572"/>
        </w:tabs>
        <w:spacing w:before="0" w:line="274" w:lineRule="exact"/>
        <w:ind w:left="20" w:firstLine="720"/>
        <w:jc w:val="both"/>
        <w:rPr>
          <w:sz w:val="24"/>
          <w:szCs w:val="24"/>
        </w:rPr>
      </w:pPr>
      <w:r w:rsidRPr="00B131B2">
        <w:rPr>
          <w:sz w:val="24"/>
          <w:szCs w:val="24"/>
        </w:rPr>
        <w:t>Портреты:</w:t>
      </w:r>
      <w:r w:rsidRPr="00B131B2">
        <w:rPr>
          <w:sz w:val="24"/>
          <w:szCs w:val="24"/>
        </w:rPr>
        <w:tab/>
        <w:t>Аристотель,</w:t>
      </w:r>
      <w:r w:rsidRPr="00B131B2">
        <w:rPr>
          <w:sz w:val="24"/>
          <w:szCs w:val="24"/>
        </w:rPr>
        <w:tab/>
        <w:t>Теофраст, К. Линней, Ж.Б. Ламарк, Ч. Дарвин, У. Гарвей,</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Г. Мендель, В.И. Вернадский, И.П. Павлов, И.И. Мечников, Н.И. Вавилов, Н.В. Тимофеев- Ресовский, Дж. Уотсон, Ф. Крик, Д.К. Беляев.</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Таблицы и схемы: «Связь биологии с другими науками», «Система биологических наук».</w:t>
      </w:r>
    </w:p>
    <w:p w:rsidR="00AC0E6E" w:rsidRPr="00B131B2" w:rsidRDefault="00D06C7A" w:rsidP="009A669A">
      <w:pPr>
        <w:pStyle w:val="8"/>
        <w:numPr>
          <w:ilvl w:val="2"/>
          <w:numId w:val="114"/>
        </w:numPr>
        <w:shd w:val="clear" w:color="auto" w:fill="auto"/>
        <w:spacing w:before="0" w:line="274" w:lineRule="exact"/>
        <w:ind w:left="20" w:firstLine="720"/>
        <w:jc w:val="both"/>
        <w:rPr>
          <w:sz w:val="24"/>
          <w:szCs w:val="24"/>
        </w:rPr>
      </w:pPr>
      <w:r w:rsidRPr="00B131B2">
        <w:rPr>
          <w:sz w:val="24"/>
          <w:szCs w:val="24"/>
        </w:rPr>
        <w:t xml:space="preserve"> Тема 2. Живые системы и их изучение (2 ч).</w:t>
      </w:r>
    </w:p>
    <w:p w:rsidR="00AC0E6E" w:rsidRPr="00B131B2" w:rsidRDefault="00D06C7A" w:rsidP="00FE5E4F">
      <w:pPr>
        <w:pStyle w:val="8"/>
        <w:shd w:val="clear" w:color="auto" w:fill="auto"/>
        <w:tabs>
          <w:tab w:val="center" w:pos="2657"/>
          <w:tab w:val="left" w:pos="3829"/>
          <w:tab w:val="right" w:pos="10215"/>
          <w:tab w:val="right" w:pos="8290"/>
          <w:tab w:val="right" w:pos="10215"/>
        </w:tabs>
        <w:spacing w:before="0" w:line="274" w:lineRule="exact"/>
        <w:ind w:left="20" w:right="20" w:firstLine="720"/>
        <w:jc w:val="both"/>
        <w:rPr>
          <w:sz w:val="24"/>
          <w:szCs w:val="24"/>
        </w:rPr>
      </w:pPr>
      <w:r w:rsidRPr="00B131B2">
        <w:rPr>
          <w:sz w:val="24"/>
          <w:szCs w:val="24"/>
        </w:rPr>
        <w:t xml:space="preserve">Живые системы как предмет изучения биологии. Свойства живых систем: единство </w:t>
      </w:r>
      <w:r w:rsidR="00FE5E4F">
        <w:rPr>
          <w:sz w:val="24"/>
          <w:szCs w:val="24"/>
        </w:rPr>
        <w:t xml:space="preserve">химического </w:t>
      </w:r>
      <w:r w:rsidRPr="00B131B2">
        <w:rPr>
          <w:sz w:val="24"/>
          <w:szCs w:val="24"/>
        </w:rPr>
        <w:t>состава,</w:t>
      </w:r>
      <w:r w:rsidRPr="00B131B2">
        <w:rPr>
          <w:sz w:val="24"/>
          <w:szCs w:val="24"/>
        </w:rPr>
        <w:tab/>
      </w:r>
      <w:r w:rsidR="00FE5E4F">
        <w:rPr>
          <w:sz w:val="24"/>
          <w:szCs w:val="24"/>
        </w:rPr>
        <w:t xml:space="preserve"> дискретность</w:t>
      </w:r>
      <w:r w:rsidR="00FE5E4F">
        <w:rPr>
          <w:sz w:val="24"/>
          <w:szCs w:val="24"/>
        </w:rPr>
        <w:tab/>
        <w:t xml:space="preserve">и целостность, </w:t>
      </w:r>
      <w:r w:rsidRPr="00B131B2">
        <w:rPr>
          <w:sz w:val="24"/>
          <w:szCs w:val="24"/>
        </w:rPr>
        <w:t>сложность</w:t>
      </w:r>
      <w:r w:rsidR="00FE5E4F">
        <w:rPr>
          <w:sz w:val="24"/>
          <w:szCs w:val="24"/>
        </w:rPr>
        <w:t xml:space="preserve"> </w:t>
      </w:r>
      <w:r w:rsidRPr="00B131B2">
        <w:rPr>
          <w:sz w:val="24"/>
          <w:szCs w:val="24"/>
        </w:rPr>
        <w:t>и упорядоченность структуры, открытость, самоорганизация, самовоспроизведение, раздражимость, изменчивость, рост и развитие.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AC0E6E" w:rsidRPr="00B131B2" w:rsidRDefault="00D06C7A">
      <w:pPr>
        <w:pStyle w:val="8"/>
        <w:shd w:val="clear" w:color="auto" w:fill="auto"/>
        <w:tabs>
          <w:tab w:val="right" w:pos="3736"/>
          <w:tab w:val="left" w:pos="4614"/>
          <w:tab w:val="right" w:pos="7465"/>
          <w:tab w:val="right" w:pos="8326"/>
          <w:tab w:val="right" w:pos="10215"/>
        </w:tabs>
        <w:spacing w:before="0" w:line="274" w:lineRule="exact"/>
        <w:ind w:left="20" w:right="20" w:firstLine="720"/>
        <w:jc w:val="both"/>
        <w:rPr>
          <w:sz w:val="24"/>
          <w:szCs w:val="24"/>
        </w:rPr>
      </w:pPr>
      <w:r w:rsidRPr="00B131B2">
        <w:rPr>
          <w:sz w:val="24"/>
          <w:szCs w:val="24"/>
        </w:rPr>
        <w:t>Изучение живых систем. Методы биологической науки. Наблюдение, измерение, эксперимент,</w:t>
      </w:r>
      <w:r w:rsidRPr="00B131B2">
        <w:rPr>
          <w:sz w:val="24"/>
          <w:szCs w:val="24"/>
        </w:rPr>
        <w:tab/>
        <w:t>сист</w:t>
      </w:r>
      <w:r w:rsidR="00BF127E">
        <w:rPr>
          <w:sz w:val="24"/>
          <w:szCs w:val="24"/>
        </w:rPr>
        <w:t>ематизация,</w:t>
      </w:r>
      <w:r w:rsidR="00BF127E">
        <w:rPr>
          <w:sz w:val="24"/>
          <w:szCs w:val="24"/>
        </w:rPr>
        <w:tab/>
        <w:t>метаанализ.</w:t>
      </w:r>
      <w:r w:rsidR="00BF127E">
        <w:rPr>
          <w:sz w:val="24"/>
          <w:szCs w:val="24"/>
        </w:rPr>
        <w:tab/>
        <w:t xml:space="preserve">Понятие </w:t>
      </w:r>
      <w:r w:rsidRPr="00B131B2">
        <w:rPr>
          <w:sz w:val="24"/>
          <w:szCs w:val="24"/>
        </w:rPr>
        <w:t>о</w:t>
      </w:r>
      <w:r w:rsidRPr="00B131B2">
        <w:rPr>
          <w:sz w:val="24"/>
          <w:szCs w:val="24"/>
        </w:rPr>
        <w:tab/>
        <w:t>зависимой</w:t>
      </w:r>
    </w:p>
    <w:p w:rsidR="00AC0E6E" w:rsidRPr="00B131B2" w:rsidRDefault="00D06C7A">
      <w:pPr>
        <w:pStyle w:val="8"/>
        <w:shd w:val="clear" w:color="auto" w:fill="auto"/>
        <w:tabs>
          <w:tab w:val="left" w:pos="1758"/>
          <w:tab w:val="right" w:pos="4306"/>
          <w:tab w:val="right" w:pos="5247"/>
          <w:tab w:val="right" w:pos="6207"/>
          <w:tab w:val="center" w:pos="7827"/>
          <w:tab w:val="right" w:pos="10215"/>
        </w:tabs>
        <w:spacing w:before="0" w:line="274" w:lineRule="exact"/>
        <w:ind w:left="20" w:right="20" w:firstLine="0"/>
        <w:jc w:val="both"/>
        <w:rPr>
          <w:sz w:val="24"/>
          <w:szCs w:val="24"/>
        </w:rPr>
      </w:pPr>
      <w:r w:rsidRPr="00B131B2">
        <w:rPr>
          <w:sz w:val="24"/>
          <w:szCs w:val="24"/>
        </w:rPr>
        <w:t>и независимой переменной. Планирование эксперимента. Постановка и проверка гипотез. Нуле</w:t>
      </w:r>
      <w:r w:rsidR="00BF127E">
        <w:rPr>
          <w:sz w:val="24"/>
          <w:szCs w:val="24"/>
        </w:rPr>
        <w:t>вая гипотеза.</w:t>
      </w:r>
      <w:r w:rsidR="00BF127E">
        <w:rPr>
          <w:sz w:val="24"/>
          <w:szCs w:val="24"/>
        </w:rPr>
        <w:tab/>
        <w:t>Понятие</w:t>
      </w:r>
      <w:r w:rsidR="00BF127E">
        <w:rPr>
          <w:sz w:val="24"/>
          <w:szCs w:val="24"/>
        </w:rPr>
        <w:tab/>
        <w:t>выборки</w:t>
      </w:r>
      <w:r w:rsidR="00BF127E">
        <w:rPr>
          <w:sz w:val="24"/>
          <w:szCs w:val="24"/>
        </w:rPr>
        <w:tab/>
        <w:t xml:space="preserve">и её </w:t>
      </w:r>
      <w:r w:rsidRPr="00B131B2">
        <w:rPr>
          <w:sz w:val="24"/>
          <w:szCs w:val="24"/>
        </w:rPr>
        <w:t>достоверность.</w:t>
      </w:r>
      <w:r w:rsidRPr="00B131B2">
        <w:rPr>
          <w:sz w:val="24"/>
          <w:szCs w:val="24"/>
        </w:rPr>
        <w:tab/>
        <w:t>Разброс</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Таблицы и схемы: «Основные признаки жизни», «Биологические системы», «Свойства живой материи», «Уровни организации живой природы», «Строение животной </w:t>
      </w:r>
      <w:r w:rsidRPr="00B131B2">
        <w:rPr>
          <w:sz w:val="24"/>
          <w:szCs w:val="24"/>
        </w:rPr>
        <w:lastRenderedPageBreak/>
        <w:t>клетки», «Ткани животных», «Системы органов человеческого организма», «Биогеоценоз», «Биосфера», «Методы изучения живой природы».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Оборудование: лабораторное оборудование для проведения наблюдений, измерений, экспериментов.</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Практическая работа «Использование различных методов при изучении живых систем».</w:t>
      </w:r>
    </w:p>
    <w:p w:rsidR="00AC0E6E" w:rsidRPr="00B131B2" w:rsidRDefault="00D06C7A" w:rsidP="009A669A">
      <w:pPr>
        <w:pStyle w:val="8"/>
        <w:numPr>
          <w:ilvl w:val="2"/>
          <w:numId w:val="114"/>
        </w:numPr>
        <w:shd w:val="clear" w:color="auto" w:fill="auto"/>
        <w:spacing w:before="0" w:line="274" w:lineRule="exact"/>
        <w:ind w:left="20" w:firstLine="720"/>
        <w:jc w:val="both"/>
        <w:rPr>
          <w:sz w:val="24"/>
          <w:szCs w:val="24"/>
        </w:rPr>
      </w:pPr>
      <w:r w:rsidRPr="00B131B2">
        <w:rPr>
          <w:sz w:val="24"/>
          <w:szCs w:val="24"/>
        </w:rPr>
        <w:t xml:space="preserve"> Тема 3. Биология клетки (2 ч).</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B131B2">
        <w:rPr>
          <w:rStyle w:val="af"/>
          <w:sz w:val="24"/>
          <w:szCs w:val="24"/>
        </w:rPr>
        <w:t>Изучение фиксированных клеток.</w:t>
      </w:r>
      <w:r w:rsidRPr="00B131B2">
        <w:rPr>
          <w:sz w:val="24"/>
          <w:szCs w:val="24"/>
        </w:rPr>
        <w:t xml:space="preserve"> Электронная микроскопия. </w:t>
      </w:r>
      <w:r w:rsidRPr="00B131B2">
        <w:rPr>
          <w:rStyle w:val="af"/>
          <w:sz w:val="24"/>
          <w:szCs w:val="24"/>
        </w:rPr>
        <w:t>Конфокальная микроскопия. Витальное (прижизненное) изучение клеток.</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Демонстрации: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Портреты: Р. Гук, А. Левенгук, Т. Шванн, М. Шлейден, Р. Вирхов, К.М. Бэр.</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Таблицы и схемы: «Световой микроскоп», «Электронный микроскоп», «История развития методов микроскопии».</w:t>
      </w:r>
    </w:p>
    <w:p w:rsidR="00AC0E6E" w:rsidRPr="00B131B2" w:rsidRDefault="00D06C7A">
      <w:pPr>
        <w:pStyle w:val="8"/>
        <w:shd w:val="clear" w:color="auto" w:fill="auto"/>
        <w:tabs>
          <w:tab w:val="left" w:pos="2530"/>
        </w:tabs>
        <w:spacing w:before="0" w:line="274" w:lineRule="exact"/>
        <w:ind w:left="20" w:firstLine="720"/>
        <w:jc w:val="both"/>
        <w:rPr>
          <w:sz w:val="24"/>
          <w:szCs w:val="24"/>
        </w:rPr>
      </w:pPr>
      <w:r w:rsidRPr="00B131B2">
        <w:rPr>
          <w:sz w:val="24"/>
          <w:szCs w:val="24"/>
        </w:rPr>
        <w:t>Оборудование:</w:t>
      </w:r>
      <w:r w:rsidRPr="00B131B2">
        <w:rPr>
          <w:sz w:val="24"/>
          <w:szCs w:val="24"/>
        </w:rPr>
        <w:tab/>
        <w:t>световой микроскоп, микропрепараты растительных, животных 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бактериальных клеток.</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Практическая работа «Изучение методов клеточной биологии (хроматография, электрофорез, дифференциальное центрифугирование, ПЦР)».</w:t>
      </w:r>
    </w:p>
    <w:p w:rsidR="00AC0E6E" w:rsidRPr="00B131B2" w:rsidRDefault="00D06C7A" w:rsidP="009A669A">
      <w:pPr>
        <w:pStyle w:val="8"/>
        <w:numPr>
          <w:ilvl w:val="2"/>
          <w:numId w:val="114"/>
        </w:numPr>
        <w:shd w:val="clear" w:color="auto" w:fill="auto"/>
        <w:spacing w:before="0" w:line="274" w:lineRule="exact"/>
        <w:ind w:left="20" w:firstLine="720"/>
        <w:jc w:val="both"/>
        <w:rPr>
          <w:sz w:val="24"/>
          <w:szCs w:val="24"/>
        </w:rPr>
      </w:pPr>
      <w:r w:rsidRPr="00B131B2">
        <w:rPr>
          <w:sz w:val="24"/>
          <w:szCs w:val="24"/>
        </w:rPr>
        <w:t xml:space="preserve"> Тема 4. Химическая организация клетки (10 ч).</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Pr="00B131B2">
        <w:rPr>
          <w:rStyle w:val="af"/>
          <w:sz w:val="24"/>
          <w:szCs w:val="24"/>
        </w:rPr>
        <w:t>Прионы.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AC0E6E" w:rsidRPr="00B131B2" w:rsidRDefault="00D06C7A">
      <w:pPr>
        <w:pStyle w:val="8"/>
        <w:shd w:val="clear" w:color="auto" w:fill="auto"/>
        <w:tabs>
          <w:tab w:val="right" w:pos="3308"/>
          <w:tab w:val="center" w:pos="6116"/>
          <w:tab w:val="right" w:pos="10220"/>
        </w:tabs>
        <w:spacing w:before="0" w:line="274" w:lineRule="exact"/>
        <w:ind w:left="20" w:right="20" w:firstLine="720"/>
        <w:jc w:val="both"/>
        <w:rPr>
          <w:sz w:val="24"/>
          <w:szCs w:val="24"/>
        </w:rPr>
      </w:pPr>
      <w:r w:rsidRPr="00B131B2">
        <w:rPr>
          <w:sz w:val="24"/>
          <w:szCs w:val="24"/>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w:t>
      </w:r>
      <w:r w:rsidR="00BF127E">
        <w:rPr>
          <w:sz w:val="24"/>
          <w:szCs w:val="24"/>
        </w:rPr>
        <w:t>ран</w:t>
      </w:r>
      <w:r w:rsidR="00BF127E">
        <w:rPr>
          <w:sz w:val="24"/>
          <w:szCs w:val="24"/>
        </w:rPr>
        <w:tab/>
        <w:t xml:space="preserve">текучесть, </w:t>
      </w:r>
      <w:r w:rsidRPr="00B131B2">
        <w:rPr>
          <w:sz w:val="24"/>
          <w:szCs w:val="24"/>
        </w:rPr>
        <w:t>способность</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к самозамыканию, полупроницаемость.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B131B2">
        <w:rPr>
          <w:rStyle w:val="af"/>
          <w:sz w:val="24"/>
          <w:szCs w:val="24"/>
        </w:rPr>
        <w:t>Другие нуклеозидтрифосфаты (НТФ).</w:t>
      </w:r>
      <w:r w:rsidRPr="00B131B2">
        <w:rPr>
          <w:sz w:val="24"/>
          <w:szCs w:val="24"/>
        </w:rPr>
        <w:t xml:space="preserve"> Секвенирование ДНК. </w:t>
      </w:r>
      <w:r w:rsidRPr="00B131B2">
        <w:rPr>
          <w:rStyle w:val="af"/>
          <w:sz w:val="24"/>
          <w:szCs w:val="24"/>
        </w:rPr>
        <w:t>Методы геномики, транскриптомики, протеомики.</w:t>
      </w:r>
    </w:p>
    <w:p w:rsidR="00AC0E6E" w:rsidRPr="00B131B2" w:rsidRDefault="00D06C7A">
      <w:pPr>
        <w:pStyle w:val="8"/>
        <w:shd w:val="clear" w:color="auto" w:fill="auto"/>
        <w:tabs>
          <w:tab w:val="center" w:pos="4306"/>
          <w:tab w:val="left" w:pos="5329"/>
        </w:tabs>
        <w:spacing w:before="0" w:line="274" w:lineRule="exact"/>
        <w:ind w:left="20" w:firstLine="720"/>
        <w:jc w:val="both"/>
        <w:rPr>
          <w:sz w:val="24"/>
          <w:szCs w:val="24"/>
        </w:rPr>
      </w:pPr>
      <w:r w:rsidRPr="00B131B2">
        <w:rPr>
          <w:sz w:val="24"/>
          <w:szCs w:val="24"/>
        </w:rPr>
        <w:t>Структурная биология:</w:t>
      </w:r>
      <w:r w:rsidRPr="00B131B2">
        <w:rPr>
          <w:sz w:val="24"/>
          <w:szCs w:val="24"/>
        </w:rPr>
        <w:tab/>
        <w:t>биохимические</w:t>
      </w:r>
      <w:r w:rsidRPr="00B131B2">
        <w:rPr>
          <w:sz w:val="24"/>
          <w:szCs w:val="24"/>
        </w:rPr>
        <w:tab/>
        <w:t>и биофизические исследования состава и</w:t>
      </w:r>
    </w:p>
    <w:p w:rsidR="00AC0E6E" w:rsidRPr="00B131B2" w:rsidRDefault="00D06C7A">
      <w:pPr>
        <w:pStyle w:val="70"/>
        <w:shd w:val="clear" w:color="auto" w:fill="auto"/>
        <w:ind w:left="20" w:right="20" w:firstLine="0"/>
        <w:rPr>
          <w:sz w:val="24"/>
          <w:szCs w:val="24"/>
        </w:rPr>
      </w:pPr>
      <w:r w:rsidRPr="00B131B2">
        <w:rPr>
          <w:rStyle w:val="71"/>
          <w:sz w:val="24"/>
          <w:szCs w:val="24"/>
        </w:rPr>
        <w:t xml:space="preserve">пространственной структуры биомолекул. </w:t>
      </w:r>
      <w:r w:rsidRPr="00B131B2">
        <w:rPr>
          <w:rStyle w:val="74"/>
          <w:i/>
          <w:iCs/>
          <w:sz w:val="24"/>
          <w:szCs w:val="24"/>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Демонстрации:</w:t>
      </w:r>
    </w:p>
    <w:p w:rsidR="00AC0E6E" w:rsidRPr="00B131B2" w:rsidRDefault="00D06C7A">
      <w:pPr>
        <w:pStyle w:val="8"/>
        <w:shd w:val="clear" w:color="auto" w:fill="auto"/>
        <w:tabs>
          <w:tab w:val="left" w:pos="2055"/>
        </w:tabs>
        <w:spacing w:before="0" w:line="274" w:lineRule="exact"/>
        <w:ind w:left="20" w:firstLine="720"/>
        <w:jc w:val="both"/>
        <w:rPr>
          <w:sz w:val="24"/>
          <w:szCs w:val="24"/>
        </w:rPr>
      </w:pPr>
      <w:r w:rsidRPr="00B131B2">
        <w:rPr>
          <w:sz w:val="24"/>
          <w:szCs w:val="24"/>
        </w:rPr>
        <w:t>Портреты:</w:t>
      </w:r>
      <w:r w:rsidRPr="00B131B2">
        <w:rPr>
          <w:sz w:val="24"/>
          <w:szCs w:val="24"/>
        </w:rPr>
        <w:tab/>
        <w:t>Л. Полинг, Дж. Уотсон, Ф. Крик, М. Уилкинс, Р. Франклин, Ф. Сэнгер,</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lastRenderedPageBreak/>
        <w:t>С. Прузинер.</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Диаграммы: «Распределение химических элементов в неживой природе», «Распределение химических элементов в живой природе».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Оборудование: химическая посуда и оборудование.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Лабораторная работа «Обнаружение белков с помощью качественных реакций».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Лабораторная работа «Исследование нуклеиновых кислот, выделенных из клеток различных организмов».</w:t>
      </w:r>
    </w:p>
    <w:p w:rsidR="00AC0E6E" w:rsidRPr="00B131B2" w:rsidRDefault="00D06C7A" w:rsidP="009A669A">
      <w:pPr>
        <w:pStyle w:val="8"/>
        <w:numPr>
          <w:ilvl w:val="2"/>
          <w:numId w:val="114"/>
        </w:numPr>
        <w:shd w:val="clear" w:color="auto" w:fill="auto"/>
        <w:spacing w:before="0" w:line="274" w:lineRule="exact"/>
        <w:ind w:left="20" w:firstLine="720"/>
        <w:jc w:val="both"/>
        <w:rPr>
          <w:sz w:val="24"/>
          <w:szCs w:val="24"/>
        </w:rPr>
      </w:pPr>
      <w:r w:rsidRPr="00B131B2">
        <w:rPr>
          <w:sz w:val="24"/>
          <w:szCs w:val="24"/>
        </w:rPr>
        <w:t xml:space="preserve"> Тема 5. Строение и функции клетки (8 ч).</w:t>
      </w:r>
    </w:p>
    <w:p w:rsidR="00AC0E6E" w:rsidRPr="00B131B2" w:rsidRDefault="00D06C7A">
      <w:pPr>
        <w:pStyle w:val="8"/>
        <w:shd w:val="clear" w:color="auto" w:fill="auto"/>
        <w:tabs>
          <w:tab w:val="right" w:pos="3577"/>
          <w:tab w:val="right" w:pos="3980"/>
          <w:tab w:val="center" w:pos="5209"/>
          <w:tab w:val="right" w:pos="9500"/>
        </w:tabs>
        <w:spacing w:before="0" w:line="274" w:lineRule="exact"/>
        <w:ind w:left="20" w:firstLine="720"/>
        <w:jc w:val="both"/>
        <w:rPr>
          <w:sz w:val="24"/>
          <w:szCs w:val="24"/>
        </w:rPr>
      </w:pPr>
      <w:r w:rsidRPr="00B131B2">
        <w:rPr>
          <w:sz w:val="24"/>
          <w:szCs w:val="24"/>
        </w:rPr>
        <w:t>Типы клеток:</w:t>
      </w:r>
      <w:r w:rsidRPr="00B131B2">
        <w:rPr>
          <w:sz w:val="24"/>
          <w:szCs w:val="24"/>
        </w:rPr>
        <w:tab/>
        <w:t>эукариотическая</w:t>
      </w:r>
      <w:r w:rsidRPr="00B131B2">
        <w:rPr>
          <w:sz w:val="24"/>
          <w:szCs w:val="24"/>
        </w:rPr>
        <w:tab/>
        <w:t>и</w:t>
      </w:r>
      <w:r w:rsidRPr="00B131B2">
        <w:rPr>
          <w:sz w:val="24"/>
          <w:szCs w:val="24"/>
        </w:rPr>
        <w:tab/>
        <w:t>прокариотическая.</w:t>
      </w:r>
      <w:r w:rsidRPr="00B131B2">
        <w:rPr>
          <w:sz w:val="24"/>
          <w:szCs w:val="24"/>
        </w:rPr>
        <w:tab/>
        <w:t>Структурно-функциональные образования клетки.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AC0E6E" w:rsidRPr="00B131B2" w:rsidRDefault="00D06C7A">
      <w:pPr>
        <w:pStyle w:val="8"/>
        <w:shd w:val="clear" w:color="auto" w:fill="auto"/>
        <w:tabs>
          <w:tab w:val="right" w:pos="6428"/>
          <w:tab w:val="left" w:pos="6658"/>
        </w:tabs>
        <w:spacing w:before="0" w:line="274" w:lineRule="exact"/>
        <w:ind w:left="20" w:right="20" w:firstLine="700"/>
        <w:jc w:val="both"/>
        <w:rPr>
          <w:sz w:val="24"/>
          <w:szCs w:val="24"/>
        </w:rPr>
      </w:pPr>
      <w:r w:rsidRPr="00B131B2">
        <w:rPr>
          <w:sz w:val="24"/>
          <w:szCs w:val="24"/>
        </w:rPr>
        <w:t>Цитоплазма. Цитозоль. Цитоскелет. Движение цитоплазмы. Органоиды клетки. Одномембранные органоиды клетки:</w:t>
      </w:r>
      <w:r w:rsidRPr="00B131B2">
        <w:rPr>
          <w:sz w:val="24"/>
          <w:szCs w:val="24"/>
        </w:rPr>
        <w:tab/>
        <w:t>эндоплазматическая</w:t>
      </w:r>
      <w:r w:rsidRPr="00B131B2">
        <w:rPr>
          <w:sz w:val="24"/>
          <w:szCs w:val="24"/>
        </w:rPr>
        <w:tab/>
        <w:t>сеть (ЭПС), аппарат Гольджи,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 xml:space="preserve">лизосомы, их строение и функции. Взаимосвязь одномембранных органоидов клетки. Строение гранулярного ретикулума. </w:t>
      </w:r>
      <w:r w:rsidRPr="00B131B2">
        <w:rPr>
          <w:rStyle w:val="af"/>
          <w:sz w:val="24"/>
          <w:szCs w:val="24"/>
        </w:rPr>
        <w:t>Механизм направления белков в ЭПС.</w:t>
      </w:r>
      <w:r w:rsidRPr="00B131B2">
        <w:rPr>
          <w:sz w:val="24"/>
          <w:szCs w:val="24"/>
        </w:rPr>
        <w:t xml:space="preserve"> 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B131B2">
        <w:rPr>
          <w:rStyle w:val="af"/>
          <w:sz w:val="24"/>
          <w:szCs w:val="24"/>
        </w:rPr>
        <w:t>Модификация белков в аппарате Гольджи. Сортировка белков</w:t>
      </w:r>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af"/>
          <w:sz w:val="24"/>
          <w:szCs w:val="24"/>
        </w:rPr>
        <w:t>в аппарате Гольджи.</w:t>
      </w:r>
      <w:r w:rsidRPr="00B131B2">
        <w:rPr>
          <w:sz w:val="24"/>
          <w:szCs w:val="24"/>
        </w:rPr>
        <w:t xml:space="preserve"> Транспорт веществ в клетке. Вакуоли растительных клеток. Клеточный сок. Тургор.</w:t>
      </w:r>
    </w:p>
    <w:p w:rsidR="00AC0E6E" w:rsidRPr="00B131B2" w:rsidRDefault="00D06C7A">
      <w:pPr>
        <w:pStyle w:val="8"/>
        <w:shd w:val="clear" w:color="auto" w:fill="auto"/>
        <w:tabs>
          <w:tab w:val="left" w:pos="5390"/>
        </w:tabs>
        <w:spacing w:before="0" w:line="274" w:lineRule="exact"/>
        <w:ind w:left="20" w:firstLine="700"/>
        <w:jc w:val="both"/>
        <w:rPr>
          <w:sz w:val="24"/>
          <w:szCs w:val="24"/>
        </w:rPr>
      </w:pPr>
      <w:r w:rsidRPr="00B131B2">
        <w:rPr>
          <w:sz w:val="24"/>
          <w:szCs w:val="24"/>
        </w:rPr>
        <w:t>Полуавтономные органоиды клетки:</w:t>
      </w:r>
      <w:r w:rsidRPr="00B131B2">
        <w:rPr>
          <w:sz w:val="24"/>
          <w:szCs w:val="24"/>
        </w:rPr>
        <w:tab/>
        <w:t xml:space="preserve">митохондрии, пластиды. </w:t>
      </w:r>
      <w:r w:rsidRPr="00B131B2">
        <w:rPr>
          <w:rStyle w:val="af"/>
          <w:sz w:val="24"/>
          <w:szCs w:val="24"/>
        </w:rPr>
        <w:t>Происхождение</w:t>
      </w:r>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af"/>
          <w:sz w:val="24"/>
          <w:szCs w:val="24"/>
        </w:rPr>
        <w:t>митохондрий и пластид. Симбиогенез (К.С. Мережковский, Л. Маргулис).</w:t>
      </w:r>
      <w:r w:rsidRPr="00B131B2">
        <w:rPr>
          <w:sz w:val="24"/>
          <w:szCs w:val="24"/>
        </w:rPr>
        <w:t xml:space="preserve">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Немембранные органоиды клетки Строение и функции немембранных органоидов клетки. Рибосомы. </w:t>
      </w:r>
      <w:r w:rsidRPr="00B131B2">
        <w:rPr>
          <w:rStyle w:val="af"/>
          <w:sz w:val="24"/>
          <w:szCs w:val="24"/>
        </w:rPr>
        <w:t>Промежуточные филаменты.</w:t>
      </w:r>
      <w:r w:rsidRPr="00B131B2">
        <w:rPr>
          <w:sz w:val="24"/>
          <w:szCs w:val="24"/>
        </w:rPr>
        <w:t xml:space="preserve"> Микрофиламенты. </w:t>
      </w:r>
      <w:r w:rsidRPr="00B131B2">
        <w:rPr>
          <w:rStyle w:val="af"/>
          <w:sz w:val="24"/>
          <w:szCs w:val="24"/>
        </w:rPr>
        <w:t>Актиновые микрофиламенты</w:t>
      </w:r>
      <w:r w:rsidRPr="00B131B2">
        <w:rPr>
          <w:sz w:val="24"/>
          <w:szCs w:val="24"/>
        </w:rPr>
        <w:t xml:space="preserve">. Мышечные клетки. </w:t>
      </w:r>
      <w:r w:rsidRPr="00B131B2">
        <w:rPr>
          <w:rStyle w:val="af"/>
          <w:sz w:val="24"/>
          <w:szCs w:val="24"/>
        </w:rPr>
        <w:t>Актиновые компоненты немышечных клеток.</w:t>
      </w:r>
      <w:r w:rsidRPr="00B131B2">
        <w:rPr>
          <w:sz w:val="24"/>
          <w:szCs w:val="24"/>
        </w:rPr>
        <w:t xml:space="preserve"> Микротрубочки. Клеточный центр. Строение и движение жгутиков и ресничек. Микротрубочки цитоплазмы. Центриоль. </w:t>
      </w:r>
      <w:r w:rsidRPr="00B131B2">
        <w:rPr>
          <w:rStyle w:val="af"/>
          <w:sz w:val="24"/>
          <w:szCs w:val="24"/>
        </w:rPr>
        <w:t>Белки, ассоциированные с микрофиламентами и микротрубочками. Моторные белки.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w:t>
      </w:r>
      <w:r w:rsidRPr="00B131B2">
        <w:rPr>
          <w:rStyle w:val="af"/>
          <w:sz w:val="24"/>
          <w:szCs w:val="24"/>
        </w:rPr>
        <w:t>Эухроматин и гетерохроматин.</w:t>
      </w:r>
      <w:r w:rsidRPr="00B131B2">
        <w:rPr>
          <w:sz w:val="24"/>
          <w:szCs w:val="24"/>
        </w:rPr>
        <w:t xml:space="preserve"> Белки хроматина - гистоны. </w:t>
      </w:r>
      <w:r w:rsidRPr="00B131B2">
        <w:rPr>
          <w:rStyle w:val="af"/>
          <w:sz w:val="24"/>
          <w:szCs w:val="24"/>
        </w:rPr>
        <w:t>Динамика ядерной оболочки в митозе. Ядерный транспорт.</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Клеточные включения. Сравнительная характеристика клеток эукариот (растительной, животной, грибной).</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Демонстрации: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lastRenderedPageBreak/>
        <w:t>Портреты: К.С. Мережковский, Л. Маргулис.</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Оборудование: световой микроскоп, микропрепараты растительных, животных клеток, микропрепараты бактериальных клеток.</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Лабораторная работа «Изучение строения клеток различных организмов».</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Практическая работа «Изучение свойств клеточной мембраны».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Лабораторная работа «Исследование плазмолиза и деплазмолиза в растительных клетках».</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Практическая работа «Изучение движения цитоплазмы в растительных клетках».</w:t>
      </w:r>
    </w:p>
    <w:p w:rsidR="00AC0E6E" w:rsidRPr="00B131B2" w:rsidRDefault="00D06C7A" w:rsidP="009A669A">
      <w:pPr>
        <w:pStyle w:val="8"/>
        <w:numPr>
          <w:ilvl w:val="2"/>
          <w:numId w:val="114"/>
        </w:numPr>
        <w:shd w:val="clear" w:color="auto" w:fill="auto"/>
        <w:tabs>
          <w:tab w:val="left" w:pos="1590"/>
        </w:tabs>
        <w:spacing w:before="0" w:line="274" w:lineRule="exact"/>
        <w:ind w:left="20" w:firstLine="700"/>
        <w:jc w:val="both"/>
        <w:rPr>
          <w:sz w:val="24"/>
          <w:szCs w:val="24"/>
        </w:rPr>
      </w:pPr>
      <w:r w:rsidRPr="00B131B2">
        <w:rPr>
          <w:sz w:val="24"/>
          <w:szCs w:val="24"/>
        </w:rPr>
        <w:t>Тема 6. Обмен веществ и превращение энергии в клетке (9 ч).</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 ингибиторы. Зависимость скорости ферментативных реакций от различных факторов.</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 xml:space="preserve">Первичный синтез органических веществ в клетке. Фотосинтез. </w:t>
      </w:r>
      <w:r w:rsidRPr="00B131B2">
        <w:rPr>
          <w:rStyle w:val="af"/>
          <w:sz w:val="24"/>
          <w:szCs w:val="24"/>
        </w:rPr>
        <w:t>Аноксигенный и оксигенный</w:t>
      </w:r>
    </w:p>
    <w:p w:rsidR="00AC0E6E" w:rsidRPr="00B131B2" w:rsidRDefault="00D06C7A">
      <w:pPr>
        <w:pStyle w:val="70"/>
        <w:shd w:val="clear" w:color="auto" w:fill="auto"/>
        <w:tabs>
          <w:tab w:val="left" w:pos="2819"/>
          <w:tab w:val="center" w:pos="4763"/>
          <w:tab w:val="left" w:pos="6606"/>
          <w:tab w:val="right" w:pos="10240"/>
        </w:tabs>
        <w:ind w:left="40" w:right="20" w:firstLine="0"/>
        <w:rPr>
          <w:sz w:val="24"/>
          <w:szCs w:val="24"/>
        </w:rPr>
      </w:pPr>
      <w:r w:rsidRPr="00B131B2">
        <w:rPr>
          <w:rStyle w:val="74"/>
          <w:i/>
          <w:iCs/>
          <w:sz w:val="24"/>
          <w:szCs w:val="24"/>
        </w:rPr>
        <w:t>фотосинтез у бактерий. Светособирающие пигменты и пигменты реакционного центра.</w:t>
      </w:r>
      <w:r w:rsidR="00BF127E">
        <w:rPr>
          <w:rStyle w:val="71"/>
          <w:sz w:val="24"/>
          <w:szCs w:val="24"/>
        </w:rPr>
        <w:t xml:space="preserve"> Роль хлоропластов</w:t>
      </w:r>
      <w:r w:rsidR="00BF127E">
        <w:rPr>
          <w:rStyle w:val="71"/>
          <w:sz w:val="24"/>
          <w:szCs w:val="24"/>
        </w:rPr>
        <w:tab/>
        <w:t xml:space="preserve">в процессе </w:t>
      </w:r>
      <w:r w:rsidRPr="00B131B2">
        <w:rPr>
          <w:rStyle w:val="71"/>
          <w:sz w:val="24"/>
          <w:szCs w:val="24"/>
        </w:rPr>
        <w:t>фотосинтеза.</w:t>
      </w:r>
      <w:r w:rsidRPr="00B131B2">
        <w:rPr>
          <w:rStyle w:val="71"/>
          <w:sz w:val="24"/>
          <w:szCs w:val="24"/>
        </w:rPr>
        <w:tab/>
        <w:t>Световая</w:t>
      </w:r>
    </w:p>
    <w:p w:rsidR="00AC0E6E" w:rsidRPr="00B131B2" w:rsidRDefault="00D06C7A">
      <w:pPr>
        <w:pStyle w:val="8"/>
        <w:shd w:val="clear" w:color="auto" w:fill="auto"/>
        <w:spacing w:before="0" w:line="274" w:lineRule="exact"/>
        <w:ind w:left="40" w:right="20" w:firstLine="0"/>
        <w:jc w:val="both"/>
        <w:rPr>
          <w:sz w:val="24"/>
          <w:szCs w:val="24"/>
        </w:rPr>
      </w:pPr>
      <w:r w:rsidRPr="00B131B2">
        <w:rPr>
          <w:sz w:val="24"/>
          <w:szCs w:val="24"/>
        </w:rPr>
        <w:t xml:space="preserve">и темновая фазы. </w:t>
      </w:r>
      <w:r w:rsidRPr="00B131B2">
        <w:rPr>
          <w:rStyle w:val="af"/>
          <w:sz w:val="24"/>
          <w:szCs w:val="24"/>
        </w:rPr>
        <w:t>Фотодыхание, С</w:t>
      </w:r>
      <w:r w:rsidRPr="00B131B2">
        <w:rPr>
          <w:rStyle w:val="af"/>
          <w:sz w:val="24"/>
          <w:szCs w:val="24"/>
          <w:vertAlign w:val="subscript"/>
        </w:rPr>
        <w:t>3-</w:t>
      </w:r>
      <w:r w:rsidRPr="00B131B2">
        <w:rPr>
          <w:rStyle w:val="af"/>
          <w:sz w:val="24"/>
          <w:szCs w:val="24"/>
        </w:rPr>
        <w:t>,</w:t>
      </w:r>
      <w:hyperlink r:id="rId9" w:history="1">
        <w:r w:rsidRPr="00B131B2">
          <w:rPr>
            <w:rStyle w:val="a3"/>
            <w:sz w:val="24"/>
            <w:szCs w:val="24"/>
          </w:rPr>
          <w:t xml:space="preserve"> </w:t>
        </w:r>
        <w:r w:rsidRPr="00B131B2">
          <w:rPr>
            <w:rStyle w:val="a3"/>
            <w:sz w:val="24"/>
            <w:szCs w:val="24"/>
            <w:lang w:val="en-US" w:eastAsia="en-US" w:bidi="en-US"/>
          </w:rPr>
          <w:t>C</w:t>
        </w:r>
        <w:r w:rsidRPr="00B131B2">
          <w:rPr>
            <w:rStyle w:val="a3"/>
            <w:sz w:val="24"/>
            <w:szCs w:val="24"/>
            <w:vertAlign w:val="subscript"/>
            <w:lang w:eastAsia="en-US" w:bidi="en-US"/>
          </w:rPr>
          <w:t>4-</w:t>
        </w:r>
        <w:r w:rsidRPr="00B131B2">
          <w:rPr>
            <w:rStyle w:val="a3"/>
            <w:sz w:val="24"/>
            <w:szCs w:val="24"/>
            <w:lang w:eastAsia="en-US" w:bidi="en-US"/>
          </w:rPr>
          <w:t xml:space="preserve"> </w:t>
        </w:r>
      </w:hyperlink>
      <w:r w:rsidRPr="00B131B2">
        <w:rPr>
          <w:rStyle w:val="af"/>
          <w:sz w:val="24"/>
          <w:szCs w:val="24"/>
        </w:rPr>
        <w:t>и</w:t>
      </w:r>
      <w:hyperlink r:id="rId10" w:history="1">
        <w:r w:rsidRPr="00B131B2">
          <w:rPr>
            <w:rStyle w:val="a3"/>
            <w:sz w:val="24"/>
            <w:szCs w:val="24"/>
          </w:rPr>
          <w:t xml:space="preserve"> </w:t>
        </w:r>
        <w:r w:rsidRPr="00B131B2">
          <w:rPr>
            <w:rStyle w:val="a3"/>
            <w:sz w:val="24"/>
            <w:szCs w:val="24"/>
            <w:lang w:val="en-US" w:eastAsia="en-US" w:bidi="en-US"/>
          </w:rPr>
          <w:t>CAM</w:t>
        </w:r>
        <w:r w:rsidRPr="00B131B2">
          <w:rPr>
            <w:rStyle w:val="a3"/>
            <w:sz w:val="24"/>
            <w:szCs w:val="24"/>
          </w:rPr>
          <w:t>-т</w:t>
        </w:r>
      </w:hyperlink>
      <w:r w:rsidRPr="00B131B2">
        <w:rPr>
          <w:rStyle w:val="af"/>
          <w:sz w:val="24"/>
          <w:szCs w:val="24"/>
        </w:rPr>
        <w:t>ипы фотосинтеза.</w:t>
      </w:r>
      <w:r w:rsidRPr="00B131B2">
        <w:rPr>
          <w:sz w:val="24"/>
          <w:szCs w:val="24"/>
        </w:rPr>
        <w:t xml:space="preserve"> Продуктивность фотосинтеза. Влияние различных факторов на скорость фотосинтеза. Значение фотосинтеза.</w:t>
      </w:r>
    </w:p>
    <w:p w:rsidR="00AC0E6E" w:rsidRPr="00B131B2" w:rsidRDefault="00D06C7A">
      <w:pPr>
        <w:pStyle w:val="8"/>
        <w:shd w:val="clear" w:color="auto" w:fill="auto"/>
        <w:tabs>
          <w:tab w:val="left" w:pos="7053"/>
        </w:tabs>
        <w:spacing w:before="0" w:line="274" w:lineRule="exact"/>
        <w:ind w:left="40" w:firstLine="720"/>
        <w:jc w:val="both"/>
        <w:rPr>
          <w:sz w:val="24"/>
          <w:szCs w:val="24"/>
        </w:rPr>
      </w:pPr>
      <w:r w:rsidRPr="00B131B2">
        <w:rPr>
          <w:sz w:val="24"/>
          <w:szCs w:val="24"/>
        </w:rPr>
        <w:t>Хемосинтез. Разнообразие организмов-хемосинтетиков:</w:t>
      </w:r>
      <w:r w:rsidRPr="00B131B2">
        <w:rPr>
          <w:sz w:val="24"/>
          <w:szCs w:val="24"/>
        </w:rPr>
        <w:tab/>
        <w:t>нитрифицирующие бактерии,</w:t>
      </w:r>
    </w:p>
    <w:p w:rsidR="00AC0E6E" w:rsidRPr="00B131B2" w:rsidRDefault="00D06C7A">
      <w:pPr>
        <w:pStyle w:val="8"/>
        <w:shd w:val="clear" w:color="auto" w:fill="auto"/>
        <w:spacing w:before="0" w:line="274" w:lineRule="exact"/>
        <w:ind w:left="40" w:firstLine="0"/>
        <w:jc w:val="both"/>
        <w:rPr>
          <w:sz w:val="24"/>
          <w:szCs w:val="24"/>
        </w:rPr>
      </w:pPr>
      <w:r w:rsidRPr="00B131B2">
        <w:rPr>
          <w:sz w:val="24"/>
          <w:szCs w:val="24"/>
        </w:rPr>
        <w:t>железобактерии, серобактерии, водородные бактерии. Значение хемосинтеза.</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Аэробные организмы. Этапы энергетического обмена. Подготовительный этап. Гликолиз - бескислородное расщепление глюкозы.</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w:t>
      </w:r>
      <w:r w:rsidRPr="00B131B2">
        <w:rPr>
          <w:rStyle w:val="af"/>
          <w:sz w:val="24"/>
          <w:szCs w:val="24"/>
        </w:rPr>
        <w:t xml:space="preserve">Энергия мембранного градиента протонов. Синтез АТФ: работа протонной АТФ-синтазы. </w:t>
      </w:r>
      <w:r w:rsidRPr="00B131B2">
        <w:rPr>
          <w:sz w:val="24"/>
          <w:szCs w:val="24"/>
        </w:rPr>
        <w:t>Преимущества аэробного пути обмена веществ перед анаэробным. Эффективность энергетического обмена.</w:t>
      </w:r>
    </w:p>
    <w:p w:rsidR="00AC0E6E" w:rsidRPr="00B131B2" w:rsidRDefault="00D06C7A">
      <w:pPr>
        <w:pStyle w:val="8"/>
        <w:shd w:val="clear" w:color="auto" w:fill="auto"/>
        <w:spacing w:before="0" w:line="274" w:lineRule="exact"/>
        <w:ind w:left="40" w:firstLine="720"/>
        <w:jc w:val="both"/>
        <w:rPr>
          <w:sz w:val="24"/>
          <w:szCs w:val="24"/>
        </w:rPr>
      </w:pPr>
      <w:r w:rsidRPr="00B131B2">
        <w:rPr>
          <w:sz w:val="24"/>
          <w:szCs w:val="24"/>
        </w:rPr>
        <w:t>Демонстрации:</w:t>
      </w:r>
    </w:p>
    <w:p w:rsidR="00AC0E6E" w:rsidRPr="00B131B2" w:rsidRDefault="00D06C7A">
      <w:pPr>
        <w:pStyle w:val="8"/>
        <w:shd w:val="clear" w:color="auto" w:fill="auto"/>
        <w:tabs>
          <w:tab w:val="left" w:pos="2176"/>
        </w:tabs>
        <w:spacing w:before="0" w:line="274" w:lineRule="exact"/>
        <w:ind w:left="40" w:firstLine="720"/>
        <w:jc w:val="both"/>
        <w:rPr>
          <w:sz w:val="24"/>
          <w:szCs w:val="24"/>
        </w:rPr>
      </w:pPr>
      <w:r w:rsidRPr="00B131B2">
        <w:rPr>
          <w:sz w:val="24"/>
          <w:szCs w:val="24"/>
        </w:rPr>
        <w:t>Портреты:</w:t>
      </w:r>
      <w:r w:rsidRPr="00B131B2">
        <w:rPr>
          <w:sz w:val="24"/>
          <w:szCs w:val="24"/>
        </w:rPr>
        <w:tab/>
        <w:t>Дж. Пристли, К.А. Тимирязев, С. Н. Виноградский, В. А. Энгельгардт,</w:t>
      </w:r>
    </w:p>
    <w:p w:rsidR="00AC0E6E" w:rsidRPr="00B131B2" w:rsidRDefault="00D06C7A">
      <w:pPr>
        <w:pStyle w:val="8"/>
        <w:shd w:val="clear" w:color="auto" w:fill="auto"/>
        <w:spacing w:before="0" w:line="274" w:lineRule="exact"/>
        <w:ind w:left="40" w:firstLine="0"/>
        <w:jc w:val="both"/>
        <w:rPr>
          <w:sz w:val="24"/>
          <w:szCs w:val="24"/>
        </w:rPr>
      </w:pPr>
      <w:r w:rsidRPr="00B131B2">
        <w:rPr>
          <w:sz w:val="24"/>
          <w:szCs w:val="24"/>
        </w:rPr>
        <w:t>П. Митчелл, Г.А. Заварзин.</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Таблицы и схемы: «Фотосинтез», «Энергетический обмен», «Биосинтез белка», «Строение фермента», «Хемосинтез».</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Оборудование: световой микроскоп, оборудование для приготовления постоянных и временных микропрепаратов.</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Лабораторная работа «Изучение каталитической активности ферментов (на примере амилазы или каталазы)».</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Лабораторная работа «Изучение ферментативного расщепления пероксида водорода в растительных и животных клетках».</w:t>
      </w:r>
    </w:p>
    <w:p w:rsidR="00AC0E6E" w:rsidRPr="00B131B2" w:rsidRDefault="00D06C7A">
      <w:pPr>
        <w:pStyle w:val="8"/>
        <w:shd w:val="clear" w:color="auto" w:fill="auto"/>
        <w:spacing w:before="0" w:line="274" w:lineRule="exact"/>
        <w:ind w:left="40" w:firstLine="720"/>
        <w:jc w:val="both"/>
        <w:rPr>
          <w:sz w:val="24"/>
          <w:szCs w:val="24"/>
        </w:rPr>
      </w:pPr>
      <w:r w:rsidRPr="00B131B2">
        <w:rPr>
          <w:sz w:val="24"/>
          <w:szCs w:val="24"/>
        </w:rPr>
        <w:lastRenderedPageBreak/>
        <w:t>Лабораторная работа «Сравнение процессов фотосинтеза и хемосинтеза».</w:t>
      </w:r>
    </w:p>
    <w:p w:rsidR="00AC0E6E" w:rsidRPr="00B131B2" w:rsidRDefault="00D06C7A">
      <w:pPr>
        <w:pStyle w:val="8"/>
        <w:shd w:val="clear" w:color="auto" w:fill="auto"/>
        <w:spacing w:before="0" w:line="274" w:lineRule="exact"/>
        <w:ind w:left="40" w:firstLine="720"/>
        <w:jc w:val="both"/>
        <w:rPr>
          <w:sz w:val="24"/>
          <w:szCs w:val="24"/>
        </w:rPr>
      </w:pPr>
      <w:r w:rsidRPr="00B131B2">
        <w:rPr>
          <w:sz w:val="24"/>
          <w:szCs w:val="24"/>
        </w:rPr>
        <w:t>Лабораторная работа «Сравнение процессов брожения и дыхания».</w:t>
      </w:r>
    </w:p>
    <w:p w:rsidR="00AC0E6E" w:rsidRPr="00B131B2" w:rsidRDefault="00D06C7A" w:rsidP="009A669A">
      <w:pPr>
        <w:pStyle w:val="8"/>
        <w:numPr>
          <w:ilvl w:val="2"/>
          <w:numId w:val="114"/>
        </w:numPr>
        <w:shd w:val="clear" w:color="auto" w:fill="auto"/>
        <w:spacing w:before="0" w:line="274" w:lineRule="exact"/>
        <w:ind w:left="40" w:firstLine="720"/>
        <w:jc w:val="both"/>
        <w:rPr>
          <w:sz w:val="24"/>
          <w:szCs w:val="24"/>
        </w:rPr>
      </w:pPr>
      <w:r w:rsidRPr="00B131B2">
        <w:rPr>
          <w:sz w:val="24"/>
          <w:szCs w:val="24"/>
        </w:rPr>
        <w:t xml:space="preserve"> Тема 7. Наследственная информация и реализация её в клетке (9 ч).</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sidRPr="00B131B2">
        <w:rPr>
          <w:rStyle w:val="af"/>
          <w:sz w:val="24"/>
          <w:szCs w:val="24"/>
        </w:rPr>
        <w:t>Созревание матричных РНК в эукариотической клетке. Некодирующие РНК.</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AC0E6E" w:rsidRPr="00B131B2" w:rsidRDefault="00D06C7A">
      <w:pPr>
        <w:pStyle w:val="8"/>
        <w:shd w:val="clear" w:color="auto" w:fill="auto"/>
        <w:spacing w:before="0" w:line="274" w:lineRule="exact"/>
        <w:ind w:left="40" w:right="20" w:firstLine="720"/>
        <w:jc w:val="both"/>
        <w:rPr>
          <w:sz w:val="24"/>
          <w:szCs w:val="24"/>
        </w:rPr>
      </w:pPr>
      <w:r w:rsidRPr="00B131B2">
        <w:rPr>
          <w:rStyle w:val="af"/>
          <w:sz w:val="24"/>
          <w:szCs w:val="24"/>
        </w:rPr>
        <w:t>Современные представления о строении генов</w:t>
      </w:r>
      <w:r w:rsidRPr="00B131B2">
        <w:rPr>
          <w:sz w:val="24"/>
          <w:szCs w:val="24"/>
        </w:rPr>
        <w:t xml:space="preserve">. Организация генома у прокариот и эукариот. Регуляция активности генов у прокариот. Гипотеза оперона (Ф. Жакоб, Ж. Мано). </w:t>
      </w:r>
      <w:r w:rsidRPr="00B131B2">
        <w:rPr>
          <w:rStyle w:val="af"/>
          <w:sz w:val="24"/>
          <w:szCs w:val="24"/>
        </w:rPr>
        <w:t>Молекулярные механизмы экспрессии генов у эукариот. Роль хроматина в регуляции работы генов.</w:t>
      </w:r>
      <w:r w:rsidRPr="00B131B2">
        <w:rPr>
          <w:sz w:val="24"/>
          <w:szCs w:val="24"/>
        </w:rPr>
        <w:t xml:space="preserve"> Регуляция обменных процессов в клетке. Клеточный гомеостаз.</w:t>
      </w:r>
    </w:p>
    <w:p w:rsidR="00AC0E6E" w:rsidRPr="00B131B2" w:rsidRDefault="00D06C7A">
      <w:pPr>
        <w:pStyle w:val="70"/>
        <w:shd w:val="clear" w:color="auto" w:fill="auto"/>
        <w:ind w:left="40" w:right="20" w:firstLine="720"/>
        <w:rPr>
          <w:sz w:val="24"/>
          <w:szCs w:val="24"/>
        </w:rPr>
      </w:pPr>
      <w:r w:rsidRPr="00B131B2">
        <w:rPr>
          <w:rStyle w:val="71"/>
          <w:sz w:val="24"/>
          <w:szCs w:val="24"/>
        </w:rPr>
        <w:t xml:space="preserve">Вирусы - неклеточные формы жизни и облигатные паразиты. Строение простых и сложных вирусов, ретровирусов, бактериофагов. </w:t>
      </w:r>
      <w:r w:rsidRPr="00B131B2">
        <w:rPr>
          <w:rStyle w:val="74"/>
          <w:i/>
          <w:iCs/>
          <w:sz w:val="24"/>
          <w:szCs w:val="24"/>
        </w:rPr>
        <w:t>Жизненный цикл ДНК-содержащих вирусов, РНК- содержащих вирусов, бактериофагов. Обратная транскрипция, ревертаза, интеграза.</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 xml:space="preserve">Вирусные заболевания человека, животных, растений. СПИД, </w:t>
      </w:r>
      <w:r w:rsidRPr="00B131B2">
        <w:rPr>
          <w:sz w:val="24"/>
          <w:szCs w:val="24"/>
          <w:lang w:val="en-US" w:eastAsia="en-US" w:bidi="en-US"/>
        </w:rPr>
        <w:t>COVID</w:t>
      </w:r>
      <w:r w:rsidRPr="00B131B2">
        <w:rPr>
          <w:sz w:val="24"/>
          <w:szCs w:val="24"/>
          <w:lang w:eastAsia="en-US" w:bidi="en-US"/>
        </w:rPr>
        <w:t xml:space="preserve">-19, </w:t>
      </w:r>
      <w:r w:rsidRPr="00B131B2">
        <w:rPr>
          <w:sz w:val="24"/>
          <w:szCs w:val="24"/>
        </w:rPr>
        <w:t>социальные и медицинские проблемы.</w:t>
      </w:r>
    </w:p>
    <w:p w:rsidR="00AC0E6E" w:rsidRPr="00B131B2" w:rsidRDefault="00D06C7A">
      <w:pPr>
        <w:pStyle w:val="70"/>
        <w:shd w:val="clear" w:color="auto" w:fill="auto"/>
        <w:ind w:left="40" w:right="20" w:firstLine="720"/>
        <w:rPr>
          <w:sz w:val="24"/>
          <w:szCs w:val="24"/>
        </w:rPr>
      </w:pPr>
      <w:r w:rsidRPr="00B131B2">
        <w:rPr>
          <w:rStyle w:val="74"/>
          <w:i/>
          <w:iCs/>
          <w:sz w:val="24"/>
          <w:szCs w:val="24"/>
        </w:rPr>
        <w:t xml:space="preserve">Биоинформатика: интеграция и анализ больших массивов </w:t>
      </w:r>
      <w:r w:rsidRPr="00B131B2">
        <w:rPr>
          <w:rStyle w:val="74"/>
          <w:i/>
          <w:iCs/>
          <w:sz w:val="24"/>
          <w:szCs w:val="24"/>
          <w:lang w:eastAsia="en-US" w:bidi="en-US"/>
        </w:rPr>
        <w:t>(«</w:t>
      </w:r>
      <w:r w:rsidRPr="00B131B2">
        <w:rPr>
          <w:rStyle w:val="74"/>
          <w:i/>
          <w:iCs/>
          <w:sz w:val="24"/>
          <w:szCs w:val="24"/>
          <w:lang w:val="en-US" w:eastAsia="en-US" w:bidi="en-US"/>
        </w:rPr>
        <w:t>bigdata</w:t>
      </w:r>
      <w:r w:rsidRPr="00B131B2">
        <w:rPr>
          <w:rStyle w:val="74"/>
          <w:i/>
          <w:iCs/>
          <w:sz w:val="24"/>
          <w:szCs w:val="24"/>
          <w:lang w:eastAsia="en-US" w:bidi="en-US"/>
        </w:rPr>
        <w:t xml:space="preserve">») </w:t>
      </w:r>
      <w:r w:rsidRPr="00B131B2">
        <w:rPr>
          <w:rStyle w:val="74"/>
          <w:i/>
          <w:iCs/>
          <w:sz w:val="24"/>
          <w:szCs w:val="24"/>
        </w:rPr>
        <w:t>структурных биологических данных. Нанотехнологии в биологии и медицине. Программируемые функции белков. Способы доставки лекарств.</w:t>
      </w:r>
    </w:p>
    <w:p w:rsidR="00AC0E6E" w:rsidRPr="00B131B2" w:rsidRDefault="00D06C7A">
      <w:pPr>
        <w:pStyle w:val="8"/>
        <w:shd w:val="clear" w:color="auto" w:fill="auto"/>
        <w:spacing w:before="0" w:line="274" w:lineRule="exact"/>
        <w:ind w:left="40" w:firstLine="720"/>
        <w:jc w:val="both"/>
        <w:rPr>
          <w:sz w:val="24"/>
          <w:szCs w:val="24"/>
        </w:rPr>
      </w:pPr>
      <w:r w:rsidRPr="00B131B2">
        <w:rPr>
          <w:sz w:val="24"/>
          <w:szCs w:val="24"/>
        </w:rPr>
        <w:t>Демонстрации:</w:t>
      </w:r>
    </w:p>
    <w:p w:rsidR="00AC0E6E" w:rsidRPr="00B131B2" w:rsidRDefault="00D06C7A">
      <w:pPr>
        <w:pStyle w:val="8"/>
        <w:shd w:val="clear" w:color="auto" w:fill="auto"/>
        <w:spacing w:before="0" w:line="274" w:lineRule="exact"/>
        <w:ind w:left="40" w:firstLine="720"/>
        <w:jc w:val="both"/>
        <w:rPr>
          <w:sz w:val="24"/>
          <w:szCs w:val="24"/>
        </w:rPr>
      </w:pPr>
      <w:r w:rsidRPr="00B131B2">
        <w:rPr>
          <w:sz w:val="24"/>
          <w:szCs w:val="24"/>
        </w:rPr>
        <w:t>Портреты: Н.К. Кольцов, Д.И. Ивановский.</w:t>
      </w:r>
    </w:p>
    <w:p w:rsidR="00AC0E6E" w:rsidRPr="00B131B2" w:rsidRDefault="00D06C7A">
      <w:pPr>
        <w:pStyle w:val="8"/>
        <w:shd w:val="clear" w:color="auto" w:fill="auto"/>
        <w:spacing w:before="0" w:line="274" w:lineRule="exact"/>
        <w:ind w:left="40" w:firstLine="720"/>
        <w:jc w:val="both"/>
        <w:rPr>
          <w:sz w:val="24"/>
          <w:szCs w:val="24"/>
        </w:rPr>
      </w:pPr>
      <w:r w:rsidRPr="00B131B2">
        <w:rPr>
          <w:sz w:val="24"/>
          <w:szCs w:val="24"/>
        </w:rPr>
        <w:t>Таблицы и схемы: «Биосинтез белка», «Генетический код», «Вирусы», «Бактериофаги».</w:t>
      </w:r>
    </w:p>
    <w:p w:rsidR="00AC0E6E" w:rsidRPr="00B131B2" w:rsidRDefault="00D06C7A">
      <w:pPr>
        <w:pStyle w:val="8"/>
        <w:shd w:val="clear" w:color="auto" w:fill="auto"/>
        <w:spacing w:before="0" w:line="274" w:lineRule="exact"/>
        <w:ind w:left="40" w:firstLine="720"/>
        <w:jc w:val="both"/>
        <w:rPr>
          <w:sz w:val="24"/>
          <w:szCs w:val="24"/>
        </w:rPr>
      </w:pPr>
      <w:r w:rsidRPr="00B131B2">
        <w:rPr>
          <w:sz w:val="24"/>
          <w:szCs w:val="24"/>
        </w:rPr>
        <w:t>Практическая работа «Создание модели вируса».</w:t>
      </w:r>
    </w:p>
    <w:p w:rsidR="00AC0E6E" w:rsidRPr="00B131B2" w:rsidRDefault="00D06C7A" w:rsidP="009A669A">
      <w:pPr>
        <w:pStyle w:val="8"/>
        <w:numPr>
          <w:ilvl w:val="2"/>
          <w:numId w:val="114"/>
        </w:numPr>
        <w:shd w:val="clear" w:color="auto" w:fill="auto"/>
        <w:spacing w:before="0" w:line="274" w:lineRule="exact"/>
        <w:ind w:left="40" w:firstLine="720"/>
        <w:jc w:val="both"/>
        <w:rPr>
          <w:sz w:val="24"/>
          <w:szCs w:val="24"/>
        </w:rPr>
      </w:pPr>
      <w:r w:rsidRPr="00B131B2">
        <w:rPr>
          <w:sz w:val="24"/>
          <w:szCs w:val="24"/>
        </w:rPr>
        <w:t xml:space="preserve"> Тема 8. Жизненный цикл клетки (6 ч).</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синтетический и постсинтетический (премитотический) периоды интерфазы.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Деление клетки - митоз. Стадии митоза и происходящие в них процессы. Типы митоза. Кариокинез и цитокинез. Биологическое значение митоза.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Регуляция митотического цикла клетки. Программируемая клеточная гибель - апоптоз.</w:t>
      </w:r>
    </w:p>
    <w:p w:rsidR="00AC0E6E" w:rsidRPr="00B131B2" w:rsidRDefault="00D06C7A">
      <w:pPr>
        <w:pStyle w:val="70"/>
        <w:shd w:val="clear" w:color="auto" w:fill="auto"/>
        <w:ind w:left="20" w:right="20"/>
        <w:rPr>
          <w:sz w:val="24"/>
          <w:szCs w:val="24"/>
        </w:rPr>
      </w:pPr>
      <w:r w:rsidRPr="00B131B2">
        <w:rPr>
          <w:rStyle w:val="71"/>
          <w:sz w:val="24"/>
          <w:szCs w:val="24"/>
        </w:rPr>
        <w:t xml:space="preserve">Клеточное ядро, хромосомы, функциональная геномика. </w:t>
      </w:r>
      <w:r w:rsidRPr="00B131B2">
        <w:rPr>
          <w:rStyle w:val="74"/>
          <w:i/>
          <w:iCs/>
          <w:sz w:val="24"/>
          <w:szCs w:val="24"/>
        </w:rPr>
        <w:t>Механизмы пролиферации, дифференцировки, старения и гибели клеток. «Цифровая клетка» - биоинформатические модели функционирования клетки.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Демонстрации:</w:t>
      </w:r>
    </w:p>
    <w:p w:rsidR="00AC0E6E" w:rsidRPr="00B131B2" w:rsidRDefault="00D06C7A">
      <w:pPr>
        <w:pStyle w:val="8"/>
        <w:shd w:val="clear" w:color="auto" w:fill="auto"/>
        <w:tabs>
          <w:tab w:val="center" w:pos="3806"/>
          <w:tab w:val="right" w:pos="5189"/>
          <w:tab w:val="left" w:pos="5419"/>
        </w:tabs>
        <w:spacing w:before="0" w:line="274" w:lineRule="exact"/>
        <w:ind w:left="20" w:firstLine="700"/>
        <w:jc w:val="both"/>
        <w:rPr>
          <w:sz w:val="24"/>
          <w:szCs w:val="24"/>
        </w:rPr>
      </w:pPr>
      <w:r w:rsidRPr="00B131B2">
        <w:rPr>
          <w:sz w:val="24"/>
          <w:szCs w:val="24"/>
        </w:rPr>
        <w:t>Таблицы и схемы:</w:t>
      </w:r>
      <w:r w:rsidRPr="00B131B2">
        <w:rPr>
          <w:sz w:val="24"/>
          <w:szCs w:val="24"/>
        </w:rPr>
        <w:tab/>
        <w:t>«Жизненный</w:t>
      </w:r>
      <w:r w:rsidRPr="00B131B2">
        <w:rPr>
          <w:sz w:val="24"/>
          <w:szCs w:val="24"/>
        </w:rPr>
        <w:tab/>
        <w:t>цикл</w:t>
      </w:r>
      <w:r w:rsidRPr="00B131B2">
        <w:rPr>
          <w:sz w:val="24"/>
          <w:szCs w:val="24"/>
        </w:rPr>
        <w:tab/>
        <w:t>клетки», «Митоз», «Строение хромосом»,</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«Репликация ДНК».</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Оборудование: световой микроскоп, микропрепараты: «Митоз в клетках корешка лука».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lastRenderedPageBreak/>
        <w:t>Лабораторная работа «Изучение хромосом на готовых микропрепаратах».</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Лабораторная работа «Наблюдение митоза в клетках кончика корешка лука (на готовых микропрепаратах)».</w:t>
      </w:r>
    </w:p>
    <w:p w:rsidR="00AC0E6E" w:rsidRPr="00B131B2" w:rsidRDefault="00D06C7A" w:rsidP="009A669A">
      <w:pPr>
        <w:pStyle w:val="8"/>
        <w:numPr>
          <w:ilvl w:val="2"/>
          <w:numId w:val="114"/>
        </w:numPr>
        <w:shd w:val="clear" w:color="auto" w:fill="auto"/>
        <w:tabs>
          <w:tab w:val="left" w:pos="1606"/>
        </w:tabs>
        <w:spacing w:before="0" w:line="274" w:lineRule="exact"/>
        <w:ind w:left="20" w:firstLine="700"/>
        <w:jc w:val="both"/>
        <w:rPr>
          <w:sz w:val="24"/>
          <w:szCs w:val="24"/>
        </w:rPr>
      </w:pPr>
      <w:r w:rsidRPr="00B131B2">
        <w:rPr>
          <w:sz w:val="24"/>
          <w:szCs w:val="24"/>
        </w:rPr>
        <w:t>Тема 9. Строение и функции организмов (17 ч).</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Биологическое разнообразие организмов. Одноклеточные, колониальные, многоклеточные организмы.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Взаимосвязь частей многоклеточного организма. Ткани, органы и системы органов. Организм как единое целое. Гомеостаз.</w:t>
      </w:r>
    </w:p>
    <w:p w:rsidR="00AC0E6E" w:rsidRPr="00B131B2" w:rsidRDefault="00D06C7A" w:rsidP="00245FB0">
      <w:pPr>
        <w:pStyle w:val="8"/>
        <w:shd w:val="clear" w:color="auto" w:fill="auto"/>
        <w:tabs>
          <w:tab w:val="center" w:pos="2857"/>
          <w:tab w:val="center" w:pos="5401"/>
          <w:tab w:val="center" w:pos="7633"/>
          <w:tab w:val="right" w:pos="10213"/>
        </w:tabs>
        <w:spacing w:before="0" w:line="274" w:lineRule="exact"/>
        <w:ind w:left="20" w:right="20" w:firstLine="700"/>
        <w:jc w:val="both"/>
        <w:rPr>
          <w:sz w:val="24"/>
          <w:szCs w:val="24"/>
        </w:rPr>
      </w:pPr>
      <w:r w:rsidRPr="00B131B2">
        <w:rPr>
          <w:sz w:val="24"/>
          <w:szCs w:val="24"/>
        </w:rPr>
        <w:t>Ткани растений. Типы растительных тканей: образовательная, п</w:t>
      </w:r>
      <w:r w:rsidR="00245FB0">
        <w:rPr>
          <w:sz w:val="24"/>
          <w:szCs w:val="24"/>
        </w:rPr>
        <w:t xml:space="preserve">окровная, проводящая, основная, </w:t>
      </w:r>
      <w:r w:rsidRPr="00B131B2">
        <w:rPr>
          <w:sz w:val="24"/>
          <w:szCs w:val="24"/>
        </w:rPr>
        <w:t>механическая.</w:t>
      </w:r>
      <w:r w:rsidRPr="00B131B2">
        <w:rPr>
          <w:sz w:val="24"/>
          <w:szCs w:val="24"/>
        </w:rPr>
        <w:tab/>
      </w:r>
      <w:r w:rsidR="00245FB0">
        <w:rPr>
          <w:sz w:val="24"/>
          <w:szCs w:val="24"/>
        </w:rPr>
        <w:t xml:space="preserve"> Особенности </w:t>
      </w:r>
      <w:r w:rsidRPr="00B131B2">
        <w:rPr>
          <w:sz w:val="24"/>
          <w:szCs w:val="24"/>
        </w:rPr>
        <w:t>строения,</w:t>
      </w:r>
      <w:r w:rsidRPr="00B131B2">
        <w:rPr>
          <w:sz w:val="24"/>
          <w:szCs w:val="24"/>
        </w:rPr>
        <w:tab/>
      </w:r>
      <w:r w:rsidR="00245FB0">
        <w:rPr>
          <w:sz w:val="24"/>
          <w:szCs w:val="24"/>
        </w:rPr>
        <w:t xml:space="preserve"> </w:t>
      </w:r>
      <w:r w:rsidRPr="00B131B2">
        <w:rPr>
          <w:sz w:val="24"/>
          <w:szCs w:val="24"/>
        </w:rPr>
        <w:t>функций</w:t>
      </w:r>
      <w:r w:rsidR="00245FB0">
        <w:rPr>
          <w:sz w:val="24"/>
          <w:szCs w:val="24"/>
        </w:rPr>
        <w:t xml:space="preserve"> </w:t>
      </w:r>
      <w:r w:rsidRPr="00B131B2">
        <w:rPr>
          <w:sz w:val="24"/>
          <w:szCs w:val="24"/>
        </w:rPr>
        <w:t>и расположения тканей в органах растений.</w:t>
      </w:r>
    </w:p>
    <w:p w:rsidR="00AC0E6E" w:rsidRPr="00B131B2" w:rsidRDefault="00D06C7A">
      <w:pPr>
        <w:pStyle w:val="8"/>
        <w:shd w:val="clear" w:color="auto" w:fill="auto"/>
        <w:tabs>
          <w:tab w:val="right" w:pos="3236"/>
          <w:tab w:val="left" w:pos="4503"/>
          <w:tab w:val="center" w:pos="7633"/>
          <w:tab w:val="right" w:pos="10213"/>
        </w:tabs>
        <w:spacing w:before="0" w:line="274" w:lineRule="exact"/>
        <w:ind w:left="20" w:right="20" w:firstLine="700"/>
        <w:jc w:val="both"/>
        <w:rPr>
          <w:sz w:val="24"/>
          <w:szCs w:val="24"/>
        </w:rPr>
      </w:pPr>
      <w:r w:rsidRPr="00B131B2">
        <w:rPr>
          <w:sz w:val="24"/>
          <w:szCs w:val="24"/>
        </w:rPr>
        <w:t>Ткани животных и человека. Типы животных тканей: эпителиальная, соединительная, мышечная,</w:t>
      </w:r>
      <w:r w:rsidRPr="00B131B2">
        <w:rPr>
          <w:sz w:val="24"/>
          <w:szCs w:val="24"/>
        </w:rPr>
        <w:tab/>
        <w:t>нервная.</w:t>
      </w:r>
      <w:r w:rsidRPr="00B131B2">
        <w:rPr>
          <w:sz w:val="24"/>
          <w:szCs w:val="24"/>
        </w:rPr>
        <w:tab/>
        <w:t>Осо</w:t>
      </w:r>
      <w:r w:rsidR="00BF127E">
        <w:rPr>
          <w:sz w:val="24"/>
          <w:szCs w:val="24"/>
        </w:rPr>
        <w:t xml:space="preserve">бенности </w:t>
      </w:r>
      <w:r w:rsidRPr="00B131B2">
        <w:rPr>
          <w:sz w:val="24"/>
          <w:szCs w:val="24"/>
        </w:rPr>
        <w:t>строения,</w:t>
      </w:r>
      <w:r w:rsidRPr="00B131B2">
        <w:rPr>
          <w:sz w:val="24"/>
          <w:szCs w:val="24"/>
        </w:rPr>
        <w:tab/>
        <w:t>функций</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и расположения тканей в органах животных и человека.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Органы. Вегетативные и генеративные органы растений. Органы и системы органов животных и человека. Функции органов и систем органов.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Выделение у организмов. Выделение у растений. Выделение у животных. Сократительные</w:t>
      </w:r>
    </w:p>
    <w:p w:rsidR="00AC0E6E" w:rsidRPr="00B131B2" w:rsidRDefault="00D06C7A" w:rsidP="00245FB0">
      <w:pPr>
        <w:pStyle w:val="8"/>
        <w:shd w:val="clear" w:color="auto" w:fill="auto"/>
        <w:tabs>
          <w:tab w:val="right" w:pos="3553"/>
          <w:tab w:val="center" w:pos="5468"/>
          <w:tab w:val="right" w:pos="8180"/>
          <w:tab w:val="right" w:pos="10222"/>
        </w:tabs>
        <w:spacing w:before="0" w:line="274" w:lineRule="exact"/>
        <w:ind w:left="20" w:right="20" w:firstLine="0"/>
        <w:jc w:val="both"/>
        <w:rPr>
          <w:sz w:val="24"/>
          <w:szCs w:val="24"/>
        </w:rPr>
      </w:pPr>
      <w:r w:rsidRPr="00B131B2">
        <w:rPr>
          <w:sz w:val="24"/>
          <w:szCs w:val="24"/>
        </w:rPr>
        <w:t>вакуоли. Органы выделения. Фильтрация, секреция и обратное всасыван</w:t>
      </w:r>
      <w:r w:rsidR="00245FB0">
        <w:rPr>
          <w:sz w:val="24"/>
          <w:szCs w:val="24"/>
        </w:rPr>
        <w:t>ие как механизмы работы органов выделения. Связь</w:t>
      </w:r>
      <w:r w:rsidR="00245FB0">
        <w:rPr>
          <w:sz w:val="24"/>
          <w:szCs w:val="24"/>
        </w:rPr>
        <w:tab/>
        <w:t xml:space="preserve">полости </w:t>
      </w:r>
      <w:r w:rsidRPr="00B131B2">
        <w:rPr>
          <w:sz w:val="24"/>
          <w:szCs w:val="24"/>
        </w:rPr>
        <w:t>тела</w:t>
      </w:r>
      <w:r w:rsidR="00245FB0">
        <w:rPr>
          <w:sz w:val="24"/>
          <w:szCs w:val="24"/>
        </w:rPr>
        <w:t xml:space="preserve"> </w:t>
      </w:r>
      <w:r w:rsidRPr="00B131B2">
        <w:rPr>
          <w:sz w:val="24"/>
          <w:szCs w:val="24"/>
        </w:rPr>
        <w:t>с</w:t>
      </w:r>
      <w:r w:rsidRPr="00B131B2">
        <w:rPr>
          <w:sz w:val="24"/>
          <w:szCs w:val="24"/>
        </w:rPr>
        <w:tab/>
        <w:t>кровеносной и выделительной системами. Выделение у позвоночных животных</w:t>
      </w:r>
    </w:p>
    <w:p w:rsidR="00AC0E6E" w:rsidRPr="00B131B2" w:rsidRDefault="00D06C7A">
      <w:pPr>
        <w:pStyle w:val="8"/>
        <w:shd w:val="clear" w:color="auto" w:fill="auto"/>
        <w:tabs>
          <w:tab w:val="left" w:pos="375"/>
        </w:tabs>
        <w:spacing w:before="0" w:line="274" w:lineRule="exact"/>
        <w:ind w:left="20" w:firstLine="0"/>
        <w:jc w:val="both"/>
        <w:rPr>
          <w:sz w:val="24"/>
          <w:szCs w:val="24"/>
        </w:rPr>
      </w:pPr>
      <w:r w:rsidRPr="00B131B2">
        <w:rPr>
          <w:sz w:val="24"/>
          <w:szCs w:val="24"/>
        </w:rPr>
        <w:t>и</w:t>
      </w:r>
      <w:r w:rsidRPr="00B131B2">
        <w:rPr>
          <w:sz w:val="24"/>
          <w:szCs w:val="24"/>
        </w:rPr>
        <w:tab/>
        <w:t>человека. Почки. Строение и функционирование нефрона. Образование мочи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у человека.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lastRenderedPageBreak/>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Демонстрации: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Портрет: И.П. Павлов.</w:t>
      </w:r>
    </w:p>
    <w:p w:rsidR="00AC0E6E" w:rsidRPr="00B131B2" w:rsidRDefault="00D06C7A">
      <w:pPr>
        <w:pStyle w:val="8"/>
        <w:shd w:val="clear" w:color="auto" w:fill="auto"/>
        <w:tabs>
          <w:tab w:val="left" w:pos="3274"/>
        </w:tabs>
        <w:spacing w:before="0" w:line="274" w:lineRule="exact"/>
        <w:ind w:left="20" w:firstLine="700"/>
        <w:jc w:val="both"/>
        <w:rPr>
          <w:sz w:val="24"/>
          <w:szCs w:val="24"/>
        </w:rPr>
      </w:pPr>
      <w:r w:rsidRPr="00B131B2">
        <w:rPr>
          <w:sz w:val="24"/>
          <w:szCs w:val="24"/>
        </w:rPr>
        <w:t>Таблицы и схемы:</w:t>
      </w:r>
      <w:r w:rsidRPr="00B131B2">
        <w:rPr>
          <w:sz w:val="24"/>
          <w:szCs w:val="24"/>
        </w:rPr>
        <w:tab/>
        <w:t>«Одноклеточные водоросли», «Многоклеточные водоросли»,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AC0E6E" w:rsidRPr="00B131B2" w:rsidRDefault="00D06C7A">
      <w:pPr>
        <w:pStyle w:val="8"/>
        <w:shd w:val="clear" w:color="auto" w:fill="auto"/>
        <w:tabs>
          <w:tab w:val="left" w:pos="2525"/>
        </w:tabs>
        <w:spacing w:before="0" w:line="274" w:lineRule="exact"/>
        <w:ind w:left="20" w:firstLine="700"/>
        <w:jc w:val="both"/>
        <w:rPr>
          <w:sz w:val="24"/>
          <w:szCs w:val="24"/>
        </w:rPr>
      </w:pPr>
      <w:r w:rsidRPr="00B131B2">
        <w:rPr>
          <w:sz w:val="24"/>
          <w:szCs w:val="24"/>
        </w:rPr>
        <w:t>Оборудование:</w:t>
      </w:r>
      <w:r w:rsidRPr="00B131B2">
        <w:rPr>
          <w:sz w:val="24"/>
          <w:szCs w:val="24"/>
        </w:rPr>
        <w:tab/>
        <w:t>световой микроскоп, микропрепараты одноклеточных организмов,</w:t>
      </w:r>
    </w:p>
    <w:p w:rsidR="00AC0E6E" w:rsidRPr="00B131B2" w:rsidRDefault="00D06C7A">
      <w:pPr>
        <w:pStyle w:val="8"/>
        <w:shd w:val="clear" w:color="auto" w:fill="auto"/>
        <w:tabs>
          <w:tab w:val="left" w:pos="5190"/>
          <w:tab w:val="right" w:pos="10222"/>
        </w:tabs>
        <w:spacing w:before="0" w:line="274" w:lineRule="exact"/>
        <w:ind w:left="20" w:right="20" w:firstLine="0"/>
        <w:jc w:val="both"/>
        <w:rPr>
          <w:sz w:val="24"/>
          <w:szCs w:val="24"/>
        </w:rPr>
      </w:pPr>
      <w:r w:rsidRPr="00B131B2">
        <w:rPr>
          <w:sz w:val="24"/>
          <w:szCs w:val="24"/>
        </w:rPr>
        <w:t>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w:t>
      </w:r>
      <w:r w:rsidR="00BF127E">
        <w:rPr>
          <w:sz w:val="24"/>
          <w:szCs w:val="24"/>
        </w:rPr>
        <w:t>астений, расщепления крахмала</w:t>
      </w:r>
      <w:r w:rsidR="00BF127E">
        <w:rPr>
          <w:sz w:val="24"/>
          <w:szCs w:val="24"/>
        </w:rPr>
        <w:tab/>
        <w:t xml:space="preserve">и </w:t>
      </w:r>
      <w:r w:rsidRPr="00B131B2">
        <w:rPr>
          <w:sz w:val="24"/>
          <w:szCs w:val="24"/>
        </w:rPr>
        <w:t>белков</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Лабораторная работа «Изучение тканей растений».</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Лабораторная работа «Изучение тканей животных».</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Лабораторная работа «Изучение органов цветкового растения».</w:t>
      </w:r>
    </w:p>
    <w:p w:rsidR="00AC0E6E" w:rsidRPr="00B131B2" w:rsidRDefault="00D06C7A" w:rsidP="009A669A">
      <w:pPr>
        <w:pStyle w:val="8"/>
        <w:numPr>
          <w:ilvl w:val="2"/>
          <w:numId w:val="114"/>
        </w:numPr>
        <w:shd w:val="clear" w:color="auto" w:fill="auto"/>
        <w:tabs>
          <w:tab w:val="left" w:pos="1710"/>
        </w:tabs>
        <w:spacing w:before="0" w:line="274" w:lineRule="exact"/>
        <w:ind w:left="20" w:firstLine="700"/>
        <w:jc w:val="both"/>
        <w:rPr>
          <w:sz w:val="24"/>
          <w:szCs w:val="24"/>
        </w:rPr>
      </w:pPr>
      <w:r w:rsidRPr="00B131B2">
        <w:rPr>
          <w:sz w:val="24"/>
          <w:szCs w:val="24"/>
        </w:rPr>
        <w:t>Тема 10. Размножение и развитие организмов (8 ч).</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 xml:space="preserve">Предзародышевое развитие. Гаметогенез у животных. Половые железы. </w:t>
      </w:r>
      <w:r w:rsidRPr="00B131B2">
        <w:rPr>
          <w:sz w:val="24"/>
          <w:szCs w:val="24"/>
        </w:rPr>
        <w:lastRenderedPageBreak/>
        <w:t>Образование и развитие половых клеток. Сперматогенез и оогенез. Строение половых клеток.</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Оплодотворение и эмбриональное развитие животных. Способы оплодотворения: наружное, внутреннее. Партеногенез.</w:t>
      </w:r>
    </w:p>
    <w:p w:rsidR="00FE5E4F" w:rsidRDefault="00D06C7A">
      <w:pPr>
        <w:pStyle w:val="8"/>
        <w:shd w:val="clear" w:color="auto" w:fill="auto"/>
        <w:tabs>
          <w:tab w:val="left" w:pos="3798"/>
          <w:tab w:val="right" w:pos="10223"/>
        </w:tabs>
        <w:spacing w:before="0" w:line="274" w:lineRule="exact"/>
        <w:ind w:left="20" w:right="20" w:firstLine="720"/>
        <w:jc w:val="both"/>
        <w:rPr>
          <w:sz w:val="24"/>
          <w:szCs w:val="24"/>
        </w:rPr>
      </w:pPr>
      <w:r w:rsidRPr="00B131B2">
        <w:rPr>
          <w:sz w:val="24"/>
          <w:szCs w:val="24"/>
        </w:rPr>
        <w:t xml:space="preserve">Индивидуальное развитие организмов (онтогенез). Эмбриология - наука о развитии организмов. </w:t>
      </w:r>
      <w:r w:rsidRPr="00B131B2">
        <w:rPr>
          <w:rStyle w:val="af"/>
          <w:sz w:val="24"/>
          <w:szCs w:val="24"/>
        </w:rPr>
        <w:t>Морфогенез - одна из главных проблем эмбриологии</w:t>
      </w:r>
      <w:r w:rsidR="00FE5E4F">
        <w:rPr>
          <w:rStyle w:val="af"/>
          <w:sz w:val="24"/>
          <w:szCs w:val="24"/>
        </w:rPr>
        <w:t xml:space="preserve">. Концепция морфогенов и модели </w:t>
      </w:r>
      <w:r w:rsidRPr="00B131B2">
        <w:rPr>
          <w:rStyle w:val="af"/>
          <w:sz w:val="24"/>
          <w:szCs w:val="24"/>
        </w:rPr>
        <w:t>морфогенеза</w:t>
      </w:r>
      <w:r w:rsidRPr="00B131B2">
        <w:rPr>
          <w:sz w:val="24"/>
          <w:szCs w:val="24"/>
        </w:rPr>
        <w:t>.</w:t>
      </w:r>
      <w:r w:rsidRPr="00B131B2">
        <w:rPr>
          <w:sz w:val="24"/>
          <w:szCs w:val="24"/>
        </w:rPr>
        <w:tab/>
      </w:r>
    </w:p>
    <w:p w:rsidR="00AC0E6E" w:rsidRPr="00B131B2" w:rsidRDefault="00D06C7A">
      <w:pPr>
        <w:pStyle w:val="8"/>
        <w:shd w:val="clear" w:color="auto" w:fill="auto"/>
        <w:tabs>
          <w:tab w:val="left" w:pos="3798"/>
          <w:tab w:val="right" w:pos="10223"/>
        </w:tabs>
        <w:spacing w:before="0" w:line="274" w:lineRule="exact"/>
        <w:ind w:left="20" w:right="20" w:firstLine="720"/>
        <w:jc w:val="both"/>
        <w:rPr>
          <w:sz w:val="24"/>
          <w:szCs w:val="24"/>
        </w:rPr>
      </w:pPr>
      <w:r w:rsidRPr="00B131B2">
        <w:rPr>
          <w:sz w:val="24"/>
          <w:szCs w:val="24"/>
        </w:rPr>
        <w:t>Стадии эмбриогенеза животных</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 xml:space="preserve">(на примере лягушки). Дробление. Типы дробления. </w:t>
      </w:r>
      <w:r w:rsidRPr="00B131B2">
        <w:rPr>
          <w:rStyle w:val="af"/>
          <w:sz w:val="24"/>
          <w:szCs w:val="24"/>
        </w:rPr>
        <w:t>Детерминированное и недерминированное дробление. Бластула, типы бластул.</w:t>
      </w:r>
      <w:r w:rsidRPr="00B131B2">
        <w:rPr>
          <w:sz w:val="24"/>
          <w:szCs w:val="24"/>
        </w:rPr>
        <w:t xml:space="preserve">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AC0E6E" w:rsidRPr="00B131B2" w:rsidRDefault="00D06C7A">
      <w:pPr>
        <w:pStyle w:val="8"/>
        <w:shd w:val="clear" w:color="auto" w:fill="auto"/>
        <w:tabs>
          <w:tab w:val="left" w:pos="1916"/>
          <w:tab w:val="center" w:pos="3548"/>
          <w:tab w:val="center" w:pos="5674"/>
          <w:tab w:val="center" w:pos="7326"/>
          <w:tab w:val="right" w:pos="10223"/>
        </w:tabs>
        <w:spacing w:before="0" w:line="274" w:lineRule="exact"/>
        <w:ind w:left="20" w:right="20" w:firstLine="720"/>
        <w:jc w:val="both"/>
        <w:rPr>
          <w:sz w:val="24"/>
          <w:szCs w:val="24"/>
        </w:rPr>
      </w:pPr>
      <w:r w:rsidRPr="00B131B2">
        <w:rPr>
          <w:sz w:val="24"/>
          <w:szCs w:val="24"/>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w:t>
      </w:r>
      <w:r w:rsidR="00BF127E">
        <w:rPr>
          <w:sz w:val="24"/>
          <w:szCs w:val="24"/>
        </w:rPr>
        <w:t>е прямого</w:t>
      </w:r>
      <w:r w:rsidR="00BF127E">
        <w:rPr>
          <w:sz w:val="24"/>
          <w:szCs w:val="24"/>
        </w:rPr>
        <w:tab/>
        <w:t>и непрямого</w:t>
      </w:r>
      <w:r w:rsidR="00BF127E">
        <w:rPr>
          <w:sz w:val="24"/>
          <w:szCs w:val="24"/>
        </w:rPr>
        <w:tab/>
        <w:t xml:space="preserve">развития, </w:t>
      </w:r>
      <w:r w:rsidRPr="00B131B2">
        <w:rPr>
          <w:sz w:val="24"/>
          <w:szCs w:val="24"/>
        </w:rPr>
        <w:t>их</w:t>
      </w:r>
      <w:r w:rsidRPr="00B131B2">
        <w:rPr>
          <w:sz w:val="24"/>
          <w:szCs w:val="24"/>
        </w:rPr>
        <w:tab/>
        <w:t>распространение</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Механизмы регуляции онтогенеза у растений и животных.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Демонстрации: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Портреты: С.Г. Навашин, Х. Шпеман.</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двудольных растений», «Жизненный цикл морской капусты», «Жизненный цикл мха», «Жизненный цикл папоротника», «Жизненный цикл сосны».</w:t>
      </w:r>
    </w:p>
    <w:p w:rsidR="00AC0E6E" w:rsidRPr="00B131B2" w:rsidRDefault="00D06C7A">
      <w:pPr>
        <w:pStyle w:val="8"/>
        <w:shd w:val="clear" w:color="auto" w:fill="auto"/>
        <w:tabs>
          <w:tab w:val="center" w:pos="3548"/>
          <w:tab w:val="center" w:pos="5266"/>
          <w:tab w:val="right" w:pos="8314"/>
          <w:tab w:val="right" w:pos="10223"/>
        </w:tabs>
        <w:spacing w:before="0" w:line="274" w:lineRule="exact"/>
        <w:ind w:left="20" w:firstLine="720"/>
        <w:jc w:val="both"/>
        <w:rPr>
          <w:sz w:val="24"/>
          <w:szCs w:val="24"/>
        </w:rPr>
      </w:pPr>
      <w:r w:rsidRPr="00B131B2">
        <w:rPr>
          <w:sz w:val="24"/>
          <w:szCs w:val="24"/>
        </w:rPr>
        <w:t>Оборудование:</w:t>
      </w:r>
      <w:r w:rsidRPr="00B131B2">
        <w:rPr>
          <w:sz w:val="24"/>
          <w:szCs w:val="24"/>
        </w:rPr>
        <w:tab/>
        <w:t>све</w:t>
      </w:r>
      <w:r w:rsidR="00BF127E">
        <w:rPr>
          <w:sz w:val="24"/>
          <w:szCs w:val="24"/>
        </w:rPr>
        <w:t>товой</w:t>
      </w:r>
      <w:r w:rsidR="00BF127E">
        <w:rPr>
          <w:sz w:val="24"/>
          <w:szCs w:val="24"/>
        </w:rPr>
        <w:tab/>
        <w:t>микроскоп,</w:t>
      </w:r>
      <w:r w:rsidR="00BF127E">
        <w:rPr>
          <w:sz w:val="24"/>
          <w:szCs w:val="24"/>
        </w:rPr>
        <w:tab/>
        <w:t xml:space="preserve">микропрепараты </w:t>
      </w:r>
      <w:r w:rsidRPr="00B131B2">
        <w:rPr>
          <w:sz w:val="24"/>
          <w:szCs w:val="24"/>
        </w:rPr>
        <w:t>яйцеклеток</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сперматозоидов, модель «Цикл развития лягушки».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Лабораторная работа «Изучение строения половых клеток на готовых микропрепаратах».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Практическая работа «Выявление признаков сходства зародышей позвоночных животных».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Лабораторная работа «Строение органов размножения высших растений».</w:t>
      </w:r>
    </w:p>
    <w:p w:rsidR="00AC0E6E" w:rsidRPr="00B131B2" w:rsidRDefault="00D06C7A" w:rsidP="009A669A">
      <w:pPr>
        <w:pStyle w:val="8"/>
        <w:numPr>
          <w:ilvl w:val="2"/>
          <w:numId w:val="114"/>
        </w:numPr>
        <w:shd w:val="clear" w:color="auto" w:fill="auto"/>
        <w:spacing w:before="0" w:line="274" w:lineRule="exact"/>
        <w:ind w:left="20" w:firstLine="720"/>
        <w:jc w:val="both"/>
        <w:rPr>
          <w:sz w:val="24"/>
          <w:szCs w:val="24"/>
        </w:rPr>
      </w:pPr>
      <w:r w:rsidRPr="00B131B2">
        <w:rPr>
          <w:sz w:val="24"/>
          <w:szCs w:val="24"/>
        </w:rPr>
        <w:t xml:space="preserve"> Тема 11. Генетика - наука о наследственности и изменчивости организмов (2 ч).</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История становления и развития генетики как науки. Работы Г. Менделя, Г. де Фриза,</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Т. Моргана. Роль отечественных учёных в развитии генетики. Работы Н.К. Кольцова, Н.И. Вавилова, А.Н. Белозерского, Г.Д. Карпеченко, Ю.А. Филипченко, Н.В. Тимофеева- Ресовского.</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Основные генетические понятия и символы. Гомологичные хромосомы, аллельные </w:t>
      </w:r>
      <w:r w:rsidRPr="00B131B2">
        <w:rPr>
          <w:sz w:val="24"/>
          <w:szCs w:val="24"/>
        </w:rPr>
        <w:lastRenderedPageBreak/>
        <w:t>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Демонстрации:</w:t>
      </w:r>
    </w:p>
    <w:p w:rsidR="00AC0E6E" w:rsidRPr="00B131B2" w:rsidRDefault="00D06C7A">
      <w:pPr>
        <w:pStyle w:val="8"/>
        <w:shd w:val="clear" w:color="auto" w:fill="auto"/>
        <w:tabs>
          <w:tab w:val="left" w:pos="2118"/>
          <w:tab w:val="left" w:pos="6850"/>
        </w:tabs>
        <w:spacing w:before="0" w:line="274" w:lineRule="exact"/>
        <w:ind w:left="20" w:firstLine="720"/>
        <w:jc w:val="both"/>
        <w:rPr>
          <w:sz w:val="24"/>
          <w:szCs w:val="24"/>
        </w:rPr>
      </w:pPr>
      <w:r w:rsidRPr="00B131B2">
        <w:rPr>
          <w:sz w:val="24"/>
          <w:szCs w:val="24"/>
        </w:rPr>
        <w:t>Портреты:</w:t>
      </w:r>
      <w:r w:rsidRPr="00B131B2">
        <w:rPr>
          <w:sz w:val="24"/>
          <w:szCs w:val="24"/>
        </w:rPr>
        <w:tab/>
        <w:t>Г. Мендель, Г. де Фриз, Т. Морган,</w:t>
      </w:r>
      <w:r w:rsidRPr="00B131B2">
        <w:rPr>
          <w:sz w:val="24"/>
          <w:szCs w:val="24"/>
        </w:rPr>
        <w:tab/>
        <w:t>Н.К. Кольцов, Н.И. Вавилов,</w:t>
      </w:r>
    </w:p>
    <w:p w:rsidR="00AC0E6E" w:rsidRPr="00B131B2" w:rsidRDefault="00D06C7A">
      <w:pPr>
        <w:pStyle w:val="8"/>
        <w:shd w:val="clear" w:color="auto" w:fill="auto"/>
        <w:tabs>
          <w:tab w:val="left" w:pos="543"/>
        </w:tabs>
        <w:spacing w:before="0" w:line="274" w:lineRule="exact"/>
        <w:ind w:left="20" w:firstLine="0"/>
        <w:jc w:val="both"/>
        <w:rPr>
          <w:sz w:val="24"/>
          <w:szCs w:val="24"/>
        </w:rPr>
      </w:pPr>
      <w:r w:rsidRPr="00B131B2">
        <w:rPr>
          <w:sz w:val="24"/>
          <w:szCs w:val="24"/>
        </w:rPr>
        <w:t>А.Н. Белозерский, Г.Д. Карпеченко, Ю.А. Филипченко, Н.В. Тимофеев-Ресовский.</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Таблицы и схемы: «Методы генетики», «Схемы скрещивания».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Лабораторная работа «Дрозофила как объект генетических исследований».</w:t>
      </w:r>
    </w:p>
    <w:p w:rsidR="00AC0E6E" w:rsidRPr="00B131B2" w:rsidRDefault="00D06C7A" w:rsidP="009A669A">
      <w:pPr>
        <w:pStyle w:val="8"/>
        <w:numPr>
          <w:ilvl w:val="2"/>
          <w:numId w:val="114"/>
        </w:numPr>
        <w:shd w:val="clear" w:color="auto" w:fill="auto"/>
        <w:spacing w:before="0" w:line="274" w:lineRule="exact"/>
        <w:ind w:left="20" w:firstLine="720"/>
        <w:jc w:val="both"/>
        <w:rPr>
          <w:sz w:val="24"/>
          <w:szCs w:val="24"/>
        </w:rPr>
      </w:pPr>
      <w:r w:rsidRPr="00B131B2">
        <w:rPr>
          <w:sz w:val="24"/>
          <w:szCs w:val="24"/>
        </w:rPr>
        <w:t xml:space="preserve"> Тема 12. Закономерности наследственности (10 ч).</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Анализирующее скрещивание. Промежуточный характер наследования. Расщепление признаков при неполном доминировании.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AC0E6E" w:rsidRPr="00B131B2" w:rsidRDefault="00D06C7A" w:rsidP="00FE5E4F">
      <w:pPr>
        <w:pStyle w:val="8"/>
        <w:shd w:val="clear" w:color="auto" w:fill="auto"/>
        <w:tabs>
          <w:tab w:val="center" w:pos="3370"/>
          <w:tab w:val="right" w:pos="10200"/>
          <w:tab w:val="right" w:pos="7921"/>
          <w:tab w:val="right" w:pos="10210"/>
        </w:tabs>
        <w:spacing w:before="0" w:line="274" w:lineRule="exact"/>
        <w:ind w:left="20" w:right="20" w:firstLine="700"/>
        <w:jc w:val="both"/>
        <w:rPr>
          <w:sz w:val="24"/>
          <w:szCs w:val="24"/>
        </w:rPr>
      </w:pPr>
      <w:r w:rsidRPr="00B131B2">
        <w:rPr>
          <w:sz w:val="24"/>
          <w:szCs w:val="24"/>
        </w:rPr>
        <w:t>Генетический контроль развития растений, животных и человека, а также физиологических процессов, поведения и когнитивных функций. Генетические ме</w:t>
      </w:r>
      <w:r w:rsidR="00FE5E4F">
        <w:rPr>
          <w:sz w:val="24"/>
          <w:szCs w:val="24"/>
        </w:rPr>
        <w:t>ханизмы симбиогенеза, механизмы взаимодействия «хозяин</w:t>
      </w:r>
      <w:r w:rsidR="00FE5E4F">
        <w:rPr>
          <w:sz w:val="24"/>
          <w:szCs w:val="24"/>
        </w:rPr>
        <w:tab/>
        <w:t xml:space="preserve">- </w:t>
      </w:r>
      <w:r w:rsidRPr="00B131B2">
        <w:rPr>
          <w:sz w:val="24"/>
          <w:szCs w:val="24"/>
        </w:rPr>
        <w:t>паразит»</w:t>
      </w:r>
      <w:r w:rsidR="00FE5E4F">
        <w:rPr>
          <w:sz w:val="24"/>
          <w:szCs w:val="24"/>
        </w:rPr>
        <w:t xml:space="preserve"> </w:t>
      </w:r>
      <w:r w:rsidRPr="00B131B2">
        <w:rPr>
          <w:sz w:val="24"/>
          <w:szCs w:val="24"/>
        </w:rPr>
        <w:t>и «хозяин - микробиом». Генетические аспекты контроля и изменения наследственной информации в поколениях клеток и организмов.</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Демонстрации: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Портреты: Г. Мендель, Т. Морган.</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AC0E6E" w:rsidRPr="00B131B2" w:rsidRDefault="00FE5E4F">
      <w:pPr>
        <w:pStyle w:val="8"/>
        <w:shd w:val="clear" w:color="auto" w:fill="auto"/>
        <w:tabs>
          <w:tab w:val="left" w:pos="2515"/>
          <w:tab w:val="right" w:pos="8453"/>
          <w:tab w:val="right" w:pos="10200"/>
        </w:tabs>
        <w:spacing w:before="0" w:line="274" w:lineRule="exact"/>
        <w:ind w:left="20" w:firstLine="700"/>
        <w:jc w:val="both"/>
        <w:rPr>
          <w:sz w:val="24"/>
          <w:szCs w:val="24"/>
        </w:rPr>
      </w:pPr>
      <w:r>
        <w:rPr>
          <w:sz w:val="24"/>
          <w:szCs w:val="24"/>
        </w:rPr>
        <w:t>Практическая</w:t>
      </w:r>
      <w:r>
        <w:rPr>
          <w:sz w:val="24"/>
          <w:szCs w:val="24"/>
        </w:rPr>
        <w:tab/>
        <w:t xml:space="preserve">работа «Изучение </w:t>
      </w:r>
      <w:r w:rsidR="00D06C7A" w:rsidRPr="00B131B2">
        <w:rPr>
          <w:sz w:val="24"/>
          <w:szCs w:val="24"/>
        </w:rPr>
        <w:t>результатов моногибридного</w:t>
      </w:r>
      <w:r w:rsidR="00D06C7A" w:rsidRPr="00B131B2">
        <w:rPr>
          <w:sz w:val="24"/>
          <w:szCs w:val="24"/>
        </w:rPr>
        <w:tab/>
        <w:t>скрещивания</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у дрозофилы».</w:t>
      </w:r>
    </w:p>
    <w:p w:rsidR="00AC0E6E" w:rsidRPr="00B131B2" w:rsidRDefault="00FE5E4F">
      <w:pPr>
        <w:pStyle w:val="8"/>
        <w:shd w:val="clear" w:color="auto" w:fill="auto"/>
        <w:tabs>
          <w:tab w:val="left" w:pos="2515"/>
          <w:tab w:val="right" w:pos="8453"/>
          <w:tab w:val="right" w:pos="10200"/>
        </w:tabs>
        <w:spacing w:before="0" w:line="274" w:lineRule="exact"/>
        <w:ind w:left="20" w:firstLine="700"/>
        <w:jc w:val="both"/>
        <w:rPr>
          <w:sz w:val="24"/>
          <w:szCs w:val="24"/>
        </w:rPr>
      </w:pPr>
      <w:r>
        <w:rPr>
          <w:sz w:val="24"/>
          <w:szCs w:val="24"/>
        </w:rPr>
        <w:t>Практическая</w:t>
      </w:r>
      <w:r>
        <w:rPr>
          <w:sz w:val="24"/>
          <w:szCs w:val="24"/>
        </w:rPr>
        <w:tab/>
        <w:t xml:space="preserve">работа «Изучение </w:t>
      </w:r>
      <w:r w:rsidR="00D06C7A" w:rsidRPr="00B131B2">
        <w:rPr>
          <w:sz w:val="24"/>
          <w:szCs w:val="24"/>
        </w:rPr>
        <w:t>результатов дигибридного</w:t>
      </w:r>
      <w:r w:rsidR="00D06C7A" w:rsidRPr="00B131B2">
        <w:rPr>
          <w:sz w:val="24"/>
          <w:szCs w:val="24"/>
        </w:rPr>
        <w:tab/>
      </w:r>
      <w:r>
        <w:rPr>
          <w:sz w:val="24"/>
          <w:szCs w:val="24"/>
        </w:rPr>
        <w:t xml:space="preserve"> </w:t>
      </w:r>
      <w:r w:rsidR="00D06C7A" w:rsidRPr="00B131B2">
        <w:rPr>
          <w:sz w:val="24"/>
          <w:szCs w:val="24"/>
        </w:rPr>
        <w:t>скрещивания</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у дрозофилы».</w:t>
      </w:r>
    </w:p>
    <w:p w:rsidR="00AC0E6E" w:rsidRPr="00B131B2" w:rsidRDefault="00D06C7A" w:rsidP="009A669A">
      <w:pPr>
        <w:pStyle w:val="8"/>
        <w:numPr>
          <w:ilvl w:val="2"/>
          <w:numId w:val="114"/>
        </w:numPr>
        <w:shd w:val="clear" w:color="auto" w:fill="auto"/>
        <w:tabs>
          <w:tab w:val="left" w:pos="1748"/>
        </w:tabs>
        <w:spacing w:before="0" w:line="274" w:lineRule="exact"/>
        <w:ind w:left="20" w:firstLine="700"/>
        <w:jc w:val="both"/>
        <w:rPr>
          <w:sz w:val="24"/>
          <w:szCs w:val="24"/>
        </w:rPr>
      </w:pPr>
      <w:r w:rsidRPr="00B131B2">
        <w:rPr>
          <w:sz w:val="24"/>
          <w:szCs w:val="24"/>
        </w:rPr>
        <w:t>Тема 13. Закономерности изменчивости (6 ч).</w:t>
      </w:r>
    </w:p>
    <w:p w:rsidR="00AC0E6E" w:rsidRPr="00B131B2" w:rsidRDefault="00D06C7A">
      <w:pPr>
        <w:pStyle w:val="8"/>
        <w:shd w:val="clear" w:color="auto" w:fill="auto"/>
        <w:tabs>
          <w:tab w:val="left" w:pos="7993"/>
        </w:tabs>
        <w:spacing w:before="0" w:line="274" w:lineRule="exact"/>
        <w:ind w:left="20" w:right="20" w:firstLine="700"/>
        <w:jc w:val="both"/>
        <w:rPr>
          <w:sz w:val="24"/>
          <w:szCs w:val="24"/>
        </w:rPr>
      </w:pPr>
      <w:r w:rsidRPr="00B131B2">
        <w:rPr>
          <w:sz w:val="24"/>
          <w:szCs w:val="24"/>
        </w:rPr>
        <w:t>Взаимодействие генотипа и среды при формировании фенотипа. Изменчивость признаков. Качественные и количественные</w:t>
      </w:r>
      <w:r w:rsidR="00FE5E4F">
        <w:rPr>
          <w:sz w:val="24"/>
          <w:szCs w:val="24"/>
        </w:rPr>
        <w:t xml:space="preserve"> признаки. Виды изменчивости: </w:t>
      </w:r>
      <w:r w:rsidRPr="00B131B2">
        <w:rPr>
          <w:sz w:val="24"/>
          <w:szCs w:val="24"/>
        </w:rPr>
        <w:t>ненаследственная 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наследственная.</w:t>
      </w:r>
    </w:p>
    <w:p w:rsidR="00AC0E6E" w:rsidRPr="00B131B2" w:rsidRDefault="00D06C7A" w:rsidP="00FE5E4F">
      <w:pPr>
        <w:pStyle w:val="8"/>
        <w:shd w:val="clear" w:color="auto" w:fill="auto"/>
        <w:tabs>
          <w:tab w:val="right" w:pos="3034"/>
          <w:tab w:val="right" w:pos="4734"/>
          <w:tab w:val="right" w:pos="6483"/>
          <w:tab w:val="center" w:pos="8223"/>
          <w:tab w:val="right" w:pos="10200"/>
        </w:tabs>
        <w:spacing w:before="0" w:line="274" w:lineRule="exact"/>
        <w:ind w:left="20" w:right="20" w:firstLine="700"/>
        <w:jc w:val="both"/>
        <w:rPr>
          <w:sz w:val="24"/>
          <w:szCs w:val="24"/>
        </w:rPr>
      </w:pPr>
      <w:r w:rsidRPr="00B131B2">
        <w:rPr>
          <w:sz w:val="24"/>
          <w:szCs w:val="24"/>
        </w:rPr>
        <w:t>Модификационная изменчивость. Роль среды в формировани</w:t>
      </w:r>
      <w:r w:rsidR="00FE5E4F">
        <w:rPr>
          <w:sz w:val="24"/>
          <w:szCs w:val="24"/>
        </w:rPr>
        <w:t>и модификационной изменчивости. Норма</w:t>
      </w:r>
      <w:r w:rsidR="00FE5E4F">
        <w:rPr>
          <w:sz w:val="24"/>
          <w:szCs w:val="24"/>
        </w:rPr>
        <w:tab/>
        <w:t xml:space="preserve">реакции </w:t>
      </w:r>
      <w:r w:rsidRPr="00B131B2">
        <w:rPr>
          <w:sz w:val="24"/>
          <w:szCs w:val="24"/>
        </w:rPr>
        <w:t>признака.</w:t>
      </w:r>
      <w:r w:rsidRPr="00B131B2">
        <w:rPr>
          <w:sz w:val="24"/>
          <w:szCs w:val="24"/>
        </w:rPr>
        <w:tab/>
      </w:r>
      <w:r w:rsidR="00FE5E4F">
        <w:rPr>
          <w:sz w:val="24"/>
          <w:szCs w:val="24"/>
        </w:rPr>
        <w:t xml:space="preserve"> Вариационный </w:t>
      </w:r>
      <w:r w:rsidRPr="00B131B2">
        <w:rPr>
          <w:sz w:val="24"/>
          <w:szCs w:val="24"/>
        </w:rPr>
        <w:t>ряд</w:t>
      </w:r>
      <w:r w:rsidR="00FE5E4F">
        <w:rPr>
          <w:sz w:val="24"/>
          <w:szCs w:val="24"/>
        </w:rPr>
        <w:t xml:space="preserve"> </w:t>
      </w:r>
      <w:r w:rsidRPr="00B131B2">
        <w:rPr>
          <w:sz w:val="24"/>
          <w:szCs w:val="24"/>
        </w:rPr>
        <w:t xml:space="preserve">и вариационная кривая (В. </w:t>
      </w:r>
      <w:r w:rsidRPr="00B131B2">
        <w:rPr>
          <w:sz w:val="24"/>
          <w:szCs w:val="24"/>
        </w:rPr>
        <w:lastRenderedPageBreak/>
        <w:t>Иоганнсен). Свойства модификационной изменчивости.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Генотипическая изменчивость. Свойства генотипической изменчивости. Виды генотипической изменчивости: комбинативная, мутационная.</w:t>
      </w:r>
    </w:p>
    <w:p w:rsidR="00AC0E6E" w:rsidRPr="00B131B2" w:rsidRDefault="00D06C7A">
      <w:pPr>
        <w:pStyle w:val="8"/>
        <w:shd w:val="clear" w:color="auto" w:fill="auto"/>
        <w:tabs>
          <w:tab w:val="left" w:pos="2515"/>
          <w:tab w:val="right" w:pos="10200"/>
          <w:tab w:val="right" w:pos="10157"/>
        </w:tabs>
        <w:spacing w:before="0" w:line="274" w:lineRule="exact"/>
        <w:ind w:left="20" w:firstLine="700"/>
        <w:jc w:val="both"/>
        <w:rPr>
          <w:sz w:val="24"/>
          <w:szCs w:val="24"/>
        </w:rPr>
      </w:pPr>
      <w:r w:rsidRPr="00B131B2">
        <w:rPr>
          <w:sz w:val="24"/>
          <w:szCs w:val="24"/>
        </w:rPr>
        <w:t>Комб</w:t>
      </w:r>
      <w:r w:rsidR="00FE5E4F">
        <w:rPr>
          <w:sz w:val="24"/>
          <w:szCs w:val="24"/>
        </w:rPr>
        <w:t>инативная</w:t>
      </w:r>
      <w:r w:rsidR="00FE5E4F">
        <w:rPr>
          <w:sz w:val="24"/>
          <w:szCs w:val="24"/>
        </w:rPr>
        <w:tab/>
        <w:t>изменчивость. Мейоз</w:t>
      </w:r>
      <w:r w:rsidR="00FE5E4F">
        <w:rPr>
          <w:sz w:val="24"/>
          <w:szCs w:val="24"/>
        </w:rPr>
        <w:tab/>
        <w:t>и п</w:t>
      </w:r>
      <w:r w:rsidR="00BF127E">
        <w:rPr>
          <w:sz w:val="24"/>
          <w:szCs w:val="24"/>
        </w:rPr>
        <w:t xml:space="preserve">оловой процесс – основа         </w:t>
      </w:r>
      <w:r w:rsidR="00FE5E4F">
        <w:rPr>
          <w:sz w:val="24"/>
          <w:szCs w:val="24"/>
        </w:rPr>
        <w:t xml:space="preserve"> </w:t>
      </w:r>
      <w:r w:rsidRPr="00B131B2">
        <w:rPr>
          <w:sz w:val="24"/>
          <w:szCs w:val="24"/>
        </w:rPr>
        <w:t>комбинативной</w:t>
      </w:r>
    </w:p>
    <w:p w:rsidR="00AC0E6E" w:rsidRPr="00B131B2" w:rsidRDefault="00D06C7A">
      <w:pPr>
        <w:pStyle w:val="8"/>
        <w:shd w:val="clear" w:color="auto" w:fill="auto"/>
        <w:tabs>
          <w:tab w:val="center" w:pos="2473"/>
          <w:tab w:val="right" w:pos="10200"/>
        </w:tabs>
        <w:spacing w:before="0" w:line="274" w:lineRule="exact"/>
        <w:ind w:left="20" w:firstLine="0"/>
        <w:jc w:val="both"/>
        <w:rPr>
          <w:sz w:val="24"/>
          <w:szCs w:val="24"/>
        </w:rPr>
      </w:pPr>
      <w:r w:rsidRPr="00B131B2">
        <w:rPr>
          <w:sz w:val="24"/>
          <w:szCs w:val="24"/>
        </w:rPr>
        <w:t>изменчивости. Роль</w:t>
      </w:r>
      <w:r w:rsidRPr="00B131B2">
        <w:rPr>
          <w:sz w:val="24"/>
          <w:szCs w:val="24"/>
        </w:rPr>
        <w:tab/>
        <w:t>комбинативной изменч</w:t>
      </w:r>
      <w:r w:rsidR="00FE5E4F">
        <w:rPr>
          <w:sz w:val="24"/>
          <w:szCs w:val="24"/>
        </w:rPr>
        <w:t xml:space="preserve">ивости в создании генетического </w:t>
      </w:r>
      <w:r w:rsidRPr="00B131B2">
        <w:rPr>
          <w:sz w:val="24"/>
          <w:szCs w:val="24"/>
        </w:rPr>
        <w:t>разнообразия в</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пределах одного вида.</w:t>
      </w:r>
    </w:p>
    <w:p w:rsidR="00AC0E6E" w:rsidRPr="00B131B2" w:rsidRDefault="00D06C7A" w:rsidP="00FE5E4F">
      <w:pPr>
        <w:pStyle w:val="8"/>
        <w:shd w:val="clear" w:color="auto" w:fill="auto"/>
        <w:tabs>
          <w:tab w:val="left" w:pos="2137"/>
          <w:tab w:val="right" w:pos="5838"/>
          <w:tab w:val="right" w:pos="7935"/>
          <w:tab w:val="right" w:pos="10200"/>
        </w:tabs>
        <w:spacing w:before="0" w:line="274" w:lineRule="exact"/>
        <w:ind w:left="20" w:right="20" w:firstLine="700"/>
        <w:jc w:val="both"/>
        <w:rPr>
          <w:sz w:val="24"/>
          <w:szCs w:val="24"/>
        </w:rPr>
      </w:pPr>
      <w:r w:rsidRPr="00B131B2">
        <w:rPr>
          <w:sz w:val="24"/>
          <w:szCs w:val="24"/>
        </w:rPr>
        <w:t xml:space="preserve">Мутационная изменчивость. Виды мутаций: генные, хромосомные, геномные. Спонтанные и индуцированные мутации. Ядерные и цитоплазматические мутации. </w:t>
      </w:r>
      <w:r w:rsidR="00FE5E4F">
        <w:rPr>
          <w:sz w:val="24"/>
          <w:szCs w:val="24"/>
        </w:rPr>
        <w:t xml:space="preserve">Соматические и половые мутации. </w:t>
      </w:r>
      <w:r w:rsidRPr="00B131B2">
        <w:rPr>
          <w:sz w:val="24"/>
          <w:szCs w:val="24"/>
        </w:rPr>
        <w:t>Причины</w:t>
      </w:r>
      <w:r w:rsidRPr="00B131B2">
        <w:rPr>
          <w:sz w:val="24"/>
          <w:szCs w:val="24"/>
        </w:rPr>
        <w:tab/>
        <w:t>в</w:t>
      </w:r>
      <w:r w:rsidR="00FE5E4F">
        <w:rPr>
          <w:sz w:val="24"/>
          <w:szCs w:val="24"/>
        </w:rPr>
        <w:t xml:space="preserve">озникновения </w:t>
      </w:r>
      <w:r w:rsidRPr="00B131B2">
        <w:rPr>
          <w:sz w:val="24"/>
          <w:szCs w:val="24"/>
        </w:rPr>
        <w:t>мутаций.</w:t>
      </w:r>
      <w:r w:rsidRPr="00B131B2">
        <w:rPr>
          <w:sz w:val="24"/>
          <w:szCs w:val="24"/>
        </w:rPr>
        <w:tab/>
        <w:t>Мутагены</w:t>
      </w:r>
      <w:r w:rsidR="00FE5E4F">
        <w:rPr>
          <w:sz w:val="24"/>
          <w:szCs w:val="24"/>
        </w:rPr>
        <w:t xml:space="preserve"> </w:t>
      </w:r>
      <w:r w:rsidRPr="00B131B2">
        <w:rPr>
          <w:sz w:val="24"/>
          <w:szCs w:val="24"/>
        </w:rPr>
        <w:t>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AC0E6E" w:rsidRPr="00B131B2" w:rsidRDefault="00D06C7A">
      <w:pPr>
        <w:pStyle w:val="70"/>
        <w:shd w:val="clear" w:color="auto" w:fill="auto"/>
        <w:ind w:left="20" w:right="20"/>
        <w:rPr>
          <w:sz w:val="24"/>
          <w:szCs w:val="24"/>
        </w:rPr>
      </w:pPr>
      <w:r w:rsidRPr="00B131B2">
        <w:rPr>
          <w:rStyle w:val="74"/>
          <w:i/>
          <w:iCs/>
          <w:sz w:val="24"/>
          <w:szCs w:val="24"/>
        </w:rPr>
        <w:t>Эпигенетика и эпигеномика, роль эпигенетических факторов в наследовании и изменчивости фенотипических признаков у организмов.</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Демонстрации: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Портреты: Г. де Фриз, В. Иоганнсен, Н.И. Вавилов.</w:t>
      </w:r>
    </w:p>
    <w:p w:rsidR="00AC0E6E" w:rsidRPr="00B131B2" w:rsidRDefault="00D06C7A">
      <w:pPr>
        <w:pStyle w:val="8"/>
        <w:shd w:val="clear" w:color="auto" w:fill="auto"/>
        <w:tabs>
          <w:tab w:val="left" w:pos="3400"/>
        </w:tabs>
        <w:spacing w:before="0" w:line="274" w:lineRule="exact"/>
        <w:ind w:left="40" w:firstLine="720"/>
        <w:jc w:val="both"/>
        <w:rPr>
          <w:sz w:val="24"/>
          <w:szCs w:val="24"/>
        </w:rPr>
      </w:pPr>
      <w:r w:rsidRPr="00B131B2">
        <w:rPr>
          <w:sz w:val="24"/>
          <w:szCs w:val="24"/>
        </w:rPr>
        <w:t>Таблицы и схемы:</w:t>
      </w:r>
      <w:r w:rsidRPr="00B131B2">
        <w:rPr>
          <w:sz w:val="24"/>
          <w:szCs w:val="24"/>
        </w:rPr>
        <w:tab/>
        <w:t>«Виды изменчивости», «Модификационная изменчивость»,</w:t>
      </w:r>
    </w:p>
    <w:p w:rsidR="00AC0E6E" w:rsidRPr="00B131B2" w:rsidRDefault="00D06C7A">
      <w:pPr>
        <w:pStyle w:val="8"/>
        <w:shd w:val="clear" w:color="auto" w:fill="auto"/>
        <w:spacing w:before="0" w:line="274" w:lineRule="exact"/>
        <w:ind w:left="40" w:right="20" w:firstLine="0"/>
        <w:jc w:val="both"/>
        <w:rPr>
          <w:sz w:val="24"/>
          <w:szCs w:val="24"/>
        </w:rPr>
      </w:pPr>
      <w:r w:rsidRPr="00B131B2">
        <w:rPr>
          <w:sz w:val="24"/>
          <w:szCs w:val="24"/>
        </w:rPr>
        <w:t>«Комбинативная изменчивость», «Мейоз», «Оплодотворение», «Генетические заболевания человека», «Виды мутаций».</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Оборудование: живые и гербарные экземпляры комнатных растений, рисунки (фотографии) животных с различными видами изменчивости.</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Лабораторная работа «Исследование закономерностей модификационной изменчивости. Построение вариационного ряда и вариационной кривой».</w:t>
      </w:r>
    </w:p>
    <w:p w:rsidR="00AC0E6E" w:rsidRPr="00B131B2" w:rsidRDefault="00D06C7A">
      <w:pPr>
        <w:pStyle w:val="8"/>
        <w:shd w:val="clear" w:color="auto" w:fill="auto"/>
        <w:spacing w:before="0" w:line="274" w:lineRule="exact"/>
        <w:ind w:left="40" w:firstLine="720"/>
        <w:jc w:val="both"/>
        <w:rPr>
          <w:sz w:val="24"/>
          <w:szCs w:val="24"/>
        </w:rPr>
      </w:pPr>
      <w:r w:rsidRPr="00B131B2">
        <w:rPr>
          <w:sz w:val="24"/>
          <w:szCs w:val="24"/>
        </w:rPr>
        <w:t>Практическая работа «Мутации у дрозофилы (на готовых микропрепаратах)».</w:t>
      </w:r>
    </w:p>
    <w:p w:rsidR="00AC0E6E" w:rsidRPr="00B131B2" w:rsidRDefault="00D06C7A" w:rsidP="009A669A">
      <w:pPr>
        <w:pStyle w:val="8"/>
        <w:numPr>
          <w:ilvl w:val="2"/>
          <w:numId w:val="114"/>
        </w:numPr>
        <w:shd w:val="clear" w:color="auto" w:fill="auto"/>
        <w:spacing w:before="0" w:line="274" w:lineRule="exact"/>
        <w:ind w:left="40" w:firstLine="720"/>
        <w:jc w:val="both"/>
        <w:rPr>
          <w:sz w:val="24"/>
          <w:szCs w:val="24"/>
        </w:rPr>
      </w:pPr>
      <w:r w:rsidRPr="00B131B2">
        <w:rPr>
          <w:sz w:val="24"/>
          <w:szCs w:val="24"/>
        </w:rPr>
        <w:t xml:space="preserve"> Тема 14. Генетика человека (3 ч).</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w:t>
      </w:r>
      <w:r w:rsidRPr="00B131B2">
        <w:rPr>
          <w:sz w:val="24"/>
          <w:szCs w:val="24"/>
        </w:rPr>
        <w:softHyphen/>
        <w:t>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AC0E6E" w:rsidRPr="00B131B2" w:rsidRDefault="00BF127E">
      <w:pPr>
        <w:pStyle w:val="8"/>
        <w:shd w:val="clear" w:color="auto" w:fill="auto"/>
        <w:tabs>
          <w:tab w:val="left" w:pos="2949"/>
          <w:tab w:val="left" w:pos="4619"/>
          <w:tab w:val="right" w:pos="8550"/>
          <w:tab w:val="right" w:pos="10242"/>
        </w:tabs>
        <w:spacing w:before="0" w:line="274" w:lineRule="exact"/>
        <w:ind w:left="40" w:firstLine="720"/>
        <w:jc w:val="both"/>
        <w:rPr>
          <w:sz w:val="24"/>
          <w:szCs w:val="24"/>
        </w:rPr>
      </w:pPr>
      <w:r>
        <w:rPr>
          <w:sz w:val="24"/>
          <w:szCs w:val="24"/>
        </w:rPr>
        <w:t xml:space="preserve">Генетические </w:t>
      </w:r>
      <w:r w:rsidR="00D06C7A" w:rsidRPr="00B131B2">
        <w:rPr>
          <w:sz w:val="24"/>
          <w:szCs w:val="24"/>
        </w:rPr>
        <w:t>факт</w:t>
      </w:r>
      <w:r>
        <w:rPr>
          <w:sz w:val="24"/>
          <w:szCs w:val="24"/>
        </w:rPr>
        <w:t>оры повышенной</w:t>
      </w:r>
      <w:r>
        <w:rPr>
          <w:sz w:val="24"/>
          <w:szCs w:val="24"/>
        </w:rPr>
        <w:tab/>
        <w:t xml:space="preserve">чувствительности </w:t>
      </w:r>
      <w:r w:rsidR="00D06C7A" w:rsidRPr="00B131B2">
        <w:rPr>
          <w:sz w:val="24"/>
          <w:szCs w:val="24"/>
        </w:rPr>
        <w:t>человека</w:t>
      </w:r>
    </w:p>
    <w:p w:rsidR="00AC0E6E" w:rsidRPr="00B131B2" w:rsidRDefault="00BF127E">
      <w:pPr>
        <w:pStyle w:val="8"/>
        <w:shd w:val="clear" w:color="auto" w:fill="auto"/>
        <w:spacing w:before="0" w:line="274" w:lineRule="exact"/>
        <w:ind w:left="40" w:right="20" w:firstLine="0"/>
        <w:jc w:val="both"/>
        <w:rPr>
          <w:sz w:val="24"/>
          <w:szCs w:val="24"/>
        </w:rPr>
      </w:pPr>
      <w:r>
        <w:rPr>
          <w:sz w:val="24"/>
          <w:szCs w:val="24"/>
        </w:rPr>
        <w:t xml:space="preserve">к физическому и хим </w:t>
      </w:r>
      <w:r w:rsidR="00D06C7A" w:rsidRPr="00B131B2">
        <w:rPr>
          <w:sz w:val="24"/>
          <w:szCs w:val="24"/>
        </w:rPr>
        <w:t>ческому загрязнению окружающей среды. Генетическая предрасположенность человека к патологиям.</w:t>
      </w:r>
    </w:p>
    <w:p w:rsidR="00AC0E6E" w:rsidRPr="00B131B2" w:rsidRDefault="00D06C7A">
      <w:pPr>
        <w:pStyle w:val="8"/>
        <w:shd w:val="clear" w:color="auto" w:fill="auto"/>
        <w:spacing w:before="0" w:line="274" w:lineRule="exact"/>
        <w:ind w:left="40" w:firstLine="720"/>
        <w:jc w:val="both"/>
        <w:rPr>
          <w:sz w:val="24"/>
          <w:szCs w:val="24"/>
        </w:rPr>
      </w:pPr>
      <w:r w:rsidRPr="00B131B2">
        <w:rPr>
          <w:sz w:val="24"/>
          <w:szCs w:val="24"/>
        </w:rPr>
        <w:t>Демонстрации:</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Таблицы и схемы: «Кариотип человека», «Методы изучения генетики человека», «Генетические заболевания человека».</w:t>
      </w:r>
    </w:p>
    <w:p w:rsidR="00AC0E6E" w:rsidRPr="00B131B2" w:rsidRDefault="00D06C7A">
      <w:pPr>
        <w:pStyle w:val="8"/>
        <w:shd w:val="clear" w:color="auto" w:fill="auto"/>
        <w:spacing w:before="0" w:line="274" w:lineRule="exact"/>
        <w:ind w:left="40" w:firstLine="720"/>
        <w:jc w:val="both"/>
        <w:rPr>
          <w:sz w:val="24"/>
          <w:szCs w:val="24"/>
        </w:rPr>
      </w:pPr>
      <w:r w:rsidRPr="00B131B2">
        <w:rPr>
          <w:sz w:val="24"/>
          <w:szCs w:val="24"/>
        </w:rPr>
        <w:t>Практическая работа «Составление и анализ родословной».</w:t>
      </w:r>
    </w:p>
    <w:p w:rsidR="00AC0E6E" w:rsidRPr="00B131B2" w:rsidRDefault="00D06C7A" w:rsidP="009A669A">
      <w:pPr>
        <w:pStyle w:val="8"/>
        <w:numPr>
          <w:ilvl w:val="2"/>
          <w:numId w:val="114"/>
        </w:numPr>
        <w:shd w:val="clear" w:color="auto" w:fill="auto"/>
        <w:spacing w:before="0" w:line="274" w:lineRule="exact"/>
        <w:ind w:left="40" w:firstLine="720"/>
        <w:jc w:val="both"/>
        <w:rPr>
          <w:sz w:val="24"/>
          <w:szCs w:val="24"/>
        </w:rPr>
      </w:pPr>
      <w:r w:rsidRPr="00B131B2">
        <w:rPr>
          <w:sz w:val="24"/>
          <w:szCs w:val="24"/>
        </w:rPr>
        <w:t xml:space="preserve"> Тема 15. Селекция организмов (4 ч).</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AC0E6E" w:rsidRPr="00B131B2" w:rsidRDefault="00D06C7A">
      <w:pPr>
        <w:pStyle w:val="8"/>
        <w:shd w:val="clear" w:color="auto" w:fill="auto"/>
        <w:tabs>
          <w:tab w:val="right" w:pos="10242"/>
        </w:tabs>
        <w:spacing w:before="0" w:line="274" w:lineRule="exact"/>
        <w:ind w:left="40" w:firstLine="720"/>
        <w:jc w:val="both"/>
        <w:rPr>
          <w:sz w:val="24"/>
          <w:szCs w:val="24"/>
        </w:rPr>
      </w:pPr>
      <w:r w:rsidRPr="00B131B2">
        <w:rPr>
          <w:sz w:val="24"/>
          <w:szCs w:val="24"/>
        </w:rPr>
        <w:t>Методы селекционн</w:t>
      </w:r>
      <w:r w:rsidR="00BF127E">
        <w:rPr>
          <w:sz w:val="24"/>
          <w:szCs w:val="24"/>
        </w:rPr>
        <w:t xml:space="preserve">ой работы. Искусственный отбор: </w:t>
      </w:r>
      <w:r w:rsidRPr="00B131B2">
        <w:rPr>
          <w:sz w:val="24"/>
          <w:szCs w:val="24"/>
        </w:rPr>
        <w:t>массовый</w:t>
      </w:r>
    </w:p>
    <w:p w:rsidR="00AC0E6E" w:rsidRPr="00B131B2" w:rsidRDefault="00D06C7A">
      <w:pPr>
        <w:pStyle w:val="8"/>
        <w:shd w:val="clear" w:color="auto" w:fill="auto"/>
        <w:spacing w:before="0" w:line="274" w:lineRule="exact"/>
        <w:ind w:left="40" w:right="20" w:firstLine="0"/>
        <w:jc w:val="both"/>
        <w:rPr>
          <w:sz w:val="24"/>
          <w:szCs w:val="24"/>
        </w:rPr>
      </w:pPr>
      <w:r w:rsidRPr="00B131B2">
        <w:rPr>
          <w:sz w:val="24"/>
          <w:szCs w:val="24"/>
        </w:rPr>
        <w:t xml:space="preserve">и индивидуальный. Этапы комбинационной селекции. Испытание производителей по </w:t>
      </w:r>
      <w:r w:rsidRPr="00B131B2">
        <w:rPr>
          <w:sz w:val="24"/>
          <w:szCs w:val="24"/>
        </w:rPr>
        <w:lastRenderedPageBreak/>
        <w:t>потомству. Отбор по генотипу с помощью оценки фенотипа потомства и отбор по генотипу с помощью анализа ДНК.</w:t>
      </w:r>
    </w:p>
    <w:p w:rsidR="00AC0E6E" w:rsidRPr="00B131B2" w:rsidRDefault="00D06C7A">
      <w:pPr>
        <w:pStyle w:val="8"/>
        <w:shd w:val="clear" w:color="auto" w:fill="auto"/>
        <w:tabs>
          <w:tab w:val="center" w:pos="2776"/>
          <w:tab w:val="right" w:pos="4576"/>
          <w:tab w:val="left" w:pos="5445"/>
          <w:tab w:val="right" w:pos="8872"/>
          <w:tab w:val="right" w:pos="10242"/>
        </w:tabs>
        <w:spacing w:before="0" w:line="274" w:lineRule="exact"/>
        <w:ind w:left="40" w:right="20" w:firstLine="720"/>
        <w:jc w:val="both"/>
        <w:rPr>
          <w:sz w:val="24"/>
          <w:szCs w:val="24"/>
        </w:rPr>
      </w:pPr>
      <w:r w:rsidRPr="00B131B2">
        <w:rPr>
          <w:sz w:val="24"/>
          <w:szCs w:val="24"/>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w:t>
      </w:r>
      <w:r w:rsidR="00BF127E">
        <w:rPr>
          <w:sz w:val="24"/>
          <w:szCs w:val="24"/>
        </w:rPr>
        <w:t>ание геномного</w:t>
      </w:r>
      <w:r w:rsidR="00BF127E">
        <w:rPr>
          <w:sz w:val="24"/>
          <w:szCs w:val="24"/>
        </w:rPr>
        <w:tab/>
        <w:t>редактирования</w:t>
      </w:r>
      <w:r w:rsidR="00BF127E">
        <w:rPr>
          <w:sz w:val="24"/>
          <w:szCs w:val="24"/>
        </w:rPr>
        <w:tab/>
        <w:t>и методов</w:t>
      </w:r>
      <w:r w:rsidR="00BF127E">
        <w:rPr>
          <w:sz w:val="24"/>
          <w:szCs w:val="24"/>
        </w:rPr>
        <w:tab/>
        <w:t xml:space="preserve">рекомбинантных </w:t>
      </w:r>
      <w:r w:rsidRPr="00B131B2">
        <w:rPr>
          <w:sz w:val="24"/>
          <w:szCs w:val="24"/>
        </w:rPr>
        <w:t>ДНК</w:t>
      </w:r>
    </w:p>
    <w:p w:rsidR="00AC0E6E" w:rsidRPr="00B131B2" w:rsidRDefault="00D06C7A">
      <w:pPr>
        <w:pStyle w:val="8"/>
        <w:shd w:val="clear" w:color="auto" w:fill="auto"/>
        <w:spacing w:before="0" w:line="274" w:lineRule="exact"/>
        <w:ind w:left="40" w:firstLine="0"/>
        <w:jc w:val="both"/>
        <w:rPr>
          <w:sz w:val="24"/>
          <w:szCs w:val="24"/>
        </w:rPr>
      </w:pPr>
      <w:r w:rsidRPr="00B131B2">
        <w:rPr>
          <w:sz w:val="24"/>
          <w:szCs w:val="24"/>
        </w:rPr>
        <w:t>для получения исходного материала для селекции.</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B131B2">
        <w:rPr>
          <w:rStyle w:val="af"/>
          <w:sz w:val="24"/>
          <w:szCs w:val="24"/>
        </w:rPr>
        <w:t>«Зелёная революция».</w:t>
      </w:r>
    </w:p>
    <w:p w:rsidR="00AC0E6E" w:rsidRPr="00B131B2" w:rsidRDefault="00D06C7A">
      <w:pPr>
        <w:pStyle w:val="70"/>
        <w:shd w:val="clear" w:color="auto" w:fill="auto"/>
        <w:ind w:left="40" w:right="20" w:firstLine="720"/>
        <w:rPr>
          <w:sz w:val="24"/>
          <w:szCs w:val="24"/>
        </w:rPr>
      </w:pPr>
      <w:r w:rsidRPr="00B131B2">
        <w:rPr>
          <w:rStyle w:val="71"/>
          <w:sz w:val="24"/>
          <w:szCs w:val="24"/>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B131B2">
        <w:rPr>
          <w:rStyle w:val="74"/>
          <w:i/>
          <w:iCs/>
          <w:sz w:val="24"/>
          <w:szCs w:val="24"/>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AC0E6E" w:rsidRPr="00B131B2" w:rsidRDefault="00D06C7A">
      <w:pPr>
        <w:pStyle w:val="8"/>
        <w:shd w:val="clear" w:color="auto" w:fill="auto"/>
        <w:spacing w:before="0" w:line="274" w:lineRule="exact"/>
        <w:ind w:left="40" w:firstLine="720"/>
        <w:jc w:val="both"/>
        <w:rPr>
          <w:sz w:val="24"/>
          <w:szCs w:val="24"/>
        </w:rPr>
      </w:pPr>
      <w:r w:rsidRPr="00B131B2">
        <w:rPr>
          <w:sz w:val="24"/>
          <w:szCs w:val="24"/>
        </w:rPr>
        <w:t>Демонстрации:</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Портреты: Н.И. Вавилов, И.В. Мичурин, Г.Д. Карпеченко, П.П. Лукьяненко, Б.Л. Астауров, Н. Борлоуг, Д.К. Беляев.</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AC0E6E" w:rsidRPr="00B131B2" w:rsidRDefault="00D06C7A">
      <w:pPr>
        <w:pStyle w:val="8"/>
        <w:shd w:val="clear" w:color="auto" w:fill="auto"/>
        <w:spacing w:before="0" w:line="274" w:lineRule="exact"/>
        <w:ind w:left="40" w:firstLine="720"/>
        <w:jc w:val="both"/>
        <w:rPr>
          <w:sz w:val="24"/>
          <w:szCs w:val="24"/>
        </w:rPr>
      </w:pPr>
      <w:r w:rsidRPr="00B131B2">
        <w:rPr>
          <w:sz w:val="24"/>
          <w:szCs w:val="24"/>
        </w:rPr>
        <w:t>Лабораторная работа «Изучение сортов культурных растений и пород домашних</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животных».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Лабораторная работа «Изучение методов селекции растений».</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Практическая работа «Прививка растений».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AC0E6E" w:rsidRPr="00B131B2" w:rsidRDefault="00D06C7A" w:rsidP="009A669A">
      <w:pPr>
        <w:pStyle w:val="8"/>
        <w:numPr>
          <w:ilvl w:val="2"/>
          <w:numId w:val="114"/>
        </w:numPr>
        <w:shd w:val="clear" w:color="auto" w:fill="auto"/>
        <w:tabs>
          <w:tab w:val="left" w:pos="1731"/>
        </w:tabs>
        <w:spacing w:before="0" w:line="274" w:lineRule="exact"/>
        <w:ind w:left="20" w:firstLine="720"/>
        <w:jc w:val="both"/>
        <w:rPr>
          <w:sz w:val="24"/>
          <w:szCs w:val="24"/>
        </w:rPr>
      </w:pPr>
      <w:r w:rsidRPr="00B131B2">
        <w:rPr>
          <w:sz w:val="24"/>
          <w:szCs w:val="24"/>
        </w:rPr>
        <w:t>Тема 16. Биотехнология и синтетическая биология (4 ч).</w:t>
      </w:r>
    </w:p>
    <w:p w:rsidR="00AC0E6E" w:rsidRPr="00B131B2" w:rsidRDefault="00D06C7A">
      <w:pPr>
        <w:pStyle w:val="8"/>
        <w:shd w:val="clear" w:color="auto" w:fill="auto"/>
        <w:tabs>
          <w:tab w:val="right" w:pos="4249"/>
          <w:tab w:val="right" w:pos="6553"/>
          <w:tab w:val="center" w:pos="7714"/>
          <w:tab w:val="right" w:pos="10215"/>
        </w:tabs>
        <w:spacing w:before="0" w:line="274" w:lineRule="exact"/>
        <w:ind w:left="20" w:right="20" w:firstLine="720"/>
        <w:jc w:val="both"/>
        <w:rPr>
          <w:sz w:val="24"/>
          <w:szCs w:val="24"/>
        </w:rPr>
      </w:pPr>
      <w:r w:rsidRPr="00B131B2">
        <w:rPr>
          <w:sz w:val="24"/>
          <w:szCs w:val="24"/>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w:t>
      </w:r>
      <w:r w:rsidR="00BF127E">
        <w:rPr>
          <w:sz w:val="24"/>
          <w:szCs w:val="24"/>
        </w:rPr>
        <w:t>ческих</w:t>
      </w:r>
      <w:r w:rsidR="00BF127E">
        <w:rPr>
          <w:sz w:val="24"/>
          <w:szCs w:val="24"/>
        </w:rPr>
        <w:tab/>
        <w:t>технологий.</w:t>
      </w:r>
      <w:r w:rsidR="00BF127E">
        <w:rPr>
          <w:sz w:val="24"/>
          <w:szCs w:val="24"/>
        </w:rPr>
        <w:tab/>
        <w:t xml:space="preserve">Производство белка, </w:t>
      </w:r>
      <w:r w:rsidRPr="00B131B2">
        <w:rPr>
          <w:sz w:val="24"/>
          <w:szCs w:val="24"/>
        </w:rPr>
        <w:t>аминокислот</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и витаминов.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w:t>
      </w:r>
      <w:r w:rsidRPr="00B131B2">
        <w:rPr>
          <w:rStyle w:val="af"/>
          <w:sz w:val="24"/>
          <w:szCs w:val="24"/>
        </w:rPr>
        <w:t>Получение моноклональных антител. Использование моноклональных и поликлональных антител в медицине.</w:t>
      </w:r>
      <w:r w:rsidRPr="00B131B2">
        <w:rPr>
          <w:sz w:val="24"/>
          <w:szCs w:val="24"/>
        </w:rPr>
        <w:t xml:space="preserve"> Искусственное оплодотворение. Реконструкция яйцеклеток и клонирование животных. Метод трансплантации ядер клеток. </w:t>
      </w:r>
      <w:r w:rsidRPr="00B131B2">
        <w:rPr>
          <w:rStyle w:val="af"/>
          <w:sz w:val="24"/>
          <w:szCs w:val="24"/>
        </w:rPr>
        <w:t>Технологии оздоровления, культивирования и микроклонального размножения сельскохозяйственных культур.</w:t>
      </w:r>
    </w:p>
    <w:p w:rsidR="00AC0E6E" w:rsidRPr="00B131B2" w:rsidRDefault="00D06C7A">
      <w:pPr>
        <w:pStyle w:val="8"/>
        <w:shd w:val="clear" w:color="auto" w:fill="auto"/>
        <w:tabs>
          <w:tab w:val="left" w:pos="2108"/>
          <w:tab w:val="right" w:pos="4407"/>
          <w:tab w:val="right" w:pos="5895"/>
          <w:tab w:val="left" w:pos="6687"/>
          <w:tab w:val="right" w:pos="10215"/>
        </w:tabs>
        <w:spacing w:before="0" w:line="274" w:lineRule="exact"/>
        <w:ind w:left="20" w:right="20" w:firstLine="720"/>
        <w:jc w:val="both"/>
        <w:rPr>
          <w:sz w:val="24"/>
          <w:szCs w:val="24"/>
        </w:rPr>
      </w:pPr>
      <w:r w:rsidRPr="00B131B2">
        <w:rPr>
          <w:sz w:val="24"/>
          <w:szCs w:val="24"/>
        </w:rPr>
        <w:t xml:space="preserve">Хромосомная и генная инженерия. Искусственный синтез гена и конструирование рекомбинантных ДНК. </w:t>
      </w:r>
      <w:r w:rsidRPr="00B131B2">
        <w:rPr>
          <w:rStyle w:val="af"/>
          <w:sz w:val="24"/>
          <w:szCs w:val="24"/>
        </w:rPr>
        <w:t>Создание трансгенных организмов.</w:t>
      </w:r>
      <w:r w:rsidRPr="00B131B2">
        <w:rPr>
          <w:sz w:val="24"/>
          <w:szCs w:val="24"/>
        </w:rPr>
        <w:t xml:space="preserve"> Достижения и перспективы</w:t>
      </w:r>
      <w:r w:rsidRPr="00B131B2">
        <w:rPr>
          <w:sz w:val="24"/>
          <w:szCs w:val="24"/>
        </w:rPr>
        <w:tab/>
        <w:t>хромосомной</w:t>
      </w:r>
      <w:r w:rsidRPr="00B131B2">
        <w:rPr>
          <w:sz w:val="24"/>
          <w:szCs w:val="24"/>
        </w:rPr>
        <w:tab/>
        <w:t>и</w:t>
      </w:r>
      <w:r w:rsidRPr="00B131B2">
        <w:rPr>
          <w:sz w:val="24"/>
          <w:szCs w:val="24"/>
        </w:rPr>
        <w:tab/>
        <w:t>генной</w:t>
      </w:r>
      <w:r w:rsidRPr="00B131B2">
        <w:rPr>
          <w:sz w:val="24"/>
          <w:szCs w:val="24"/>
        </w:rPr>
        <w:tab/>
        <w:t>инженерии.</w:t>
      </w:r>
      <w:r w:rsidRPr="00B131B2">
        <w:rPr>
          <w:sz w:val="24"/>
          <w:szCs w:val="24"/>
        </w:rPr>
        <w:tab/>
        <w:t>Экологические</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и этические проблемы генной инженерии.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Медицинские биотехнологии. Постгеномная цифровая медицина. ПЦР-диагностика. Метаболомный анализ, геноцентрический анализ протеома человека для </w:t>
      </w:r>
      <w:r w:rsidRPr="00B131B2">
        <w:rPr>
          <w:sz w:val="24"/>
          <w:szCs w:val="24"/>
        </w:rPr>
        <w:lastRenderedPageBreak/>
        <w:t>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 содержащих вирусов, вызывающих особо опасные заболевания человека и животных.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Демонстрации: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Таблицы и схемы: «Использование микроорганизмов в промышленном производстве», «Клеточная инженерия», «Генная инженерия».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Лабораторная работа «Изучение объектов биотехнологии».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Практическая работа «Получение молочнокислых продуктов».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Экскурсия «Биотехнология - важнейшая производительная сила современности (на биотехнологическое производство)».</w:t>
      </w:r>
    </w:p>
    <w:p w:rsidR="00AC0E6E" w:rsidRPr="00B131B2" w:rsidRDefault="00D06C7A" w:rsidP="009A669A">
      <w:pPr>
        <w:pStyle w:val="8"/>
        <w:numPr>
          <w:ilvl w:val="1"/>
          <w:numId w:val="114"/>
        </w:numPr>
        <w:shd w:val="clear" w:color="auto" w:fill="auto"/>
        <w:tabs>
          <w:tab w:val="left" w:pos="1429"/>
        </w:tabs>
        <w:spacing w:before="0" w:line="274" w:lineRule="exact"/>
        <w:ind w:left="20" w:firstLine="720"/>
        <w:jc w:val="both"/>
        <w:rPr>
          <w:sz w:val="24"/>
          <w:szCs w:val="24"/>
        </w:rPr>
      </w:pPr>
      <w:r w:rsidRPr="00B131B2">
        <w:rPr>
          <w:sz w:val="24"/>
          <w:szCs w:val="24"/>
        </w:rPr>
        <w:t>Содержание обучения в 11 классе.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102 ч, из них 8 ч - резервное время</w:t>
      </w:r>
    </w:p>
    <w:p w:rsidR="00AC0E6E" w:rsidRPr="00B131B2" w:rsidRDefault="00D06C7A" w:rsidP="009A669A">
      <w:pPr>
        <w:pStyle w:val="8"/>
        <w:numPr>
          <w:ilvl w:val="2"/>
          <w:numId w:val="114"/>
        </w:numPr>
        <w:shd w:val="clear" w:color="auto" w:fill="auto"/>
        <w:tabs>
          <w:tab w:val="left" w:pos="1626"/>
        </w:tabs>
        <w:spacing w:before="0" w:line="274" w:lineRule="exact"/>
        <w:ind w:left="20" w:right="20" w:firstLine="720"/>
        <w:jc w:val="both"/>
        <w:rPr>
          <w:sz w:val="24"/>
          <w:szCs w:val="24"/>
        </w:rPr>
      </w:pPr>
      <w:r w:rsidRPr="00B131B2">
        <w:rPr>
          <w:sz w:val="24"/>
          <w:szCs w:val="24"/>
        </w:rPr>
        <w:t>Тема 1. Зарождение и развитие эволюционных представлений в биологии (4 ч).</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Эволюционная теория Ч. Дарвина. Предпосылки возникновения дарвинизма. Жизнь и научная деятельность Ч. Дарвина.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Демонстрации: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Портреты: Аристотель, К. Линней, Ж.Б. Ламарк, Э.Ж. Сент-Илер, Ж. Кювье, Ч. Дарвин, С.С. Четвериков, И.И. Шмальгаузен, Дж. Холдейн, Д.К. Беляев.</w:t>
      </w:r>
    </w:p>
    <w:p w:rsidR="00AC0E6E" w:rsidRPr="00B131B2" w:rsidRDefault="00D06C7A">
      <w:pPr>
        <w:pStyle w:val="8"/>
        <w:shd w:val="clear" w:color="auto" w:fill="auto"/>
        <w:tabs>
          <w:tab w:val="left" w:pos="1486"/>
          <w:tab w:val="right" w:pos="4834"/>
          <w:tab w:val="right" w:pos="7426"/>
          <w:tab w:val="right" w:pos="10210"/>
        </w:tabs>
        <w:spacing w:before="0" w:line="274" w:lineRule="exact"/>
        <w:ind w:left="20" w:right="20" w:firstLine="700"/>
        <w:jc w:val="both"/>
        <w:rPr>
          <w:sz w:val="24"/>
          <w:szCs w:val="24"/>
        </w:rPr>
      </w:pPr>
      <w:r w:rsidRPr="00B131B2">
        <w:rPr>
          <w:sz w:val="24"/>
          <w:szCs w:val="24"/>
        </w:rPr>
        <w:t>Таблицы и схемы: «Система живой природы (по К. Линнею)», «Лестница живых существ (по</w:t>
      </w:r>
      <w:r w:rsidRPr="00B131B2">
        <w:rPr>
          <w:sz w:val="24"/>
          <w:szCs w:val="24"/>
        </w:rPr>
        <w:tab/>
        <w:t>Ла</w:t>
      </w:r>
      <w:r w:rsidR="00BF127E">
        <w:rPr>
          <w:sz w:val="24"/>
          <w:szCs w:val="24"/>
        </w:rPr>
        <w:t>марку)»,</w:t>
      </w:r>
      <w:r w:rsidR="00BF127E">
        <w:rPr>
          <w:sz w:val="24"/>
          <w:szCs w:val="24"/>
        </w:rPr>
        <w:tab/>
        <w:t>«Механизм</w:t>
      </w:r>
      <w:r w:rsidR="00BF127E">
        <w:rPr>
          <w:sz w:val="24"/>
          <w:szCs w:val="24"/>
        </w:rPr>
        <w:tab/>
        <w:t xml:space="preserve">формирования </w:t>
      </w:r>
      <w:r w:rsidRPr="00B131B2">
        <w:rPr>
          <w:sz w:val="24"/>
          <w:szCs w:val="24"/>
        </w:rPr>
        <w:t>приспособлений</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AC0E6E" w:rsidRPr="00B131B2" w:rsidRDefault="00D06C7A" w:rsidP="009A669A">
      <w:pPr>
        <w:pStyle w:val="8"/>
        <w:numPr>
          <w:ilvl w:val="2"/>
          <w:numId w:val="114"/>
        </w:numPr>
        <w:shd w:val="clear" w:color="auto" w:fill="auto"/>
        <w:tabs>
          <w:tab w:val="left" w:pos="1590"/>
        </w:tabs>
        <w:spacing w:before="0" w:line="274" w:lineRule="exact"/>
        <w:ind w:left="20" w:firstLine="700"/>
        <w:jc w:val="both"/>
        <w:rPr>
          <w:sz w:val="24"/>
          <w:szCs w:val="24"/>
        </w:rPr>
      </w:pPr>
      <w:r w:rsidRPr="00B131B2">
        <w:rPr>
          <w:sz w:val="24"/>
          <w:szCs w:val="24"/>
        </w:rPr>
        <w:t>Тема 2. Микроэволюция и её результаты (14 ч).</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sidRPr="00B131B2">
        <w:rPr>
          <w:rStyle w:val="af"/>
          <w:sz w:val="24"/>
          <w:szCs w:val="24"/>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B131B2">
        <w:rPr>
          <w:sz w:val="24"/>
          <w:szCs w:val="24"/>
        </w:rPr>
        <w:t xml:space="preserve"> Миграции. Изоляция популяций: географическая (пространственная), биологическая (репродуктивная).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AC0E6E" w:rsidRPr="00B131B2" w:rsidRDefault="00D06C7A">
      <w:pPr>
        <w:pStyle w:val="8"/>
        <w:shd w:val="clear" w:color="auto" w:fill="auto"/>
        <w:tabs>
          <w:tab w:val="left" w:pos="1772"/>
        </w:tabs>
        <w:spacing w:before="0" w:line="274" w:lineRule="exact"/>
        <w:ind w:left="20" w:right="20" w:firstLine="700"/>
        <w:jc w:val="both"/>
        <w:rPr>
          <w:sz w:val="24"/>
          <w:szCs w:val="24"/>
        </w:rPr>
      </w:pPr>
      <w:r w:rsidRPr="00B131B2">
        <w:rPr>
          <w:sz w:val="24"/>
          <w:szCs w:val="24"/>
        </w:rPr>
        <w:t xml:space="preserve">Приспособленность организмов как результат микроэволюции. Возникновение </w:t>
      </w:r>
      <w:r w:rsidRPr="00B131B2">
        <w:rPr>
          <w:sz w:val="24"/>
          <w:szCs w:val="24"/>
        </w:rPr>
        <w:lastRenderedPageBreak/>
        <w:t>приспособлений у организмов. Ароморфозы и идиоадаптации. Примеры приспособлений у организмов:</w:t>
      </w:r>
      <w:r w:rsidRPr="00B131B2">
        <w:rPr>
          <w:sz w:val="24"/>
          <w:szCs w:val="24"/>
        </w:rPr>
        <w:tab/>
        <w:t>морфологические, физиологические, биохимические, поведенческие.</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Относительность приспособленности организмов.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Механизмы формирования биологического разнообразия.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Демонстрации: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Портреты: С.С. Четвериков, Э. Майр.</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w:t>
      </w:r>
      <w:r w:rsidRPr="00B131B2">
        <w:rPr>
          <w:sz w:val="24"/>
          <w:szCs w:val="24"/>
        </w:rPr>
        <w:softHyphen/>
        <w:t>редечный гибрид».</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Лабораторная работа «Выявление изменчивости у особей одного вида».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Лабораторная работа «Приспособления организмов и их относительная целесообразность».</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Лабораторная работа «Сравнение видов по морфологическому критерию».</w:t>
      </w:r>
    </w:p>
    <w:p w:rsidR="00AC0E6E" w:rsidRPr="00B131B2" w:rsidRDefault="00D06C7A" w:rsidP="009A669A">
      <w:pPr>
        <w:pStyle w:val="8"/>
        <w:numPr>
          <w:ilvl w:val="2"/>
          <w:numId w:val="114"/>
        </w:numPr>
        <w:shd w:val="clear" w:color="auto" w:fill="auto"/>
        <w:spacing w:before="0" w:line="274" w:lineRule="exact"/>
        <w:ind w:left="20" w:firstLine="720"/>
        <w:jc w:val="both"/>
        <w:rPr>
          <w:sz w:val="24"/>
          <w:szCs w:val="24"/>
        </w:rPr>
      </w:pPr>
      <w:r w:rsidRPr="00B131B2">
        <w:rPr>
          <w:sz w:val="24"/>
          <w:szCs w:val="24"/>
        </w:rPr>
        <w:t xml:space="preserve"> Тема 3. Макроэволюция и её результаты (6 ч).</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Методы изучения макроэволюции. Палеонтологические методы изучения эволюции. Переходные формы и филогенетические ряды организмов.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w:t>
      </w:r>
      <w:r w:rsidRPr="00B131B2">
        <w:rPr>
          <w:sz w:val="24"/>
          <w:szCs w:val="24"/>
        </w:rPr>
        <w:softHyphen/>
        <w:t>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Хромосомные мутации и эволюция геномов.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Общие закономерности (правила) эволюции. </w:t>
      </w:r>
      <w:r w:rsidRPr="00B131B2">
        <w:rPr>
          <w:rStyle w:val="af"/>
          <w:sz w:val="24"/>
          <w:szCs w:val="24"/>
        </w:rPr>
        <w:t>Принцип смены функций</w:t>
      </w:r>
      <w:r w:rsidRPr="00B131B2">
        <w:rPr>
          <w:sz w:val="24"/>
          <w:szCs w:val="24"/>
        </w:rPr>
        <w:t>. Необратимость эволюции. Адаптивная радиация. Неравномерность темпов эволюции.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Демонстрации: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Портреты: К.М. Бэр, А.О. Ковалевский, Ф. Мюллер, Э. Геккель.</w:t>
      </w:r>
    </w:p>
    <w:p w:rsidR="00AC0E6E" w:rsidRPr="00B131B2" w:rsidRDefault="00D06C7A" w:rsidP="00FE5E4F">
      <w:pPr>
        <w:pStyle w:val="8"/>
        <w:shd w:val="clear" w:color="auto" w:fill="auto"/>
        <w:tabs>
          <w:tab w:val="left" w:pos="4374"/>
          <w:tab w:val="right" w:pos="10217"/>
        </w:tabs>
        <w:spacing w:before="0" w:line="274" w:lineRule="exact"/>
        <w:ind w:left="20" w:right="20" w:firstLine="720"/>
        <w:jc w:val="both"/>
        <w:rPr>
          <w:sz w:val="24"/>
          <w:szCs w:val="24"/>
        </w:rPr>
      </w:pPr>
      <w:r w:rsidRPr="00B131B2">
        <w:rPr>
          <w:sz w:val="24"/>
          <w:szCs w:val="24"/>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w:t>
      </w:r>
      <w:r w:rsidR="00FE5E4F">
        <w:rPr>
          <w:sz w:val="24"/>
          <w:szCs w:val="24"/>
        </w:rPr>
        <w:t xml:space="preserve">звития позвоночных животных», </w:t>
      </w:r>
      <w:r w:rsidRPr="00B131B2">
        <w:rPr>
          <w:sz w:val="24"/>
          <w:szCs w:val="24"/>
        </w:rPr>
        <w:t>«Гомологичные</w:t>
      </w:r>
      <w:r w:rsidR="00FE5E4F">
        <w:rPr>
          <w:sz w:val="24"/>
          <w:szCs w:val="24"/>
        </w:rPr>
        <w:t xml:space="preserve"> </w:t>
      </w:r>
      <w:r w:rsidRPr="00B131B2">
        <w:rPr>
          <w:sz w:val="24"/>
          <w:szCs w:val="24"/>
        </w:rPr>
        <w:t xml:space="preserve">и аналогичные </w:t>
      </w:r>
      <w:r w:rsidRPr="00B131B2">
        <w:rPr>
          <w:sz w:val="24"/>
          <w:szCs w:val="24"/>
        </w:rPr>
        <w:lastRenderedPageBreak/>
        <w:t>органы», «Рудименты», «Атавизмы», «Хромосомные наборы человека и шимпанзе», «Главные направления эволюции», «Общие закономерности эволюции».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AC0E6E" w:rsidRPr="00B131B2" w:rsidRDefault="00D06C7A" w:rsidP="009A669A">
      <w:pPr>
        <w:pStyle w:val="8"/>
        <w:numPr>
          <w:ilvl w:val="2"/>
          <w:numId w:val="114"/>
        </w:numPr>
        <w:shd w:val="clear" w:color="auto" w:fill="auto"/>
        <w:spacing w:before="0" w:line="274" w:lineRule="exact"/>
        <w:ind w:left="20" w:firstLine="720"/>
        <w:jc w:val="both"/>
        <w:rPr>
          <w:sz w:val="24"/>
          <w:szCs w:val="24"/>
        </w:rPr>
      </w:pPr>
      <w:r w:rsidRPr="00B131B2">
        <w:rPr>
          <w:sz w:val="24"/>
          <w:szCs w:val="24"/>
        </w:rPr>
        <w:t xml:space="preserve"> Тема 4. Происхождение и развитие жизни на Земле (15 ч).</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AC0E6E" w:rsidRPr="00B131B2" w:rsidRDefault="00D06C7A">
      <w:pPr>
        <w:pStyle w:val="8"/>
        <w:shd w:val="clear" w:color="auto" w:fill="auto"/>
        <w:tabs>
          <w:tab w:val="center" w:pos="2526"/>
          <w:tab w:val="center" w:pos="4455"/>
          <w:tab w:val="right" w:pos="6500"/>
          <w:tab w:val="left" w:pos="7249"/>
          <w:tab w:val="right" w:pos="10217"/>
        </w:tabs>
        <w:spacing w:before="0" w:line="274" w:lineRule="exact"/>
        <w:ind w:left="20" w:right="20" w:firstLine="720"/>
        <w:jc w:val="both"/>
        <w:rPr>
          <w:sz w:val="24"/>
          <w:szCs w:val="24"/>
        </w:rPr>
      </w:pPr>
      <w:r w:rsidRPr="00B131B2">
        <w:rPr>
          <w:sz w:val="24"/>
          <w:szCs w:val="24"/>
        </w:rPr>
        <w:t>Основные этапы неорганической эволюции. Планетарная (геологическая) эволюция. Химическая</w:t>
      </w:r>
      <w:r w:rsidRPr="00B131B2">
        <w:rPr>
          <w:sz w:val="24"/>
          <w:szCs w:val="24"/>
        </w:rPr>
        <w:tab/>
        <w:t>эволюция.</w:t>
      </w:r>
      <w:r w:rsidRPr="00B131B2">
        <w:rPr>
          <w:sz w:val="24"/>
          <w:szCs w:val="24"/>
        </w:rPr>
        <w:tab/>
        <w:t>Абиогенный</w:t>
      </w:r>
      <w:r w:rsidRPr="00B131B2">
        <w:rPr>
          <w:sz w:val="24"/>
          <w:szCs w:val="24"/>
        </w:rPr>
        <w:tab/>
        <w:t>синтез</w:t>
      </w:r>
      <w:r w:rsidRPr="00B131B2">
        <w:rPr>
          <w:sz w:val="24"/>
          <w:szCs w:val="24"/>
        </w:rPr>
        <w:tab/>
        <w:t>органиче</w:t>
      </w:r>
      <w:r w:rsidR="00BF127E">
        <w:rPr>
          <w:sz w:val="24"/>
          <w:szCs w:val="24"/>
        </w:rPr>
        <w:t xml:space="preserve">ских </w:t>
      </w:r>
      <w:r w:rsidRPr="00B131B2">
        <w:rPr>
          <w:sz w:val="24"/>
          <w:szCs w:val="24"/>
        </w:rPr>
        <w:t>веществ</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из неорганических. Опыт С. Миллера и Г. Юри. Образование полимеров из мономеров. Коацерватная гипотеза А.И.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AC0E6E" w:rsidRPr="00B131B2" w:rsidRDefault="00D06C7A">
      <w:pPr>
        <w:pStyle w:val="8"/>
        <w:shd w:val="clear" w:color="auto" w:fill="auto"/>
        <w:tabs>
          <w:tab w:val="center" w:pos="3116"/>
          <w:tab w:val="left" w:pos="4911"/>
          <w:tab w:val="right" w:pos="8233"/>
          <w:tab w:val="right" w:pos="10217"/>
        </w:tabs>
        <w:spacing w:before="0" w:line="274" w:lineRule="exact"/>
        <w:ind w:left="20" w:right="20" w:firstLine="720"/>
        <w:jc w:val="both"/>
        <w:rPr>
          <w:sz w:val="24"/>
          <w:szCs w:val="24"/>
        </w:rPr>
      </w:pPr>
      <w:r w:rsidRPr="00B131B2">
        <w:rPr>
          <w:sz w:val="24"/>
          <w:szCs w:val="24"/>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w:t>
      </w:r>
      <w:r w:rsidR="00BF127E">
        <w:rPr>
          <w:sz w:val="24"/>
          <w:szCs w:val="24"/>
        </w:rPr>
        <w:t>ыхорганизмов.</w:t>
      </w:r>
      <w:r w:rsidR="00BF127E">
        <w:rPr>
          <w:sz w:val="24"/>
          <w:szCs w:val="24"/>
        </w:rPr>
        <w:tab/>
        <w:t xml:space="preserve">Углеобразование: </w:t>
      </w:r>
      <w:r w:rsidRPr="00B131B2">
        <w:rPr>
          <w:sz w:val="24"/>
          <w:szCs w:val="24"/>
        </w:rPr>
        <w:t>его</w:t>
      </w:r>
      <w:r w:rsidRPr="00B131B2">
        <w:rPr>
          <w:sz w:val="24"/>
          <w:szCs w:val="24"/>
        </w:rPr>
        <w:tab/>
        <w:t>условия и влияние на газовый состав атмосферы.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Современная система органического мира. Принципы классификации организмов. Основные систематические группы организмов.</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Демонстрации: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Портреты: Ф. Реди, Л. Спалланцани, Л. Пастер, И.И. Мечников, А.И. Опарин, Дж. Холдейн, Г. Мёллер, С. Миллер, Г. Юри.</w:t>
      </w:r>
    </w:p>
    <w:p w:rsidR="00AC0E6E" w:rsidRPr="00B131B2" w:rsidRDefault="00D06C7A">
      <w:pPr>
        <w:pStyle w:val="8"/>
        <w:shd w:val="clear" w:color="auto" w:fill="auto"/>
        <w:tabs>
          <w:tab w:val="left" w:pos="3552"/>
        </w:tabs>
        <w:spacing w:before="0" w:line="274" w:lineRule="exact"/>
        <w:ind w:left="20" w:firstLine="700"/>
        <w:jc w:val="both"/>
        <w:rPr>
          <w:sz w:val="24"/>
          <w:szCs w:val="24"/>
        </w:rPr>
      </w:pPr>
      <w:r w:rsidRPr="00B131B2">
        <w:rPr>
          <w:sz w:val="24"/>
          <w:szCs w:val="24"/>
        </w:rPr>
        <w:t>Таблицы и схемы:</w:t>
      </w:r>
      <w:r w:rsidRPr="00B131B2">
        <w:rPr>
          <w:sz w:val="24"/>
          <w:szCs w:val="24"/>
        </w:rPr>
        <w:tab/>
        <w:t>«Схема опыта Ф. Реди», «Схема опыта Л. Пастера</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 xml:space="preserve">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w:t>
      </w:r>
      <w:r w:rsidRPr="00B131B2">
        <w:rPr>
          <w:sz w:val="24"/>
          <w:szCs w:val="24"/>
        </w:rPr>
        <w:lastRenderedPageBreak/>
        <w:t>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Лабораторная работа «Изучение и описание ископаемых остатков древних организмов».</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Практическая работа «Изучение особенностей строения растений разных отделов».</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Практическая работа «Изучение особенностей строения позвоночных животных».</w:t>
      </w:r>
    </w:p>
    <w:p w:rsidR="00AC0E6E" w:rsidRPr="00B131B2" w:rsidRDefault="00D06C7A" w:rsidP="009A669A">
      <w:pPr>
        <w:pStyle w:val="8"/>
        <w:numPr>
          <w:ilvl w:val="2"/>
          <w:numId w:val="114"/>
        </w:numPr>
        <w:shd w:val="clear" w:color="auto" w:fill="auto"/>
        <w:tabs>
          <w:tab w:val="left" w:pos="1590"/>
        </w:tabs>
        <w:spacing w:before="0" w:line="274" w:lineRule="exact"/>
        <w:ind w:left="20" w:firstLine="700"/>
        <w:jc w:val="both"/>
        <w:rPr>
          <w:sz w:val="24"/>
          <w:szCs w:val="24"/>
        </w:rPr>
      </w:pPr>
      <w:r w:rsidRPr="00B131B2">
        <w:rPr>
          <w:sz w:val="24"/>
          <w:szCs w:val="24"/>
        </w:rPr>
        <w:t>Тема 5. Происхождение человека - антропогенез (10 ч).</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Разделы и задачи антропологии. Методы антропологии.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Становление представлений о происхождении человека. Религиозные воззрения. Современные научные теории.</w:t>
      </w:r>
    </w:p>
    <w:p w:rsidR="00AC0E6E" w:rsidRPr="00B131B2" w:rsidRDefault="00D06C7A" w:rsidP="00FE5E4F">
      <w:pPr>
        <w:pStyle w:val="8"/>
        <w:shd w:val="clear" w:color="auto" w:fill="auto"/>
        <w:tabs>
          <w:tab w:val="center" w:pos="4162"/>
          <w:tab w:val="left" w:pos="6692"/>
          <w:tab w:val="right" w:pos="10218"/>
        </w:tabs>
        <w:spacing w:before="0" w:line="274" w:lineRule="exact"/>
        <w:ind w:left="20" w:right="20" w:firstLine="700"/>
        <w:jc w:val="both"/>
        <w:rPr>
          <w:sz w:val="24"/>
          <w:szCs w:val="24"/>
        </w:rPr>
      </w:pPr>
      <w:r w:rsidRPr="00B131B2">
        <w:rPr>
          <w:sz w:val="24"/>
          <w:szCs w:val="24"/>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w:t>
      </w:r>
      <w:r w:rsidR="00FE5E4F">
        <w:rPr>
          <w:sz w:val="24"/>
          <w:szCs w:val="24"/>
        </w:rPr>
        <w:t>еские, физиолого</w:t>
      </w:r>
      <w:r w:rsidR="00FE5E4F">
        <w:rPr>
          <w:sz w:val="24"/>
          <w:szCs w:val="24"/>
        </w:rPr>
        <w:softHyphen/>
        <w:t xml:space="preserve">биохимические, поведенческие. Отличия </w:t>
      </w:r>
      <w:r w:rsidRPr="00B131B2">
        <w:rPr>
          <w:sz w:val="24"/>
          <w:szCs w:val="24"/>
        </w:rPr>
        <w:t>человека</w:t>
      </w:r>
      <w:r w:rsidR="00FE5E4F">
        <w:rPr>
          <w:sz w:val="24"/>
          <w:szCs w:val="24"/>
        </w:rPr>
        <w:t xml:space="preserve"> </w:t>
      </w:r>
      <w:r w:rsidRPr="00B131B2">
        <w:rPr>
          <w:sz w:val="24"/>
          <w:szCs w:val="24"/>
        </w:rPr>
        <w:t>от животных. Прямохождение и комплекс связанных с ним признаков. Развитие головного мозга и второй сигнальной системы.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Движущие силы (факторы) антропогенеза: биологические, социальные. Соотношение биологических и социальных факторов в антропогенезе.</w:t>
      </w:r>
    </w:p>
    <w:p w:rsidR="00AC0E6E" w:rsidRPr="00B131B2" w:rsidRDefault="00D06C7A" w:rsidP="00FE5E4F">
      <w:pPr>
        <w:pStyle w:val="8"/>
        <w:shd w:val="clear" w:color="auto" w:fill="auto"/>
        <w:tabs>
          <w:tab w:val="left" w:pos="1508"/>
          <w:tab w:val="left" w:pos="3082"/>
          <w:tab w:val="left" w:pos="3951"/>
          <w:tab w:val="center" w:pos="5708"/>
          <w:tab w:val="center" w:pos="7743"/>
          <w:tab w:val="right" w:pos="10218"/>
        </w:tabs>
        <w:spacing w:before="0" w:line="274" w:lineRule="exact"/>
        <w:ind w:left="20" w:right="20" w:firstLine="700"/>
        <w:jc w:val="both"/>
        <w:rPr>
          <w:sz w:val="24"/>
          <w:szCs w:val="24"/>
        </w:rPr>
      </w:pPr>
      <w:r w:rsidRPr="00B131B2">
        <w:rPr>
          <w:sz w:val="24"/>
          <w:szCs w:val="24"/>
        </w:rPr>
        <w:t>Основные стадии антропогенеза. Ранние человекообразные</w:t>
      </w:r>
      <w:r w:rsidR="00FE5E4F">
        <w:rPr>
          <w:sz w:val="24"/>
          <w:szCs w:val="24"/>
        </w:rPr>
        <w:t xml:space="preserve"> обезьяны (проконсулы) и ранние понгиды</w:t>
      </w:r>
      <w:r w:rsidR="00FE5E4F">
        <w:rPr>
          <w:sz w:val="24"/>
          <w:szCs w:val="24"/>
        </w:rPr>
        <w:tab/>
        <w:t xml:space="preserve">- общие предки человекообразных </w:t>
      </w:r>
      <w:r w:rsidRPr="00B131B2">
        <w:rPr>
          <w:sz w:val="24"/>
          <w:szCs w:val="24"/>
        </w:rPr>
        <w:t>обезьян</w:t>
      </w:r>
      <w:r w:rsidR="00FE5E4F">
        <w:rPr>
          <w:sz w:val="24"/>
          <w:szCs w:val="24"/>
        </w:rPr>
        <w:t xml:space="preserve"> </w:t>
      </w:r>
      <w:r w:rsidRPr="00B131B2">
        <w:rPr>
          <w:sz w:val="24"/>
          <w:szCs w:val="24"/>
        </w:rPr>
        <w:t>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Человеческие расы. Понятие о расе. Большие расы: европеоидная (евразийская), австрало</w:t>
      </w:r>
      <w:r w:rsidRPr="00B131B2">
        <w:rPr>
          <w:sz w:val="24"/>
          <w:szCs w:val="24"/>
        </w:rPr>
        <w:softHyphen/>
        <w:t>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дрейфа генов на морфологию и физиологию человека.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lastRenderedPageBreak/>
        <w:t>Демонстрации: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Портреты: Ч. Дарвин, Л. Лики, Я.Я. Рогинский, М.М. Герасимов.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AC0E6E" w:rsidRPr="00B131B2" w:rsidRDefault="00D06C7A">
      <w:pPr>
        <w:pStyle w:val="8"/>
        <w:shd w:val="clear" w:color="auto" w:fill="auto"/>
        <w:tabs>
          <w:tab w:val="right" w:pos="3279"/>
          <w:tab w:val="left" w:pos="3500"/>
        </w:tabs>
        <w:spacing w:before="0" w:line="274" w:lineRule="exact"/>
        <w:ind w:left="20" w:firstLine="720"/>
        <w:jc w:val="both"/>
        <w:rPr>
          <w:sz w:val="24"/>
          <w:szCs w:val="24"/>
        </w:rPr>
      </w:pPr>
      <w:r w:rsidRPr="00B131B2">
        <w:rPr>
          <w:sz w:val="24"/>
          <w:szCs w:val="24"/>
        </w:rPr>
        <w:t>Оборудование:</w:t>
      </w:r>
      <w:r w:rsidRPr="00B131B2">
        <w:rPr>
          <w:sz w:val="24"/>
          <w:szCs w:val="24"/>
        </w:rPr>
        <w:tab/>
        <w:t>муляжи</w:t>
      </w:r>
      <w:r w:rsidRPr="00B131B2">
        <w:rPr>
          <w:sz w:val="24"/>
          <w:szCs w:val="24"/>
        </w:rPr>
        <w:tab/>
        <w:t>окаменелостей, предметов материальной культуры предков</w:t>
      </w:r>
    </w:p>
    <w:p w:rsidR="00AC0E6E" w:rsidRPr="00B131B2" w:rsidRDefault="00FE5E4F">
      <w:pPr>
        <w:pStyle w:val="8"/>
        <w:shd w:val="clear" w:color="auto" w:fill="auto"/>
        <w:tabs>
          <w:tab w:val="left" w:pos="1743"/>
          <w:tab w:val="right" w:pos="5238"/>
          <w:tab w:val="center" w:pos="6356"/>
          <w:tab w:val="center" w:pos="7518"/>
          <w:tab w:val="right" w:pos="10210"/>
        </w:tabs>
        <w:spacing w:before="0" w:line="274" w:lineRule="exact"/>
        <w:ind w:left="20" w:firstLine="0"/>
        <w:jc w:val="both"/>
        <w:rPr>
          <w:sz w:val="24"/>
          <w:szCs w:val="24"/>
        </w:rPr>
      </w:pPr>
      <w:r>
        <w:rPr>
          <w:sz w:val="24"/>
          <w:szCs w:val="24"/>
        </w:rPr>
        <w:t xml:space="preserve">человека, репродукции (фотографии ) картин </w:t>
      </w:r>
      <w:r w:rsidR="00D06C7A" w:rsidRPr="00B131B2">
        <w:rPr>
          <w:sz w:val="24"/>
          <w:szCs w:val="24"/>
        </w:rPr>
        <w:t>с</w:t>
      </w:r>
      <w:r w:rsidR="00D06C7A" w:rsidRPr="00B131B2">
        <w:rPr>
          <w:sz w:val="24"/>
          <w:szCs w:val="24"/>
        </w:rPr>
        <w:tab/>
        <w:t>мифологическими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Лабораторная работа «Изучение особенностей строения скелета человека, связанных с прямохождением».</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Практическая работа «Изучение экологических адаптаций человека».</w:t>
      </w:r>
    </w:p>
    <w:p w:rsidR="00AC0E6E" w:rsidRPr="00B131B2" w:rsidRDefault="00D06C7A" w:rsidP="009A669A">
      <w:pPr>
        <w:pStyle w:val="8"/>
        <w:numPr>
          <w:ilvl w:val="2"/>
          <w:numId w:val="114"/>
        </w:numPr>
        <w:shd w:val="clear" w:color="auto" w:fill="auto"/>
        <w:spacing w:before="0" w:line="274" w:lineRule="exact"/>
        <w:ind w:left="20" w:right="20" w:firstLine="720"/>
        <w:jc w:val="both"/>
        <w:rPr>
          <w:sz w:val="24"/>
          <w:szCs w:val="24"/>
        </w:rPr>
      </w:pPr>
      <w:r w:rsidRPr="00B131B2">
        <w:rPr>
          <w:sz w:val="24"/>
          <w:szCs w:val="24"/>
        </w:rPr>
        <w:t xml:space="preserve"> Тема 6. Экология - наука о взаимоотношениях организмов и надорганизменных систем с окружающей средой (3 ч).</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Демонстрации: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Портреты: А. Гумбольдт, К.Ф. Рулье, Н.А. Северцов, Э. Геккель, А. Тенсли, В.Н. Сукачёв.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Таблицы и схемы: «Разделы экологии», «Методы экологии», «Схема мониторинга окружающей среды».</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Лабораторная работа «Изучение методов экологических исследований».</w:t>
      </w:r>
    </w:p>
    <w:p w:rsidR="00AC0E6E" w:rsidRPr="00B131B2" w:rsidRDefault="00D06C7A" w:rsidP="009A669A">
      <w:pPr>
        <w:pStyle w:val="8"/>
        <w:numPr>
          <w:ilvl w:val="2"/>
          <w:numId w:val="114"/>
        </w:numPr>
        <w:shd w:val="clear" w:color="auto" w:fill="auto"/>
        <w:spacing w:before="0" w:line="274" w:lineRule="exact"/>
        <w:ind w:left="20" w:firstLine="720"/>
        <w:jc w:val="both"/>
        <w:rPr>
          <w:sz w:val="24"/>
          <w:szCs w:val="24"/>
        </w:rPr>
      </w:pPr>
      <w:r w:rsidRPr="00B131B2">
        <w:rPr>
          <w:sz w:val="24"/>
          <w:szCs w:val="24"/>
        </w:rPr>
        <w:t xml:space="preserve"> Тема 7. Организмы и среда обитания (9 ч).</w:t>
      </w:r>
    </w:p>
    <w:p w:rsidR="00AC0E6E" w:rsidRPr="00B131B2" w:rsidRDefault="00D06C7A">
      <w:pPr>
        <w:pStyle w:val="8"/>
        <w:shd w:val="clear" w:color="auto" w:fill="auto"/>
        <w:tabs>
          <w:tab w:val="left" w:pos="1282"/>
        </w:tabs>
        <w:spacing w:before="0" w:line="274" w:lineRule="exact"/>
        <w:ind w:left="20" w:right="20" w:firstLine="720"/>
        <w:jc w:val="both"/>
        <w:rPr>
          <w:sz w:val="24"/>
          <w:szCs w:val="24"/>
        </w:rPr>
      </w:pPr>
      <w:r w:rsidRPr="00B131B2">
        <w:rPr>
          <w:sz w:val="24"/>
          <w:szCs w:val="24"/>
        </w:rPr>
        <w:t>Экологические факторы и закономерности их действия. Классификация экологических факторов:</w:t>
      </w:r>
      <w:r w:rsidRPr="00B131B2">
        <w:rPr>
          <w:sz w:val="24"/>
          <w:szCs w:val="24"/>
        </w:rPr>
        <w:tab/>
        <w:t>абиотические, биотические, антропогенные. Общие закономерности действия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экологических факторов. Правило минимума (К. Шпренгель, Ю. Либих). Толерантность. Эврибионтные и стенобионтные организмы.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AC0E6E" w:rsidRPr="00B131B2" w:rsidRDefault="00D06C7A">
      <w:pPr>
        <w:pStyle w:val="8"/>
        <w:shd w:val="clear" w:color="auto" w:fill="auto"/>
        <w:tabs>
          <w:tab w:val="left" w:pos="4407"/>
        </w:tabs>
        <w:spacing w:before="0" w:line="274" w:lineRule="exact"/>
        <w:ind w:left="20" w:firstLine="720"/>
        <w:jc w:val="both"/>
        <w:rPr>
          <w:sz w:val="24"/>
          <w:szCs w:val="24"/>
        </w:rPr>
      </w:pPr>
      <w:r w:rsidRPr="00B131B2">
        <w:rPr>
          <w:sz w:val="24"/>
          <w:szCs w:val="24"/>
        </w:rPr>
        <w:t>Среды обитания организмов:</w:t>
      </w:r>
      <w:r w:rsidRPr="00B131B2">
        <w:rPr>
          <w:sz w:val="24"/>
          <w:szCs w:val="24"/>
        </w:rPr>
        <w:tab/>
        <w:t>водная, наземно-воздушная, почвенная, глубинная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 xml:space="preserve">подпочвенная, внутриорганизменная. Физико-химические особенности сред обитания </w:t>
      </w:r>
      <w:r w:rsidRPr="00B131B2">
        <w:rPr>
          <w:sz w:val="24"/>
          <w:szCs w:val="24"/>
        </w:rPr>
        <w:lastRenderedPageBreak/>
        <w:t>организмов. Приспособления организмов к жизни в разных средах.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AC0E6E" w:rsidRPr="00B131B2" w:rsidRDefault="00D06C7A" w:rsidP="00FE5E4F">
      <w:pPr>
        <w:pStyle w:val="8"/>
        <w:shd w:val="clear" w:color="auto" w:fill="auto"/>
        <w:tabs>
          <w:tab w:val="left" w:pos="4114"/>
          <w:tab w:val="right" w:pos="10209"/>
        </w:tabs>
        <w:spacing w:before="0" w:line="274" w:lineRule="exact"/>
        <w:ind w:left="20" w:right="20" w:firstLine="720"/>
        <w:jc w:val="both"/>
        <w:rPr>
          <w:sz w:val="24"/>
          <w:szCs w:val="24"/>
        </w:rPr>
      </w:pPr>
      <w:r w:rsidRPr="00B131B2">
        <w:rPr>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w:t>
      </w:r>
      <w:r w:rsidR="00FE5E4F">
        <w:rPr>
          <w:sz w:val="24"/>
          <w:szCs w:val="24"/>
        </w:rPr>
        <w:t xml:space="preserve">ические, фабрические). Значение биотических </w:t>
      </w:r>
      <w:r w:rsidRPr="00B131B2">
        <w:rPr>
          <w:sz w:val="24"/>
          <w:szCs w:val="24"/>
        </w:rPr>
        <w:t>взаимодействий</w:t>
      </w:r>
      <w:r w:rsidR="00FE5E4F">
        <w:rPr>
          <w:sz w:val="24"/>
          <w:szCs w:val="24"/>
        </w:rPr>
        <w:t xml:space="preserve"> </w:t>
      </w:r>
      <w:r w:rsidRPr="00B131B2">
        <w:rPr>
          <w:sz w:val="24"/>
          <w:szCs w:val="24"/>
        </w:rPr>
        <w:t>для существования организмов в среде обитания. Принцип конкурентного исключения.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Демонстрации: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AC0E6E" w:rsidRPr="00B131B2" w:rsidRDefault="00D06C7A" w:rsidP="00FE5E4F">
      <w:pPr>
        <w:pStyle w:val="8"/>
        <w:shd w:val="clear" w:color="auto" w:fill="auto"/>
        <w:tabs>
          <w:tab w:val="left" w:pos="2482"/>
          <w:tab w:val="right" w:pos="5372"/>
          <w:tab w:val="left" w:pos="6332"/>
          <w:tab w:val="right" w:pos="10209"/>
        </w:tabs>
        <w:spacing w:before="0" w:line="274" w:lineRule="exact"/>
        <w:ind w:left="20" w:right="20" w:firstLine="720"/>
        <w:jc w:val="both"/>
        <w:rPr>
          <w:sz w:val="24"/>
          <w:szCs w:val="24"/>
        </w:rPr>
      </w:pPr>
      <w:r w:rsidRPr="00B131B2">
        <w:rPr>
          <w:sz w:val="24"/>
          <w:szCs w:val="24"/>
        </w:rPr>
        <w:t xml:space="preserve">Оборудование: гербарии растений и животных, приспособленных к </w:t>
      </w:r>
      <w:r w:rsidR="00FE5E4F">
        <w:rPr>
          <w:sz w:val="24"/>
          <w:szCs w:val="24"/>
        </w:rPr>
        <w:t xml:space="preserve">влиянию различных экологических </w:t>
      </w:r>
      <w:r w:rsidRPr="00B131B2">
        <w:rPr>
          <w:sz w:val="24"/>
          <w:szCs w:val="24"/>
        </w:rPr>
        <w:t>фак</w:t>
      </w:r>
      <w:r w:rsidR="00FE5E4F">
        <w:rPr>
          <w:sz w:val="24"/>
          <w:szCs w:val="24"/>
        </w:rPr>
        <w:t>торов, гербарии</w:t>
      </w:r>
      <w:r w:rsidR="00FE5E4F">
        <w:rPr>
          <w:sz w:val="24"/>
          <w:szCs w:val="24"/>
        </w:rPr>
        <w:tab/>
        <w:t xml:space="preserve">светолюбивых, </w:t>
      </w:r>
      <w:r w:rsidRPr="00B131B2">
        <w:rPr>
          <w:sz w:val="24"/>
          <w:szCs w:val="24"/>
        </w:rPr>
        <w:t>тенелюбивых</w:t>
      </w:r>
      <w:r w:rsidR="00FE5E4F">
        <w:rPr>
          <w:sz w:val="24"/>
          <w:szCs w:val="24"/>
        </w:rPr>
        <w:t xml:space="preserve"> </w:t>
      </w:r>
      <w:r w:rsidRPr="00B131B2">
        <w:rPr>
          <w:sz w:val="24"/>
          <w:szCs w:val="24"/>
        </w:rPr>
        <w:t>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Лабораторная работа «Выявление приспособлений организмов к влиянию света».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Лабораторная работа «Выявление приспособлений организмов к влиянию температуры».</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Лабораторная работа «Анатомические особенности растений из разных мест обитания».</w:t>
      </w:r>
    </w:p>
    <w:p w:rsidR="00AC0E6E" w:rsidRPr="00B131B2" w:rsidRDefault="00D06C7A" w:rsidP="009A669A">
      <w:pPr>
        <w:pStyle w:val="8"/>
        <w:numPr>
          <w:ilvl w:val="2"/>
          <w:numId w:val="114"/>
        </w:numPr>
        <w:shd w:val="clear" w:color="auto" w:fill="auto"/>
        <w:spacing w:before="0" w:line="274" w:lineRule="exact"/>
        <w:ind w:left="20" w:firstLine="720"/>
        <w:jc w:val="both"/>
        <w:rPr>
          <w:sz w:val="24"/>
          <w:szCs w:val="24"/>
        </w:rPr>
      </w:pPr>
      <w:r w:rsidRPr="00B131B2">
        <w:rPr>
          <w:sz w:val="24"/>
          <w:szCs w:val="24"/>
        </w:rPr>
        <w:t xml:space="preserve"> Тема 8. Экология видов и популяций (9 ч).</w:t>
      </w:r>
    </w:p>
    <w:p w:rsidR="00AC0E6E" w:rsidRPr="00B131B2" w:rsidRDefault="00D06C7A">
      <w:pPr>
        <w:pStyle w:val="8"/>
        <w:shd w:val="clear" w:color="auto" w:fill="auto"/>
        <w:tabs>
          <w:tab w:val="right" w:pos="10209"/>
        </w:tabs>
        <w:spacing w:before="0" w:line="274" w:lineRule="exact"/>
        <w:ind w:left="20" w:right="20" w:firstLine="720"/>
        <w:jc w:val="both"/>
        <w:rPr>
          <w:sz w:val="24"/>
          <w:szCs w:val="24"/>
        </w:rPr>
      </w:pPr>
      <w:r w:rsidRPr="00B131B2">
        <w:rPr>
          <w:sz w:val="24"/>
          <w:szCs w:val="24"/>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w:t>
      </w:r>
      <w:r w:rsidR="00BF127E">
        <w:rPr>
          <w:sz w:val="24"/>
          <w:szCs w:val="24"/>
        </w:rPr>
        <w:t xml:space="preserve"> Основные показатели популяции: </w:t>
      </w:r>
      <w:r w:rsidRPr="00B131B2">
        <w:rPr>
          <w:sz w:val="24"/>
          <w:szCs w:val="24"/>
        </w:rPr>
        <w:t>численность,</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плотность, возрастная и половая структура, рождаемость, прирост, темп роста, смертность, миграция.</w:t>
      </w:r>
    </w:p>
    <w:p w:rsidR="00AC0E6E" w:rsidRPr="00B131B2" w:rsidRDefault="00D06C7A">
      <w:pPr>
        <w:pStyle w:val="8"/>
        <w:shd w:val="clear" w:color="auto" w:fill="auto"/>
        <w:tabs>
          <w:tab w:val="left" w:pos="3337"/>
          <w:tab w:val="left" w:pos="5962"/>
          <w:tab w:val="right" w:pos="10209"/>
        </w:tabs>
        <w:spacing w:before="0" w:line="274" w:lineRule="exact"/>
        <w:ind w:left="20" w:right="20" w:firstLine="720"/>
        <w:jc w:val="both"/>
        <w:rPr>
          <w:sz w:val="24"/>
          <w:szCs w:val="24"/>
        </w:rPr>
      </w:pPr>
      <w:r w:rsidRPr="00B131B2">
        <w:rPr>
          <w:sz w:val="24"/>
          <w:szCs w:val="24"/>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w:t>
      </w:r>
      <w:r w:rsidR="00BF127E">
        <w:rPr>
          <w:sz w:val="24"/>
          <w:szCs w:val="24"/>
        </w:rPr>
        <w:t>ция численности популяций:</w:t>
      </w:r>
      <w:r w:rsidR="00BF127E">
        <w:rPr>
          <w:sz w:val="24"/>
          <w:szCs w:val="24"/>
        </w:rPr>
        <w:tab/>
        <w:t xml:space="preserve">роль факторов, </w:t>
      </w:r>
      <w:r w:rsidRPr="00B131B2">
        <w:rPr>
          <w:sz w:val="24"/>
          <w:szCs w:val="24"/>
        </w:rPr>
        <w:t>зависящих</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 xml:space="preserve">и не зависящих от плотности. Экологические стратегии видов </w:t>
      </w:r>
      <w:r w:rsidRPr="00B131B2">
        <w:rPr>
          <w:sz w:val="24"/>
          <w:szCs w:val="24"/>
          <w:lang w:eastAsia="en-US" w:bidi="en-US"/>
        </w:rPr>
        <w:t>(</w:t>
      </w:r>
      <w:r w:rsidRPr="00B131B2">
        <w:rPr>
          <w:sz w:val="24"/>
          <w:szCs w:val="24"/>
          <w:lang w:val="en-US" w:eastAsia="en-US" w:bidi="en-US"/>
        </w:rPr>
        <w:t>r</w:t>
      </w:r>
      <w:r w:rsidRPr="00B131B2">
        <w:rPr>
          <w:sz w:val="24"/>
          <w:szCs w:val="24"/>
          <w:lang w:eastAsia="en-US" w:bidi="en-US"/>
        </w:rPr>
        <w:t xml:space="preserve">- </w:t>
      </w:r>
      <w:r w:rsidRPr="00B131B2">
        <w:rPr>
          <w:sz w:val="24"/>
          <w:szCs w:val="24"/>
        </w:rPr>
        <w:t xml:space="preserve">и </w:t>
      </w:r>
      <w:r w:rsidRPr="00B131B2">
        <w:rPr>
          <w:sz w:val="24"/>
          <w:szCs w:val="24"/>
          <w:lang w:val="en-US" w:eastAsia="en-US" w:bidi="en-US"/>
        </w:rPr>
        <w:t>K</w:t>
      </w:r>
      <w:r w:rsidRPr="00B131B2">
        <w:rPr>
          <w:sz w:val="24"/>
          <w:szCs w:val="24"/>
        </w:rPr>
        <w:t>-стратегии).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Вид как система популяций. Ареалы видов. Виды и их жизненные стратегии. Экологические эквиваленты.</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lastRenderedPageBreak/>
        <w:t>Закономерности поведения и миграций животных. Биологические инвазии чужеродных</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видов.</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Демонстрации: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Портрет: Дж.И. Хатчинсон.</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Дж.И. Хатчинсона».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Оборудование: гербарии растений, коллекции животных.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Лабораторная работа «Приспособления семян растений к расселению».</w:t>
      </w:r>
    </w:p>
    <w:p w:rsidR="00AC0E6E" w:rsidRPr="00B131B2" w:rsidRDefault="00D06C7A" w:rsidP="009A669A">
      <w:pPr>
        <w:pStyle w:val="8"/>
        <w:numPr>
          <w:ilvl w:val="2"/>
          <w:numId w:val="114"/>
        </w:numPr>
        <w:shd w:val="clear" w:color="auto" w:fill="auto"/>
        <w:spacing w:before="0" w:line="274" w:lineRule="exact"/>
        <w:ind w:left="20" w:firstLine="720"/>
        <w:jc w:val="both"/>
        <w:rPr>
          <w:sz w:val="24"/>
          <w:szCs w:val="24"/>
        </w:rPr>
      </w:pPr>
      <w:r w:rsidRPr="00B131B2">
        <w:rPr>
          <w:sz w:val="24"/>
          <w:szCs w:val="24"/>
        </w:rPr>
        <w:t xml:space="preserve"> Тема 9. Экология сообществ. Экологические системы (12 ч).</w:t>
      </w:r>
    </w:p>
    <w:p w:rsidR="00AC0E6E" w:rsidRPr="00B131B2" w:rsidRDefault="00D06C7A">
      <w:pPr>
        <w:pStyle w:val="8"/>
        <w:shd w:val="clear" w:color="auto" w:fill="auto"/>
        <w:spacing w:before="0" w:line="274" w:lineRule="exact"/>
        <w:ind w:left="20" w:firstLine="700"/>
        <w:rPr>
          <w:sz w:val="24"/>
          <w:szCs w:val="24"/>
        </w:rPr>
      </w:pPr>
      <w:r w:rsidRPr="00B131B2">
        <w:rPr>
          <w:sz w:val="24"/>
          <w:szCs w:val="24"/>
        </w:rPr>
        <w:t>Сообщества организмов. Биоценоз и его структура. Связи между организмами в биоценозе.</w:t>
      </w:r>
    </w:p>
    <w:p w:rsidR="00AC0E6E" w:rsidRPr="00B131B2" w:rsidRDefault="00D06C7A" w:rsidP="00245FB0">
      <w:pPr>
        <w:pStyle w:val="8"/>
        <w:shd w:val="clear" w:color="auto" w:fill="auto"/>
        <w:tabs>
          <w:tab w:val="right" w:pos="3246"/>
          <w:tab w:val="center" w:pos="4916"/>
          <w:tab w:val="center" w:pos="7018"/>
          <w:tab w:val="right" w:pos="8650"/>
          <w:tab w:val="right" w:pos="10220"/>
        </w:tabs>
        <w:spacing w:before="0" w:line="274" w:lineRule="exact"/>
        <w:ind w:left="20" w:right="20" w:firstLine="700"/>
        <w:rPr>
          <w:sz w:val="24"/>
          <w:szCs w:val="24"/>
        </w:rPr>
      </w:pPr>
      <w:r w:rsidRPr="00B131B2">
        <w:rPr>
          <w:sz w:val="24"/>
          <w:szCs w:val="24"/>
        </w:rPr>
        <w:t xml:space="preserve">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w:t>
      </w:r>
      <w:r w:rsidR="00245FB0">
        <w:rPr>
          <w:sz w:val="24"/>
          <w:szCs w:val="24"/>
        </w:rPr>
        <w:t xml:space="preserve">Абиотические </w:t>
      </w:r>
      <w:r w:rsidRPr="00B131B2">
        <w:rPr>
          <w:sz w:val="24"/>
          <w:szCs w:val="24"/>
        </w:rPr>
        <w:t>блоки</w:t>
      </w:r>
      <w:r w:rsidR="00245FB0">
        <w:rPr>
          <w:sz w:val="24"/>
          <w:szCs w:val="24"/>
        </w:rPr>
        <w:t xml:space="preserve"> </w:t>
      </w:r>
      <w:r w:rsidR="00245FB0">
        <w:rPr>
          <w:sz w:val="24"/>
          <w:szCs w:val="24"/>
        </w:rPr>
        <w:tab/>
        <w:t xml:space="preserve">экосистем. Почвы и </w:t>
      </w:r>
      <w:r w:rsidRPr="00B131B2">
        <w:rPr>
          <w:sz w:val="24"/>
          <w:szCs w:val="24"/>
        </w:rPr>
        <w:t>илы</w:t>
      </w:r>
      <w:r w:rsidR="00245FB0">
        <w:rPr>
          <w:sz w:val="24"/>
          <w:szCs w:val="24"/>
        </w:rPr>
        <w:t xml:space="preserve"> </w:t>
      </w:r>
      <w:r w:rsidRPr="00B131B2">
        <w:rPr>
          <w:sz w:val="24"/>
          <w:szCs w:val="24"/>
        </w:rPr>
        <w:t>в экосистемах. Круговорот веществ и поток энергии в экосистеме.</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Основные показатели экосистемы. Биомасса и продукция. Экологические пирамиды чисел, биомассы и энергии.</w:t>
      </w:r>
    </w:p>
    <w:p w:rsidR="00AC0E6E" w:rsidRPr="00B131B2" w:rsidRDefault="00D06C7A" w:rsidP="00FE5E4F">
      <w:pPr>
        <w:pStyle w:val="8"/>
        <w:shd w:val="clear" w:color="auto" w:fill="auto"/>
        <w:tabs>
          <w:tab w:val="right" w:pos="3054"/>
          <w:tab w:val="right" w:pos="5060"/>
          <w:tab w:val="center" w:pos="5996"/>
          <w:tab w:val="center" w:pos="7585"/>
          <w:tab w:val="right" w:pos="10220"/>
        </w:tabs>
        <w:spacing w:before="0" w:line="274" w:lineRule="exact"/>
        <w:ind w:left="20" w:right="20" w:firstLine="700"/>
        <w:rPr>
          <w:sz w:val="24"/>
          <w:szCs w:val="24"/>
        </w:rPr>
      </w:pPr>
      <w:r w:rsidRPr="00B131B2">
        <w:rPr>
          <w:rStyle w:val="af"/>
          <w:sz w:val="24"/>
          <w:szCs w:val="24"/>
        </w:rPr>
        <w:t>Динамика экосистем. Катастрофические перестройки. Флуктуации.</w:t>
      </w:r>
      <w:r w:rsidR="00FE5E4F">
        <w:rPr>
          <w:sz w:val="24"/>
          <w:szCs w:val="24"/>
        </w:rPr>
        <w:t xml:space="preserve"> Направленные закономерные </w:t>
      </w:r>
      <w:r w:rsidRPr="00B131B2">
        <w:rPr>
          <w:sz w:val="24"/>
          <w:szCs w:val="24"/>
        </w:rPr>
        <w:t>смены</w:t>
      </w:r>
      <w:r w:rsidRPr="00B131B2">
        <w:rPr>
          <w:sz w:val="24"/>
          <w:szCs w:val="24"/>
        </w:rPr>
        <w:tab/>
      </w:r>
      <w:r w:rsidR="00FE5E4F">
        <w:rPr>
          <w:sz w:val="24"/>
          <w:szCs w:val="24"/>
        </w:rPr>
        <w:t xml:space="preserve"> сообществ -</w:t>
      </w:r>
      <w:r w:rsidRPr="00B131B2">
        <w:rPr>
          <w:sz w:val="24"/>
          <w:szCs w:val="24"/>
        </w:rPr>
        <w:t>сукцессии.</w:t>
      </w:r>
      <w:r w:rsidRPr="00B131B2">
        <w:rPr>
          <w:sz w:val="24"/>
          <w:szCs w:val="24"/>
        </w:rPr>
        <w:tab/>
        <w:t>Первичные</w:t>
      </w:r>
      <w:r w:rsidR="00FE5E4F">
        <w:rPr>
          <w:sz w:val="24"/>
          <w:szCs w:val="24"/>
        </w:rPr>
        <w:t xml:space="preserve"> </w:t>
      </w:r>
      <w:r w:rsidRPr="00B131B2">
        <w:rPr>
          <w:sz w:val="24"/>
          <w:szCs w:val="24"/>
        </w:rP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AC0E6E" w:rsidRPr="00B131B2" w:rsidRDefault="00D06C7A">
      <w:pPr>
        <w:pStyle w:val="70"/>
        <w:shd w:val="clear" w:color="auto" w:fill="auto"/>
        <w:ind w:left="20" w:right="20"/>
        <w:jc w:val="left"/>
        <w:rPr>
          <w:sz w:val="24"/>
          <w:szCs w:val="24"/>
        </w:rPr>
      </w:pPr>
      <w:r w:rsidRPr="00B131B2">
        <w:rPr>
          <w:rStyle w:val="71"/>
          <w:sz w:val="24"/>
          <w:szCs w:val="24"/>
        </w:rPr>
        <w:t xml:space="preserve">Природные экосистемы. </w:t>
      </w:r>
      <w:r w:rsidRPr="00B131B2">
        <w:rPr>
          <w:rStyle w:val="74"/>
          <w:i/>
          <w:iCs/>
          <w:sz w:val="24"/>
          <w:szCs w:val="24"/>
        </w:rPr>
        <w:t>Экосистемы озёр и рек. Экосистемы морей и океанов. Экосистемы тундр, лесов, степей, пустынь.</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Антропогенные экосистемы. Агроэкосистема. Агроценоз. Различия между антропогенными и природными экосистемами.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 xml:space="preserve">Закономерности формирования основных взаимодействий организмов в экосистемах. </w:t>
      </w:r>
      <w:r w:rsidRPr="00B131B2">
        <w:rPr>
          <w:rStyle w:val="af"/>
          <w:sz w:val="24"/>
          <w:szCs w:val="24"/>
        </w:rPr>
        <w:t>Роль каскадного эффекта и видов-эдификаторов (ключевых видов) в функционировании экосистем</w:t>
      </w:r>
      <w:r w:rsidRPr="00B131B2">
        <w:rPr>
          <w:sz w:val="24"/>
          <w:szCs w:val="24"/>
        </w:rPr>
        <w:t>.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AC0E6E" w:rsidRPr="00B131B2" w:rsidRDefault="00D06C7A">
      <w:pPr>
        <w:pStyle w:val="70"/>
        <w:shd w:val="clear" w:color="auto" w:fill="auto"/>
        <w:ind w:left="20" w:right="20"/>
        <w:jc w:val="left"/>
        <w:rPr>
          <w:sz w:val="24"/>
          <w:szCs w:val="24"/>
        </w:rPr>
      </w:pPr>
      <w:r w:rsidRPr="00B131B2">
        <w:rPr>
          <w:rStyle w:val="74"/>
          <w:i/>
          <w:iCs/>
          <w:sz w:val="24"/>
          <w:szCs w:val="24"/>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sidRPr="00B131B2">
        <w:rPr>
          <w:rStyle w:val="71"/>
          <w:sz w:val="24"/>
          <w:szCs w:val="24"/>
        </w:rPr>
        <w:t>. Методология мониторинга естественных и антропогенных экосистем.</w:t>
      </w:r>
    </w:p>
    <w:p w:rsidR="00AC0E6E" w:rsidRPr="00B131B2" w:rsidRDefault="00D06C7A">
      <w:pPr>
        <w:pStyle w:val="8"/>
        <w:shd w:val="clear" w:color="auto" w:fill="auto"/>
        <w:spacing w:before="0" w:line="274" w:lineRule="exact"/>
        <w:ind w:left="20" w:firstLine="700"/>
        <w:rPr>
          <w:sz w:val="24"/>
          <w:szCs w:val="24"/>
        </w:rPr>
      </w:pPr>
      <w:r w:rsidRPr="00B131B2">
        <w:rPr>
          <w:sz w:val="24"/>
          <w:szCs w:val="24"/>
        </w:rPr>
        <w:t>Демонстрации:</w:t>
      </w:r>
    </w:p>
    <w:p w:rsidR="00AC0E6E" w:rsidRPr="00B131B2" w:rsidRDefault="00D06C7A">
      <w:pPr>
        <w:pStyle w:val="8"/>
        <w:shd w:val="clear" w:color="auto" w:fill="auto"/>
        <w:spacing w:before="0" w:line="274" w:lineRule="exact"/>
        <w:ind w:left="20" w:firstLine="700"/>
        <w:rPr>
          <w:sz w:val="24"/>
          <w:szCs w:val="24"/>
        </w:rPr>
      </w:pPr>
      <w:r w:rsidRPr="00B131B2">
        <w:rPr>
          <w:sz w:val="24"/>
          <w:szCs w:val="24"/>
        </w:rPr>
        <w:t>Портрет: А.Дж. Тенсли.</w:t>
      </w:r>
    </w:p>
    <w:p w:rsidR="00AC0E6E" w:rsidRPr="00B131B2" w:rsidRDefault="00D06C7A">
      <w:pPr>
        <w:pStyle w:val="8"/>
        <w:shd w:val="clear" w:color="auto" w:fill="auto"/>
        <w:tabs>
          <w:tab w:val="center" w:pos="2557"/>
          <w:tab w:val="center" w:pos="3975"/>
          <w:tab w:val="center" w:pos="5996"/>
          <w:tab w:val="right" w:pos="8338"/>
          <w:tab w:val="right" w:pos="10220"/>
        </w:tabs>
        <w:spacing w:before="0" w:line="274" w:lineRule="exact"/>
        <w:ind w:left="20" w:right="20" w:firstLine="700"/>
        <w:rPr>
          <w:sz w:val="24"/>
          <w:szCs w:val="24"/>
        </w:rPr>
      </w:pPr>
      <w:r w:rsidRPr="00B131B2">
        <w:rPr>
          <w:sz w:val="24"/>
          <w:szCs w:val="24"/>
        </w:rPr>
        <w:t>Таблицы и схемы: «Структура биоценоза», «Экосистема широколиственного леса», «Экосистема</w:t>
      </w:r>
      <w:r w:rsidRPr="00B131B2">
        <w:rPr>
          <w:sz w:val="24"/>
          <w:szCs w:val="24"/>
        </w:rPr>
        <w:tab/>
        <w:t>хвойног</w:t>
      </w:r>
      <w:r w:rsidR="00BF127E">
        <w:rPr>
          <w:sz w:val="24"/>
          <w:szCs w:val="24"/>
        </w:rPr>
        <w:t>о</w:t>
      </w:r>
      <w:r w:rsidR="00BF127E">
        <w:rPr>
          <w:sz w:val="24"/>
          <w:szCs w:val="24"/>
        </w:rPr>
        <w:tab/>
        <w:t>леса», «Функциональные</w:t>
      </w:r>
      <w:r w:rsidR="00BF127E">
        <w:rPr>
          <w:sz w:val="24"/>
          <w:szCs w:val="24"/>
        </w:rPr>
        <w:tab/>
        <w:t xml:space="preserve">группы </w:t>
      </w:r>
      <w:r w:rsidRPr="00B131B2">
        <w:rPr>
          <w:sz w:val="24"/>
          <w:szCs w:val="24"/>
        </w:rPr>
        <w:t>организмов</w:t>
      </w:r>
    </w:p>
    <w:p w:rsidR="00AC0E6E" w:rsidRPr="00B131B2" w:rsidRDefault="00D06C7A">
      <w:pPr>
        <w:pStyle w:val="8"/>
        <w:shd w:val="clear" w:color="auto" w:fill="auto"/>
        <w:spacing w:before="0" w:line="274" w:lineRule="exact"/>
        <w:ind w:left="20" w:right="20" w:firstLine="0"/>
        <w:rPr>
          <w:sz w:val="24"/>
          <w:szCs w:val="24"/>
        </w:rPr>
      </w:pPr>
      <w:r w:rsidRPr="00B131B2">
        <w:rPr>
          <w:sz w:val="24"/>
          <w:szCs w:val="24"/>
        </w:rPr>
        <w:t>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AC0E6E" w:rsidRPr="00B131B2" w:rsidRDefault="00D06C7A">
      <w:pPr>
        <w:pStyle w:val="8"/>
        <w:shd w:val="clear" w:color="auto" w:fill="auto"/>
        <w:tabs>
          <w:tab w:val="left" w:pos="2693"/>
        </w:tabs>
        <w:spacing w:before="0" w:line="274" w:lineRule="exact"/>
        <w:ind w:left="20" w:firstLine="700"/>
        <w:jc w:val="both"/>
        <w:rPr>
          <w:sz w:val="24"/>
          <w:szCs w:val="24"/>
        </w:rPr>
      </w:pPr>
      <w:r w:rsidRPr="00B131B2">
        <w:rPr>
          <w:sz w:val="24"/>
          <w:szCs w:val="24"/>
        </w:rPr>
        <w:t>Оборудование:</w:t>
      </w:r>
      <w:r w:rsidRPr="00B131B2">
        <w:rPr>
          <w:sz w:val="24"/>
          <w:szCs w:val="24"/>
        </w:rPr>
        <w:tab/>
        <w:t>гербарии растений, коллекции насекомых, чучела птиц</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lastRenderedPageBreak/>
        <w:t>и зверей, гербарии культурных и дикорастущих растений, аквариум как модель экосистемы.</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Практическая работа «Изучение и описание урбоэкосистемы».</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Лабораторная работа «Изучение разнообразия мелких почвенных членистоногих в разных экосистемах».</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Экскурсия «Экскурсия в типичный биогеоценоз (в дубраву, березняк, ельник, на суходольный или пойменный луг, озеро, болото)».</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Экскурсия «Экскурсия в агроэкосистему (на поле или в тепличное хозяйство)».</w:t>
      </w:r>
    </w:p>
    <w:p w:rsidR="00AC0E6E" w:rsidRPr="00B131B2" w:rsidRDefault="00D06C7A" w:rsidP="009A669A">
      <w:pPr>
        <w:pStyle w:val="8"/>
        <w:numPr>
          <w:ilvl w:val="2"/>
          <w:numId w:val="114"/>
        </w:numPr>
        <w:shd w:val="clear" w:color="auto" w:fill="auto"/>
        <w:tabs>
          <w:tab w:val="left" w:pos="1725"/>
        </w:tabs>
        <w:spacing w:before="0" w:line="274" w:lineRule="exact"/>
        <w:ind w:left="20" w:firstLine="700"/>
        <w:jc w:val="both"/>
        <w:rPr>
          <w:sz w:val="24"/>
          <w:szCs w:val="24"/>
        </w:rPr>
      </w:pPr>
      <w:r w:rsidRPr="00B131B2">
        <w:rPr>
          <w:sz w:val="24"/>
          <w:szCs w:val="24"/>
        </w:rPr>
        <w:t>Тема 10. Биосфера - глобальная экосистема (6 ч).</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AC0E6E" w:rsidRPr="00B131B2" w:rsidRDefault="00D06C7A" w:rsidP="00FE5E4F">
      <w:pPr>
        <w:pStyle w:val="8"/>
        <w:shd w:val="clear" w:color="auto" w:fill="auto"/>
        <w:tabs>
          <w:tab w:val="center" w:pos="2557"/>
          <w:tab w:val="center" w:pos="4916"/>
          <w:tab w:val="center" w:pos="7306"/>
          <w:tab w:val="right" w:pos="10220"/>
        </w:tabs>
        <w:spacing w:before="0" w:line="274" w:lineRule="exact"/>
        <w:ind w:left="20" w:right="20" w:firstLine="700"/>
        <w:jc w:val="both"/>
        <w:rPr>
          <w:sz w:val="24"/>
          <w:szCs w:val="24"/>
        </w:rPr>
      </w:pPr>
      <w:r w:rsidRPr="00B131B2">
        <w:rPr>
          <w:sz w:val="24"/>
          <w:szCs w:val="24"/>
        </w:rPr>
        <w:t>Закономерности существования биосферы. Особенности биосферы как глобальной экосистемы. Динамическое равновесие в биосфере. Круговороты в</w:t>
      </w:r>
      <w:r w:rsidR="00FE5E4F">
        <w:rPr>
          <w:sz w:val="24"/>
          <w:szCs w:val="24"/>
        </w:rPr>
        <w:t>еществ и биогеохимические циклы (углерода,</w:t>
      </w:r>
      <w:r w:rsidR="00FE5E4F">
        <w:rPr>
          <w:sz w:val="24"/>
          <w:szCs w:val="24"/>
        </w:rPr>
        <w:tab/>
        <w:t xml:space="preserve">азота). Ритмичность </w:t>
      </w:r>
      <w:r w:rsidRPr="00B131B2">
        <w:rPr>
          <w:sz w:val="24"/>
          <w:szCs w:val="24"/>
        </w:rPr>
        <w:t>явлений</w:t>
      </w:r>
      <w:r w:rsidR="00FE5E4F">
        <w:rPr>
          <w:sz w:val="24"/>
          <w:szCs w:val="24"/>
        </w:rPr>
        <w:t xml:space="preserve"> </w:t>
      </w:r>
      <w:r w:rsidRPr="00B131B2">
        <w:rPr>
          <w:sz w:val="24"/>
          <w:szCs w:val="24"/>
        </w:rPr>
        <w:t>в биосфере.</w:t>
      </w:r>
    </w:p>
    <w:p w:rsidR="00AC0E6E" w:rsidRPr="00B131B2" w:rsidRDefault="00D06C7A">
      <w:pPr>
        <w:pStyle w:val="8"/>
        <w:shd w:val="clear" w:color="auto" w:fill="auto"/>
        <w:spacing w:before="0" w:line="274" w:lineRule="exact"/>
        <w:ind w:left="20" w:right="20" w:firstLine="700"/>
        <w:rPr>
          <w:sz w:val="24"/>
          <w:szCs w:val="24"/>
        </w:rPr>
      </w:pPr>
      <w:r w:rsidRPr="00B131B2">
        <w:rPr>
          <w:sz w:val="24"/>
          <w:szCs w:val="24"/>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w:t>
      </w:r>
    </w:p>
    <w:p w:rsidR="00AC0E6E" w:rsidRPr="00B131B2" w:rsidRDefault="00D06C7A">
      <w:pPr>
        <w:pStyle w:val="8"/>
        <w:shd w:val="clear" w:color="auto" w:fill="auto"/>
        <w:spacing w:before="0" w:line="274" w:lineRule="exact"/>
        <w:ind w:left="40" w:firstLine="0"/>
        <w:jc w:val="both"/>
        <w:rPr>
          <w:sz w:val="24"/>
          <w:szCs w:val="24"/>
        </w:rPr>
      </w:pPr>
      <w:r w:rsidRPr="00B131B2">
        <w:rPr>
          <w:sz w:val="24"/>
          <w:szCs w:val="24"/>
        </w:rPr>
        <w:t>Климат, растительный и животный мир биомов суши.</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Структура и функция живых систем, оценка их ресурсного потенциала и биосферных функций.</w:t>
      </w:r>
    </w:p>
    <w:p w:rsidR="00AC0E6E" w:rsidRPr="00B131B2" w:rsidRDefault="00D06C7A">
      <w:pPr>
        <w:pStyle w:val="8"/>
        <w:shd w:val="clear" w:color="auto" w:fill="auto"/>
        <w:spacing w:before="0" w:line="274" w:lineRule="exact"/>
        <w:ind w:left="40" w:firstLine="720"/>
        <w:jc w:val="both"/>
        <w:rPr>
          <w:sz w:val="24"/>
          <w:szCs w:val="24"/>
        </w:rPr>
      </w:pPr>
      <w:r w:rsidRPr="00B131B2">
        <w:rPr>
          <w:sz w:val="24"/>
          <w:szCs w:val="24"/>
        </w:rPr>
        <w:t>Демонстрации:</w:t>
      </w:r>
    </w:p>
    <w:p w:rsidR="00AC0E6E" w:rsidRPr="00B131B2" w:rsidRDefault="00D06C7A">
      <w:pPr>
        <w:pStyle w:val="8"/>
        <w:shd w:val="clear" w:color="auto" w:fill="auto"/>
        <w:spacing w:before="0" w:line="274" w:lineRule="exact"/>
        <w:ind w:left="40" w:firstLine="720"/>
        <w:jc w:val="both"/>
        <w:rPr>
          <w:sz w:val="24"/>
          <w:szCs w:val="24"/>
        </w:rPr>
      </w:pPr>
      <w:r w:rsidRPr="00B131B2">
        <w:rPr>
          <w:sz w:val="24"/>
          <w:szCs w:val="24"/>
        </w:rPr>
        <w:t>Портреты: В.И. Вернадский, Э. Зюсс.</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AC0E6E" w:rsidRPr="00B131B2" w:rsidRDefault="00D06C7A">
      <w:pPr>
        <w:pStyle w:val="8"/>
        <w:shd w:val="clear" w:color="auto" w:fill="auto"/>
        <w:spacing w:before="0" w:line="274" w:lineRule="exact"/>
        <w:ind w:left="40" w:firstLine="720"/>
        <w:jc w:val="both"/>
        <w:rPr>
          <w:sz w:val="24"/>
          <w:szCs w:val="24"/>
        </w:rPr>
      </w:pPr>
      <w:r w:rsidRPr="00B131B2">
        <w:rPr>
          <w:sz w:val="24"/>
          <w:szCs w:val="24"/>
        </w:rPr>
        <w:t>Оборудование: гербарии растений разных биомов, коллекции животных.</w:t>
      </w:r>
    </w:p>
    <w:p w:rsidR="00AC0E6E" w:rsidRPr="00B131B2" w:rsidRDefault="00D06C7A" w:rsidP="009A669A">
      <w:pPr>
        <w:pStyle w:val="8"/>
        <w:numPr>
          <w:ilvl w:val="2"/>
          <w:numId w:val="114"/>
        </w:numPr>
        <w:shd w:val="clear" w:color="auto" w:fill="auto"/>
        <w:tabs>
          <w:tab w:val="left" w:pos="1750"/>
        </w:tabs>
        <w:spacing w:before="0" w:line="274" w:lineRule="exact"/>
        <w:ind w:left="40" w:firstLine="720"/>
        <w:jc w:val="both"/>
        <w:rPr>
          <w:sz w:val="24"/>
          <w:szCs w:val="24"/>
        </w:rPr>
      </w:pPr>
      <w:r w:rsidRPr="00B131B2">
        <w:rPr>
          <w:sz w:val="24"/>
          <w:szCs w:val="24"/>
        </w:rPr>
        <w:t>Тема 11. Человек и окружающая среда (6 ч).</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AC0E6E" w:rsidRPr="00B131B2" w:rsidRDefault="00D06C7A" w:rsidP="00FE5E4F">
      <w:pPr>
        <w:pStyle w:val="8"/>
        <w:shd w:val="clear" w:color="auto" w:fill="auto"/>
        <w:tabs>
          <w:tab w:val="left" w:pos="2445"/>
          <w:tab w:val="right" w:pos="5762"/>
          <w:tab w:val="right" w:pos="8469"/>
          <w:tab w:val="right" w:pos="10239"/>
        </w:tabs>
        <w:spacing w:before="0" w:line="274" w:lineRule="exact"/>
        <w:ind w:left="40" w:right="20" w:firstLine="720"/>
        <w:jc w:val="both"/>
        <w:rPr>
          <w:sz w:val="24"/>
          <w:szCs w:val="24"/>
        </w:rPr>
      </w:pPr>
      <w:r w:rsidRPr="00B131B2">
        <w:rPr>
          <w:sz w:val="24"/>
          <w:szCs w:val="24"/>
        </w:rPr>
        <w:t>Антропогенное воздействие на растительный и животный мир. Охрана растительного и животного мира. Основные принципы охраны природы. Красные кн</w:t>
      </w:r>
      <w:r w:rsidR="00FE5E4F">
        <w:rPr>
          <w:sz w:val="24"/>
          <w:szCs w:val="24"/>
        </w:rPr>
        <w:t xml:space="preserve">иги. Особо охраняемые природные </w:t>
      </w:r>
      <w:r w:rsidRPr="00B131B2">
        <w:rPr>
          <w:sz w:val="24"/>
          <w:szCs w:val="24"/>
        </w:rPr>
        <w:t>территории</w:t>
      </w:r>
      <w:r w:rsidRPr="00B131B2">
        <w:rPr>
          <w:sz w:val="24"/>
          <w:szCs w:val="24"/>
        </w:rPr>
        <w:tab/>
      </w:r>
      <w:r w:rsidR="00FE5E4F">
        <w:rPr>
          <w:sz w:val="24"/>
          <w:szCs w:val="24"/>
        </w:rPr>
        <w:t xml:space="preserve"> (ООПТ). Ботанические </w:t>
      </w:r>
      <w:r w:rsidRPr="00B131B2">
        <w:rPr>
          <w:sz w:val="24"/>
          <w:szCs w:val="24"/>
        </w:rPr>
        <w:t>сады</w:t>
      </w:r>
      <w:r w:rsidR="00FE5E4F">
        <w:rPr>
          <w:sz w:val="24"/>
          <w:szCs w:val="24"/>
        </w:rPr>
        <w:t xml:space="preserve"> </w:t>
      </w:r>
      <w:r w:rsidRPr="00B131B2">
        <w:rPr>
          <w:sz w:val="24"/>
          <w:szCs w:val="24"/>
        </w:rPr>
        <w:t>и зоологические парки.</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AC0E6E" w:rsidRPr="00B131B2" w:rsidRDefault="00D06C7A">
      <w:pPr>
        <w:pStyle w:val="70"/>
        <w:shd w:val="clear" w:color="auto" w:fill="auto"/>
        <w:ind w:left="40" w:right="20" w:firstLine="720"/>
        <w:rPr>
          <w:sz w:val="24"/>
          <w:szCs w:val="24"/>
        </w:rPr>
      </w:pPr>
      <w:r w:rsidRPr="00B131B2">
        <w:rPr>
          <w:rStyle w:val="71"/>
          <w:sz w:val="24"/>
          <w:szCs w:val="24"/>
        </w:rPr>
        <w:t xml:space="preserve">Развитие методов мониторинга развития опасных техногенных процессов. </w:t>
      </w:r>
      <w:r w:rsidRPr="00B131B2">
        <w:rPr>
          <w:rStyle w:val="74"/>
          <w:i/>
          <w:iCs/>
          <w:sz w:val="24"/>
          <w:szCs w:val="24"/>
        </w:rPr>
        <w:t>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p>
    <w:p w:rsidR="00AC0E6E" w:rsidRPr="00B131B2" w:rsidRDefault="00D06C7A">
      <w:pPr>
        <w:pStyle w:val="8"/>
        <w:shd w:val="clear" w:color="auto" w:fill="auto"/>
        <w:spacing w:before="0" w:line="274" w:lineRule="exact"/>
        <w:ind w:left="40" w:firstLine="720"/>
        <w:jc w:val="both"/>
        <w:rPr>
          <w:sz w:val="24"/>
          <w:szCs w:val="24"/>
        </w:rPr>
      </w:pPr>
      <w:r w:rsidRPr="00B131B2">
        <w:rPr>
          <w:sz w:val="24"/>
          <w:szCs w:val="24"/>
        </w:rPr>
        <w:t>Демонстрации:</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AC0E6E" w:rsidRPr="00B131B2" w:rsidRDefault="00D06C7A">
      <w:pPr>
        <w:pStyle w:val="8"/>
        <w:shd w:val="clear" w:color="auto" w:fill="auto"/>
        <w:spacing w:before="0" w:line="274" w:lineRule="exact"/>
        <w:ind w:left="40" w:right="20" w:firstLine="720"/>
        <w:jc w:val="both"/>
        <w:rPr>
          <w:sz w:val="24"/>
          <w:szCs w:val="24"/>
        </w:rPr>
      </w:pPr>
      <w:r w:rsidRPr="00B131B2">
        <w:rPr>
          <w:sz w:val="24"/>
          <w:szCs w:val="24"/>
        </w:rPr>
        <w:lastRenderedPageBreak/>
        <w:t>Оборудование: фотографии охраняемых растений и животных Красной книги Российской Федерации, Красной книги региона.</w:t>
      </w:r>
    </w:p>
    <w:p w:rsidR="00AC0E6E" w:rsidRPr="00B131B2" w:rsidRDefault="00D06C7A" w:rsidP="009A669A">
      <w:pPr>
        <w:pStyle w:val="8"/>
        <w:numPr>
          <w:ilvl w:val="1"/>
          <w:numId w:val="114"/>
        </w:numPr>
        <w:shd w:val="clear" w:color="auto" w:fill="auto"/>
        <w:tabs>
          <w:tab w:val="left" w:pos="1457"/>
        </w:tabs>
        <w:spacing w:before="0" w:line="274" w:lineRule="exact"/>
        <w:ind w:left="40" w:right="20" w:firstLine="720"/>
        <w:jc w:val="both"/>
        <w:rPr>
          <w:sz w:val="24"/>
          <w:szCs w:val="24"/>
        </w:rPr>
      </w:pPr>
      <w:r w:rsidRPr="00B131B2">
        <w:rPr>
          <w:sz w:val="24"/>
          <w:szCs w:val="24"/>
        </w:rPr>
        <w:t>Планируемые результаты освоения программы по биологии на уровне среднего общего образования.</w:t>
      </w:r>
    </w:p>
    <w:p w:rsidR="00AC0E6E" w:rsidRPr="00B131B2" w:rsidRDefault="00D06C7A" w:rsidP="009A669A">
      <w:pPr>
        <w:pStyle w:val="8"/>
        <w:numPr>
          <w:ilvl w:val="2"/>
          <w:numId w:val="114"/>
        </w:numPr>
        <w:shd w:val="clear" w:color="auto" w:fill="auto"/>
        <w:spacing w:before="0" w:line="274" w:lineRule="exact"/>
        <w:ind w:left="40" w:right="20" w:firstLine="720"/>
        <w:jc w:val="both"/>
        <w:rPr>
          <w:sz w:val="24"/>
          <w:szCs w:val="24"/>
        </w:rPr>
      </w:pPr>
      <w:r w:rsidRPr="00B131B2">
        <w:rPr>
          <w:sz w:val="24"/>
          <w:szCs w:val="24"/>
        </w:rPr>
        <w:t xml:space="preserve"> 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AC0E6E" w:rsidRPr="00B131B2" w:rsidRDefault="00D06C7A" w:rsidP="009A669A">
      <w:pPr>
        <w:pStyle w:val="8"/>
        <w:numPr>
          <w:ilvl w:val="2"/>
          <w:numId w:val="114"/>
        </w:numPr>
        <w:shd w:val="clear" w:color="auto" w:fill="auto"/>
        <w:tabs>
          <w:tab w:val="left" w:pos="2855"/>
          <w:tab w:val="center" w:pos="5718"/>
          <w:tab w:val="left" w:pos="7619"/>
          <w:tab w:val="right" w:pos="10239"/>
        </w:tabs>
        <w:spacing w:before="0" w:line="274" w:lineRule="exact"/>
        <w:ind w:left="40" w:right="20" w:firstLine="720"/>
        <w:jc w:val="both"/>
        <w:rPr>
          <w:sz w:val="24"/>
          <w:szCs w:val="24"/>
        </w:rPr>
      </w:pPr>
      <w:r w:rsidRPr="00B131B2">
        <w:rPr>
          <w:sz w:val="24"/>
          <w:szCs w:val="24"/>
        </w:rPr>
        <w:t xml:space="preserve"> 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sidRPr="00B131B2">
        <w:rPr>
          <w:rStyle w:val="af"/>
          <w:sz w:val="24"/>
          <w:szCs w:val="24"/>
        </w:rPr>
        <w:t>наличие мотивации</w:t>
      </w:r>
      <w:r w:rsidRPr="00B131B2">
        <w:rPr>
          <w:sz w:val="24"/>
          <w:szCs w:val="24"/>
        </w:rPr>
        <w:t xml:space="preserve"> к обучению биологии, </w:t>
      </w:r>
      <w:r w:rsidRPr="00B131B2">
        <w:rPr>
          <w:rStyle w:val="af"/>
          <w:sz w:val="24"/>
          <w:szCs w:val="24"/>
        </w:rPr>
        <w:t>целенаправленное развитие</w:t>
      </w:r>
      <w:r w:rsidRPr="00B131B2">
        <w:rPr>
          <w:sz w:val="24"/>
          <w:szCs w:val="24"/>
        </w:rPr>
        <w:t xml:space="preserve"> внутренних убеждений личности на основе ключевых ценностей и исторических традиций развития биологического знания, </w:t>
      </w:r>
      <w:r w:rsidRPr="00B131B2">
        <w:rPr>
          <w:rStyle w:val="af"/>
          <w:sz w:val="24"/>
          <w:szCs w:val="24"/>
        </w:rPr>
        <w:t>готовность и способность</w:t>
      </w:r>
      <w:r w:rsidRPr="00B131B2">
        <w:rPr>
          <w:sz w:val="24"/>
          <w:szCs w:val="24"/>
        </w:rPr>
        <w:t xml:space="preserve"> обучающихся руководствоваться в своей деятельности ценностно-смысловыми установками, присущими системе биологического образования, </w:t>
      </w:r>
      <w:r w:rsidRPr="00B131B2">
        <w:rPr>
          <w:rStyle w:val="af"/>
          <w:sz w:val="24"/>
          <w:szCs w:val="24"/>
        </w:rPr>
        <w:t xml:space="preserve">наличие правосознания </w:t>
      </w:r>
      <w:r w:rsidR="00FE5E4F">
        <w:rPr>
          <w:sz w:val="24"/>
          <w:szCs w:val="24"/>
        </w:rPr>
        <w:t xml:space="preserve">экологической </w:t>
      </w:r>
      <w:r w:rsidRPr="00B131B2">
        <w:rPr>
          <w:sz w:val="24"/>
          <w:szCs w:val="24"/>
        </w:rPr>
        <w:t>культуры,</w:t>
      </w:r>
      <w:r w:rsidRPr="00B131B2">
        <w:rPr>
          <w:sz w:val="24"/>
          <w:szCs w:val="24"/>
        </w:rPr>
        <w:tab/>
      </w:r>
      <w:r w:rsidR="00FE5E4F">
        <w:rPr>
          <w:rStyle w:val="af"/>
          <w:sz w:val="24"/>
          <w:szCs w:val="24"/>
        </w:rPr>
        <w:t xml:space="preserve">способности </w:t>
      </w:r>
      <w:r w:rsidRPr="00B131B2">
        <w:rPr>
          <w:rStyle w:val="af"/>
          <w:sz w:val="24"/>
          <w:szCs w:val="24"/>
        </w:rPr>
        <w:t>ставить</w:t>
      </w:r>
      <w:r w:rsidR="00FE5E4F">
        <w:rPr>
          <w:sz w:val="24"/>
          <w:szCs w:val="24"/>
        </w:rPr>
        <w:t xml:space="preserve"> </w:t>
      </w:r>
      <w:r w:rsidRPr="00B131B2">
        <w:rPr>
          <w:sz w:val="24"/>
          <w:szCs w:val="24"/>
        </w:rPr>
        <w:t>цели</w:t>
      </w:r>
    </w:p>
    <w:p w:rsidR="00AC0E6E" w:rsidRPr="00B131B2" w:rsidRDefault="00D06C7A">
      <w:pPr>
        <w:pStyle w:val="8"/>
        <w:shd w:val="clear" w:color="auto" w:fill="auto"/>
        <w:spacing w:before="0" w:line="274" w:lineRule="exact"/>
        <w:ind w:left="40" w:firstLine="0"/>
        <w:jc w:val="both"/>
        <w:rPr>
          <w:sz w:val="24"/>
          <w:szCs w:val="24"/>
        </w:rPr>
      </w:pPr>
      <w:r w:rsidRPr="00B131B2">
        <w:rPr>
          <w:sz w:val="24"/>
          <w:szCs w:val="24"/>
        </w:rPr>
        <w:t>и строить жизненные планы.</w:t>
      </w:r>
    </w:p>
    <w:p w:rsidR="00AC0E6E" w:rsidRPr="00B131B2" w:rsidRDefault="00FE5E4F" w:rsidP="00FE5E4F">
      <w:pPr>
        <w:pStyle w:val="8"/>
        <w:shd w:val="clear" w:color="auto" w:fill="auto"/>
        <w:tabs>
          <w:tab w:val="center" w:pos="1907"/>
          <w:tab w:val="left" w:pos="2855"/>
          <w:tab w:val="left" w:pos="5498"/>
          <w:tab w:val="right" w:pos="7922"/>
          <w:tab w:val="right" w:pos="10239"/>
        </w:tabs>
        <w:spacing w:before="0" w:line="274" w:lineRule="exact"/>
        <w:ind w:right="20" w:firstLine="0"/>
        <w:jc w:val="both"/>
        <w:rPr>
          <w:sz w:val="24"/>
          <w:szCs w:val="24"/>
        </w:rPr>
      </w:pPr>
      <w:r>
        <w:rPr>
          <w:sz w:val="24"/>
          <w:szCs w:val="24"/>
        </w:rPr>
        <w:t xml:space="preserve"> </w:t>
      </w:r>
      <w:r w:rsidR="00D06C7A" w:rsidRPr="00B131B2">
        <w:rPr>
          <w:sz w:val="24"/>
          <w:szCs w:val="24"/>
        </w:rPr>
        <w:t xml:space="preserve"> Личностные результаты освоения программы по биологии д</w:t>
      </w:r>
      <w:r>
        <w:rPr>
          <w:sz w:val="24"/>
          <w:szCs w:val="24"/>
        </w:rPr>
        <w:t>остигаются в единстве учебной</w:t>
      </w:r>
      <w:r>
        <w:rPr>
          <w:sz w:val="24"/>
          <w:szCs w:val="24"/>
        </w:rPr>
        <w:tab/>
        <w:t>и воспитательной</w:t>
      </w:r>
      <w:r>
        <w:rPr>
          <w:sz w:val="24"/>
          <w:szCs w:val="24"/>
        </w:rPr>
        <w:tab/>
        <w:t xml:space="preserve">деятельности в соответствии </w:t>
      </w:r>
      <w:r w:rsidR="00D06C7A" w:rsidRPr="00B131B2">
        <w:rPr>
          <w:sz w:val="24"/>
          <w:szCs w:val="24"/>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w:t>
      </w:r>
      <w:r w:rsidR="00D06C7A" w:rsidRPr="00B131B2">
        <w:rPr>
          <w:sz w:val="24"/>
          <w:szCs w:val="24"/>
        </w:rPr>
        <w:tab/>
        <w:t>самовоспитания</w:t>
      </w:r>
    </w:p>
    <w:p w:rsidR="00AC0E6E" w:rsidRPr="00B131B2" w:rsidRDefault="00D06C7A">
      <w:pPr>
        <w:pStyle w:val="8"/>
        <w:shd w:val="clear" w:color="auto" w:fill="auto"/>
        <w:spacing w:before="0" w:line="274" w:lineRule="exact"/>
        <w:ind w:left="40" w:right="20" w:firstLine="0"/>
        <w:jc w:val="both"/>
        <w:rPr>
          <w:sz w:val="24"/>
          <w:szCs w:val="24"/>
        </w:rPr>
      </w:pPr>
      <w:r w:rsidRPr="00B131B2">
        <w:rPr>
          <w:sz w:val="24"/>
          <w:szCs w:val="24"/>
        </w:rPr>
        <w:t>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Федерации, природе и окружающей среде.</w:t>
      </w:r>
    </w:p>
    <w:p w:rsidR="00AC0E6E" w:rsidRPr="00B131B2" w:rsidRDefault="00D06C7A" w:rsidP="009A669A">
      <w:pPr>
        <w:pStyle w:val="8"/>
        <w:numPr>
          <w:ilvl w:val="2"/>
          <w:numId w:val="114"/>
        </w:numPr>
        <w:shd w:val="clear" w:color="auto" w:fill="auto"/>
        <w:tabs>
          <w:tab w:val="right" w:pos="3250"/>
          <w:tab w:val="right" w:pos="6366"/>
          <w:tab w:val="right" w:pos="10215"/>
          <w:tab w:val="left" w:pos="1641"/>
        </w:tabs>
        <w:spacing w:before="0" w:line="274" w:lineRule="exact"/>
        <w:ind w:left="20" w:right="20" w:firstLine="720"/>
        <w:jc w:val="both"/>
        <w:rPr>
          <w:sz w:val="24"/>
          <w:szCs w:val="24"/>
        </w:rPr>
      </w:pPr>
      <w:r w:rsidRPr="00B131B2">
        <w:rPr>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w:t>
      </w:r>
      <w:r w:rsidR="00FE5E4F">
        <w:rPr>
          <w:sz w:val="24"/>
          <w:szCs w:val="24"/>
        </w:rPr>
        <w:t xml:space="preserve">ва, расширение жизненного опыта и </w:t>
      </w:r>
      <w:r w:rsidR="00BF127E">
        <w:rPr>
          <w:sz w:val="24"/>
          <w:szCs w:val="24"/>
        </w:rPr>
        <w:t xml:space="preserve">опыта </w:t>
      </w:r>
      <w:r w:rsidRPr="00B131B2">
        <w:rPr>
          <w:sz w:val="24"/>
          <w:szCs w:val="24"/>
        </w:rPr>
        <w:t>деятельности</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в процессе реализации основных направлений воспитательной деятельности, в том числе в части:</w:t>
      </w:r>
    </w:p>
    <w:p w:rsidR="00AC0E6E" w:rsidRPr="00B131B2" w:rsidRDefault="00D06C7A" w:rsidP="009A669A">
      <w:pPr>
        <w:pStyle w:val="8"/>
        <w:numPr>
          <w:ilvl w:val="0"/>
          <w:numId w:val="115"/>
        </w:numPr>
        <w:shd w:val="clear" w:color="auto" w:fill="auto"/>
        <w:spacing w:before="0" w:line="274" w:lineRule="exact"/>
        <w:ind w:left="20" w:firstLine="720"/>
        <w:jc w:val="both"/>
        <w:rPr>
          <w:sz w:val="24"/>
          <w:szCs w:val="24"/>
        </w:rPr>
      </w:pPr>
      <w:r w:rsidRPr="00B131B2">
        <w:rPr>
          <w:sz w:val="24"/>
          <w:szCs w:val="24"/>
        </w:rPr>
        <w:t xml:space="preserve"> гражданского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гражданской позиции обучающегося как активного и ответственного члена российского общества;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осознание своих конституционных прав и обязанностей, уважение закона и правопорядка;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способность определять собственную позицию по отношению к явлениям современной жизни и объяснять её;</w:t>
      </w:r>
    </w:p>
    <w:p w:rsidR="00AC0E6E" w:rsidRPr="00B131B2" w:rsidRDefault="00D06C7A" w:rsidP="00FE5E4F">
      <w:pPr>
        <w:pStyle w:val="8"/>
        <w:shd w:val="clear" w:color="auto" w:fill="auto"/>
        <w:tabs>
          <w:tab w:val="center" w:pos="1628"/>
          <w:tab w:val="right" w:pos="3466"/>
          <w:tab w:val="right" w:pos="5804"/>
          <w:tab w:val="right" w:pos="8094"/>
          <w:tab w:val="right" w:pos="10215"/>
        </w:tabs>
        <w:spacing w:before="0" w:line="274" w:lineRule="exact"/>
        <w:ind w:left="20" w:right="20" w:firstLine="720"/>
        <w:jc w:val="both"/>
        <w:rPr>
          <w:sz w:val="24"/>
          <w:szCs w:val="24"/>
        </w:rPr>
      </w:pPr>
      <w:r w:rsidRPr="00B131B2">
        <w:rPr>
          <w:sz w:val="24"/>
          <w:szCs w:val="24"/>
        </w:rPr>
        <w:t>умение учитывать в своих действиях необходимость конст</w:t>
      </w:r>
      <w:r w:rsidR="00FE5E4F">
        <w:rPr>
          <w:sz w:val="24"/>
          <w:szCs w:val="24"/>
        </w:rPr>
        <w:t xml:space="preserve">руктивного взаимодействия людей с </w:t>
      </w:r>
      <w:r w:rsidRPr="00B131B2">
        <w:rPr>
          <w:sz w:val="24"/>
          <w:szCs w:val="24"/>
        </w:rPr>
        <w:t>р</w:t>
      </w:r>
      <w:r w:rsidR="00FE5E4F">
        <w:rPr>
          <w:sz w:val="24"/>
          <w:szCs w:val="24"/>
        </w:rPr>
        <w:t>азными</w:t>
      </w:r>
      <w:r w:rsidR="00FE5E4F">
        <w:rPr>
          <w:sz w:val="24"/>
          <w:szCs w:val="24"/>
        </w:rPr>
        <w:tab/>
        <w:t>убеждениями,</w:t>
      </w:r>
      <w:r w:rsidR="00FE5E4F">
        <w:rPr>
          <w:sz w:val="24"/>
          <w:szCs w:val="24"/>
        </w:rPr>
        <w:tab/>
        <w:t xml:space="preserve">культурными </w:t>
      </w:r>
      <w:r w:rsidRPr="00B131B2">
        <w:rPr>
          <w:sz w:val="24"/>
          <w:szCs w:val="24"/>
        </w:rPr>
        <w:t>ценностями</w:t>
      </w:r>
      <w:r w:rsidR="00FE5E4F">
        <w:rPr>
          <w:sz w:val="24"/>
          <w:szCs w:val="24"/>
        </w:rPr>
        <w:t xml:space="preserve"> </w:t>
      </w:r>
      <w:r w:rsidRPr="00B131B2">
        <w:rPr>
          <w:sz w:val="24"/>
          <w:szCs w:val="24"/>
        </w:rPr>
        <w:t>и социальным положением;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готовность к гуманитарной и волонтёрской деятельности;</w:t>
      </w:r>
    </w:p>
    <w:p w:rsidR="00AC0E6E" w:rsidRPr="00B131B2" w:rsidRDefault="00D06C7A" w:rsidP="009A669A">
      <w:pPr>
        <w:pStyle w:val="8"/>
        <w:numPr>
          <w:ilvl w:val="0"/>
          <w:numId w:val="115"/>
        </w:numPr>
        <w:shd w:val="clear" w:color="auto" w:fill="auto"/>
        <w:spacing w:before="0" w:line="274" w:lineRule="exact"/>
        <w:ind w:left="20" w:firstLine="720"/>
        <w:jc w:val="both"/>
        <w:rPr>
          <w:sz w:val="24"/>
          <w:szCs w:val="24"/>
        </w:rPr>
      </w:pPr>
      <w:r w:rsidRPr="00B131B2">
        <w:rPr>
          <w:sz w:val="24"/>
          <w:szCs w:val="24"/>
        </w:rPr>
        <w:t xml:space="preserve"> патриотического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идейная убеждённость, готовность к служению и защите Отечества, ответственность за его судьбу;</w:t>
      </w:r>
    </w:p>
    <w:p w:rsidR="00AC0E6E" w:rsidRPr="00B131B2" w:rsidRDefault="00D06C7A" w:rsidP="009A669A">
      <w:pPr>
        <w:pStyle w:val="8"/>
        <w:numPr>
          <w:ilvl w:val="0"/>
          <w:numId w:val="115"/>
        </w:numPr>
        <w:shd w:val="clear" w:color="auto" w:fill="auto"/>
        <w:spacing w:before="0" w:line="274" w:lineRule="exact"/>
        <w:ind w:left="720" w:right="2620" w:firstLine="0"/>
        <w:rPr>
          <w:sz w:val="24"/>
          <w:szCs w:val="24"/>
        </w:rPr>
      </w:pPr>
      <w:r w:rsidRPr="00B131B2">
        <w:rPr>
          <w:sz w:val="24"/>
          <w:szCs w:val="24"/>
        </w:rPr>
        <w:t xml:space="preserve"> 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способность оценивать ситуацию и принимать осознанные решения, ориентируясь на морально-нравственные нормы и ценности;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осознание личного вклада в построение устойчивого будущего;</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C0E6E" w:rsidRPr="00B131B2" w:rsidRDefault="00D06C7A" w:rsidP="009A669A">
      <w:pPr>
        <w:pStyle w:val="8"/>
        <w:numPr>
          <w:ilvl w:val="0"/>
          <w:numId w:val="115"/>
        </w:numPr>
        <w:shd w:val="clear" w:color="auto" w:fill="auto"/>
        <w:spacing w:before="0" w:line="274" w:lineRule="exact"/>
        <w:ind w:left="20" w:firstLine="720"/>
        <w:jc w:val="both"/>
        <w:rPr>
          <w:sz w:val="24"/>
          <w:szCs w:val="24"/>
        </w:rPr>
      </w:pPr>
      <w:r w:rsidRPr="00B131B2">
        <w:rPr>
          <w:sz w:val="24"/>
          <w:szCs w:val="24"/>
        </w:rPr>
        <w:t xml:space="preserve"> эстетического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понимание эмоционального воздействия живой природы и её ценности; готовность к самовыражению в разных видах искусства, стремление проявлять качества творческой личности;</w:t>
      </w:r>
    </w:p>
    <w:p w:rsidR="00AC0E6E" w:rsidRPr="00B131B2" w:rsidRDefault="00D06C7A" w:rsidP="009A669A">
      <w:pPr>
        <w:pStyle w:val="8"/>
        <w:numPr>
          <w:ilvl w:val="0"/>
          <w:numId w:val="115"/>
        </w:numPr>
        <w:shd w:val="clear" w:color="auto" w:fill="auto"/>
        <w:spacing w:before="0" w:line="274" w:lineRule="exact"/>
        <w:ind w:left="20" w:firstLine="720"/>
        <w:jc w:val="both"/>
        <w:rPr>
          <w:sz w:val="24"/>
          <w:szCs w:val="24"/>
        </w:rPr>
      </w:pPr>
      <w:r w:rsidRPr="00B131B2">
        <w:rPr>
          <w:sz w:val="24"/>
          <w:szCs w:val="24"/>
        </w:rPr>
        <w:t xml:space="preserve"> физического воспитания:</w:t>
      </w:r>
    </w:p>
    <w:p w:rsidR="00AC0E6E" w:rsidRPr="00B131B2" w:rsidRDefault="00D06C7A">
      <w:pPr>
        <w:pStyle w:val="8"/>
        <w:shd w:val="clear" w:color="auto" w:fill="auto"/>
        <w:tabs>
          <w:tab w:val="left" w:pos="2127"/>
          <w:tab w:val="right" w:pos="5540"/>
          <w:tab w:val="right" w:pos="7657"/>
          <w:tab w:val="right" w:pos="10215"/>
        </w:tabs>
        <w:spacing w:before="0" w:line="274" w:lineRule="exact"/>
        <w:ind w:left="20" w:right="20" w:firstLine="720"/>
        <w:jc w:val="both"/>
        <w:rPr>
          <w:sz w:val="24"/>
          <w:szCs w:val="24"/>
        </w:rPr>
      </w:pPr>
      <w:r w:rsidRPr="00B131B2">
        <w:rPr>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w:t>
      </w:r>
      <w:r w:rsidRPr="00B131B2">
        <w:rPr>
          <w:sz w:val="24"/>
          <w:szCs w:val="24"/>
        </w:rPr>
        <w:tab/>
        <w:t>физическая</w:t>
      </w:r>
      <w:r w:rsidRPr="00B131B2">
        <w:rPr>
          <w:sz w:val="24"/>
          <w:szCs w:val="24"/>
        </w:rPr>
        <w:tab/>
        <w:t>акти</w:t>
      </w:r>
      <w:r w:rsidR="00BF127E">
        <w:rPr>
          <w:sz w:val="24"/>
          <w:szCs w:val="24"/>
        </w:rPr>
        <w:t>вность),</w:t>
      </w:r>
      <w:r w:rsidR="00BF127E">
        <w:rPr>
          <w:sz w:val="24"/>
          <w:szCs w:val="24"/>
        </w:rPr>
        <w:tab/>
        <w:t xml:space="preserve">бережного, </w:t>
      </w:r>
      <w:r w:rsidRPr="00B131B2">
        <w:rPr>
          <w:sz w:val="24"/>
          <w:szCs w:val="24"/>
        </w:rPr>
        <w:t>ответственного</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и компетентного отношения к собственному физическому и психическому здоровью;</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осознание последствий и неприятия вредных привычек (употребления алкоголя, наркотиков, курения);</w:t>
      </w:r>
    </w:p>
    <w:p w:rsidR="00AC0E6E" w:rsidRPr="00B131B2" w:rsidRDefault="00D06C7A" w:rsidP="009A669A">
      <w:pPr>
        <w:pStyle w:val="8"/>
        <w:numPr>
          <w:ilvl w:val="0"/>
          <w:numId w:val="115"/>
        </w:numPr>
        <w:shd w:val="clear" w:color="auto" w:fill="auto"/>
        <w:spacing w:before="0" w:line="274" w:lineRule="exact"/>
        <w:ind w:left="20" w:firstLine="720"/>
        <w:jc w:val="both"/>
        <w:rPr>
          <w:sz w:val="24"/>
          <w:szCs w:val="24"/>
        </w:rPr>
      </w:pPr>
      <w:r w:rsidRPr="00B131B2">
        <w:rPr>
          <w:sz w:val="24"/>
          <w:szCs w:val="24"/>
        </w:rPr>
        <w:t xml:space="preserve"> трудового воспитания: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готовность к труду, осознание ценности мастерства, трудолюбие;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готовность и способность к образованию и самообразованию на протяжении всей жизни;</w:t>
      </w:r>
    </w:p>
    <w:p w:rsidR="00AC0E6E" w:rsidRPr="00B131B2" w:rsidRDefault="00D06C7A" w:rsidP="009A669A">
      <w:pPr>
        <w:pStyle w:val="8"/>
        <w:numPr>
          <w:ilvl w:val="0"/>
          <w:numId w:val="115"/>
        </w:numPr>
        <w:shd w:val="clear" w:color="auto" w:fill="auto"/>
        <w:spacing w:before="0" w:line="274" w:lineRule="exact"/>
        <w:ind w:left="20" w:firstLine="720"/>
        <w:jc w:val="both"/>
        <w:rPr>
          <w:sz w:val="24"/>
          <w:szCs w:val="24"/>
        </w:rPr>
      </w:pPr>
      <w:r w:rsidRPr="00B131B2">
        <w:rPr>
          <w:sz w:val="24"/>
          <w:szCs w:val="24"/>
        </w:rPr>
        <w:t xml:space="preserve"> экологического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экологически целесообразное отношение к природе как источнику жизни на Земле, основе её существования;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 xml:space="preserve">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w:t>
      </w:r>
      <w:r w:rsidRPr="00B131B2">
        <w:rPr>
          <w:sz w:val="24"/>
          <w:szCs w:val="24"/>
        </w:rPr>
        <w:lastRenderedPageBreak/>
        <w:t>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AC0E6E" w:rsidRPr="00B131B2" w:rsidRDefault="00D06C7A" w:rsidP="009A669A">
      <w:pPr>
        <w:pStyle w:val="8"/>
        <w:numPr>
          <w:ilvl w:val="0"/>
          <w:numId w:val="115"/>
        </w:numPr>
        <w:shd w:val="clear" w:color="auto" w:fill="auto"/>
        <w:spacing w:before="0" w:line="274" w:lineRule="exact"/>
        <w:ind w:left="20" w:firstLine="720"/>
        <w:jc w:val="both"/>
        <w:rPr>
          <w:sz w:val="24"/>
          <w:szCs w:val="24"/>
        </w:rPr>
      </w:pPr>
      <w:r w:rsidRPr="00B131B2">
        <w:rPr>
          <w:sz w:val="24"/>
          <w:szCs w:val="24"/>
        </w:rPr>
        <w:t xml:space="preserve"> ценности научного познания: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совершенствование языковой и читательской культуры как средства взаимодействия между людьми и познания мира;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AC0E6E" w:rsidRPr="00B131B2" w:rsidRDefault="00D06C7A">
      <w:pPr>
        <w:pStyle w:val="8"/>
        <w:shd w:val="clear" w:color="auto" w:fill="auto"/>
        <w:tabs>
          <w:tab w:val="right" w:pos="10220"/>
        </w:tabs>
        <w:spacing w:before="0" w:line="274" w:lineRule="exact"/>
        <w:ind w:left="20" w:right="20" w:firstLine="720"/>
        <w:jc w:val="both"/>
        <w:rPr>
          <w:sz w:val="24"/>
          <w:szCs w:val="24"/>
        </w:rPr>
      </w:pPr>
      <w:r w:rsidRPr="00B131B2">
        <w:rPr>
          <w:sz w:val="24"/>
          <w:szCs w:val="24"/>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w:t>
      </w:r>
      <w:r w:rsidR="00BF127E">
        <w:rPr>
          <w:sz w:val="24"/>
          <w:szCs w:val="24"/>
        </w:rPr>
        <w:t xml:space="preserve">альному использованию природных </w:t>
      </w:r>
      <w:r w:rsidRPr="00B131B2">
        <w:rPr>
          <w:sz w:val="24"/>
          <w:szCs w:val="24"/>
        </w:rPr>
        <w:t>ресурсов</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и формированию новых стандартов жизни;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способность самостоятельно использовать биологические знания для решения проблем в реальных жизненных ситуациях;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осознание ценности научной деятельности, готовность осуществлять проектную и</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исследовательскую деятельность индивидуально и в группе;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AC0E6E" w:rsidRPr="00B131B2" w:rsidRDefault="00D06C7A" w:rsidP="009A669A">
      <w:pPr>
        <w:pStyle w:val="8"/>
        <w:numPr>
          <w:ilvl w:val="2"/>
          <w:numId w:val="114"/>
        </w:numPr>
        <w:shd w:val="clear" w:color="auto" w:fill="auto"/>
        <w:spacing w:before="0" w:line="274" w:lineRule="exact"/>
        <w:ind w:left="20" w:right="20" w:firstLine="720"/>
        <w:jc w:val="both"/>
        <w:rPr>
          <w:sz w:val="24"/>
          <w:szCs w:val="24"/>
        </w:rPr>
      </w:pPr>
      <w:r w:rsidRPr="00B131B2">
        <w:rPr>
          <w:sz w:val="24"/>
          <w:szCs w:val="24"/>
        </w:rPr>
        <w:t xml:space="preserve"> В процессе достижения личностных результатов освоения обучающимися программы среднего общего образования у обучающихся совершенствуется </w:t>
      </w:r>
      <w:r w:rsidRPr="00B131B2">
        <w:rPr>
          <w:rStyle w:val="af"/>
          <w:sz w:val="24"/>
          <w:szCs w:val="24"/>
        </w:rPr>
        <w:t>эмоциональный интеллект,</w:t>
      </w:r>
      <w:r w:rsidRPr="00B131B2">
        <w:rPr>
          <w:sz w:val="24"/>
          <w:szCs w:val="24"/>
        </w:rPr>
        <w:t xml:space="preserve"> предполагающий сформированность: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rStyle w:val="af"/>
          <w:sz w:val="24"/>
          <w:szCs w:val="24"/>
        </w:rPr>
        <w:t>самосознания</w:t>
      </w:r>
      <w:r w:rsidRPr="00B131B2">
        <w:rPr>
          <w:sz w:val="24"/>
          <w:szCs w:val="24"/>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C0E6E" w:rsidRPr="00B131B2" w:rsidRDefault="00D06C7A">
      <w:pPr>
        <w:pStyle w:val="8"/>
        <w:shd w:val="clear" w:color="auto" w:fill="auto"/>
        <w:spacing w:before="0" w:line="274" w:lineRule="exact"/>
        <w:ind w:left="20" w:right="20" w:firstLine="720"/>
        <w:jc w:val="both"/>
        <w:rPr>
          <w:sz w:val="24"/>
          <w:szCs w:val="24"/>
        </w:rPr>
      </w:pPr>
      <w:r w:rsidRPr="00B131B2">
        <w:rPr>
          <w:rStyle w:val="af"/>
          <w:sz w:val="24"/>
          <w:szCs w:val="24"/>
        </w:rPr>
        <w:t>саморегулирования</w:t>
      </w:r>
      <w:r w:rsidRPr="00B131B2">
        <w:rPr>
          <w:sz w:val="24"/>
          <w:szCs w:val="24"/>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C0E6E" w:rsidRPr="00B131B2" w:rsidRDefault="00D06C7A">
      <w:pPr>
        <w:pStyle w:val="8"/>
        <w:shd w:val="clear" w:color="auto" w:fill="auto"/>
        <w:spacing w:before="0" w:line="274" w:lineRule="exact"/>
        <w:ind w:left="20" w:right="20" w:firstLine="720"/>
        <w:jc w:val="both"/>
        <w:rPr>
          <w:sz w:val="24"/>
          <w:szCs w:val="24"/>
        </w:rPr>
      </w:pPr>
      <w:r w:rsidRPr="00B131B2">
        <w:rPr>
          <w:rStyle w:val="af"/>
          <w:sz w:val="24"/>
          <w:szCs w:val="24"/>
        </w:rPr>
        <w:t>внутренней мотивации</w:t>
      </w:r>
      <w:r w:rsidRPr="00B131B2">
        <w:rPr>
          <w:sz w:val="24"/>
          <w:szCs w:val="24"/>
        </w:rPr>
        <w:t xml:space="preserve">, включающей стремление к достижению цели и успеху, </w:t>
      </w:r>
      <w:r w:rsidRPr="00B131B2">
        <w:rPr>
          <w:sz w:val="24"/>
          <w:szCs w:val="24"/>
        </w:rPr>
        <w:lastRenderedPageBreak/>
        <w:t>оптимизм, инициативность, умение действовать, исходя из своих возможностей;</w:t>
      </w:r>
    </w:p>
    <w:p w:rsidR="00AC0E6E" w:rsidRPr="00B131B2" w:rsidRDefault="00D06C7A" w:rsidP="00743A77">
      <w:pPr>
        <w:pStyle w:val="8"/>
        <w:shd w:val="clear" w:color="auto" w:fill="auto"/>
        <w:tabs>
          <w:tab w:val="left" w:pos="1674"/>
          <w:tab w:val="right" w:pos="4820"/>
          <w:tab w:val="left" w:pos="6097"/>
          <w:tab w:val="right" w:pos="10217"/>
        </w:tabs>
        <w:spacing w:before="0" w:line="274" w:lineRule="exact"/>
        <w:ind w:left="20" w:right="20" w:firstLine="720"/>
        <w:jc w:val="both"/>
        <w:rPr>
          <w:sz w:val="24"/>
          <w:szCs w:val="24"/>
        </w:rPr>
      </w:pPr>
      <w:r w:rsidRPr="00B131B2">
        <w:rPr>
          <w:rStyle w:val="af"/>
          <w:sz w:val="24"/>
          <w:szCs w:val="24"/>
        </w:rPr>
        <w:t>эмпатии</w:t>
      </w:r>
      <w:r w:rsidRPr="00B131B2">
        <w:rPr>
          <w:sz w:val="24"/>
          <w:szCs w:val="24"/>
        </w:rPr>
        <w:t xml:space="preserve">, включающей способность понимать эмоциональное </w:t>
      </w:r>
      <w:r w:rsidR="00FE5E4F">
        <w:rPr>
          <w:sz w:val="24"/>
          <w:szCs w:val="24"/>
        </w:rPr>
        <w:t xml:space="preserve">состояние других, учитывать его при осуществлении </w:t>
      </w:r>
      <w:r w:rsidRPr="00B131B2">
        <w:rPr>
          <w:sz w:val="24"/>
          <w:szCs w:val="24"/>
        </w:rPr>
        <w:t>коммуникации,</w:t>
      </w:r>
      <w:r w:rsidRPr="00B131B2">
        <w:rPr>
          <w:sz w:val="24"/>
          <w:szCs w:val="24"/>
        </w:rPr>
        <w:tab/>
      </w:r>
      <w:r w:rsidR="00743A77">
        <w:rPr>
          <w:sz w:val="24"/>
          <w:szCs w:val="24"/>
        </w:rPr>
        <w:t xml:space="preserve"> </w:t>
      </w:r>
      <w:r w:rsidRPr="00B131B2">
        <w:rPr>
          <w:sz w:val="24"/>
          <w:szCs w:val="24"/>
        </w:rPr>
        <w:t>способность</w:t>
      </w:r>
      <w:r w:rsidR="00743A77">
        <w:rPr>
          <w:sz w:val="24"/>
          <w:szCs w:val="24"/>
        </w:rPr>
        <w:t xml:space="preserve"> </w:t>
      </w:r>
      <w:r w:rsidRPr="00B131B2">
        <w:rPr>
          <w:sz w:val="24"/>
          <w:szCs w:val="24"/>
        </w:rPr>
        <w:t>к сочувствию и сопереживанию;</w:t>
      </w:r>
    </w:p>
    <w:p w:rsidR="00AC0E6E" w:rsidRPr="00B131B2" w:rsidRDefault="00D06C7A">
      <w:pPr>
        <w:pStyle w:val="8"/>
        <w:shd w:val="clear" w:color="auto" w:fill="auto"/>
        <w:tabs>
          <w:tab w:val="left" w:pos="2358"/>
          <w:tab w:val="right" w:pos="10217"/>
        </w:tabs>
        <w:spacing w:before="0" w:line="274" w:lineRule="exact"/>
        <w:ind w:left="20" w:firstLine="720"/>
        <w:jc w:val="both"/>
        <w:rPr>
          <w:sz w:val="24"/>
          <w:szCs w:val="24"/>
        </w:rPr>
      </w:pPr>
      <w:r w:rsidRPr="00B131B2">
        <w:rPr>
          <w:rStyle w:val="af"/>
          <w:sz w:val="24"/>
          <w:szCs w:val="24"/>
        </w:rPr>
        <w:t>социальных</w:t>
      </w:r>
      <w:r w:rsidRPr="00B131B2">
        <w:rPr>
          <w:rStyle w:val="af"/>
          <w:sz w:val="24"/>
          <w:szCs w:val="24"/>
        </w:rPr>
        <w:tab/>
        <w:t>навыков</w:t>
      </w:r>
      <w:r w:rsidR="00743A77">
        <w:rPr>
          <w:sz w:val="24"/>
          <w:szCs w:val="24"/>
        </w:rPr>
        <w:t xml:space="preserve">, </w:t>
      </w:r>
      <w:r w:rsidRPr="00B131B2">
        <w:rPr>
          <w:sz w:val="24"/>
          <w:szCs w:val="24"/>
        </w:rPr>
        <w:t>включающих способность выстраивать отношения</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с другими людьми, заботиться, проявлять интерес и разрешать конфликты.</w:t>
      </w:r>
    </w:p>
    <w:p w:rsidR="00AC0E6E" w:rsidRPr="00B131B2" w:rsidRDefault="00D06C7A" w:rsidP="009A669A">
      <w:pPr>
        <w:pStyle w:val="8"/>
        <w:numPr>
          <w:ilvl w:val="2"/>
          <w:numId w:val="114"/>
        </w:numPr>
        <w:shd w:val="clear" w:color="auto" w:fill="auto"/>
        <w:tabs>
          <w:tab w:val="right" w:pos="10217"/>
        </w:tabs>
        <w:spacing w:before="0" w:line="274" w:lineRule="exact"/>
        <w:ind w:left="20" w:right="20" w:firstLine="720"/>
        <w:jc w:val="both"/>
        <w:rPr>
          <w:sz w:val="24"/>
          <w:szCs w:val="24"/>
        </w:rPr>
      </w:pPr>
      <w:r w:rsidRPr="00B131B2">
        <w:rPr>
          <w:sz w:val="24"/>
          <w:szCs w:val="24"/>
        </w:rPr>
        <w:t xml:space="preserve">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w:t>
      </w:r>
      <w:r w:rsidRPr="00B131B2">
        <w:rPr>
          <w:sz w:val="24"/>
          <w:szCs w:val="24"/>
        </w:rPr>
        <w:tab/>
        <w:t>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AC0E6E" w:rsidRPr="00B131B2" w:rsidRDefault="00D06C7A" w:rsidP="009A669A">
      <w:pPr>
        <w:pStyle w:val="8"/>
        <w:numPr>
          <w:ilvl w:val="2"/>
          <w:numId w:val="114"/>
        </w:numPr>
        <w:shd w:val="clear" w:color="auto" w:fill="auto"/>
        <w:spacing w:before="0" w:line="274" w:lineRule="exact"/>
        <w:ind w:left="20" w:right="20" w:firstLine="720"/>
        <w:jc w:val="both"/>
        <w:rPr>
          <w:sz w:val="24"/>
          <w:szCs w:val="24"/>
        </w:rPr>
      </w:pPr>
      <w:r w:rsidRPr="00B131B2">
        <w:rPr>
          <w:sz w:val="24"/>
          <w:szCs w:val="24"/>
        </w:rPr>
        <w:t xml:space="preserve"> 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0E6E" w:rsidRPr="00B131B2" w:rsidRDefault="00D06C7A" w:rsidP="009A669A">
      <w:pPr>
        <w:pStyle w:val="8"/>
        <w:numPr>
          <w:ilvl w:val="2"/>
          <w:numId w:val="114"/>
        </w:numPr>
        <w:shd w:val="clear" w:color="auto" w:fill="auto"/>
        <w:spacing w:before="0" w:line="274" w:lineRule="exact"/>
        <w:ind w:left="20" w:right="20" w:firstLine="720"/>
        <w:jc w:val="both"/>
        <w:rPr>
          <w:sz w:val="24"/>
          <w:szCs w:val="24"/>
        </w:rPr>
      </w:pPr>
      <w:r w:rsidRPr="00B131B2">
        <w:rPr>
          <w:sz w:val="24"/>
          <w:szCs w:val="24"/>
        </w:rPr>
        <w:t xml:space="preserve"> Метапредметные результаты освоения программы среднего общего образования должны отражать:</w:t>
      </w:r>
    </w:p>
    <w:p w:rsidR="00AC0E6E" w:rsidRPr="00B131B2" w:rsidRDefault="00D06C7A" w:rsidP="009A669A">
      <w:pPr>
        <w:pStyle w:val="8"/>
        <w:numPr>
          <w:ilvl w:val="3"/>
          <w:numId w:val="114"/>
        </w:numPr>
        <w:shd w:val="clear" w:color="auto" w:fill="auto"/>
        <w:tabs>
          <w:tab w:val="left" w:pos="1787"/>
        </w:tabs>
        <w:spacing w:before="0" w:line="274" w:lineRule="exact"/>
        <w:ind w:left="20" w:firstLine="720"/>
        <w:jc w:val="both"/>
        <w:rPr>
          <w:sz w:val="24"/>
          <w:szCs w:val="24"/>
        </w:rPr>
      </w:pPr>
      <w:r w:rsidRPr="00B131B2">
        <w:rPr>
          <w:sz w:val="24"/>
          <w:szCs w:val="24"/>
        </w:rPr>
        <w:t>Овладение универсальными учебными познавательными действиями:</w:t>
      </w:r>
    </w:p>
    <w:p w:rsidR="00AC0E6E" w:rsidRPr="00B131B2" w:rsidRDefault="00D06C7A" w:rsidP="009A669A">
      <w:pPr>
        <w:pStyle w:val="8"/>
        <w:numPr>
          <w:ilvl w:val="0"/>
          <w:numId w:val="116"/>
        </w:numPr>
        <w:shd w:val="clear" w:color="auto" w:fill="auto"/>
        <w:tabs>
          <w:tab w:val="left" w:pos="1043"/>
        </w:tabs>
        <w:spacing w:before="0" w:line="274" w:lineRule="exact"/>
        <w:ind w:left="20" w:firstLine="720"/>
        <w:jc w:val="both"/>
        <w:rPr>
          <w:sz w:val="24"/>
          <w:szCs w:val="24"/>
        </w:rPr>
      </w:pPr>
      <w:r w:rsidRPr="00B131B2">
        <w:rPr>
          <w:sz w:val="24"/>
          <w:szCs w:val="24"/>
        </w:rPr>
        <w:t>базовые логические действия: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самостоятельно формулировать и актуализировать проблему, рассматривать её всесторонне;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использовать биологические понятия для объяснения фактов и явлений живой природы;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разрабатывать план решения проблемы с учётом анализа имеющихся материальных и нематериальных ресурсов;</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вносить коррективы в деятельность, оценивать соответствие результатов целям, оценивать риски последствий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координировать и выполнять работу в условиях реального, виртуального и комбинированного взаимодействия;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развивать креативное мышление при решении жизненных проблем.</w:t>
      </w:r>
    </w:p>
    <w:p w:rsidR="00AC0E6E" w:rsidRPr="00B131B2" w:rsidRDefault="00D06C7A" w:rsidP="009A669A">
      <w:pPr>
        <w:pStyle w:val="8"/>
        <w:numPr>
          <w:ilvl w:val="0"/>
          <w:numId w:val="116"/>
        </w:numPr>
        <w:shd w:val="clear" w:color="auto" w:fill="auto"/>
        <w:spacing w:before="0" w:line="274" w:lineRule="exact"/>
        <w:ind w:left="20" w:firstLine="720"/>
        <w:jc w:val="both"/>
        <w:rPr>
          <w:sz w:val="24"/>
          <w:szCs w:val="24"/>
        </w:rPr>
      </w:pPr>
      <w:r w:rsidRPr="00B131B2">
        <w:rPr>
          <w:sz w:val="24"/>
          <w:szCs w:val="24"/>
        </w:rPr>
        <w:t xml:space="preserve"> базовые исследовательские действия: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lastRenderedPageBreak/>
        <w:t>формировать научный тип мышления, владеть научной терминологией, ключевыми понятиями и методами;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ставить и формулировать собственные задачи в образовательной деятельности и жизненных ситуациях;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давать оценку новым ситуациям, оценивать приобретённый опыт;</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осуществлять целенаправленный поиск переноса средств и способов действия в профессиональную среду;</w:t>
      </w:r>
    </w:p>
    <w:p w:rsidR="00AC0E6E" w:rsidRPr="00B131B2" w:rsidRDefault="00D06C7A">
      <w:pPr>
        <w:pStyle w:val="8"/>
        <w:shd w:val="clear" w:color="auto" w:fill="auto"/>
        <w:spacing w:before="0" w:line="274" w:lineRule="exact"/>
        <w:ind w:left="720" w:right="360" w:firstLine="0"/>
        <w:rPr>
          <w:sz w:val="24"/>
          <w:szCs w:val="24"/>
        </w:rPr>
      </w:pPr>
      <w:r w:rsidRPr="00B131B2">
        <w:rPr>
          <w:sz w:val="24"/>
          <w:szCs w:val="24"/>
        </w:rPr>
        <w:t>уметь переносить знания в познавательную и практическую области жизнедеятельности; уметь интегрировать знания из разных предметных областей;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AC0E6E" w:rsidRPr="00B131B2" w:rsidRDefault="00D06C7A" w:rsidP="009A669A">
      <w:pPr>
        <w:pStyle w:val="8"/>
        <w:numPr>
          <w:ilvl w:val="0"/>
          <w:numId w:val="116"/>
        </w:numPr>
        <w:shd w:val="clear" w:color="auto" w:fill="auto"/>
        <w:spacing w:before="0" w:line="274" w:lineRule="exact"/>
        <w:ind w:left="20" w:firstLine="720"/>
        <w:jc w:val="both"/>
        <w:rPr>
          <w:sz w:val="24"/>
          <w:szCs w:val="24"/>
        </w:rPr>
      </w:pPr>
      <w:r w:rsidRPr="00B131B2">
        <w:rPr>
          <w:sz w:val="24"/>
          <w:szCs w:val="24"/>
        </w:rPr>
        <w:t xml:space="preserve"> работа с информацией:</w:t>
      </w:r>
    </w:p>
    <w:p w:rsidR="00AC0E6E" w:rsidRPr="00B131B2" w:rsidRDefault="00D06C7A">
      <w:pPr>
        <w:pStyle w:val="8"/>
        <w:shd w:val="clear" w:color="auto" w:fill="auto"/>
        <w:tabs>
          <w:tab w:val="right" w:pos="5007"/>
          <w:tab w:val="right" w:pos="10215"/>
        </w:tabs>
        <w:spacing w:before="0" w:line="274" w:lineRule="exact"/>
        <w:ind w:left="20" w:right="20" w:firstLine="720"/>
        <w:jc w:val="both"/>
        <w:rPr>
          <w:sz w:val="24"/>
          <w:szCs w:val="24"/>
        </w:rPr>
      </w:pPr>
      <w:r w:rsidRPr="00B131B2">
        <w:rPr>
          <w:sz w:val="24"/>
          <w:szCs w:val="24"/>
        </w:rPr>
        <w:t>ориентироваться в различных источниках информации (тексте учебного пособия, научно</w:t>
      </w:r>
      <w:r w:rsidRPr="00B131B2">
        <w:rPr>
          <w:sz w:val="24"/>
          <w:szCs w:val="24"/>
        </w:rPr>
        <w:softHyphen/>
        <w:t>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w:t>
      </w:r>
      <w:r w:rsidR="00BF127E">
        <w:rPr>
          <w:sz w:val="24"/>
          <w:szCs w:val="24"/>
        </w:rPr>
        <w:t>вления, критически оценивать</w:t>
      </w:r>
      <w:r w:rsidR="00BF127E">
        <w:rPr>
          <w:sz w:val="24"/>
          <w:szCs w:val="24"/>
        </w:rPr>
        <w:tab/>
        <w:t xml:space="preserve">её </w:t>
      </w:r>
      <w:r w:rsidRPr="00B131B2">
        <w:rPr>
          <w:sz w:val="24"/>
          <w:szCs w:val="24"/>
        </w:rPr>
        <w:t>достоверность</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непротиворечивость;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AC0E6E" w:rsidRPr="00B131B2" w:rsidRDefault="00D06C7A" w:rsidP="00743A77">
      <w:pPr>
        <w:pStyle w:val="8"/>
        <w:shd w:val="clear" w:color="auto" w:fill="auto"/>
        <w:tabs>
          <w:tab w:val="center" w:pos="2588"/>
          <w:tab w:val="right" w:pos="5276"/>
          <w:tab w:val="left" w:pos="6145"/>
          <w:tab w:val="right" w:pos="8770"/>
          <w:tab w:val="right" w:pos="10215"/>
        </w:tabs>
        <w:spacing w:before="0" w:line="274" w:lineRule="exact"/>
        <w:ind w:left="20" w:right="20" w:firstLine="720"/>
        <w:jc w:val="both"/>
        <w:rPr>
          <w:sz w:val="24"/>
          <w:szCs w:val="24"/>
        </w:rPr>
      </w:pPr>
      <w:r w:rsidRPr="00B131B2">
        <w:rPr>
          <w:sz w:val="24"/>
          <w:szCs w:val="24"/>
        </w:rPr>
        <w:t>использовать научный язык в качестве средства при работе с биологической информацией: прим</w:t>
      </w:r>
      <w:r w:rsidR="00743A77">
        <w:rPr>
          <w:sz w:val="24"/>
          <w:szCs w:val="24"/>
        </w:rPr>
        <w:t>енять химические,</w:t>
      </w:r>
      <w:r w:rsidR="00743A77">
        <w:rPr>
          <w:sz w:val="24"/>
          <w:szCs w:val="24"/>
        </w:rPr>
        <w:tab/>
        <w:t>физические и</w:t>
      </w:r>
      <w:r w:rsidR="00743A77">
        <w:rPr>
          <w:sz w:val="24"/>
          <w:szCs w:val="24"/>
        </w:rPr>
        <w:tab/>
        <w:t xml:space="preserve">математические </w:t>
      </w:r>
      <w:r w:rsidRPr="00B131B2">
        <w:rPr>
          <w:sz w:val="24"/>
          <w:szCs w:val="24"/>
        </w:rPr>
        <w:t>знаки</w:t>
      </w:r>
      <w:r w:rsidR="00743A77">
        <w:rPr>
          <w:sz w:val="24"/>
          <w:szCs w:val="24"/>
        </w:rPr>
        <w:t xml:space="preserve"> </w:t>
      </w:r>
      <w:r w:rsidRPr="00B131B2">
        <w:rPr>
          <w:sz w:val="24"/>
          <w:szCs w:val="24"/>
        </w:rPr>
        <w:t>и символы, формулы, аббревиатуру, номенклатуру, использовать и преобразовывать знаково</w:t>
      </w:r>
      <w:r w:rsidRPr="00B131B2">
        <w:rPr>
          <w:sz w:val="24"/>
          <w:szCs w:val="24"/>
        </w:rPr>
        <w:softHyphen/>
      </w:r>
      <w:r w:rsidR="00743A77">
        <w:rPr>
          <w:sz w:val="24"/>
          <w:szCs w:val="24"/>
        </w:rPr>
        <w:t>-</w:t>
      </w:r>
      <w:r w:rsidRPr="00B131B2">
        <w:rPr>
          <w:sz w:val="24"/>
          <w:szCs w:val="24"/>
        </w:rPr>
        <w:t>символические средства наглядности;</w:t>
      </w:r>
    </w:p>
    <w:p w:rsidR="00AC0E6E" w:rsidRPr="003373E4" w:rsidRDefault="00D06C7A">
      <w:pPr>
        <w:pStyle w:val="8"/>
        <w:shd w:val="clear" w:color="auto" w:fill="auto"/>
        <w:spacing w:before="0" w:line="274" w:lineRule="exact"/>
        <w:ind w:left="20" w:right="20" w:firstLine="720"/>
        <w:jc w:val="both"/>
        <w:rPr>
          <w:b/>
          <w:sz w:val="24"/>
          <w:szCs w:val="24"/>
        </w:rPr>
      </w:pPr>
      <w:r w:rsidRPr="00B131B2">
        <w:rPr>
          <w:sz w:val="24"/>
          <w:szCs w:val="24"/>
        </w:rPr>
        <w:t>владеть навыками распознавания и защиты информации, информационной безопасности личности.</w:t>
      </w:r>
    </w:p>
    <w:p w:rsidR="00AC0E6E" w:rsidRPr="003373E4" w:rsidRDefault="00D06C7A" w:rsidP="009A669A">
      <w:pPr>
        <w:pStyle w:val="8"/>
        <w:numPr>
          <w:ilvl w:val="0"/>
          <w:numId w:val="117"/>
        </w:numPr>
        <w:shd w:val="clear" w:color="auto" w:fill="auto"/>
        <w:tabs>
          <w:tab w:val="left" w:pos="1801"/>
        </w:tabs>
        <w:spacing w:before="0" w:line="274" w:lineRule="exact"/>
        <w:ind w:left="20" w:firstLine="720"/>
        <w:jc w:val="both"/>
        <w:rPr>
          <w:b/>
          <w:sz w:val="24"/>
          <w:szCs w:val="24"/>
        </w:rPr>
      </w:pPr>
      <w:r w:rsidRPr="003373E4">
        <w:rPr>
          <w:b/>
          <w:sz w:val="24"/>
          <w:szCs w:val="24"/>
        </w:rPr>
        <w:t>Овладение универсальными коммуникативными действиями:</w:t>
      </w:r>
    </w:p>
    <w:p w:rsidR="00AC0E6E" w:rsidRPr="00B131B2" w:rsidRDefault="00D06C7A" w:rsidP="009A669A">
      <w:pPr>
        <w:pStyle w:val="8"/>
        <w:numPr>
          <w:ilvl w:val="0"/>
          <w:numId w:val="118"/>
        </w:numPr>
        <w:shd w:val="clear" w:color="auto" w:fill="auto"/>
        <w:tabs>
          <w:tab w:val="left" w:pos="1057"/>
        </w:tabs>
        <w:spacing w:before="0" w:line="274" w:lineRule="exact"/>
        <w:ind w:left="20" w:firstLine="720"/>
        <w:jc w:val="both"/>
        <w:rPr>
          <w:sz w:val="24"/>
          <w:szCs w:val="24"/>
        </w:rPr>
      </w:pPr>
      <w:r w:rsidRPr="00B131B2">
        <w:rPr>
          <w:sz w:val="24"/>
          <w:szCs w:val="24"/>
        </w:rPr>
        <w:t>общение: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AC0E6E" w:rsidRPr="00B131B2" w:rsidRDefault="00D06C7A">
      <w:pPr>
        <w:pStyle w:val="8"/>
        <w:shd w:val="clear" w:color="auto" w:fill="auto"/>
        <w:tabs>
          <w:tab w:val="center" w:pos="2151"/>
          <w:tab w:val="left" w:pos="3567"/>
          <w:tab w:val="right" w:pos="7018"/>
          <w:tab w:val="center" w:pos="7983"/>
          <w:tab w:val="right" w:pos="10220"/>
        </w:tabs>
        <w:spacing w:before="0" w:line="274" w:lineRule="exact"/>
        <w:ind w:left="20" w:right="20" w:firstLine="720"/>
        <w:jc w:val="both"/>
        <w:rPr>
          <w:sz w:val="24"/>
          <w:szCs w:val="24"/>
        </w:rPr>
      </w:pPr>
      <w:r w:rsidRPr="00B131B2">
        <w:rPr>
          <w:sz w:val="24"/>
          <w:szCs w:val="24"/>
        </w:rPr>
        <w:t>владеть различными способами общения и взаимодействия, понимать намерения других людей,</w:t>
      </w:r>
      <w:r w:rsidRPr="00B131B2">
        <w:rPr>
          <w:sz w:val="24"/>
          <w:szCs w:val="24"/>
        </w:rPr>
        <w:tab/>
        <w:t>про</w:t>
      </w:r>
      <w:r w:rsidR="00BF127E">
        <w:rPr>
          <w:sz w:val="24"/>
          <w:szCs w:val="24"/>
        </w:rPr>
        <w:t>являть</w:t>
      </w:r>
      <w:r w:rsidR="00BF127E">
        <w:rPr>
          <w:sz w:val="24"/>
          <w:szCs w:val="24"/>
        </w:rPr>
        <w:tab/>
        <w:t>уважительное</w:t>
      </w:r>
      <w:r w:rsidR="00BF127E">
        <w:rPr>
          <w:sz w:val="24"/>
          <w:szCs w:val="24"/>
        </w:rPr>
        <w:tab/>
        <w:t>отношение</w:t>
      </w:r>
      <w:r w:rsidR="00BF127E">
        <w:rPr>
          <w:sz w:val="24"/>
          <w:szCs w:val="24"/>
        </w:rPr>
        <w:tab/>
        <w:t xml:space="preserve">к </w:t>
      </w:r>
      <w:r w:rsidRPr="00B131B2">
        <w:rPr>
          <w:sz w:val="24"/>
          <w:szCs w:val="24"/>
        </w:rPr>
        <w:t>собеседнику</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и в корректной форме формулировать свои возражения;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развёрнуто и логично излагать свою точку зрения с использованием языковых средств.</w:t>
      </w:r>
    </w:p>
    <w:p w:rsidR="00AC0E6E" w:rsidRPr="00B131B2" w:rsidRDefault="00D06C7A" w:rsidP="009A669A">
      <w:pPr>
        <w:pStyle w:val="8"/>
        <w:numPr>
          <w:ilvl w:val="0"/>
          <w:numId w:val="118"/>
        </w:numPr>
        <w:shd w:val="clear" w:color="auto" w:fill="auto"/>
        <w:tabs>
          <w:tab w:val="left" w:pos="1106"/>
        </w:tabs>
        <w:spacing w:before="0" w:line="274" w:lineRule="exact"/>
        <w:ind w:left="20" w:firstLine="720"/>
        <w:jc w:val="both"/>
        <w:rPr>
          <w:sz w:val="24"/>
          <w:szCs w:val="24"/>
        </w:rPr>
      </w:pPr>
      <w:r w:rsidRPr="00B131B2">
        <w:rPr>
          <w:sz w:val="24"/>
          <w:szCs w:val="24"/>
        </w:rPr>
        <w:t>совместная деятельность: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понимать и использовать преимущества командной и индивидуальной работы при </w:t>
      </w:r>
      <w:r w:rsidRPr="00B131B2">
        <w:rPr>
          <w:sz w:val="24"/>
          <w:szCs w:val="24"/>
        </w:rPr>
        <w:lastRenderedPageBreak/>
        <w:t>решении биологической проблемы, обосновывать необходимость применения групповых форм взаимодействия при решении учебной задачи;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выбирать тематику и методы совместных действий с учётом общих интересов и возможностей каждого члена коллектива;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оценивать качество своего вклада и каждого участника команды в общий результат по разработанным критериям;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предлагать новые проекты, оценивать идеи с позиции новизны, оригинальности, практической значимости;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AC0E6E" w:rsidRPr="003373E4" w:rsidRDefault="00D06C7A" w:rsidP="009A669A">
      <w:pPr>
        <w:pStyle w:val="8"/>
        <w:numPr>
          <w:ilvl w:val="0"/>
          <w:numId w:val="117"/>
        </w:numPr>
        <w:shd w:val="clear" w:color="auto" w:fill="auto"/>
        <w:tabs>
          <w:tab w:val="left" w:pos="1821"/>
        </w:tabs>
        <w:spacing w:before="0" w:line="274" w:lineRule="exact"/>
        <w:ind w:left="20" w:firstLine="720"/>
        <w:jc w:val="both"/>
        <w:rPr>
          <w:b/>
          <w:sz w:val="24"/>
          <w:szCs w:val="24"/>
        </w:rPr>
      </w:pPr>
      <w:r w:rsidRPr="003373E4">
        <w:rPr>
          <w:b/>
          <w:sz w:val="24"/>
          <w:szCs w:val="24"/>
        </w:rPr>
        <w:t>Овладение универсальными регулятивными действиями:</w:t>
      </w:r>
    </w:p>
    <w:p w:rsidR="00AC0E6E" w:rsidRPr="00B131B2" w:rsidRDefault="00D06C7A" w:rsidP="009A669A">
      <w:pPr>
        <w:pStyle w:val="8"/>
        <w:numPr>
          <w:ilvl w:val="0"/>
          <w:numId w:val="119"/>
        </w:numPr>
        <w:shd w:val="clear" w:color="auto" w:fill="auto"/>
        <w:spacing w:before="0" w:line="274" w:lineRule="exact"/>
        <w:ind w:left="20" w:firstLine="720"/>
        <w:jc w:val="both"/>
        <w:rPr>
          <w:sz w:val="24"/>
          <w:szCs w:val="24"/>
        </w:rPr>
      </w:pPr>
      <w:r w:rsidRPr="00B131B2">
        <w:rPr>
          <w:sz w:val="24"/>
          <w:szCs w:val="24"/>
        </w:rPr>
        <w:t xml:space="preserve"> самоорганизация: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использовать биологические знания для выявления проблем и их решения в жизненных и учебных ситуациях;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расширять рамки учебного предмета на основе личных предпочтений;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делать осознанный выбор, аргументировать его, брать ответственность за решение;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оценивать приобретённый опыт;</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C0E6E" w:rsidRPr="00B131B2" w:rsidRDefault="00D06C7A" w:rsidP="009A669A">
      <w:pPr>
        <w:pStyle w:val="8"/>
        <w:numPr>
          <w:ilvl w:val="0"/>
          <w:numId w:val="119"/>
        </w:numPr>
        <w:shd w:val="clear" w:color="auto" w:fill="auto"/>
        <w:spacing w:before="0" w:line="274" w:lineRule="exact"/>
        <w:ind w:left="20" w:firstLine="720"/>
        <w:jc w:val="both"/>
        <w:rPr>
          <w:sz w:val="24"/>
          <w:szCs w:val="24"/>
        </w:rPr>
      </w:pPr>
      <w:r w:rsidRPr="00B131B2">
        <w:rPr>
          <w:sz w:val="24"/>
          <w:szCs w:val="24"/>
        </w:rPr>
        <w:t xml:space="preserve"> самоконтроль: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давать оценку новым ситуациям, вносить коррективы в деятельность, оценивать соответствие результатов целям;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AC0E6E" w:rsidRPr="00B131B2" w:rsidRDefault="00D06C7A">
      <w:pPr>
        <w:pStyle w:val="8"/>
        <w:shd w:val="clear" w:color="auto" w:fill="auto"/>
        <w:spacing w:before="0" w:line="274" w:lineRule="exact"/>
        <w:ind w:left="720" w:right="1400" w:firstLine="0"/>
        <w:rPr>
          <w:sz w:val="24"/>
          <w:szCs w:val="24"/>
        </w:rPr>
      </w:pPr>
      <w:r w:rsidRPr="00B131B2">
        <w:rPr>
          <w:sz w:val="24"/>
          <w:szCs w:val="24"/>
        </w:rPr>
        <w:t>уметь оценивать риски и своевременно принимать решения по их снижению; принимать мотивы и аргументы других при анализе результатов деятельности;</w:t>
      </w:r>
    </w:p>
    <w:p w:rsidR="00AC0E6E" w:rsidRPr="00B131B2" w:rsidRDefault="00D06C7A" w:rsidP="009A669A">
      <w:pPr>
        <w:pStyle w:val="8"/>
        <w:numPr>
          <w:ilvl w:val="0"/>
          <w:numId w:val="119"/>
        </w:numPr>
        <w:shd w:val="clear" w:color="auto" w:fill="auto"/>
        <w:spacing w:before="0" w:line="274" w:lineRule="exact"/>
        <w:ind w:left="20" w:firstLine="720"/>
        <w:jc w:val="both"/>
        <w:rPr>
          <w:sz w:val="24"/>
          <w:szCs w:val="24"/>
        </w:rPr>
      </w:pPr>
      <w:r w:rsidRPr="00B131B2">
        <w:rPr>
          <w:sz w:val="24"/>
          <w:szCs w:val="24"/>
        </w:rPr>
        <w:t xml:space="preserve"> принятия себя и других: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принимать себя, понимая свои недостатки и достоинства;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принимать мотивы и аргументы других при анализе результатов деятельности;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признавать своё право и право других на ошибки;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развивать способность понимать мир с позиции другого человека.</w:t>
      </w:r>
    </w:p>
    <w:p w:rsidR="00AC0E6E" w:rsidRPr="00B131B2" w:rsidRDefault="00D06C7A" w:rsidP="009A669A">
      <w:pPr>
        <w:pStyle w:val="8"/>
        <w:numPr>
          <w:ilvl w:val="0"/>
          <w:numId w:val="120"/>
        </w:numPr>
        <w:shd w:val="clear" w:color="auto" w:fill="auto"/>
        <w:tabs>
          <w:tab w:val="center" w:pos="3222"/>
          <w:tab w:val="center" w:pos="6015"/>
          <w:tab w:val="right" w:pos="10220"/>
          <w:tab w:val="left" w:pos="1663"/>
        </w:tabs>
        <w:spacing w:before="0" w:line="274" w:lineRule="exact"/>
        <w:ind w:left="20" w:right="20" w:firstLine="720"/>
        <w:jc w:val="both"/>
        <w:rPr>
          <w:sz w:val="24"/>
          <w:szCs w:val="24"/>
        </w:rPr>
      </w:pPr>
      <w:r w:rsidRPr="00B131B2">
        <w:rPr>
          <w:sz w:val="24"/>
          <w:szCs w:val="24"/>
        </w:rPr>
        <w:t>Предметные результаты освоения содержания учебного предмета «Биология» на углублённом уровне ориентированы на обеспечение профильного обучения старшеклассников биологии. Они включают: специфические для биологии научные зн</w:t>
      </w:r>
      <w:r w:rsidR="00743A77">
        <w:rPr>
          <w:sz w:val="24"/>
          <w:szCs w:val="24"/>
        </w:rPr>
        <w:t xml:space="preserve">ания, умения и способы действий по </w:t>
      </w:r>
      <w:r w:rsidRPr="00B131B2">
        <w:rPr>
          <w:sz w:val="24"/>
          <w:szCs w:val="24"/>
        </w:rPr>
        <w:t>освоению,</w:t>
      </w:r>
      <w:r w:rsidRPr="00B131B2">
        <w:rPr>
          <w:sz w:val="24"/>
          <w:szCs w:val="24"/>
        </w:rPr>
        <w:tab/>
        <w:t>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AC0E6E" w:rsidRPr="00B131B2" w:rsidRDefault="00D06C7A" w:rsidP="009A669A">
      <w:pPr>
        <w:pStyle w:val="8"/>
        <w:numPr>
          <w:ilvl w:val="0"/>
          <w:numId w:val="120"/>
        </w:numPr>
        <w:shd w:val="clear" w:color="auto" w:fill="auto"/>
        <w:tabs>
          <w:tab w:val="left" w:pos="1619"/>
        </w:tabs>
        <w:spacing w:before="0" w:line="274" w:lineRule="exact"/>
        <w:ind w:left="20" w:right="20" w:firstLine="700"/>
        <w:jc w:val="both"/>
        <w:rPr>
          <w:sz w:val="24"/>
          <w:szCs w:val="24"/>
        </w:rPr>
      </w:pPr>
      <w:r w:rsidRPr="00B131B2">
        <w:rPr>
          <w:sz w:val="24"/>
          <w:szCs w:val="24"/>
        </w:rPr>
        <w:t>Предметные результаты освоения учебного предмета «Биология» в 10 классе должны отражать:</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сформированность знаний о месте и роли биологии в системе естественных наук, в </w:t>
      </w:r>
      <w:r w:rsidRPr="00B131B2">
        <w:rPr>
          <w:sz w:val="24"/>
          <w:szCs w:val="24"/>
        </w:rPr>
        <w:lastRenderedPageBreak/>
        <w:t>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AC0E6E" w:rsidRPr="00B131B2" w:rsidRDefault="00D06C7A">
      <w:pPr>
        <w:pStyle w:val="8"/>
        <w:shd w:val="clear" w:color="auto" w:fill="auto"/>
        <w:tabs>
          <w:tab w:val="right" w:pos="10207"/>
        </w:tabs>
        <w:spacing w:before="0" w:line="274" w:lineRule="exact"/>
        <w:ind w:left="20" w:firstLine="700"/>
        <w:jc w:val="both"/>
        <w:rPr>
          <w:sz w:val="24"/>
          <w:szCs w:val="24"/>
        </w:rPr>
      </w:pPr>
      <w:r w:rsidRPr="00B131B2">
        <w:rPr>
          <w:sz w:val="24"/>
          <w:szCs w:val="24"/>
        </w:rPr>
        <w:t>владение системой биологич</w:t>
      </w:r>
      <w:r w:rsidR="00BF127E">
        <w:rPr>
          <w:sz w:val="24"/>
          <w:szCs w:val="24"/>
        </w:rPr>
        <w:t xml:space="preserve">еских знаний, которая включает: </w:t>
      </w:r>
      <w:r w:rsidRPr="00B131B2">
        <w:rPr>
          <w:sz w:val="24"/>
          <w:szCs w:val="24"/>
        </w:rPr>
        <w:t>основополагающие</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AC0E6E" w:rsidRPr="00B131B2" w:rsidRDefault="00D06C7A">
      <w:pPr>
        <w:pStyle w:val="8"/>
        <w:shd w:val="clear" w:color="auto" w:fill="auto"/>
        <w:tabs>
          <w:tab w:val="left" w:pos="6691"/>
        </w:tabs>
        <w:spacing w:before="0" w:line="274" w:lineRule="exact"/>
        <w:ind w:left="20" w:firstLine="700"/>
        <w:jc w:val="both"/>
        <w:rPr>
          <w:sz w:val="24"/>
          <w:szCs w:val="24"/>
        </w:rPr>
      </w:pPr>
      <w:r w:rsidRPr="00B131B2">
        <w:rPr>
          <w:sz w:val="24"/>
          <w:szCs w:val="24"/>
        </w:rPr>
        <w:t>умение выделять существенные признаки:</w:t>
      </w:r>
      <w:r w:rsidRPr="00B131B2">
        <w:rPr>
          <w:sz w:val="24"/>
          <w:szCs w:val="24"/>
        </w:rPr>
        <w:tab/>
        <w:t>вирусов, клеток прокариот</w:t>
      </w:r>
    </w:p>
    <w:p w:rsidR="00AC0E6E" w:rsidRPr="00B131B2" w:rsidRDefault="00D06C7A">
      <w:pPr>
        <w:pStyle w:val="8"/>
        <w:shd w:val="clear" w:color="auto" w:fill="auto"/>
        <w:tabs>
          <w:tab w:val="right" w:pos="3553"/>
          <w:tab w:val="left" w:pos="5180"/>
          <w:tab w:val="right" w:pos="10207"/>
        </w:tabs>
        <w:spacing w:before="0" w:line="274" w:lineRule="exact"/>
        <w:ind w:left="20" w:right="20" w:firstLine="0"/>
        <w:jc w:val="both"/>
        <w:rPr>
          <w:sz w:val="24"/>
          <w:szCs w:val="24"/>
        </w:rPr>
      </w:pPr>
      <w:r w:rsidRPr="00B131B2">
        <w:rPr>
          <w:sz w:val="24"/>
          <w:szCs w:val="24"/>
        </w:rPr>
        <w:t>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w:t>
      </w:r>
      <w:r w:rsidR="00743A77">
        <w:rPr>
          <w:sz w:val="24"/>
          <w:szCs w:val="24"/>
        </w:rPr>
        <w:t>, животных, человека,</w:t>
      </w:r>
      <w:r w:rsidR="00743A77">
        <w:rPr>
          <w:sz w:val="24"/>
          <w:szCs w:val="24"/>
        </w:rPr>
        <w:tab/>
        <w:t xml:space="preserve">процессов </w:t>
      </w:r>
      <w:r w:rsidRPr="00B131B2">
        <w:rPr>
          <w:sz w:val="24"/>
          <w:szCs w:val="24"/>
        </w:rPr>
        <w:t>жизнедеятельности,</w:t>
      </w:r>
      <w:r w:rsidRPr="00B131B2">
        <w:rPr>
          <w:sz w:val="24"/>
          <w:szCs w:val="24"/>
        </w:rPr>
        <w:tab/>
        <w:t>протекающих</w:t>
      </w:r>
    </w:p>
    <w:p w:rsidR="00AC0E6E" w:rsidRPr="00B131B2" w:rsidRDefault="00D06C7A" w:rsidP="00743A77">
      <w:pPr>
        <w:pStyle w:val="8"/>
        <w:shd w:val="clear" w:color="auto" w:fill="auto"/>
        <w:tabs>
          <w:tab w:val="right" w:pos="3802"/>
          <w:tab w:val="center" w:pos="5257"/>
          <w:tab w:val="center" w:pos="7249"/>
          <w:tab w:val="right" w:pos="10207"/>
        </w:tabs>
        <w:spacing w:before="0" w:line="274" w:lineRule="exact"/>
        <w:ind w:left="20" w:right="20" w:firstLine="0"/>
        <w:jc w:val="both"/>
        <w:rPr>
          <w:sz w:val="24"/>
          <w:szCs w:val="24"/>
        </w:rPr>
      </w:pPr>
      <w:r w:rsidRPr="00B131B2">
        <w:rPr>
          <w:sz w:val="24"/>
          <w:szCs w:val="24"/>
        </w:rPr>
        <w:t>в организмах растений, животных и человека, биологических процессо</w:t>
      </w:r>
      <w:r w:rsidR="00743A77">
        <w:rPr>
          <w:sz w:val="24"/>
          <w:szCs w:val="24"/>
        </w:rPr>
        <w:t>в: обмена веществ (метаболизм), превращения</w:t>
      </w:r>
      <w:r w:rsidR="00743A77">
        <w:rPr>
          <w:sz w:val="24"/>
          <w:szCs w:val="24"/>
        </w:rPr>
        <w:tab/>
        <w:t xml:space="preserve">энергии, </w:t>
      </w:r>
      <w:r w:rsidRPr="00B131B2">
        <w:rPr>
          <w:sz w:val="24"/>
          <w:szCs w:val="24"/>
        </w:rPr>
        <w:t>брожения,</w:t>
      </w:r>
      <w:r w:rsidRPr="00B131B2">
        <w:rPr>
          <w:sz w:val="24"/>
          <w:szCs w:val="24"/>
        </w:rPr>
        <w:tab/>
      </w:r>
      <w:r w:rsidR="00743A77">
        <w:rPr>
          <w:sz w:val="24"/>
          <w:szCs w:val="24"/>
        </w:rPr>
        <w:t xml:space="preserve"> </w:t>
      </w:r>
      <w:r w:rsidRPr="00B131B2">
        <w:rPr>
          <w:sz w:val="24"/>
          <w:szCs w:val="24"/>
        </w:rPr>
        <w:t>автотрофного</w:t>
      </w:r>
      <w:r w:rsidR="00743A77">
        <w:rPr>
          <w:sz w:val="24"/>
          <w:szCs w:val="24"/>
        </w:rPr>
        <w:t xml:space="preserve"> </w:t>
      </w:r>
      <w:r w:rsidRPr="00B131B2">
        <w:rPr>
          <w:sz w:val="24"/>
          <w:szCs w:val="24"/>
        </w:rPr>
        <w:t>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AC0E6E" w:rsidRPr="00B131B2" w:rsidRDefault="00D06C7A" w:rsidP="00743A77">
      <w:pPr>
        <w:pStyle w:val="8"/>
        <w:shd w:val="clear" w:color="auto" w:fill="auto"/>
        <w:tabs>
          <w:tab w:val="left" w:pos="1393"/>
          <w:tab w:val="center" w:pos="4273"/>
          <w:tab w:val="center" w:pos="4273"/>
          <w:tab w:val="right" w:pos="5271"/>
          <w:tab w:val="left" w:pos="5977"/>
          <w:tab w:val="center" w:pos="8223"/>
          <w:tab w:val="right" w:pos="10207"/>
        </w:tabs>
        <w:spacing w:before="0" w:line="274" w:lineRule="exact"/>
        <w:ind w:left="20" w:right="20" w:firstLine="700"/>
        <w:jc w:val="both"/>
        <w:rPr>
          <w:sz w:val="24"/>
          <w:szCs w:val="24"/>
        </w:rPr>
      </w:pPr>
      <w:r w:rsidRPr="00B131B2">
        <w:rPr>
          <w:sz w:val="24"/>
          <w:szCs w:val="24"/>
        </w:rPr>
        <w:t>умение устанавливать взаимосвязи между органоидами клетки и</w:t>
      </w:r>
      <w:r w:rsidR="00743A77">
        <w:rPr>
          <w:sz w:val="24"/>
          <w:szCs w:val="24"/>
        </w:rPr>
        <w:t xml:space="preserve"> их функциями, строением клеток разных тканей и их </w:t>
      </w:r>
      <w:r w:rsidRPr="00B131B2">
        <w:rPr>
          <w:sz w:val="24"/>
          <w:szCs w:val="24"/>
        </w:rPr>
        <w:t>функциями,</w:t>
      </w:r>
      <w:r w:rsidRPr="00B131B2">
        <w:rPr>
          <w:sz w:val="24"/>
          <w:szCs w:val="24"/>
        </w:rPr>
        <w:tab/>
        <w:t>между</w:t>
      </w:r>
      <w:r w:rsidR="00743A77">
        <w:rPr>
          <w:sz w:val="24"/>
          <w:szCs w:val="24"/>
        </w:rPr>
        <w:t xml:space="preserve"> </w:t>
      </w:r>
      <w:r w:rsidRPr="00B131B2">
        <w:rPr>
          <w:sz w:val="24"/>
          <w:szCs w:val="24"/>
        </w:rPr>
        <w:tab/>
        <w:t>органами</w:t>
      </w:r>
      <w:r w:rsidR="00743A77">
        <w:rPr>
          <w:sz w:val="24"/>
          <w:szCs w:val="24"/>
        </w:rPr>
        <w:t xml:space="preserve"> </w:t>
      </w:r>
      <w:r w:rsidRPr="00B131B2">
        <w:rPr>
          <w:sz w:val="24"/>
          <w:szCs w:val="24"/>
        </w:rPr>
        <w:t>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умение выявлять отличительные признаки живых систем, в том числе растений, животных и человека;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умение выполнять лабораторные и практические работы, соблюдать правила при работе с учебным и лабораторным оборудованием;</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w:t>
      </w:r>
    </w:p>
    <w:p w:rsidR="00AC0E6E" w:rsidRPr="00B131B2" w:rsidRDefault="00D06C7A" w:rsidP="00743A77">
      <w:pPr>
        <w:pStyle w:val="8"/>
        <w:shd w:val="clear" w:color="auto" w:fill="auto"/>
        <w:tabs>
          <w:tab w:val="right" w:pos="10215"/>
        </w:tabs>
        <w:spacing w:before="0" w:line="274" w:lineRule="exact"/>
        <w:ind w:left="20" w:right="20" w:firstLine="0"/>
        <w:jc w:val="both"/>
        <w:rPr>
          <w:sz w:val="24"/>
          <w:szCs w:val="24"/>
        </w:rPr>
      </w:pPr>
      <w:r w:rsidRPr="00B131B2">
        <w:rPr>
          <w:sz w:val="24"/>
          <w:szCs w:val="24"/>
        </w:rPr>
        <w:t>промышленности, углублять познавательный интерес, направленный на о</w:t>
      </w:r>
      <w:r w:rsidR="00743A77">
        <w:rPr>
          <w:sz w:val="24"/>
          <w:szCs w:val="24"/>
        </w:rPr>
        <w:t xml:space="preserve">сознанный </w:t>
      </w:r>
      <w:r w:rsidR="00743A77">
        <w:rPr>
          <w:sz w:val="24"/>
          <w:szCs w:val="24"/>
        </w:rPr>
        <w:lastRenderedPageBreak/>
        <w:t xml:space="preserve">выбор соответствующей </w:t>
      </w:r>
      <w:r w:rsidRPr="00B131B2">
        <w:rPr>
          <w:sz w:val="24"/>
          <w:szCs w:val="24"/>
        </w:rPr>
        <w:t>профессии</w:t>
      </w:r>
      <w:r w:rsidR="00743A77">
        <w:rPr>
          <w:sz w:val="24"/>
          <w:szCs w:val="24"/>
        </w:rPr>
        <w:t xml:space="preserve"> </w:t>
      </w:r>
      <w:r w:rsidRPr="00B131B2">
        <w:rPr>
          <w:sz w:val="24"/>
          <w:szCs w:val="24"/>
        </w:rPr>
        <w:t>и продолжение биологического образования в учреждениях среднего профессионального и высшего образования.</w:t>
      </w:r>
    </w:p>
    <w:p w:rsidR="00AC0E6E" w:rsidRPr="00B131B2" w:rsidRDefault="00D06C7A" w:rsidP="009A669A">
      <w:pPr>
        <w:pStyle w:val="8"/>
        <w:numPr>
          <w:ilvl w:val="0"/>
          <w:numId w:val="120"/>
        </w:numPr>
        <w:shd w:val="clear" w:color="auto" w:fill="auto"/>
        <w:tabs>
          <w:tab w:val="left" w:pos="1624"/>
        </w:tabs>
        <w:spacing w:before="0" w:line="274" w:lineRule="exact"/>
        <w:ind w:left="20" w:right="20" w:firstLine="700"/>
        <w:jc w:val="both"/>
        <w:rPr>
          <w:sz w:val="24"/>
          <w:szCs w:val="24"/>
        </w:rPr>
      </w:pPr>
      <w:r w:rsidRPr="00B131B2">
        <w:rPr>
          <w:sz w:val="24"/>
          <w:szCs w:val="24"/>
        </w:rPr>
        <w:t>Предметные результаты освоения учебного предмета «Биология» в 11 классе должны отражать:</w:t>
      </w:r>
    </w:p>
    <w:p w:rsidR="00AC0E6E" w:rsidRPr="00B131B2" w:rsidRDefault="00D06C7A" w:rsidP="00743A77">
      <w:pPr>
        <w:pStyle w:val="8"/>
        <w:shd w:val="clear" w:color="auto" w:fill="auto"/>
        <w:tabs>
          <w:tab w:val="right" w:pos="3380"/>
          <w:tab w:val="left" w:pos="4354"/>
          <w:tab w:val="right" w:pos="7566"/>
          <w:tab w:val="right" w:pos="8650"/>
          <w:tab w:val="right" w:pos="10215"/>
        </w:tabs>
        <w:spacing w:before="0" w:line="274" w:lineRule="exact"/>
        <w:ind w:left="20" w:right="20" w:firstLine="700"/>
        <w:jc w:val="both"/>
        <w:rPr>
          <w:sz w:val="24"/>
          <w:szCs w:val="24"/>
        </w:rPr>
      </w:pPr>
      <w:r w:rsidRPr="00B131B2">
        <w:rPr>
          <w:sz w:val="24"/>
          <w:szCs w:val="24"/>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w:t>
      </w:r>
      <w:r w:rsidR="00743A77">
        <w:rPr>
          <w:sz w:val="24"/>
          <w:szCs w:val="24"/>
        </w:rPr>
        <w:t>роды и решении экологических</w:t>
      </w:r>
      <w:r w:rsidR="00743A77">
        <w:rPr>
          <w:sz w:val="24"/>
          <w:szCs w:val="24"/>
        </w:rPr>
        <w:tab/>
        <w:t xml:space="preserve"> проблем человечества, а </w:t>
      </w:r>
      <w:r w:rsidRPr="00B131B2">
        <w:rPr>
          <w:sz w:val="24"/>
          <w:szCs w:val="24"/>
        </w:rPr>
        <w:t>также</w:t>
      </w:r>
      <w:r w:rsidR="00743A77">
        <w:rPr>
          <w:sz w:val="24"/>
          <w:szCs w:val="24"/>
        </w:rPr>
        <w:t xml:space="preserve"> </w:t>
      </w:r>
      <w:r w:rsidRPr="00B131B2">
        <w:rPr>
          <w:sz w:val="24"/>
          <w:szCs w:val="24"/>
        </w:rPr>
        <w:t>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AC0E6E" w:rsidRPr="00B131B2" w:rsidRDefault="00D06C7A">
      <w:pPr>
        <w:pStyle w:val="8"/>
        <w:shd w:val="clear" w:color="auto" w:fill="auto"/>
        <w:tabs>
          <w:tab w:val="right" w:pos="3025"/>
          <w:tab w:val="right" w:pos="5914"/>
          <w:tab w:val="left" w:pos="6822"/>
          <w:tab w:val="right" w:pos="10215"/>
        </w:tabs>
        <w:spacing w:before="0" w:line="274" w:lineRule="exact"/>
        <w:ind w:left="20" w:right="20" w:firstLine="700"/>
        <w:jc w:val="both"/>
        <w:rPr>
          <w:sz w:val="24"/>
          <w:szCs w:val="24"/>
        </w:rPr>
      </w:pPr>
      <w:r w:rsidRPr="00B131B2">
        <w:rPr>
          <w:sz w:val="24"/>
          <w:szCs w:val="24"/>
        </w:rPr>
        <w:t>умение владеть системой биологических знаний, которая в</w:t>
      </w:r>
      <w:r w:rsidR="00743A77">
        <w:rPr>
          <w:sz w:val="24"/>
          <w:szCs w:val="24"/>
        </w:rPr>
        <w:t>ключает определения и понимание сущности</w:t>
      </w:r>
      <w:r w:rsidR="00743A77">
        <w:rPr>
          <w:sz w:val="24"/>
          <w:szCs w:val="24"/>
        </w:rPr>
        <w:tab/>
        <w:t xml:space="preserve">основополагающих </w:t>
      </w:r>
      <w:r w:rsidRPr="00B131B2">
        <w:rPr>
          <w:sz w:val="24"/>
          <w:szCs w:val="24"/>
        </w:rPr>
        <w:t>биологических</w:t>
      </w:r>
      <w:r w:rsidRPr="00B131B2">
        <w:rPr>
          <w:sz w:val="24"/>
          <w:szCs w:val="24"/>
        </w:rPr>
        <w:tab/>
        <w:t>терминов</w:t>
      </w:r>
    </w:p>
    <w:p w:rsidR="00AC0E6E" w:rsidRPr="00B131B2" w:rsidRDefault="00D06C7A" w:rsidP="00743A77">
      <w:pPr>
        <w:pStyle w:val="8"/>
        <w:shd w:val="clear" w:color="auto" w:fill="auto"/>
        <w:tabs>
          <w:tab w:val="center" w:pos="2708"/>
          <w:tab w:val="center" w:pos="4498"/>
          <w:tab w:val="right" w:pos="6663"/>
          <w:tab w:val="left" w:pos="7546"/>
          <w:tab w:val="right" w:pos="10215"/>
        </w:tabs>
        <w:spacing w:before="0" w:line="274" w:lineRule="exact"/>
        <w:ind w:left="20" w:right="20" w:firstLine="0"/>
        <w:jc w:val="both"/>
        <w:rPr>
          <w:sz w:val="24"/>
          <w:szCs w:val="24"/>
        </w:rPr>
      </w:pPr>
      <w:r w:rsidRPr="00B131B2">
        <w:rPr>
          <w:sz w:val="24"/>
          <w:szCs w:val="24"/>
        </w:rPr>
        <w:t>и понятий (вид, экосистема, биосфера), биологические теории (эволюционная т</w:t>
      </w:r>
      <w:r w:rsidR="00743A77">
        <w:rPr>
          <w:sz w:val="24"/>
          <w:szCs w:val="24"/>
        </w:rPr>
        <w:t xml:space="preserve">еория Ч. Дарвина, синтетическая </w:t>
      </w:r>
      <w:r w:rsidRPr="00B131B2">
        <w:rPr>
          <w:sz w:val="24"/>
          <w:szCs w:val="24"/>
        </w:rPr>
        <w:t>теория</w:t>
      </w:r>
      <w:r w:rsidRPr="00B131B2">
        <w:rPr>
          <w:sz w:val="24"/>
          <w:szCs w:val="24"/>
        </w:rPr>
        <w:tab/>
      </w:r>
      <w:r w:rsidR="00743A77">
        <w:rPr>
          <w:sz w:val="24"/>
          <w:szCs w:val="24"/>
        </w:rPr>
        <w:t xml:space="preserve"> </w:t>
      </w:r>
      <w:r w:rsidRPr="00B131B2">
        <w:rPr>
          <w:sz w:val="24"/>
          <w:szCs w:val="24"/>
        </w:rPr>
        <w:t>эволюции),</w:t>
      </w:r>
      <w:r w:rsidR="00743A77">
        <w:rPr>
          <w:sz w:val="24"/>
          <w:szCs w:val="24"/>
        </w:rPr>
        <w:t xml:space="preserve"> </w:t>
      </w:r>
      <w:r w:rsidRPr="00B131B2">
        <w:rPr>
          <w:sz w:val="24"/>
          <w:szCs w:val="24"/>
        </w:rPr>
        <w:t>учения</w:t>
      </w:r>
      <w:r w:rsidRPr="00B131B2">
        <w:rPr>
          <w:sz w:val="24"/>
          <w:szCs w:val="24"/>
        </w:rPr>
        <w:tab/>
        <w:t>(А.Н. Северцова</w:t>
      </w:r>
      <w:r w:rsidRPr="00B131B2">
        <w:rPr>
          <w:sz w:val="24"/>
          <w:szCs w:val="24"/>
        </w:rPr>
        <w:tab/>
        <w:t>-</w:t>
      </w:r>
      <w:r w:rsidR="00743A77">
        <w:rPr>
          <w:sz w:val="24"/>
          <w:szCs w:val="24"/>
        </w:rPr>
        <w:t xml:space="preserve"> </w:t>
      </w:r>
      <w:r w:rsidRPr="00B131B2">
        <w:rPr>
          <w:sz w:val="24"/>
          <w:szCs w:val="24"/>
        </w:rPr>
        <w:t>о путях и направлениях эволюции, В.И. Вернадского - о биосфере), законы (генетического равновесия Дж.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AC0E6E" w:rsidRPr="00B131B2" w:rsidRDefault="00D06C7A">
      <w:pPr>
        <w:pStyle w:val="8"/>
        <w:shd w:val="clear" w:color="auto" w:fill="auto"/>
        <w:tabs>
          <w:tab w:val="left" w:pos="6264"/>
        </w:tabs>
        <w:spacing w:before="0" w:line="274" w:lineRule="exact"/>
        <w:ind w:left="20" w:firstLine="700"/>
        <w:jc w:val="both"/>
        <w:rPr>
          <w:sz w:val="24"/>
          <w:szCs w:val="24"/>
        </w:rPr>
      </w:pPr>
      <w:r w:rsidRPr="00B131B2">
        <w:rPr>
          <w:sz w:val="24"/>
          <w:szCs w:val="24"/>
        </w:rPr>
        <w:t>умение выделять существенные признаки:</w:t>
      </w:r>
      <w:r w:rsidRPr="00B131B2">
        <w:rPr>
          <w:sz w:val="24"/>
          <w:szCs w:val="24"/>
        </w:rPr>
        <w:tab/>
        <w:t>видов, биогеоценозов, экосистем</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AC0E6E" w:rsidRPr="00B131B2" w:rsidRDefault="00D06C7A" w:rsidP="00245FB0">
      <w:pPr>
        <w:pStyle w:val="8"/>
        <w:shd w:val="clear" w:color="auto" w:fill="auto"/>
        <w:tabs>
          <w:tab w:val="center" w:pos="2881"/>
          <w:tab w:val="left" w:pos="4134"/>
          <w:tab w:val="left" w:pos="5871"/>
          <w:tab w:val="left" w:pos="8199"/>
        </w:tabs>
        <w:spacing w:before="0" w:line="274" w:lineRule="exact"/>
        <w:ind w:left="20" w:right="20" w:firstLine="700"/>
        <w:jc w:val="both"/>
        <w:rPr>
          <w:sz w:val="24"/>
          <w:szCs w:val="24"/>
        </w:rPr>
      </w:pPr>
      <w:r w:rsidRPr="00B131B2">
        <w:rPr>
          <w:sz w:val="24"/>
          <w:szCs w:val="24"/>
        </w:rPr>
        <w:t xml:space="preserve">умение устанавливать взаимосвязи между процессами эволюции, </w:t>
      </w:r>
      <w:r w:rsidR="00245FB0">
        <w:rPr>
          <w:sz w:val="24"/>
          <w:szCs w:val="24"/>
        </w:rPr>
        <w:t xml:space="preserve">движущими силами антропогенеза, </w:t>
      </w:r>
      <w:r w:rsidRPr="00B131B2">
        <w:rPr>
          <w:sz w:val="24"/>
          <w:szCs w:val="24"/>
        </w:rPr>
        <w:t>к</w:t>
      </w:r>
      <w:r w:rsidR="00245FB0">
        <w:rPr>
          <w:sz w:val="24"/>
          <w:szCs w:val="24"/>
        </w:rPr>
        <w:t xml:space="preserve">омпонентами различных экосистем и </w:t>
      </w:r>
      <w:r w:rsidRPr="00B131B2">
        <w:rPr>
          <w:sz w:val="24"/>
          <w:szCs w:val="24"/>
        </w:rPr>
        <w:t>приспособлениями</w:t>
      </w:r>
      <w:r w:rsidR="00245FB0">
        <w:rPr>
          <w:sz w:val="24"/>
          <w:szCs w:val="24"/>
        </w:rPr>
        <w:t xml:space="preserve"> </w:t>
      </w:r>
      <w:r w:rsidRPr="00B131B2">
        <w:rPr>
          <w:sz w:val="24"/>
          <w:szCs w:val="24"/>
        </w:rPr>
        <w:t>к ним организмов;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AC0E6E" w:rsidRPr="00B131B2" w:rsidRDefault="00D06C7A">
      <w:pPr>
        <w:pStyle w:val="8"/>
        <w:shd w:val="clear" w:color="auto" w:fill="auto"/>
        <w:tabs>
          <w:tab w:val="center" w:pos="2881"/>
          <w:tab w:val="left" w:pos="4134"/>
          <w:tab w:val="left" w:pos="5871"/>
          <w:tab w:val="left" w:pos="8199"/>
        </w:tabs>
        <w:spacing w:before="0" w:line="274" w:lineRule="exact"/>
        <w:ind w:left="20" w:right="20" w:firstLine="700"/>
        <w:jc w:val="both"/>
        <w:rPr>
          <w:sz w:val="24"/>
          <w:szCs w:val="24"/>
        </w:rPr>
      </w:pPr>
      <w:r w:rsidRPr="00B131B2">
        <w:rPr>
          <w:sz w:val="24"/>
          <w:szCs w:val="24"/>
        </w:rPr>
        <w:t>умение решать биологические задачи, выявлять причинно-следственные связи между исследуемыми</w:t>
      </w:r>
      <w:r w:rsidRPr="00B131B2">
        <w:rPr>
          <w:sz w:val="24"/>
          <w:szCs w:val="24"/>
        </w:rPr>
        <w:tab/>
        <w:t>биологическими</w:t>
      </w:r>
      <w:r w:rsidRPr="00B131B2">
        <w:rPr>
          <w:sz w:val="24"/>
          <w:szCs w:val="24"/>
        </w:rPr>
        <w:tab/>
        <w:t>процессами</w:t>
      </w:r>
      <w:r w:rsidRPr="00B131B2">
        <w:rPr>
          <w:sz w:val="24"/>
          <w:szCs w:val="24"/>
        </w:rPr>
        <w:tab/>
        <w:t>и явлениями,</w:t>
      </w:r>
      <w:r w:rsidRPr="00B131B2">
        <w:rPr>
          <w:sz w:val="24"/>
          <w:szCs w:val="24"/>
        </w:rPr>
        <w:tab/>
        <w:t>делать выводы</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прогнозы на основании полученных результатов;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умение выполнять лабораторные и практические работы, соблюдать правила при работе с учебным и лабораторным оборудованием;</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lastRenderedPageBreak/>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AC0E6E" w:rsidRPr="00B131B2" w:rsidRDefault="00D06C7A" w:rsidP="00743A77">
      <w:pPr>
        <w:pStyle w:val="8"/>
        <w:shd w:val="clear" w:color="auto" w:fill="auto"/>
        <w:spacing w:before="0" w:line="274" w:lineRule="exact"/>
        <w:ind w:left="20" w:right="20" w:firstLine="700"/>
        <w:jc w:val="both"/>
        <w:rPr>
          <w:sz w:val="24"/>
          <w:szCs w:val="24"/>
        </w:rPr>
      </w:pPr>
      <w:r w:rsidRPr="00B131B2">
        <w:rPr>
          <w:sz w:val="24"/>
          <w:szCs w:val="24"/>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w:t>
      </w:r>
      <w:r w:rsidR="00743A77">
        <w:rPr>
          <w:sz w:val="24"/>
          <w:szCs w:val="24"/>
        </w:rPr>
        <w:t xml:space="preserve"> </w:t>
      </w:r>
      <w:r w:rsidRPr="00B131B2">
        <w:rPr>
          <w:sz w:val="24"/>
          <w:szCs w:val="24"/>
        </w:rPr>
        <w:t>образования</w:t>
      </w:r>
    </w:p>
    <w:p w:rsidR="00AC0E6E" w:rsidRPr="00B131B2" w:rsidRDefault="00D06C7A">
      <w:pPr>
        <w:pStyle w:val="8"/>
        <w:shd w:val="clear" w:color="auto" w:fill="auto"/>
        <w:spacing w:before="0" w:after="788" w:line="283" w:lineRule="exact"/>
        <w:ind w:left="20" w:firstLine="0"/>
        <w:rPr>
          <w:sz w:val="24"/>
          <w:szCs w:val="24"/>
        </w:rPr>
      </w:pPr>
      <w:r w:rsidRPr="00B131B2">
        <w:rPr>
          <w:sz w:val="24"/>
          <w:szCs w:val="24"/>
        </w:rPr>
        <w:t>в учреждениях среднего профессионального и высшего образования.</w:t>
      </w:r>
    </w:p>
    <w:p w:rsidR="00AC0E6E" w:rsidRPr="003373E4" w:rsidRDefault="00D06C7A" w:rsidP="009A669A">
      <w:pPr>
        <w:pStyle w:val="44"/>
        <w:keepNext/>
        <w:keepLines/>
        <w:numPr>
          <w:ilvl w:val="0"/>
          <w:numId w:val="114"/>
        </w:numPr>
        <w:shd w:val="clear" w:color="auto" w:fill="auto"/>
        <w:tabs>
          <w:tab w:val="left" w:pos="1278"/>
        </w:tabs>
        <w:spacing w:before="0" w:line="274" w:lineRule="exact"/>
        <w:ind w:left="20" w:right="20"/>
        <w:rPr>
          <w:sz w:val="28"/>
          <w:szCs w:val="28"/>
        </w:rPr>
      </w:pPr>
      <w:bookmarkStart w:id="78" w:name="bookmark31"/>
      <w:r w:rsidRPr="003373E4">
        <w:rPr>
          <w:rStyle w:val="45"/>
          <w:b/>
          <w:bCs/>
          <w:sz w:val="28"/>
          <w:szCs w:val="28"/>
        </w:rPr>
        <w:t>Федеральная рабочая программа по учебному предмету «История» (базовый уровень).</w:t>
      </w:r>
      <w:bookmarkEnd w:id="78"/>
    </w:p>
    <w:p w:rsidR="00AC0E6E" w:rsidRPr="00B131B2" w:rsidRDefault="00D06C7A" w:rsidP="009A669A">
      <w:pPr>
        <w:pStyle w:val="8"/>
        <w:numPr>
          <w:ilvl w:val="1"/>
          <w:numId w:val="114"/>
        </w:numPr>
        <w:shd w:val="clear" w:color="auto" w:fill="auto"/>
        <w:spacing w:before="0" w:line="274" w:lineRule="exact"/>
        <w:ind w:left="20" w:right="20" w:firstLine="720"/>
        <w:jc w:val="both"/>
        <w:rPr>
          <w:sz w:val="24"/>
          <w:szCs w:val="24"/>
        </w:rPr>
      </w:pPr>
      <w:r w:rsidRPr="00B131B2">
        <w:rPr>
          <w:sz w:val="24"/>
          <w:szCs w:val="24"/>
        </w:rPr>
        <w:t xml:space="preserve">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AC0E6E" w:rsidRPr="00743A77" w:rsidRDefault="00D06C7A" w:rsidP="009A669A">
      <w:pPr>
        <w:pStyle w:val="8"/>
        <w:numPr>
          <w:ilvl w:val="1"/>
          <w:numId w:val="114"/>
        </w:numPr>
        <w:shd w:val="clear" w:color="auto" w:fill="auto"/>
        <w:spacing w:before="0" w:line="274" w:lineRule="exact"/>
        <w:ind w:left="20" w:firstLine="720"/>
        <w:jc w:val="both"/>
        <w:rPr>
          <w:b/>
          <w:sz w:val="24"/>
          <w:szCs w:val="24"/>
        </w:rPr>
      </w:pPr>
      <w:r w:rsidRPr="00B131B2">
        <w:rPr>
          <w:sz w:val="24"/>
          <w:szCs w:val="24"/>
        </w:rPr>
        <w:t xml:space="preserve"> </w:t>
      </w:r>
      <w:r w:rsidRPr="00743A77">
        <w:rPr>
          <w:b/>
          <w:sz w:val="24"/>
          <w:szCs w:val="24"/>
        </w:rPr>
        <w:t>Пояснительная записка.</w:t>
      </w:r>
    </w:p>
    <w:p w:rsidR="00AC0E6E" w:rsidRPr="00B131B2" w:rsidRDefault="00D06C7A" w:rsidP="009A669A">
      <w:pPr>
        <w:pStyle w:val="8"/>
        <w:numPr>
          <w:ilvl w:val="2"/>
          <w:numId w:val="114"/>
        </w:numPr>
        <w:shd w:val="clear" w:color="auto" w:fill="auto"/>
        <w:spacing w:before="0" w:line="274" w:lineRule="exact"/>
        <w:ind w:left="20" w:right="20" w:firstLine="720"/>
        <w:jc w:val="both"/>
        <w:rPr>
          <w:sz w:val="24"/>
          <w:szCs w:val="24"/>
        </w:rPr>
      </w:pPr>
      <w:r w:rsidRPr="00B131B2">
        <w:rPr>
          <w:sz w:val="24"/>
          <w:szCs w:val="24"/>
        </w:rPr>
        <w:t xml:space="preserve">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AC0E6E" w:rsidRPr="00B131B2" w:rsidRDefault="00D06C7A" w:rsidP="009A669A">
      <w:pPr>
        <w:pStyle w:val="8"/>
        <w:numPr>
          <w:ilvl w:val="2"/>
          <w:numId w:val="114"/>
        </w:numPr>
        <w:shd w:val="clear" w:color="auto" w:fill="auto"/>
        <w:tabs>
          <w:tab w:val="center" w:pos="5002"/>
          <w:tab w:val="right" w:pos="10214"/>
        </w:tabs>
        <w:spacing w:before="0" w:line="274" w:lineRule="exact"/>
        <w:ind w:left="20" w:right="20" w:firstLine="720"/>
        <w:jc w:val="both"/>
        <w:rPr>
          <w:sz w:val="24"/>
          <w:szCs w:val="24"/>
        </w:rPr>
      </w:pPr>
      <w:r w:rsidRPr="00B131B2">
        <w:rPr>
          <w:sz w:val="24"/>
          <w:szCs w:val="24"/>
        </w:rPr>
        <w:t xml:space="preserve"> Программа по истории дает представление о целях, общей стратегии обучения, воспитания и развития обучающихся средствами истории, устанавливает обяз</w:t>
      </w:r>
      <w:r w:rsidR="00BF127E">
        <w:rPr>
          <w:sz w:val="24"/>
          <w:szCs w:val="24"/>
        </w:rPr>
        <w:t xml:space="preserve">ательное предметное содержание, </w:t>
      </w:r>
      <w:r w:rsidRPr="00B131B2">
        <w:rPr>
          <w:sz w:val="24"/>
          <w:szCs w:val="24"/>
        </w:rPr>
        <w:t>предусматривает</w:t>
      </w:r>
      <w:r w:rsidRPr="00B131B2">
        <w:rPr>
          <w:sz w:val="24"/>
          <w:szCs w:val="24"/>
        </w:rPr>
        <w:tab/>
        <w:t>распределение</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его по классам и структурирование его по разделам и темам курса.</w:t>
      </w:r>
    </w:p>
    <w:p w:rsidR="00AC0E6E" w:rsidRPr="00B131B2" w:rsidRDefault="00D06C7A" w:rsidP="009A669A">
      <w:pPr>
        <w:pStyle w:val="8"/>
        <w:numPr>
          <w:ilvl w:val="2"/>
          <w:numId w:val="114"/>
        </w:numPr>
        <w:shd w:val="clear" w:color="auto" w:fill="auto"/>
        <w:spacing w:before="0" w:line="274" w:lineRule="exact"/>
        <w:ind w:left="20" w:right="20" w:firstLine="720"/>
        <w:jc w:val="both"/>
        <w:rPr>
          <w:sz w:val="24"/>
          <w:szCs w:val="24"/>
        </w:rPr>
      </w:pPr>
      <w:r w:rsidRPr="00B131B2">
        <w:rPr>
          <w:sz w:val="24"/>
          <w:szCs w:val="24"/>
        </w:rPr>
        <w:t xml:space="preserve">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C0E6E" w:rsidRPr="00B131B2" w:rsidRDefault="00D06C7A" w:rsidP="009A669A">
      <w:pPr>
        <w:pStyle w:val="8"/>
        <w:numPr>
          <w:ilvl w:val="2"/>
          <w:numId w:val="114"/>
        </w:numPr>
        <w:shd w:val="clear" w:color="auto" w:fill="auto"/>
        <w:tabs>
          <w:tab w:val="right" w:pos="10214"/>
        </w:tabs>
        <w:spacing w:before="0" w:line="274" w:lineRule="exact"/>
        <w:ind w:left="20" w:right="20" w:firstLine="720"/>
        <w:jc w:val="both"/>
        <w:rPr>
          <w:sz w:val="24"/>
          <w:szCs w:val="24"/>
        </w:rPr>
      </w:pPr>
      <w:r w:rsidRPr="00B131B2">
        <w:rPr>
          <w:sz w:val="24"/>
          <w:szCs w:val="24"/>
        </w:rPr>
        <w:t xml:space="preserve">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w:t>
      </w:r>
      <w:r w:rsidRPr="00B131B2">
        <w:rPr>
          <w:sz w:val="24"/>
          <w:szCs w:val="24"/>
        </w:rPr>
        <w:tab/>
        <w:t>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C0E6E" w:rsidRPr="00B131B2" w:rsidRDefault="00D06C7A" w:rsidP="009A669A">
      <w:pPr>
        <w:pStyle w:val="8"/>
        <w:numPr>
          <w:ilvl w:val="2"/>
          <w:numId w:val="114"/>
        </w:numPr>
        <w:shd w:val="clear" w:color="auto" w:fill="auto"/>
        <w:spacing w:before="0" w:line="274" w:lineRule="exact"/>
        <w:ind w:left="20" w:firstLine="720"/>
        <w:jc w:val="both"/>
        <w:rPr>
          <w:sz w:val="24"/>
          <w:szCs w:val="24"/>
        </w:rPr>
      </w:pPr>
      <w:r w:rsidRPr="00B131B2">
        <w:rPr>
          <w:sz w:val="24"/>
          <w:szCs w:val="24"/>
        </w:rPr>
        <w:t xml:space="preserve"> Задачами изучения истории являются: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освоение систематических знаний об истории России и всеобщей истории XX — начала XXI 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воспитание обучающихся в духе патриотизма, уважения к своему Отечеству — </w:t>
      </w:r>
      <w:r w:rsidRPr="00B131B2">
        <w:rPr>
          <w:sz w:val="24"/>
          <w:szCs w:val="24"/>
        </w:rPr>
        <w:lastRenderedPageBreak/>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C0E6E" w:rsidRPr="00B131B2" w:rsidRDefault="00D06C7A">
      <w:pPr>
        <w:pStyle w:val="8"/>
        <w:shd w:val="clear" w:color="auto" w:fill="auto"/>
        <w:tabs>
          <w:tab w:val="left" w:pos="1251"/>
          <w:tab w:val="center" w:pos="2775"/>
          <w:tab w:val="left" w:pos="3582"/>
          <w:tab w:val="right" w:pos="7412"/>
          <w:tab w:val="center" w:pos="8156"/>
          <w:tab w:val="right" w:pos="10214"/>
        </w:tabs>
        <w:spacing w:before="0" w:line="274" w:lineRule="exact"/>
        <w:ind w:left="20" w:right="20" w:firstLine="720"/>
        <w:jc w:val="both"/>
        <w:rPr>
          <w:sz w:val="24"/>
          <w:szCs w:val="24"/>
        </w:rPr>
      </w:pPr>
      <w:r w:rsidRPr="00B131B2">
        <w:rPr>
          <w:sz w:val="24"/>
          <w:szCs w:val="24"/>
        </w:rPr>
        <w:t>формирование исторического мышления, способности рассматр</w:t>
      </w:r>
      <w:r w:rsidR="00743A77">
        <w:rPr>
          <w:sz w:val="24"/>
          <w:szCs w:val="24"/>
        </w:rPr>
        <w:t>ивать события и явления с точки зренияь их</w:t>
      </w:r>
      <w:r w:rsidR="00743A77">
        <w:rPr>
          <w:sz w:val="24"/>
          <w:szCs w:val="24"/>
        </w:rPr>
        <w:tab/>
        <w:t>исторической</w:t>
      </w:r>
      <w:r w:rsidR="00743A77">
        <w:rPr>
          <w:sz w:val="24"/>
          <w:szCs w:val="24"/>
        </w:rPr>
        <w:tab/>
        <w:t xml:space="preserve">обусловленности </w:t>
      </w:r>
      <w:r w:rsidRPr="00B131B2">
        <w:rPr>
          <w:sz w:val="24"/>
          <w:szCs w:val="24"/>
        </w:rPr>
        <w:t>и</w:t>
      </w:r>
      <w:r w:rsidRPr="00B131B2">
        <w:rPr>
          <w:sz w:val="24"/>
          <w:szCs w:val="24"/>
        </w:rPr>
        <w:tab/>
        <w:t>взаимосвязи,</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в развитии, в системе координат «прошлое — настоящее — будущее»;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w:t>
      </w:r>
    </w:p>
    <w:p w:rsidR="00AC0E6E" w:rsidRPr="00B131B2" w:rsidRDefault="00D06C7A">
      <w:pPr>
        <w:pStyle w:val="8"/>
        <w:shd w:val="clear" w:color="auto" w:fill="auto"/>
        <w:tabs>
          <w:tab w:val="center" w:pos="3802"/>
          <w:tab w:val="left" w:pos="6236"/>
          <w:tab w:val="right" w:pos="10214"/>
        </w:tabs>
        <w:spacing w:before="0" w:line="274" w:lineRule="exact"/>
        <w:ind w:left="20" w:firstLine="0"/>
        <w:jc w:val="both"/>
        <w:rPr>
          <w:sz w:val="24"/>
          <w:szCs w:val="24"/>
        </w:rPr>
      </w:pPr>
      <w:r w:rsidRPr="00B131B2">
        <w:rPr>
          <w:sz w:val="24"/>
          <w:szCs w:val="24"/>
        </w:rPr>
        <w:t>собс</w:t>
      </w:r>
      <w:r w:rsidR="00BF127E">
        <w:rPr>
          <w:sz w:val="24"/>
          <w:szCs w:val="24"/>
        </w:rPr>
        <w:t>твенного</w:t>
      </w:r>
      <w:r w:rsidR="00BF127E">
        <w:rPr>
          <w:sz w:val="24"/>
          <w:szCs w:val="24"/>
        </w:rPr>
        <w:tab/>
        <w:t xml:space="preserve">отношения, обоснование </w:t>
      </w:r>
      <w:r w:rsidRPr="00B131B2">
        <w:rPr>
          <w:sz w:val="24"/>
          <w:szCs w:val="24"/>
        </w:rPr>
        <w:t>позиции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при изучении дискуссионных проблем прошлого и современности);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развитие практики применения знаний и умений в социальной среде, общественной деятельности, межкультурном общении.</w:t>
      </w:r>
    </w:p>
    <w:p w:rsidR="00AC0E6E" w:rsidRPr="00B131B2" w:rsidRDefault="00D06C7A" w:rsidP="009A669A">
      <w:pPr>
        <w:pStyle w:val="8"/>
        <w:numPr>
          <w:ilvl w:val="2"/>
          <w:numId w:val="114"/>
        </w:numPr>
        <w:shd w:val="clear" w:color="auto" w:fill="auto"/>
        <w:tabs>
          <w:tab w:val="left" w:pos="8775"/>
        </w:tabs>
        <w:spacing w:before="0" w:line="274" w:lineRule="exact"/>
        <w:ind w:left="20" w:right="20" w:firstLine="720"/>
        <w:jc w:val="both"/>
        <w:rPr>
          <w:sz w:val="24"/>
          <w:szCs w:val="24"/>
        </w:rPr>
      </w:pPr>
      <w:r w:rsidRPr="00B131B2">
        <w:rPr>
          <w:sz w:val="24"/>
          <w:szCs w:val="24"/>
        </w:rPr>
        <w:t xml:space="preserve"> Общее число часо</w:t>
      </w:r>
      <w:r w:rsidR="00743A77">
        <w:rPr>
          <w:sz w:val="24"/>
          <w:szCs w:val="24"/>
        </w:rPr>
        <w:t xml:space="preserve">в, рекомендованных для изучения </w:t>
      </w:r>
      <w:r w:rsidRPr="00B131B2">
        <w:rPr>
          <w:sz w:val="24"/>
          <w:szCs w:val="24"/>
        </w:rPr>
        <w:t>истории, - 136, в 10-11 классах по 2 часа в неделю при 34 учебных неделях.</w:t>
      </w:r>
    </w:p>
    <w:p w:rsidR="00AC0E6E" w:rsidRPr="00B131B2" w:rsidRDefault="00D06C7A" w:rsidP="009A669A">
      <w:pPr>
        <w:pStyle w:val="8"/>
        <w:numPr>
          <w:ilvl w:val="2"/>
          <w:numId w:val="114"/>
        </w:numPr>
        <w:shd w:val="clear" w:color="auto" w:fill="auto"/>
        <w:tabs>
          <w:tab w:val="left" w:pos="8775"/>
        </w:tabs>
        <w:spacing w:before="0" w:line="274" w:lineRule="exact"/>
        <w:ind w:left="20" w:right="20" w:firstLine="720"/>
        <w:jc w:val="both"/>
        <w:rPr>
          <w:sz w:val="24"/>
          <w:szCs w:val="24"/>
        </w:rPr>
      </w:pPr>
      <w:r w:rsidRPr="00B131B2">
        <w:rPr>
          <w:sz w:val="24"/>
          <w:szCs w:val="24"/>
        </w:rPr>
        <w:t xml:space="preserve"> Последовательность </w:t>
      </w:r>
      <w:r w:rsidR="00743A77">
        <w:rPr>
          <w:sz w:val="24"/>
          <w:szCs w:val="24"/>
        </w:rPr>
        <w:t xml:space="preserve">изучения тем в рамках программы </w:t>
      </w:r>
      <w:r w:rsidRPr="00B131B2">
        <w:rPr>
          <w:sz w:val="24"/>
          <w:szCs w:val="24"/>
        </w:rPr>
        <w:t>по истории в пределах одного класса может варьироваться.</w:t>
      </w:r>
    </w:p>
    <w:p w:rsidR="00AC0E6E" w:rsidRPr="00743A77" w:rsidRDefault="00D06C7A" w:rsidP="009A669A">
      <w:pPr>
        <w:pStyle w:val="8"/>
        <w:numPr>
          <w:ilvl w:val="1"/>
          <w:numId w:val="114"/>
        </w:numPr>
        <w:shd w:val="clear" w:color="auto" w:fill="auto"/>
        <w:tabs>
          <w:tab w:val="left" w:pos="1441"/>
        </w:tabs>
        <w:spacing w:before="0" w:line="274" w:lineRule="exact"/>
        <w:ind w:left="20" w:firstLine="720"/>
        <w:jc w:val="both"/>
        <w:rPr>
          <w:b/>
          <w:sz w:val="24"/>
          <w:szCs w:val="24"/>
        </w:rPr>
      </w:pPr>
      <w:r w:rsidRPr="00743A77">
        <w:rPr>
          <w:b/>
          <w:sz w:val="24"/>
          <w:szCs w:val="24"/>
        </w:rPr>
        <w:t>Содержание обучения в 10 классе.</w:t>
      </w:r>
    </w:p>
    <w:p w:rsidR="00AC0E6E" w:rsidRPr="00B131B2" w:rsidRDefault="00D06C7A" w:rsidP="009A669A">
      <w:pPr>
        <w:pStyle w:val="8"/>
        <w:numPr>
          <w:ilvl w:val="2"/>
          <w:numId w:val="114"/>
        </w:numPr>
        <w:shd w:val="clear" w:color="auto" w:fill="auto"/>
        <w:spacing w:before="0" w:line="274" w:lineRule="exact"/>
        <w:ind w:left="20" w:firstLine="720"/>
        <w:jc w:val="both"/>
        <w:rPr>
          <w:sz w:val="24"/>
          <w:szCs w:val="24"/>
        </w:rPr>
      </w:pPr>
      <w:r w:rsidRPr="00B131B2">
        <w:rPr>
          <w:sz w:val="24"/>
          <w:szCs w:val="24"/>
        </w:rPr>
        <w:t xml:space="preserve"> Всеобщая история. 1914—1945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Введение. Понятие «Новейшее время». Хронологические рамки и периодизация Новейшей истории. Изменение мира в ХХ — начале </w:t>
      </w:r>
      <w:r w:rsidRPr="00B131B2">
        <w:rPr>
          <w:sz w:val="24"/>
          <w:szCs w:val="24"/>
          <w:lang w:val="en-US" w:eastAsia="en-US" w:bidi="en-US"/>
        </w:rPr>
        <w:t>XXI</w:t>
      </w:r>
      <w:r w:rsidRPr="00B131B2">
        <w:rPr>
          <w:sz w:val="24"/>
          <w:szCs w:val="24"/>
          <w:lang w:eastAsia="en-US" w:bidi="en-US"/>
        </w:rPr>
        <w:t xml:space="preserve"> </w:t>
      </w:r>
      <w:r w:rsidRPr="00B131B2">
        <w:rPr>
          <w:sz w:val="24"/>
          <w:szCs w:val="24"/>
        </w:rPr>
        <w:t xml:space="preserve">в. Ключевые процессы и события Новейшей истории. Место России в мировой истории ХХ — начала </w:t>
      </w:r>
      <w:r w:rsidRPr="00B131B2">
        <w:rPr>
          <w:sz w:val="24"/>
          <w:szCs w:val="24"/>
          <w:lang w:val="en-US" w:eastAsia="en-US" w:bidi="en-US"/>
        </w:rPr>
        <w:t xml:space="preserve">XXI </w:t>
      </w:r>
      <w:r w:rsidRPr="00B131B2">
        <w:rPr>
          <w:sz w:val="24"/>
          <w:szCs w:val="24"/>
        </w:rPr>
        <w:t>в.</w:t>
      </w:r>
    </w:p>
    <w:p w:rsidR="00AC0E6E" w:rsidRPr="00B131B2" w:rsidRDefault="00D06C7A" w:rsidP="009A669A">
      <w:pPr>
        <w:pStyle w:val="8"/>
        <w:numPr>
          <w:ilvl w:val="3"/>
          <w:numId w:val="114"/>
        </w:numPr>
        <w:shd w:val="clear" w:color="auto" w:fill="auto"/>
        <w:spacing w:before="0" w:line="274" w:lineRule="exact"/>
        <w:ind w:left="20" w:firstLine="720"/>
        <w:jc w:val="both"/>
        <w:rPr>
          <w:sz w:val="24"/>
          <w:szCs w:val="24"/>
        </w:rPr>
      </w:pPr>
      <w:r w:rsidRPr="00B131B2">
        <w:rPr>
          <w:sz w:val="24"/>
          <w:szCs w:val="24"/>
        </w:rPr>
        <w:t xml:space="preserve"> Мир накануне и в годы Первой мировой войны.</w:t>
      </w:r>
    </w:p>
    <w:p w:rsidR="00AC0E6E" w:rsidRPr="00BF127E" w:rsidRDefault="00D06C7A" w:rsidP="00BF127E">
      <w:pPr>
        <w:pStyle w:val="8"/>
        <w:numPr>
          <w:ilvl w:val="4"/>
          <w:numId w:val="114"/>
        </w:numPr>
        <w:shd w:val="clear" w:color="auto" w:fill="auto"/>
        <w:tabs>
          <w:tab w:val="right" w:pos="5074"/>
          <w:tab w:val="right" w:pos="7758"/>
          <w:tab w:val="right" w:pos="10214"/>
        </w:tabs>
        <w:spacing w:before="0" w:line="274" w:lineRule="exact"/>
        <w:ind w:left="20" w:right="20" w:firstLine="720"/>
        <w:jc w:val="both"/>
        <w:rPr>
          <w:sz w:val="24"/>
          <w:szCs w:val="24"/>
        </w:rPr>
      </w:pPr>
      <w:r w:rsidRPr="00B131B2">
        <w:rPr>
          <w:sz w:val="24"/>
          <w:szCs w:val="24"/>
        </w:rPr>
        <w:t xml:space="preserve"> Мир в начале ХХ в. Развитие индустриального общества. Технический прогресс. Изменение социальной структуры общества. Политические течения: либерализм, к</w:t>
      </w:r>
      <w:r w:rsidR="00BF127E">
        <w:rPr>
          <w:sz w:val="24"/>
          <w:szCs w:val="24"/>
        </w:rPr>
        <w:t>онсерватизм,</w:t>
      </w:r>
      <w:r w:rsidR="00BF127E">
        <w:rPr>
          <w:sz w:val="24"/>
          <w:szCs w:val="24"/>
        </w:rPr>
        <w:tab/>
        <w:t xml:space="preserve">социал-демократия, анархизм. </w:t>
      </w:r>
      <w:r w:rsidRPr="00B131B2">
        <w:rPr>
          <w:sz w:val="24"/>
          <w:szCs w:val="24"/>
        </w:rPr>
        <w:t>Рабочее</w:t>
      </w:r>
      <w:r w:rsidR="00BF127E">
        <w:rPr>
          <w:sz w:val="24"/>
          <w:szCs w:val="24"/>
        </w:rPr>
        <w:t xml:space="preserve"> </w:t>
      </w:r>
      <w:r w:rsidRPr="00BF127E">
        <w:rPr>
          <w:sz w:val="24"/>
          <w:szCs w:val="24"/>
        </w:rPr>
        <w:t>и социалистическое движение. Профсоюзы.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Мир империй — наследие </w:t>
      </w:r>
      <w:r w:rsidRPr="00B131B2">
        <w:rPr>
          <w:sz w:val="24"/>
          <w:szCs w:val="24"/>
          <w:lang w:val="en-US" w:eastAsia="en-US" w:bidi="en-US"/>
        </w:rPr>
        <w:t>XIX</w:t>
      </w:r>
      <w:r w:rsidRPr="00B131B2">
        <w:rPr>
          <w:sz w:val="24"/>
          <w:szCs w:val="24"/>
          <w:lang w:eastAsia="en-US" w:bidi="en-US"/>
        </w:rPr>
        <w:t xml:space="preserve"> </w:t>
      </w:r>
      <w:r w:rsidRPr="00B131B2">
        <w:rPr>
          <w:sz w:val="24"/>
          <w:szCs w:val="24"/>
        </w:rPr>
        <w:t xml:space="preserve">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sidRPr="00B131B2">
        <w:rPr>
          <w:sz w:val="24"/>
          <w:szCs w:val="24"/>
          <w:lang w:val="en-US" w:eastAsia="en-US" w:bidi="en-US"/>
        </w:rPr>
        <w:t>XIX</w:t>
      </w:r>
      <w:r w:rsidRPr="00B131B2">
        <w:rPr>
          <w:sz w:val="24"/>
          <w:szCs w:val="24"/>
          <w:lang w:eastAsia="en-US" w:bidi="en-US"/>
        </w:rPr>
        <w:t xml:space="preserve"> </w:t>
      </w:r>
      <w:r w:rsidRPr="00B131B2">
        <w:rPr>
          <w:sz w:val="24"/>
          <w:szCs w:val="24"/>
        </w:rPr>
        <w:t>— начале ХХ в.</w:t>
      </w:r>
    </w:p>
    <w:p w:rsidR="00AC0E6E" w:rsidRPr="00B131B2" w:rsidRDefault="00D06C7A" w:rsidP="009A669A">
      <w:pPr>
        <w:pStyle w:val="8"/>
        <w:numPr>
          <w:ilvl w:val="4"/>
          <w:numId w:val="114"/>
        </w:numPr>
        <w:shd w:val="clear" w:color="auto" w:fill="auto"/>
        <w:spacing w:before="0" w:line="274" w:lineRule="exact"/>
        <w:ind w:left="20" w:right="20" w:firstLine="720"/>
        <w:jc w:val="both"/>
        <w:rPr>
          <w:sz w:val="24"/>
          <w:szCs w:val="24"/>
        </w:rPr>
      </w:pPr>
      <w:r w:rsidRPr="00B131B2">
        <w:rPr>
          <w:sz w:val="24"/>
          <w:szCs w:val="24"/>
        </w:rPr>
        <w:t xml:space="preserve"> 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AC0E6E" w:rsidRPr="00B131B2" w:rsidRDefault="00D06C7A" w:rsidP="00743A77">
      <w:pPr>
        <w:pStyle w:val="8"/>
        <w:shd w:val="clear" w:color="auto" w:fill="auto"/>
        <w:tabs>
          <w:tab w:val="left" w:pos="2166"/>
          <w:tab w:val="right" w:pos="7599"/>
          <w:tab w:val="right" w:pos="7599"/>
          <w:tab w:val="right" w:pos="10214"/>
        </w:tabs>
        <w:spacing w:before="0" w:line="274" w:lineRule="exact"/>
        <w:ind w:left="20" w:right="20" w:firstLine="720"/>
        <w:jc w:val="both"/>
        <w:rPr>
          <w:sz w:val="24"/>
          <w:szCs w:val="24"/>
        </w:rPr>
      </w:pPr>
      <w:r w:rsidRPr="00B131B2">
        <w:rPr>
          <w:sz w:val="24"/>
          <w:szCs w:val="24"/>
        </w:rPr>
        <w:t>Завершающий этап войны. Объявление США войны Германии. Бои на Западном фронте. Революция в России и выход Советской России из войны. Ка</w:t>
      </w:r>
      <w:r w:rsidR="00743A77">
        <w:rPr>
          <w:sz w:val="24"/>
          <w:szCs w:val="24"/>
        </w:rPr>
        <w:t>питуляция государств</w:t>
      </w:r>
      <w:r w:rsidR="00743A77">
        <w:rPr>
          <w:sz w:val="24"/>
          <w:szCs w:val="24"/>
        </w:rPr>
        <w:tab/>
        <w:t xml:space="preserve">Четверного союза. Политические, </w:t>
      </w:r>
      <w:r w:rsidRPr="00B131B2">
        <w:rPr>
          <w:sz w:val="24"/>
          <w:szCs w:val="24"/>
        </w:rPr>
        <w:t>экономические</w:t>
      </w:r>
      <w:r w:rsidR="00743A77">
        <w:rPr>
          <w:sz w:val="24"/>
          <w:szCs w:val="24"/>
        </w:rPr>
        <w:t xml:space="preserve"> </w:t>
      </w:r>
      <w:r w:rsidRPr="00B131B2">
        <w:rPr>
          <w:sz w:val="24"/>
          <w:szCs w:val="24"/>
        </w:rPr>
        <w:t>и социальные последствия Первой мировой войны.</w:t>
      </w:r>
    </w:p>
    <w:p w:rsidR="00AC0E6E" w:rsidRPr="00B131B2" w:rsidRDefault="00D06C7A" w:rsidP="009A669A">
      <w:pPr>
        <w:pStyle w:val="8"/>
        <w:numPr>
          <w:ilvl w:val="3"/>
          <w:numId w:val="114"/>
        </w:numPr>
        <w:shd w:val="clear" w:color="auto" w:fill="auto"/>
        <w:spacing w:before="0" w:line="274" w:lineRule="exact"/>
        <w:ind w:left="20" w:firstLine="720"/>
        <w:jc w:val="both"/>
        <w:rPr>
          <w:sz w:val="24"/>
          <w:szCs w:val="24"/>
        </w:rPr>
      </w:pPr>
      <w:r w:rsidRPr="00B131B2">
        <w:rPr>
          <w:sz w:val="24"/>
          <w:szCs w:val="24"/>
        </w:rPr>
        <w:t xml:space="preserve"> Мир в 1918—1939 гг.</w:t>
      </w:r>
    </w:p>
    <w:p w:rsidR="00AC0E6E" w:rsidRPr="00B131B2" w:rsidRDefault="00D06C7A" w:rsidP="009A669A">
      <w:pPr>
        <w:pStyle w:val="8"/>
        <w:numPr>
          <w:ilvl w:val="4"/>
          <w:numId w:val="114"/>
        </w:numPr>
        <w:shd w:val="clear" w:color="auto" w:fill="auto"/>
        <w:spacing w:before="0" w:line="274" w:lineRule="exact"/>
        <w:ind w:left="20" w:firstLine="720"/>
        <w:jc w:val="both"/>
        <w:rPr>
          <w:sz w:val="24"/>
          <w:szCs w:val="24"/>
        </w:rPr>
      </w:pPr>
      <w:r w:rsidRPr="00B131B2">
        <w:rPr>
          <w:sz w:val="24"/>
          <w:szCs w:val="24"/>
        </w:rPr>
        <w:t xml:space="preserve"> От войны к миру.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Распад империй и образование новых национальных государств в Европе. Планы </w:t>
      </w:r>
      <w:r w:rsidRPr="00B131B2">
        <w:rPr>
          <w:sz w:val="24"/>
          <w:szCs w:val="24"/>
        </w:rPr>
        <w:lastRenderedPageBreak/>
        <w:t>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AC0E6E" w:rsidRPr="00B131B2" w:rsidRDefault="00D06C7A" w:rsidP="009A669A">
      <w:pPr>
        <w:pStyle w:val="8"/>
        <w:numPr>
          <w:ilvl w:val="4"/>
          <w:numId w:val="114"/>
        </w:numPr>
        <w:shd w:val="clear" w:color="auto" w:fill="auto"/>
        <w:spacing w:before="0" w:line="274" w:lineRule="exact"/>
        <w:ind w:left="20" w:firstLine="720"/>
        <w:jc w:val="both"/>
        <w:rPr>
          <w:sz w:val="24"/>
          <w:szCs w:val="24"/>
        </w:rPr>
      </w:pPr>
      <w:r w:rsidRPr="00B131B2">
        <w:rPr>
          <w:sz w:val="24"/>
          <w:szCs w:val="24"/>
        </w:rPr>
        <w:t xml:space="preserve"> Страны Европы и Северной Америки в 1920—1930-е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Стабилизация 1920-х гг. Эра процветания в США. Мировой экономический кризис 1929—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1930-х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AC0E6E" w:rsidRPr="00B131B2" w:rsidRDefault="00D06C7A" w:rsidP="009A669A">
      <w:pPr>
        <w:pStyle w:val="8"/>
        <w:numPr>
          <w:ilvl w:val="4"/>
          <w:numId w:val="114"/>
        </w:numPr>
        <w:shd w:val="clear" w:color="auto" w:fill="auto"/>
        <w:spacing w:before="0" w:line="274" w:lineRule="exact"/>
        <w:ind w:left="20" w:firstLine="720"/>
        <w:jc w:val="both"/>
        <w:rPr>
          <w:sz w:val="24"/>
          <w:szCs w:val="24"/>
        </w:rPr>
      </w:pPr>
      <w:r w:rsidRPr="00B131B2">
        <w:rPr>
          <w:sz w:val="24"/>
          <w:szCs w:val="24"/>
        </w:rPr>
        <w:t xml:space="preserve"> Страны Азии, Латинской Америки в 1918—1930-е гг.</w:t>
      </w:r>
    </w:p>
    <w:p w:rsidR="00AC0E6E" w:rsidRPr="00B131B2" w:rsidRDefault="00D06C7A">
      <w:pPr>
        <w:pStyle w:val="8"/>
        <w:shd w:val="clear" w:color="auto" w:fill="auto"/>
        <w:tabs>
          <w:tab w:val="left" w:pos="1983"/>
          <w:tab w:val="center" w:pos="4014"/>
          <w:tab w:val="center" w:pos="5718"/>
          <w:tab w:val="center" w:pos="7705"/>
          <w:tab w:val="right" w:pos="10219"/>
        </w:tabs>
        <w:spacing w:before="0" w:line="274" w:lineRule="exact"/>
        <w:ind w:left="20" w:right="20" w:firstLine="720"/>
        <w:jc w:val="both"/>
        <w:rPr>
          <w:sz w:val="24"/>
          <w:szCs w:val="24"/>
        </w:rPr>
      </w:pPr>
      <w:r w:rsidRPr="00B131B2">
        <w:rPr>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w:t>
      </w:r>
      <w:r w:rsidR="00BF127E">
        <w:rPr>
          <w:sz w:val="24"/>
          <w:szCs w:val="24"/>
        </w:rPr>
        <w:t xml:space="preserve"> гг. в Китае. Режим</w:t>
      </w:r>
      <w:r w:rsidR="00BF127E">
        <w:rPr>
          <w:sz w:val="24"/>
          <w:szCs w:val="24"/>
        </w:rPr>
        <w:tab/>
        <w:t>Чан</w:t>
      </w:r>
      <w:r w:rsidR="00BF127E">
        <w:rPr>
          <w:sz w:val="24"/>
          <w:szCs w:val="24"/>
        </w:rPr>
        <w:tab/>
        <w:t xml:space="preserve">Кайши и гражданская </w:t>
      </w:r>
      <w:r w:rsidRPr="00B131B2">
        <w:rPr>
          <w:sz w:val="24"/>
          <w:szCs w:val="24"/>
        </w:rPr>
        <w:t>война</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Мексиканская революция 1910—1917 гг., ее итоги и значение. Реформы и революционные движения в латиноамериканских странах. Народный фронт в Чили.</w:t>
      </w:r>
    </w:p>
    <w:p w:rsidR="00AC0E6E" w:rsidRPr="00B131B2" w:rsidRDefault="00D06C7A" w:rsidP="009A669A">
      <w:pPr>
        <w:pStyle w:val="8"/>
        <w:numPr>
          <w:ilvl w:val="4"/>
          <w:numId w:val="114"/>
        </w:numPr>
        <w:shd w:val="clear" w:color="auto" w:fill="auto"/>
        <w:spacing w:before="0" w:line="274" w:lineRule="exact"/>
        <w:ind w:left="20" w:firstLine="720"/>
        <w:jc w:val="both"/>
        <w:rPr>
          <w:sz w:val="24"/>
          <w:szCs w:val="24"/>
        </w:rPr>
      </w:pPr>
      <w:r w:rsidRPr="00B131B2">
        <w:rPr>
          <w:sz w:val="24"/>
          <w:szCs w:val="24"/>
        </w:rPr>
        <w:t xml:space="preserve"> Международные отношения в 1920—1930-х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AC0E6E" w:rsidRPr="00B131B2" w:rsidRDefault="00D06C7A" w:rsidP="009A669A">
      <w:pPr>
        <w:pStyle w:val="8"/>
        <w:numPr>
          <w:ilvl w:val="4"/>
          <w:numId w:val="114"/>
        </w:numPr>
        <w:shd w:val="clear" w:color="auto" w:fill="auto"/>
        <w:spacing w:before="0" w:line="274" w:lineRule="exact"/>
        <w:ind w:left="20" w:firstLine="720"/>
        <w:jc w:val="both"/>
        <w:rPr>
          <w:sz w:val="24"/>
          <w:szCs w:val="24"/>
        </w:rPr>
      </w:pPr>
      <w:r w:rsidRPr="00B131B2">
        <w:rPr>
          <w:sz w:val="24"/>
          <w:szCs w:val="24"/>
        </w:rPr>
        <w:t xml:space="preserve"> Развитие культуры в 1914—1930-х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AC0E6E" w:rsidRPr="00B131B2" w:rsidRDefault="00D06C7A" w:rsidP="00743A77">
      <w:pPr>
        <w:pStyle w:val="8"/>
        <w:shd w:val="clear" w:color="auto" w:fill="auto"/>
        <w:tabs>
          <w:tab w:val="left" w:pos="4863"/>
          <w:tab w:val="left" w:pos="4863"/>
          <w:tab w:val="right" w:pos="8098"/>
          <w:tab w:val="right" w:pos="10219"/>
        </w:tabs>
        <w:spacing w:before="0" w:line="274" w:lineRule="exact"/>
        <w:ind w:left="20" w:right="20" w:firstLine="720"/>
        <w:jc w:val="both"/>
        <w:rPr>
          <w:sz w:val="24"/>
          <w:szCs w:val="24"/>
        </w:rPr>
      </w:pPr>
      <w:r w:rsidRPr="00B131B2">
        <w:rPr>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w:t>
      </w:r>
      <w:r w:rsidR="00743A77">
        <w:rPr>
          <w:sz w:val="24"/>
          <w:szCs w:val="24"/>
        </w:rPr>
        <w:t xml:space="preserve">бстракционизм, реализм. Ведущие деятели культуры первой </w:t>
      </w:r>
      <w:r w:rsidRPr="00B131B2">
        <w:rPr>
          <w:sz w:val="24"/>
          <w:szCs w:val="24"/>
        </w:rPr>
        <w:t>трети</w:t>
      </w:r>
      <w:r w:rsidR="00743A77">
        <w:rPr>
          <w:sz w:val="24"/>
          <w:szCs w:val="24"/>
        </w:rPr>
        <w:t xml:space="preserve"> </w:t>
      </w:r>
      <w:r w:rsidRPr="00B131B2">
        <w:rPr>
          <w:sz w:val="24"/>
          <w:szCs w:val="24"/>
        </w:rPr>
        <w:t xml:space="preserve">ХХ в. Кинематограф </w:t>
      </w:r>
      <w:r w:rsidRPr="00B131B2">
        <w:rPr>
          <w:sz w:val="24"/>
          <w:szCs w:val="24"/>
        </w:rPr>
        <w:lastRenderedPageBreak/>
        <w:t>1920—1930-х гг. Тоталитаризм и культура. Массовая культура. Олимпийское движение.</w:t>
      </w:r>
    </w:p>
    <w:p w:rsidR="00AC0E6E" w:rsidRPr="00B131B2" w:rsidRDefault="00D06C7A" w:rsidP="009A669A">
      <w:pPr>
        <w:pStyle w:val="8"/>
        <w:numPr>
          <w:ilvl w:val="3"/>
          <w:numId w:val="114"/>
        </w:numPr>
        <w:shd w:val="clear" w:color="auto" w:fill="auto"/>
        <w:tabs>
          <w:tab w:val="left" w:pos="1787"/>
        </w:tabs>
        <w:spacing w:before="0" w:line="274" w:lineRule="exact"/>
        <w:ind w:left="20" w:firstLine="720"/>
        <w:jc w:val="both"/>
        <w:rPr>
          <w:sz w:val="24"/>
          <w:szCs w:val="24"/>
        </w:rPr>
      </w:pPr>
      <w:r w:rsidRPr="00B131B2">
        <w:rPr>
          <w:sz w:val="24"/>
          <w:szCs w:val="24"/>
        </w:rPr>
        <w:t>Вторая мировая война (4 ч).</w:t>
      </w:r>
    </w:p>
    <w:p w:rsidR="00AC0E6E" w:rsidRPr="00B131B2" w:rsidRDefault="00D06C7A" w:rsidP="009A669A">
      <w:pPr>
        <w:pStyle w:val="8"/>
        <w:numPr>
          <w:ilvl w:val="4"/>
          <w:numId w:val="114"/>
        </w:numPr>
        <w:shd w:val="clear" w:color="auto" w:fill="auto"/>
        <w:spacing w:before="0" w:line="274" w:lineRule="exact"/>
        <w:ind w:left="20" w:right="20" w:firstLine="720"/>
        <w:jc w:val="both"/>
        <w:rPr>
          <w:sz w:val="24"/>
          <w:szCs w:val="24"/>
        </w:rPr>
      </w:pPr>
      <w:r w:rsidRPr="00B131B2">
        <w:rPr>
          <w:sz w:val="24"/>
          <w:szCs w:val="24"/>
        </w:rPr>
        <w:t xml:space="preserve"> 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AC0E6E" w:rsidRPr="00245FB0" w:rsidRDefault="00D06C7A" w:rsidP="009A669A">
      <w:pPr>
        <w:pStyle w:val="8"/>
        <w:numPr>
          <w:ilvl w:val="4"/>
          <w:numId w:val="114"/>
        </w:numPr>
        <w:shd w:val="clear" w:color="auto" w:fill="auto"/>
        <w:tabs>
          <w:tab w:val="right" w:pos="2170"/>
          <w:tab w:val="center" w:pos="3337"/>
          <w:tab w:val="right" w:pos="6049"/>
          <w:tab w:val="right" w:pos="7465"/>
          <w:tab w:val="left" w:pos="8214"/>
          <w:tab w:val="right" w:pos="10219"/>
        </w:tabs>
        <w:spacing w:before="0" w:line="274" w:lineRule="exact"/>
        <w:ind w:left="20" w:right="20" w:firstLine="720"/>
        <w:jc w:val="both"/>
        <w:rPr>
          <w:sz w:val="24"/>
          <w:szCs w:val="24"/>
        </w:rPr>
      </w:pPr>
      <w:r w:rsidRPr="00B131B2">
        <w:rPr>
          <w:sz w:val="24"/>
          <w:szCs w:val="24"/>
        </w:rPr>
        <w:t xml:space="preserve"> 1941 год. Начало Великой Отечественной войны и войны на Тихом океане. Нападение Германии на СССР. Планы Германии в отношении СССР; план «Барбаросса», п</w:t>
      </w:r>
      <w:r w:rsidR="00245FB0">
        <w:rPr>
          <w:sz w:val="24"/>
          <w:szCs w:val="24"/>
        </w:rPr>
        <w:t xml:space="preserve">лан «Ост». </w:t>
      </w:r>
      <w:r w:rsidRPr="00B131B2">
        <w:rPr>
          <w:sz w:val="24"/>
          <w:szCs w:val="24"/>
        </w:rPr>
        <w:t>Начало</w:t>
      </w:r>
      <w:r w:rsidR="00BF127E">
        <w:rPr>
          <w:sz w:val="24"/>
          <w:szCs w:val="24"/>
        </w:rPr>
        <w:t xml:space="preserve"> </w:t>
      </w:r>
      <w:r w:rsidR="00245FB0">
        <w:rPr>
          <w:sz w:val="24"/>
          <w:szCs w:val="24"/>
        </w:rPr>
        <w:t>Великой</w:t>
      </w:r>
      <w:r w:rsidR="00245FB0">
        <w:rPr>
          <w:sz w:val="24"/>
          <w:szCs w:val="24"/>
        </w:rPr>
        <w:tab/>
      </w:r>
      <w:r w:rsidR="00BF127E">
        <w:rPr>
          <w:sz w:val="24"/>
          <w:szCs w:val="24"/>
        </w:rPr>
        <w:t xml:space="preserve"> </w:t>
      </w:r>
      <w:r w:rsidR="00245FB0">
        <w:rPr>
          <w:sz w:val="24"/>
          <w:szCs w:val="24"/>
        </w:rPr>
        <w:t xml:space="preserve">Отечественной войны. </w:t>
      </w:r>
      <w:r w:rsidRPr="00B131B2">
        <w:rPr>
          <w:sz w:val="24"/>
          <w:szCs w:val="24"/>
        </w:rPr>
        <w:t>Ход</w:t>
      </w:r>
      <w:r w:rsidRPr="00B131B2">
        <w:rPr>
          <w:sz w:val="24"/>
          <w:szCs w:val="24"/>
        </w:rPr>
        <w:tab/>
      </w:r>
      <w:r w:rsidR="00245FB0">
        <w:rPr>
          <w:sz w:val="24"/>
          <w:szCs w:val="24"/>
        </w:rPr>
        <w:t xml:space="preserve"> </w:t>
      </w:r>
      <w:r w:rsidRPr="00B131B2">
        <w:rPr>
          <w:sz w:val="24"/>
          <w:szCs w:val="24"/>
        </w:rPr>
        <w:t>событий</w:t>
      </w:r>
      <w:r w:rsidR="00BF127E">
        <w:rPr>
          <w:sz w:val="24"/>
          <w:szCs w:val="24"/>
        </w:rPr>
        <w:t xml:space="preserve"> </w:t>
      </w:r>
      <w:r w:rsidRPr="00245FB0">
        <w:rPr>
          <w:sz w:val="24"/>
          <w:szCs w:val="24"/>
        </w:rP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AC0E6E" w:rsidRPr="00B131B2" w:rsidRDefault="00D06C7A" w:rsidP="009A669A">
      <w:pPr>
        <w:pStyle w:val="8"/>
        <w:numPr>
          <w:ilvl w:val="4"/>
          <w:numId w:val="114"/>
        </w:numPr>
        <w:shd w:val="clear" w:color="auto" w:fill="auto"/>
        <w:spacing w:before="0" w:line="274" w:lineRule="exact"/>
        <w:ind w:left="20" w:right="20" w:firstLine="720"/>
        <w:jc w:val="both"/>
        <w:rPr>
          <w:sz w:val="24"/>
          <w:szCs w:val="24"/>
        </w:rPr>
      </w:pPr>
      <w:r w:rsidRPr="00B131B2">
        <w:rPr>
          <w:sz w:val="24"/>
          <w:szCs w:val="24"/>
        </w:rPr>
        <w:t xml:space="preserve"> 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AC0E6E" w:rsidRPr="00B131B2" w:rsidRDefault="00D06C7A" w:rsidP="009A669A">
      <w:pPr>
        <w:pStyle w:val="8"/>
        <w:numPr>
          <w:ilvl w:val="4"/>
          <w:numId w:val="114"/>
        </w:numPr>
        <w:shd w:val="clear" w:color="auto" w:fill="auto"/>
        <w:spacing w:before="0" w:line="274" w:lineRule="exact"/>
        <w:ind w:left="20" w:right="20" w:firstLine="720"/>
        <w:jc w:val="both"/>
        <w:rPr>
          <w:sz w:val="24"/>
          <w:szCs w:val="24"/>
        </w:rPr>
      </w:pPr>
      <w:r w:rsidRPr="00B131B2">
        <w:rPr>
          <w:sz w:val="24"/>
          <w:szCs w:val="24"/>
        </w:rPr>
        <w:t xml:space="preserve"> 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AC0E6E" w:rsidRPr="00B131B2" w:rsidRDefault="00D06C7A" w:rsidP="009A669A">
      <w:pPr>
        <w:pStyle w:val="8"/>
        <w:numPr>
          <w:ilvl w:val="4"/>
          <w:numId w:val="114"/>
        </w:numPr>
        <w:shd w:val="clear" w:color="auto" w:fill="auto"/>
        <w:tabs>
          <w:tab w:val="right" w:pos="3303"/>
          <w:tab w:val="center" w:pos="4642"/>
          <w:tab w:val="right" w:pos="6922"/>
          <w:tab w:val="left" w:pos="7786"/>
          <w:tab w:val="right" w:pos="10219"/>
        </w:tabs>
        <w:spacing w:before="0" w:line="274" w:lineRule="exact"/>
        <w:ind w:left="20" w:right="20" w:firstLine="720"/>
        <w:jc w:val="both"/>
        <w:rPr>
          <w:sz w:val="24"/>
          <w:szCs w:val="24"/>
        </w:rPr>
      </w:pPr>
      <w:r w:rsidRPr="00B131B2">
        <w:rPr>
          <w:sz w:val="24"/>
          <w:szCs w:val="24"/>
        </w:rPr>
        <w:t xml:space="preserve"> Разгром Германии, Японии и их союзников. Открытие второго фронта в Европе, наступле</w:t>
      </w:r>
      <w:r w:rsidR="00BF127E">
        <w:rPr>
          <w:sz w:val="24"/>
          <w:szCs w:val="24"/>
        </w:rPr>
        <w:t>ние</w:t>
      </w:r>
      <w:r w:rsidR="00BF127E">
        <w:rPr>
          <w:sz w:val="24"/>
          <w:szCs w:val="24"/>
        </w:rPr>
        <w:tab/>
        <w:t>союзников.</w:t>
      </w:r>
      <w:r w:rsidR="00BF127E">
        <w:rPr>
          <w:sz w:val="24"/>
          <w:szCs w:val="24"/>
        </w:rPr>
        <w:tab/>
        <w:t>Военные</w:t>
      </w:r>
      <w:r w:rsidR="00BF127E">
        <w:rPr>
          <w:sz w:val="24"/>
          <w:szCs w:val="24"/>
        </w:rPr>
        <w:tab/>
        <w:t xml:space="preserve">операции </w:t>
      </w:r>
      <w:r w:rsidRPr="00B131B2">
        <w:rPr>
          <w:sz w:val="24"/>
          <w:szCs w:val="24"/>
        </w:rPr>
        <w:t>Красной</w:t>
      </w:r>
      <w:r w:rsidRPr="00B131B2">
        <w:rPr>
          <w:sz w:val="24"/>
          <w:szCs w:val="24"/>
        </w:rPr>
        <w:tab/>
        <w:t>Армии</w:t>
      </w:r>
    </w:p>
    <w:p w:rsidR="00AC0E6E" w:rsidRPr="00B131B2" w:rsidRDefault="00D06C7A" w:rsidP="00743A77">
      <w:pPr>
        <w:pStyle w:val="8"/>
        <w:shd w:val="clear" w:color="auto" w:fill="auto"/>
        <w:tabs>
          <w:tab w:val="center" w:pos="3044"/>
          <w:tab w:val="left" w:pos="5161"/>
          <w:tab w:val="right" w:pos="10218"/>
          <w:tab w:val="right" w:pos="10220"/>
        </w:tabs>
        <w:spacing w:before="0" w:line="274" w:lineRule="exact"/>
        <w:ind w:left="20" w:right="20" w:firstLine="0"/>
        <w:jc w:val="both"/>
        <w:rPr>
          <w:sz w:val="24"/>
          <w:szCs w:val="24"/>
        </w:rPr>
      </w:pPr>
      <w:r w:rsidRPr="00B131B2">
        <w:rPr>
          <w:sz w:val="24"/>
          <w:szCs w:val="24"/>
        </w:rPr>
        <w:t>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w:t>
      </w:r>
      <w:r w:rsidR="00743A77">
        <w:rPr>
          <w:sz w:val="24"/>
          <w:szCs w:val="24"/>
        </w:rPr>
        <w:t xml:space="preserve"> сил Германии и взятие Берлина. Капитуляция</w:t>
      </w:r>
      <w:r w:rsidR="00743A77">
        <w:rPr>
          <w:sz w:val="24"/>
          <w:szCs w:val="24"/>
        </w:rPr>
        <w:tab/>
        <w:t xml:space="preserve">Германии. Роль </w:t>
      </w:r>
      <w:r w:rsidRPr="00B131B2">
        <w:rPr>
          <w:sz w:val="24"/>
          <w:szCs w:val="24"/>
        </w:rPr>
        <w:t>СССР</w:t>
      </w:r>
      <w:r w:rsidR="00743A77">
        <w:rPr>
          <w:sz w:val="24"/>
          <w:szCs w:val="24"/>
        </w:rPr>
        <w:t xml:space="preserve"> </w:t>
      </w:r>
      <w:r w:rsidRPr="00B131B2">
        <w:rPr>
          <w:sz w:val="24"/>
          <w:szCs w:val="24"/>
        </w:rPr>
        <w:t>в разгроме нацистской Германии и освобождении народов Европы. Потсдамская конференция. Создание ООН.</w:t>
      </w:r>
    </w:p>
    <w:p w:rsidR="00AC0E6E" w:rsidRPr="00B131B2" w:rsidRDefault="00D06C7A" w:rsidP="00245FB0">
      <w:pPr>
        <w:pStyle w:val="8"/>
        <w:shd w:val="clear" w:color="auto" w:fill="auto"/>
        <w:tabs>
          <w:tab w:val="center" w:pos="3625"/>
          <w:tab w:val="left" w:pos="5905"/>
          <w:tab w:val="right" w:pos="10218"/>
        </w:tabs>
        <w:spacing w:before="0" w:line="274" w:lineRule="exact"/>
        <w:ind w:left="20" w:right="20" w:firstLine="720"/>
        <w:jc w:val="both"/>
        <w:rPr>
          <w:sz w:val="24"/>
          <w:szCs w:val="24"/>
        </w:rPr>
      </w:pPr>
      <w:r w:rsidRPr="00B131B2">
        <w:rPr>
          <w:sz w:val="24"/>
          <w:szCs w:val="24"/>
        </w:rPr>
        <w:t>Завершение мировой войны на Дальнем Востоке. Американские атомные бомбардировки Хиросимы и Нагасаки. Вступление СССР в войну против Японии, разгром</w:t>
      </w:r>
      <w:r w:rsidR="00245FB0">
        <w:rPr>
          <w:sz w:val="24"/>
          <w:szCs w:val="24"/>
        </w:rPr>
        <w:t xml:space="preserve"> Квантунской армии. Капитуляция Японии. Нюрнбергский </w:t>
      </w:r>
      <w:r w:rsidRPr="00B131B2">
        <w:rPr>
          <w:sz w:val="24"/>
          <w:szCs w:val="24"/>
        </w:rPr>
        <w:t>трибунал</w:t>
      </w:r>
      <w:r w:rsidR="00245FB0">
        <w:rPr>
          <w:sz w:val="24"/>
          <w:szCs w:val="24"/>
        </w:rPr>
        <w:t xml:space="preserve"> </w:t>
      </w:r>
      <w:r w:rsidRPr="00B131B2">
        <w:rPr>
          <w:sz w:val="24"/>
          <w:szCs w:val="24"/>
        </w:rPr>
        <w:t>и Токийский процесс над военными преступниками Германии и Японии. Итоги Второй мировой войны.</w:t>
      </w:r>
    </w:p>
    <w:p w:rsidR="00AC0E6E" w:rsidRPr="00B131B2" w:rsidRDefault="00D06C7A" w:rsidP="009A669A">
      <w:pPr>
        <w:pStyle w:val="8"/>
        <w:numPr>
          <w:ilvl w:val="3"/>
          <w:numId w:val="114"/>
        </w:numPr>
        <w:shd w:val="clear" w:color="auto" w:fill="auto"/>
        <w:tabs>
          <w:tab w:val="left" w:pos="1787"/>
        </w:tabs>
        <w:spacing w:before="0" w:line="274" w:lineRule="exact"/>
        <w:ind w:left="20" w:firstLine="720"/>
        <w:jc w:val="both"/>
        <w:rPr>
          <w:sz w:val="24"/>
          <w:szCs w:val="24"/>
        </w:rPr>
      </w:pPr>
      <w:r w:rsidRPr="00B131B2">
        <w:rPr>
          <w:sz w:val="24"/>
          <w:szCs w:val="24"/>
        </w:rPr>
        <w:t>Обобщение.</w:t>
      </w:r>
    </w:p>
    <w:p w:rsidR="00AC0E6E" w:rsidRPr="00B131B2" w:rsidRDefault="00D06C7A" w:rsidP="009A669A">
      <w:pPr>
        <w:pStyle w:val="8"/>
        <w:numPr>
          <w:ilvl w:val="2"/>
          <w:numId w:val="114"/>
        </w:numPr>
        <w:shd w:val="clear" w:color="auto" w:fill="auto"/>
        <w:spacing w:before="0" w:line="274" w:lineRule="exact"/>
        <w:ind w:left="20" w:firstLine="720"/>
        <w:jc w:val="both"/>
        <w:rPr>
          <w:sz w:val="24"/>
          <w:szCs w:val="24"/>
        </w:rPr>
      </w:pPr>
      <w:r w:rsidRPr="00B131B2">
        <w:rPr>
          <w:sz w:val="24"/>
          <w:szCs w:val="24"/>
        </w:rPr>
        <w:t xml:space="preserve"> История России. 1914—1945 гг.</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Введение. Россия в начале ХХ в.</w:t>
      </w:r>
    </w:p>
    <w:p w:rsidR="00AC0E6E" w:rsidRPr="00B131B2" w:rsidRDefault="00D06C7A" w:rsidP="009A669A">
      <w:pPr>
        <w:pStyle w:val="8"/>
        <w:numPr>
          <w:ilvl w:val="3"/>
          <w:numId w:val="114"/>
        </w:numPr>
        <w:shd w:val="clear" w:color="auto" w:fill="auto"/>
        <w:tabs>
          <w:tab w:val="left" w:pos="1787"/>
        </w:tabs>
        <w:spacing w:before="0" w:line="274" w:lineRule="exact"/>
        <w:ind w:left="20" w:firstLine="720"/>
        <w:jc w:val="both"/>
        <w:rPr>
          <w:sz w:val="24"/>
          <w:szCs w:val="24"/>
        </w:rPr>
      </w:pPr>
      <w:r w:rsidRPr="00B131B2">
        <w:rPr>
          <w:sz w:val="24"/>
          <w:szCs w:val="24"/>
        </w:rPr>
        <w:t>Россия в годы Первой мировой войны и Великой российской революции (1914—</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1922).</w:t>
      </w:r>
    </w:p>
    <w:p w:rsidR="00AC0E6E" w:rsidRPr="00B131B2" w:rsidRDefault="00D06C7A" w:rsidP="009A669A">
      <w:pPr>
        <w:pStyle w:val="8"/>
        <w:numPr>
          <w:ilvl w:val="0"/>
          <w:numId w:val="121"/>
        </w:numPr>
        <w:shd w:val="clear" w:color="auto" w:fill="auto"/>
        <w:spacing w:before="0" w:line="274" w:lineRule="exact"/>
        <w:ind w:left="20" w:firstLine="720"/>
        <w:jc w:val="both"/>
        <w:rPr>
          <w:sz w:val="24"/>
          <w:szCs w:val="24"/>
        </w:rPr>
      </w:pPr>
      <w:r w:rsidRPr="00B131B2">
        <w:rPr>
          <w:sz w:val="24"/>
          <w:szCs w:val="24"/>
        </w:rPr>
        <w:t xml:space="preserve"> Россия в Первой мировой войне (1914—1918).</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AC0E6E" w:rsidRPr="00B131B2" w:rsidRDefault="00D06C7A">
      <w:pPr>
        <w:pStyle w:val="8"/>
        <w:shd w:val="clear" w:color="auto" w:fill="auto"/>
        <w:tabs>
          <w:tab w:val="right" w:pos="8214"/>
          <w:tab w:val="right" w:pos="10218"/>
        </w:tabs>
        <w:spacing w:before="0" w:line="274" w:lineRule="exact"/>
        <w:ind w:left="20" w:right="20" w:firstLine="720"/>
        <w:jc w:val="both"/>
        <w:rPr>
          <w:sz w:val="24"/>
          <w:szCs w:val="24"/>
        </w:rPr>
      </w:pPr>
      <w:r w:rsidRPr="00B131B2">
        <w:rPr>
          <w:sz w:val="24"/>
          <w:szCs w:val="24"/>
        </w:rPr>
        <w:t>Власть, экономика и общество в условиях войны. Милитаризация экономики. Формирование</w:t>
      </w:r>
      <w:r w:rsidR="00743A77">
        <w:rPr>
          <w:sz w:val="24"/>
          <w:szCs w:val="24"/>
        </w:rPr>
        <w:t xml:space="preserve"> военно-промышленных комитетов. Пропаганда </w:t>
      </w:r>
      <w:r w:rsidRPr="00B131B2">
        <w:rPr>
          <w:sz w:val="24"/>
          <w:szCs w:val="24"/>
        </w:rPr>
        <w:t>патриотизма</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 xml:space="preserve">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w:t>
      </w:r>
      <w:r w:rsidRPr="00B131B2">
        <w:rPr>
          <w:sz w:val="24"/>
          <w:szCs w:val="24"/>
        </w:rPr>
        <w:lastRenderedPageBreak/>
        <w:t>снабжения в городе и разверстки в деревне.</w:t>
      </w:r>
    </w:p>
    <w:p w:rsidR="00AC0E6E" w:rsidRPr="00B131B2" w:rsidRDefault="00D06C7A" w:rsidP="00743A77">
      <w:pPr>
        <w:pStyle w:val="8"/>
        <w:shd w:val="clear" w:color="auto" w:fill="auto"/>
        <w:tabs>
          <w:tab w:val="center" w:pos="2487"/>
          <w:tab w:val="center" w:pos="5809"/>
          <w:tab w:val="right" w:pos="10218"/>
        </w:tabs>
        <w:spacing w:before="0" w:line="274" w:lineRule="exact"/>
        <w:ind w:left="20" w:right="20" w:firstLine="720"/>
        <w:jc w:val="both"/>
        <w:rPr>
          <w:sz w:val="24"/>
          <w:szCs w:val="24"/>
        </w:rPr>
      </w:pPr>
      <w:r w:rsidRPr="00B131B2">
        <w:rPr>
          <w:sz w:val="24"/>
          <w:szCs w:val="24"/>
        </w:rPr>
        <w:t>Нарастание экономического кризиса и смена общественных</w:t>
      </w:r>
      <w:r w:rsidR="00743A77">
        <w:rPr>
          <w:sz w:val="24"/>
          <w:szCs w:val="24"/>
        </w:rPr>
        <w:t xml:space="preserve"> настроений. Кадровая чехарда в правительстве.</w:t>
      </w:r>
      <w:r w:rsidR="00743A77">
        <w:rPr>
          <w:sz w:val="24"/>
          <w:szCs w:val="24"/>
        </w:rPr>
        <w:tab/>
        <w:t xml:space="preserve">Взаимоотношения </w:t>
      </w:r>
      <w:r w:rsidRPr="00B131B2">
        <w:rPr>
          <w:sz w:val="24"/>
          <w:szCs w:val="24"/>
        </w:rPr>
        <w:t>представительной</w:t>
      </w:r>
      <w:r w:rsidR="00743A77">
        <w:rPr>
          <w:sz w:val="24"/>
          <w:szCs w:val="24"/>
        </w:rPr>
        <w:t xml:space="preserve"> </w:t>
      </w:r>
      <w:r w:rsidRPr="00B131B2">
        <w:rPr>
          <w:sz w:val="24"/>
          <w:szCs w:val="24"/>
        </w:rPr>
        <w:t>и исполнительной ветвей власти. Прогрессивный блок и его программа. Распутинщина и десакрализация власти. Политические партии и война:</w:t>
      </w:r>
      <w:r w:rsidRPr="00B131B2">
        <w:rPr>
          <w:sz w:val="24"/>
          <w:szCs w:val="24"/>
        </w:rPr>
        <w:tab/>
        <w:t>оборонцы, интернационалисты 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пораженцы. Влияние большевистской пропаганды. Возрастание роли армии в жизни общества.</w:t>
      </w:r>
    </w:p>
    <w:p w:rsidR="00AC0E6E" w:rsidRPr="00B131B2" w:rsidRDefault="00D06C7A" w:rsidP="009A669A">
      <w:pPr>
        <w:pStyle w:val="8"/>
        <w:numPr>
          <w:ilvl w:val="0"/>
          <w:numId w:val="121"/>
        </w:numPr>
        <w:shd w:val="clear" w:color="auto" w:fill="auto"/>
        <w:spacing w:before="0" w:line="274" w:lineRule="exact"/>
        <w:ind w:left="20" w:firstLine="720"/>
        <w:jc w:val="both"/>
        <w:rPr>
          <w:sz w:val="24"/>
          <w:szCs w:val="24"/>
        </w:rPr>
      </w:pPr>
      <w:r w:rsidRPr="00B131B2">
        <w:rPr>
          <w:sz w:val="24"/>
          <w:szCs w:val="24"/>
        </w:rPr>
        <w:t xml:space="preserve"> Великая российская революция (1917—1922).</w:t>
      </w:r>
    </w:p>
    <w:p w:rsidR="00AC0E6E" w:rsidRPr="00B131B2" w:rsidRDefault="00D06C7A">
      <w:pPr>
        <w:pStyle w:val="8"/>
        <w:shd w:val="clear" w:color="auto" w:fill="auto"/>
        <w:tabs>
          <w:tab w:val="right" w:pos="10218"/>
        </w:tabs>
        <w:spacing w:before="0" w:line="274" w:lineRule="exact"/>
        <w:ind w:left="20" w:right="20" w:firstLine="720"/>
        <w:jc w:val="both"/>
        <w:rPr>
          <w:sz w:val="24"/>
          <w:szCs w:val="24"/>
        </w:rPr>
      </w:pPr>
      <w:r w:rsidRPr="00B131B2">
        <w:rPr>
          <w:sz w:val="24"/>
          <w:szCs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w:t>
      </w:r>
      <w:r w:rsidR="00BF127E">
        <w:rPr>
          <w:sz w:val="24"/>
          <w:szCs w:val="24"/>
        </w:rPr>
        <w:t xml:space="preserve">еского и политического кризиса. </w:t>
      </w:r>
      <w:r w:rsidRPr="00B131B2">
        <w:rPr>
          <w:sz w:val="24"/>
          <w:szCs w:val="24"/>
        </w:rPr>
        <w:t>Война</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w:t>
      </w:r>
    </w:p>
    <w:p w:rsidR="00AC0E6E" w:rsidRPr="00B131B2" w:rsidRDefault="00D06C7A">
      <w:pPr>
        <w:pStyle w:val="8"/>
        <w:shd w:val="clear" w:color="auto" w:fill="auto"/>
        <w:tabs>
          <w:tab w:val="left" w:pos="357"/>
        </w:tabs>
        <w:spacing w:before="0" w:line="274" w:lineRule="exact"/>
        <w:ind w:left="20" w:firstLine="0"/>
        <w:jc w:val="both"/>
        <w:rPr>
          <w:sz w:val="24"/>
          <w:szCs w:val="24"/>
        </w:rPr>
      </w:pPr>
      <w:r w:rsidRPr="00B131B2">
        <w:rPr>
          <w:sz w:val="24"/>
          <w:szCs w:val="24"/>
        </w:rPr>
        <w:t>В.</w:t>
      </w:r>
      <w:r w:rsidRPr="00B131B2">
        <w:rPr>
          <w:sz w:val="24"/>
          <w:szCs w:val="24"/>
        </w:rPr>
        <w:tab/>
        <w:t>И. Ленин как политический деятель.</w:t>
      </w:r>
    </w:p>
    <w:p w:rsidR="00AC0E6E" w:rsidRPr="00B131B2" w:rsidRDefault="00D06C7A" w:rsidP="009A669A">
      <w:pPr>
        <w:pStyle w:val="8"/>
        <w:numPr>
          <w:ilvl w:val="0"/>
          <w:numId w:val="121"/>
        </w:numPr>
        <w:shd w:val="clear" w:color="auto" w:fill="auto"/>
        <w:spacing w:before="0" w:line="274" w:lineRule="exact"/>
        <w:ind w:left="20" w:firstLine="720"/>
        <w:jc w:val="both"/>
        <w:rPr>
          <w:sz w:val="24"/>
          <w:szCs w:val="24"/>
        </w:rPr>
      </w:pPr>
      <w:r w:rsidRPr="00B131B2">
        <w:rPr>
          <w:sz w:val="24"/>
          <w:szCs w:val="24"/>
        </w:rPr>
        <w:t xml:space="preserve"> Первые революционные преобразования большевиков.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Отделение Церкви от государства.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AC0E6E" w:rsidRPr="00B131B2" w:rsidRDefault="00D06C7A" w:rsidP="009A669A">
      <w:pPr>
        <w:pStyle w:val="8"/>
        <w:numPr>
          <w:ilvl w:val="0"/>
          <w:numId w:val="121"/>
        </w:numPr>
        <w:shd w:val="clear" w:color="auto" w:fill="auto"/>
        <w:spacing w:before="0" w:line="274" w:lineRule="exact"/>
        <w:ind w:left="20" w:firstLine="720"/>
        <w:jc w:val="both"/>
        <w:rPr>
          <w:sz w:val="24"/>
          <w:szCs w:val="24"/>
        </w:rPr>
      </w:pPr>
      <w:r w:rsidRPr="00B131B2">
        <w:rPr>
          <w:sz w:val="24"/>
          <w:szCs w:val="24"/>
        </w:rPr>
        <w:t xml:space="preserve"> Гражданская война и ее последствия.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AC0E6E" w:rsidRPr="00B131B2" w:rsidRDefault="00D06C7A">
      <w:pPr>
        <w:pStyle w:val="8"/>
        <w:shd w:val="clear" w:color="auto" w:fill="auto"/>
        <w:tabs>
          <w:tab w:val="right" w:pos="10218"/>
        </w:tabs>
        <w:spacing w:before="0" w:line="274" w:lineRule="exact"/>
        <w:ind w:left="20" w:right="20" w:firstLine="720"/>
        <w:jc w:val="both"/>
        <w:rPr>
          <w:sz w:val="24"/>
          <w:szCs w:val="24"/>
        </w:rPr>
      </w:pPr>
      <w:r w:rsidRPr="00B131B2">
        <w:rPr>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w:t>
      </w:r>
      <w:r w:rsidR="00BF127E">
        <w:rPr>
          <w:sz w:val="24"/>
          <w:szCs w:val="24"/>
        </w:rPr>
        <w:t xml:space="preserve">в Советов в пользу чрезвычайных </w:t>
      </w:r>
      <w:r w:rsidRPr="00B131B2">
        <w:rPr>
          <w:sz w:val="24"/>
          <w:szCs w:val="24"/>
        </w:rPr>
        <w:t>органов:</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ЧК, комбедов и ревкомов.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Особенности Гражданской войны на Украине, в Закавказье и Средней Азии, в </w:t>
      </w:r>
      <w:r w:rsidRPr="00B131B2">
        <w:rPr>
          <w:sz w:val="24"/>
          <w:szCs w:val="24"/>
        </w:rPr>
        <w:lastRenderedPageBreak/>
        <w:t>Сибири и на Дальнем Востоке. Польско-советская война. Поражение армии Врангеля в Крыму.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AC0E6E" w:rsidRPr="00B131B2" w:rsidRDefault="00D06C7A" w:rsidP="009A669A">
      <w:pPr>
        <w:pStyle w:val="8"/>
        <w:numPr>
          <w:ilvl w:val="0"/>
          <w:numId w:val="121"/>
        </w:numPr>
        <w:shd w:val="clear" w:color="auto" w:fill="auto"/>
        <w:spacing w:before="0" w:line="274" w:lineRule="exact"/>
        <w:ind w:left="20" w:firstLine="720"/>
        <w:jc w:val="both"/>
        <w:rPr>
          <w:sz w:val="24"/>
          <w:szCs w:val="24"/>
        </w:rPr>
      </w:pPr>
      <w:r w:rsidRPr="00B131B2">
        <w:rPr>
          <w:sz w:val="24"/>
          <w:szCs w:val="24"/>
        </w:rPr>
        <w:t xml:space="preserve"> Идеология и культура Советской России периода Гражданской войны.</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Создание Государственной комиссии по просвещению и Пролеткульта. Наглядная агитация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AC0E6E" w:rsidRPr="00B131B2" w:rsidRDefault="00D06C7A">
      <w:pPr>
        <w:pStyle w:val="8"/>
        <w:shd w:val="clear" w:color="auto" w:fill="auto"/>
        <w:tabs>
          <w:tab w:val="right" w:pos="7474"/>
          <w:tab w:val="center" w:pos="8482"/>
          <w:tab w:val="right" w:pos="10218"/>
        </w:tabs>
        <w:spacing w:before="0" w:line="274" w:lineRule="exact"/>
        <w:ind w:left="20" w:firstLine="720"/>
        <w:jc w:val="both"/>
        <w:rPr>
          <w:sz w:val="24"/>
          <w:szCs w:val="24"/>
        </w:rPr>
      </w:pPr>
      <w:r w:rsidRPr="00B131B2">
        <w:rPr>
          <w:sz w:val="24"/>
          <w:szCs w:val="24"/>
        </w:rPr>
        <w:t>Пов</w:t>
      </w:r>
      <w:r w:rsidR="00BF127E">
        <w:rPr>
          <w:sz w:val="24"/>
          <w:szCs w:val="24"/>
        </w:rPr>
        <w:t xml:space="preserve">седневная жизнь. Городской быт: бесплатный </w:t>
      </w:r>
      <w:r w:rsidRPr="00B131B2">
        <w:rPr>
          <w:sz w:val="24"/>
          <w:szCs w:val="24"/>
        </w:rPr>
        <w:t>транспорт</w:t>
      </w:r>
      <w:r w:rsidR="00BF127E">
        <w:rPr>
          <w:sz w:val="24"/>
          <w:szCs w:val="24"/>
        </w:rPr>
        <w:t xml:space="preserve"> </w:t>
      </w:r>
      <w:r w:rsidRPr="00B131B2">
        <w:rPr>
          <w:sz w:val="24"/>
          <w:szCs w:val="24"/>
        </w:rPr>
        <w:t>,</w:t>
      </w:r>
      <w:r w:rsidRPr="00B131B2">
        <w:rPr>
          <w:sz w:val="24"/>
          <w:szCs w:val="24"/>
        </w:rPr>
        <w:tab/>
        <w:t>товары</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AC0E6E" w:rsidRPr="00B131B2" w:rsidRDefault="00D06C7A" w:rsidP="009A669A">
      <w:pPr>
        <w:pStyle w:val="8"/>
        <w:numPr>
          <w:ilvl w:val="0"/>
          <w:numId w:val="121"/>
        </w:numPr>
        <w:shd w:val="clear" w:color="auto" w:fill="auto"/>
        <w:spacing w:before="0" w:line="274" w:lineRule="exact"/>
        <w:ind w:left="20" w:firstLine="720"/>
        <w:jc w:val="both"/>
        <w:rPr>
          <w:sz w:val="24"/>
          <w:szCs w:val="24"/>
        </w:rPr>
      </w:pPr>
      <w:r w:rsidRPr="00B131B2">
        <w:rPr>
          <w:sz w:val="24"/>
          <w:szCs w:val="24"/>
        </w:rPr>
        <w:t xml:space="preserve"> Наш край в 1914—1922 гг.</w:t>
      </w:r>
    </w:p>
    <w:p w:rsidR="00AC0E6E" w:rsidRPr="00B131B2" w:rsidRDefault="00D06C7A" w:rsidP="009A669A">
      <w:pPr>
        <w:pStyle w:val="8"/>
        <w:numPr>
          <w:ilvl w:val="3"/>
          <w:numId w:val="114"/>
        </w:numPr>
        <w:shd w:val="clear" w:color="auto" w:fill="auto"/>
        <w:tabs>
          <w:tab w:val="left" w:pos="1787"/>
        </w:tabs>
        <w:spacing w:before="0" w:line="274" w:lineRule="exact"/>
        <w:ind w:left="20" w:firstLine="720"/>
        <w:jc w:val="both"/>
        <w:rPr>
          <w:sz w:val="24"/>
          <w:szCs w:val="24"/>
        </w:rPr>
      </w:pPr>
      <w:r w:rsidRPr="00B131B2">
        <w:rPr>
          <w:sz w:val="24"/>
          <w:szCs w:val="24"/>
        </w:rPr>
        <w:t>Советский Союз в 1920—1930-е гг.</w:t>
      </w:r>
    </w:p>
    <w:p w:rsidR="00AC0E6E" w:rsidRPr="00B131B2" w:rsidRDefault="00D06C7A" w:rsidP="009A669A">
      <w:pPr>
        <w:pStyle w:val="8"/>
        <w:numPr>
          <w:ilvl w:val="4"/>
          <w:numId w:val="114"/>
        </w:numPr>
        <w:shd w:val="clear" w:color="auto" w:fill="auto"/>
        <w:tabs>
          <w:tab w:val="left" w:pos="1970"/>
        </w:tabs>
        <w:spacing w:before="0" w:line="274" w:lineRule="exact"/>
        <w:ind w:left="20" w:firstLine="720"/>
        <w:jc w:val="both"/>
        <w:rPr>
          <w:sz w:val="24"/>
          <w:szCs w:val="24"/>
        </w:rPr>
      </w:pPr>
      <w:r w:rsidRPr="00B131B2">
        <w:rPr>
          <w:sz w:val="24"/>
          <w:szCs w:val="24"/>
        </w:rPr>
        <w:t>СССР в годы нэпа (1921—1928).</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AC0E6E" w:rsidRPr="00B131B2" w:rsidRDefault="00D06C7A">
      <w:pPr>
        <w:pStyle w:val="8"/>
        <w:shd w:val="clear" w:color="auto" w:fill="auto"/>
        <w:tabs>
          <w:tab w:val="right" w:pos="10218"/>
        </w:tabs>
        <w:spacing w:before="0" w:line="274" w:lineRule="exact"/>
        <w:ind w:left="20" w:right="20" w:firstLine="720"/>
        <w:jc w:val="both"/>
        <w:rPr>
          <w:sz w:val="24"/>
          <w:szCs w:val="24"/>
        </w:rPr>
      </w:pPr>
      <w:r w:rsidRPr="00B131B2">
        <w:rPr>
          <w:sz w:val="24"/>
          <w:szCs w:val="24"/>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w:t>
      </w:r>
      <w:r w:rsidR="00BF127E">
        <w:rPr>
          <w:sz w:val="24"/>
          <w:szCs w:val="24"/>
        </w:rPr>
        <w:t xml:space="preserve"> Создание Госплана и разработка </w:t>
      </w:r>
      <w:r w:rsidRPr="00B131B2">
        <w:rPr>
          <w:sz w:val="24"/>
          <w:szCs w:val="24"/>
        </w:rPr>
        <w:t>годовых</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пятилетних планов развития народного хозяйства. Учреждение в СССР звания Героя Труда (1927 г., с 1938 г. — Герой Социалистического Труда).</w:t>
      </w:r>
    </w:p>
    <w:p w:rsidR="00AC0E6E" w:rsidRPr="00B131B2" w:rsidRDefault="00D06C7A" w:rsidP="00743A77">
      <w:pPr>
        <w:pStyle w:val="8"/>
        <w:shd w:val="clear" w:color="auto" w:fill="auto"/>
        <w:tabs>
          <w:tab w:val="center" w:pos="2943"/>
          <w:tab w:val="center" w:pos="4935"/>
          <w:tab w:val="center" w:pos="6500"/>
          <w:tab w:val="center" w:pos="8122"/>
          <w:tab w:val="right" w:pos="10218"/>
        </w:tabs>
        <w:spacing w:before="0" w:line="274" w:lineRule="exact"/>
        <w:ind w:left="20" w:right="20" w:firstLine="720"/>
        <w:jc w:val="both"/>
        <w:rPr>
          <w:sz w:val="24"/>
          <w:szCs w:val="24"/>
        </w:rPr>
      </w:pPr>
      <w:r w:rsidRPr="00B131B2">
        <w:rPr>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w:t>
      </w:r>
      <w:r w:rsidR="00743A77">
        <w:rPr>
          <w:sz w:val="24"/>
          <w:szCs w:val="24"/>
        </w:rPr>
        <w:t xml:space="preserve">разований в 1920-е гг. Политика «коренизации» и борьба </w:t>
      </w:r>
      <w:r w:rsidRPr="00B131B2">
        <w:rPr>
          <w:sz w:val="24"/>
          <w:szCs w:val="24"/>
        </w:rPr>
        <w:t>по</w:t>
      </w:r>
      <w:r w:rsidRPr="00B131B2">
        <w:rPr>
          <w:sz w:val="24"/>
          <w:szCs w:val="24"/>
        </w:rPr>
        <w:tab/>
      </w:r>
      <w:r w:rsidR="00743A77">
        <w:rPr>
          <w:sz w:val="24"/>
          <w:szCs w:val="24"/>
        </w:rPr>
        <w:t xml:space="preserve"> </w:t>
      </w:r>
      <w:r w:rsidRPr="00B131B2">
        <w:rPr>
          <w:sz w:val="24"/>
          <w:szCs w:val="24"/>
        </w:rPr>
        <w:t>вопросу</w:t>
      </w:r>
      <w:r w:rsidR="00743A77">
        <w:rPr>
          <w:sz w:val="24"/>
          <w:szCs w:val="24"/>
        </w:rPr>
        <w:t xml:space="preserve"> </w:t>
      </w:r>
      <w:r w:rsidRPr="00B131B2">
        <w:rPr>
          <w:sz w:val="24"/>
          <w:szCs w:val="24"/>
        </w:rPr>
        <w:t>о национальном строительстве.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AC0E6E" w:rsidRPr="00B131B2" w:rsidRDefault="00D06C7A" w:rsidP="009A669A">
      <w:pPr>
        <w:pStyle w:val="8"/>
        <w:numPr>
          <w:ilvl w:val="4"/>
          <w:numId w:val="114"/>
        </w:numPr>
        <w:shd w:val="clear" w:color="auto" w:fill="auto"/>
        <w:spacing w:before="0" w:line="274" w:lineRule="exact"/>
        <w:ind w:left="20" w:firstLine="700"/>
        <w:jc w:val="both"/>
        <w:rPr>
          <w:sz w:val="24"/>
          <w:szCs w:val="24"/>
        </w:rPr>
      </w:pPr>
      <w:r w:rsidRPr="00B131B2">
        <w:rPr>
          <w:sz w:val="24"/>
          <w:szCs w:val="24"/>
        </w:rPr>
        <w:t xml:space="preserve"> Советский Союз в 1929—1941 гг.</w:t>
      </w:r>
    </w:p>
    <w:p w:rsidR="00AC0E6E" w:rsidRPr="00B131B2" w:rsidRDefault="00D06C7A" w:rsidP="00743A77">
      <w:pPr>
        <w:pStyle w:val="8"/>
        <w:shd w:val="clear" w:color="auto" w:fill="auto"/>
        <w:tabs>
          <w:tab w:val="center" w:pos="7273"/>
          <w:tab w:val="center" w:pos="7273"/>
          <w:tab w:val="right" w:pos="10210"/>
        </w:tabs>
        <w:spacing w:before="0" w:line="274" w:lineRule="exact"/>
        <w:ind w:left="20" w:right="20" w:firstLine="700"/>
        <w:jc w:val="both"/>
        <w:rPr>
          <w:sz w:val="24"/>
          <w:szCs w:val="24"/>
        </w:rPr>
      </w:pPr>
      <w:r w:rsidRPr="00B131B2">
        <w:rPr>
          <w:sz w:val="24"/>
          <w:szCs w:val="24"/>
        </w:rPr>
        <w:t>«Великий перелом». Перестройка экономики на основе командного а</w:t>
      </w:r>
      <w:r w:rsidR="00743A77">
        <w:rPr>
          <w:sz w:val="24"/>
          <w:szCs w:val="24"/>
        </w:rPr>
        <w:t xml:space="preserve">дминистрирования. Форсированная </w:t>
      </w:r>
      <w:r w:rsidRPr="00B131B2">
        <w:rPr>
          <w:sz w:val="24"/>
          <w:szCs w:val="24"/>
        </w:rPr>
        <w:t>ин</w:t>
      </w:r>
      <w:r w:rsidR="00743A77">
        <w:rPr>
          <w:sz w:val="24"/>
          <w:szCs w:val="24"/>
        </w:rPr>
        <w:t xml:space="preserve">дустриализация. Создание </w:t>
      </w:r>
      <w:r w:rsidRPr="00B131B2">
        <w:rPr>
          <w:sz w:val="24"/>
          <w:szCs w:val="24"/>
        </w:rPr>
        <w:t>рабочих</w:t>
      </w:r>
      <w:r w:rsidR="00743A77">
        <w:rPr>
          <w:sz w:val="24"/>
          <w:szCs w:val="24"/>
        </w:rPr>
        <w:t xml:space="preserve"> </w:t>
      </w:r>
      <w:r w:rsidRPr="00B131B2">
        <w:rPr>
          <w:sz w:val="24"/>
          <w:szCs w:val="24"/>
        </w:rPr>
        <w:t>и инженерных кадров. Социалистическое соревнование. Ударники и</w:t>
      </w:r>
      <w:r w:rsidR="00743A77">
        <w:rPr>
          <w:sz w:val="24"/>
          <w:szCs w:val="24"/>
        </w:rPr>
        <w:t xml:space="preserve"> стахановцы. Ликвидация частной торговли</w:t>
      </w:r>
      <w:r w:rsidR="00743A77">
        <w:rPr>
          <w:sz w:val="24"/>
          <w:szCs w:val="24"/>
        </w:rPr>
        <w:tab/>
        <w:t xml:space="preserve">и предпринимательства. Кризис </w:t>
      </w:r>
      <w:r w:rsidRPr="00B131B2">
        <w:rPr>
          <w:sz w:val="24"/>
          <w:szCs w:val="24"/>
        </w:rPr>
        <w:t>снабжения</w:t>
      </w:r>
      <w:r w:rsidR="00743A77">
        <w:rPr>
          <w:sz w:val="24"/>
          <w:szCs w:val="24"/>
        </w:rPr>
        <w:t xml:space="preserve"> </w:t>
      </w:r>
      <w:r w:rsidRPr="00B131B2">
        <w:rPr>
          <w:sz w:val="24"/>
          <w:szCs w:val="24"/>
        </w:rPr>
        <w:t>и введение карточной системы.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Коллективизация сельского хозяйства и ее трагические последствия. </w:t>
      </w:r>
      <w:r w:rsidRPr="00B131B2">
        <w:rPr>
          <w:sz w:val="24"/>
          <w:szCs w:val="24"/>
        </w:rPr>
        <w:lastRenderedPageBreak/>
        <w:t>Раскулачивание. Сопротивление крестьян. Становление колхозного строя. Создание МТС. Голод в СССР в 1932— 1933 гг. как следствие коллективизации.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w:t>
      </w:r>
      <w:r w:rsidRPr="00B131B2">
        <w:rPr>
          <w:sz w:val="24"/>
          <w:szCs w:val="24"/>
        </w:rPr>
        <w:softHyphen/>
        <w:t>индустриальную державу. Ликвидация безработицы.</w:t>
      </w:r>
    </w:p>
    <w:p w:rsidR="00AC0E6E" w:rsidRPr="00B131B2" w:rsidRDefault="00D06C7A" w:rsidP="00BF127E">
      <w:pPr>
        <w:pStyle w:val="8"/>
        <w:shd w:val="clear" w:color="auto" w:fill="auto"/>
        <w:tabs>
          <w:tab w:val="right" w:pos="3039"/>
          <w:tab w:val="left" w:pos="3793"/>
          <w:tab w:val="right" w:pos="5190"/>
          <w:tab w:val="right" w:pos="7561"/>
          <w:tab w:val="right" w:pos="10210"/>
        </w:tabs>
        <w:spacing w:before="0" w:line="274" w:lineRule="exact"/>
        <w:ind w:left="20" w:right="20" w:firstLine="700"/>
        <w:jc w:val="both"/>
        <w:rPr>
          <w:sz w:val="24"/>
          <w:szCs w:val="24"/>
        </w:rPr>
      </w:pPr>
      <w:r w:rsidRPr="00B131B2">
        <w:rPr>
          <w:sz w:val="24"/>
          <w:szCs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w:t>
      </w:r>
      <w:r w:rsidR="00BF127E">
        <w:rPr>
          <w:sz w:val="24"/>
          <w:szCs w:val="24"/>
        </w:rPr>
        <w:t>ей. ГУЛАГ. Роль</w:t>
      </w:r>
      <w:r w:rsidR="00BF127E">
        <w:rPr>
          <w:sz w:val="24"/>
          <w:szCs w:val="24"/>
        </w:rPr>
        <w:tab/>
        <w:t xml:space="preserve">принудительного труда в </w:t>
      </w:r>
      <w:r w:rsidRPr="00B131B2">
        <w:rPr>
          <w:sz w:val="24"/>
          <w:szCs w:val="24"/>
        </w:rPr>
        <w:t>осуществлении</w:t>
      </w:r>
      <w:r w:rsidR="00BF127E">
        <w:rPr>
          <w:sz w:val="24"/>
          <w:szCs w:val="24"/>
        </w:rPr>
        <w:t xml:space="preserve"> </w:t>
      </w:r>
      <w:r w:rsidRPr="00B131B2">
        <w:rPr>
          <w:sz w:val="24"/>
          <w:szCs w:val="24"/>
        </w:rPr>
        <w:tab/>
        <w:t>индустриализации</w:t>
      </w:r>
      <w:r w:rsidR="00BF127E">
        <w:rPr>
          <w:sz w:val="24"/>
          <w:szCs w:val="24"/>
        </w:rPr>
        <w:t xml:space="preserve"> </w:t>
      </w:r>
      <w:r w:rsidRPr="00B131B2">
        <w:rPr>
          <w:sz w:val="24"/>
          <w:szCs w:val="24"/>
        </w:rPr>
        <w:t>и в освоении труднодоступных территорий.</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Советская социальная и национальная политика 1930-х гг. Пропаганда и реальные достижения. Конституция СССР 1936 г.</w:t>
      </w:r>
    </w:p>
    <w:p w:rsidR="00AC0E6E" w:rsidRPr="00B131B2" w:rsidRDefault="00D06C7A" w:rsidP="009A669A">
      <w:pPr>
        <w:pStyle w:val="8"/>
        <w:numPr>
          <w:ilvl w:val="4"/>
          <w:numId w:val="114"/>
        </w:numPr>
        <w:shd w:val="clear" w:color="auto" w:fill="auto"/>
        <w:spacing w:before="0" w:line="274" w:lineRule="exact"/>
        <w:ind w:left="20" w:firstLine="700"/>
        <w:jc w:val="both"/>
        <w:rPr>
          <w:sz w:val="24"/>
          <w:szCs w:val="24"/>
        </w:rPr>
      </w:pPr>
      <w:r w:rsidRPr="00B131B2">
        <w:rPr>
          <w:sz w:val="24"/>
          <w:szCs w:val="24"/>
        </w:rPr>
        <w:t xml:space="preserve"> Культурное пространство советского общества в 1920—1930-е гг.</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Повседневная жизнь и общественные настроения в годы нэпа. Повышение общего уровня</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жизни. Нэпманы и отношение к ним в обществе.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AC0E6E" w:rsidRPr="00B131B2" w:rsidRDefault="00D06C7A" w:rsidP="00743A77">
      <w:pPr>
        <w:pStyle w:val="8"/>
        <w:shd w:val="clear" w:color="auto" w:fill="auto"/>
        <w:tabs>
          <w:tab w:val="center" w:pos="3682"/>
          <w:tab w:val="right" w:pos="6586"/>
          <w:tab w:val="right" w:pos="10210"/>
        </w:tabs>
        <w:spacing w:before="0" w:line="274" w:lineRule="exact"/>
        <w:ind w:left="20" w:right="20" w:firstLine="700"/>
        <w:jc w:val="both"/>
        <w:rPr>
          <w:sz w:val="24"/>
          <w:szCs w:val="24"/>
        </w:rPr>
      </w:pPr>
      <w:r w:rsidRPr="00B131B2">
        <w:rPr>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w:t>
      </w:r>
      <w:r w:rsidR="00743A77">
        <w:rPr>
          <w:sz w:val="24"/>
          <w:szCs w:val="24"/>
        </w:rPr>
        <w:t xml:space="preserve">туры. Социалистический реализм. Литератур  и </w:t>
      </w:r>
      <w:r w:rsidRPr="00B131B2">
        <w:rPr>
          <w:sz w:val="24"/>
          <w:szCs w:val="24"/>
        </w:rPr>
        <w:t>кинематограф</w:t>
      </w:r>
      <w:r w:rsidR="00743A77">
        <w:rPr>
          <w:sz w:val="24"/>
          <w:szCs w:val="24"/>
        </w:rPr>
        <w:t xml:space="preserve"> </w:t>
      </w:r>
      <w:r w:rsidRPr="00B131B2">
        <w:rPr>
          <w:sz w:val="24"/>
          <w:szCs w:val="24"/>
        </w:rPr>
        <w:t>1930-х гг.</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w:t>
      </w:r>
      <w:r w:rsidRPr="00B131B2">
        <w:rPr>
          <w:sz w:val="24"/>
          <w:szCs w:val="24"/>
        </w:rPr>
        <w:softHyphen/>
        <w:t>спортивные организации. Материнство и детство в 1930-е гг. Жизнь в деревне.</w:t>
      </w:r>
    </w:p>
    <w:p w:rsidR="00AC0E6E" w:rsidRPr="00B131B2" w:rsidRDefault="00D06C7A" w:rsidP="009A669A">
      <w:pPr>
        <w:pStyle w:val="8"/>
        <w:numPr>
          <w:ilvl w:val="4"/>
          <w:numId w:val="114"/>
        </w:numPr>
        <w:shd w:val="clear" w:color="auto" w:fill="auto"/>
        <w:spacing w:before="0" w:line="274" w:lineRule="exact"/>
        <w:ind w:left="20" w:firstLine="720"/>
        <w:jc w:val="both"/>
        <w:rPr>
          <w:sz w:val="24"/>
          <w:szCs w:val="24"/>
        </w:rPr>
      </w:pPr>
      <w:r w:rsidRPr="00B131B2">
        <w:rPr>
          <w:sz w:val="24"/>
          <w:szCs w:val="24"/>
        </w:rPr>
        <w:t xml:space="preserve"> Внешняя политика СССР в 1920—1930-е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Возрастание угрозы мировой войны. Попытки организовать систему коллективной </w:t>
      </w:r>
      <w:r w:rsidRPr="00B131B2">
        <w:rPr>
          <w:sz w:val="24"/>
          <w:szCs w:val="24"/>
        </w:rPr>
        <w:lastRenderedPageBreak/>
        <w:t>безопасности в Европе. Советские добровольцы в Испании и в Китае. Вооруженные конфликты на озере Хасан, реке Халхин-Гол.</w:t>
      </w:r>
    </w:p>
    <w:p w:rsidR="00AC0E6E" w:rsidRPr="00B131B2" w:rsidRDefault="00743A77">
      <w:pPr>
        <w:pStyle w:val="8"/>
        <w:shd w:val="clear" w:color="auto" w:fill="auto"/>
        <w:tabs>
          <w:tab w:val="left" w:pos="3174"/>
          <w:tab w:val="left" w:pos="6430"/>
          <w:tab w:val="right" w:pos="9012"/>
          <w:tab w:val="right" w:pos="10206"/>
        </w:tabs>
        <w:spacing w:before="0" w:line="274" w:lineRule="exact"/>
        <w:ind w:left="20" w:firstLine="720"/>
        <w:jc w:val="both"/>
        <w:rPr>
          <w:sz w:val="24"/>
          <w:szCs w:val="24"/>
        </w:rPr>
      </w:pPr>
      <w:r>
        <w:rPr>
          <w:sz w:val="24"/>
          <w:szCs w:val="24"/>
        </w:rPr>
        <w:t xml:space="preserve">СССР накануне Великой Отечественной </w:t>
      </w:r>
      <w:r w:rsidR="00D06C7A" w:rsidRPr="00B131B2">
        <w:rPr>
          <w:sz w:val="24"/>
          <w:szCs w:val="24"/>
        </w:rPr>
        <w:t>в</w:t>
      </w:r>
      <w:r>
        <w:rPr>
          <w:sz w:val="24"/>
          <w:szCs w:val="24"/>
        </w:rPr>
        <w:t xml:space="preserve">ойны. Мюнхенский </w:t>
      </w:r>
      <w:r w:rsidR="00D06C7A" w:rsidRPr="00B131B2">
        <w:rPr>
          <w:sz w:val="24"/>
          <w:szCs w:val="24"/>
        </w:rPr>
        <w:t>договор</w:t>
      </w:r>
    </w:p>
    <w:p w:rsidR="00AC0E6E" w:rsidRPr="00B131B2" w:rsidRDefault="00743A77" w:rsidP="00743A77">
      <w:pPr>
        <w:pStyle w:val="8"/>
        <w:shd w:val="clear" w:color="auto" w:fill="auto"/>
        <w:tabs>
          <w:tab w:val="left" w:pos="3198"/>
          <w:tab w:val="left" w:pos="6430"/>
          <w:tab w:val="right" w:pos="10191"/>
        </w:tabs>
        <w:spacing w:before="0" w:line="274" w:lineRule="exact"/>
        <w:ind w:left="20" w:firstLine="0"/>
        <w:jc w:val="both"/>
        <w:rPr>
          <w:sz w:val="24"/>
          <w:szCs w:val="24"/>
        </w:rPr>
      </w:pPr>
      <w:r>
        <w:rPr>
          <w:sz w:val="24"/>
          <w:szCs w:val="24"/>
        </w:rPr>
        <w:t xml:space="preserve">1938 г. и угроза международной изоляции СССР. </w:t>
      </w:r>
      <w:r w:rsidR="00D06C7A" w:rsidRPr="00B131B2">
        <w:rPr>
          <w:sz w:val="24"/>
          <w:szCs w:val="24"/>
        </w:rPr>
        <w:t>Заключение</w:t>
      </w:r>
      <w:r w:rsidR="00D06C7A" w:rsidRPr="00B131B2">
        <w:rPr>
          <w:sz w:val="24"/>
          <w:szCs w:val="24"/>
        </w:rPr>
        <w:tab/>
      </w:r>
      <w:r>
        <w:rPr>
          <w:sz w:val="24"/>
          <w:szCs w:val="24"/>
        </w:rPr>
        <w:t xml:space="preserve"> </w:t>
      </w:r>
      <w:r w:rsidR="00D06C7A" w:rsidRPr="00B131B2">
        <w:rPr>
          <w:sz w:val="24"/>
          <w:szCs w:val="24"/>
        </w:rPr>
        <w:t>договора</w:t>
      </w:r>
      <w:r>
        <w:rPr>
          <w:sz w:val="24"/>
          <w:szCs w:val="24"/>
        </w:rPr>
        <w:t xml:space="preserve"> о ненападении между СССРи Германией в 1939 г. Зимняя война с </w:t>
      </w:r>
      <w:r w:rsidR="00D06C7A" w:rsidRPr="00B131B2">
        <w:rPr>
          <w:sz w:val="24"/>
          <w:szCs w:val="24"/>
        </w:rPr>
        <w:t>Финляндией. Включение в</w:t>
      </w:r>
      <w:r>
        <w:rPr>
          <w:sz w:val="24"/>
          <w:szCs w:val="24"/>
        </w:rPr>
        <w:t xml:space="preserve">состав СССР Латвии, Литвы </w:t>
      </w:r>
      <w:r w:rsidR="00D06C7A" w:rsidRPr="00B131B2">
        <w:rPr>
          <w:sz w:val="24"/>
          <w:szCs w:val="24"/>
        </w:rPr>
        <w:t>и Эстонии; Бессараб</w:t>
      </w:r>
      <w:r>
        <w:rPr>
          <w:sz w:val="24"/>
          <w:szCs w:val="24"/>
        </w:rPr>
        <w:t xml:space="preserve">ии, Северной Буковины, Западной </w:t>
      </w:r>
      <w:r w:rsidR="00D06C7A" w:rsidRPr="00B131B2">
        <w:rPr>
          <w:sz w:val="24"/>
          <w:szCs w:val="24"/>
        </w:rPr>
        <w:t>Украины и</w:t>
      </w:r>
      <w:r>
        <w:rPr>
          <w:sz w:val="24"/>
          <w:szCs w:val="24"/>
        </w:rPr>
        <w:t xml:space="preserve"> </w:t>
      </w:r>
      <w:r w:rsidR="00D06C7A" w:rsidRPr="00B131B2">
        <w:rPr>
          <w:sz w:val="24"/>
          <w:szCs w:val="24"/>
        </w:rPr>
        <w:t>Западной Белоруссии. Катынская трагедия.</w:t>
      </w:r>
    </w:p>
    <w:p w:rsidR="00AC0E6E" w:rsidRPr="00B131B2" w:rsidRDefault="00D06C7A" w:rsidP="009A669A">
      <w:pPr>
        <w:pStyle w:val="8"/>
        <w:numPr>
          <w:ilvl w:val="4"/>
          <w:numId w:val="114"/>
        </w:numPr>
        <w:shd w:val="clear" w:color="auto" w:fill="auto"/>
        <w:spacing w:before="0" w:line="274" w:lineRule="exact"/>
        <w:ind w:left="20" w:firstLine="720"/>
        <w:jc w:val="both"/>
        <w:rPr>
          <w:sz w:val="24"/>
          <w:szCs w:val="24"/>
        </w:rPr>
      </w:pPr>
      <w:r w:rsidRPr="00B131B2">
        <w:rPr>
          <w:sz w:val="24"/>
          <w:szCs w:val="24"/>
        </w:rPr>
        <w:t xml:space="preserve"> Наш край в 1920—1930-е гг. (1 ч)</w:t>
      </w:r>
    </w:p>
    <w:p w:rsidR="00AC0E6E" w:rsidRPr="00B131B2" w:rsidRDefault="00D06C7A" w:rsidP="009A669A">
      <w:pPr>
        <w:pStyle w:val="8"/>
        <w:numPr>
          <w:ilvl w:val="3"/>
          <w:numId w:val="114"/>
        </w:numPr>
        <w:shd w:val="clear" w:color="auto" w:fill="auto"/>
        <w:tabs>
          <w:tab w:val="left" w:pos="1787"/>
        </w:tabs>
        <w:spacing w:before="0" w:line="274" w:lineRule="exact"/>
        <w:ind w:left="20" w:firstLine="720"/>
        <w:jc w:val="both"/>
        <w:rPr>
          <w:sz w:val="24"/>
          <w:szCs w:val="24"/>
        </w:rPr>
      </w:pPr>
      <w:r w:rsidRPr="00B131B2">
        <w:rPr>
          <w:sz w:val="24"/>
          <w:szCs w:val="24"/>
        </w:rPr>
        <w:t>Великая Отечественная война (1941—1945)</w:t>
      </w:r>
    </w:p>
    <w:p w:rsidR="00AC0E6E" w:rsidRPr="00B131B2" w:rsidRDefault="00D06C7A" w:rsidP="009A669A">
      <w:pPr>
        <w:pStyle w:val="8"/>
        <w:numPr>
          <w:ilvl w:val="4"/>
          <w:numId w:val="114"/>
        </w:numPr>
        <w:shd w:val="clear" w:color="auto" w:fill="auto"/>
        <w:spacing w:before="0" w:line="274" w:lineRule="exact"/>
        <w:ind w:left="20" w:firstLine="720"/>
        <w:jc w:val="both"/>
        <w:rPr>
          <w:sz w:val="24"/>
          <w:szCs w:val="24"/>
        </w:rPr>
      </w:pPr>
      <w:r w:rsidRPr="00B131B2">
        <w:rPr>
          <w:sz w:val="24"/>
          <w:szCs w:val="24"/>
        </w:rPr>
        <w:t xml:space="preserve"> Первый период войны (июнь 1941 — осень 1942 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AC0E6E" w:rsidRPr="00B131B2" w:rsidRDefault="00D06C7A">
      <w:pPr>
        <w:pStyle w:val="8"/>
        <w:shd w:val="clear" w:color="auto" w:fill="auto"/>
        <w:tabs>
          <w:tab w:val="center" w:pos="1990"/>
          <w:tab w:val="left" w:pos="3174"/>
          <w:tab w:val="center" w:pos="4436"/>
          <w:tab w:val="right" w:pos="6404"/>
          <w:tab w:val="left" w:pos="7398"/>
          <w:tab w:val="right" w:pos="10206"/>
        </w:tabs>
        <w:spacing w:before="0" w:line="274" w:lineRule="exact"/>
        <w:ind w:left="20" w:right="20" w:firstLine="720"/>
        <w:jc w:val="both"/>
        <w:rPr>
          <w:sz w:val="24"/>
          <w:szCs w:val="24"/>
        </w:rPr>
      </w:pPr>
      <w:r w:rsidRPr="00B131B2">
        <w:rPr>
          <w:sz w:val="24"/>
          <w:szCs w:val="24"/>
        </w:rPr>
        <w:t>Битва за Москву. Наступление гитлеровских войск: Москва на осадном по</w:t>
      </w:r>
      <w:r w:rsidR="00BF127E">
        <w:rPr>
          <w:sz w:val="24"/>
          <w:szCs w:val="24"/>
        </w:rPr>
        <w:t>ложении. Парад 7 ноября</w:t>
      </w:r>
      <w:r w:rsidR="00BF127E">
        <w:rPr>
          <w:sz w:val="24"/>
          <w:szCs w:val="24"/>
        </w:rPr>
        <w:tab/>
        <w:t>1941</w:t>
      </w:r>
      <w:r w:rsidR="00BF127E">
        <w:rPr>
          <w:sz w:val="24"/>
          <w:szCs w:val="24"/>
        </w:rPr>
        <w:tab/>
        <w:t>г. на Красной</w:t>
      </w:r>
      <w:r w:rsidR="00BF127E">
        <w:rPr>
          <w:sz w:val="24"/>
          <w:szCs w:val="24"/>
        </w:rPr>
        <w:tab/>
        <w:t xml:space="preserve">площади. </w:t>
      </w:r>
      <w:r w:rsidRPr="00B131B2">
        <w:rPr>
          <w:sz w:val="24"/>
          <w:szCs w:val="24"/>
        </w:rPr>
        <w:t>Переход</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Начало массового сопротивления врагу. Восстания в нацистских лагерях. Развертывание партизанского движения.</w:t>
      </w:r>
    </w:p>
    <w:p w:rsidR="00AC0E6E" w:rsidRPr="00B131B2" w:rsidRDefault="00D06C7A" w:rsidP="009A669A">
      <w:pPr>
        <w:pStyle w:val="8"/>
        <w:numPr>
          <w:ilvl w:val="4"/>
          <w:numId w:val="114"/>
        </w:numPr>
        <w:shd w:val="clear" w:color="auto" w:fill="auto"/>
        <w:spacing w:before="0" w:line="274" w:lineRule="exact"/>
        <w:ind w:left="20" w:firstLine="720"/>
        <w:jc w:val="both"/>
        <w:rPr>
          <w:sz w:val="24"/>
          <w:szCs w:val="24"/>
        </w:rPr>
      </w:pPr>
      <w:r w:rsidRPr="00B131B2">
        <w:rPr>
          <w:sz w:val="24"/>
          <w:szCs w:val="24"/>
        </w:rPr>
        <w:t xml:space="preserve"> Коренной перелом в ходе войны (осень 1942—1943 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AC0E6E" w:rsidRPr="00B131B2" w:rsidRDefault="00D06C7A">
      <w:pPr>
        <w:pStyle w:val="8"/>
        <w:shd w:val="clear" w:color="auto" w:fill="auto"/>
        <w:tabs>
          <w:tab w:val="center" w:pos="1990"/>
          <w:tab w:val="left" w:pos="3174"/>
          <w:tab w:val="left" w:pos="5002"/>
          <w:tab w:val="center" w:pos="7340"/>
          <w:tab w:val="right" w:pos="10206"/>
        </w:tabs>
        <w:spacing w:before="0" w:line="274" w:lineRule="exact"/>
        <w:ind w:left="20" w:right="20" w:firstLine="720"/>
        <w:jc w:val="both"/>
        <w:rPr>
          <w:sz w:val="24"/>
          <w:szCs w:val="24"/>
        </w:rPr>
      </w:pPr>
      <w:r w:rsidRPr="00B131B2">
        <w:rPr>
          <w:sz w:val="24"/>
          <w:szCs w:val="24"/>
        </w:rPr>
        <w:t>За линией фронта. Развертывание массового партизанского движ</w:t>
      </w:r>
      <w:r w:rsidR="00BF127E">
        <w:rPr>
          <w:sz w:val="24"/>
          <w:szCs w:val="24"/>
        </w:rPr>
        <w:t>ения. Антифашистское подполье</w:t>
      </w:r>
      <w:r w:rsidR="00BF127E">
        <w:rPr>
          <w:sz w:val="24"/>
          <w:szCs w:val="24"/>
        </w:rPr>
        <w:tab/>
        <w:t xml:space="preserve">крупных </w:t>
      </w:r>
      <w:r w:rsidRPr="00B131B2">
        <w:rPr>
          <w:sz w:val="24"/>
          <w:szCs w:val="24"/>
        </w:rPr>
        <w:t>городах.</w:t>
      </w:r>
      <w:r w:rsidRPr="00B131B2">
        <w:rPr>
          <w:sz w:val="24"/>
          <w:szCs w:val="24"/>
        </w:rPr>
        <w:tab/>
        <w:t>Значение</w:t>
      </w:r>
      <w:r w:rsidRPr="00B131B2">
        <w:rPr>
          <w:sz w:val="24"/>
          <w:szCs w:val="24"/>
        </w:rPr>
        <w:tab/>
        <w:t>партизанской и подпольной борьбы для победы над врагом.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w:t>
      </w:r>
      <w:r w:rsidRPr="00B131B2">
        <w:rPr>
          <w:sz w:val="24"/>
          <w:szCs w:val="24"/>
        </w:rPr>
        <w:lastRenderedPageBreak/>
        <w:t>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AC0E6E" w:rsidRPr="00B131B2" w:rsidRDefault="00D06C7A" w:rsidP="009A669A">
      <w:pPr>
        <w:pStyle w:val="8"/>
        <w:numPr>
          <w:ilvl w:val="4"/>
          <w:numId w:val="114"/>
        </w:numPr>
        <w:shd w:val="clear" w:color="auto" w:fill="auto"/>
        <w:spacing w:before="0" w:line="274" w:lineRule="exact"/>
        <w:ind w:left="20" w:firstLine="720"/>
        <w:jc w:val="both"/>
        <w:rPr>
          <w:sz w:val="24"/>
          <w:szCs w:val="24"/>
        </w:rPr>
      </w:pPr>
      <w:r w:rsidRPr="00B131B2">
        <w:rPr>
          <w:sz w:val="24"/>
          <w:szCs w:val="24"/>
        </w:rPr>
        <w:t xml:space="preserve"> Человек и война: единство фронта и тыла.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AC0E6E" w:rsidRPr="00B131B2" w:rsidRDefault="00D06C7A" w:rsidP="009A669A">
      <w:pPr>
        <w:pStyle w:val="8"/>
        <w:numPr>
          <w:ilvl w:val="4"/>
          <w:numId w:val="114"/>
        </w:numPr>
        <w:shd w:val="clear" w:color="auto" w:fill="auto"/>
        <w:spacing w:before="0" w:line="274" w:lineRule="exact"/>
        <w:ind w:left="20" w:right="20" w:firstLine="720"/>
        <w:jc w:val="both"/>
        <w:rPr>
          <w:sz w:val="24"/>
          <w:szCs w:val="24"/>
        </w:rPr>
      </w:pPr>
      <w:r w:rsidRPr="00B131B2">
        <w:rPr>
          <w:sz w:val="24"/>
          <w:szCs w:val="24"/>
        </w:rPr>
        <w:t xml:space="preserve"> Победа СССР в Великой Отечественной войне. Окончание Второй мировой войны (1944 — сентябрь 1945 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AC0E6E" w:rsidRPr="00B131B2" w:rsidRDefault="00D06C7A" w:rsidP="00743A77">
      <w:pPr>
        <w:pStyle w:val="8"/>
        <w:shd w:val="clear" w:color="auto" w:fill="auto"/>
        <w:tabs>
          <w:tab w:val="right" w:pos="4230"/>
          <w:tab w:val="left" w:pos="5670"/>
          <w:tab w:val="right" w:pos="10220"/>
        </w:tabs>
        <w:spacing w:before="0" w:line="274" w:lineRule="exact"/>
        <w:ind w:left="20" w:right="20" w:firstLine="720"/>
        <w:jc w:val="both"/>
        <w:rPr>
          <w:sz w:val="24"/>
          <w:szCs w:val="24"/>
        </w:rPr>
      </w:pPr>
      <w:r w:rsidRPr="00B131B2">
        <w:rPr>
          <w:sz w:val="24"/>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w:t>
      </w:r>
      <w:r w:rsidR="00743A77">
        <w:rPr>
          <w:sz w:val="24"/>
          <w:szCs w:val="24"/>
        </w:rPr>
        <w:t xml:space="preserve">ни. Депортации репрессированных </w:t>
      </w:r>
      <w:r w:rsidRPr="00B131B2">
        <w:rPr>
          <w:sz w:val="24"/>
          <w:szCs w:val="24"/>
        </w:rPr>
        <w:t>народов.</w:t>
      </w:r>
      <w:r w:rsidRPr="00B131B2">
        <w:rPr>
          <w:sz w:val="24"/>
          <w:szCs w:val="24"/>
        </w:rPr>
        <w:tab/>
      </w:r>
      <w:r w:rsidR="00743A77">
        <w:rPr>
          <w:sz w:val="24"/>
          <w:szCs w:val="24"/>
        </w:rPr>
        <w:t xml:space="preserve"> Взаимоотношения </w:t>
      </w:r>
      <w:r w:rsidRPr="00B131B2">
        <w:rPr>
          <w:sz w:val="24"/>
          <w:szCs w:val="24"/>
        </w:rPr>
        <w:t>государства</w:t>
      </w:r>
      <w:r w:rsidR="00743A77">
        <w:rPr>
          <w:sz w:val="24"/>
          <w:szCs w:val="24"/>
        </w:rPr>
        <w:t xml:space="preserve"> </w:t>
      </w:r>
      <w:r w:rsidRPr="00B131B2">
        <w:rPr>
          <w:sz w:val="24"/>
          <w:szCs w:val="24"/>
        </w:rPr>
        <w:t>и Церкви.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Советско-японская война 1945 г. Разгром Квантунской армии. Ядерные бомбардировки японских городов американской авиацией и их последствия.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Создание ООН. Осуждение главных военных преступников. Нюрнбергский и Токийский судебные процессы.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AC0E6E" w:rsidRPr="00B131B2" w:rsidRDefault="00D06C7A" w:rsidP="009A669A">
      <w:pPr>
        <w:pStyle w:val="8"/>
        <w:numPr>
          <w:ilvl w:val="4"/>
          <w:numId w:val="114"/>
        </w:numPr>
        <w:shd w:val="clear" w:color="auto" w:fill="auto"/>
        <w:spacing w:before="0" w:line="274" w:lineRule="exact"/>
        <w:ind w:left="20" w:firstLine="720"/>
        <w:jc w:val="both"/>
        <w:rPr>
          <w:sz w:val="24"/>
          <w:szCs w:val="24"/>
        </w:rPr>
      </w:pPr>
      <w:r w:rsidRPr="00B131B2">
        <w:rPr>
          <w:sz w:val="24"/>
          <w:szCs w:val="24"/>
        </w:rPr>
        <w:t xml:space="preserve"> Наш край в 1941—1945 гг.</w:t>
      </w:r>
    </w:p>
    <w:p w:rsidR="00AC0E6E" w:rsidRPr="00B131B2" w:rsidRDefault="00D06C7A" w:rsidP="009A669A">
      <w:pPr>
        <w:pStyle w:val="8"/>
        <w:numPr>
          <w:ilvl w:val="3"/>
          <w:numId w:val="114"/>
        </w:numPr>
        <w:shd w:val="clear" w:color="auto" w:fill="auto"/>
        <w:spacing w:before="0" w:line="274" w:lineRule="exact"/>
        <w:ind w:left="20" w:firstLine="720"/>
        <w:jc w:val="both"/>
        <w:rPr>
          <w:sz w:val="24"/>
          <w:szCs w:val="24"/>
        </w:rPr>
      </w:pPr>
      <w:r w:rsidRPr="00B131B2">
        <w:rPr>
          <w:sz w:val="24"/>
          <w:szCs w:val="24"/>
        </w:rPr>
        <w:t xml:space="preserve"> Обобщение.</w:t>
      </w:r>
    </w:p>
    <w:p w:rsidR="00AC0E6E" w:rsidRPr="00B131B2" w:rsidRDefault="00D06C7A" w:rsidP="009A669A">
      <w:pPr>
        <w:pStyle w:val="8"/>
        <w:numPr>
          <w:ilvl w:val="1"/>
          <w:numId w:val="114"/>
        </w:numPr>
        <w:shd w:val="clear" w:color="auto" w:fill="auto"/>
        <w:spacing w:before="0" w:line="274" w:lineRule="exact"/>
        <w:ind w:left="20" w:firstLine="720"/>
        <w:jc w:val="both"/>
        <w:rPr>
          <w:sz w:val="24"/>
          <w:szCs w:val="24"/>
        </w:rPr>
      </w:pPr>
      <w:r w:rsidRPr="00B131B2">
        <w:rPr>
          <w:sz w:val="24"/>
          <w:szCs w:val="24"/>
        </w:rPr>
        <w:t xml:space="preserve"> Содержание обучения в 11 классе.</w:t>
      </w:r>
    </w:p>
    <w:p w:rsidR="00AC0E6E" w:rsidRPr="00B131B2" w:rsidRDefault="00D06C7A" w:rsidP="009A669A">
      <w:pPr>
        <w:pStyle w:val="8"/>
        <w:numPr>
          <w:ilvl w:val="2"/>
          <w:numId w:val="114"/>
        </w:numPr>
        <w:shd w:val="clear" w:color="auto" w:fill="auto"/>
        <w:spacing w:before="0" w:line="274" w:lineRule="exact"/>
        <w:ind w:left="20" w:firstLine="720"/>
        <w:jc w:val="both"/>
        <w:rPr>
          <w:sz w:val="24"/>
          <w:szCs w:val="24"/>
        </w:rPr>
      </w:pPr>
      <w:r w:rsidRPr="00B131B2">
        <w:rPr>
          <w:sz w:val="24"/>
          <w:szCs w:val="24"/>
        </w:rPr>
        <w:t xml:space="preserve"> Всеобщая история. 1945—2022 гг.</w:t>
      </w:r>
    </w:p>
    <w:p w:rsidR="00AC0E6E" w:rsidRPr="00B131B2" w:rsidRDefault="00D06C7A" w:rsidP="009A669A">
      <w:pPr>
        <w:pStyle w:val="8"/>
        <w:numPr>
          <w:ilvl w:val="3"/>
          <w:numId w:val="114"/>
        </w:numPr>
        <w:shd w:val="clear" w:color="auto" w:fill="auto"/>
        <w:spacing w:before="0" w:line="274" w:lineRule="exact"/>
        <w:ind w:left="20" w:right="20" w:firstLine="720"/>
        <w:jc w:val="both"/>
        <w:rPr>
          <w:sz w:val="24"/>
          <w:szCs w:val="24"/>
        </w:rPr>
      </w:pPr>
      <w:r w:rsidRPr="00B131B2">
        <w:rPr>
          <w:sz w:val="24"/>
          <w:szCs w:val="24"/>
        </w:rPr>
        <w:t xml:space="preserve"> 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AC0E6E" w:rsidRPr="00B131B2" w:rsidRDefault="00D06C7A" w:rsidP="009A669A">
      <w:pPr>
        <w:pStyle w:val="8"/>
        <w:numPr>
          <w:ilvl w:val="3"/>
          <w:numId w:val="114"/>
        </w:numPr>
        <w:shd w:val="clear" w:color="auto" w:fill="auto"/>
        <w:spacing w:before="0" w:line="274" w:lineRule="exact"/>
        <w:ind w:left="20" w:firstLine="720"/>
        <w:jc w:val="both"/>
        <w:rPr>
          <w:sz w:val="24"/>
          <w:szCs w:val="24"/>
        </w:rPr>
      </w:pPr>
      <w:r w:rsidRPr="00B131B2">
        <w:rPr>
          <w:sz w:val="24"/>
          <w:szCs w:val="24"/>
        </w:rPr>
        <w:t xml:space="preserve"> Страны Северной Америки и Европы во второй половине ХХ — начале XXI в.</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От мира к холодной войне. Речь У. Черчилля в Фултоне. Доктрина Трумэна. План</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Маршалла. Разделенная Европа. Раскол Германии и образование двух германских государств. Совет экономической взаимопомощи. Формирование двух военно-</w:t>
      </w:r>
      <w:r w:rsidRPr="00B131B2">
        <w:rPr>
          <w:sz w:val="24"/>
          <w:szCs w:val="24"/>
        </w:rPr>
        <w:lastRenderedPageBreak/>
        <w:t>политических блоков (НАТО и ОВД).</w:t>
      </w:r>
    </w:p>
    <w:p w:rsidR="00BF127E" w:rsidRDefault="00D06C7A" w:rsidP="009A669A">
      <w:pPr>
        <w:pStyle w:val="8"/>
        <w:numPr>
          <w:ilvl w:val="4"/>
          <w:numId w:val="114"/>
        </w:numPr>
        <w:shd w:val="clear" w:color="auto" w:fill="auto"/>
        <w:tabs>
          <w:tab w:val="right" w:pos="10217"/>
        </w:tabs>
        <w:spacing w:before="0" w:line="274" w:lineRule="exact"/>
        <w:ind w:left="20" w:right="20" w:firstLine="720"/>
        <w:jc w:val="both"/>
        <w:rPr>
          <w:sz w:val="24"/>
          <w:szCs w:val="24"/>
        </w:rPr>
      </w:pPr>
      <w:r w:rsidRPr="00B131B2">
        <w:rPr>
          <w:sz w:val="24"/>
          <w:szCs w:val="24"/>
        </w:rPr>
        <w:t xml:space="preserve"> 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w:t>
      </w:r>
      <w:r w:rsidR="00BF127E">
        <w:rPr>
          <w:sz w:val="24"/>
          <w:szCs w:val="24"/>
        </w:rPr>
        <w:t xml:space="preserve"> во Вьетнаме). Внешняя политика </w:t>
      </w:r>
      <w:r w:rsidRPr="00B131B2">
        <w:rPr>
          <w:sz w:val="24"/>
          <w:szCs w:val="24"/>
        </w:rPr>
        <w:t xml:space="preserve">США во второй половине ХХ — начале </w:t>
      </w:r>
      <w:r w:rsidRPr="00B131B2">
        <w:rPr>
          <w:sz w:val="24"/>
          <w:szCs w:val="24"/>
          <w:lang w:val="en-US" w:eastAsia="en-US" w:bidi="en-US"/>
        </w:rPr>
        <w:t>XXI</w:t>
      </w:r>
      <w:r w:rsidRPr="00B131B2">
        <w:rPr>
          <w:sz w:val="24"/>
          <w:szCs w:val="24"/>
          <w:lang w:eastAsia="en-US" w:bidi="en-US"/>
        </w:rPr>
        <w:t xml:space="preserve"> </w:t>
      </w:r>
      <w:r w:rsidRPr="00B131B2">
        <w:rPr>
          <w:sz w:val="24"/>
          <w:szCs w:val="24"/>
        </w:rPr>
        <w:t>в.</w:t>
      </w:r>
    </w:p>
    <w:p w:rsidR="00AC0E6E" w:rsidRPr="00B131B2" w:rsidRDefault="00BF127E" w:rsidP="009A669A">
      <w:pPr>
        <w:pStyle w:val="8"/>
        <w:numPr>
          <w:ilvl w:val="4"/>
          <w:numId w:val="114"/>
        </w:numPr>
        <w:shd w:val="clear" w:color="auto" w:fill="auto"/>
        <w:tabs>
          <w:tab w:val="right" w:pos="10217"/>
        </w:tabs>
        <w:spacing w:before="0" w:line="274" w:lineRule="exact"/>
        <w:ind w:left="20" w:right="20" w:firstLine="720"/>
        <w:jc w:val="both"/>
        <w:rPr>
          <w:sz w:val="24"/>
          <w:szCs w:val="24"/>
        </w:rPr>
      </w:pPr>
      <w:r>
        <w:rPr>
          <w:sz w:val="24"/>
          <w:szCs w:val="24"/>
        </w:rPr>
        <w:t xml:space="preserve"> </w:t>
      </w:r>
      <w:r w:rsidR="00D06C7A" w:rsidRPr="00B131B2">
        <w:rPr>
          <w:sz w:val="24"/>
          <w:szCs w:val="24"/>
        </w:rPr>
        <w:t xml:space="preserve"> Развитие отношений с СССР, Российской Федерацией.</w:t>
      </w:r>
    </w:p>
    <w:p w:rsidR="00AC0E6E" w:rsidRPr="00B131B2" w:rsidRDefault="00D06C7A" w:rsidP="009A669A">
      <w:pPr>
        <w:pStyle w:val="8"/>
        <w:numPr>
          <w:ilvl w:val="4"/>
          <w:numId w:val="114"/>
        </w:numPr>
        <w:shd w:val="clear" w:color="auto" w:fill="auto"/>
        <w:tabs>
          <w:tab w:val="right" w:pos="10217"/>
        </w:tabs>
        <w:spacing w:before="0" w:line="274" w:lineRule="exact"/>
        <w:ind w:left="20" w:right="20" w:firstLine="720"/>
        <w:jc w:val="both"/>
        <w:rPr>
          <w:sz w:val="24"/>
          <w:szCs w:val="24"/>
        </w:rPr>
      </w:pPr>
      <w:r w:rsidRPr="00B131B2">
        <w:rPr>
          <w:sz w:val="24"/>
          <w:szCs w:val="24"/>
        </w:rPr>
        <w:t xml:space="preserve"> 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sidRPr="00B131B2">
        <w:rPr>
          <w:sz w:val="24"/>
          <w:szCs w:val="24"/>
          <w:lang w:val="en-US" w:eastAsia="en-US" w:bidi="en-US"/>
        </w:rPr>
        <w:t>V</w:t>
      </w:r>
      <w:r w:rsidRPr="00B131B2">
        <w:rPr>
          <w:sz w:val="24"/>
          <w:szCs w:val="24"/>
          <w:lang w:eastAsia="en-US" w:bidi="en-US"/>
        </w:rPr>
        <w:t xml:space="preserve"> </w:t>
      </w:r>
      <w:r w:rsidRPr="00B131B2">
        <w:rPr>
          <w:sz w:val="24"/>
          <w:szCs w:val="24"/>
        </w:rPr>
        <w:t>республики во Франции.</w:t>
      </w:r>
      <w:r w:rsidRPr="00B131B2">
        <w:rPr>
          <w:sz w:val="24"/>
          <w:szCs w:val="24"/>
        </w:rPr>
        <w:tab/>
        <w:t>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AC0E6E" w:rsidRPr="00743A77" w:rsidRDefault="00D06C7A" w:rsidP="009A669A">
      <w:pPr>
        <w:pStyle w:val="8"/>
        <w:numPr>
          <w:ilvl w:val="4"/>
          <w:numId w:val="114"/>
        </w:numPr>
        <w:shd w:val="clear" w:color="auto" w:fill="auto"/>
        <w:tabs>
          <w:tab w:val="left" w:pos="3092"/>
          <w:tab w:val="left" w:pos="4887"/>
          <w:tab w:val="left" w:pos="7023"/>
          <w:tab w:val="right" w:pos="10217"/>
        </w:tabs>
        <w:spacing w:before="0" w:line="274" w:lineRule="exact"/>
        <w:ind w:left="20" w:right="20" w:firstLine="720"/>
        <w:jc w:val="both"/>
        <w:rPr>
          <w:sz w:val="24"/>
          <w:szCs w:val="24"/>
        </w:rPr>
      </w:pPr>
      <w:r w:rsidRPr="00B131B2">
        <w:rPr>
          <w:sz w:val="24"/>
          <w:szCs w:val="24"/>
        </w:rPr>
        <w:t xml:space="preserve"> Страны Центральной и Восточной Европы во второй половине ХХ — начале </w:t>
      </w:r>
      <w:r w:rsidRPr="00B131B2">
        <w:rPr>
          <w:sz w:val="24"/>
          <w:szCs w:val="24"/>
          <w:lang w:val="en-US" w:eastAsia="en-US" w:bidi="en-US"/>
        </w:rPr>
        <w:t>XXI</w:t>
      </w:r>
      <w:r w:rsidRPr="00B131B2">
        <w:rPr>
          <w:sz w:val="24"/>
          <w:szCs w:val="24"/>
          <w:lang w:eastAsia="en-US" w:bidi="en-US"/>
        </w:rPr>
        <w:t xml:space="preserve"> </w:t>
      </w:r>
      <w:r w:rsidRPr="00B131B2">
        <w:rPr>
          <w:sz w:val="24"/>
          <w:szCs w:val="24"/>
        </w:rPr>
        <w:t>в. Революции второй половины 1940-х гг. и установление коммунистических режимов. СЭВ и ОВД. Достижения и проблемы социалистического разв</w:t>
      </w:r>
      <w:r w:rsidR="00743A77">
        <w:rPr>
          <w:sz w:val="24"/>
          <w:szCs w:val="24"/>
        </w:rPr>
        <w:t>ития в 1950-е гг. Выступления</w:t>
      </w:r>
      <w:r w:rsidR="00743A77">
        <w:rPr>
          <w:sz w:val="24"/>
          <w:szCs w:val="24"/>
        </w:rPr>
        <w:tab/>
        <w:t xml:space="preserve">в ГДР </w:t>
      </w:r>
      <w:r w:rsidRPr="00B131B2">
        <w:rPr>
          <w:sz w:val="24"/>
          <w:szCs w:val="24"/>
        </w:rPr>
        <w:t>(</w:t>
      </w:r>
      <w:r w:rsidR="00743A77">
        <w:rPr>
          <w:sz w:val="24"/>
          <w:szCs w:val="24"/>
        </w:rPr>
        <w:t xml:space="preserve">1953), </w:t>
      </w:r>
      <w:r w:rsidRPr="00B131B2">
        <w:rPr>
          <w:sz w:val="24"/>
          <w:szCs w:val="24"/>
        </w:rPr>
        <w:t>Польше</w:t>
      </w:r>
      <w:r w:rsidR="00743A77">
        <w:rPr>
          <w:sz w:val="24"/>
          <w:szCs w:val="24"/>
        </w:rPr>
        <w:t xml:space="preserve"> </w:t>
      </w:r>
      <w:r w:rsidRPr="00743A77">
        <w:rPr>
          <w:sz w:val="24"/>
          <w:szCs w:val="24"/>
        </w:rPr>
        <w:t xml:space="preserve">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sidRPr="00743A77">
        <w:rPr>
          <w:sz w:val="24"/>
          <w:szCs w:val="24"/>
          <w:lang w:val="en-US" w:eastAsia="en-US" w:bidi="en-US"/>
        </w:rPr>
        <w:t>XXI</w:t>
      </w:r>
      <w:r w:rsidRPr="00743A77">
        <w:rPr>
          <w:sz w:val="24"/>
          <w:szCs w:val="24"/>
          <w:lang w:eastAsia="en-US" w:bidi="en-US"/>
        </w:rPr>
        <w:t xml:space="preserve"> </w:t>
      </w:r>
      <w:r w:rsidRPr="00743A77">
        <w:rPr>
          <w:sz w:val="24"/>
          <w:szCs w:val="24"/>
        </w:rPr>
        <w:t>в. (экономика, политика, внешнеполитическая ориентация, участие в интеграционных процессах).</w:t>
      </w:r>
    </w:p>
    <w:p w:rsidR="00AC0E6E" w:rsidRPr="00B131B2" w:rsidRDefault="00D06C7A" w:rsidP="009A669A">
      <w:pPr>
        <w:pStyle w:val="8"/>
        <w:numPr>
          <w:ilvl w:val="3"/>
          <w:numId w:val="114"/>
        </w:numPr>
        <w:shd w:val="clear" w:color="auto" w:fill="auto"/>
        <w:spacing w:before="0" w:line="274" w:lineRule="exact"/>
        <w:ind w:left="20" w:right="20" w:firstLine="720"/>
        <w:jc w:val="both"/>
        <w:rPr>
          <w:sz w:val="24"/>
          <w:szCs w:val="24"/>
        </w:rPr>
      </w:pPr>
      <w:r w:rsidRPr="00B131B2">
        <w:rPr>
          <w:sz w:val="24"/>
          <w:szCs w:val="24"/>
        </w:rPr>
        <w:t xml:space="preserve"> Страны Азии, Африки во второй половине ХХ — начале XXI в.: проблемы и пути модернизации.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Обретение независимости и выбор путей развития странами Азии и Африки.</w:t>
      </w:r>
    </w:p>
    <w:p w:rsidR="00AC0E6E" w:rsidRPr="00B131B2" w:rsidRDefault="00D06C7A" w:rsidP="009A669A">
      <w:pPr>
        <w:pStyle w:val="8"/>
        <w:numPr>
          <w:ilvl w:val="4"/>
          <w:numId w:val="114"/>
        </w:numPr>
        <w:shd w:val="clear" w:color="auto" w:fill="auto"/>
        <w:tabs>
          <w:tab w:val="right" w:pos="5170"/>
          <w:tab w:val="center" w:pos="7330"/>
          <w:tab w:val="right" w:pos="10217"/>
        </w:tabs>
        <w:spacing w:before="0" w:line="274" w:lineRule="exact"/>
        <w:ind w:left="20" w:right="20" w:firstLine="720"/>
        <w:jc w:val="both"/>
        <w:rPr>
          <w:sz w:val="24"/>
          <w:szCs w:val="24"/>
        </w:rPr>
      </w:pPr>
      <w:r w:rsidRPr="00B131B2">
        <w:rPr>
          <w:sz w:val="24"/>
          <w:szCs w:val="24"/>
        </w:rPr>
        <w:t xml:space="preserve"> 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w:t>
      </w:r>
      <w:r w:rsidR="00BF127E">
        <w:rPr>
          <w:sz w:val="24"/>
          <w:szCs w:val="24"/>
        </w:rPr>
        <w:t>; социалистический</w:t>
      </w:r>
      <w:r w:rsidR="00BF127E">
        <w:rPr>
          <w:sz w:val="24"/>
          <w:szCs w:val="24"/>
        </w:rPr>
        <w:tab/>
        <w:t xml:space="preserve">эксперимент; Мао </w:t>
      </w:r>
      <w:r w:rsidRPr="00B131B2">
        <w:rPr>
          <w:sz w:val="24"/>
          <w:szCs w:val="24"/>
        </w:rPr>
        <w:t>Цзэдун</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AC0E6E" w:rsidRPr="00B131B2" w:rsidRDefault="00D06C7A">
      <w:pPr>
        <w:pStyle w:val="8"/>
        <w:shd w:val="clear" w:color="auto" w:fill="auto"/>
        <w:tabs>
          <w:tab w:val="left" w:pos="8626"/>
        </w:tabs>
        <w:spacing w:before="0" w:line="274" w:lineRule="exact"/>
        <w:ind w:left="20" w:firstLine="720"/>
        <w:jc w:val="both"/>
        <w:rPr>
          <w:sz w:val="24"/>
          <w:szCs w:val="24"/>
        </w:rPr>
      </w:pPr>
      <w:r w:rsidRPr="00B131B2">
        <w:rPr>
          <w:sz w:val="24"/>
          <w:szCs w:val="24"/>
        </w:rPr>
        <w:t>Успехи модернизации. Япо</w:t>
      </w:r>
      <w:r w:rsidR="00BF127E">
        <w:rPr>
          <w:sz w:val="24"/>
          <w:szCs w:val="24"/>
        </w:rPr>
        <w:t xml:space="preserve">ния после Второй мировой войны: </w:t>
      </w:r>
      <w:r w:rsidRPr="00B131B2">
        <w:rPr>
          <w:sz w:val="24"/>
          <w:szCs w:val="24"/>
        </w:rPr>
        <w:t>от поражения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к лидерству. Восстановление суверенитета страны. Японское «экономическое чудо». Новые индустриальные страны (Сингапур, Южная Корея).</w:t>
      </w:r>
    </w:p>
    <w:p w:rsidR="00AC0E6E" w:rsidRPr="00B131B2" w:rsidRDefault="00D06C7A" w:rsidP="009A669A">
      <w:pPr>
        <w:pStyle w:val="8"/>
        <w:numPr>
          <w:ilvl w:val="4"/>
          <w:numId w:val="114"/>
        </w:numPr>
        <w:shd w:val="clear" w:color="auto" w:fill="auto"/>
        <w:spacing w:before="0" w:line="274" w:lineRule="exact"/>
        <w:ind w:left="20" w:right="20" w:firstLine="720"/>
        <w:jc w:val="both"/>
        <w:rPr>
          <w:sz w:val="24"/>
          <w:szCs w:val="24"/>
        </w:rPr>
      </w:pPr>
      <w:r w:rsidRPr="00B131B2">
        <w:rPr>
          <w:sz w:val="24"/>
          <w:szCs w:val="24"/>
        </w:rPr>
        <w:t xml:space="preserve"> 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AC0E6E" w:rsidRPr="00B131B2" w:rsidRDefault="00D06C7A">
      <w:pPr>
        <w:pStyle w:val="8"/>
        <w:shd w:val="clear" w:color="auto" w:fill="auto"/>
        <w:tabs>
          <w:tab w:val="center" w:pos="8002"/>
          <w:tab w:val="center" w:pos="8785"/>
          <w:tab w:val="right" w:pos="10217"/>
        </w:tabs>
        <w:spacing w:before="0" w:line="274" w:lineRule="exact"/>
        <w:ind w:left="20" w:right="20" w:firstLine="720"/>
        <w:jc w:val="both"/>
        <w:rPr>
          <w:sz w:val="24"/>
          <w:szCs w:val="24"/>
        </w:rPr>
      </w:pPr>
      <w:r w:rsidRPr="00B131B2">
        <w:rPr>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w:t>
      </w:r>
      <w:r w:rsidRPr="00B131B2">
        <w:rPr>
          <w:sz w:val="24"/>
          <w:szCs w:val="24"/>
        </w:rPr>
        <w:tab/>
        <w:t>выбор</w:t>
      </w:r>
      <w:r w:rsidRPr="00B131B2">
        <w:rPr>
          <w:sz w:val="24"/>
          <w:szCs w:val="24"/>
        </w:rPr>
        <w:tab/>
        <w:t>пути</w:t>
      </w:r>
      <w:r w:rsidRPr="00B131B2">
        <w:rPr>
          <w:sz w:val="24"/>
          <w:szCs w:val="24"/>
        </w:rPr>
        <w:tab/>
        <w:t>развития;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 xml:space="preserve">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sidRPr="00B131B2">
        <w:rPr>
          <w:sz w:val="24"/>
          <w:szCs w:val="24"/>
          <w:lang w:val="en-US" w:eastAsia="en-US" w:bidi="en-US"/>
        </w:rPr>
        <w:t>XXI</w:t>
      </w:r>
      <w:r w:rsidRPr="00B131B2">
        <w:rPr>
          <w:sz w:val="24"/>
          <w:szCs w:val="24"/>
          <w:lang w:eastAsia="en-US" w:bidi="en-US"/>
        </w:rPr>
        <w:t xml:space="preserve"> </w:t>
      </w:r>
      <w:r w:rsidRPr="00B131B2">
        <w:rPr>
          <w:sz w:val="24"/>
          <w:szCs w:val="24"/>
        </w:rPr>
        <w:t>в. «Арабская весна» и смена политических режимов в начале 2010-х гг. Гражданская война в Сирии.</w:t>
      </w:r>
    </w:p>
    <w:p w:rsidR="00AC0E6E" w:rsidRPr="00B131B2" w:rsidRDefault="00D06C7A" w:rsidP="009A669A">
      <w:pPr>
        <w:pStyle w:val="8"/>
        <w:numPr>
          <w:ilvl w:val="4"/>
          <w:numId w:val="114"/>
        </w:numPr>
        <w:shd w:val="clear" w:color="auto" w:fill="auto"/>
        <w:spacing w:before="0" w:line="274" w:lineRule="exact"/>
        <w:ind w:left="20" w:right="20" w:firstLine="720"/>
        <w:jc w:val="both"/>
        <w:rPr>
          <w:sz w:val="24"/>
          <w:szCs w:val="24"/>
        </w:rPr>
      </w:pPr>
      <w:r w:rsidRPr="00B131B2">
        <w:rPr>
          <w:sz w:val="24"/>
          <w:szCs w:val="24"/>
        </w:rPr>
        <w:t xml:space="preserve"> Страны Тропической и Южной Африки. Этапы провозглашения независимости («год Африки», 1970—1980-е гг.). Выбор путей развития. Попытки </w:t>
      </w:r>
      <w:r w:rsidRPr="00B131B2">
        <w:rPr>
          <w:sz w:val="24"/>
          <w:szCs w:val="24"/>
        </w:rPr>
        <w:lastRenderedPageBreak/>
        <w:t>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AC0E6E" w:rsidRPr="00B131B2" w:rsidRDefault="00D06C7A" w:rsidP="009A669A">
      <w:pPr>
        <w:pStyle w:val="8"/>
        <w:numPr>
          <w:ilvl w:val="3"/>
          <w:numId w:val="114"/>
        </w:numPr>
        <w:shd w:val="clear" w:color="auto" w:fill="auto"/>
        <w:tabs>
          <w:tab w:val="left" w:pos="1787"/>
        </w:tabs>
        <w:spacing w:before="0" w:line="274" w:lineRule="exact"/>
        <w:ind w:left="20" w:firstLine="720"/>
        <w:jc w:val="both"/>
        <w:rPr>
          <w:sz w:val="24"/>
          <w:szCs w:val="24"/>
        </w:rPr>
      </w:pPr>
      <w:r w:rsidRPr="00B131B2">
        <w:rPr>
          <w:sz w:val="24"/>
          <w:szCs w:val="24"/>
        </w:rPr>
        <w:t>Страны Латинской Америки во второй половине ХХ — начале XXI в.</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Положение стран Латинской Америки в середине ХХ в.: проблемы внутреннего развития,</w:t>
      </w:r>
    </w:p>
    <w:p w:rsidR="00AC0E6E" w:rsidRPr="00B131B2" w:rsidRDefault="00D06C7A" w:rsidP="00743A77">
      <w:pPr>
        <w:pStyle w:val="8"/>
        <w:shd w:val="clear" w:color="auto" w:fill="auto"/>
        <w:tabs>
          <w:tab w:val="center" w:pos="4033"/>
          <w:tab w:val="right" w:pos="6073"/>
          <w:tab w:val="center" w:pos="7551"/>
          <w:tab w:val="right" w:pos="10214"/>
        </w:tabs>
        <w:spacing w:before="0" w:line="274" w:lineRule="exact"/>
        <w:ind w:left="20" w:right="20" w:firstLine="0"/>
        <w:jc w:val="both"/>
        <w:rPr>
          <w:sz w:val="24"/>
          <w:szCs w:val="24"/>
        </w:rPr>
      </w:pPr>
      <w:r w:rsidRPr="00B131B2">
        <w:rPr>
          <w:sz w:val="24"/>
          <w:szCs w:val="24"/>
        </w:rPr>
        <w:t>влияние США. Аграрные реформы и импортозамещающая индус</w:t>
      </w:r>
      <w:r w:rsidR="00743A77">
        <w:rPr>
          <w:sz w:val="24"/>
          <w:szCs w:val="24"/>
        </w:rPr>
        <w:t xml:space="preserve">триализация. Националреформизм. Революция на Кубе. </w:t>
      </w:r>
      <w:r w:rsidRPr="00B131B2">
        <w:rPr>
          <w:sz w:val="24"/>
          <w:szCs w:val="24"/>
        </w:rPr>
        <w:t>Диктатуры</w:t>
      </w:r>
      <w:r w:rsidR="00743A77">
        <w:rPr>
          <w:sz w:val="24"/>
          <w:szCs w:val="24"/>
        </w:rPr>
        <w:t xml:space="preserve"> </w:t>
      </w:r>
      <w:r w:rsidRPr="00B131B2">
        <w:rPr>
          <w:sz w:val="24"/>
          <w:szCs w:val="24"/>
        </w:rPr>
        <w:t>и демократизация в странах Латинской Америки. Революции конца 1960-х — 1970-х гг. (Перу, Чили, Никарагуа). «Левый поворот» в конце ХХ в.</w:t>
      </w:r>
    </w:p>
    <w:p w:rsidR="00AC0E6E" w:rsidRPr="00B131B2" w:rsidRDefault="00743A77" w:rsidP="00743A77">
      <w:pPr>
        <w:pStyle w:val="8"/>
        <w:shd w:val="clear" w:color="auto" w:fill="auto"/>
        <w:tabs>
          <w:tab w:val="left" w:pos="5194"/>
          <w:tab w:val="center" w:pos="7114"/>
          <w:tab w:val="right" w:pos="8598"/>
          <w:tab w:val="right" w:pos="10214"/>
        </w:tabs>
        <w:spacing w:before="0" w:line="274" w:lineRule="exact"/>
        <w:ind w:left="740" w:right="20" w:firstLine="0"/>
        <w:jc w:val="both"/>
        <w:rPr>
          <w:sz w:val="24"/>
          <w:szCs w:val="24"/>
        </w:rPr>
      </w:pPr>
      <w:r>
        <w:rPr>
          <w:sz w:val="24"/>
          <w:szCs w:val="24"/>
        </w:rPr>
        <w:t xml:space="preserve"> </w:t>
      </w:r>
      <w:r w:rsidR="00D06C7A" w:rsidRPr="00B131B2">
        <w:rPr>
          <w:sz w:val="24"/>
          <w:szCs w:val="24"/>
        </w:rPr>
        <w:t xml:space="preserve"> Международные отношения во второй половине ХХ — начале XXI в. Основн</w:t>
      </w:r>
      <w:r w:rsidR="00BF127E">
        <w:rPr>
          <w:sz w:val="24"/>
          <w:szCs w:val="24"/>
        </w:rPr>
        <w:t xml:space="preserve">ые этапы развития международных отношений во </w:t>
      </w:r>
      <w:r w:rsidR="00D06C7A" w:rsidRPr="00B131B2">
        <w:rPr>
          <w:sz w:val="24"/>
          <w:szCs w:val="24"/>
        </w:rPr>
        <w:t>второй</w:t>
      </w:r>
      <w:r w:rsidR="00D06C7A" w:rsidRPr="00B131B2">
        <w:rPr>
          <w:sz w:val="24"/>
          <w:szCs w:val="24"/>
        </w:rPr>
        <w:tab/>
        <w:t>половине</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AC0E6E" w:rsidRPr="00B131B2" w:rsidRDefault="00D06C7A" w:rsidP="00743A77">
      <w:pPr>
        <w:pStyle w:val="8"/>
        <w:shd w:val="clear" w:color="auto" w:fill="auto"/>
        <w:tabs>
          <w:tab w:val="left" w:pos="4081"/>
          <w:tab w:val="right" w:pos="10214"/>
        </w:tabs>
        <w:spacing w:before="0" w:line="274" w:lineRule="exact"/>
        <w:ind w:left="20" w:right="20" w:firstLine="720"/>
        <w:jc w:val="both"/>
        <w:rPr>
          <w:sz w:val="24"/>
          <w:szCs w:val="24"/>
        </w:rPr>
      </w:pPr>
      <w:r w:rsidRPr="00B131B2">
        <w:rPr>
          <w:sz w:val="24"/>
          <w:szCs w:val="24"/>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w:t>
      </w:r>
      <w:r w:rsidR="00743A77">
        <w:rPr>
          <w:sz w:val="24"/>
          <w:szCs w:val="24"/>
        </w:rPr>
        <w:t xml:space="preserve">(договоры ФРГ с СССР и Польшей, четырехстороннее </w:t>
      </w:r>
      <w:r w:rsidRPr="00B131B2">
        <w:rPr>
          <w:sz w:val="24"/>
          <w:szCs w:val="24"/>
        </w:rPr>
        <w:t>соглашение</w:t>
      </w:r>
      <w:r w:rsidR="00743A77">
        <w:rPr>
          <w:sz w:val="24"/>
          <w:szCs w:val="24"/>
        </w:rPr>
        <w:t xml:space="preserve"> </w:t>
      </w:r>
      <w:r w:rsidRPr="00B131B2">
        <w:rPr>
          <w:sz w:val="24"/>
          <w:szCs w:val="24"/>
        </w:rP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AC0E6E" w:rsidRPr="00B131B2" w:rsidRDefault="00D06C7A">
      <w:pPr>
        <w:pStyle w:val="8"/>
        <w:shd w:val="clear" w:color="auto" w:fill="auto"/>
        <w:tabs>
          <w:tab w:val="left" w:pos="2300"/>
          <w:tab w:val="right" w:pos="5271"/>
          <w:tab w:val="left" w:pos="6769"/>
          <w:tab w:val="right" w:pos="10214"/>
        </w:tabs>
        <w:spacing w:before="0" w:line="274" w:lineRule="exact"/>
        <w:ind w:left="20" w:right="20" w:firstLine="720"/>
        <w:jc w:val="both"/>
        <w:rPr>
          <w:sz w:val="24"/>
          <w:szCs w:val="24"/>
        </w:rPr>
      </w:pPr>
      <w:r w:rsidRPr="00B131B2">
        <w:rPr>
          <w:sz w:val="24"/>
          <w:szCs w:val="24"/>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w:t>
      </w:r>
      <w:r w:rsidR="00743A77">
        <w:rPr>
          <w:sz w:val="24"/>
          <w:szCs w:val="24"/>
        </w:rPr>
        <w:t xml:space="preserve">—1991 гг. в странах Центральной и Восточной </w:t>
      </w:r>
      <w:r w:rsidRPr="00B131B2">
        <w:rPr>
          <w:sz w:val="24"/>
          <w:szCs w:val="24"/>
        </w:rPr>
        <w:t>Европы,</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AC0E6E" w:rsidRPr="00B131B2" w:rsidRDefault="00D06C7A">
      <w:pPr>
        <w:pStyle w:val="8"/>
        <w:shd w:val="clear" w:color="auto" w:fill="auto"/>
        <w:tabs>
          <w:tab w:val="left" w:pos="2718"/>
        </w:tabs>
        <w:spacing w:before="0" w:line="274" w:lineRule="exact"/>
        <w:ind w:left="20" w:right="20" w:firstLine="720"/>
        <w:jc w:val="both"/>
        <w:rPr>
          <w:sz w:val="24"/>
          <w:szCs w:val="24"/>
        </w:rPr>
      </w:pPr>
      <w:r w:rsidRPr="00B131B2">
        <w:rPr>
          <w:sz w:val="24"/>
          <w:szCs w:val="24"/>
        </w:rPr>
        <w:t xml:space="preserve">Международные отношения в конце ХХ — начале </w:t>
      </w:r>
      <w:r w:rsidRPr="00B131B2">
        <w:rPr>
          <w:sz w:val="24"/>
          <w:szCs w:val="24"/>
          <w:lang w:val="en-US" w:eastAsia="en-US" w:bidi="en-US"/>
        </w:rPr>
        <w:t>XXI</w:t>
      </w:r>
      <w:r w:rsidRPr="00B131B2">
        <w:rPr>
          <w:sz w:val="24"/>
          <w:szCs w:val="24"/>
          <w:lang w:eastAsia="en-US" w:bidi="en-US"/>
        </w:rPr>
        <w:t xml:space="preserve"> </w:t>
      </w:r>
      <w:r w:rsidRPr="00B131B2">
        <w:rPr>
          <w:sz w:val="24"/>
          <w:szCs w:val="24"/>
        </w:rPr>
        <w:t>в. От биполярного к многополюсному миру. Региональная и межрегиональная интеграция. Россия в современном мире:</w:t>
      </w:r>
      <w:r w:rsidRPr="00B131B2">
        <w:rPr>
          <w:sz w:val="24"/>
          <w:szCs w:val="24"/>
        </w:rPr>
        <w:tab/>
        <w:t>восстановление лидирующих позиций, отстаивание национальных</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 xml:space="preserve">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sidRPr="00B131B2">
        <w:rPr>
          <w:sz w:val="24"/>
          <w:szCs w:val="24"/>
          <w:lang w:val="en-US" w:eastAsia="en-US" w:bidi="en-US"/>
        </w:rPr>
        <w:t>XX</w:t>
      </w:r>
      <w:r w:rsidRPr="00B131B2">
        <w:rPr>
          <w:sz w:val="24"/>
          <w:szCs w:val="24"/>
          <w:lang w:eastAsia="en-US" w:bidi="en-US"/>
        </w:rPr>
        <w:t xml:space="preserve"> </w:t>
      </w:r>
      <w:r w:rsidRPr="00B131B2">
        <w:rPr>
          <w:sz w:val="24"/>
          <w:szCs w:val="24"/>
        </w:rPr>
        <w:t>в.</w:t>
      </w:r>
    </w:p>
    <w:p w:rsidR="00AC0E6E" w:rsidRPr="00B131B2" w:rsidRDefault="00D06C7A" w:rsidP="009A669A">
      <w:pPr>
        <w:pStyle w:val="8"/>
        <w:numPr>
          <w:ilvl w:val="3"/>
          <w:numId w:val="114"/>
        </w:numPr>
        <w:shd w:val="clear" w:color="auto" w:fill="auto"/>
        <w:spacing w:before="0" w:line="274" w:lineRule="exact"/>
        <w:ind w:left="20" w:firstLine="720"/>
        <w:jc w:val="both"/>
        <w:rPr>
          <w:sz w:val="24"/>
          <w:szCs w:val="24"/>
        </w:rPr>
      </w:pPr>
      <w:r w:rsidRPr="00B131B2">
        <w:rPr>
          <w:sz w:val="24"/>
          <w:szCs w:val="24"/>
        </w:rPr>
        <w:t xml:space="preserve"> Развитие науки и культуры во второй половине ХХ — начале XXI 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Развитие науки во второй половине ХХ — начале </w:t>
      </w:r>
      <w:r w:rsidRPr="00B131B2">
        <w:rPr>
          <w:sz w:val="24"/>
          <w:szCs w:val="24"/>
          <w:lang w:val="en-US" w:eastAsia="en-US" w:bidi="en-US"/>
        </w:rPr>
        <w:t>XXI</w:t>
      </w:r>
      <w:r w:rsidRPr="00B131B2">
        <w:rPr>
          <w:sz w:val="24"/>
          <w:szCs w:val="24"/>
          <w:lang w:eastAsia="en-US" w:bidi="en-US"/>
        </w:rPr>
        <w:t xml:space="preserve"> </w:t>
      </w:r>
      <w:r w:rsidRPr="00B131B2">
        <w:rPr>
          <w:sz w:val="24"/>
          <w:szCs w:val="24"/>
        </w:rPr>
        <w:t>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AC0E6E" w:rsidRPr="00B131B2" w:rsidRDefault="00D06C7A">
      <w:pPr>
        <w:pStyle w:val="8"/>
        <w:shd w:val="clear" w:color="auto" w:fill="auto"/>
        <w:tabs>
          <w:tab w:val="left" w:pos="8137"/>
        </w:tabs>
        <w:spacing w:before="0" w:line="274" w:lineRule="exact"/>
        <w:ind w:left="20" w:right="20" w:firstLine="720"/>
        <w:jc w:val="both"/>
        <w:rPr>
          <w:sz w:val="24"/>
          <w:szCs w:val="24"/>
        </w:rPr>
      </w:pPr>
      <w:r w:rsidRPr="00B131B2">
        <w:rPr>
          <w:sz w:val="24"/>
          <w:szCs w:val="24"/>
        </w:rPr>
        <w:t xml:space="preserve">Течения и стили в художественной культуре второй половины ХХ — начала </w:t>
      </w:r>
      <w:r w:rsidRPr="00B131B2">
        <w:rPr>
          <w:sz w:val="24"/>
          <w:szCs w:val="24"/>
          <w:lang w:val="en-US" w:eastAsia="en-US" w:bidi="en-US"/>
        </w:rPr>
        <w:t>XXI</w:t>
      </w:r>
      <w:r w:rsidRPr="00B131B2">
        <w:rPr>
          <w:sz w:val="24"/>
          <w:szCs w:val="24"/>
          <w:lang w:eastAsia="en-US" w:bidi="en-US"/>
        </w:rPr>
        <w:t xml:space="preserve"> </w:t>
      </w:r>
      <w:r w:rsidRPr="00B131B2">
        <w:rPr>
          <w:sz w:val="24"/>
          <w:szCs w:val="24"/>
        </w:rPr>
        <w:t>в.: от модернизма к постмодернизму. Литература. Живопись. Архитектура:</w:t>
      </w:r>
      <w:r w:rsidRPr="00B131B2">
        <w:rPr>
          <w:sz w:val="24"/>
          <w:szCs w:val="24"/>
        </w:rPr>
        <w:tab/>
        <w:t>новые технологии,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AC0E6E" w:rsidRPr="00B131B2" w:rsidRDefault="00D06C7A" w:rsidP="009A669A">
      <w:pPr>
        <w:pStyle w:val="8"/>
        <w:numPr>
          <w:ilvl w:val="3"/>
          <w:numId w:val="114"/>
        </w:numPr>
        <w:shd w:val="clear" w:color="auto" w:fill="auto"/>
        <w:spacing w:before="0" w:line="274" w:lineRule="exact"/>
        <w:ind w:left="20" w:firstLine="720"/>
        <w:jc w:val="both"/>
        <w:rPr>
          <w:sz w:val="24"/>
          <w:szCs w:val="24"/>
        </w:rPr>
      </w:pPr>
      <w:r w:rsidRPr="00B131B2">
        <w:rPr>
          <w:sz w:val="24"/>
          <w:szCs w:val="24"/>
        </w:rPr>
        <w:t xml:space="preserve"> Современный мир.</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AC0E6E" w:rsidRPr="00B131B2" w:rsidRDefault="00D06C7A" w:rsidP="009A669A">
      <w:pPr>
        <w:pStyle w:val="8"/>
        <w:numPr>
          <w:ilvl w:val="3"/>
          <w:numId w:val="114"/>
        </w:numPr>
        <w:shd w:val="clear" w:color="auto" w:fill="auto"/>
        <w:spacing w:before="0" w:line="274" w:lineRule="exact"/>
        <w:ind w:left="20" w:firstLine="720"/>
        <w:jc w:val="both"/>
        <w:rPr>
          <w:sz w:val="24"/>
          <w:szCs w:val="24"/>
        </w:rPr>
      </w:pPr>
      <w:r w:rsidRPr="00B131B2">
        <w:rPr>
          <w:sz w:val="24"/>
          <w:szCs w:val="24"/>
        </w:rPr>
        <w:lastRenderedPageBreak/>
        <w:t xml:space="preserve"> Обобщение.</w:t>
      </w:r>
    </w:p>
    <w:p w:rsidR="00AC0E6E" w:rsidRPr="00B131B2" w:rsidRDefault="00D06C7A" w:rsidP="009A669A">
      <w:pPr>
        <w:pStyle w:val="8"/>
        <w:numPr>
          <w:ilvl w:val="2"/>
          <w:numId w:val="114"/>
        </w:numPr>
        <w:shd w:val="clear" w:color="auto" w:fill="auto"/>
        <w:tabs>
          <w:tab w:val="left" w:pos="1616"/>
        </w:tabs>
        <w:spacing w:before="0" w:line="274" w:lineRule="exact"/>
        <w:ind w:left="20" w:firstLine="720"/>
        <w:jc w:val="both"/>
        <w:rPr>
          <w:sz w:val="24"/>
          <w:szCs w:val="24"/>
        </w:rPr>
      </w:pPr>
      <w:r w:rsidRPr="00B131B2">
        <w:rPr>
          <w:sz w:val="24"/>
          <w:szCs w:val="24"/>
        </w:rPr>
        <w:t>История России. 1945—2022 гг.</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Введение</w:t>
      </w:r>
    </w:p>
    <w:p w:rsidR="00AC0E6E" w:rsidRPr="00B131B2" w:rsidRDefault="00D06C7A" w:rsidP="009A669A">
      <w:pPr>
        <w:pStyle w:val="8"/>
        <w:numPr>
          <w:ilvl w:val="3"/>
          <w:numId w:val="114"/>
        </w:numPr>
        <w:shd w:val="clear" w:color="auto" w:fill="auto"/>
        <w:spacing w:before="0" w:line="274" w:lineRule="exact"/>
        <w:ind w:left="20" w:firstLine="720"/>
        <w:jc w:val="both"/>
        <w:rPr>
          <w:sz w:val="24"/>
          <w:szCs w:val="24"/>
        </w:rPr>
      </w:pPr>
      <w:r w:rsidRPr="00B131B2">
        <w:rPr>
          <w:sz w:val="24"/>
          <w:szCs w:val="24"/>
        </w:rPr>
        <w:t xml:space="preserve"> СССР в 1945—1991 гг.</w:t>
      </w:r>
    </w:p>
    <w:p w:rsidR="00AC0E6E" w:rsidRPr="00B131B2" w:rsidRDefault="00D06C7A" w:rsidP="009A669A">
      <w:pPr>
        <w:pStyle w:val="8"/>
        <w:numPr>
          <w:ilvl w:val="4"/>
          <w:numId w:val="114"/>
        </w:numPr>
        <w:shd w:val="clear" w:color="auto" w:fill="auto"/>
        <w:spacing w:before="0" w:line="274" w:lineRule="exact"/>
        <w:ind w:left="20" w:firstLine="720"/>
        <w:jc w:val="both"/>
        <w:rPr>
          <w:sz w:val="24"/>
          <w:szCs w:val="24"/>
        </w:rPr>
      </w:pPr>
      <w:r w:rsidRPr="00B131B2">
        <w:rPr>
          <w:sz w:val="24"/>
          <w:szCs w:val="24"/>
        </w:rPr>
        <w:t xml:space="preserve"> СССР в 1945—1953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AC0E6E" w:rsidRPr="00B131B2" w:rsidRDefault="00D06C7A">
      <w:pPr>
        <w:pStyle w:val="8"/>
        <w:shd w:val="clear" w:color="auto" w:fill="auto"/>
        <w:tabs>
          <w:tab w:val="center" w:pos="2430"/>
          <w:tab w:val="left" w:pos="4513"/>
          <w:tab w:val="center" w:pos="7551"/>
          <w:tab w:val="right" w:pos="10214"/>
        </w:tabs>
        <w:spacing w:before="0" w:line="274" w:lineRule="exact"/>
        <w:ind w:left="20" w:right="20" w:firstLine="720"/>
        <w:jc w:val="both"/>
        <w:rPr>
          <w:sz w:val="24"/>
          <w:szCs w:val="24"/>
        </w:rPr>
      </w:pPr>
      <w:r w:rsidRPr="00B131B2">
        <w:rPr>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w:t>
      </w:r>
      <w:r w:rsidRPr="00B131B2">
        <w:rPr>
          <w:sz w:val="24"/>
          <w:szCs w:val="24"/>
        </w:rPr>
        <w:tab/>
        <w:t>экономики.</w:t>
      </w:r>
      <w:r w:rsidRPr="00B131B2">
        <w:rPr>
          <w:sz w:val="24"/>
          <w:szCs w:val="24"/>
        </w:rPr>
        <w:tab/>
        <w:t>Советский</w:t>
      </w:r>
      <w:r w:rsidR="00743A77">
        <w:rPr>
          <w:sz w:val="24"/>
          <w:szCs w:val="24"/>
        </w:rPr>
        <w:t xml:space="preserve"> атомный </w:t>
      </w:r>
      <w:r w:rsidRPr="00B131B2">
        <w:rPr>
          <w:sz w:val="24"/>
          <w:szCs w:val="24"/>
        </w:rPr>
        <w:t>проект,</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AC0E6E" w:rsidRPr="00B131B2" w:rsidRDefault="00D06C7A" w:rsidP="009A669A">
      <w:pPr>
        <w:pStyle w:val="8"/>
        <w:numPr>
          <w:ilvl w:val="4"/>
          <w:numId w:val="114"/>
        </w:numPr>
        <w:shd w:val="clear" w:color="auto" w:fill="auto"/>
        <w:spacing w:before="0" w:line="274" w:lineRule="exact"/>
        <w:ind w:left="20" w:firstLine="720"/>
        <w:jc w:val="both"/>
        <w:rPr>
          <w:sz w:val="24"/>
          <w:szCs w:val="24"/>
        </w:rPr>
      </w:pPr>
      <w:r w:rsidRPr="00B131B2">
        <w:rPr>
          <w:sz w:val="24"/>
          <w:szCs w:val="24"/>
        </w:rPr>
        <w:t xml:space="preserve"> СССР в середине 1950-х — первой половине 1960-х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w:t>
      </w:r>
      <w:r w:rsidRPr="00B131B2">
        <w:rPr>
          <w:sz w:val="24"/>
          <w:szCs w:val="24"/>
          <w:lang w:val="en-US" w:eastAsia="en-US" w:bidi="en-US"/>
        </w:rPr>
        <w:t>XX</w:t>
      </w:r>
      <w:r w:rsidRPr="00B131B2">
        <w:rPr>
          <w:sz w:val="24"/>
          <w:szCs w:val="24"/>
          <w:lang w:eastAsia="en-US" w:bidi="en-US"/>
        </w:rPr>
        <w:t xml:space="preserve"> </w:t>
      </w:r>
      <w:r w:rsidRPr="00B131B2">
        <w:rPr>
          <w:sz w:val="24"/>
          <w:szCs w:val="24"/>
        </w:rPr>
        <w:t>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AC0E6E" w:rsidRPr="00B131B2" w:rsidRDefault="00D06C7A" w:rsidP="00743A77">
      <w:pPr>
        <w:pStyle w:val="8"/>
        <w:shd w:val="clear" w:color="auto" w:fill="auto"/>
        <w:tabs>
          <w:tab w:val="left" w:pos="4508"/>
          <w:tab w:val="right" w:pos="10208"/>
        </w:tabs>
        <w:spacing w:before="0" w:line="274" w:lineRule="exact"/>
        <w:ind w:left="20" w:right="20" w:firstLine="720"/>
        <w:jc w:val="both"/>
        <w:rPr>
          <w:sz w:val="24"/>
          <w:szCs w:val="24"/>
        </w:rPr>
      </w:pPr>
      <w:r w:rsidRPr="00B131B2">
        <w:rPr>
          <w:sz w:val="24"/>
          <w:szCs w:val="24"/>
        </w:rPr>
        <w:t xml:space="preserve">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w:t>
      </w:r>
      <w:r w:rsidRPr="00B131B2">
        <w:rPr>
          <w:sz w:val="24"/>
          <w:szCs w:val="24"/>
        </w:rPr>
        <w:lastRenderedPageBreak/>
        <w:t>горожан над сельским населением. Положение и проблемы рабочего класса, колхозног</w:t>
      </w:r>
      <w:r w:rsidR="00743A77">
        <w:rPr>
          <w:sz w:val="24"/>
          <w:szCs w:val="24"/>
        </w:rPr>
        <w:t xml:space="preserve">о крестьянства и интеллигенции. Востребованность </w:t>
      </w:r>
      <w:r w:rsidRPr="00B131B2">
        <w:rPr>
          <w:sz w:val="24"/>
          <w:szCs w:val="24"/>
        </w:rPr>
        <w:t>научного</w:t>
      </w:r>
      <w:r w:rsidR="00743A77">
        <w:rPr>
          <w:sz w:val="24"/>
          <w:szCs w:val="24"/>
        </w:rPr>
        <w:t xml:space="preserve"> </w:t>
      </w:r>
      <w:r w:rsidRPr="00B131B2">
        <w:rPr>
          <w:sz w:val="24"/>
          <w:szCs w:val="24"/>
        </w:rPr>
        <w:t>и инженерного труда.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Х</w:t>
      </w:r>
      <w:r w:rsidRPr="00B131B2">
        <w:rPr>
          <w:rStyle w:val="27"/>
          <w:sz w:val="24"/>
          <w:szCs w:val="24"/>
        </w:rPr>
        <w:t>ХТТ</w:t>
      </w:r>
      <w:r w:rsidRPr="00B131B2">
        <w:rPr>
          <w:sz w:val="24"/>
          <w:szCs w:val="24"/>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AC0E6E" w:rsidRPr="00B131B2" w:rsidRDefault="00D06C7A">
      <w:pPr>
        <w:pStyle w:val="8"/>
        <w:shd w:val="clear" w:color="auto" w:fill="auto"/>
        <w:tabs>
          <w:tab w:val="center" w:pos="1647"/>
          <w:tab w:val="left" w:pos="2804"/>
          <w:tab w:val="right" w:pos="5670"/>
          <w:tab w:val="right" w:pos="7191"/>
          <w:tab w:val="right" w:pos="8530"/>
          <w:tab w:val="right" w:pos="10208"/>
        </w:tabs>
        <w:spacing w:before="0" w:line="274" w:lineRule="exact"/>
        <w:ind w:left="20" w:right="20" w:firstLine="720"/>
        <w:jc w:val="both"/>
        <w:rPr>
          <w:sz w:val="24"/>
          <w:szCs w:val="24"/>
        </w:rPr>
      </w:pPr>
      <w:r w:rsidRPr="00B131B2">
        <w:rPr>
          <w:sz w:val="24"/>
          <w:szCs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w:t>
      </w:r>
      <w:r w:rsidR="00BF127E">
        <w:rPr>
          <w:sz w:val="24"/>
          <w:szCs w:val="24"/>
        </w:rPr>
        <w:t xml:space="preserve"> 1961</w:t>
      </w:r>
      <w:r w:rsidR="00BF127E">
        <w:rPr>
          <w:sz w:val="24"/>
          <w:szCs w:val="24"/>
        </w:rPr>
        <w:tab/>
        <w:t>г.,</w:t>
      </w:r>
      <w:r w:rsidR="00BF127E">
        <w:rPr>
          <w:sz w:val="24"/>
          <w:szCs w:val="24"/>
        </w:rPr>
        <w:tab/>
        <w:t>Карибский</w:t>
      </w:r>
      <w:r w:rsidR="00BF127E">
        <w:rPr>
          <w:sz w:val="24"/>
          <w:szCs w:val="24"/>
        </w:rPr>
        <w:tab/>
        <w:t>кризис</w:t>
      </w:r>
      <w:r w:rsidR="00BF127E">
        <w:rPr>
          <w:sz w:val="24"/>
          <w:szCs w:val="24"/>
        </w:rPr>
        <w:tab/>
        <w:t xml:space="preserve">1962 </w:t>
      </w:r>
      <w:r w:rsidRPr="00B131B2">
        <w:rPr>
          <w:sz w:val="24"/>
          <w:szCs w:val="24"/>
        </w:rPr>
        <w:t>г.).</w:t>
      </w:r>
      <w:r w:rsidRPr="00B131B2">
        <w:rPr>
          <w:sz w:val="24"/>
          <w:szCs w:val="24"/>
        </w:rPr>
        <w:tab/>
        <w:t>СССР</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мировая социалистическая система. Распад колониальн</w:t>
      </w:r>
      <w:r w:rsidR="00BF127E">
        <w:rPr>
          <w:sz w:val="24"/>
          <w:szCs w:val="24"/>
        </w:rPr>
        <w:t xml:space="preserve">ых систем и борьба за влияни </w:t>
      </w:r>
      <w:r w:rsidRPr="00B131B2">
        <w:rPr>
          <w:sz w:val="24"/>
          <w:szCs w:val="24"/>
        </w:rPr>
        <w:t>странах третьего мира.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Конец оттепели. Нарастание негативных тенденций в обществе. Кризис доверия власти. Новочеркасские события. Смещение Н.С. Хрущева.</w:t>
      </w:r>
    </w:p>
    <w:p w:rsidR="00AC0E6E" w:rsidRPr="00B131B2" w:rsidRDefault="00D06C7A" w:rsidP="009A669A">
      <w:pPr>
        <w:pStyle w:val="8"/>
        <w:numPr>
          <w:ilvl w:val="4"/>
          <w:numId w:val="114"/>
        </w:numPr>
        <w:shd w:val="clear" w:color="auto" w:fill="auto"/>
        <w:spacing w:before="0" w:line="274" w:lineRule="exact"/>
        <w:ind w:left="20" w:firstLine="720"/>
        <w:jc w:val="both"/>
        <w:rPr>
          <w:sz w:val="24"/>
          <w:szCs w:val="24"/>
        </w:rPr>
      </w:pPr>
      <w:r w:rsidRPr="00B131B2">
        <w:rPr>
          <w:sz w:val="24"/>
          <w:szCs w:val="24"/>
        </w:rPr>
        <w:t xml:space="preserve"> Советское государство и общество в середине 1960-х — начале 1980-х гг.</w:t>
      </w:r>
    </w:p>
    <w:p w:rsidR="00AC0E6E" w:rsidRPr="00B131B2" w:rsidRDefault="00743A77">
      <w:pPr>
        <w:pStyle w:val="8"/>
        <w:shd w:val="clear" w:color="auto" w:fill="auto"/>
        <w:tabs>
          <w:tab w:val="left" w:pos="4873"/>
        </w:tabs>
        <w:spacing w:before="0" w:line="274" w:lineRule="exact"/>
        <w:ind w:left="20" w:firstLine="720"/>
        <w:jc w:val="both"/>
        <w:rPr>
          <w:sz w:val="24"/>
          <w:szCs w:val="24"/>
        </w:rPr>
      </w:pPr>
      <w:r>
        <w:rPr>
          <w:sz w:val="24"/>
          <w:szCs w:val="24"/>
        </w:rPr>
        <w:t xml:space="preserve">Приход к власти Л.И. Брежнева: </w:t>
      </w:r>
      <w:r w:rsidR="00D06C7A" w:rsidRPr="00B131B2">
        <w:rPr>
          <w:sz w:val="24"/>
          <w:szCs w:val="24"/>
        </w:rPr>
        <w:t>его окружение и смена политического курса.</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AC0E6E" w:rsidRPr="00B131B2" w:rsidRDefault="00D06C7A">
      <w:pPr>
        <w:pStyle w:val="8"/>
        <w:shd w:val="clear" w:color="auto" w:fill="auto"/>
        <w:tabs>
          <w:tab w:val="right" w:pos="3383"/>
          <w:tab w:val="right" w:pos="4650"/>
          <w:tab w:val="center" w:pos="5467"/>
          <w:tab w:val="left" w:pos="6216"/>
          <w:tab w:val="right" w:pos="10212"/>
        </w:tabs>
        <w:spacing w:before="0" w:line="274" w:lineRule="exact"/>
        <w:ind w:left="20" w:firstLine="700"/>
        <w:jc w:val="both"/>
        <w:rPr>
          <w:sz w:val="24"/>
          <w:szCs w:val="24"/>
        </w:rPr>
      </w:pPr>
      <w:r w:rsidRPr="00B131B2">
        <w:rPr>
          <w:sz w:val="24"/>
          <w:szCs w:val="24"/>
        </w:rPr>
        <w:t>Развитие</w:t>
      </w:r>
      <w:r w:rsidRPr="00B131B2">
        <w:rPr>
          <w:sz w:val="24"/>
          <w:szCs w:val="24"/>
        </w:rPr>
        <w:tab/>
        <w:t>физкультуры</w:t>
      </w:r>
      <w:r w:rsidRPr="00B131B2">
        <w:rPr>
          <w:sz w:val="24"/>
          <w:szCs w:val="24"/>
        </w:rPr>
        <w:tab/>
        <w:t>и спорта</w:t>
      </w:r>
      <w:r w:rsidRPr="00B131B2">
        <w:rPr>
          <w:sz w:val="24"/>
          <w:szCs w:val="24"/>
        </w:rPr>
        <w:tab/>
        <w:t>в СССР.</w:t>
      </w:r>
      <w:r w:rsidRPr="00B131B2">
        <w:rPr>
          <w:sz w:val="24"/>
          <w:szCs w:val="24"/>
        </w:rPr>
        <w:tab/>
      </w:r>
      <w:r w:rsidRPr="00B131B2">
        <w:rPr>
          <w:sz w:val="24"/>
          <w:szCs w:val="24"/>
          <w:lang w:val="en-US" w:eastAsia="en-US" w:bidi="en-US"/>
        </w:rPr>
        <w:t>XXII</w:t>
      </w:r>
      <w:r w:rsidRPr="00B131B2">
        <w:rPr>
          <w:sz w:val="24"/>
          <w:szCs w:val="24"/>
          <w:lang w:eastAsia="en-US" w:bidi="en-US"/>
        </w:rPr>
        <w:t xml:space="preserve"> </w:t>
      </w:r>
      <w:r w:rsidR="00BF127E">
        <w:rPr>
          <w:sz w:val="24"/>
          <w:szCs w:val="24"/>
        </w:rPr>
        <w:t xml:space="preserve">летние </w:t>
      </w:r>
      <w:r w:rsidRPr="00B131B2">
        <w:rPr>
          <w:sz w:val="24"/>
          <w:szCs w:val="24"/>
        </w:rPr>
        <w:t>Олимпийские игры</w:t>
      </w:r>
    </w:p>
    <w:p w:rsidR="00AC0E6E" w:rsidRPr="00B131B2" w:rsidRDefault="00743A77">
      <w:pPr>
        <w:pStyle w:val="8"/>
        <w:shd w:val="clear" w:color="auto" w:fill="auto"/>
        <w:tabs>
          <w:tab w:val="right" w:pos="3383"/>
          <w:tab w:val="center" w:pos="5467"/>
          <w:tab w:val="center" w:pos="5425"/>
          <w:tab w:val="left" w:pos="6285"/>
        </w:tabs>
        <w:spacing w:before="0" w:line="274" w:lineRule="exact"/>
        <w:ind w:left="20" w:firstLine="0"/>
        <w:jc w:val="both"/>
        <w:rPr>
          <w:sz w:val="24"/>
          <w:szCs w:val="24"/>
        </w:rPr>
      </w:pPr>
      <w:r>
        <w:rPr>
          <w:sz w:val="24"/>
          <w:szCs w:val="24"/>
        </w:rPr>
        <w:t>1980 г. в Москве.</w:t>
      </w:r>
      <w:r>
        <w:rPr>
          <w:sz w:val="24"/>
          <w:szCs w:val="24"/>
        </w:rPr>
        <w:tab/>
        <w:t xml:space="preserve">Литература и </w:t>
      </w:r>
      <w:r w:rsidR="00D06C7A" w:rsidRPr="00B131B2">
        <w:rPr>
          <w:sz w:val="24"/>
          <w:szCs w:val="24"/>
        </w:rPr>
        <w:t>искусство:</w:t>
      </w:r>
      <w:r w:rsidR="00D06C7A" w:rsidRPr="00B131B2">
        <w:rPr>
          <w:sz w:val="24"/>
          <w:szCs w:val="24"/>
        </w:rPr>
        <w:tab/>
        <w:t>поиски новых</w:t>
      </w:r>
      <w:r w:rsidR="00D06C7A" w:rsidRPr="00B131B2">
        <w:rPr>
          <w:sz w:val="24"/>
          <w:szCs w:val="24"/>
        </w:rPr>
        <w:tab/>
        <w:t>путей. Авторское кино. Авангардное</w:t>
      </w:r>
    </w:p>
    <w:p w:rsidR="00AC0E6E" w:rsidRPr="00B131B2" w:rsidRDefault="00D06C7A" w:rsidP="00743A77">
      <w:pPr>
        <w:pStyle w:val="8"/>
        <w:shd w:val="clear" w:color="auto" w:fill="auto"/>
        <w:tabs>
          <w:tab w:val="right" w:pos="4650"/>
          <w:tab w:val="left" w:pos="6428"/>
          <w:tab w:val="right" w:pos="10212"/>
        </w:tabs>
        <w:spacing w:before="0" w:line="274" w:lineRule="exact"/>
        <w:ind w:left="20" w:right="20" w:firstLine="0"/>
        <w:jc w:val="both"/>
        <w:rPr>
          <w:sz w:val="24"/>
          <w:szCs w:val="24"/>
        </w:rPr>
      </w:pPr>
      <w:r w:rsidRPr="00B131B2">
        <w:rPr>
          <w:sz w:val="24"/>
          <w:szCs w:val="24"/>
        </w:rPr>
        <w:t>искусство. Неформалы (КСП, движение КВН и другие). Диссидентски</w:t>
      </w:r>
      <w:r w:rsidR="00743A77">
        <w:rPr>
          <w:sz w:val="24"/>
          <w:szCs w:val="24"/>
        </w:rPr>
        <w:t xml:space="preserve">й вызов. Борьба с инакомыслием. Судебные </w:t>
      </w:r>
      <w:r w:rsidRPr="00B131B2">
        <w:rPr>
          <w:sz w:val="24"/>
          <w:szCs w:val="24"/>
        </w:rPr>
        <w:t>процессы.</w:t>
      </w:r>
      <w:r w:rsidRPr="00B131B2">
        <w:rPr>
          <w:sz w:val="24"/>
          <w:szCs w:val="24"/>
        </w:rPr>
        <w:tab/>
        <w:t>Цензура</w:t>
      </w:r>
      <w:r w:rsidR="00743A77">
        <w:rPr>
          <w:sz w:val="24"/>
          <w:szCs w:val="24"/>
        </w:rPr>
        <w:t xml:space="preserve"> </w:t>
      </w:r>
      <w:r w:rsidRPr="00B131B2">
        <w:rPr>
          <w:sz w:val="24"/>
          <w:szCs w:val="24"/>
        </w:rPr>
        <w:t>и самиздат.</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Л.И. Брежнев в оценках современников и историков.</w:t>
      </w:r>
    </w:p>
    <w:p w:rsidR="00AC0E6E" w:rsidRPr="00B131B2" w:rsidRDefault="00D06C7A" w:rsidP="009A669A">
      <w:pPr>
        <w:pStyle w:val="8"/>
        <w:numPr>
          <w:ilvl w:val="4"/>
          <w:numId w:val="114"/>
        </w:numPr>
        <w:shd w:val="clear" w:color="auto" w:fill="auto"/>
        <w:tabs>
          <w:tab w:val="left" w:pos="1950"/>
        </w:tabs>
        <w:spacing w:before="0" w:line="274" w:lineRule="exact"/>
        <w:ind w:left="20" w:firstLine="700"/>
        <w:jc w:val="both"/>
        <w:rPr>
          <w:sz w:val="24"/>
          <w:szCs w:val="24"/>
        </w:rPr>
      </w:pPr>
      <w:r w:rsidRPr="00B131B2">
        <w:rPr>
          <w:sz w:val="24"/>
          <w:szCs w:val="24"/>
        </w:rPr>
        <w:t>Политика перестройки. Распад СССР (1985—1991).</w:t>
      </w:r>
    </w:p>
    <w:p w:rsidR="00AC0E6E" w:rsidRPr="00B131B2" w:rsidRDefault="00D06C7A">
      <w:pPr>
        <w:pStyle w:val="8"/>
        <w:shd w:val="clear" w:color="auto" w:fill="auto"/>
        <w:tabs>
          <w:tab w:val="right" w:pos="3383"/>
          <w:tab w:val="center" w:pos="3534"/>
          <w:tab w:val="center" w:pos="5467"/>
          <w:tab w:val="right" w:pos="10212"/>
        </w:tabs>
        <w:spacing w:before="0" w:line="274" w:lineRule="exact"/>
        <w:ind w:left="20" w:firstLine="700"/>
        <w:jc w:val="both"/>
        <w:rPr>
          <w:sz w:val="24"/>
          <w:szCs w:val="24"/>
        </w:rPr>
      </w:pPr>
      <w:r w:rsidRPr="00B131B2">
        <w:rPr>
          <w:sz w:val="24"/>
          <w:szCs w:val="24"/>
        </w:rPr>
        <w:t>Нарастание</w:t>
      </w:r>
      <w:r w:rsidRPr="00B131B2">
        <w:rPr>
          <w:sz w:val="24"/>
          <w:szCs w:val="24"/>
        </w:rPr>
        <w:tab/>
        <w:t>кризисных</w:t>
      </w:r>
      <w:r w:rsidRPr="00B131B2">
        <w:rPr>
          <w:sz w:val="24"/>
          <w:szCs w:val="24"/>
        </w:rPr>
        <w:tab/>
        <w:t>явле</w:t>
      </w:r>
      <w:r w:rsidR="00BF127E">
        <w:rPr>
          <w:sz w:val="24"/>
          <w:szCs w:val="24"/>
        </w:rPr>
        <w:t>ний в</w:t>
      </w:r>
      <w:r w:rsidR="00BF127E">
        <w:rPr>
          <w:sz w:val="24"/>
          <w:szCs w:val="24"/>
        </w:rPr>
        <w:tab/>
        <w:t xml:space="preserve">социально-экономической и </w:t>
      </w:r>
      <w:r w:rsidRPr="00B131B2">
        <w:rPr>
          <w:sz w:val="24"/>
          <w:szCs w:val="24"/>
        </w:rPr>
        <w:t>идейно-политической</w:t>
      </w:r>
    </w:p>
    <w:p w:rsidR="00AC0E6E" w:rsidRPr="00B131B2" w:rsidRDefault="00D06C7A">
      <w:pPr>
        <w:pStyle w:val="8"/>
        <w:shd w:val="clear" w:color="auto" w:fill="auto"/>
        <w:tabs>
          <w:tab w:val="center" w:pos="2348"/>
          <w:tab w:val="right" w:pos="4460"/>
          <w:tab w:val="center" w:pos="5467"/>
          <w:tab w:val="center" w:pos="6603"/>
          <w:tab w:val="right" w:pos="8818"/>
          <w:tab w:val="right" w:pos="10212"/>
        </w:tabs>
        <w:spacing w:before="0" w:line="274" w:lineRule="exact"/>
        <w:ind w:left="20" w:right="20" w:firstLine="0"/>
        <w:jc w:val="both"/>
        <w:rPr>
          <w:sz w:val="24"/>
          <w:szCs w:val="24"/>
        </w:rPr>
      </w:pPr>
      <w:r w:rsidRPr="00B131B2">
        <w:rPr>
          <w:sz w:val="24"/>
          <w:szCs w:val="24"/>
        </w:rPr>
        <w:t>сферах. Резкое падение мировых цен на нефть и его негативные последствия для сов</w:t>
      </w:r>
      <w:r w:rsidR="00BF127E">
        <w:rPr>
          <w:sz w:val="24"/>
          <w:szCs w:val="24"/>
        </w:rPr>
        <w:t>етской экономики.</w:t>
      </w:r>
      <w:r w:rsidR="00BF127E">
        <w:rPr>
          <w:sz w:val="24"/>
          <w:szCs w:val="24"/>
        </w:rPr>
        <w:tab/>
        <w:t>М.С.</w:t>
      </w:r>
      <w:r w:rsidR="00BF127E">
        <w:rPr>
          <w:sz w:val="24"/>
          <w:szCs w:val="24"/>
        </w:rPr>
        <w:tab/>
        <w:t xml:space="preserve">Горбачев и </w:t>
      </w:r>
      <w:r w:rsidRPr="00B131B2">
        <w:rPr>
          <w:sz w:val="24"/>
          <w:szCs w:val="24"/>
        </w:rPr>
        <w:t>его</w:t>
      </w:r>
      <w:r w:rsidRPr="00B131B2">
        <w:rPr>
          <w:sz w:val="24"/>
          <w:szCs w:val="24"/>
        </w:rPr>
        <w:tab/>
        <w:t>окружение:</w:t>
      </w:r>
      <w:r w:rsidRPr="00B131B2">
        <w:rPr>
          <w:sz w:val="24"/>
          <w:szCs w:val="24"/>
        </w:rPr>
        <w:tab/>
        <w:t>курс</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 xml:space="preserve">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w:t>
      </w:r>
      <w:r w:rsidRPr="00B131B2">
        <w:rPr>
          <w:sz w:val="24"/>
          <w:szCs w:val="24"/>
        </w:rPr>
        <w:lastRenderedPageBreak/>
        <w:t>закона о приватизации государственных предприятий.</w:t>
      </w:r>
    </w:p>
    <w:p w:rsidR="00AC0E6E" w:rsidRPr="00B131B2" w:rsidRDefault="00D06C7A">
      <w:pPr>
        <w:pStyle w:val="8"/>
        <w:shd w:val="clear" w:color="auto" w:fill="auto"/>
        <w:tabs>
          <w:tab w:val="right" w:pos="4148"/>
          <w:tab w:val="center" w:pos="6603"/>
          <w:tab w:val="right" w:pos="10212"/>
        </w:tabs>
        <w:spacing w:before="0" w:line="274" w:lineRule="exact"/>
        <w:ind w:left="20" w:right="20" w:firstLine="700"/>
        <w:jc w:val="both"/>
        <w:rPr>
          <w:sz w:val="24"/>
          <w:szCs w:val="24"/>
        </w:rPr>
      </w:pPr>
      <w:r w:rsidRPr="00B131B2">
        <w:rPr>
          <w:sz w:val="24"/>
          <w:szCs w:val="24"/>
        </w:rPr>
        <w:t>Гласность и плюрализм. Политизация жизни и подъем гражданской акти</w:t>
      </w:r>
      <w:r w:rsidR="00743A77">
        <w:rPr>
          <w:sz w:val="24"/>
          <w:szCs w:val="24"/>
        </w:rPr>
        <w:t>вности населения. Либерализация цензуры.</w:t>
      </w:r>
      <w:r w:rsidR="00743A77">
        <w:rPr>
          <w:sz w:val="24"/>
          <w:szCs w:val="24"/>
        </w:rPr>
        <w:tab/>
        <w:t xml:space="preserve">Общественные </w:t>
      </w:r>
      <w:r w:rsidRPr="00B131B2">
        <w:rPr>
          <w:sz w:val="24"/>
          <w:szCs w:val="24"/>
        </w:rPr>
        <w:t>настроения</w:t>
      </w:r>
    </w:p>
    <w:p w:rsidR="00AC0E6E" w:rsidRPr="00B131B2" w:rsidRDefault="00D06C7A" w:rsidP="00743A77">
      <w:pPr>
        <w:pStyle w:val="8"/>
        <w:shd w:val="clear" w:color="auto" w:fill="auto"/>
        <w:tabs>
          <w:tab w:val="left" w:pos="1827"/>
          <w:tab w:val="center" w:pos="3464"/>
          <w:tab w:val="center" w:pos="5467"/>
          <w:tab w:val="right" w:pos="7993"/>
          <w:tab w:val="right" w:pos="10212"/>
        </w:tabs>
        <w:spacing w:before="0" w:line="274" w:lineRule="exact"/>
        <w:ind w:left="20" w:right="20" w:firstLine="0"/>
        <w:jc w:val="both"/>
        <w:rPr>
          <w:sz w:val="24"/>
          <w:szCs w:val="24"/>
        </w:rPr>
      </w:pPr>
      <w:r w:rsidRPr="00B131B2">
        <w:rPr>
          <w:sz w:val="24"/>
          <w:szCs w:val="24"/>
        </w:rPr>
        <w:t>и дискуссии в обществе. Отказ от догматизма в идеологии. Вторая волна</w:t>
      </w:r>
      <w:r w:rsidR="00743A77">
        <w:rPr>
          <w:sz w:val="24"/>
          <w:szCs w:val="24"/>
        </w:rPr>
        <w:t xml:space="preserve"> десталинизации. История страны как фактор политической</w:t>
      </w:r>
      <w:r w:rsidR="00743A77">
        <w:rPr>
          <w:sz w:val="24"/>
          <w:szCs w:val="24"/>
        </w:rPr>
        <w:tab/>
        <w:t xml:space="preserve">жизни. </w:t>
      </w:r>
      <w:r w:rsidRPr="00B131B2">
        <w:rPr>
          <w:sz w:val="24"/>
          <w:szCs w:val="24"/>
        </w:rPr>
        <w:t>Отношение</w:t>
      </w:r>
      <w:r w:rsidR="00743A77">
        <w:rPr>
          <w:sz w:val="24"/>
          <w:szCs w:val="24"/>
        </w:rPr>
        <w:t xml:space="preserve"> </w:t>
      </w:r>
      <w:r w:rsidRPr="00B131B2">
        <w:rPr>
          <w:sz w:val="24"/>
          <w:szCs w:val="24"/>
        </w:rPr>
        <w:t>к войне в Афганистане. Неформальные политические объединения.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w:t>
      </w:r>
      <w:r w:rsidRPr="00B131B2">
        <w:rPr>
          <w:sz w:val="24"/>
          <w:szCs w:val="24"/>
          <w:lang w:val="en-US" w:eastAsia="en-US" w:bidi="en-US"/>
        </w:rPr>
        <w:t>I</w:t>
      </w:r>
      <w:r w:rsidRPr="00B131B2">
        <w:rPr>
          <w:sz w:val="24"/>
          <w:szCs w:val="24"/>
          <w:lang w:eastAsia="en-US" w:bidi="en-US"/>
        </w:rPr>
        <w:t xml:space="preserve"> </w:t>
      </w:r>
      <w:r w:rsidRPr="00B131B2">
        <w:rPr>
          <w:sz w:val="24"/>
          <w:szCs w:val="24"/>
        </w:rPr>
        <w:t>съезд народных депутатов СССР и его значение. Демократы первой волны, их лидеры и программы.</w:t>
      </w:r>
    </w:p>
    <w:p w:rsidR="00AC0E6E" w:rsidRPr="00B131B2" w:rsidRDefault="00BF127E">
      <w:pPr>
        <w:pStyle w:val="8"/>
        <w:shd w:val="clear" w:color="auto" w:fill="auto"/>
        <w:tabs>
          <w:tab w:val="center" w:pos="2971"/>
          <w:tab w:val="center" w:pos="4963"/>
          <w:tab w:val="center" w:pos="6792"/>
          <w:tab w:val="right" w:pos="10212"/>
        </w:tabs>
        <w:spacing w:before="0" w:line="274" w:lineRule="exact"/>
        <w:ind w:left="20" w:firstLine="700"/>
        <w:jc w:val="both"/>
        <w:rPr>
          <w:sz w:val="24"/>
          <w:szCs w:val="24"/>
        </w:rPr>
      </w:pPr>
      <w:r>
        <w:rPr>
          <w:sz w:val="24"/>
          <w:szCs w:val="24"/>
        </w:rPr>
        <w:t>Подъем</w:t>
      </w:r>
      <w:r>
        <w:rPr>
          <w:sz w:val="24"/>
          <w:szCs w:val="24"/>
        </w:rPr>
        <w:tab/>
        <w:t>национальных</w:t>
      </w:r>
      <w:r>
        <w:rPr>
          <w:sz w:val="24"/>
          <w:szCs w:val="24"/>
        </w:rPr>
        <w:tab/>
        <w:t xml:space="preserve">движений, </w:t>
      </w:r>
      <w:r w:rsidR="00D06C7A" w:rsidRPr="00B131B2">
        <w:rPr>
          <w:sz w:val="24"/>
          <w:szCs w:val="24"/>
        </w:rPr>
        <w:t>нагнетание</w:t>
      </w:r>
      <w:r w:rsidR="00D06C7A" w:rsidRPr="00B131B2">
        <w:rPr>
          <w:sz w:val="24"/>
          <w:szCs w:val="24"/>
        </w:rPr>
        <w:tab/>
      </w:r>
      <w:r>
        <w:rPr>
          <w:sz w:val="24"/>
          <w:szCs w:val="24"/>
        </w:rPr>
        <w:t xml:space="preserve"> </w:t>
      </w:r>
      <w:r w:rsidR="00D06C7A" w:rsidRPr="00B131B2">
        <w:rPr>
          <w:sz w:val="24"/>
          <w:szCs w:val="24"/>
        </w:rPr>
        <w:t>националистических</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sidRPr="00B131B2">
        <w:rPr>
          <w:sz w:val="24"/>
          <w:szCs w:val="24"/>
          <w:lang w:val="en-US" w:eastAsia="en-US" w:bidi="en-US"/>
        </w:rPr>
        <w:t>I</w:t>
      </w:r>
      <w:r w:rsidRPr="00B131B2">
        <w:rPr>
          <w:sz w:val="24"/>
          <w:szCs w:val="24"/>
          <w:lang w:eastAsia="en-US" w:bidi="en-US"/>
        </w:rPr>
        <w:t xml:space="preserve"> </w:t>
      </w:r>
      <w:r w:rsidRPr="00B131B2">
        <w:rPr>
          <w:sz w:val="24"/>
          <w:szCs w:val="24"/>
        </w:rPr>
        <w:t>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Реакция мирового сообщества на распад СССР. Россия как преемник СССР на международной арене.</w:t>
      </w:r>
    </w:p>
    <w:p w:rsidR="00AC0E6E" w:rsidRPr="00B131B2" w:rsidRDefault="00D06C7A" w:rsidP="009A669A">
      <w:pPr>
        <w:pStyle w:val="8"/>
        <w:numPr>
          <w:ilvl w:val="4"/>
          <w:numId w:val="114"/>
        </w:numPr>
        <w:shd w:val="clear" w:color="auto" w:fill="auto"/>
        <w:spacing w:before="0" w:line="274" w:lineRule="exact"/>
        <w:ind w:left="20" w:firstLine="720"/>
        <w:jc w:val="both"/>
        <w:rPr>
          <w:sz w:val="24"/>
          <w:szCs w:val="24"/>
        </w:rPr>
      </w:pPr>
      <w:r w:rsidRPr="00B131B2">
        <w:rPr>
          <w:sz w:val="24"/>
          <w:szCs w:val="24"/>
        </w:rPr>
        <w:t xml:space="preserve"> Наш край в 1945—1991 гг.</w:t>
      </w:r>
    </w:p>
    <w:p w:rsidR="00AC0E6E" w:rsidRPr="00B131B2" w:rsidRDefault="00D06C7A" w:rsidP="009A669A">
      <w:pPr>
        <w:pStyle w:val="8"/>
        <w:numPr>
          <w:ilvl w:val="4"/>
          <w:numId w:val="114"/>
        </w:numPr>
        <w:shd w:val="clear" w:color="auto" w:fill="auto"/>
        <w:spacing w:before="0" w:line="274" w:lineRule="exact"/>
        <w:ind w:left="20" w:firstLine="720"/>
        <w:jc w:val="both"/>
        <w:rPr>
          <w:sz w:val="24"/>
          <w:szCs w:val="24"/>
        </w:rPr>
      </w:pPr>
      <w:r w:rsidRPr="00B131B2">
        <w:rPr>
          <w:sz w:val="24"/>
          <w:szCs w:val="24"/>
        </w:rPr>
        <w:t xml:space="preserve"> Обобщение.</w:t>
      </w:r>
    </w:p>
    <w:p w:rsidR="00AC0E6E" w:rsidRPr="00B131B2" w:rsidRDefault="00D06C7A" w:rsidP="009A669A">
      <w:pPr>
        <w:pStyle w:val="8"/>
        <w:numPr>
          <w:ilvl w:val="3"/>
          <w:numId w:val="114"/>
        </w:numPr>
        <w:shd w:val="clear" w:color="auto" w:fill="auto"/>
        <w:tabs>
          <w:tab w:val="left" w:pos="1787"/>
        </w:tabs>
        <w:spacing w:before="0" w:line="274" w:lineRule="exact"/>
        <w:ind w:left="20" w:firstLine="720"/>
        <w:jc w:val="both"/>
        <w:rPr>
          <w:sz w:val="24"/>
          <w:szCs w:val="24"/>
        </w:rPr>
      </w:pPr>
      <w:r w:rsidRPr="00B131B2">
        <w:rPr>
          <w:sz w:val="24"/>
          <w:szCs w:val="24"/>
        </w:rPr>
        <w:t>Российская Федерация в 1992—2022 гг.</w:t>
      </w:r>
    </w:p>
    <w:p w:rsidR="00AC0E6E" w:rsidRPr="00B131B2" w:rsidRDefault="00D06C7A" w:rsidP="009A669A">
      <w:pPr>
        <w:pStyle w:val="8"/>
        <w:numPr>
          <w:ilvl w:val="4"/>
          <w:numId w:val="114"/>
        </w:numPr>
        <w:shd w:val="clear" w:color="auto" w:fill="auto"/>
        <w:spacing w:before="0" w:line="274" w:lineRule="exact"/>
        <w:ind w:left="20" w:firstLine="720"/>
        <w:jc w:val="both"/>
        <w:rPr>
          <w:sz w:val="24"/>
          <w:szCs w:val="24"/>
        </w:rPr>
      </w:pPr>
      <w:r w:rsidRPr="00B131B2">
        <w:rPr>
          <w:sz w:val="24"/>
          <w:szCs w:val="24"/>
        </w:rPr>
        <w:t xml:space="preserve"> Становление новой России (1992—1999).</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AC0E6E" w:rsidRPr="00B131B2" w:rsidRDefault="00D06C7A">
      <w:pPr>
        <w:pStyle w:val="8"/>
        <w:shd w:val="clear" w:color="auto" w:fill="auto"/>
        <w:tabs>
          <w:tab w:val="right" w:pos="10215"/>
        </w:tabs>
        <w:spacing w:before="0" w:line="274" w:lineRule="exact"/>
        <w:ind w:left="20" w:right="20" w:firstLine="720"/>
        <w:jc w:val="both"/>
        <w:rPr>
          <w:sz w:val="24"/>
          <w:szCs w:val="24"/>
        </w:rPr>
      </w:pPr>
      <w:r w:rsidRPr="00B131B2">
        <w:rPr>
          <w:sz w:val="24"/>
          <w:szCs w:val="24"/>
        </w:rPr>
        <w:t xml:space="preserve">Нарастание политико-конституционного кризиса в условиях ухудшения </w:t>
      </w:r>
      <w:r w:rsidRPr="00B131B2">
        <w:rPr>
          <w:sz w:val="24"/>
          <w:szCs w:val="24"/>
        </w:rPr>
        <w:lastRenderedPageBreak/>
        <w:t>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w:t>
      </w:r>
      <w:r w:rsidR="00BF127E">
        <w:rPr>
          <w:sz w:val="24"/>
          <w:szCs w:val="24"/>
        </w:rPr>
        <w:t xml:space="preserve">ринятие Конституции России 1993 </w:t>
      </w:r>
      <w:r w:rsidRPr="00B131B2">
        <w:rPr>
          <w:sz w:val="24"/>
          <w:szCs w:val="24"/>
        </w:rPr>
        <w:t>г.</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AC0E6E" w:rsidRPr="00B131B2" w:rsidRDefault="00BF127E">
      <w:pPr>
        <w:pStyle w:val="8"/>
        <w:shd w:val="clear" w:color="auto" w:fill="auto"/>
        <w:tabs>
          <w:tab w:val="left" w:pos="2626"/>
          <w:tab w:val="left" w:pos="5214"/>
          <w:tab w:val="left" w:pos="5948"/>
          <w:tab w:val="right" w:pos="10215"/>
        </w:tabs>
        <w:spacing w:before="0" w:line="274" w:lineRule="exact"/>
        <w:ind w:left="20" w:firstLine="720"/>
        <w:jc w:val="both"/>
        <w:rPr>
          <w:sz w:val="24"/>
          <w:szCs w:val="24"/>
        </w:rPr>
      </w:pPr>
      <w:r>
        <w:rPr>
          <w:sz w:val="24"/>
          <w:szCs w:val="24"/>
        </w:rPr>
        <w:t>Обострение</w:t>
      </w:r>
      <w:r>
        <w:rPr>
          <w:sz w:val="24"/>
          <w:szCs w:val="24"/>
        </w:rPr>
        <w:tab/>
        <w:t>межнациональных</w:t>
      </w:r>
      <w:r>
        <w:rPr>
          <w:sz w:val="24"/>
          <w:szCs w:val="24"/>
        </w:rPr>
        <w:tab/>
        <w:t>и межконфессиональных</w:t>
      </w:r>
      <w:r w:rsidR="00D06C7A" w:rsidRPr="00B131B2">
        <w:rPr>
          <w:sz w:val="24"/>
          <w:szCs w:val="24"/>
        </w:rPr>
        <w:t>отношений</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AC0E6E" w:rsidRPr="00B131B2" w:rsidRDefault="00D06C7A">
      <w:pPr>
        <w:pStyle w:val="8"/>
        <w:shd w:val="clear" w:color="auto" w:fill="auto"/>
        <w:tabs>
          <w:tab w:val="left" w:pos="4614"/>
          <w:tab w:val="left" w:pos="5948"/>
        </w:tabs>
        <w:spacing w:before="0" w:line="274" w:lineRule="exact"/>
        <w:ind w:left="20" w:right="20" w:firstLine="720"/>
        <w:jc w:val="both"/>
        <w:rPr>
          <w:sz w:val="24"/>
          <w:szCs w:val="24"/>
        </w:rPr>
      </w:pPr>
      <w:r w:rsidRPr="00B131B2">
        <w:rPr>
          <w:sz w:val="24"/>
          <w:szCs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w:t>
      </w:r>
      <w:r w:rsidRPr="00B131B2">
        <w:rPr>
          <w:sz w:val="24"/>
          <w:szCs w:val="24"/>
        </w:rPr>
        <w:tab/>
        <w:t>Проблемы</w:t>
      </w:r>
      <w:r w:rsidRPr="00B131B2">
        <w:rPr>
          <w:sz w:val="24"/>
          <w:szCs w:val="24"/>
        </w:rPr>
        <w:tab/>
        <w:t>русскоязычного населения в бывших</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республиках СССР.</w:t>
      </w:r>
    </w:p>
    <w:p w:rsidR="00AC0E6E" w:rsidRPr="00B131B2" w:rsidRDefault="00245FB0">
      <w:pPr>
        <w:pStyle w:val="8"/>
        <w:shd w:val="clear" w:color="auto" w:fill="auto"/>
        <w:tabs>
          <w:tab w:val="left" w:pos="4570"/>
          <w:tab w:val="left" w:pos="5948"/>
        </w:tabs>
        <w:spacing w:before="0" w:line="274" w:lineRule="exact"/>
        <w:ind w:left="20" w:firstLine="720"/>
        <w:jc w:val="both"/>
        <w:rPr>
          <w:sz w:val="24"/>
          <w:szCs w:val="24"/>
        </w:rPr>
      </w:pPr>
      <w:r>
        <w:rPr>
          <w:sz w:val="24"/>
          <w:szCs w:val="24"/>
        </w:rPr>
        <w:t xml:space="preserve">Новые приоритеты внешней политики. </w:t>
      </w:r>
      <w:r w:rsidR="00D06C7A" w:rsidRPr="00B131B2">
        <w:rPr>
          <w:sz w:val="24"/>
          <w:szCs w:val="24"/>
        </w:rPr>
        <w:t>Россия — правопреемник СССР</w:t>
      </w:r>
    </w:p>
    <w:p w:rsidR="00AC0E6E" w:rsidRPr="00B131B2" w:rsidRDefault="00245FB0">
      <w:pPr>
        <w:pStyle w:val="8"/>
        <w:shd w:val="clear" w:color="auto" w:fill="auto"/>
        <w:tabs>
          <w:tab w:val="center" w:pos="2456"/>
          <w:tab w:val="left" w:pos="4570"/>
          <w:tab w:val="left" w:pos="5948"/>
        </w:tabs>
        <w:spacing w:before="0" w:line="274" w:lineRule="exact"/>
        <w:ind w:left="20" w:firstLine="0"/>
        <w:jc w:val="both"/>
        <w:rPr>
          <w:sz w:val="24"/>
          <w:szCs w:val="24"/>
        </w:rPr>
      </w:pPr>
      <w:r>
        <w:rPr>
          <w:sz w:val="24"/>
          <w:szCs w:val="24"/>
        </w:rPr>
        <w:t xml:space="preserve">на международной арене. Значение сохранения </w:t>
      </w:r>
      <w:r w:rsidR="00D06C7A" w:rsidRPr="00B131B2">
        <w:rPr>
          <w:sz w:val="24"/>
          <w:szCs w:val="24"/>
        </w:rPr>
        <w:t>Россией статуса ядерной державы.</w:t>
      </w:r>
    </w:p>
    <w:p w:rsidR="00AC0E6E" w:rsidRPr="00B131B2" w:rsidRDefault="00D06C7A" w:rsidP="003801D2">
      <w:pPr>
        <w:pStyle w:val="8"/>
        <w:shd w:val="clear" w:color="auto" w:fill="auto"/>
        <w:tabs>
          <w:tab w:val="center" w:pos="2456"/>
          <w:tab w:val="center" w:pos="5857"/>
          <w:tab w:val="right" w:pos="10215"/>
        </w:tabs>
        <w:spacing w:before="0" w:line="274" w:lineRule="exact"/>
        <w:ind w:left="20" w:right="20" w:firstLine="0"/>
        <w:jc w:val="both"/>
        <w:rPr>
          <w:sz w:val="24"/>
          <w:szCs w:val="24"/>
        </w:rPr>
      </w:pPr>
      <w:r w:rsidRPr="00B131B2">
        <w:rPr>
          <w:sz w:val="24"/>
          <w:szCs w:val="24"/>
        </w:rPr>
        <w:t>Взаимоотношения с США и странами Запада. Россия на постсовет</w:t>
      </w:r>
      <w:r w:rsidR="003801D2">
        <w:rPr>
          <w:sz w:val="24"/>
          <w:szCs w:val="24"/>
        </w:rPr>
        <w:t xml:space="preserve">ском пространстве. СНГ и союз с </w:t>
      </w:r>
      <w:r w:rsidRPr="00B131B2">
        <w:rPr>
          <w:sz w:val="24"/>
          <w:szCs w:val="24"/>
        </w:rPr>
        <w:t>Белоруссией.</w:t>
      </w:r>
      <w:r w:rsidR="003801D2">
        <w:rPr>
          <w:sz w:val="24"/>
          <w:szCs w:val="24"/>
        </w:rPr>
        <w:t xml:space="preserve"> </w:t>
      </w:r>
      <w:r w:rsidR="003801D2">
        <w:rPr>
          <w:sz w:val="24"/>
          <w:szCs w:val="24"/>
        </w:rPr>
        <w:tab/>
        <w:t xml:space="preserve">Военно-политическое </w:t>
      </w:r>
      <w:r w:rsidRPr="00B131B2">
        <w:rPr>
          <w:sz w:val="24"/>
          <w:szCs w:val="24"/>
        </w:rPr>
        <w:t>сотрудничество</w:t>
      </w:r>
      <w:r w:rsidR="003801D2">
        <w:rPr>
          <w:sz w:val="24"/>
          <w:szCs w:val="24"/>
        </w:rPr>
        <w:t xml:space="preserve"> </w:t>
      </w:r>
      <w:r w:rsidRPr="00B131B2">
        <w:rPr>
          <w:sz w:val="24"/>
          <w:szCs w:val="24"/>
        </w:rPr>
        <w:t>в рамках СНГ.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AC0E6E" w:rsidRPr="00B131B2" w:rsidRDefault="00D06C7A" w:rsidP="009A669A">
      <w:pPr>
        <w:pStyle w:val="8"/>
        <w:numPr>
          <w:ilvl w:val="4"/>
          <w:numId w:val="114"/>
        </w:numPr>
        <w:shd w:val="clear" w:color="auto" w:fill="auto"/>
        <w:spacing w:before="0" w:line="274" w:lineRule="exact"/>
        <w:ind w:left="20" w:firstLine="720"/>
        <w:jc w:val="both"/>
        <w:rPr>
          <w:sz w:val="24"/>
          <w:szCs w:val="24"/>
        </w:rPr>
      </w:pPr>
      <w:r w:rsidRPr="00B131B2">
        <w:rPr>
          <w:sz w:val="24"/>
          <w:szCs w:val="24"/>
        </w:rPr>
        <w:t xml:space="preserve"> Россия в XXI в.: вызовы времени и задачи модернизации.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Политические и экономические приоритеты. Вступление в должность Президента В.В.</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rsidR="00AC0E6E" w:rsidRPr="00B131B2" w:rsidRDefault="00D06C7A" w:rsidP="003801D2">
      <w:pPr>
        <w:pStyle w:val="8"/>
        <w:shd w:val="clear" w:color="auto" w:fill="auto"/>
        <w:tabs>
          <w:tab w:val="left" w:pos="3063"/>
          <w:tab w:val="left" w:pos="5948"/>
          <w:tab w:val="right" w:pos="10215"/>
        </w:tabs>
        <w:spacing w:before="0" w:line="274" w:lineRule="exact"/>
        <w:ind w:left="20" w:right="20" w:firstLine="700"/>
        <w:jc w:val="both"/>
        <w:rPr>
          <w:sz w:val="24"/>
          <w:szCs w:val="24"/>
        </w:rPr>
      </w:pPr>
      <w:r w:rsidRPr="00B131B2">
        <w:rPr>
          <w:sz w:val="24"/>
          <w:szCs w:val="24"/>
        </w:rPr>
        <w:t xml:space="preserve">Президент Д.А. Медведев, премьер-министр В.В. Путин. Основные направления внешней и </w:t>
      </w:r>
      <w:r w:rsidR="003801D2">
        <w:rPr>
          <w:sz w:val="24"/>
          <w:szCs w:val="24"/>
        </w:rPr>
        <w:t xml:space="preserve">внутренней политики. Проблема </w:t>
      </w:r>
      <w:r w:rsidRPr="00B131B2">
        <w:rPr>
          <w:sz w:val="24"/>
          <w:szCs w:val="24"/>
        </w:rPr>
        <w:t>стабильности</w:t>
      </w:r>
      <w:r w:rsidR="003801D2">
        <w:rPr>
          <w:sz w:val="24"/>
          <w:szCs w:val="24"/>
        </w:rPr>
        <w:t xml:space="preserve"> </w:t>
      </w:r>
      <w:r w:rsidRPr="00B131B2">
        <w:rPr>
          <w:sz w:val="24"/>
          <w:szCs w:val="24"/>
        </w:rPr>
        <w:t>и преемственности власти.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Новый облик российского общества после распада СССР. Социальная и </w:t>
      </w:r>
      <w:r w:rsidRPr="00B131B2">
        <w:rPr>
          <w:sz w:val="24"/>
          <w:szCs w:val="24"/>
        </w:rPr>
        <w:lastRenderedPageBreak/>
        <w:t xml:space="preserve">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w:t>
      </w:r>
      <w:r w:rsidRPr="00B131B2">
        <w:rPr>
          <w:sz w:val="24"/>
          <w:szCs w:val="24"/>
          <w:lang w:val="en-US" w:eastAsia="en-US" w:bidi="en-US"/>
        </w:rPr>
        <w:t>XXII</w:t>
      </w:r>
      <w:r w:rsidRPr="00B131B2">
        <w:rPr>
          <w:sz w:val="24"/>
          <w:szCs w:val="24"/>
          <w:lang w:eastAsia="en-US" w:bidi="en-US"/>
        </w:rPr>
        <w:t xml:space="preserve"> </w:t>
      </w:r>
      <w:r w:rsidRPr="00B131B2">
        <w:rPr>
          <w:sz w:val="24"/>
          <w:szCs w:val="24"/>
        </w:rPr>
        <w:t>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AC0E6E" w:rsidRPr="00B131B2" w:rsidRDefault="00D06C7A">
      <w:pPr>
        <w:pStyle w:val="8"/>
        <w:shd w:val="clear" w:color="auto" w:fill="auto"/>
        <w:tabs>
          <w:tab w:val="left" w:pos="5084"/>
        </w:tabs>
        <w:spacing w:before="0" w:line="274" w:lineRule="exact"/>
        <w:ind w:left="20" w:right="20" w:firstLine="700"/>
        <w:jc w:val="both"/>
        <w:rPr>
          <w:sz w:val="24"/>
          <w:szCs w:val="24"/>
        </w:rPr>
      </w:pPr>
      <w:r w:rsidRPr="00B131B2">
        <w:rPr>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w:t>
      </w:r>
      <w:r w:rsidR="003801D2">
        <w:rPr>
          <w:sz w:val="24"/>
          <w:szCs w:val="24"/>
        </w:rPr>
        <w:t xml:space="preserve">ом информационном пространстве: </w:t>
      </w:r>
      <w:r w:rsidRPr="00B131B2">
        <w:rPr>
          <w:sz w:val="24"/>
          <w:szCs w:val="24"/>
        </w:rPr>
        <w:t>СМИ, компьютеризация, Интернет. Массовая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автомобилизация. Военно-патриотические движения. Марш «Бессмертный полк». Празднование 75-летия Победы в Великой Отечественной войне (2020).</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Внешняя политика в конце </w:t>
      </w:r>
      <w:r w:rsidRPr="00B131B2">
        <w:rPr>
          <w:sz w:val="24"/>
          <w:szCs w:val="24"/>
          <w:lang w:val="en-US" w:eastAsia="en-US" w:bidi="en-US"/>
        </w:rPr>
        <w:t>XX</w:t>
      </w:r>
      <w:r w:rsidRPr="00B131B2">
        <w:rPr>
          <w:sz w:val="24"/>
          <w:szCs w:val="24"/>
          <w:lang w:eastAsia="en-US" w:bidi="en-US"/>
        </w:rPr>
        <w:t xml:space="preserve"> </w:t>
      </w:r>
      <w:r w:rsidRPr="00B131B2">
        <w:rPr>
          <w:sz w:val="24"/>
          <w:szCs w:val="24"/>
        </w:rPr>
        <w:t xml:space="preserve">— начале </w:t>
      </w:r>
      <w:r w:rsidRPr="00B131B2">
        <w:rPr>
          <w:sz w:val="24"/>
          <w:szCs w:val="24"/>
          <w:lang w:val="en-US" w:eastAsia="en-US" w:bidi="en-US"/>
        </w:rPr>
        <w:t>XXI</w:t>
      </w:r>
      <w:r w:rsidRPr="00B131B2">
        <w:rPr>
          <w:sz w:val="24"/>
          <w:szCs w:val="24"/>
          <w:lang w:eastAsia="en-US" w:bidi="en-US"/>
        </w:rPr>
        <w:t xml:space="preserve"> </w:t>
      </w:r>
      <w:r w:rsidRPr="00B131B2">
        <w:rPr>
          <w:sz w:val="24"/>
          <w:szCs w:val="24"/>
        </w:rPr>
        <w:t>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Религия, наука и культура России в конце </w:t>
      </w:r>
      <w:r w:rsidRPr="00B131B2">
        <w:rPr>
          <w:sz w:val="24"/>
          <w:szCs w:val="24"/>
          <w:lang w:val="en-US" w:eastAsia="en-US" w:bidi="en-US"/>
        </w:rPr>
        <w:t>XX</w:t>
      </w:r>
      <w:r w:rsidRPr="00B131B2">
        <w:rPr>
          <w:sz w:val="24"/>
          <w:szCs w:val="24"/>
          <w:lang w:eastAsia="en-US" w:bidi="en-US"/>
        </w:rPr>
        <w:t xml:space="preserve"> </w:t>
      </w:r>
      <w:r w:rsidRPr="00B131B2">
        <w:rPr>
          <w:sz w:val="24"/>
          <w:szCs w:val="24"/>
        </w:rPr>
        <w:t xml:space="preserve">— начале </w:t>
      </w:r>
      <w:r w:rsidRPr="00B131B2">
        <w:rPr>
          <w:sz w:val="24"/>
          <w:szCs w:val="24"/>
          <w:lang w:val="en-US" w:eastAsia="en-US" w:bidi="en-US"/>
        </w:rPr>
        <w:t>XXI</w:t>
      </w:r>
      <w:r w:rsidRPr="00B131B2">
        <w:rPr>
          <w:sz w:val="24"/>
          <w:szCs w:val="24"/>
          <w:lang w:eastAsia="en-US" w:bidi="en-US"/>
        </w:rPr>
        <w:t xml:space="preserve"> </w:t>
      </w:r>
      <w:r w:rsidRPr="00B131B2">
        <w:rPr>
          <w:sz w:val="24"/>
          <w:szCs w:val="24"/>
        </w:rPr>
        <w:t>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 xml:space="preserve">и повышение их роли в жизни страны. Особенности развития современной художественной культуры: литературы, киноискусства, театра, изобразительного </w:t>
      </w:r>
      <w:r w:rsidRPr="00B131B2">
        <w:rPr>
          <w:sz w:val="24"/>
          <w:szCs w:val="24"/>
        </w:rPr>
        <w:lastRenderedPageBreak/>
        <w:t>искусства. Процессы глобализации и массовая культура.</w:t>
      </w:r>
    </w:p>
    <w:p w:rsidR="00AC0E6E" w:rsidRPr="00B131B2" w:rsidRDefault="00D06C7A" w:rsidP="009A669A">
      <w:pPr>
        <w:pStyle w:val="8"/>
        <w:numPr>
          <w:ilvl w:val="4"/>
          <w:numId w:val="114"/>
        </w:numPr>
        <w:shd w:val="clear" w:color="auto" w:fill="auto"/>
        <w:spacing w:before="0" w:line="274" w:lineRule="exact"/>
        <w:ind w:left="20" w:firstLine="720"/>
        <w:jc w:val="both"/>
        <w:rPr>
          <w:sz w:val="24"/>
          <w:szCs w:val="24"/>
        </w:rPr>
      </w:pPr>
      <w:r w:rsidRPr="00B131B2">
        <w:rPr>
          <w:sz w:val="24"/>
          <w:szCs w:val="24"/>
        </w:rPr>
        <w:t xml:space="preserve"> Наш край в 1992—2022 гг.</w:t>
      </w:r>
    </w:p>
    <w:p w:rsidR="00AC0E6E" w:rsidRPr="00B131B2" w:rsidRDefault="00D06C7A" w:rsidP="009A669A">
      <w:pPr>
        <w:pStyle w:val="8"/>
        <w:numPr>
          <w:ilvl w:val="3"/>
          <w:numId w:val="114"/>
        </w:numPr>
        <w:shd w:val="clear" w:color="auto" w:fill="auto"/>
        <w:spacing w:before="0" w:line="274" w:lineRule="exact"/>
        <w:ind w:left="20" w:firstLine="720"/>
        <w:jc w:val="both"/>
        <w:rPr>
          <w:sz w:val="24"/>
          <w:szCs w:val="24"/>
        </w:rPr>
      </w:pPr>
      <w:r w:rsidRPr="00B131B2">
        <w:rPr>
          <w:sz w:val="24"/>
          <w:szCs w:val="24"/>
        </w:rPr>
        <w:t xml:space="preserve"> Итоговое обобщение.</w:t>
      </w:r>
    </w:p>
    <w:p w:rsidR="00AC0E6E" w:rsidRPr="003373E4" w:rsidRDefault="00D06C7A" w:rsidP="009A669A">
      <w:pPr>
        <w:pStyle w:val="8"/>
        <w:numPr>
          <w:ilvl w:val="1"/>
          <w:numId w:val="114"/>
        </w:numPr>
        <w:shd w:val="clear" w:color="auto" w:fill="auto"/>
        <w:tabs>
          <w:tab w:val="left" w:pos="1437"/>
        </w:tabs>
        <w:spacing w:before="0" w:line="274" w:lineRule="exact"/>
        <w:ind w:left="20" w:right="20" w:firstLine="720"/>
        <w:jc w:val="both"/>
        <w:rPr>
          <w:b/>
          <w:sz w:val="24"/>
          <w:szCs w:val="24"/>
        </w:rPr>
      </w:pPr>
      <w:r w:rsidRPr="00B131B2">
        <w:rPr>
          <w:sz w:val="24"/>
          <w:szCs w:val="24"/>
        </w:rPr>
        <w:t>Планируемые результаты освоения программы по истории на уровне среднего общего образования.</w:t>
      </w:r>
    </w:p>
    <w:p w:rsidR="00AC0E6E" w:rsidRPr="003373E4" w:rsidRDefault="00D06C7A" w:rsidP="009A669A">
      <w:pPr>
        <w:pStyle w:val="8"/>
        <w:numPr>
          <w:ilvl w:val="2"/>
          <w:numId w:val="114"/>
        </w:numPr>
        <w:shd w:val="clear" w:color="auto" w:fill="auto"/>
        <w:tabs>
          <w:tab w:val="left" w:pos="1610"/>
        </w:tabs>
        <w:spacing w:before="0" w:line="274" w:lineRule="exact"/>
        <w:ind w:left="20" w:firstLine="720"/>
        <w:jc w:val="both"/>
        <w:rPr>
          <w:b/>
          <w:sz w:val="24"/>
          <w:szCs w:val="24"/>
        </w:rPr>
      </w:pPr>
      <w:r w:rsidRPr="003373E4">
        <w:rPr>
          <w:b/>
          <w:sz w:val="24"/>
          <w:szCs w:val="24"/>
        </w:rPr>
        <w:t>К важнейшим личностным результатам изучения истории относятся:</w:t>
      </w:r>
    </w:p>
    <w:p w:rsidR="00AC0E6E" w:rsidRPr="00B131B2" w:rsidRDefault="003801D2" w:rsidP="003801D2">
      <w:pPr>
        <w:pStyle w:val="8"/>
        <w:shd w:val="clear" w:color="auto" w:fill="auto"/>
        <w:tabs>
          <w:tab w:val="right" w:pos="5982"/>
          <w:tab w:val="right" w:pos="10216"/>
        </w:tabs>
        <w:spacing w:before="0" w:line="274" w:lineRule="exact"/>
        <w:ind w:left="740" w:right="20" w:firstLine="0"/>
        <w:jc w:val="both"/>
        <w:rPr>
          <w:sz w:val="24"/>
          <w:szCs w:val="24"/>
        </w:rPr>
      </w:pPr>
      <w:r>
        <w:rPr>
          <w:sz w:val="24"/>
          <w:szCs w:val="24"/>
        </w:rPr>
        <w:t xml:space="preserve"> </w:t>
      </w:r>
      <w:r w:rsidR="00D06C7A" w:rsidRPr="00B131B2">
        <w:rPr>
          <w:sz w:val="24"/>
          <w:szCs w:val="24"/>
        </w:rPr>
        <w:t xml:space="preserve">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w:t>
      </w:r>
      <w:r>
        <w:rPr>
          <w:sz w:val="24"/>
          <w:szCs w:val="24"/>
        </w:rPr>
        <w:t xml:space="preserve">итуционных прав и обязанностей, уважение </w:t>
      </w:r>
      <w:r w:rsidR="00D06C7A" w:rsidRPr="00B131B2">
        <w:rPr>
          <w:sz w:val="24"/>
          <w:szCs w:val="24"/>
        </w:rPr>
        <w:t>закона</w:t>
      </w:r>
      <w:r>
        <w:rPr>
          <w:sz w:val="24"/>
          <w:szCs w:val="24"/>
        </w:rPr>
        <w:t xml:space="preserve"> </w:t>
      </w:r>
      <w:r w:rsidR="00D06C7A" w:rsidRPr="00B131B2">
        <w:rPr>
          <w:sz w:val="24"/>
          <w:szCs w:val="24"/>
        </w:rPr>
        <w:t>и правопорядка; принятие традиционных национальных, общечеловеческих гу</w:t>
      </w:r>
      <w:r>
        <w:rPr>
          <w:sz w:val="24"/>
          <w:szCs w:val="24"/>
        </w:rPr>
        <w:t xml:space="preserve">манистических и демократических </w:t>
      </w:r>
      <w:r w:rsidR="00D06C7A" w:rsidRPr="00B131B2">
        <w:rPr>
          <w:sz w:val="24"/>
          <w:szCs w:val="24"/>
        </w:rPr>
        <w:t>ценностей; готовность противостоять идеологии экстрем</w:t>
      </w:r>
      <w:r>
        <w:rPr>
          <w:sz w:val="24"/>
          <w:szCs w:val="24"/>
        </w:rPr>
        <w:t xml:space="preserve">изма, национализма, ксенофобии, </w:t>
      </w:r>
      <w:r w:rsidR="00D06C7A" w:rsidRPr="00B131B2">
        <w:rPr>
          <w:sz w:val="24"/>
          <w:szCs w:val="24"/>
        </w:rPr>
        <w:t>дискриминации</w:t>
      </w:r>
    </w:p>
    <w:p w:rsidR="00AC0E6E" w:rsidRPr="00B131B2" w:rsidRDefault="00D06C7A">
      <w:pPr>
        <w:pStyle w:val="8"/>
        <w:shd w:val="clear" w:color="auto" w:fill="auto"/>
        <w:tabs>
          <w:tab w:val="center" w:pos="2233"/>
          <w:tab w:val="left" w:pos="3102"/>
          <w:tab w:val="left" w:pos="7138"/>
          <w:tab w:val="left" w:pos="7158"/>
          <w:tab w:val="right" w:pos="10216"/>
        </w:tabs>
        <w:spacing w:before="0" w:line="274" w:lineRule="exact"/>
        <w:ind w:left="20" w:right="20" w:firstLine="0"/>
        <w:jc w:val="both"/>
        <w:rPr>
          <w:sz w:val="24"/>
          <w:szCs w:val="24"/>
        </w:rPr>
      </w:pPr>
      <w:r w:rsidRPr="00B131B2">
        <w:rPr>
          <w:sz w:val="24"/>
          <w:szCs w:val="24"/>
        </w:rPr>
        <w:t>по социальным, религиозным, расовым, национальным признакам; готовност</w:t>
      </w:r>
      <w:r w:rsidR="003801D2">
        <w:rPr>
          <w:sz w:val="24"/>
          <w:szCs w:val="24"/>
        </w:rPr>
        <w:t xml:space="preserve">ь вести совместную деятельность </w:t>
      </w:r>
      <w:r w:rsidRPr="00B131B2">
        <w:rPr>
          <w:sz w:val="24"/>
          <w:szCs w:val="24"/>
        </w:rPr>
        <w:t>в</w:t>
      </w:r>
      <w:r w:rsidRPr="00B131B2">
        <w:rPr>
          <w:sz w:val="24"/>
          <w:szCs w:val="24"/>
        </w:rPr>
        <w:tab/>
        <w:t>интересах</w:t>
      </w:r>
      <w:r w:rsidRPr="00B131B2">
        <w:rPr>
          <w:sz w:val="24"/>
          <w:szCs w:val="24"/>
        </w:rPr>
        <w:tab/>
        <w:t>гражданск</w:t>
      </w:r>
      <w:r w:rsidR="003801D2">
        <w:rPr>
          <w:sz w:val="24"/>
          <w:szCs w:val="24"/>
        </w:rPr>
        <w:t xml:space="preserve">ого общества, </w:t>
      </w:r>
      <w:r w:rsidRPr="00B131B2">
        <w:rPr>
          <w:sz w:val="24"/>
          <w:szCs w:val="24"/>
        </w:rPr>
        <w:t>участвовать</w:t>
      </w:r>
    </w:p>
    <w:p w:rsidR="00AC0E6E" w:rsidRPr="00B131B2" w:rsidRDefault="00D06C7A" w:rsidP="003801D2">
      <w:pPr>
        <w:pStyle w:val="8"/>
        <w:shd w:val="clear" w:color="auto" w:fill="auto"/>
        <w:tabs>
          <w:tab w:val="center" w:pos="2814"/>
          <w:tab w:val="right" w:pos="4321"/>
          <w:tab w:val="right" w:pos="6390"/>
          <w:tab w:val="left" w:pos="7138"/>
          <w:tab w:val="center" w:pos="8180"/>
          <w:tab w:val="right" w:pos="10216"/>
        </w:tabs>
        <w:spacing w:before="0" w:line="274" w:lineRule="exact"/>
        <w:ind w:left="20" w:right="20" w:firstLine="0"/>
        <w:jc w:val="both"/>
        <w:rPr>
          <w:sz w:val="24"/>
          <w:szCs w:val="24"/>
        </w:rPr>
      </w:pPr>
      <w:r w:rsidRPr="00B131B2">
        <w:rPr>
          <w:sz w:val="24"/>
          <w:szCs w:val="24"/>
        </w:rPr>
        <w:t xml:space="preserve">в самоуправлении в школе и детско-юношеских организациях; умение </w:t>
      </w:r>
      <w:r w:rsidR="003801D2">
        <w:rPr>
          <w:sz w:val="24"/>
          <w:szCs w:val="24"/>
        </w:rPr>
        <w:t>взаимодействовать с социальными институтами</w:t>
      </w:r>
      <w:r w:rsidR="003801D2">
        <w:rPr>
          <w:sz w:val="24"/>
          <w:szCs w:val="24"/>
        </w:rPr>
        <w:tab/>
        <w:t>в</w:t>
      </w:r>
      <w:r w:rsidR="003801D2">
        <w:rPr>
          <w:sz w:val="24"/>
          <w:szCs w:val="24"/>
        </w:rPr>
        <w:tab/>
        <w:t xml:space="preserve">соответствии с их </w:t>
      </w:r>
      <w:r w:rsidRPr="00B131B2">
        <w:rPr>
          <w:sz w:val="24"/>
          <w:szCs w:val="24"/>
        </w:rPr>
        <w:t>функциями</w:t>
      </w:r>
      <w:r w:rsidR="003801D2">
        <w:rPr>
          <w:sz w:val="24"/>
          <w:szCs w:val="24"/>
        </w:rPr>
        <w:t xml:space="preserve"> </w:t>
      </w:r>
      <w:r w:rsidRPr="00B131B2">
        <w:rPr>
          <w:sz w:val="24"/>
          <w:szCs w:val="24"/>
        </w:rPr>
        <w:t>и назначением; готовность к гуманитарной и волонтерской деятельности;</w:t>
      </w:r>
    </w:p>
    <w:p w:rsidR="00AC0E6E" w:rsidRPr="00B131B2" w:rsidRDefault="00D06C7A" w:rsidP="009A669A">
      <w:pPr>
        <w:pStyle w:val="8"/>
        <w:numPr>
          <w:ilvl w:val="0"/>
          <w:numId w:val="122"/>
        </w:numPr>
        <w:shd w:val="clear" w:color="auto" w:fill="auto"/>
        <w:tabs>
          <w:tab w:val="left" w:pos="1767"/>
          <w:tab w:val="left" w:pos="2809"/>
          <w:tab w:val="right" w:pos="4892"/>
          <w:tab w:val="right" w:pos="6212"/>
          <w:tab w:val="left" w:pos="7138"/>
          <w:tab w:val="right" w:pos="8890"/>
          <w:tab w:val="right" w:pos="10216"/>
        </w:tabs>
        <w:spacing w:before="0" w:line="274" w:lineRule="exact"/>
        <w:ind w:left="20" w:right="20" w:firstLine="720"/>
        <w:jc w:val="both"/>
        <w:rPr>
          <w:sz w:val="24"/>
          <w:szCs w:val="24"/>
        </w:rPr>
      </w:pPr>
      <w:r w:rsidRPr="00B131B2">
        <w:rPr>
          <w:sz w:val="24"/>
          <w:szCs w:val="24"/>
        </w:rPr>
        <w:t xml:space="preserve">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w:t>
      </w:r>
      <w:r w:rsidR="00BF127E">
        <w:rPr>
          <w:sz w:val="24"/>
          <w:szCs w:val="24"/>
        </w:rPr>
        <w:t>перед Родиной, гордости</w:t>
      </w:r>
      <w:r w:rsidR="00BF127E">
        <w:rPr>
          <w:sz w:val="24"/>
          <w:szCs w:val="24"/>
        </w:rPr>
        <w:tab/>
        <w:t>за</w:t>
      </w:r>
      <w:r w:rsidR="00BF127E">
        <w:rPr>
          <w:sz w:val="24"/>
          <w:szCs w:val="24"/>
        </w:rPr>
        <w:tab/>
        <w:t xml:space="preserve">свою страну, свой край, свой </w:t>
      </w:r>
      <w:r w:rsidRPr="00B131B2">
        <w:rPr>
          <w:sz w:val="24"/>
          <w:szCs w:val="24"/>
        </w:rPr>
        <w:t>язык</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AC0E6E" w:rsidRPr="00B131B2" w:rsidRDefault="00EE7556" w:rsidP="00245FB0">
      <w:pPr>
        <w:pStyle w:val="8"/>
        <w:shd w:val="clear" w:color="auto" w:fill="auto"/>
        <w:tabs>
          <w:tab w:val="right" w:pos="8492"/>
          <w:tab w:val="right" w:pos="10216"/>
        </w:tabs>
        <w:spacing w:before="0" w:line="274" w:lineRule="exact"/>
        <w:ind w:left="740" w:firstLine="0"/>
        <w:jc w:val="both"/>
        <w:rPr>
          <w:sz w:val="24"/>
          <w:szCs w:val="24"/>
        </w:rPr>
      </w:pPr>
      <w:r>
        <w:rPr>
          <w:sz w:val="24"/>
          <w:szCs w:val="24"/>
        </w:rPr>
        <w:t>2)</w:t>
      </w:r>
      <w:r w:rsidR="00D06C7A" w:rsidRPr="00B131B2">
        <w:rPr>
          <w:sz w:val="24"/>
          <w:szCs w:val="24"/>
        </w:rPr>
        <w:t xml:space="preserve"> в сфере ду</w:t>
      </w:r>
      <w:r w:rsidR="00BF127E">
        <w:rPr>
          <w:sz w:val="24"/>
          <w:szCs w:val="24"/>
        </w:rPr>
        <w:t xml:space="preserve">ховно-нравственного воспитания: личностное </w:t>
      </w:r>
      <w:r w:rsidR="00D06C7A" w:rsidRPr="00B131B2">
        <w:rPr>
          <w:sz w:val="24"/>
          <w:szCs w:val="24"/>
        </w:rPr>
        <w:t>осмысление</w:t>
      </w:r>
    </w:p>
    <w:p w:rsidR="00AC0E6E" w:rsidRPr="00B131B2" w:rsidRDefault="00D06C7A">
      <w:pPr>
        <w:pStyle w:val="8"/>
        <w:shd w:val="clear" w:color="auto" w:fill="auto"/>
        <w:tabs>
          <w:tab w:val="left" w:pos="4546"/>
          <w:tab w:val="right" w:pos="10216"/>
        </w:tabs>
        <w:spacing w:before="0" w:line="274" w:lineRule="exact"/>
        <w:ind w:left="20" w:right="20" w:firstLine="0"/>
        <w:jc w:val="both"/>
        <w:rPr>
          <w:sz w:val="24"/>
          <w:szCs w:val="24"/>
        </w:rPr>
      </w:pPr>
      <w:r w:rsidRPr="00B131B2">
        <w:rPr>
          <w:sz w:val="24"/>
          <w:szCs w:val="24"/>
        </w:rPr>
        <w:t>и принятие сущности и значения исторически сложившихся и развивавшихся духовно</w:t>
      </w:r>
      <w:r w:rsidRPr="00B131B2">
        <w:rPr>
          <w:sz w:val="24"/>
          <w:szCs w:val="24"/>
        </w:rPr>
        <w:softHyphen/>
        <w:t>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w:t>
      </w:r>
      <w:r w:rsidR="00BF127E">
        <w:rPr>
          <w:sz w:val="24"/>
          <w:szCs w:val="24"/>
        </w:rPr>
        <w:t xml:space="preserve">о выбора и принимать осознанные решения, </w:t>
      </w:r>
      <w:r w:rsidRPr="00B131B2">
        <w:rPr>
          <w:sz w:val="24"/>
          <w:szCs w:val="24"/>
        </w:rPr>
        <w:t>ориентируясь</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AC0E6E" w:rsidRPr="00B131B2" w:rsidRDefault="00EE7556" w:rsidP="00EE7556">
      <w:pPr>
        <w:pStyle w:val="8"/>
        <w:shd w:val="clear" w:color="auto" w:fill="auto"/>
        <w:tabs>
          <w:tab w:val="left" w:pos="4546"/>
          <w:tab w:val="right" w:pos="10216"/>
        </w:tabs>
        <w:spacing w:before="0" w:line="274" w:lineRule="exact"/>
        <w:ind w:right="20" w:firstLine="0"/>
        <w:jc w:val="both"/>
        <w:rPr>
          <w:sz w:val="24"/>
          <w:szCs w:val="24"/>
        </w:rPr>
      </w:pPr>
      <w:r>
        <w:rPr>
          <w:sz w:val="24"/>
          <w:szCs w:val="24"/>
        </w:rPr>
        <w:t xml:space="preserve">           3)</w:t>
      </w:r>
      <w:r w:rsidR="00D06C7A" w:rsidRPr="00B131B2">
        <w:rPr>
          <w:sz w:val="24"/>
          <w:szCs w:val="24"/>
        </w:rPr>
        <w:t xml:space="preserve">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w:t>
      </w:r>
      <w:r w:rsidR="00BF127E">
        <w:rPr>
          <w:sz w:val="24"/>
          <w:szCs w:val="24"/>
        </w:rPr>
        <w:t xml:space="preserve">ональное воздействие искусства; осознание </w:t>
      </w:r>
      <w:r w:rsidR="00D06C7A" w:rsidRPr="00B131B2">
        <w:rPr>
          <w:sz w:val="24"/>
          <w:szCs w:val="24"/>
        </w:rPr>
        <w:t>значимости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AC0E6E" w:rsidRPr="00B131B2" w:rsidRDefault="00EE7556" w:rsidP="00EE7556">
      <w:pPr>
        <w:pStyle w:val="8"/>
        <w:shd w:val="clear" w:color="auto" w:fill="auto"/>
        <w:tabs>
          <w:tab w:val="left" w:pos="6450"/>
        </w:tabs>
        <w:spacing w:before="0" w:line="274" w:lineRule="exact"/>
        <w:ind w:right="20" w:firstLine="0"/>
        <w:jc w:val="both"/>
        <w:rPr>
          <w:sz w:val="24"/>
          <w:szCs w:val="24"/>
        </w:rPr>
      </w:pPr>
      <w:r>
        <w:rPr>
          <w:sz w:val="24"/>
          <w:szCs w:val="24"/>
        </w:rPr>
        <w:t xml:space="preserve">              4)</w:t>
      </w:r>
      <w:r w:rsidR="00D06C7A" w:rsidRPr="00B131B2">
        <w:rPr>
          <w:sz w:val="24"/>
          <w:szCs w:val="24"/>
        </w:rPr>
        <w:t xml:space="preserve"> </w:t>
      </w:r>
      <w:r>
        <w:rPr>
          <w:sz w:val="24"/>
          <w:szCs w:val="24"/>
        </w:rPr>
        <w:t xml:space="preserve">в сфере физического воспитания: </w:t>
      </w:r>
      <w:r w:rsidR="00D06C7A" w:rsidRPr="00B131B2">
        <w:rPr>
          <w:sz w:val="24"/>
          <w:szCs w:val="24"/>
        </w:rPr>
        <w:t>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AC0E6E" w:rsidRPr="00B131B2" w:rsidRDefault="00EE7556" w:rsidP="00EE7556">
      <w:pPr>
        <w:pStyle w:val="8"/>
        <w:shd w:val="clear" w:color="auto" w:fill="auto"/>
        <w:tabs>
          <w:tab w:val="right" w:pos="4138"/>
          <w:tab w:val="left" w:pos="5943"/>
          <w:tab w:val="right" w:pos="10215"/>
        </w:tabs>
        <w:spacing w:before="0" w:line="274" w:lineRule="exact"/>
        <w:ind w:right="20" w:firstLine="0"/>
        <w:jc w:val="both"/>
        <w:rPr>
          <w:sz w:val="24"/>
          <w:szCs w:val="24"/>
        </w:rPr>
      </w:pPr>
      <w:r>
        <w:rPr>
          <w:sz w:val="24"/>
          <w:szCs w:val="24"/>
        </w:rPr>
        <w:lastRenderedPageBreak/>
        <w:t xml:space="preserve">             5)</w:t>
      </w:r>
      <w:r w:rsidR="00D06C7A" w:rsidRPr="00B131B2">
        <w:rPr>
          <w:sz w:val="24"/>
          <w:szCs w:val="24"/>
        </w:rPr>
        <w:t xml:space="preserve">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w:t>
      </w:r>
      <w:r w:rsidR="00BF127E">
        <w:rPr>
          <w:sz w:val="24"/>
          <w:szCs w:val="24"/>
        </w:rPr>
        <w:t>зультатам трудовой деятельности</w:t>
      </w:r>
      <w:r w:rsidR="00BF127E">
        <w:rPr>
          <w:sz w:val="24"/>
          <w:szCs w:val="24"/>
        </w:rPr>
        <w:tab/>
        <w:t xml:space="preserve">человека; </w:t>
      </w:r>
      <w:r w:rsidR="00D06C7A" w:rsidRPr="00B131B2">
        <w:rPr>
          <w:sz w:val="24"/>
          <w:szCs w:val="24"/>
        </w:rPr>
        <w:t>представление</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самообразованию на протяжении всей жизни;</w:t>
      </w:r>
    </w:p>
    <w:p w:rsidR="00AC0E6E" w:rsidRPr="00B131B2" w:rsidRDefault="00EE7556" w:rsidP="00EE7556">
      <w:pPr>
        <w:pStyle w:val="8"/>
        <w:shd w:val="clear" w:color="auto" w:fill="auto"/>
        <w:spacing w:before="0" w:line="274" w:lineRule="exact"/>
        <w:ind w:right="20" w:firstLine="0"/>
        <w:jc w:val="both"/>
        <w:rPr>
          <w:sz w:val="24"/>
          <w:szCs w:val="24"/>
        </w:rPr>
      </w:pPr>
      <w:r>
        <w:rPr>
          <w:sz w:val="24"/>
          <w:szCs w:val="24"/>
        </w:rPr>
        <w:t xml:space="preserve">           6)</w:t>
      </w:r>
      <w:r w:rsidR="00D06C7A" w:rsidRPr="00B131B2">
        <w:rPr>
          <w:sz w:val="24"/>
          <w:szCs w:val="24"/>
        </w:rPr>
        <w:t xml:space="preserve">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AC0E6E" w:rsidRPr="00B131B2" w:rsidRDefault="00EE7556" w:rsidP="00EE7556">
      <w:pPr>
        <w:pStyle w:val="8"/>
        <w:shd w:val="clear" w:color="auto" w:fill="auto"/>
        <w:tabs>
          <w:tab w:val="left" w:pos="6450"/>
        </w:tabs>
        <w:spacing w:before="0" w:line="274" w:lineRule="exact"/>
        <w:ind w:firstLine="0"/>
        <w:jc w:val="both"/>
        <w:rPr>
          <w:sz w:val="24"/>
          <w:szCs w:val="24"/>
        </w:rPr>
      </w:pPr>
      <w:r>
        <w:rPr>
          <w:sz w:val="24"/>
          <w:szCs w:val="24"/>
        </w:rPr>
        <w:t xml:space="preserve">             7)</w:t>
      </w:r>
      <w:r w:rsidR="00D06C7A" w:rsidRPr="00B131B2">
        <w:rPr>
          <w:sz w:val="24"/>
          <w:szCs w:val="24"/>
        </w:rPr>
        <w:t xml:space="preserve"> в понима</w:t>
      </w:r>
      <w:r>
        <w:rPr>
          <w:sz w:val="24"/>
          <w:szCs w:val="24"/>
        </w:rPr>
        <w:t xml:space="preserve">нии ценности научного познания: </w:t>
      </w:r>
      <w:r w:rsidR="00D06C7A" w:rsidRPr="00B131B2">
        <w:rPr>
          <w:sz w:val="24"/>
          <w:szCs w:val="24"/>
        </w:rPr>
        <w:t>сформированность мировоззрения,</w:t>
      </w:r>
    </w:p>
    <w:p w:rsidR="00AC0E6E" w:rsidRPr="00B131B2" w:rsidRDefault="00D06C7A" w:rsidP="003801D2">
      <w:pPr>
        <w:pStyle w:val="8"/>
        <w:shd w:val="clear" w:color="auto" w:fill="auto"/>
        <w:tabs>
          <w:tab w:val="left" w:pos="2804"/>
          <w:tab w:val="left" w:pos="6241"/>
          <w:tab w:val="right" w:pos="10215"/>
        </w:tabs>
        <w:spacing w:before="0" w:line="274" w:lineRule="exact"/>
        <w:ind w:left="20" w:right="20" w:firstLine="0"/>
        <w:jc w:val="both"/>
        <w:rPr>
          <w:sz w:val="24"/>
          <w:szCs w:val="24"/>
        </w:rPr>
      </w:pPr>
      <w:r w:rsidRPr="00B131B2">
        <w:rPr>
          <w:sz w:val="24"/>
          <w:szCs w:val="24"/>
        </w:rPr>
        <w:t>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w:t>
      </w:r>
      <w:r w:rsidR="003801D2">
        <w:rPr>
          <w:sz w:val="24"/>
          <w:szCs w:val="24"/>
        </w:rPr>
        <w:t xml:space="preserve">о места в поликультурном мире; осмысление значения </w:t>
      </w:r>
      <w:r w:rsidRPr="00B131B2">
        <w:rPr>
          <w:sz w:val="24"/>
          <w:szCs w:val="24"/>
        </w:rPr>
        <w:t>истории</w:t>
      </w:r>
      <w:r w:rsidR="003801D2">
        <w:rPr>
          <w:sz w:val="24"/>
          <w:szCs w:val="24"/>
        </w:rPr>
        <w:t xml:space="preserve"> </w:t>
      </w:r>
      <w:r w:rsidRPr="00B131B2">
        <w:rPr>
          <w:sz w:val="24"/>
          <w:szCs w:val="24"/>
        </w:rPr>
        <w:t>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w:t>
      </w:r>
      <w:r w:rsidR="003801D2">
        <w:rPr>
          <w:sz w:val="24"/>
          <w:szCs w:val="24"/>
        </w:rPr>
        <w:t>бной проектно-</w:t>
      </w:r>
      <w:r w:rsidR="003801D2">
        <w:rPr>
          <w:sz w:val="24"/>
          <w:szCs w:val="24"/>
        </w:rPr>
        <w:softHyphen/>
        <w:t xml:space="preserve">исследовательской </w:t>
      </w:r>
      <w:r w:rsidRPr="00B131B2">
        <w:rPr>
          <w:sz w:val="24"/>
          <w:szCs w:val="24"/>
        </w:rPr>
        <w:t>деятельности</w:t>
      </w:r>
      <w:r w:rsidR="003801D2">
        <w:rPr>
          <w:sz w:val="24"/>
          <w:szCs w:val="24"/>
        </w:rPr>
        <w:t xml:space="preserve"> </w:t>
      </w:r>
      <w:r w:rsidRPr="00B131B2">
        <w:rPr>
          <w:sz w:val="24"/>
          <w:szCs w:val="24"/>
        </w:rPr>
        <w:t>в сфере истории.</w:t>
      </w:r>
    </w:p>
    <w:p w:rsidR="00AC0E6E" w:rsidRPr="00B131B2" w:rsidRDefault="00EE7556" w:rsidP="00EE7556">
      <w:pPr>
        <w:pStyle w:val="8"/>
        <w:shd w:val="clear" w:color="auto" w:fill="auto"/>
        <w:spacing w:before="0" w:line="274" w:lineRule="exact"/>
        <w:ind w:right="20" w:firstLine="0"/>
        <w:jc w:val="both"/>
        <w:rPr>
          <w:sz w:val="24"/>
          <w:szCs w:val="24"/>
        </w:rPr>
      </w:pPr>
      <w:r>
        <w:rPr>
          <w:sz w:val="24"/>
          <w:szCs w:val="24"/>
        </w:rPr>
        <w:t xml:space="preserve">            8)</w:t>
      </w:r>
      <w:r w:rsidR="00D06C7A" w:rsidRPr="00B131B2">
        <w:rPr>
          <w:sz w:val="24"/>
          <w:szCs w:val="24"/>
        </w:rPr>
        <w:t xml:space="preserve">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AC0E6E" w:rsidRPr="00B131B2" w:rsidRDefault="00D06C7A" w:rsidP="009A669A">
      <w:pPr>
        <w:pStyle w:val="8"/>
        <w:numPr>
          <w:ilvl w:val="2"/>
          <w:numId w:val="114"/>
        </w:numPr>
        <w:shd w:val="clear" w:color="auto" w:fill="auto"/>
        <w:tabs>
          <w:tab w:val="left" w:pos="1624"/>
        </w:tabs>
        <w:spacing w:before="0" w:line="274" w:lineRule="exact"/>
        <w:ind w:left="20" w:right="20" w:firstLine="720"/>
        <w:jc w:val="both"/>
        <w:rPr>
          <w:sz w:val="24"/>
          <w:szCs w:val="24"/>
        </w:rPr>
      </w:pPr>
      <w:r w:rsidRPr="00B131B2">
        <w:rPr>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0E6E" w:rsidRPr="00B131B2" w:rsidRDefault="00D06C7A" w:rsidP="009A669A">
      <w:pPr>
        <w:pStyle w:val="8"/>
        <w:numPr>
          <w:ilvl w:val="3"/>
          <w:numId w:val="114"/>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формулировать проблему, вопрос, требующий решения;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устанавливать существенный признак или основания для сравнения, классификации и обобщения;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определять цели деятельности, задавать параметры и критерии их достижения;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выявлять закономерные черты и противоречия в рассматриваемых явлениях;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разрабатывать план решения проблемы с учетом анализа имеющихся ресурсов;</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вносить коррективы в деятельность, оценивать соответствие результатов целям.</w:t>
      </w:r>
    </w:p>
    <w:p w:rsidR="00AC0E6E" w:rsidRPr="00B131B2" w:rsidRDefault="00D06C7A" w:rsidP="009A669A">
      <w:pPr>
        <w:pStyle w:val="8"/>
        <w:numPr>
          <w:ilvl w:val="3"/>
          <w:numId w:val="114"/>
        </w:numPr>
        <w:shd w:val="clear" w:color="auto" w:fill="auto"/>
        <w:spacing w:before="0" w:line="274" w:lineRule="exact"/>
        <w:ind w:left="20" w:firstLine="720"/>
        <w:jc w:val="both"/>
        <w:rPr>
          <w:sz w:val="24"/>
          <w:szCs w:val="24"/>
        </w:rPr>
      </w:pPr>
      <w:r w:rsidRPr="00B131B2">
        <w:rPr>
          <w:sz w:val="24"/>
          <w:szCs w:val="24"/>
        </w:rPr>
        <w:t xml:space="preserve"> У обучающегося будут сформированы следующие базовые исследовательские</w:t>
      </w:r>
    </w:p>
    <w:p w:rsidR="00AC0E6E" w:rsidRPr="00B131B2" w:rsidRDefault="00D06C7A">
      <w:pPr>
        <w:pStyle w:val="8"/>
        <w:shd w:val="clear" w:color="auto" w:fill="auto"/>
        <w:spacing w:before="0" w:line="274" w:lineRule="exact"/>
        <w:ind w:left="720" w:right="3000" w:hanging="720"/>
        <w:rPr>
          <w:sz w:val="24"/>
          <w:szCs w:val="24"/>
        </w:rPr>
      </w:pPr>
      <w:r w:rsidRPr="00B131B2">
        <w:rPr>
          <w:sz w:val="24"/>
          <w:szCs w:val="24"/>
        </w:rPr>
        <w:t xml:space="preserve">действия как часть познавательных универсальных учебных </w:t>
      </w:r>
      <w:r w:rsidRPr="00B131B2">
        <w:rPr>
          <w:sz w:val="24"/>
          <w:szCs w:val="24"/>
        </w:rPr>
        <w:lastRenderedPageBreak/>
        <w:t>действий: определять познавательную задачу;</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намечать путь ее решения и осуществлять подбор исторического материала, объекта; 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систематизировать и обобщать исторические факты (в том числе в форме таблиц, схем); 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AC0E6E" w:rsidRPr="00B131B2" w:rsidRDefault="00D06C7A">
      <w:pPr>
        <w:pStyle w:val="8"/>
        <w:shd w:val="clear" w:color="auto" w:fill="auto"/>
        <w:spacing w:before="0" w:line="274" w:lineRule="exact"/>
        <w:ind w:left="20" w:firstLine="720"/>
        <w:rPr>
          <w:sz w:val="24"/>
          <w:szCs w:val="24"/>
        </w:rPr>
      </w:pPr>
      <w:r w:rsidRPr="00B131B2">
        <w:rPr>
          <w:sz w:val="24"/>
          <w:szCs w:val="24"/>
        </w:rPr>
        <w:t>формулировать и обосновывать выводы;</w:t>
      </w:r>
    </w:p>
    <w:p w:rsidR="00AC0E6E" w:rsidRPr="00B131B2" w:rsidRDefault="00D06C7A">
      <w:pPr>
        <w:pStyle w:val="8"/>
        <w:shd w:val="clear" w:color="auto" w:fill="auto"/>
        <w:spacing w:before="0" w:line="274" w:lineRule="exact"/>
        <w:ind w:left="720" w:right="20" w:firstLine="0"/>
        <w:rPr>
          <w:sz w:val="24"/>
          <w:szCs w:val="24"/>
        </w:rPr>
      </w:pPr>
      <w:r w:rsidRPr="00B131B2">
        <w:rPr>
          <w:sz w:val="24"/>
          <w:szCs w:val="24"/>
        </w:rPr>
        <w:t>соотносить полученный результат с имеющимся историческим знанием; определять новизну и обоснованность полученного результата;</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объяснять сферу применения и значение проведенного учебного исследования в современном общественном контексте.</w:t>
      </w:r>
    </w:p>
    <w:p w:rsidR="00AC0E6E" w:rsidRPr="00B131B2" w:rsidRDefault="00D06C7A" w:rsidP="009A669A">
      <w:pPr>
        <w:pStyle w:val="8"/>
        <w:numPr>
          <w:ilvl w:val="3"/>
          <w:numId w:val="114"/>
        </w:numPr>
        <w:shd w:val="clear" w:color="auto" w:fill="auto"/>
        <w:spacing w:before="0" w:line="274" w:lineRule="exact"/>
        <w:ind w:left="20" w:right="20" w:firstLine="720"/>
        <w:rPr>
          <w:sz w:val="24"/>
          <w:szCs w:val="24"/>
        </w:rPr>
      </w:pPr>
      <w:r w:rsidRPr="00B131B2">
        <w:rPr>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AC0E6E" w:rsidRPr="00B131B2" w:rsidRDefault="00D06C7A">
      <w:pPr>
        <w:pStyle w:val="8"/>
        <w:shd w:val="clear" w:color="auto" w:fill="auto"/>
        <w:tabs>
          <w:tab w:val="left" w:pos="3970"/>
          <w:tab w:val="right" w:pos="10215"/>
        </w:tabs>
        <w:spacing w:before="0" w:line="274" w:lineRule="exact"/>
        <w:ind w:left="20" w:right="20" w:firstLine="720"/>
        <w:jc w:val="both"/>
        <w:rPr>
          <w:sz w:val="24"/>
          <w:szCs w:val="24"/>
        </w:rPr>
      </w:pPr>
      <w:r w:rsidRPr="00B131B2">
        <w:rPr>
          <w:sz w:val="24"/>
          <w:szCs w:val="24"/>
        </w:rPr>
        <w:t>осуществлять анализ учебной и внеучебной исторической информации (учебники, исторические источники, научно-популярная литература, интернет</w:t>
      </w:r>
      <w:r w:rsidR="003801D2">
        <w:rPr>
          <w:sz w:val="24"/>
          <w:szCs w:val="24"/>
        </w:rPr>
        <w:t xml:space="preserve">-ресурсы и другие) — извлекать, сопоставлять, </w:t>
      </w:r>
      <w:r w:rsidRPr="00B131B2">
        <w:rPr>
          <w:sz w:val="24"/>
          <w:szCs w:val="24"/>
        </w:rPr>
        <w:t>систематизировать</w:t>
      </w:r>
    </w:p>
    <w:p w:rsidR="00AC0E6E" w:rsidRPr="00B131B2" w:rsidRDefault="00D06C7A">
      <w:pPr>
        <w:pStyle w:val="8"/>
        <w:shd w:val="clear" w:color="auto" w:fill="auto"/>
        <w:spacing w:before="0" w:line="274" w:lineRule="exact"/>
        <w:ind w:left="720" w:hanging="720"/>
        <w:rPr>
          <w:sz w:val="24"/>
          <w:szCs w:val="24"/>
        </w:rPr>
      </w:pPr>
      <w:r w:rsidRPr="00B131B2">
        <w:rPr>
          <w:sz w:val="24"/>
          <w:szCs w:val="24"/>
        </w:rPr>
        <w:t>и интерпретировать информацию;</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C0E6E" w:rsidRPr="00B131B2" w:rsidRDefault="00D06C7A" w:rsidP="009A669A">
      <w:pPr>
        <w:pStyle w:val="8"/>
        <w:numPr>
          <w:ilvl w:val="3"/>
          <w:numId w:val="114"/>
        </w:numPr>
        <w:shd w:val="clear" w:color="auto" w:fill="auto"/>
        <w:spacing w:before="0" w:line="274" w:lineRule="exact"/>
        <w:ind w:left="20" w:right="20" w:firstLine="720"/>
        <w:rPr>
          <w:sz w:val="24"/>
          <w:szCs w:val="24"/>
        </w:rPr>
      </w:pPr>
      <w:r w:rsidRPr="00B131B2">
        <w:rPr>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представлять особенности взаимодействия людей в исторических обществах и современном мире;</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участвовать в обсуждении событий и личностей прошлого и современности, выявляя сходство и различие высказываемых оценок;</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излагать и аргументировать свою точку зрения в устном высказывании, письменном тексте; 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AC0E6E" w:rsidRPr="00B131B2" w:rsidRDefault="00D06C7A">
      <w:pPr>
        <w:pStyle w:val="8"/>
        <w:shd w:val="clear" w:color="auto" w:fill="auto"/>
        <w:spacing w:before="0" w:line="274" w:lineRule="exact"/>
        <w:ind w:left="20" w:firstLine="720"/>
        <w:rPr>
          <w:sz w:val="24"/>
          <w:szCs w:val="24"/>
        </w:rPr>
      </w:pPr>
      <w:r w:rsidRPr="00B131B2">
        <w:rPr>
          <w:sz w:val="24"/>
          <w:szCs w:val="24"/>
        </w:rPr>
        <w:t>аргументированно вести диалог, уметь смягчать конфликтные ситуации.</w:t>
      </w:r>
    </w:p>
    <w:p w:rsidR="00AC0E6E" w:rsidRPr="00B131B2" w:rsidRDefault="00D06C7A" w:rsidP="009A669A">
      <w:pPr>
        <w:pStyle w:val="8"/>
        <w:numPr>
          <w:ilvl w:val="3"/>
          <w:numId w:val="114"/>
        </w:numPr>
        <w:shd w:val="clear" w:color="auto" w:fill="auto"/>
        <w:spacing w:before="0" w:line="274" w:lineRule="exact"/>
        <w:ind w:left="20" w:right="20" w:firstLine="720"/>
        <w:rPr>
          <w:sz w:val="24"/>
          <w:szCs w:val="24"/>
        </w:rPr>
      </w:pPr>
      <w:r w:rsidRPr="00B131B2">
        <w:rPr>
          <w:sz w:val="24"/>
          <w:szCs w:val="24"/>
        </w:rPr>
        <w:t xml:space="preserve"> У обучающегося будут сформированы следующие умения совместной деятельности:</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планировать и осуществлять совместную работу, коллективные учебные проекты по истории, в том числе на региональном материале;</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определять свое участие в общей работе и координировать свои действия с другими членами команды;</w:t>
      </w:r>
    </w:p>
    <w:p w:rsidR="00AC0E6E" w:rsidRPr="00B131B2" w:rsidRDefault="00D06C7A">
      <w:pPr>
        <w:pStyle w:val="8"/>
        <w:shd w:val="clear" w:color="auto" w:fill="auto"/>
        <w:spacing w:before="0" w:line="274" w:lineRule="exact"/>
        <w:ind w:left="720" w:right="20" w:firstLine="0"/>
        <w:rPr>
          <w:sz w:val="24"/>
          <w:szCs w:val="24"/>
        </w:rPr>
      </w:pPr>
      <w:r w:rsidRPr="00B131B2">
        <w:rPr>
          <w:sz w:val="24"/>
          <w:szCs w:val="24"/>
        </w:rPr>
        <w:t>проявлять творчество и инициативу в индивидуальной и командной работе; оценивать полученные результаты и свой вклад в общую работу.</w:t>
      </w:r>
    </w:p>
    <w:p w:rsidR="00AC0E6E" w:rsidRPr="00B131B2" w:rsidRDefault="00D06C7A" w:rsidP="009A669A">
      <w:pPr>
        <w:pStyle w:val="8"/>
        <w:numPr>
          <w:ilvl w:val="3"/>
          <w:numId w:val="114"/>
        </w:numPr>
        <w:shd w:val="clear" w:color="auto" w:fill="auto"/>
        <w:spacing w:before="0" w:line="274" w:lineRule="exact"/>
        <w:ind w:left="20" w:right="20" w:firstLine="720"/>
        <w:rPr>
          <w:sz w:val="24"/>
          <w:szCs w:val="24"/>
        </w:rPr>
      </w:pPr>
      <w:r w:rsidRPr="00B131B2">
        <w:rPr>
          <w:sz w:val="24"/>
          <w:szCs w:val="24"/>
        </w:rPr>
        <w:lastRenderedPageBreak/>
        <w:t xml:space="preserve"> У обучающегося будут сформированы следующие умения в части регулятивных универсальных учебных действий: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AC0E6E" w:rsidRPr="00B131B2" w:rsidRDefault="00D06C7A">
      <w:pPr>
        <w:pStyle w:val="8"/>
        <w:shd w:val="clear" w:color="auto" w:fill="auto"/>
        <w:tabs>
          <w:tab w:val="left" w:pos="5401"/>
        </w:tabs>
        <w:spacing w:before="0" w:line="274" w:lineRule="exact"/>
        <w:ind w:left="20" w:firstLine="720"/>
        <w:jc w:val="both"/>
        <w:rPr>
          <w:sz w:val="24"/>
          <w:szCs w:val="24"/>
        </w:rPr>
      </w:pPr>
      <w:r w:rsidRPr="00B131B2">
        <w:rPr>
          <w:sz w:val="24"/>
          <w:szCs w:val="24"/>
        </w:rPr>
        <w:t>владение приемами само</w:t>
      </w:r>
      <w:r w:rsidR="00CC6085">
        <w:rPr>
          <w:sz w:val="24"/>
          <w:szCs w:val="24"/>
        </w:rPr>
        <w:t xml:space="preserve">контроля: </w:t>
      </w:r>
      <w:r w:rsidRPr="00B131B2">
        <w:rPr>
          <w:sz w:val="24"/>
          <w:szCs w:val="24"/>
        </w:rPr>
        <w:t>осуществлять самоконтроль, рефлексию</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самооценку полученных результатов; вносить коррективы в свою работу с учетом установленных ошибок, возникших трудностей;</w:t>
      </w:r>
    </w:p>
    <w:p w:rsidR="00AC0E6E" w:rsidRPr="00B131B2" w:rsidRDefault="003801D2">
      <w:pPr>
        <w:pStyle w:val="8"/>
        <w:shd w:val="clear" w:color="auto" w:fill="auto"/>
        <w:tabs>
          <w:tab w:val="left" w:pos="4230"/>
        </w:tabs>
        <w:spacing w:before="0" w:line="274" w:lineRule="exact"/>
        <w:ind w:left="20" w:firstLine="720"/>
        <w:jc w:val="both"/>
        <w:rPr>
          <w:sz w:val="24"/>
          <w:szCs w:val="24"/>
        </w:rPr>
      </w:pPr>
      <w:r>
        <w:rPr>
          <w:sz w:val="24"/>
          <w:szCs w:val="24"/>
        </w:rPr>
        <w:t xml:space="preserve">принятие себя и других: </w:t>
      </w:r>
      <w:r w:rsidR="00D06C7A" w:rsidRPr="00B131B2">
        <w:rPr>
          <w:sz w:val="24"/>
          <w:szCs w:val="24"/>
        </w:rPr>
        <w:t>осознавать свои достижения и слабые стороны</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AC0E6E" w:rsidRPr="003373E4" w:rsidRDefault="00D06C7A" w:rsidP="009A669A">
      <w:pPr>
        <w:pStyle w:val="8"/>
        <w:numPr>
          <w:ilvl w:val="2"/>
          <w:numId w:val="114"/>
        </w:numPr>
        <w:shd w:val="clear" w:color="auto" w:fill="auto"/>
        <w:tabs>
          <w:tab w:val="left" w:pos="1619"/>
        </w:tabs>
        <w:spacing w:before="0" w:line="274" w:lineRule="exact"/>
        <w:ind w:left="20" w:right="20" w:firstLine="720"/>
        <w:jc w:val="both"/>
        <w:rPr>
          <w:b/>
          <w:sz w:val="24"/>
          <w:szCs w:val="24"/>
        </w:rPr>
      </w:pPr>
      <w:r w:rsidRPr="003373E4">
        <w:rPr>
          <w:b/>
          <w:sz w:val="24"/>
          <w:szCs w:val="24"/>
        </w:rPr>
        <w:t>Предметные результаты освоения программы по истории на уровне среднего общего образования должны обеспечивать:</w:t>
      </w:r>
    </w:p>
    <w:p w:rsidR="00AC0E6E" w:rsidRPr="00B131B2" w:rsidRDefault="00D06C7A" w:rsidP="009A669A">
      <w:pPr>
        <w:pStyle w:val="8"/>
        <w:numPr>
          <w:ilvl w:val="0"/>
          <w:numId w:val="123"/>
        </w:numPr>
        <w:shd w:val="clear" w:color="auto" w:fill="auto"/>
        <w:tabs>
          <w:tab w:val="center" w:pos="2122"/>
          <w:tab w:val="center" w:pos="4302"/>
          <w:tab w:val="right" w:pos="7153"/>
          <w:tab w:val="right" w:pos="10214"/>
        </w:tabs>
        <w:spacing w:before="0" w:line="274" w:lineRule="exact"/>
        <w:ind w:left="20" w:right="20" w:firstLine="720"/>
        <w:jc w:val="both"/>
        <w:rPr>
          <w:sz w:val="24"/>
          <w:szCs w:val="24"/>
        </w:rPr>
      </w:pPr>
      <w:r w:rsidRPr="00B131B2">
        <w:rPr>
          <w:sz w:val="24"/>
          <w:szCs w:val="24"/>
        </w:rPr>
        <w:t xml:space="preserve"> понимание значимости России в мировых политических и социально-экономических процессах ХХ — начала </w:t>
      </w:r>
      <w:r w:rsidRPr="00B131B2">
        <w:rPr>
          <w:sz w:val="24"/>
          <w:szCs w:val="24"/>
          <w:lang w:val="en-US" w:eastAsia="en-US" w:bidi="en-US"/>
        </w:rPr>
        <w:t>XXI</w:t>
      </w:r>
      <w:r w:rsidRPr="00B131B2">
        <w:rPr>
          <w:sz w:val="24"/>
          <w:szCs w:val="24"/>
          <w:lang w:eastAsia="en-US" w:bidi="en-US"/>
        </w:rPr>
        <w:t xml:space="preserve"> </w:t>
      </w:r>
      <w:r w:rsidRPr="00B131B2">
        <w:rPr>
          <w:sz w:val="24"/>
          <w:szCs w:val="24"/>
        </w:rPr>
        <w:t>в., знание достижений страны и ее народа; умение характеризовать историческое значение Российско</w:t>
      </w:r>
      <w:r w:rsidR="00BF127E">
        <w:rPr>
          <w:sz w:val="24"/>
          <w:szCs w:val="24"/>
        </w:rPr>
        <w:t xml:space="preserve">й революции, Гражданской войны, новой экономической </w:t>
      </w:r>
      <w:r w:rsidRPr="00B131B2">
        <w:rPr>
          <w:sz w:val="24"/>
          <w:szCs w:val="24"/>
        </w:rPr>
        <w:t>политики,</w:t>
      </w:r>
      <w:r w:rsidRPr="00B131B2">
        <w:rPr>
          <w:sz w:val="24"/>
          <w:szCs w:val="24"/>
        </w:rPr>
        <w:tab/>
        <w:t>индустриализации</w:t>
      </w:r>
    </w:p>
    <w:p w:rsidR="00AC0E6E" w:rsidRPr="00B131B2" w:rsidRDefault="00D06C7A">
      <w:pPr>
        <w:pStyle w:val="8"/>
        <w:shd w:val="clear" w:color="auto" w:fill="auto"/>
        <w:tabs>
          <w:tab w:val="left" w:pos="4489"/>
          <w:tab w:val="right" w:pos="10214"/>
        </w:tabs>
        <w:spacing w:before="0" w:line="274" w:lineRule="exact"/>
        <w:ind w:left="20" w:right="20" w:firstLine="0"/>
        <w:jc w:val="both"/>
        <w:rPr>
          <w:sz w:val="24"/>
          <w:szCs w:val="24"/>
        </w:rPr>
      </w:pPr>
      <w:r w:rsidRPr="00B131B2">
        <w:rPr>
          <w:sz w:val="24"/>
          <w:szCs w:val="24"/>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w:t>
      </w:r>
      <w:r w:rsidR="00BF127E">
        <w:rPr>
          <w:sz w:val="24"/>
          <w:szCs w:val="24"/>
        </w:rPr>
        <w:t xml:space="preserve"> Федерации как мировой державы, воссоединения </w:t>
      </w:r>
      <w:r w:rsidRPr="00B131B2">
        <w:rPr>
          <w:sz w:val="24"/>
          <w:szCs w:val="24"/>
        </w:rPr>
        <w:t>Крыма</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 xml:space="preserve">с Россией, специальной военной операции на Украине и других важнейших событий ХХ — начала </w:t>
      </w:r>
      <w:r w:rsidRPr="00B131B2">
        <w:rPr>
          <w:sz w:val="24"/>
          <w:szCs w:val="24"/>
          <w:lang w:val="en-US" w:eastAsia="en-US" w:bidi="en-US"/>
        </w:rPr>
        <w:t>XXI</w:t>
      </w:r>
      <w:r w:rsidRPr="00B131B2">
        <w:rPr>
          <w:sz w:val="24"/>
          <w:szCs w:val="24"/>
          <w:lang w:eastAsia="en-US" w:bidi="en-US"/>
        </w:rPr>
        <w:t xml:space="preserve"> </w:t>
      </w:r>
      <w:r w:rsidRPr="00B131B2">
        <w:rPr>
          <w:sz w:val="24"/>
          <w:szCs w:val="24"/>
        </w:rPr>
        <w:t>в.; особенности развития культуры народов СССР (России);</w:t>
      </w:r>
    </w:p>
    <w:p w:rsidR="00AC0E6E" w:rsidRPr="00B131B2" w:rsidRDefault="00D06C7A" w:rsidP="009A669A">
      <w:pPr>
        <w:pStyle w:val="8"/>
        <w:numPr>
          <w:ilvl w:val="0"/>
          <w:numId w:val="123"/>
        </w:numPr>
        <w:shd w:val="clear" w:color="auto" w:fill="auto"/>
        <w:spacing w:before="0" w:line="274" w:lineRule="exact"/>
        <w:ind w:left="20" w:right="20" w:firstLine="720"/>
        <w:jc w:val="both"/>
        <w:rPr>
          <w:sz w:val="24"/>
          <w:szCs w:val="24"/>
        </w:rPr>
      </w:pPr>
      <w:r w:rsidRPr="00B131B2">
        <w:rPr>
          <w:sz w:val="24"/>
          <w:szCs w:val="24"/>
        </w:rPr>
        <w:t xml:space="preserve">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sidRPr="00B131B2">
        <w:rPr>
          <w:sz w:val="24"/>
          <w:szCs w:val="24"/>
          <w:lang w:val="en-US" w:eastAsia="en-US" w:bidi="en-US"/>
        </w:rPr>
        <w:t>XXI</w:t>
      </w:r>
      <w:r w:rsidRPr="00B131B2">
        <w:rPr>
          <w:sz w:val="24"/>
          <w:szCs w:val="24"/>
          <w:lang w:eastAsia="en-US" w:bidi="en-US"/>
        </w:rPr>
        <w:t xml:space="preserve"> </w:t>
      </w:r>
      <w:r w:rsidRPr="00B131B2">
        <w:rPr>
          <w:sz w:val="24"/>
          <w:szCs w:val="24"/>
        </w:rPr>
        <w:t>в.</w:t>
      </w:r>
    </w:p>
    <w:p w:rsidR="00AC0E6E" w:rsidRPr="00B131B2" w:rsidRDefault="00D06C7A" w:rsidP="009A669A">
      <w:pPr>
        <w:pStyle w:val="8"/>
        <w:numPr>
          <w:ilvl w:val="0"/>
          <w:numId w:val="123"/>
        </w:numPr>
        <w:shd w:val="clear" w:color="auto" w:fill="auto"/>
        <w:spacing w:before="0" w:line="274" w:lineRule="exact"/>
        <w:ind w:left="20" w:right="20" w:firstLine="720"/>
        <w:jc w:val="both"/>
        <w:rPr>
          <w:sz w:val="24"/>
          <w:szCs w:val="24"/>
        </w:rPr>
      </w:pPr>
      <w:r w:rsidRPr="00B131B2">
        <w:rPr>
          <w:sz w:val="24"/>
          <w:szCs w:val="24"/>
        </w:rPr>
        <w:t xml:space="preserve">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sidRPr="00B131B2">
        <w:rPr>
          <w:sz w:val="24"/>
          <w:szCs w:val="24"/>
          <w:lang w:val="en-US" w:eastAsia="en-US" w:bidi="en-US"/>
        </w:rPr>
        <w:t>XXI</w:t>
      </w:r>
      <w:r w:rsidRPr="00B131B2">
        <w:rPr>
          <w:sz w:val="24"/>
          <w:szCs w:val="24"/>
          <w:lang w:eastAsia="en-US" w:bidi="en-US"/>
        </w:rPr>
        <w:t xml:space="preserve"> </w:t>
      </w:r>
      <w:r w:rsidRPr="00B131B2">
        <w:rPr>
          <w:sz w:val="24"/>
          <w:szCs w:val="24"/>
        </w:rPr>
        <w:t>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AC0E6E" w:rsidRPr="003801D2" w:rsidRDefault="00D06C7A" w:rsidP="009A669A">
      <w:pPr>
        <w:pStyle w:val="8"/>
        <w:numPr>
          <w:ilvl w:val="0"/>
          <w:numId w:val="123"/>
        </w:numPr>
        <w:shd w:val="clear" w:color="auto" w:fill="auto"/>
        <w:tabs>
          <w:tab w:val="left" w:pos="2953"/>
          <w:tab w:val="left" w:pos="5401"/>
          <w:tab w:val="left" w:pos="7753"/>
          <w:tab w:val="right" w:pos="10214"/>
        </w:tabs>
        <w:spacing w:before="0" w:line="274" w:lineRule="exact"/>
        <w:ind w:left="20" w:right="20" w:firstLine="720"/>
        <w:jc w:val="both"/>
        <w:rPr>
          <w:sz w:val="24"/>
          <w:szCs w:val="24"/>
        </w:rPr>
      </w:pPr>
      <w:r w:rsidRPr="00B131B2">
        <w:rPr>
          <w:sz w:val="24"/>
          <w:szCs w:val="24"/>
        </w:rPr>
        <w:t xml:space="preserve"> умение выявлять существенные черты исторических событий, явлени</w:t>
      </w:r>
      <w:r w:rsidR="003801D2">
        <w:rPr>
          <w:sz w:val="24"/>
          <w:szCs w:val="24"/>
        </w:rPr>
        <w:t xml:space="preserve">й, процессов; систематизировать историческую </w:t>
      </w:r>
      <w:r w:rsidRPr="00B131B2">
        <w:rPr>
          <w:sz w:val="24"/>
          <w:szCs w:val="24"/>
        </w:rPr>
        <w:t>ин</w:t>
      </w:r>
      <w:r w:rsidR="003801D2">
        <w:rPr>
          <w:sz w:val="24"/>
          <w:szCs w:val="24"/>
        </w:rPr>
        <w:t xml:space="preserve">формацию в </w:t>
      </w:r>
      <w:r w:rsidRPr="00B131B2">
        <w:rPr>
          <w:sz w:val="24"/>
          <w:szCs w:val="24"/>
        </w:rPr>
        <w:t>соответствии</w:t>
      </w:r>
      <w:r w:rsidR="003801D2">
        <w:rPr>
          <w:sz w:val="24"/>
          <w:szCs w:val="24"/>
        </w:rPr>
        <w:t xml:space="preserve"> </w:t>
      </w:r>
      <w:r w:rsidRPr="003801D2">
        <w:rPr>
          <w:sz w:val="24"/>
          <w:szCs w:val="24"/>
        </w:rPr>
        <w:t>с заданными критериями; сравнивать изученные исторические события, явления, процессы;</w:t>
      </w:r>
    </w:p>
    <w:p w:rsidR="00AC0E6E" w:rsidRPr="003801D2" w:rsidRDefault="003801D2" w:rsidP="009A669A">
      <w:pPr>
        <w:pStyle w:val="8"/>
        <w:numPr>
          <w:ilvl w:val="0"/>
          <w:numId w:val="123"/>
        </w:numPr>
        <w:shd w:val="clear" w:color="auto" w:fill="auto"/>
        <w:tabs>
          <w:tab w:val="center" w:pos="3961"/>
          <w:tab w:val="right" w:pos="7431"/>
          <w:tab w:val="right" w:pos="10214"/>
        </w:tabs>
        <w:spacing w:before="0" w:line="274" w:lineRule="exact"/>
        <w:ind w:left="20" w:right="20" w:firstLine="720"/>
        <w:jc w:val="both"/>
        <w:rPr>
          <w:sz w:val="24"/>
          <w:szCs w:val="24"/>
        </w:rPr>
      </w:pPr>
      <w:r>
        <w:rPr>
          <w:sz w:val="24"/>
          <w:szCs w:val="24"/>
        </w:rPr>
        <w:t xml:space="preserve"> умение </w:t>
      </w:r>
      <w:r w:rsidR="00D06C7A" w:rsidRPr="00B131B2">
        <w:rPr>
          <w:sz w:val="24"/>
          <w:szCs w:val="24"/>
        </w:rPr>
        <w:t>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w:t>
      </w:r>
      <w:r>
        <w:rPr>
          <w:sz w:val="24"/>
          <w:szCs w:val="24"/>
        </w:rPr>
        <w:t xml:space="preserve">лять современников исторических событий истории </w:t>
      </w:r>
      <w:r w:rsidR="00D06C7A" w:rsidRPr="00B131B2">
        <w:rPr>
          <w:sz w:val="24"/>
          <w:szCs w:val="24"/>
        </w:rPr>
        <w:t>России</w:t>
      </w:r>
      <w:r>
        <w:rPr>
          <w:sz w:val="24"/>
          <w:szCs w:val="24"/>
        </w:rPr>
        <w:t xml:space="preserve"> </w:t>
      </w:r>
      <w:r w:rsidR="00D06C7A" w:rsidRPr="003801D2">
        <w:rPr>
          <w:sz w:val="24"/>
          <w:szCs w:val="24"/>
        </w:rPr>
        <w:t xml:space="preserve">и человечества в целом в ХХ — начале </w:t>
      </w:r>
      <w:r w:rsidR="00D06C7A" w:rsidRPr="003801D2">
        <w:rPr>
          <w:sz w:val="24"/>
          <w:szCs w:val="24"/>
          <w:lang w:val="en-US" w:eastAsia="en-US" w:bidi="en-US"/>
        </w:rPr>
        <w:t>XXI</w:t>
      </w:r>
      <w:r w:rsidR="00D06C7A" w:rsidRPr="003801D2">
        <w:rPr>
          <w:sz w:val="24"/>
          <w:szCs w:val="24"/>
          <w:lang w:eastAsia="en-US" w:bidi="en-US"/>
        </w:rPr>
        <w:t xml:space="preserve"> </w:t>
      </w:r>
      <w:r w:rsidR="00D06C7A" w:rsidRPr="003801D2">
        <w:rPr>
          <w:sz w:val="24"/>
          <w:szCs w:val="24"/>
        </w:rPr>
        <w:t>в.;</w:t>
      </w:r>
    </w:p>
    <w:p w:rsidR="00AC0E6E" w:rsidRPr="00B131B2" w:rsidRDefault="00D06C7A" w:rsidP="009A669A">
      <w:pPr>
        <w:pStyle w:val="8"/>
        <w:numPr>
          <w:ilvl w:val="0"/>
          <w:numId w:val="123"/>
        </w:numPr>
        <w:shd w:val="clear" w:color="auto" w:fill="auto"/>
        <w:spacing w:before="0" w:line="274" w:lineRule="exact"/>
        <w:ind w:left="20" w:right="20" w:firstLine="720"/>
        <w:jc w:val="both"/>
        <w:rPr>
          <w:sz w:val="24"/>
          <w:szCs w:val="24"/>
        </w:rPr>
      </w:pPr>
      <w:r w:rsidRPr="00B131B2">
        <w:rPr>
          <w:sz w:val="24"/>
          <w:szCs w:val="24"/>
        </w:rPr>
        <w:t xml:space="preserve">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sidRPr="00B131B2">
        <w:rPr>
          <w:sz w:val="24"/>
          <w:szCs w:val="24"/>
          <w:lang w:val="en-US" w:eastAsia="en-US" w:bidi="en-US"/>
        </w:rPr>
        <w:t>XXI</w:t>
      </w:r>
      <w:r w:rsidRPr="00B131B2">
        <w:rPr>
          <w:sz w:val="24"/>
          <w:szCs w:val="24"/>
          <w:lang w:eastAsia="en-US" w:bidi="en-US"/>
        </w:rPr>
        <w:t xml:space="preserve"> </w:t>
      </w:r>
      <w:r w:rsidRPr="00B131B2">
        <w:rPr>
          <w:sz w:val="24"/>
          <w:szCs w:val="24"/>
        </w:rPr>
        <w:t>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C0E6E" w:rsidRPr="003801D2" w:rsidRDefault="00D06C7A" w:rsidP="009A669A">
      <w:pPr>
        <w:pStyle w:val="8"/>
        <w:numPr>
          <w:ilvl w:val="0"/>
          <w:numId w:val="123"/>
        </w:numPr>
        <w:shd w:val="clear" w:color="auto" w:fill="auto"/>
        <w:tabs>
          <w:tab w:val="center" w:pos="3961"/>
          <w:tab w:val="right" w:pos="7431"/>
          <w:tab w:val="right" w:pos="10214"/>
        </w:tabs>
        <w:spacing w:before="0" w:line="274" w:lineRule="exact"/>
        <w:ind w:left="20" w:right="20" w:firstLine="720"/>
        <w:jc w:val="both"/>
        <w:rPr>
          <w:sz w:val="24"/>
          <w:szCs w:val="24"/>
        </w:rPr>
      </w:pPr>
      <w:r w:rsidRPr="00B131B2">
        <w:rPr>
          <w:sz w:val="24"/>
          <w:szCs w:val="24"/>
        </w:rPr>
        <w:t xml:space="preserve"> умение осуществлять с соблюдением правил информационной безопасности поиск исторической информации по истории России и </w:t>
      </w:r>
      <w:r w:rsidRPr="00B131B2">
        <w:rPr>
          <w:sz w:val="24"/>
          <w:szCs w:val="24"/>
        </w:rPr>
        <w:lastRenderedPageBreak/>
        <w:t xml:space="preserve">зарубежных стран ХХ — начала </w:t>
      </w:r>
      <w:r w:rsidRPr="00B131B2">
        <w:rPr>
          <w:sz w:val="24"/>
          <w:szCs w:val="24"/>
          <w:lang w:val="en-US" w:eastAsia="en-US" w:bidi="en-US"/>
        </w:rPr>
        <w:t>XXI</w:t>
      </w:r>
      <w:r w:rsidRPr="00B131B2">
        <w:rPr>
          <w:sz w:val="24"/>
          <w:szCs w:val="24"/>
          <w:lang w:eastAsia="en-US" w:bidi="en-US"/>
        </w:rPr>
        <w:t xml:space="preserve"> </w:t>
      </w:r>
      <w:r w:rsidRPr="00B131B2">
        <w:rPr>
          <w:sz w:val="24"/>
          <w:szCs w:val="24"/>
        </w:rPr>
        <w:t>в. в справочной литературе, сети Интернет, средствах массовой информ</w:t>
      </w:r>
      <w:r w:rsidR="003801D2">
        <w:rPr>
          <w:sz w:val="24"/>
          <w:szCs w:val="24"/>
        </w:rPr>
        <w:t xml:space="preserve">ации для решения познавательных задач; оценивать </w:t>
      </w:r>
      <w:r w:rsidRPr="00B131B2">
        <w:rPr>
          <w:sz w:val="24"/>
          <w:szCs w:val="24"/>
        </w:rPr>
        <w:t>полноту</w:t>
      </w:r>
      <w:r w:rsidR="003801D2">
        <w:rPr>
          <w:sz w:val="24"/>
          <w:szCs w:val="24"/>
        </w:rPr>
        <w:t xml:space="preserve"> </w:t>
      </w:r>
      <w:r w:rsidRPr="003801D2">
        <w:rPr>
          <w:sz w:val="24"/>
          <w:szCs w:val="24"/>
        </w:rPr>
        <w:t>и достоверность информации с точки зрения ее соответствия исторической действительности;</w:t>
      </w:r>
    </w:p>
    <w:p w:rsidR="00AC0E6E" w:rsidRPr="00B131B2" w:rsidRDefault="00D06C7A" w:rsidP="009A669A">
      <w:pPr>
        <w:pStyle w:val="8"/>
        <w:numPr>
          <w:ilvl w:val="0"/>
          <w:numId w:val="123"/>
        </w:numPr>
        <w:shd w:val="clear" w:color="auto" w:fill="auto"/>
        <w:tabs>
          <w:tab w:val="right" w:pos="1748"/>
          <w:tab w:val="center" w:pos="3231"/>
          <w:tab w:val="left" w:pos="4710"/>
          <w:tab w:val="center" w:pos="8310"/>
          <w:tab w:val="center" w:pos="8310"/>
          <w:tab w:val="right" w:pos="10214"/>
        </w:tabs>
        <w:spacing w:before="0" w:line="274" w:lineRule="exact"/>
        <w:ind w:left="20" w:right="20" w:firstLine="720"/>
        <w:jc w:val="both"/>
        <w:rPr>
          <w:sz w:val="24"/>
          <w:szCs w:val="24"/>
        </w:rPr>
      </w:pPr>
      <w:r w:rsidRPr="00B131B2">
        <w:rPr>
          <w:sz w:val="24"/>
          <w:szCs w:val="24"/>
        </w:rPr>
        <w:t xml:space="preserve"> умение анализировать текстовые, визуальные источники</w:t>
      </w:r>
      <w:r w:rsidR="00CC6085">
        <w:rPr>
          <w:sz w:val="24"/>
          <w:szCs w:val="24"/>
        </w:rPr>
        <w:t xml:space="preserve"> исторической информации, в том числе</w:t>
      </w:r>
      <w:r w:rsidR="00CC6085">
        <w:rPr>
          <w:sz w:val="24"/>
          <w:szCs w:val="24"/>
        </w:rPr>
        <w:tab/>
        <w:t xml:space="preserve">исторические карты/схемы,по истории </w:t>
      </w:r>
      <w:r w:rsidRPr="00B131B2">
        <w:rPr>
          <w:sz w:val="24"/>
          <w:szCs w:val="24"/>
        </w:rPr>
        <w:t>России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 xml:space="preserve">и зарубежных стран ХХ — начала </w:t>
      </w:r>
      <w:r w:rsidRPr="00B131B2">
        <w:rPr>
          <w:sz w:val="24"/>
          <w:szCs w:val="24"/>
          <w:lang w:val="en-US" w:eastAsia="en-US" w:bidi="en-US"/>
        </w:rPr>
        <w:t>XXI</w:t>
      </w:r>
      <w:r w:rsidRPr="00B131B2">
        <w:rPr>
          <w:sz w:val="24"/>
          <w:szCs w:val="24"/>
          <w:lang w:eastAsia="en-US" w:bidi="en-US"/>
        </w:rPr>
        <w:t xml:space="preserve"> </w:t>
      </w:r>
      <w:r w:rsidRPr="00B131B2">
        <w:rPr>
          <w:sz w:val="24"/>
          <w:szCs w:val="24"/>
        </w:rPr>
        <w:t>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AC0E6E" w:rsidRPr="00B131B2" w:rsidRDefault="00D06C7A" w:rsidP="009A669A">
      <w:pPr>
        <w:pStyle w:val="8"/>
        <w:numPr>
          <w:ilvl w:val="0"/>
          <w:numId w:val="123"/>
        </w:numPr>
        <w:shd w:val="clear" w:color="auto" w:fill="auto"/>
        <w:spacing w:before="0" w:line="274" w:lineRule="exact"/>
        <w:ind w:left="20" w:right="20" w:firstLine="720"/>
        <w:jc w:val="both"/>
        <w:rPr>
          <w:sz w:val="24"/>
          <w:szCs w:val="24"/>
        </w:rPr>
      </w:pPr>
      <w:r w:rsidRPr="00B131B2">
        <w:rPr>
          <w:sz w:val="24"/>
          <w:szCs w:val="24"/>
        </w:rPr>
        <w:t xml:space="preserve">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C0E6E" w:rsidRPr="00B131B2" w:rsidRDefault="00D06C7A" w:rsidP="009A669A">
      <w:pPr>
        <w:pStyle w:val="8"/>
        <w:numPr>
          <w:ilvl w:val="0"/>
          <w:numId w:val="123"/>
        </w:numPr>
        <w:shd w:val="clear" w:color="auto" w:fill="auto"/>
        <w:spacing w:before="0" w:line="274" w:lineRule="exact"/>
        <w:ind w:left="20" w:right="20" w:firstLine="720"/>
        <w:jc w:val="both"/>
        <w:rPr>
          <w:sz w:val="24"/>
          <w:szCs w:val="24"/>
        </w:rPr>
      </w:pPr>
      <w:r w:rsidRPr="00B131B2">
        <w:rPr>
          <w:sz w:val="24"/>
          <w:szCs w:val="24"/>
        </w:rPr>
        <w:t xml:space="preserve">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C0E6E" w:rsidRPr="00B131B2" w:rsidRDefault="00D06C7A" w:rsidP="009A669A">
      <w:pPr>
        <w:pStyle w:val="8"/>
        <w:numPr>
          <w:ilvl w:val="0"/>
          <w:numId w:val="123"/>
        </w:numPr>
        <w:shd w:val="clear" w:color="auto" w:fill="auto"/>
        <w:spacing w:before="0" w:line="274" w:lineRule="exact"/>
        <w:ind w:left="20" w:right="20" w:firstLine="720"/>
        <w:jc w:val="both"/>
        <w:rPr>
          <w:sz w:val="24"/>
          <w:szCs w:val="24"/>
        </w:rPr>
      </w:pPr>
      <w:r w:rsidRPr="00B131B2">
        <w:rPr>
          <w:sz w:val="24"/>
          <w:szCs w:val="24"/>
        </w:rPr>
        <w:t xml:space="preserve"> знание ключевых событий, основных дат и этапов истории России и мира в ХХ — начале </w:t>
      </w:r>
      <w:r w:rsidRPr="00B131B2">
        <w:rPr>
          <w:sz w:val="24"/>
          <w:szCs w:val="24"/>
          <w:lang w:val="en-US" w:eastAsia="en-US" w:bidi="en-US"/>
        </w:rPr>
        <w:t>XXT</w:t>
      </w:r>
      <w:r w:rsidRPr="00B131B2">
        <w:rPr>
          <w:sz w:val="24"/>
          <w:szCs w:val="24"/>
          <w:lang w:eastAsia="en-US" w:bidi="en-US"/>
        </w:rPr>
        <w:t xml:space="preserve"> </w:t>
      </w:r>
      <w:r w:rsidRPr="00B131B2">
        <w:rPr>
          <w:sz w:val="24"/>
          <w:szCs w:val="24"/>
        </w:rPr>
        <w:t>в.; выдающихся деятелей отечественной и всемирной истории; важнейших достижений культуры, ценностных ориентиров.</w:t>
      </w:r>
    </w:p>
    <w:p w:rsidR="00AC0E6E" w:rsidRPr="00B131B2" w:rsidRDefault="00D06C7A" w:rsidP="009A669A">
      <w:pPr>
        <w:pStyle w:val="8"/>
        <w:numPr>
          <w:ilvl w:val="2"/>
          <w:numId w:val="114"/>
        </w:numPr>
        <w:shd w:val="clear" w:color="auto" w:fill="auto"/>
        <w:tabs>
          <w:tab w:val="left" w:pos="1629"/>
        </w:tabs>
        <w:spacing w:before="0" w:line="274" w:lineRule="exact"/>
        <w:ind w:left="20" w:right="20" w:firstLine="720"/>
        <w:jc w:val="both"/>
        <w:rPr>
          <w:sz w:val="24"/>
          <w:szCs w:val="24"/>
        </w:rPr>
      </w:pPr>
      <w:r w:rsidRPr="00B131B2">
        <w:rPr>
          <w:sz w:val="24"/>
          <w:szCs w:val="24"/>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AC0E6E" w:rsidRPr="00B131B2" w:rsidRDefault="00D06C7A" w:rsidP="003801D2">
      <w:pPr>
        <w:pStyle w:val="8"/>
        <w:shd w:val="clear" w:color="auto" w:fill="auto"/>
        <w:tabs>
          <w:tab w:val="center" w:pos="3577"/>
          <w:tab w:val="center" w:pos="6529"/>
          <w:tab w:val="right" w:pos="10220"/>
        </w:tabs>
        <w:spacing w:before="0" w:line="274" w:lineRule="exact"/>
        <w:ind w:left="20" w:right="20" w:firstLine="720"/>
        <w:jc w:val="both"/>
        <w:rPr>
          <w:sz w:val="24"/>
          <w:szCs w:val="24"/>
        </w:rPr>
      </w:pPr>
      <w:r w:rsidRPr="00B131B2">
        <w:rPr>
          <w:sz w:val="24"/>
          <w:szCs w:val="24"/>
        </w:rPr>
        <w:t>Формирование умений, составляющих структуру предметных результатов, происходит на учебном материале, изучаемом в 10—11 классах. При этом необх</w:t>
      </w:r>
      <w:r w:rsidR="003801D2">
        <w:rPr>
          <w:sz w:val="24"/>
          <w:szCs w:val="24"/>
        </w:rPr>
        <w:t xml:space="preserve">одимо учитывать, что достижение </w:t>
      </w:r>
      <w:r w:rsidRPr="00B131B2">
        <w:rPr>
          <w:sz w:val="24"/>
          <w:szCs w:val="24"/>
        </w:rPr>
        <w:t>предметн</w:t>
      </w:r>
      <w:r w:rsidR="003801D2">
        <w:rPr>
          <w:sz w:val="24"/>
          <w:szCs w:val="24"/>
        </w:rPr>
        <w:t xml:space="preserve">ых </w:t>
      </w:r>
      <w:r w:rsidRPr="00B131B2">
        <w:rPr>
          <w:sz w:val="24"/>
          <w:szCs w:val="24"/>
        </w:rPr>
        <w:t>результатов</w:t>
      </w:r>
      <w:r w:rsidRPr="00B131B2">
        <w:rPr>
          <w:sz w:val="24"/>
          <w:szCs w:val="24"/>
        </w:rPr>
        <w:tab/>
        <w:t>предполагает</w:t>
      </w:r>
      <w:r w:rsidR="003801D2">
        <w:rPr>
          <w:sz w:val="24"/>
          <w:szCs w:val="24"/>
        </w:rPr>
        <w:t xml:space="preserve"> </w:t>
      </w:r>
      <w:r w:rsidRPr="00B131B2">
        <w:rPr>
          <w:sz w:val="24"/>
          <w:szCs w:val="24"/>
        </w:rPr>
        <w:t xml:space="preserve">не только обращение к истории России и всемирной истории ХХ — начала </w:t>
      </w:r>
      <w:r w:rsidRPr="00B131B2">
        <w:rPr>
          <w:sz w:val="24"/>
          <w:szCs w:val="24"/>
          <w:lang w:val="en-US" w:eastAsia="en-US" w:bidi="en-US"/>
        </w:rPr>
        <w:t>XXT</w:t>
      </w:r>
      <w:r w:rsidRPr="00B131B2">
        <w:rPr>
          <w:sz w:val="24"/>
          <w:szCs w:val="24"/>
          <w:lang w:eastAsia="en-US" w:bidi="en-US"/>
        </w:rPr>
        <w:t xml:space="preserve"> </w:t>
      </w:r>
      <w:r w:rsidRPr="00B131B2">
        <w:rPr>
          <w:sz w:val="24"/>
          <w:szCs w:val="24"/>
        </w:rPr>
        <w:t xml:space="preserve">в., но и к важнейшим событиям, явлениям, процессам истории нашей страны с древнейших времен до начала </w:t>
      </w:r>
      <w:r w:rsidRPr="00B131B2">
        <w:rPr>
          <w:sz w:val="24"/>
          <w:szCs w:val="24"/>
          <w:lang w:val="en-US" w:eastAsia="en-US" w:bidi="en-US"/>
        </w:rPr>
        <w:t>XX</w:t>
      </w:r>
      <w:r w:rsidRPr="00B131B2">
        <w:rPr>
          <w:sz w:val="24"/>
          <w:szCs w:val="24"/>
          <w:lang w:eastAsia="en-US" w:bidi="en-US"/>
        </w:rPr>
        <w:t xml:space="preserve"> </w:t>
      </w:r>
      <w:r w:rsidRPr="00B131B2">
        <w:rPr>
          <w:sz w:val="24"/>
          <w:szCs w:val="24"/>
        </w:rPr>
        <w:t xml:space="preserve">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w:t>
      </w:r>
      <w:r w:rsidRPr="00B131B2">
        <w:rPr>
          <w:sz w:val="24"/>
          <w:szCs w:val="24"/>
          <w:lang w:val="en-US" w:eastAsia="en-US" w:bidi="en-US"/>
        </w:rPr>
        <w:t>XXT</w:t>
      </w:r>
      <w:r w:rsidRPr="00B131B2">
        <w:rPr>
          <w:sz w:val="24"/>
          <w:szCs w:val="24"/>
          <w:lang w:eastAsia="en-US" w:bidi="en-US"/>
        </w:rPr>
        <w:t xml:space="preserve"> </w:t>
      </w:r>
      <w:r w:rsidRPr="00B131B2">
        <w:rPr>
          <w:sz w:val="24"/>
          <w:szCs w:val="24"/>
        </w:rPr>
        <w:t>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AC0E6E" w:rsidRPr="00B131B2" w:rsidRDefault="00D06C7A" w:rsidP="009A669A">
      <w:pPr>
        <w:pStyle w:val="8"/>
        <w:numPr>
          <w:ilvl w:val="3"/>
          <w:numId w:val="114"/>
        </w:numPr>
        <w:shd w:val="clear" w:color="auto" w:fill="auto"/>
        <w:spacing w:before="0" w:line="274" w:lineRule="exact"/>
        <w:ind w:left="20" w:firstLine="720"/>
        <w:jc w:val="both"/>
        <w:rPr>
          <w:sz w:val="24"/>
          <w:szCs w:val="24"/>
        </w:rPr>
      </w:pPr>
      <w:r w:rsidRPr="00B131B2">
        <w:rPr>
          <w:sz w:val="24"/>
          <w:szCs w:val="24"/>
        </w:rPr>
        <w:t xml:space="preserve"> Предметные результаты освоения базового учебного курса «История России»:</w:t>
      </w:r>
    </w:p>
    <w:p w:rsidR="00AC0E6E" w:rsidRPr="00B131B2" w:rsidRDefault="00D06C7A" w:rsidP="009A669A">
      <w:pPr>
        <w:pStyle w:val="8"/>
        <w:numPr>
          <w:ilvl w:val="0"/>
          <w:numId w:val="124"/>
        </w:numPr>
        <w:shd w:val="clear" w:color="auto" w:fill="auto"/>
        <w:spacing w:before="0" w:line="274" w:lineRule="exact"/>
        <w:ind w:left="20" w:right="20" w:firstLine="720"/>
        <w:jc w:val="both"/>
        <w:rPr>
          <w:sz w:val="24"/>
          <w:szCs w:val="24"/>
        </w:rPr>
      </w:pPr>
      <w:r w:rsidRPr="00B131B2">
        <w:rPr>
          <w:sz w:val="24"/>
          <w:szCs w:val="24"/>
        </w:rPr>
        <w:t xml:space="preserve"> Россия накануне Первой мировой войны. Ход военных действий. Власть, общество, экономика, культура. Предпосылки революции.</w:t>
      </w:r>
    </w:p>
    <w:p w:rsidR="00AC0E6E" w:rsidRPr="00B131B2" w:rsidRDefault="00D06C7A" w:rsidP="009A669A">
      <w:pPr>
        <w:pStyle w:val="8"/>
        <w:numPr>
          <w:ilvl w:val="0"/>
          <w:numId w:val="124"/>
        </w:numPr>
        <w:shd w:val="clear" w:color="auto" w:fill="auto"/>
        <w:spacing w:before="0" w:line="274" w:lineRule="exact"/>
        <w:ind w:left="20" w:right="20" w:firstLine="720"/>
        <w:jc w:val="both"/>
        <w:rPr>
          <w:sz w:val="24"/>
          <w:szCs w:val="24"/>
        </w:rPr>
      </w:pPr>
      <w:r w:rsidRPr="00B131B2">
        <w:rPr>
          <w:sz w:val="24"/>
          <w:szCs w:val="24"/>
        </w:rPr>
        <w:t xml:space="preserve">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AC0E6E" w:rsidRPr="00B131B2" w:rsidRDefault="00D06C7A" w:rsidP="009A669A">
      <w:pPr>
        <w:pStyle w:val="8"/>
        <w:numPr>
          <w:ilvl w:val="0"/>
          <w:numId w:val="124"/>
        </w:numPr>
        <w:shd w:val="clear" w:color="auto" w:fill="auto"/>
        <w:spacing w:before="0" w:line="274" w:lineRule="exact"/>
        <w:ind w:left="20" w:right="20" w:firstLine="720"/>
        <w:jc w:val="both"/>
        <w:rPr>
          <w:sz w:val="24"/>
          <w:szCs w:val="24"/>
        </w:rPr>
      </w:pPr>
      <w:r w:rsidRPr="00B131B2">
        <w:rPr>
          <w:sz w:val="24"/>
          <w:szCs w:val="24"/>
        </w:rPr>
        <w:t xml:space="preserve">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AC0E6E" w:rsidRPr="00B131B2" w:rsidRDefault="00D06C7A" w:rsidP="009A669A">
      <w:pPr>
        <w:pStyle w:val="8"/>
        <w:numPr>
          <w:ilvl w:val="0"/>
          <w:numId w:val="124"/>
        </w:numPr>
        <w:shd w:val="clear" w:color="auto" w:fill="auto"/>
        <w:spacing w:before="0" w:line="274" w:lineRule="exact"/>
        <w:ind w:left="20" w:right="20" w:firstLine="720"/>
        <w:jc w:val="both"/>
        <w:rPr>
          <w:sz w:val="24"/>
          <w:szCs w:val="24"/>
        </w:rPr>
      </w:pPr>
      <w:r w:rsidRPr="00B131B2">
        <w:rPr>
          <w:sz w:val="24"/>
          <w:szCs w:val="24"/>
        </w:rPr>
        <w:t xml:space="preserve">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w:t>
      </w:r>
      <w:r w:rsidRPr="00B131B2">
        <w:rPr>
          <w:sz w:val="24"/>
          <w:szCs w:val="24"/>
        </w:rPr>
        <w:lastRenderedPageBreak/>
        <w:t>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AC0E6E" w:rsidRPr="00B131B2" w:rsidRDefault="00D06C7A" w:rsidP="009A669A">
      <w:pPr>
        <w:pStyle w:val="8"/>
        <w:numPr>
          <w:ilvl w:val="0"/>
          <w:numId w:val="124"/>
        </w:numPr>
        <w:shd w:val="clear" w:color="auto" w:fill="auto"/>
        <w:spacing w:before="0" w:line="274" w:lineRule="exact"/>
        <w:ind w:left="20" w:right="20" w:firstLine="720"/>
        <w:jc w:val="both"/>
        <w:rPr>
          <w:sz w:val="24"/>
          <w:szCs w:val="24"/>
        </w:rPr>
      </w:pPr>
      <w:r w:rsidRPr="00B131B2">
        <w:rPr>
          <w:sz w:val="24"/>
          <w:szCs w:val="24"/>
        </w:rPr>
        <w:t xml:space="preserve">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AC0E6E" w:rsidRPr="00B131B2" w:rsidRDefault="00D06C7A" w:rsidP="009A669A">
      <w:pPr>
        <w:pStyle w:val="8"/>
        <w:numPr>
          <w:ilvl w:val="0"/>
          <w:numId w:val="124"/>
        </w:numPr>
        <w:shd w:val="clear" w:color="auto" w:fill="auto"/>
        <w:spacing w:before="0" w:line="274" w:lineRule="exact"/>
        <w:ind w:left="20" w:right="20" w:firstLine="720"/>
        <w:jc w:val="both"/>
        <w:rPr>
          <w:sz w:val="24"/>
          <w:szCs w:val="24"/>
        </w:rPr>
      </w:pPr>
      <w:r w:rsidRPr="00B131B2">
        <w:rPr>
          <w:sz w:val="24"/>
          <w:szCs w:val="24"/>
        </w:rPr>
        <w:t xml:space="preserve"> Российская Федерация в 1992—2022 гг. Становление новой России. Возрождение Российской Федерации как великой державы в ХХТ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AC0E6E" w:rsidRPr="00B131B2" w:rsidRDefault="00D06C7A" w:rsidP="009A669A">
      <w:pPr>
        <w:pStyle w:val="8"/>
        <w:numPr>
          <w:ilvl w:val="3"/>
          <w:numId w:val="114"/>
        </w:numPr>
        <w:shd w:val="clear" w:color="auto" w:fill="auto"/>
        <w:spacing w:before="0" w:line="274" w:lineRule="exact"/>
        <w:ind w:left="20" w:firstLine="720"/>
        <w:jc w:val="both"/>
        <w:rPr>
          <w:sz w:val="24"/>
          <w:szCs w:val="24"/>
        </w:rPr>
      </w:pPr>
      <w:r w:rsidRPr="00B131B2">
        <w:rPr>
          <w:sz w:val="24"/>
          <w:szCs w:val="24"/>
        </w:rPr>
        <w:t xml:space="preserve"> Предметные результаты освоения базового учебного курса «Всеобщая история»:</w:t>
      </w:r>
    </w:p>
    <w:p w:rsidR="00AC0E6E" w:rsidRPr="00B131B2" w:rsidRDefault="00D06C7A" w:rsidP="009A669A">
      <w:pPr>
        <w:pStyle w:val="8"/>
        <w:numPr>
          <w:ilvl w:val="0"/>
          <w:numId w:val="125"/>
        </w:numPr>
        <w:shd w:val="clear" w:color="auto" w:fill="auto"/>
        <w:spacing w:before="0" w:line="274" w:lineRule="exact"/>
        <w:ind w:left="20" w:right="20" w:firstLine="720"/>
        <w:jc w:val="both"/>
        <w:rPr>
          <w:sz w:val="24"/>
          <w:szCs w:val="24"/>
        </w:rPr>
      </w:pPr>
      <w:r w:rsidRPr="00B131B2">
        <w:rPr>
          <w:sz w:val="24"/>
          <w:szCs w:val="24"/>
        </w:rPr>
        <w:t xml:space="preserve"> Мир накануне Первой мировой войны. Первая мировая война: причины, участники, основные события, результаты. Власть и общество.</w:t>
      </w:r>
    </w:p>
    <w:p w:rsidR="00AC0E6E" w:rsidRPr="00B131B2" w:rsidRDefault="00D06C7A" w:rsidP="009A669A">
      <w:pPr>
        <w:pStyle w:val="8"/>
        <w:numPr>
          <w:ilvl w:val="0"/>
          <w:numId w:val="125"/>
        </w:numPr>
        <w:shd w:val="clear" w:color="auto" w:fill="auto"/>
        <w:spacing w:before="0" w:line="274" w:lineRule="exact"/>
        <w:ind w:left="20" w:right="20" w:firstLine="720"/>
        <w:jc w:val="both"/>
        <w:rPr>
          <w:sz w:val="24"/>
          <w:szCs w:val="24"/>
        </w:rPr>
      </w:pPr>
      <w:r w:rsidRPr="00B131B2">
        <w:rPr>
          <w:sz w:val="24"/>
          <w:szCs w:val="24"/>
        </w:rPr>
        <w:t xml:space="preserve">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w:t>
      </w:r>
    </w:p>
    <w:p w:rsidR="00AC0E6E" w:rsidRPr="00B131B2" w:rsidRDefault="00D06C7A">
      <w:pPr>
        <w:pStyle w:val="8"/>
        <w:shd w:val="clear" w:color="auto" w:fill="auto"/>
        <w:spacing w:before="0" w:line="274" w:lineRule="exact"/>
        <w:ind w:right="20" w:firstLine="0"/>
        <w:jc w:val="right"/>
        <w:rPr>
          <w:sz w:val="24"/>
          <w:szCs w:val="24"/>
        </w:rPr>
      </w:pPr>
      <w:r w:rsidRPr="00B131B2">
        <w:rPr>
          <w:sz w:val="24"/>
          <w:szCs w:val="24"/>
        </w:rPr>
        <w:t>развитие.</w:t>
      </w:r>
    </w:p>
    <w:p w:rsidR="00AC0E6E" w:rsidRPr="00B131B2" w:rsidRDefault="00D06C7A" w:rsidP="009A669A">
      <w:pPr>
        <w:pStyle w:val="8"/>
        <w:numPr>
          <w:ilvl w:val="0"/>
          <w:numId w:val="125"/>
        </w:numPr>
        <w:shd w:val="clear" w:color="auto" w:fill="auto"/>
        <w:spacing w:before="0" w:line="274" w:lineRule="exact"/>
        <w:ind w:left="20" w:firstLine="720"/>
        <w:jc w:val="both"/>
        <w:rPr>
          <w:sz w:val="24"/>
          <w:szCs w:val="24"/>
        </w:rPr>
      </w:pPr>
      <w:r w:rsidRPr="00B131B2">
        <w:rPr>
          <w:sz w:val="24"/>
          <w:szCs w:val="24"/>
        </w:rPr>
        <w:t xml:space="preserve"> Вторая мировая война: причины, участники, основные сражения, итоги.</w:t>
      </w:r>
    </w:p>
    <w:p w:rsidR="00AC0E6E" w:rsidRPr="00B131B2" w:rsidRDefault="00D06C7A" w:rsidP="009A669A">
      <w:pPr>
        <w:pStyle w:val="8"/>
        <w:numPr>
          <w:ilvl w:val="0"/>
          <w:numId w:val="125"/>
        </w:numPr>
        <w:shd w:val="clear" w:color="auto" w:fill="auto"/>
        <w:spacing w:before="0" w:line="274" w:lineRule="exact"/>
        <w:ind w:left="20" w:firstLine="720"/>
        <w:jc w:val="both"/>
        <w:rPr>
          <w:sz w:val="24"/>
          <w:szCs w:val="24"/>
        </w:rPr>
      </w:pPr>
      <w:r w:rsidRPr="00B131B2">
        <w:rPr>
          <w:sz w:val="24"/>
          <w:szCs w:val="24"/>
        </w:rPr>
        <w:t xml:space="preserve"> Власть и общество в годы войны. Решающий вклад СССР в Победу.</w:t>
      </w:r>
    </w:p>
    <w:p w:rsidR="00AC0E6E" w:rsidRPr="00B131B2" w:rsidRDefault="00D06C7A" w:rsidP="009A669A">
      <w:pPr>
        <w:pStyle w:val="8"/>
        <w:numPr>
          <w:ilvl w:val="0"/>
          <w:numId w:val="125"/>
        </w:numPr>
        <w:shd w:val="clear" w:color="auto" w:fill="auto"/>
        <w:tabs>
          <w:tab w:val="left" w:pos="8468"/>
        </w:tabs>
        <w:spacing w:before="0" w:line="274" w:lineRule="exact"/>
        <w:ind w:left="20" w:right="20" w:firstLine="720"/>
        <w:jc w:val="both"/>
        <w:rPr>
          <w:sz w:val="24"/>
          <w:szCs w:val="24"/>
        </w:rPr>
      </w:pPr>
      <w:r w:rsidRPr="00B131B2">
        <w:rPr>
          <w:sz w:val="24"/>
          <w:szCs w:val="24"/>
        </w:rPr>
        <w:t xml:space="preserve">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w:t>
      </w:r>
      <w:r w:rsidRPr="00B131B2">
        <w:rPr>
          <w:sz w:val="24"/>
          <w:szCs w:val="24"/>
        </w:rPr>
        <w:tab/>
        <w:t>глобализация и деглобализация. Геополитический кризис 2022 г. и его влияние на мировую систему.</w:t>
      </w:r>
    </w:p>
    <w:p w:rsidR="00AC0E6E" w:rsidRPr="00B131B2" w:rsidRDefault="00D06C7A" w:rsidP="009A669A">
      <w:pPr>
        <w:pStyle w:val="8"/>
        <w:numPr>
          <w:ilvl w:val="2"/>
          <w:numId w:val="114"/>
        </w:numPr>
        <w:shd w:val="clear" w:color="auto" w:fill="auto"/>
        <w:tabs>
          <w:tab w:val="left" w:pos="1610"/>
        </w:tabs>
        <w:spacing w:before="0" w:line="274" w:lineRule="exact"/>
        <w:ind w:left="20" w:firstLine="720"/>
        <w:jc w:val="both"/>
        <w:rPr>
          <w:sz w:val="24"/>
          <w:szCs w:val="24"/>
        </w:rPr>
      </w:pPr>
      <w:r w:rsidRPr="00B131B2">
        <w:rPr>
          <w:sz w:val="24"/>
          <w:szCs w:val="24"/>
        </w:rPr>
        <w:t>Предметные результаты изучения истории в 10 классе.</w:t>
      </w:r>
    </w:p>
    <w:p w:rsidR="00AC0E6E" w:rsidRPr="003801D2" w:rsidRDefault="00D06C7A" w:rsidP="009A669A">
      <w:pPr>
        <w:pStyle w:val="8"/>
        <w:numPr>
          <w:ilvl w:val="3"/>
          <w:numId w:val="114"/>
        </w:numPr>
        <w:shd w:val="clear" w:color="auto" w:fill="auto"/>
        <w:tabs>
          <w:tab w:val="left" w:pos="4441"/>
          <w:tab w:val="right" w:pos="10215"/>
        </w:tabs>
        <w:spacing w:before="0" w:line="274" w:lineRule="exact"/>
        <w:ind w:left="20" w:right="20" w:firstLine="720"/>
        <w:jc w:val="both"/>
        <w:rPr>
          <w:sz w:val="24"/>
          <w:szCs w:val="24"/>
        </w:rPr>
      </w:pPr>
      <w:r w:rsidRPr="00B131B2">
        <w:rPr>
          <w:sz w:val="24"/>
          <w:szCs w:val="24"/>
        </w:rPr>
        <w:t xml:space="preserve"> Понимание значимости России в мировых политических и социально</w:t>
      </w:r>
      <w:r w:rsidRPr="00B131B2">
        <w:rPr>
          <w:sz w:val="24"/>
          <w:szCs w:val="24"/>
        </w:rPr>
        <w:softHyphen/>
        <w:t>экономических процессах 1914—1945 гг., знание достижений страны и ее народа; умение характеризовать историческое значение Российской революции, Граждан</w:t>
      </w:r>
      <w:r w:rsidR="003801D2">
        <w:rPr>
          <w:sz w:val="24"/>
          <w:szCs w:val="24"/>
        </w:rPr>
        <w:t xml:space="preserve">ской войны, новой экономической политики, </w:t>
      </w:r>
      <w:r w:rsidRPr="00B131B2">
        <w:rPr>
          <w:sz w:val="24"/>
          <w:szCs w:val="24"/>
        </w:rPr>
        <w:t>индустриализации</w:t>
      </w:r>
      <w:r w:rsidR="003801D2">
        <w:rPr>
          <w:sz w:val="24"/>
          <w:szCs w:val="24"/>
        </w:rPr>
        <w:t xml:space="preserve"> </w:t>
      </w:r>
      <w:r w:rsidRPr="003801D2">
        <w:rPr>
          <w:sz w:val="24"/>
          <w:szCs w:val="24"/>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AC0E6E" w:rsidRPr="00B131B2" w:rsidRDefault="00D06C7A">
      <w:pPr>
        <w:pStyle w:val="8"/>
        <w:shd w:val="clear" w:color="auto" w:fill="auto"/>
        <w:tabs>
          <w:tab w:val="right" w:pos="10215"/>
        </w:tabs>
        <w:spacing w:before="0" w:line="274" w:lineRule="exact"/>
        <w:ind w:left="20" w:right="20" w:firstLine="720"/>
        <w:jc w:val="both"/>
        <w:rPr>
          <w:sz w:val="24"/>
          <w:szCs w:val="24"/>
        </w:rPr>
      </w:pPr>
      <w:r w:rsidRPr="00B131B2">
        <w:rPr>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w:t>
      </w:r>
      <w:r w:rsidR="00CC6085">
        <w:rPr>
          <w:sz w:val="24"/>
          <w:szCs w:val="24"/>
        </w:rPr>
        <w:t xml:space="preserve">ческую правду. Данный результат </w:t>
      </w:r>
      <w:r w:rsidRPr="00B131B2">
        <w:rPr>
          <w:sz w:val="24"/>
          <w:szCs w:val="24"/>
        </w:rPr>
        <w:t>достижим</w:t>
      </w:r>
    </w:p>
    <w:p w:rsidR="00AC0E6E" w:rsidRPr="00B131B2" w:rsidRDefault="00D06C7A" w:rsidP="003801D2">
      <w:pPr>
        <w:pStyle w:val="8"/>
        <w:shd w:val="clear" w:color="auto" w:fill="auto"/>
        <w:spacing w:before="0" w:line="274" w:lineRule="exact"/>
        <w:ind w:right="20" w:firstLine="0"/>
        <w:rPr>
          <w:sz w:val="24"/>
          <w:szCs w:val="24"/>
        </w:rPr>
      </w:pPr>
      <w:r w:rsidRPr="00B131B2">
        <w:rPr>
          <w:sz w:val="24"/>
          <w:szCs w:val="24"/>
        </w:rPr>
        <w:t>при комплексном использовани</w:t>
      </w:r>
      <w:r w:rsidR="00CC6085">
        <w:rPr>
          <w:sz w:val="24"/>
          <w:szCs w:val="24"/>
        </w:rPr>
        <w:t>и методов обучения и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Структура предметного результата включает следующий перечень знаний и умений: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называть наиболее значимые события истории России 1914—1945 гг., объяснять их особую значимость для истории нашей страны;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используя знания по истории России и всемирной истории 1914—1945 гг., </w:t>
      </w:r>
      <w:r w:rsidRPr="00B131B2">
        <w:rPr>
          <w:sz w:val="24"/>
          <w:szCs w:val="24"/>
        </w:rPr>
        <w:lastRenderedPageBreak/>
        <w:t>выявлять попытки фальсификации истории;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AC0E6E" w:rsidRPr="00B131B2" w:rsidRDefault="00D06C7A" w:rsidP="009A669A">
      <w:pPr>
        <w:pStyle w:val="8"/>
        <w:numPr>
          <w:ilvl w:val="3"/>
          <w:numId w:val="114"/>
        </w:numPr>
        <w:shd w:val="clear" w:color="auto" w:fill="auto"/>
        <w:tabs>
          <w:tab w:val="center" w:pos="2108"/>
          <w:tab w:val="right" w:pos="4762"/>
          <w:tab w:val="right" w:pos="6505"/>
          <w:tab w:val="right" w:pos="8790"/>
          <w:tab w:val="right" w:pos="10215"/>
        </w:tabs>
        <w:spacing w:before="0" w:line="274" w:lineRule="exact"/>
        <w:ind w:left="20" w:right="20" w:firstLine="720"/>
        <w:jc w:val="both"/>
        <w:rPr>
          <w:sz w:val="24"/>
          <w:szCs w:val="24"/>
        </w:rPr>
      </w:pPr>
      <w:r w:rsidRPr="00B131B2">
        <w:rPr>
          <w:sz w:val="24"/>
          <w:szCs w:val="24"/>
        </w:rPr>
        <w:t xml:space="preserve"> Знание имен героев Первой мировой, Гражданской, Великой Отечественно</w:t>
      </w:r>
      <w:r w:rsidR="00CC6085">
        <w:rPr>
          <w:sz w:val="24"/>
          <w:szCs w:val="24"/>
        </w:rPr>
        <w:t>й войн,</w:t>
      </w:r>
      <w:r w:rsidR="00CC6085">
        <w:rPr>
          <w:sz w:val="24"/>
          <w:szCs w:val="24"/>
        </w:rPr>
        <w:tab/>
        <w:t>исторических</w:t>
      </w:r>
      <w:r w:rsidR="00CC6085">
        <w:rPr>
          <w:sz w:val="24"/>
          <w:szCs w:val="24"/>
        </w:rPr>
        <w:tab/>
        <w:t xml:space="preserve">личностей, внесших </w:t>
      </w:r>
      <w:r w:rsidRPr="00B131B2">
        <w:rPr>
          <w:sz w:val="24"/>
          <w:szCs w:val="24"/>
        </w:rPr>
        <w:t>значительный</w:t>
      </w:r>
      <w:r w:rsidR="00CC6085">
        <w:rPr>
          <w:sz w:val="24"/>
          <w:szCs w:val="24"/>
        </w:rPr>
        <w:t xml:space="preserve"> </w:t>
      </w:r>
      <w:r w:rsidRPr="00B131B2">
        <w:rPr>
          <w:sz w:val="24"/>
          <w:szCs w:val="24"/>
        </w:rPr>
        <w:tab/>
        <w:t>вклад</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социально-экономическое, политическое и культурное развитие России в 1914—1945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Структура предметного результата включает следующий перечень знаний и умений: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называть имена наиболее выдающихся деятелей истории России 1914—1945 гг., события, процессы, в которых они участвовали;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определять и объяснять (аргументировать) свое отношение и оценку деятельности исторических личностей.</w:t>
      </w:r>
    </w:p>
    <w:p w:rsidR="00AC0E6E" w:rsidRPr="00B131B2" w:rsidRDefault="00D06C7A" w:rsidP="009A669A">
      <w:pPr>
        <w:pStyle w:val="8"/>
        <w:numPr>
          <w:ilvl w:val="3"/>
          <w:numId w:val="114"/>
        </w:numPr>
        <w:shd w:val="clear" w:color="auto" w:fill="auto"/>
        <w:spacing w:before="0" w:line="274" w:lineRule="exact"/>
        <w:ind w:left="20" w:right="20" w:firstLine="0"/>
        <w:jc w:val="right"/>
        <w:rPr>
          <w:sz w:val="24"/>
          <w:szCs w:val="24"/>
        </w:rPr>
      </w:pPr>
      <w:r w:rsidRPr="00B131B2">
        <w:rPr>
          <w:sz w:val="24"/>
          <w:szCs w:val="24"/>
        </w:rPr>
        <w:t xml:space="preserve"> Умение составлять описание (реконструкцию) в устной и письменной форме исторических событий, явлений, процессов истории родного края, истории</w:t>
      </w:r>
    </w:p>
    <w:p w:rsidR="00AC0E6E" w:rsidRPr="00B131B2" w:rsidRDefault="00D06C7A" w:rsidP="003801D2">
      <w:pPr>
        <w:pStyle w:val="8"/>
        <w:shd w:val="clear" w:color="auto" w:fill="auto"/>
        <w:tabs>
          <w:tab w:val="right" w:pos="3294"/>
          <w:tab w:val="right" w:pos="6913"/>
          <w:tab w:val="right" w:pos="10213"/>
        </w:tabs>
        <w:spacing w:before="0" w:line="274" w:lineRule="exact"/>
        <w:ind w:left="20" w:right="20" w:firstLine="0"/>
        <w:jc w:val="both"/>
        <w:rPr>
          <w:sz w:val="24"/>
          <w:szCs w:val="24"/>
        </w:rPr>
      </w:pPr>
      <w:r w:rsidRPr="00B131B2">
        <w:rPr>
          <w:sz w:val="24"/>
          <w:szCs w:val="24"/>
        </w:rPr>
        <w:t>России и всемирной истории 1914—1945 гг. и их участников, образа жизни людей и его изменения в Новейшую эпоху; формулировать и обосновывать собственную точку з</w:t>
      </w:r>
      <w:r w:rsidR="003801D2">
        <w:rPr>
          <w:sz w:val="24"/>
          <w:szCs w:val="24"/>
        </w:rPr>
        <w:t xml:space="preserve">рения (версию, оценку) с опорой на </w:t>
      </w:r>
      <w:r w:rsidRPr="00B131B2">
        <w:rPr>
          <w:sz w:val="24"/>
          <w:szCs w:val="24"/>
        </w:rPr>
        <w:t>фактический</w:t>
      </w:r>
      <w:r w:rsidRPr="00B131B2">
        <w:rPr>
          <w:sz w:val="24"/>
          <w:szCs w:val="24"/>
        </w:rPr>
        <w:tab/>
      </w:r>
      <w:r w:rsidR="003801D2">
        <w:rPr>
          <w:sz w:val="24"/>
          <w:szCs w:val="24"/>
        </w:rPr>
        <w:t xml:space="preserve"> </w:t>
      </w:r>
      <w:r w:rsidRPr="00B131B2">
        <w:rPr>
          <w:sz w:val="24"/>
          <w:szCs w:val="24"/>
        </w:rPr>
        <w:t>материал,</w:t>
      </w:r>
      <w:r w:rsidR="003801D2">
        <w:rPr>
          <w:sz w:val="24"/>
          <w:szCs w:val="24"/>
        </w:rPr>
        <w:t xml:space="preserve"> </w:t>
      </w:r>
      <w:r w:rsidRPr="00B131B2">
        <w:rPr>
          <w:sz w:val="24"/>
          <w:szCs w:val="24"/>
        </w:rPr>
        <w:t>в том числе используя источники разных типов.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Структура предметного результата включает следующий перечень знаний и умений: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1945 гг., анализируя изменения, происшедшие в течение рассматриваемого периода;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AC0E6E" w:rsidRPr="00B131B2" w:rsidRDefault="00CC6085">
      <w:pPr>
        <w:pStyle w:val="8"/>
        <w:shd w:val="clear" w:color="auto" w:fill="auto"/>
        <w:tabs>
          <w:tab w:val="left" w:pos="3762"/>
          <w:tab w:val="right" w:pos="10213"/>
        </w:tabs>
        <w:spacing w:before="0" w:line="274" w:lineRule="exact"/>
        <w:ind w:left="20" w:firstLine="720"/>
        <w:jc w:val="both"/>
        <w:rPr>
          <w:sz w:val="24"/>
          <w:szCs w:val="24"/>
        </w:rPr>
      </w:pPr>
      <w:r>
        <w:rPr>
          <w:sz w:val="24"/>
          <w:szCs w:val="24"/>
        </w:rPr>
        <w:t xml:space="preserve">определять и объяснять </w:t>
      </w:r>
      <w:r w:rsidR="00D06C7A" w:rsidRPr="00B131B2">
        <w:rPr>
          <w:sz w:val="24"/>
          <w:szCs w:val="24"/>
        </w:rPr>
        <w:t>с</w:t>
      </w:r>
      <w:r>
        <w:rPr>
          <w:sz w:val="24"/>
          <w:szCs w:val="24"/>
        </w:rPr>
        <w:t xml:space="preserve"> опорой на фактический материал </w:t>
      </w:r>
      <w:r w:rsidR="00D06C7A" w:rsidRPr="00B131B2">
        <w:rPr>
          <w:sz w:val="24"/>
          <w:szCs w:val="24"/>
        </w:rPr>
        <w:t>свое отношение</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lastRenderedPageBreak/>
        <w:t>к наиболее значительным событиям, достижениям и личностям истории России и зарубежных стран 1914—1945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AC0E6E" w:rsidRPr="00B131B2" w:rsidRDefault="00D06C7A">
      <w:pPr>
        <w:pStyle w:val="8"/>
        <w:shd w:val="clear" w:color="auto" w:fill="auto"/>
        <w:tabs>
          <w:tab w:val="left" w:pos="3762"/>
          <w:tab w:val="right" w:pos="10213"/>
        </w:tabs>
        <w:spacing w:before="0" w:line="274" w:lineRule="exact"/>
        <w:ind w:left="20" w:firstLine="720"/>
        <w:jc w:val="both"/>
        <w:rPr>
          <w:sz w:val="24"/>
          <w:szCs w:val="24"/>
        </w:rPr>
      </w:pPr>
      <w:r w:rsidRPr="00B131B2">
        <w:rPr>
          <w:sz w:val="24"/>
          <w:szCs w:val="24"/>
        </w:rPr>
        <w:t>формулировать аргументы</w:t>
      </w:r>
      <w:r w:rsidRPr="00B131B2">
        <w:rPr>
          <w:sz w:val="24"/>
          <w:szCs w:val="24"/>
        </w:rPr>
        <w:tab/>
        <w:t>для</w:t>
      </w:r>
      <w:r w:rsidR="003801D2">
        <w:rPr>
          <w:sz w:val="24"/>
          <w:szCs w:val="24"/>
        </w:rPr>
        <w:t xml:space="preserve"> подтверждения или опровержения </w:t>
      </w:r>
      <w:r w:rsidRPr="00B131B2">
        <w:rPr>
          <w:sz w:val="24"/>
          <w:szCs w:val="24"/>
        </w:rPr>
        <w:t>собственной или</w:t>
      </w:r>
    </w:p>
    <w:p w:rsidR="00AC0E6E" w:rsidRPr="00B131B2" w:rsidRDefault="003801D2">
      <w:pPr>
        <w:pStyle w:val="8"/>
        <w:shd w:val="clear" w:color="auto" w:fill="auto"/>
        <w:tabs>
          <w:tab w:val="left" w:pos="3762"/>
          <w:tab w:val="right" w:pos="10213"/>
        </w:tabs>
        <w:spacing w:before="0" w:line="274" w:lineRule="exact"/>
        <w:ind w:left="20" w:firstLine="0"/>
        <w:jc w:val="both"/>
        <w:rPr>
          <w:sz w:val="24"/>
          <w:szCs w:val="24"/>
        </w:rPr>
      </w:pPr>
      <w:r>
        <w:rPr>
          <w:sz w:val="24"/>
          <w:szCs w:val="24"/>
        </w:rPr>
        <w:t xml:space="preserve">предложенной точки зрения по дискуссионной проблеме из </w:t>
      </w:r>
      <w:r w:rsidR="00D06C7A" w:rsidRPr="00B131B2">
        <w:rPr>
          <w:sz w:val="24"/>
          <w:szCs w:val="24"/>
        </w:rPr>
        <w:t>истории России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всемирной истории 1914—1945 гг.; сравнивать предложенную аргументацию, выбирать наиболее аргументированную позицию.</w:t>
      </w:r>
    </w:p>
    <w:p w:rsidR="00AC0E6E" w:rsidRPr="00B131B2" w:rsidRDefault="00D06C7A" w:rsidP="009A669A">
      <w:pPr>
        <w:pStyle w:val="8"/>
        <w:numPr>
          <w:ilvl w:val="3"/>
          <w:numId w:val="114"/>
        </w:numPr>
        <w:shd w:val="clear" w:color="auto" w:fill="auto"/>
        <w:tabs>
          <w:tab w:val="left" w:pos="1800"/>
        </w:tabs>
        <w:spacing w:before="0" w:line="274" w:lineRule="exact"/>
        <w:ind w:left="20" w:right="20" w:firstLine="720"/>
        <w:jc w:val="both"/>
        <w:rPr>
          <w:sz w:val="24"/>
          <w:szCs w:val="24"/>
        </w:rPr>
      </w:pPr>
      <w:r w:rsidRPr="00B131B2">
        <w:rPr>
          <w:sz w:val="24"/>
          <w:szCs w:val="24"/>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C0E6E" w:rsidRPr="00B131B2" w:rsidRDefault="003801D2">
      <w:pPr>
        <w:pStyle w:val="8"/>
        <w:shd w:val="clear" w:color="auto" w:fill="auto"/>
        <w:tabs>
          <w:tab w:val="left" w:pos="3762"/>
        </w:tabs>
        <w:spacing w:before="0" w:line="274" w:lineRule="exact"/>
        <w:ind w:left="20" w:firstLine="720"/>
        <w:jc w:val="both"/>
        <w:rPr>
          <w:sz w:val="24"/>
          <w:szCs w:val="24"/>
        </w:rPr>
      </w:pPr>
      <w:r>
        <w:rPr>
          <w:sz w:val="24"/>
          <w:szCs w:val="24"/>
        </w:rPr>
        <w:t xml:space="preserve">Структура предметного </w:t>
      </w:r>
      <w:r w:rsidR="00D06C7A" w:rsidRPr="00B131B2">
        <w:rPr>
          <w:sz w:val="24"/>
          <w:szCs w:val="24"/>
        </w:rPr>
        <w:t>результата включает следующий перечень знаний</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умений: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называть характерные, существенные признаки событий, процессов, явлений истории России и всеобщей истории 1914—1945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обобщать историческую информацию по истории России и зарубежных стран 1914—1945</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на основе сравнения самостоятельно делать выводы;</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на основе изучения исторического материала устанавливать исторические аналогии.</w:t>
      </w:r>
    </w:p>
    <w:p w:rsidR="00AC0E6E" w:rsidRPr="00B131B2" w:rsidRDefault="00CC6085" w:rsidP="009A669A">
      <w:pPr>
        <w:pStyle w:val="8"/>
        <w:numPr>
          <w:ilvl w:val="3"/>
          <w:numId w:val="114"/>
        </w:numPr>
        <w:shd w:val="clear" w:color="auto" w:fill="auto"/>
        <w:tabs>
          <w:tab w:val="left" w:pos="1297"/>
          <w:tab w:val="left" w:pos="3428"/>
          <w:tab w:val="center" w:pos="5564"/>
          <w:tab w:val="center" w:pos="7249"/>
          <w:tab w:val="right" w:pos="10209"/>
        </w:tabs>
        <w:spacing w:before="0" w:line="274" w:lineRule="exact"/>
        <w:ind w:left="20" w:right="20" w:firstLine="720"/>
        <w:jc w:val="both"/>
        <w:rPr>
          <w:sz w:val="24"/>
          <w:szCs w:val="24"/>
        </w:rPr>
      </w:pPr>
      <w:r>
        <w:rPr>
          <w:sz w:val="24"/>
          <w:szCs w:val="24"/>
        </w:rPr>
        <w:t xml:space="preserve"> Умение устанавливать </w:t>
      </w:r>
      <w:r w:rsidR="00D06C7A" w:rsidRPr="00B131B2">
        <w:rPr>
          <w:sz w:val="24"/>
          <w:szCs w:val="24"/>
        </w:rPr>
        <w:t>причинно-следственные, пространственные, времен</w:t>
      </w:r>
      <w:r>
        <w:rPr>
          <w:sz w:val="24"/>
          <w:szCs w:val="24"/>
        </w:rPr>
        <w:t>ные связи исторических</w:t>
      </w:r>
      <w:r>
        <w:rPr>
          <w:sz w:val="24"/>
          <w:szCs w:val="24"/>
        </w:rPr>
        <w:tab/>
        <w:t xml:space="preserve">событий, явлений, процессов; </w:t>
      </w:r>
      <w:r w:rsidR="00D06C7A" w:rsidRPr="00B131B2">
        <w:rPr>
          <w:sz w:val="24"/>
          <w:szCs w:val="24"/>
        </w:rPr>
        <w:t>характеризовать</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Структура предметного результата включает следующий перечень знаний и умений: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AC0E6E" w:rsidRPr="00B131B2" w:rsidRDefault="00D06C7A" w:rsidP="003801D2">
      <w:pPr>
        <w:pStyle w:val="8"/>
        <w:shd w:val="clear" w:color="auto" w:fill="auto"/>
        <w:tabs>
          <w:tab w:val="right" w:pos="3231"/>
          <w:tab w:val="center" w:pos="4354"/>
          <w:tab w:val="right" w:pos="6183"/>
          <w:tab w:val="right" w:pos="7009"/>
          <w:tab w:val="right" w:pos="8910"/>
          <w:tab w:val="right" w:pos="10209"/>
        </w:tabs>
        <w:spacing w:before="0" w:line="274" w:lineRule="exact"/>
        <w:ind w:left="20" w:right="20" w:firstLine="720"/>
        <w:jc w:val="both"/>
        <w:rPr>
          <w:sz w:val="24"/>
          <w:szCs w:val="24"/>
        </w:rPr>
      </w:pPr>
      <w:r w:rsidRPr="00B131B2">
        <w:rPr>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w:t>
      </w:r>
      <w:r w:rsidR="003801D2">
        <w:rPr>
          <w:sz w:val="24"/>
          <w:szCs w:val="24"/>
        </w:rPr>
        <w:t xml:space="preserve">сторической ситуации/информации </w:t>
      </w:r>
      <w:r w:rsidRPr="00B131B2">
        <w:rPr>
          <w:sz w:val="24"/>
          <w:szCs w:val="24"/>
        </w:rPr>
        <w:t>из</w:t>
      </w:r>
      <w:r w:rsidR="003801D2">
        <w:rPr>
          <w:sz w:val="24"/>
          <w:szCs w:val="24"/>
        </w:rPr>
        <w:t xml:space="preserve"> </w:t>
      </w:r>
      <w:r w:rsidR="003801D2">
        <w:rPr>
          <w:sz w:val="24"/>
          <w:szCs w:val="24"/>
        </w:rPr>
        <w:tab/>
        <w:t>истории России</w:t>
      </w:r>
      <w:r w:rsidR="003801D2">
        <w:rPr>
          <w:sz w:val="24"/>
          <w:szCs w:val="24"/>
        </w:rPr>
        <w:tab/>
        <w:t xml:space="preserve">и </w:t>
      </w:r>
      <w:r w:rsidRPr="00B131B2">
        <w:rPr>
          <w:sz w:val="24"/>
          <w:szCs w:val="24"/>
        </w:rPr>
        <w:t>зарубежных</w:t>
      </w:r>
      <w:r w:rsidR="003801D2">
        <w:rPr>
          <w:sz w:val="24"/>
          <w:szCs w:val="24"/>
        </w:rPr>
        <w:t xml:space="preserve"> </w:t>
      </w:r>
      <w:r w:rsidRPr="00B131B2">
        <w:rPr>
          <w:sz w:val="24"/>
          <w:szCs w:val="24"/>
        </w:rPr>
        <w:tab/>
        <w:t>стран</w:t>
      </w:r>
      <w:r w:rsidR="003801D2">
        <w:rPr>
          <w:sz w:val="24"/>
          <w:szCs w:val="24"/>
        </w:rPr>
        <w:t xml:space="preserve"> </w:t>
      </w:r>
      <w:r w:rsidRPr="00B131B2">
        <w:rPr>
          <w:sz w:val="24"/>
          <w:szCs w:val="24"/>
        </w:rPr>
        <w:t>1914—1945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lastRenderedPageBreak/>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соотносить события истории родного края, истории России и зарубежных стран 1914—1945</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определять современников исторических событий, явлений, процессов истории России и человечества в целом 1914—1945 гг.</w:t>
      </w:r>
    </w:p>
    <w:p w:rsidR="00AC0E6E" w:rsidRPr="003801D2" w:rsidRDefault="00D06C7A" w:rsidP="009A669A">
      <w:pPr>
        <w:pStyle w:val="8"/>
        <w:numPr>
          <w:ilvl w:val="3"/>
          <w:numId w:val="114"/>
        </w:numPr>
        <w:shd w:val="clear" w:color="auto" w:fill="auto"/>
        <w:tabs>
          <w:tab w:val="center" w:pos="2766"/>
          <w:tab w:val="right" w:pos="4484"/>
          <w:tab w:val="center" w:pos="5564"/>
          <w:tab w:val="right" w:pos="6865"/>
          <w:tab w:val="right" w:pos="10209"/>
          <w:tab w:val="right" w:pos="10206"/>
        </w:tabs>
        <w:spacing w:before="0" w:line="274" w:lineRule="exact"/>
        <w:ind w:left="20" w:right="20" w:firstLine="720"/>
        <w:jc w:val="both"/>
        <w:rPr>
          <w:sz w:val="24"/>
          <w:szCs w:val="24"/>
        </w:rPr>
      </w:pPr>
      <w:r w:rsidRPr="00B131B2">
        <w:rPr>
          <w:sz w:val="24"/>
          <w:szCs w:val="24"/>
        </w:rPr>
        <w:t xml:space="preserve"> Умение критически анализировать для решения познавательной задачи аутентичные исторические источники разных типов (письменные,</w:t>
      </w:r>
      <w:r w:rsidR="003801D2">
        <w:rPr>
          <w:sz w:val="24"/>
          <w:szCs w:val="24"/>
        </w:rPr>
        <w:t xml:space="preserve"> вещественные, аудиовизуальные) по истории России  </w:t>
      </w:r>
      <w:r w:rsidR="003801D2">
        <w:rPr>
          <w:sz w:val="24"/>
          <w:szCs w:val="24"/>
        </w:rPr>
        <w:tab/>
        <w:t xml:space="preserve">зарубежных </w:t>
      </w:r>
      <w:r w:rsidRPr="00B131B2">
        <w:rPr>
          <w:sz w:val="24"/>
          <w:szCs w:val="24"/>
        </w:rPr>
        <w:t>стран</w:t>
      </w:r>
      <w:r w:rsidR="003801D2">
        <w:rPr>
          <w:sz w:val="24"/>
          <w:szCs w:val="24"/>
        </w:rPr>
        <w:t xml:space="preserve"> </w:t>
      </w:r>
      <w:r w:rsidRPr="003801D2">
        <w:rPr>
          <w:sz w:val="24"/>
          <w:szCs w:val="24"/>
        </w:rPr>
        <w:t>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Структура предметного результата включает следующий перечень знаний и умений: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различать виды письменных исторических источников по истории России и всемирной истории 1914—1945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AC0E6E" w:rsidRPr="00B131B2" w:rsidRDefault="00D06C7A" w:rsidP="003801D2">
      <w:pPr>
        <w:pStyle w:val="8"/>
        <w:shd w:val="clear" w:color="auto" w:fill="auto"/>
        <w:tabs>
          <w:tab w:val="left" w:pos="2079"/>
          <w:tab w:val="center" w:pos="3625"/>
          <w:tab w:val="right" w:pos="5636"/>
          <w:tab w:val="center" w:pos="6586"/>
          <w:tab w:val="right" w:pos="8766"/>
          <w:tab w:val="right" w:pos="10209"/>
        </w:tabs>
        <w:spacing w:before="0" w:line="274" w:lineRule="exact"/>
        <w:ind w:left="20" w:right="20" w:firstLine="720"/>
        <w:jc w:val="both"/>
        <w:rPr>
          <w:sz w:val="24"/>
          <w:szCs w:val="24"/>
        </w:rPr>
      </w:pPr>
      <w:r w:rsidRPr="00B131B2">
        <w:rPr>
          <w:sz w:val="24"/>
          <w:szCs w:val="24"/>
        </w:rPr>
        <w:t>сопоставлять, анализировать информацию из двух или более пис</w:t>
      </w:r>
      <w:r w:rsidR="003801D2">
        <w:rPr>
          <w:sz w:val="24"/>
          <w:szCs w:val="24"/>
        </w:rPr>
        <w:t xml:space="preserve">ьменных исторических источников по истории России </w:t>
      </w:r>
      <w:r w:rsidRPr="00B131B2">
        <w:rPr>
          <w:sz w:val="24"/>
          <w:szCs w:val="24"/>
        </w:rPr>
        <w:t>и</w:t>
      </w:r>
      <w:r w:rsidRPr="00B131B2">
        <w:rPr>
          <w:sz w:val="24"/>
          <w:szCs w:val="24"/>
        </w:rPr>
        <w:tab/>
      </w:r>
      <w:r w:rsidR="003801D2">
        <w:rPr>
          <w:sz w:val="24"/>
          <w:szCs w:val="24"/>
        </w:rPr>
        <w:t xml:space="preserve"> зарубежных </w:t>
      </w:r>
      <w:r w:rsidRPr="00B131B2">
        <w:rPr>
          <w:sz w:val="24"/>
          <w:szCs w:val="24"/>
        </w:rPr>
        <w:t>стран</w:t>
      </w:r>
      <w:r w:rsidR="003801D2">
        <w:rPr>
          <w:sz w:val="24"/>
          <w:szCs w:val="24"/>
        </w:rPr>
        <w:t xml:space="preserve"> </w:t>
      </w:r>
      <w:r w:rsidRPr="00B131B2">
        <w:rPr>
          <w:sz w:val="24"/>
          <w:szCs w:val="24"/>
        </w:rPr>
        <w:t>1914—1945 гг., делать выводы;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использовать исторические письменные источники при аргументации дискуссионных точек зрения;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AC0E6E" w:rsidRPr="00B131B2" w:rsidRDefault="00D06C7A" w:rsidP="009A669A">
      <w:pPr>
        <w:pStyle w:val="8"/>
        <w:numPr>
          <w:ilvl w:val="3"/>
          <w:numId w:val="114"/>
        </w:numPr>
        <w:shd w:val="clear" w:color="auto" w:fill="auto"/>
        <w:tabs>
          <w:tab w:val="right" w:pos="4273"/>
          <w:tab w:val="left" w:pos="6318"/>
          <w:tab w:val="right" w:pos="10209"/>
        </w:tabs>
        <w:spacing w:before="0" w:line="274" w:lineRule="exact"/>
        <w:ind w:left="20" w:right="20" w:firstLine="720"/>
        <w:jc w:val="both"/>
        <w:rPr>
          <w:sz w:val="24"/>
          <w:szCs w:val="24"/>
        </w:rPr>
      </w:pPr>
      <w:r w:rsidRPr="00B131B2">
        <w:rPr>
          <w:sz w:val="24"/>
          <w:szCs w:val="24"/>
        </w:rPr>
        <w:t xml:space="preserve">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w:t>
      </w:r>
      <w:r w:rsidRPr="00B131B2">
        <w:rPr>
          <w:sz w:val="24"/>
          <w:szCs w:val="24"/>
        </w:rPr>
        <w:lastRenderedPageBreak/>
        <w:t>массовой информации дл</w:t>
      </w:r>
      <w:r w:rsidR="00CC6085">
        <w:rPr>
          <w:sz w:val="24"/>
          <w:szCs w:val="24"/>
        </w:rPr>
        <w:t>я решения познавательных</w:t>
      </w:r>
      <w:r w:rsidR="00CC6085">
        <w:rPr>
          <w:sz w:val="24"/>
          <w:szCs w:val="24"/>
        </w:rPr>
        <w:tab/>
        <w:t xml:space="preserve">задач; оценивать </w:t>
      </w:r>
      <w:r w:rsidRPr="00B131B2">
        <w:rPr>
          <w:sz w:val="24"/>
          <w:szCs w:val="24"/>
        </w:rPr>
        <w:t>полноту</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достоверность информации с точки зрения ее соответствия исторической действительности.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Структура предметного результата включает следующий перечень знаний и умений: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знать и использовать правила информационной безопасности при поиске исторической информации;</w:t>
      </w:r>
    </w:p>
    <w:p w:rsidR="00AC0E6E" w:rsidRPr="00B131B2" w:rsidRDefault="00D06C7A">
      <w:pPr>
        <w:pStyle w:val="8"/>
        <w:shd w:val="clear" w:color="auto" w:fill="auto"/>
        <w:tabs>
          <w:tab w:val="right" w:pos="2031"/>
          <w:tab w:val="right" w:pos="3634"/>
          <w:tab w:val="center" w:pos="4849"/>
          <w:tab w:val="left" w:pos="6070"/>
          <w:tab w:val="center" w:pos="8348"/>
          <w:tab w:val="right" w:pos="10209"/>
        </w:tabs>
        <w:spacing w:before="0" w:line="274" w:lineRule="exact"/>
        <w:ind w:left="20" w:right="20" w:firstLine="720"/>
        <w:jc w:val="both"/>
        <w:rPr>
          <w:sz w:val="24"/>
          <w:szCs w:val="24"/>
        </w:rPr>
      </w:pPr>
      <w:r w:rsidRPr="00B131B2">
        <w:rPr>
          <w:sz w:val="24"/>
          <w:szCs w:val="24"/>
        </w:rPr>
        <w:t>самостоятельно осуществлять поиск достоверных исторических источников, необходимых для</w:t>
      </w:r>
      <w:r w:rsidRPr="00B131B2">
        <w:rPr>
          <w:sz w:val="24"/>
          <w:szCs w:val="24"/>
        </w:rPr>
        <w:tab/>
        <w:t>изучен</w:t>
      </w:r>
      <w:r w:rsidR="00CC6085">
        <w:rPr>
          <w:sz w:val="24"/>
          <w:szCs w:val="24"/>
        </w:rPr>
        <w:t>ия</w:t>
      </w:r>
      <w:r w:rsidR="00CC6085">
        <w:rPr>
          <w:sz w:val="24"/>
          <w:szCs w:val="24"/>
        </w:rPr>
        <w:tab/>
        <w:t>событий</w:t>
      </w:r>
      <w:r w:rsidR="00CC6085">
        <w:rPr>
          <w:sz w:val="24"/>
          <w:szCs w:val="24"/>
        </w:rPr>
        <w:tab/>
        <w:t>(явлений,</w:t>
      </w:r>
      <w:r w:rsidR="00CC6085">
        <w:rPr>
          <w:sz w:val="24"/>
          <w:szCs w:val="24"/>
        </w:rPr>
        <w:tab/>
        <w:t xml:space="preserve">процессов) </w:t>
      </w:r>
      <w:r w:rsidRPr="00B131B2">
        <w:rPr>
          <w:sz w:val="24"/>
          <w:szCs w:val="24"/>
        </w:rPr>
        <w:t>истории</w:t>
      </w:r>
      <w:r w:rsidR="00CC6085">
        <w:rPr>
          <w:sz w:val="24"/>
          <w:szCs w:val="24"/>
        </w:rPr>
        <w:t xml:space="preserve"> </w:t>
      </w:r>
      <w:r w:rsidRPr="00B131B2">
        <w:rPr>
          <w:sz w:val="24"/>
          <w:szCs w:val="24"/>
        </w:rPr>
        <w:tab/>
        <w:t>России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зарубежных стран 1914—1945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AC0E6E" w:rsidRPr="00B131B2" w:rsidRDefault="00D06C7A">
      <w:pPr>
        <w:pStyle w:val="8"/>
        <w:shd w:val="clear" w:color="auto" w:fill="auto"/>
        <w:tabs>
          <w:tab w:val="center" w:pos="2746"/>
          <w:tab w:val="right" w:pos="5180"/>
          <w:tab w:val="left" w:pos="6070"/>
          <w:tab w:val="center" w:pos="8199"/>
          <w:tab w:val="right" w:pos="10209"/>
        </w:tabs>
        <w:spacing w:before="0" w:line="274" w:lineRule="exact"/>
        <w:ind w:left="20" w:right="20" w:firstLine="720"/>
        <w:jc w:val="both"/>
        <w:rPr>
          <w:sz w:val="24"/>
          <w:szCs w:val="24"/>
        </w:rPr>
      </w:pPr>
      <w:r w:rsidRPr="00B131B2">
        <w:rPr>
          <w:sz w:val="24"/>
          <w:szCs w:val="24"/>
        </w:rPr>
        <w:t>самостоятельно осуществлять поиск исторической информации, необходимой для анализа и</w:t>
      </w:r>
      <w:r w:rsidR="00CC6085">
        <w:rPr>
          <w:sz w:val="24"/>
          <w:szCs w:val="24"/>
        </w:rPr>
        <w:t>сторических</w:t>
      </w:r>
      <w:r w:rsidR="00CC6085">
        <w:rPr>
          <w:sz w:val="24"/>
          <w:szCs w:val="24"/>
        </w:rPr>
        <w:tab/>
        <w:t>событий,</w:t>
      </w:r>
      <w:r w:rsidR="00CC6085">
        <w:rPr>
          <w:sz w:val="24"/>
          <w:szCs w:val="24"/>
        </w:rPr>
        <w:tab/>
        <w:t xml:space="preserve">процессов, явлений истории </w:t>
      </w:r>
      <w:r w:rsidRPr="00B131B2">
        <w:rPr>
          <w:sz w:val="24"/>
          <w:szCs w:val="24"/>
        </w:rPr>
        <w:t>России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зарубежных стран 1914—1945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AC0E6E" w:rsidRPr="00B131B2" w:rsidRDefault="00D06C7A" w:rsidP="009A669A">
      <w:pPr>
        <w:pStyle w:val="8"/>
        <w:numPr>
          <w:ilvl w:val="3"/>
          <w:numId w:val="114"/>
        </w:numPr>
        <w:shd w:val="clear" w:color="auto" w:fill="auto"/>
        <w:spacing w:before="0" w:line="274" w:lineRule="exact"/>
        <w:ind w:left="20" w:right="20" w:firstLine="720"/>
        <w:jc w:val="both"/>
        <w:rPr>
          <w:sz w:val="24"/>
          <w:szCs w:val="24"/>
        </w:rPr>
      </w:pPr>
      <w:r w:rsidRPr="00B131B2">
        <w:rPr>
          <w:sz w:val="24"/>
          <w:szCs w:val="24"/>
        </w:rPr>
        <w:t xml:space="preserve">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Структура предметного результата включает следующий перечень знаний и умений: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w:t>
      </w:r>
    </w:p>
    <w:p w:rsidR="00AC0E6E" w:rsidRPr="00B131B2" w:rsidRDefault="003801D2">
      <w:pPr>
        <w:pStyle w:val="8"/>
        <w:shd w:val="clear" w:color="auto" w:fill="auto"/>
        <w:tabs>
          <w:tab w:val="center" w:pos="2228"/>
          <w:tab w:val="left" w:pos="3265"/>
          <w:tab w:val="right" w:pos="5204"/>
          <w:tab w:val="left" w:pos="5967"/>
          <w:tab w:val="right" w:pos="10216"/>
        </w:tabs>
        <w:spacing w:before="0" w:line="274" w:lineRule="exact"/>
        <w:ind w:left="20" w:firstLine="0"/>
        <w:jc w:val="both"/>
        <w:rPr>
          <w:sz w:val="24"/>
          <w:szCs w:val="24"/>
        </w:rPr>
      </w:pPr>
      <w:r>
        <w:rPr>
          <w:sz w:val="24"/>
          <w:szCs w:val="24"/>
        </w:rPr>
        <w:t xml:space="preserve">территорий </w:t>
      </w:r>
      <w:r w:rsidR="00D06C7A" w:rsidRPr="00B131B2">
        <w:rPr>
          <w:sz w:val="24"/>
          <w:szCs w:val="24"/>
        </w:rPr>
        <w:t>стран</w:t>
      </w:r>
      <w:r>
        <w:rPr>
          <w:sz w:val="24"/>
          <w:szCs w:val="24"/>
        </w:rPr>
        <w:t xml:space="preserve"> ,</w:t>
      </w:r>
      <w:r>
        <w:rPr>
          <w:sz w:val="24"/>
          <w:szCs w:val="24"/>
        </w:rPr>
        <w:tab/>
        <w:t>расстояния</w:t>
      </w:r>
      <w:r>
        <w:rPr>
          <w:sz w:val="24"/>
          <w:szCs w:val="24"/>
        </w:rPr>
        <w:tab/>
        <w:t xml:space="preserve">и </w:t>
      </w:r>
      <w:r w:rsidR="00D06C7A" w:rsidRPr="00B131B2">
        <w:rPr>
          <w:sz w:val="24"/>
          <w:szCs w:val="24"/>
        </w:rPr>
        <w:t>другое),</w:t>
      </w:r>
      <w:r w:rsidR="00D06C7A" w:rsidRPr="00B131B2">
        <w:rPr>
          <w:sz w:val="24"/>
          <w:szCs w:val="24"/>
        </w:rPr>
        <w:tab/>
        <w:t>социально-экономических</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геополитических условий существования государств, народов, делать выводы;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lastRenderedPageBreak/>
        <w:t>определять события, явления, процессы, которым посвящены визуальные источники исторической информации;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представлять историческую информацию в виде таблиц, графиков, схем, диаграмм; 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AC0E6E" w:rsidRPr="00B131B2" w:rsidRDefault="00D06C7A" w:rsidP="009A669A">
      <w:pPr>
        <w:pStyle w:val="8"/>
        <w:numPr>
          <w:ilvl w:val="3"/>
          <w:numId w:val="114"/>
        </w:numPr>
        <w:shd w:val="clear" w:color="auto" w:fill="auto"/>
        <w:spacing w:before="0" w:line="274" w:lineRule="exact"/>
        <w:ind w:left="20" w:right="20" w:firstLine="720"/>
        <w:jc w:val="both"/>
        <w:rPr>
          <w:sz w:val="24"/>
          <w:szCs w:val="24"/>
        </w:rPr>
      </w:pPr>
      <w:r w:rsidRPr="00B131B2">
        <w:rPr>
          <w:sz w:val="24"/>
          <w:szCs w:val="24"/>
        </w:rPr>
        <w:t xml:space="preserve">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C0E6E" w:rsidRPr="00B131B2" w:rsidRDefault="00D06C7A" w:rsidP="003801D2">
      <w:pPr>
        <w:pStyle w:val="8"/>
        <w:shd w:val="clear" w:color="auto" w:fill="auto"/>
        <w:tabs>
          <w:tab w:val="right" w:pos="4484"/>
          <w:tab w:val="right" w:pos="7249"/>
          <w:tab w:val="right" w:pos="10216"/>
        </w:tabs>
        <w:spacing w:before="0" w:line="274" w:lineRule="exact"/>
        <w:ind w:left="20" w:right="20" w:firstLine="720"/>
        <w:jc w:val="both"/>
        <w:rPr>
          <w:sz w:val="24"/>
          <w:szCs w:val="24"/>
        </w:rPr>
      </w:pPr>
      <w:r w:rsidRPr="00B131B2">
        <w:rPr>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w:t>
      </w:r>
      <w:r w:rsidR="003801D2">
        <w:rPr>
          <w:sz w:val="24"/>
          <w:szCs w:val="24"/>
        </w:rPr>
        <w:t xml:space="preserve">мание обучающимися особенностей </w:t>
      </w:r>
      <w:r w:rsidRPr="00B131B2">
        <w:rPr>
          <w:sz w:val="24"/>
          <w:szCs w:val="24"/>
        </w:rPr>
        <w:t>раз</w:t>
      </w:r>
      <w:r w:rsidR="003801D2">
        <w:rPr>
          <w:sz w:val="24"/>
          <w:szCs w:val="24"/>
        </w:rPr>
        <w:t xml:space="preserve">вития нашей </w:t>
      </w:r>
      <w:r w:rsidRPr="00B131B2">
        <w:rPr>
          <w:sz w:val="24"/>
          <w:szCs w:val="24"/>
        </w:rPr>
        <w:t>страны</w:t>
      </w:r>
      <w:r w:rsidR="003801D2">
        <w:rPr>
          <w:sz w:val="24"/>
          <w:szCs w:val="24"/>
        </w:rPr>
        <w:t xml:space="preserve"> </w:t>
      </w:r>
      <w:r w:rsidRPr="00B131B2">
        <w:rPr>
          <w:sz w:val="24"/>
          <w:szCs w:val="24"/>
        </w:rPr>
        <w:t>как многонационального государства, важности уважения и взаимопонимания между всеми народами России.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Структура предметного результата включает следующий перечень знаний и умений: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w:t>
      </w:r>
      <w:r w:rsidRPr="00B131B2">
        <w:rPr>
          <w:sz w:val="24"/>
          <w:szCs w:val="24"/>
        </w:rPr>
        <w:softHyphen/>
        <w:t>экономического и культурного развития России;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AC0E6E" w:rsidRPr="00B131B2" w:rsidRDefault="00D06C7A">
      <w:pPr>
        <w:pStyle w:val="8"/>
        <w:shd w:val="clear" w:color="auto" w:fill="auto"/>
        <w:tabs>
          <w:tab w:val="center" w:pos="2060"/>
          <w:tab w:val="center" w:pos="3490"/>
          <w:tab w:val="right" w:pos="5574"/>
          <w:tab w:val="center" w:pos="6543"/>
          <w:tab w:val="right" w:pos="8722"/>
          <w:tab w:val="right" w:pos="10216"/>
        </w:tabs>
        <w:spacing w:before="0" w:line="274" w:lineRule="exact"/>
        <w:ind w:left="20" w:right="20" w:firstLine="720"/>
        <w:jc w:val="both"/>
        <w:rPr>
          <w:sz w:val="24"/>
          <w:szCs w:val="24"/>
        </w:rPr>
      </w:pPr>
      <w:r w:rsidRPr="00B131B2">
        <w:rPr>
          <w:sz w:val="24"/>
          <w:szCs w:val="24"/>
        </w:rPr>
        <w:t>участвовать в диалогическом и полилогическом общении, посвященном проблем</w:t>
      </w:r>
      <w:r w:rsidR="00CC6085">
        <w:rPr>
          <w:sz w:val="24"/>
          <w:szCs w:val="24"/>
        </w:rPr>
        <w:t>ам, связанным</w:t>
      </w:r>
      <w:r w:rsidR="00CC6085">
        <w:rPr>
          <w:sz w:val="24"/>
          <w:szCs w:val="24"/>
        </w:rPr>
        <w:tab/>
        <w:t>с</w:t>
      </w:r>
      <w:r w:rsidR="00CC6085">
        <w:rPr>
          <w:sz w:val="24"/>
          <w:szCs w:val="24"/>
        </w:rPr>
        <w:tab/>
        <w:t>историей</w:t>
      </w:r>
      <w:r w:rsidR="00CC6085">
        <w:rPr>
          <w:sz w:val="24"/>
          <w:szCs w:val="24"/>
        </w:rPr>
        <w:tab/>
        <w:t xml:space="preserve">России и </w:t>
      </w:r>
      <w:r w:rsidRPr="00B131B2">
        <w:rPr>
          <w:sz w:val="24"/>
          <w:szCs w:val="24"/>
        </w:rPr>
        <w:t>зарубежных</w:t>
      </w:r>
      <w:r w:rsidRPr="00B131B2">
        <w:rPr>
          <w:sz w:val="24"/>
          <w:szCs w:val="24"/>
        </w:rPr>
        <w:tab/>
        <w:t>стран</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AC0E6E" w:rsidRPr="00B131B2" w:rsidRDefault="00D06C7A" w:rsidP="009A669A">
      <w:pPr>
        <w:pStyle w:val="8"/>
        <w:numPr>
          <w:ilvl w:val="3"/>
          <w:numId w:val="114"/>
        </w:numPr>
        <w:shd w:val="clear" w:color="auto" w:fill="auto"/>
        <w:spacing w:before="0" w:line="274" w:lineRule="exact"/>
        <w:ind w:left="20" w:right="20" w:firstLine="720"/>
        <w:jc w:val="both"/>
        <w:rPr>
          <w:sz w:val="24"/>
          <w:szCs w:val="24"/>
        </w:rPr>
      </w:pPr>
      <w:r w:rsidRPr="00B131B2">
        <w:rPr>
          <w:sz w:val="24"/>
          <w:szCs w:val="24"/>
        </w:rPr>
        <w:t xml:space="preserve">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Структура предметного результата включает следующий перечень знаний и умений:</w:t>
      </w:r>
    </w:p>
    <w:p w:rsidR="00AC0E6E" w:rsidRPr="00B131B2" w:rsidRDefault="00D06C7A" w:rsidP="003801D2">
      <w:pPr>
        <w:pStyle w:val="8"/>
        <w:shd w:val="clear" w:color="auto" w:fill="auto"/>
        <w:tabs>
          <w:tab w:val="right" w:pos="1659"/>
          <w:tab w:val="center" w:pos="3126"/>
          <w:tab w:val="right" w:pos="8281"/>
          <w:tab w:val="right" w:pos="7186"/>
          <w:tab w:val="right" w:pos="8281"/>
        </w:tabs>
        <w:spacing w:before="0" w:line="274" w:lineRule="exact"/>
        <w:ind w:left="20" w:right="20" w:firstLine="720"/>
        <w:jc w:val="both"/>
        <w:rPr>
          <w:sz w:val="24"/>
          <w:szCs w:val="24"/>
        </w:rPr>
      </w:pPr>
      <w:r w:rsidRPr="00B131B2">
        <w:rPr>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w:t>
      </w:r>
      <w:r w:rsidR="003801D2">
        <w:rPr>
          <w:sz w:val="24"/>
          <w:szCs w:val="24"/>
        </w:rPr>
        <w:t xml:space="preserve"> истории России и зарубежных стран</w:t>
      </w:r>
      <w:r w:rsidR="003801D2">
        <w:rPr>
          <w:sz w:val="24"/>
          <w:szCs w:val="24"/>
        </w:rPr>
        <w:tab/>
        <w:t xml:space="preserve">1914—1945 гг., </w:t>
      </w:r>
      <w:r w:rsidRPr="00B131B2">
        <w:rPr>
          <w:sz w:val="24"/>
          <w:szCs w:val="24"/>
        </w:rPr>
        <w:t>осознавать</w:t>
      </w:r>
      <w:r w:rsidR="003801D2">
        <w:rPr>
          <w:sz w:val="24"/>
          <w:szCs w:val="24"/>
        </w:rPr>
        <w:t xml:space="preserve"> </w:t>
      </w:r>
      <w:r w:rsidRPr="00B131B2">
        <w:rPr>
          <w:sz w:val="24"/>
          <w:szCs w:val="24"/>
        </w:rPr>
        <w:t>и понимать ценность сопричастности своей семьи к событиям, явл</w:t>
      </w:r>
      <w:r w:rsidR="003801D2">
        <w:rPr>
          <w:sz w:val="24"/>
          <w:szCs w:val="24"/>
        </w:rPr>
        <w:t xml:space="preserve">ениям, процессам истории России </w:t>
      </w:r>
      <w:r w:rsidRPr="00B131B2">
        <w:rPr>
          <w:sz w:val="24"/>
          <w:szCs w:val="24"/>
        </w:rPr>
        <w:t xml:space="preserve">используя исторические факты, характеризовать значение </w:t>
      </w:r>
      <w:r w:rsidR="003801D2">
        <w:rPr>
          <w:sz w:val="24"/>
          <w:szCs w:val="24"/>
        </w:rPr>
        <w:t xml:space="preserve">достижений народов нашей страны </w:t>
      </w:r>
      <w:r w:rsidRPr="00B131B2">
        <w:rPr>
          <w:sz w:val="24"/>
          <w:szCs w:val="24"/>
        </w:rPr>
        <w:t>в</w:t>
      </w:r>
      <w:r w:rsidRPr="00B131B2">
        <w:rPr>
          <w:sz w:val="24"/>
          <w:szCs w:val="24"/>
        </w:rPr>
        <w:tab/>
        <w:t>событиях,</w:t>
      </w:r>
      <w:r w:rsidRPr="00B131B2">
        <w:rPr>
          <w:sz w:val="24"/>
          <w:szCs w:val="24"/>
        </w:rPr>
        <w:tab/>
        <w:t>я</w:t>
      </w:r>
      <w:r w:rsidR="003801D2">
        <w:rPr>
          <w:sz w:val="24"/>
          <w:szCs w:val="24"/>
        </w:rPr>
        <w:t xml:space="preserve">влениях </w:t>
      </w:r>
      <w:r w:rsidRPr="00B131B2">
        <w:rPr>
          <w:sz w:val="24"/>
          <w:szCs w:val="24"/>
        </w:rPr>
        <w:t>процессах</w:t>
      </w:r>
      <w:r w:rsidRPr="00B131B2">
        <w:rPr>
          <w:sz w:val="24"/>
          <w:szCs w:val="24"/>
        </w:rPr>
        <w:tab/>
      </w:r>
      <w:r w:rsidR="003801D2">
        <w:rPr>
          <w:sz w:val="24"/>
          <w:szCs w:val="24"/>
        </w:rPr>
        <w:t xml:space="preserve"> истории </w:t>
      </w:r>
      <w:r w:rsidRPr="00B131B2">
        <w:rPr>
          <w:sz w:val="24"/>
          <w:szCs w:val="24"/>
        </w:rPr>
        <w:t>России</w:t>
      </w:r>
      <w:r w:rsidR="003801D2">
        <w:rPr>
          <w:sz w:val="24"/>
          <w:szCs w:val="24"/>
        </w:rPr>
        <w:t xml:space="preserve"> </w:t>
      </w:r>
      <w:r w:rsidRPr="00B131B2">
        <w:rPr>
          <w:sz w:val="24"/>
          <w:szCs w:val="24"/>
        </w:rPr>
        <w:t>и зарубежных стран 1914—1945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используя знания по истории России и зарубежных стран 1914—1945 гг., выявлять </w:t>
      </w:r>
      <w:r w:rsidRPr="00B131B2">
        <w:rPr>
          <w:sz w:val="24"/>
          <w:szCs w:val="24"/>
        </w:rPr>
        <w:lastRenderedPageBreak/>
        <w:t>в исторической информации попытки фальсификации истории, приводить аргументы в защиту исторической правды;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активно участвовать в дискуссиях, не допуская умаления подвига народа при защите Отечества.</w:t>
      </w:r>
    </w:p>
    <w:p w:rsidR="00AC0E6E" w:rsidRPr="00B131B2" w:rsidRDefault="00D06C7A" w:rsidP="009A669A">
      <w:pPr>
        <w:pStyle w:val="8"/>
        <w:numPr>
          <w:ilvl w:val="3"/>
          <w:numId w:val="114"/>
        </w:numPr>
        <w:shd w:val="clear" w:color="auto" w:fill="auto"/>
        <w:tabs>
          <w:tab w:val="left" w:pos="1932"/>
        </w:tabs>
        <w:spacing w:before="0" w:line="274" w:lineRule="exact"/>
        <w:ind w:left="20" w:right="20" w:firstLine="720"/>
        <w:jc w:val="both"/>
        <w:rPr>
          <w:sz w:val="24"/>
          <w:szCs w:val="24"/>
        </w:rPr>
      </w:pPr>
      <w:r w:rsidRPr="00B131B2">
        <w:rPr>
          <w:sz w:val="24"/>
          <w:szCs w:val="24"/>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AC0E6E" w:rsidRPr="00B131B2" w:rsidRDefault="00D06C7A" w:rsidP="009A669A">
      <w:pPr>
        <w:pStyle w:val="8"/>
        <w:numPr>
          <w:ilvl w:val="4"/>
          <w:numId w:val="114"/>
        </w:numPr>
        <w:shd w:val="clear" w:color="auto" w:fill="auto"/>
        <w:spacing w:before="0" w:line="274" w:lineRule="exact"/>
        <w:ind w:left="20" w:firstLine="720"/>
        <w:jc w:val="both"/>
        <w:rPr>
          <w:sz w:val="24"/>
          <w:szCs w:val="24"/>
        </w:rPr>
      </w:pPr>
      <w:r w:rsidRPr="00B131B2">
        <w:rPr>
          <w:sz w:val="24"/>
          <w:szCs w:val="24"/>
        </w:rPr>
        <w:t xml:space="preserve"> По учебному курсу «История России»:</w:t>
      </w:r>
    </w:p>
    <w:p w:rsidR="00AC0E6E" w:rsidRPr="00B131B2" w:rsidRDefault="00D06C7A" w:rsidP="009A669A">
      <w:pPr>
        <w:pStyle w:val="8"/>
        <w:numPr>
          <w:ilvl w:val="0"/>
          <w:numId w:val="126"/>
        </w:numPr>
        <w:shd w:val="clear" w:color="auto" w:fill="auto"/>
        <w:spacing w:before="0" w:line="274" w:lineRule="exact"/>
        <w:ind w:left="20" w:right="20" w:firstLine="720"/>
        <w:jc w:val="both"/>
        <w:rPr>
          <w:sz w:val="24"/>
          <w:szCs w:val="24"/>
        </w:rPr>
      </w:pPr>
      <w:r w:rsidRPr="00B131B2">
        <w:rPr>
          <w:sz w:val="24"/>
          <w:szCs w:val="24"/>
        </w:rPr>
        <w:t xml:space="preserve"> Россия накануне Первой мировой войны. Ход военных действий. Власть, общество, экономика, культура. Предпосылки революции.</w:t>
      </w:r>
    </w:p>
    <w:p w:rsidR="00AC0E6E" w:rsidRPr="00B131B2" w:rsidRDefault="00D06C7A" w:rsidP="009A669A">
      <w:pPr>
        <w:pStyle w:val="8"/>
        <w:numPr>
          <w:ilvl w:val="0"/>
          <w:numId w:val="126"/>
        </w:numPr>
        <w:shd w:val="clear" w:color="auto" w:fill="auto"/>
        <w:spacing w:before="0" w:line="274" w:lineRule="exact"/>
        <w:ind w:left="20" w:right="20" w:firstLine="720"/>
        <w:jc w:val="both"/>
        <w:rPr>
          <w:sz w:val="24"/>
          <w:szCs w:val="24"/>
        </w:rPr>
      </w:pPr>
      <w:r w:rsidRPr="00B131B2">
        <w:rPr>
          <w:sz w:val="24"/>
          <w:szCs w:val="24"/>
        </w:rPr>
        <w:t xml:space="preserve">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AC0E6E" w:rsidRPr="00B131B2" w:rsidRDefault="00D06C7A" w:rsidP="009A669A">
      <w:pPr>
        <w:pStyle w:val="8"/>
        <w:numPr>
          <w:ilvl w:val="0"/>
          <w:numId w:val="126"/>
        </w:numPr>
        <w:shd w:val="clear" w:color="auto" w:fill="auto"/>
        <w:spacing w:before="0" w:line="274" w:lineRule="exact"/>
        <w:ind w:left="20" w:right="20" w:firstLine="720"/>
        <w:jc w:val="both"/>
        <w:rPr>
          <w:sz w:val="24"/>
          <w:szCs w:val="24"/>
        </w:rPr>
      </w:pPr>
      <w:r w:rsidRPr="00B131B2">
        <w:rPr>
          <w:sz w:val="24"/>
          <w:szCs w:val="24"/>
        </w:rPr>
        <w:t xml:space="preserve">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AC0E6E" w:rsidRPr="00B131B2" w:rsidRDefault="00D06C7A" w:rsidP="009A669A">
      <w:pPr>
        <w:pStyle w:val="8"/>
        <w:numPr>
          <w:ilvl w:val="0"/>
          <w:numId w:val="126"/>
        </w:numPr>
        <w:shd w:val="clear" w:color="auto" w:fill="auto"/>
        <w:spacing w:before="0" w:line="274" w:lineRule="exact"/>
        <w:ind w:left="20" w:right="20" w:firstLine="720"/>
        <w:jc w:val="both"/>
        <w:rPr>
          <w:sz w:val="24"/>
          <w:szCs w:val="24"/>
        </w:rPr>
      </w:pPr>
      <w:r w:rsidRPr="00B131B2">
        <w:rPr>
          <w:sz w:val="24"/>
          <w:szCs w:val="24"/>
        </w:rPr>
        <w:t xml:space="preserve">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128.5.5.11.2 По учебному курсу «Всеобщая история»:</w:t>
      </w:r>
    </w:p>
    <w:p w:rsidR="00AC0E6E" w:rsidRPr="00B131B2" w:rsidRDefault="00D06C7A" w:rsidP="009A669A">
      <w:pPr>
        <w:pStyle w:val="8"/>
        <w:numPr>
          <w:ilvl w:val="0"/>
          <w:numId w:val="127"/>
        </w:numPr>
        <w:shd w:val="clear" w:color="auto" w:fill="auto"/>
        <w:spacing w:before="0" w:line="274" w:lineRule="exact"/>
        <w:ind w:left="20" w:right="20" w:firstLine="720"/>
        <w:jc w:val="both"/>
        <w:rPr>
          <w:sz w:val="24"/>
          <w:szCs w:val="24"/>
        </w:rPr>
      </w:pPr>
      <w:r w:rsidRPr="00B131B2">
        <w:rPr>
          <w:sz w:val="24"/>
          <w:szCs w:val="24"/>
        </w:rPr>
        <w:t xml:space="preserve"> Мир накануне Первой мировой войны. Первая мировая война: причины, участники, основные события, результаты. Власть и общество.</w:t>
      </w:r>
    </w:p>
    <w:p w:rsidR="00AC0E6E" w:rsidRPr="00B131B2" w:rsidRDefault="00D06C7A" w:rsidP="009A669A">
      <w:pPr>
        <w:pStyle w:val="8"/>
        <w:numPr>
          <w:ilvl w:val="0"/>
          <w:numId w:val="127"/>
        </w:numPr>
        <w:shd w:val="clear" w:color="auto" w:fill="auto"/>
        <w:spacing w:before="0" w:line="274" w:lineRule="exact"/>
        <w:ind w:left="20" w:right="20" w:firstLine="720"/>
        <w:jc w:val="both"/>
        <w:rPr>
          <w:sz w:val="24"/>
          <w:szCs w:val="24"/>
        </w:rPr>
      </w:pPr>
      <w:r w:rsidRPr="00B131B2">
        <w:rPr>
          <w:sz w:val="24"/>
          <w:szCs w:val="24"/>
        </w:rPr>
        <w:t xml:space="preserve">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AC0E6E" w:rsidRPr="00B131B2" w:rsidRDefault="00D06C7A" w:rsidP="009A669A">
      <w:pPr>
        <w:pStyle w:val="8"/>
        <w:numPr>
          <w:ilvl w:val="0"/>
          <w:numId w:val="127"/>
        </w:numPr>
        <w:shd w:val="clear" w:color="auto" w:fill="auto"/>
        <w:spacing w:before="0" w:line="274" w:lineRule="exact"/>
        <w:ind w:left="20" w:firstLine="720"/>
        <w:jc w:val="both"/>
        <w:rPr>
          <w:sz w:val="24"/>
          <w:szCs w:val="24"/>
        </w:rPr>
      </w:pPr>
      <w:r w:rsidRPr="00B131B2">
        <w:rPr>
          <w:sz w:val="24"/>
          <w:szCs w:val="24"/>
        </w:rPr>
        <w:t xml:space="preserve"> Вторая мировая война: причины, участники, основные сражения, итоги.</w:t>
      </w:r>
    </w:p>
    <w:p w:rsidR="00AC0E6E" w:rsidRPr="00B131B2" w:rsidRDefault="00D06C7A" w:rsidP="009A669A">
      <w:pPr>
        <w:pStyle w:val="8"/>
        <w:numPr>
          <w:ilvl w:val="0"/>
          <w:numId w:val="127"/>
        </w:numPr>
        <w:shd w:val="clear" w:color="auto" w:fill="auto"/>
        <w:spacing w:before="0" w:line="274" w:lineRule="exact"/>
        <w:ind w:left="20" w:firstLine="720"/>
        <w:jc w:val="both"/>
        <w:rPr>
          <w:sz w:val="24"/>
          <w:szCs w:val="24"/>
        </w:rPr>
      </w:pPr>
      <w:r w:rsidRPr="00B131B2">
        <w:rPr>
          <w:sz w:val="24"/>
          <w:szCs w:val="24"/>
        </w:rPr>
        <w:t xml:space="preserve"> Власть и общество в годы войны. Решающий вклад СССР в Победу.</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Структура предметных результатов включает следующий перечень знаний и умений:</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указывать хронологические рамки основных периодов отечественной</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и всеобщей истории 1914—1945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называть даты важнейших событий и процессов отечественной и всеобщей истории 1914— 1945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выявлять синхронность исторических процессов отечественной и всеобщей истории 1914— 1945 гг.,</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делать выводы о тенденциях развития своей страны и других стран в данный период;</w:t>
      </w:r>
    </w:p>
    <w:p w:rsidR="00AC0E6E" w:rsidRPr="00B131B2" w:rsidRDefault="00D06C7A" w:rsidP="003801D2">
      <w:pPr>
        <w:pStyle w:val="8"/>
        <w:shd w:val="clear" w:color="auto" w:fill="auto"/>
        <w:tabs>
          <w:tab w:val="left" w:pos="2295"/>
          <w:tab w:val="right" w:pos="4974"/>
          <w:tab w:val="left" w:pos="5866"/>
          <w:tab w:val="left" w:pos="7786"/>
          <w:tab w:val="right" w:pos="10210"/>
        </w:tabs>
        <w:spacing w:before="0" w:line="274" w:lineRule="exact"/>
        <w:ind w:left="20" w:right="20" w:firstLine="720"/>
        <w:jc w:val="both"/>
        <w:rPr>
          <w:sz w:val="24"/>
          <w:szCs w:val="24"/>
        </w:rPr>
      </w:pPr>
      <w:r w:rsidRPr="00B131B2">
        <w:rPr>
          <w:sz w:val="24"/>
          <w:szCs w:val="24"/>
        </w:rPr>
        <w:t>характеризовать место, обстоятельства, участников, результаты и пос</w:t>
      </w:r>
      <w:r w:rsidR="003801D2">
        <w:rPr>
          <w:sz w:val="24"/>
          <w:szCs w:val="24"/>
        </w:rPr>
        <w:t xml:space="preserve">ледствия важнейших исторических событий, явлений, </w:t>
      </w:r>
      <w:r w:rsidRPr="00B131B2">
        <w:rPr>
          <w:sz w:val="24"/>
          <w:szCs w:val="24"/>
        </w:rPr>
        <w:t>процессо</w:t>
      </w:r>
      <w:r w:rsidR="003801D2">
        <w:rPr>
          <w:sz w:val="24"/>
          <w:szCs w:val="24"/>
        </w:rPr>
        <w:t xml:space="preserve"> в</w:t>
      </w:r>
      <w:r w:rsidR="003801D2">
        <w:rPr>
          <w:sz w:val="24"/>
          <w:szCs w:val="24"/>
        </w:rPr>
        <w:tab/>
        <w:t xml:space="preserve">истории </w:t>
      </w:r>
      <w:r w:rsidRPr="00B131B2">
        <w:rPr>
          <w:sz w:val="24"/>
          <w:szCs w:val="24"/>
        </w:rPr>
        <w:t>России</w:t>
      </w:r>
      <w:r w:rsidR="003801D2">
        <w:rPr>
          <w:sz w:val="24"/>
          <w:szCs w:val="24"/>
        </w:rPr>
        <w:t xml:space="preserve"> </w:t>
      </w:r>
      <w:r w:rsidRPr="00B131B2">
        <w:rPr>
          <w:sz w:val="24"/>
          <w:szCs w:val="24"/>
        </w:rPr>
        <w:t>1914—1945 гг.</w:t>
      </w:r>
    </w:p>
    <w:p w:rsidR="00AC0E6E" w:rsidRPr="003801D2" w:rsidRDefault="00D06C7A" w:rsidP="009A669A">
      <w:pPr>
        <w:pStyle w:val="8"/>
        <w:numPr>
          <w:ilvl w:val="2"/>
          <w:numId w:val="114"/>
        </w:numPr>
        <w:shd w:val="clear" w:color="auto" w:fill="auto"/>
        <w:tabs>
          <w:tab w:val="left" w:pos="1620"/>
        </w:tabs>
        <w:spacing w:before="0" w:line="274" w:lineRule="exact"/>
        <w:ind w:left="20" w:firstLine="720"/>
        <w:jc w:val="both"/>
        <w:rPr>
          <w:b/>
          <w:sz w:val="24"/>
          <w:szCs w:val="24"/>
        </w:rPr>
      </w:pPr>
      <w:r w:rsidRPr="003801D2">
        <w:rPr>
          <w:b/>
          <w:sz w:val="24"/>
          <w:szCs w:val="24"/>
        </w:rPr>
        <w:t>Предметные результаты изучения истории в 11 классе.</w:t>
      </w:r>
    </w:p>
    <w:p w:rsidR="00AC0E6E" w:rsidRPr="00B131B2" w:rsidRDefault="00D06C7A" w:rsidP="009A669A">
      <w:pPr>
        <w:pStyle w:val="8"/>
        <w:numPr>
          <w:ilvl w:val="3"/>
          <w:numId w:val="114"/>
        </w:numPr>
        <w:shd w:val="clear" w:color="auto" w:fill="auto"/>
        <w:spacing w:before="0" w:line="274" w:lineRule="exact"/>
        <w:ind w:left="20" w:right="20" w:firstLine="720"/>
        <w:jc w:val="both"/>
        <w:rPr>
          <w:sz w:val="24"/>
          <w:szCs w:val="24"/>
        </w:rPr>
      </w:pPr>
      <w:r w:rsidRPr="00B131B2">
        <w:rPr>
          <w:sz w:val="24"/>
          <w:szCs w:val="24"/>
        </w:rPr>
        <w:t xml:space="preserve"> Понимание значимости России в мировых политических и социально</w:t>
      </w:r>
      <w:r w:rsidRPr="00B131B2">
        <w:rPr>
          <w:sz w:val="24"/>
          <w:szCs w:val="24"/>
        </w:rPr>
        <w:softHyphen/>
        <w:t>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lastRenderedPageBreak/>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Структура предметного результата включает следующий перечень знаний и умений: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называть наиболее значимые события истории России 1945—2022 гг., объяснять их особую значимость для истории нашей страны;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используя знания по истории России и всемирной истории 1945—2022 гг., выявлять попытки фальсификации истории;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AC0E6E" w:rsidRPr="00B131B2" w:rsidRDefault="00D06C7A" w:rsidP="009A669A">
      <w:pPr>
        <w:pStyle w:val="8"/>
        <w:numPr>
          <w:ilvl w:val="3"/>
          <w:numId w:val="114"/>
        </w:numPr>
        <w:shd w:val="clear" w:color="auto" w:fill="auto"/>
        <w:spacing w:before="0" w:line="274" w:lineRule="exact"/>
        <w:ind w:left="20" w:right="20" w:firstLine="720"/>
        <w:jc w:val="both"/>
        <w:rPr>
          <w:sz w:val="24"/>
          <w:szCs w:val="24"/>
        </w:rPr>
      </w:pPr>
      <w:r w:rsidRPr="00B131B2">
        <w:rPr>
          <w:sz w:val="24"/>
          <w:szCs w:val="24"/>
        </w:rPr>
        <w:t xml:space="preserve">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Структура предметного результата включает следующий перечень знаний и умений: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называть имена наиболее выдающихся деятелей истории России 1945—2022 гг., события, процессы, в которых они участвовали;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характеризовать значение и последствия событий 1945—2022 гг., в которых участвовали выдающиеся исторические личности, для истории России;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определять и объяснять (аргументировать) свое отношение и оценку деятельности исторических личностей.</w:t>
      </w:r>
    </w:p>
    <w:p w:rsidR="00AC0E6E" w:rsidRPr="00B131B2" w:rsidRDefault="00D06C7A" w:rsidP="009A669A">
      <w:pPr>
        <w:pStyle w:val="8"/>
        <w:numPr>
          <w:ilvl w:val="3"/>
          <w:numId w:val="114"/>
        </w:numPr>
        <w:shd w:val="clear" w:color="auto" w:fill="auto"/>
        <w:tabs>
          <w:tab w:val="right" w:pos="3294"/>
          <w:tab w:val="left" w:pos="5602"/>
          <w:tab w:val="right" w:pos="10206"/>
        </w:tabs>
        <w:spacing w:before="0" w:line="274" w:lineRule="exact"/>
        <w:ind w:left="20" w:right="20" w:firstLine="720"/>
        <w:jc w:val="both"/>
        <w:rPr>
          <w:sz w:val="24"/>
          <w:szCs w:val="24"/>
        </w:rPr>
      </w:pPr>
      <w:r w:rsidRPr="00B131B2">
        <w:rPr>
          <w:sz w:val="24"/>
          <w:szCs w:val="24"/>
        </w:rPr>
        <w:t xml:space="preserve">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w:t>
      </w:r>
      <w:r w:rsidR="003801D2">
        <w:rPr>
          <w:sz w:val="24"/>
          <w:szCs w:val="24"/>
        </w:rPr>
        <w:t xml:space="preserve">рения (версию, оценку) с опорой на </w:t>
      </w:r>
      <w:r w:rsidRPr="00B131B2">
        <w:rPr>
          <w:sz w:val="24"/>
          <w:szCs w:val="24"/>
        </w:rPr>
        <w:t>фактический</w:t>
      </w:r>
      <w:r w:rsidR="003801D2">
        <w:rPr>
          <w:sz w:val="24"/>
          <w:szCs w:val="24"/>
        </w:rPr>
        <w:t xml:space="preserve"> </w:t>
      </w:r>
      <w:r w:rsidR="00CC6085">
        <w:rPr>
          <w:sz w:val="24"/>
          <w:szCs w:val="24"/>
        </w:rPr>
        <w:t xml:space="preserve"> </w:t>
      </w:r>
      <w:r w:rsidRPr="00B131B2">
        <w:rPr>
          <w:sz w:val="24"/>
          <w:szCs w:val="24"/>
        </w:rPr>
        <w:t>материал,</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в том числе используя источники разных типов.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Структура предметного результата включает следующий перечень знаний и умений: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w:t>
      </w:r>
      <w:r w:rsidRPr="00B131B2">
        <w:rPr>
          <w:sz w:val="24"/>
          <w:szCs w:val="24"/>
        </w:rPr>
        <w:lastRenderedPageBreak/>
        <w:t>визуальных материалах и другие;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2022 гг., анализируя изменения, происшедшие в течение рассматриваемого периода;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w:t>
      </w:r>
    </w:p>
    <w:p w:rsidR="00AC0E6E" w:rsidRPr="00B131B2" w:rsidRDefault="00D06C7A">
      <w:pPr>
        <w:pStyle w:val="8"/>
        <w:shd w:val="clear" w:color="auto" w:fill="auto"/>
        <w:spacing w:before="0" w:line="274" w:lineRule="exact"/>
        <w:ind w:right="20" w:firstLine="0"/>
        <w:jc w:val="right"/>
        <w:rPr>
          <w:sz w:val="24"/>
          <w:szCs w:val="24"/>
        </w:rPr>
      </w:pPr>
      <w:r w:rsidRPr="00B131B2">
        <w:rPr>
          <w:sz w:val="24"/>
          <w:szCs w:val="24"/>
        </w:rPr>
        <w:t>памятников культуры;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AC0E6E" w:rsidRPr="00B131B2" w:rsidRDefault="00D06C7A" w:rsidP="009A669A">
      <w:pPr>
        <w:pStyle w:val="8"/>
        <w:numPr>
          <w:ilvl w:val="3"/>
          <w:numId w:val="114"/>
        </w:numPr>
        <w:shd w:val="clear" w:color="auto" w:fill="auto"/>
        <w:tabs>
          <w:tab w:val="left" w:pos="1614"/>
          <w:tab w:val="right" w:pos="10207"/>
        </w:tabs>
        <w:spacing w:before="0" w:line="274" w:lineRule="exact"/>
        <w:ind w:left="20" w:right="20" w:firstLine="720"/>
        <w:jc w:val="both"/>
        <w:rPr>
          <w:sz w:val="24"/>
          <w:szCs w:val="24"/>
        </w:rPr>
      </w:pPr>
      <w:r w:rsidRPr="00B131B2">
        <w:rPr>
          <w:sz w:val="24"/>
          <w:szCs w:val="24"/>
        </w:rPr>
        <w:t xml:space="preserve"> Умение выявлять существенные черты историчес</w:t>
      </w:r>
      <w:r w:rsidR="00CC6085">
        <w:rPr>
          <w:sz w:val="24"/>
          <w:szCs w:val="24"/>
        </w:rPr>
        <w:t xml:space="preserve">ких событий, явлений, процессов 1945—2022 </w:t>
      </w:r>
      <w:r w:rsidRPr="00B131B2">
        <w:rPr>
          <w:sz w:val="24"/>
          <w:szCs w:val="24"/>
        </w:rPr>
        <w:t>гг.; систематизировать историческую информацию</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соответствии с заданными критериями; сравнивать изученные исторические события, явления, процессы.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Структура предметного результата включает следующий перечень знаний и умений: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называть характерные, существенные признаки событий, процессов, явлений истории России и всеобщей истории 1945—2022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AC0E6E" w:rsidRPr="00B131B2" w:rsidRDefault="00D06C7A">
      <w:pPr>
        <w:pStyle w:val="8"/>
        <w:shd w:val="clear" w:color="auto" w:fill="auto"/>
        <w:spacing w:before="0" w:line="274" w:lineRule="exact"/>
        <w:ind w:right="20" w:firstLine="0"/>
        <w:jc w:val="right"/>
        <w:rPr>
          <w:sz w:val="24"/>
          <w:szCs w:val="24"/>
        </w:rPr>
      </w:pPr>
      <w:r w:rsidRPr="00B131B2">
        <w:rPr>
          <w:sz w:val="24"/>
          <w:szCs w:val="24"/>
        </w:rPr>
        <w:t>обобщать историческую информацию по истории России и зарубежных стран 1945—2022</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на основе изучения исторического материала устанавливать исторические аналогии.</w:t>
      </w:r>
    </w:p>
    <w:p w:rsidR="00AC0E6E" w:rsidRPr="003801D2" w:rsidRDefault="00D06C7A" w:rsidP="009A669A">
      <w:pPr>
        <w:pStyle w:val="8"/>
        <w:numPr>
          <w:ilvl w:val="3"/>
          <w:numId w:val="114"/>
        </w:numPr>
        <w:shd w:val="clear" w:color="auto" w:fill="auto"/>
        <w:tabs>
          <w:tab w:val="center" w:pos="1993"/>
          <w:tab w:val="right" w:pos="4335"/>
          <w:tab w:val="left" w:pos="5070"/>
          <w:tab w:val="left" w:pos="6697"/>
          <w:tab w:val="right" w:pos="10207"/>
        </w:tabs>
        <w:spacing w:before="0" w:line="274" w:lineRule="exact"/>
        <w:ind w:left="20" w:right="20" w:firstLine="720"/>
        <w:jc w:val="both"/>
        <w:rPr>
          <w:sz w:val="24"/>
          <w:szCs w:val="24"/>
        </w:rPr>
      </w:pPr>
      <w:r w:rsidRPr="00B131B2">
        <w:rPr>
          <w:sz w:val="24"/>
          <w:szCs w:val="24"/>
        </w:rPr>
        <w:t xml:space="preserve"> Умение устанавливать причинно-следственные, пр</w:t>
      </w:r>
      <w:r w:rsidR="003801D2">
        <w:rPr>
          <w:sz w:val="24"/>
          <w:szCs w:val="24"/>
        </w:rPr>
        <w:t>остранственные, временные связи</w:t>
      </w:r>
      <w:r w:rsidR="00CC6085">
        <w:rPr>
          <w:sz w:val="24"/>
          <w:szCs w:val="24"/>
        </w:rPr>
        <w:t xml:space="preserve"> исторических событий, явлений, </w:t>
      </w:r>
      <w:r w:rsidR="003801D2">
        <w:rPr>
          <w:sz w:val="24"/>
          <w:szCs w:val="24"/>
        </w:rPr>
        <w:t xml:space="preserve">процессов; </w:t>
      </w:r>
      <w:r w:rsidRPr="00B131B2">
        <w:rPr>
          <w:sz w:val="24"/>
          <w:szCs w:val="24"/>
        </w:rPr>
        <w:t>характеризовать</w:t>
      </w:r>
      <w:r w:rsidR="003801D2">
        <w:rPr>
          <w:sz w:val="24"/>
          <w:szCs w:val="24"/>
        </w:rPr>
        <w:t xml:space="preserve"> </w:t>
      </w:r>
      <w:r w:rsidRPr="003801D2">
        <w:rPr>
          <w:sz w:val="24"/>
          <w:szCs w:val="24"/>
        </w:rPr>
        <w:t xml:space="preserve">их итоги; соотносить события истории родного края и истории России в 1945—2022 гг.; определять </w:t>
      </w:r>
      <w:r w:rsidRPr="003801D2">
        <w:rPr>
          <w:sz w:val="24"/>
          <w:szCs w:val="24"/>
        </w:rPr>
        <w:lastRenderedPageBreak/>
        <w:t>современников исторических событий истории России и человечества в целом в 1945—2022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Структура предметного результата включает следующий перечень знаний и умений: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AC0E6E" w:rsidRPr="00B131B2" w:rsidRDefault="00D06C7A" w:rsidP="003801D2">
      <w:pPr>
        <w:pStyle w:val="8"/>
        <w:shd w:val="clear" w:color="auto" w:fill="auto"/>
        <w:tabs>
          <w:tab w:val="right" w:pos="3231"/>
          <w:tab w:val="center" w:pos="4354"/>
          <w:tab w:val="left" w:pos="5458"/>
          <w:tab w:val="right" w:pos="7009"/>
          <w:tab w:val="right" w:pos="8953"/>
          <w:tab w:val="right" w:pos="10207"/>
        </w:tabs>
        <w:spacing w:before="0" w:line="274" w:lineRule="exact"/>
        <w:ind w:left="20" w:right="20" w:firstLine="720"/>
        <w:jc w:val="both"/>
        <w:rPr>
          <w:sz w:val="24"/>
          <w:szCs w:val="24"/>
        </w:rPr>
      </w:pPr>
      <w:r w:rsidRPr="00B131B2">
        <w:rPr>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w:t>
      </w:r>
      <w:r w:rsidR="003801D2">
        <w:rPr>
          <w:sz w:val="24"/>
          <w:szCs w:val="24"/>
        </w:rPr>
        <w:t xml:space="preserve">сторической ситуации/информации </w:t>
      </w:r>
      <w:r w:rsidRPr="00B131B2">
        <w:rPr>
          <w:sz w:val="24"/>
          <w:szCs w:val="24"/>
        </w:rPr>
        <w:t>и</w:t>
      </w:r>
      <w:r w:rsidR="003801D2">
        <w:rPr>
          <w:sz w:val="24"/>
          <w:szCs w:val="24"/>
        </w:rPr>
        <w:t xml:space="preserve"> з</w:t>
      </w:r>
      <w:r w:rsidR="003801D2">
        <w:rPr>
          <w:sz w:val="24"/>
          <w:szCs w:val="24"/>
        </w:rPr>
        <w:tab/>
        <w:t>истории России</w:t>
      </w:r>
      <w:r w:rsidR="003801D2">
        <w:rPr>
          <w:sz w:val="24"/>
          <w:szCs w:val="24"/>
        </w:rPr>
        <w:tab/>
        <w:t xml:space="preserve">и зарубежных </w:t>
      </w:r>
      <w:r w:rsidRPr="00B131B2">
        <w:rPr>
          <w:sz w:val="24"/>
          <w:szCs w:val="24"/>
        </w:rPr>
        <w:t>стран</w:t>
      </w:r>
      <w:r w:rsidR="003801D2">
        <w:rPr>
          <w:sz w:val="24"/>
          <w:szCs w:val="24"/>
        </w:rPr>
        <w:t xml:space="preserve"> </w:t>
      </w:r>
      <w:r w:rsidRPr="00B131B2">
        <w:rPr>
          <w:sz w:val="24"/>
          <w:szCs w:val="24"/>
        </w:rPr>
        <w:t>1945—2022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соотносить события истории родного края, истории России и зарубежных стран 1945—2022</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определять современников исторических событий, явлений, процессов истории России и человечества в целом 1945—2022 гг.</w:t>
      </w:r>
    </w:p>
    <w:p w:rsidR="00AC0E6E" w:rsidRPr="00B131B2" w:rsidRDefault="00D06C7A" w:rsidP="009A669A">
      <w:pPr>
        <w:pStyle w:val="8"/>
        <w:numPr>
          <w:ilvl w:val="0"/>
          <w:numId w:val="128"/>
        </w:numPr>
        <w:shd w:val="clear" w:color="auto" w:fill="auto"/>
        <w:spacing w:before="0" w:line="274" w:lineRule="exact"/>
        <w:ind w:left="20" w:right="20" w:firstLine="720"/>
        <w:jc w:val="both"/>
        <w:rPr>
          <w:sz w:val="24"/>
          <w:szCs w:val="24"/>
        </w:rPr>
      </w:pPr>
      <w:r w:rsidRPr="00B131B2">
        <w:rPr>
          <w:sz w:val="24"/>
          <w:szCs w:val="24"/>
        </w:rPr>
        <w:t xml:space="preserve">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Структура предметного результата включает следующий перечень знаний и умений: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различать виды письменных исторических источников по истории России и всемирной истории 1945—2022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использовать исторические письменные источники при аргументации дискуссионных точек зрения;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проводить атрибуцию вещественного исторического источника (определять </w:t>
      </w:r>
      <w:r w:rsidRPr="00B131B2">
        <w:rPr>
          <w:sz w:val="24"/>
          <w:szCs w:val="24"/>
        </w:rPr>
        <w:lastRenderedPageBreak/>
        <w:t>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AC0E6E" w:rsidRPr="003801D2" w:rsidRDefault="00D06C7A" w:rsidP="009A669A">
      <w:pPr>
        <w:pStyle w:val="8"/>
        <w:numPr>
          <w:ilvl w:val="0"/>
          <w:numId w:val="128"/>
        </w:numPr>
        <w:shd w:val="clear" w:color="auto" w:fill="auto"/>
        <w:tabs>
          <w:tab w:val="left" w:pos="3678"/>
          <w:tab w:val="left" w:pos="6322"/>
          <w:tab w:val="right" w:pos="10213"/>
        </w:tabs>
        <w:spacing w:before="0" w:line="274" w:lineRule="exact"/>
        <w:ind w:left="20" w:right="20" w:firstLine="720"/>
        <w:jc w:val="both"/>
        <w:rPr>
          <w:sz w:val="24"/>
          <w:szCs w:val="24"/>
        </w:rPr>
      </w:pPr>
      <w:r w:rsidRPr="00B131B2">
        <w:rPr>
          <w:sz w:val="24"/>
          <w:szCs w:val="24"/>
        </w:rPr>
        <w:t xml:space="preserve">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w:t>
      </w:r>
      <w:r w:rsidR="003801D2">
        <w:rPr>
          <w:sz w:val="24"/>
          <w:szCs w:val="24"/>
        </w:rPr>
        <w:t xml:space="preserve">ации для решения познавательных </w:t>
      </w:r>
      <w:r w:rsidRPr="00B131B2">
        <w:rPr>
          <w:sz w:val="24"/>
          <w:szCs w:val="24"/>
        </w:rPr>
        <w:t>задач</w:t>
      </w:r>
      <w:r w:rsidR="003801D2">
        <w:rPr>
          <w:sz w:val="24"/>
          <w:szCs w:val="24"/>
        </w:rPr>
        <w:t xml:space="preserve">; оценивать </w:t>
      </w:r>
      <w:r w:rsidRPr="00B131B2">
        <w:rPr>
          <w:sz w:val="24"/>
          <w:szCs w:val="24"/>
        </w:rPr>
        <w:t>полноту</w:t>
      </w:r>
      <w:r w:rsidR="003801D2">
        <w:rPr>
          <w:sz w:val="24"/>
          <w:szCs w:val="24"/>
        </w:rPr>
        <w:t xml:space="preserve"> </w:t>
      </w:r>
      <w:r w:rsidRPr="003801D2">
        <w:rPr>
          <w:sz w:val="24"/>
          <w:szCs w:val="24"/>
        </w:rPr>
        <w:t>и достоверность информации с точки зрения ее соответствия исторической действительности.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Структура предметного результата включает следующий перечень знаний и умений: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знать и использовать правила информационной безопасности при поиске исторической информации;</w:t>
      </w:r>
    </w:p>
    <w:p w:rsidR="00AC0E6E" w:rsidRPr="00B131B2" w:rsidRDefault="00D06C7A">
      <w:pPr>
        <w:pStyle w:val="8"/>
        <w:shd w:val="clear" w:color="auto" w:fill="auto"/>
        <w:tabs>
          <w:tab w:val="right" w:pos="2031"/>
          <w:tab w:val="right" w:pos="3634"/>
          <w:tab w:val="center" w:pos="4849"/>
          <w:tab w:val="left" w:pos="6078"/>
          <w:tab w:val="right" w:pos="8761"/>
          <w:tab w:val="right" w:pos="10213"/>
        </w:tabs>
        <w:spacing w:before="0" w:line="274" w:lineRule="exact"/>
        <w:ind w:left="20" w:right="20" w:firstLine="720"/>
        <w:jc w:val="both"/>
        <w:rPr>
          <w:sz w:val="24"/>
          <w:szCs w:val="24"/>
        </w:rPr>
      </w:pPr>
      <w:r w:rsidRPr="00B131B2">
        <w:rPr>
          <w:sz w:val="24"/>
          <w:szCs w:val="24"/>
        </w:rPr>
        <w:t>самостоятельно осуществлять поиск достоверных исторических источников, необходимых для</w:t>
      </w:r>
      <w:r w:rsidRPr="00B131B2">
        <w:rPr>
          <w:sz w:val="24"/>
          <w:szCs w:val="24"/>
        </w:rPr>
        <w:tab/>
        <w:t>изучен</w:t>
      </w:r>
      <w:r w:rsidR="00CC6085">
        <w:rPr>
          <w:sz w:val="24"/>
          <w:szCs w:val="24"/>
        </w:rPr>
        <w:t>ия</w:t>
      </w:r>
      <w:r w:rsidR="00CC6085">
        <w:rPr>
          <w:sz w:val="24"/>
          <w:szCs w:val="24"/>
        </w:rPr>
        <w:tab/>
        <w:t>событий</w:t>
      </w:r>
      <w:r w:rsidR="00CC6085">
        <w:rPr>
          <w:sz w:val="24"/>
          <w:szCs w:val="24"/>
        </w:rPr>
        <w:tab/>
        <w:t>(явлений,</w:t>
      </w:r>
      <w:r w:rsidR="00CC6085">
        <w:rPr>
          <w:sz w:val="24"/>
          <w:szCs w:val="24"/>
        </w:rPr>
        <w:tab/>
        <w:t xml:space="preserve">процессов) </w:t>
      </w:r>
      <w:r w:rsidRPr="00B131B2">
        <w:rPr>
          <w:sz w:val="24"/>
          <w:szCs w:val="24"/>
        </w:rPr>
        <w:t>истории</w:t>
      </w:r>
      <w:r w:rsidRPr="00B131B2">
        <w:rPr>
          <w:sz w:val="24"/>
          <w:szCs w:val="24"/>
        </w:rPr>
        <w:tab/>
      </w:r>
      <w:r w:rsidR="00CC6085">
        <w:rPr>
          <w:sz w:val="24"/>
          <w:szCs w:val="24"/>
        </w:rPr>
        <w:t xml:space="preserve"> </w:t>
      </w:r>
      <w:r w:rsidRPr="00B131B2">
        <w:rPr>
          <w:sz w:val="24"/>
          <w:szCs w:val="24"/>
        </w:rPr>
        <w:t>России</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и зарубежных стран 1945—2022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AC0E6E" w:rsidRPr="00B131B2" w:rsidRDefault="00D06C7A" w:rsidP="003801D2">
      <w:pPr>
        <w:pStyle w:val="8"/>
        <w:shd w:val="clear" w:color="auto" w:fill="auto"/>
        <w:tabs>
          <w:tab w:val="left" w:pos="2295"/>
          <w:tab w:val="left" w:pos="4100"/>
          <w:tab w:val="left" w:pos="6068"/>
          <w:tab w:val="left" w:pos="7786"/>
          <w:tab w:val="right" w:pos="10210"/>
        </w:tabs>
        <w:spacing w:before="0" w:line="274" w:lineRule="exact"/>
        <w:ind w:left="20" w:right="20" w:firstLine="720"/>
        <w:jc w:val="both"/>
        <w:rPr>
          <w:sz w:val="24"/>
          <w:szCs w:val="24"/>
        </w:rPr>
      </w:pPr>
      <w:r w:rsidRPr="00B131B2">
        <w:rPr>
          <w:sz w:val="24"/>
          <w:szCs w:val="24"/>
        </w:rPr>
        <w:t>самостоятельно осуществлять поиск исторической информации, необх</w:t>
      </w:r>
      <w:r w:rsidR="003801D2">
        <w:rPr>
          <w:sz w:val="24"/>
          <w:szCs w:val="24"/>
        </w:rPr>
        <w:t xml:space="preserve">одимой для анализа исторических событий, процессов, явлений </w:t>
      </w:r>
      <w:r w:rsidRPr="00B131B2">
        <w:rPr>
          <w:sz w:val="24"/>
          <w:szCs w:val="24"/>
        </w:rPr>
        <w:t>ис</w:t>
      </w:r>
      <w:r w:rsidR="003801D2">
        <w:rPr>
          <w:sz w:val="24"/>
          <w:szCs w:val="24"/>
        </w:rPr>
        <w:t xml:space="preserve">тории  </w:t>
      </w:r>
      <w:r w:rsidRPr="00B131B2">
        <w:rPr>
          <w:sz w:val="24"/>
          <w:szCs w:val="24"/>
        </w:rPr>
        <w:t>России</w:t>
      </w:r>
      <w:r w:rsidR="003801D2">
        <w:rPr>
          <w:sz w:val="24"/>
          <w:szCs w:val="24"/>
        </w:rPr>
        <w:t xml:space="preserve"> </w:t>
      </w:r>
      <w:r w:rsidRPr="00B131B2">
        <w:rPr>
          <w:sz w:val="24"/>
          <w:szCs w:val="24"/>
        </w:rPr>
        <w:t>и зарубежных стран 1945—2022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AC0E6E" w:rsidRPr="00B131B2" w:rsidRDefault="00D06C7A" w:rsidP="009A669A">
      <w:pPr>
        <w:pStyle w:val="8"/>
        <w:numPr>
          <w:ilvl w:val="0"/>
          <w:numId w:val="128"/>
        </w:numPr>
        <w:shd w:val="clear" w:color="auto" w:fill="auto"/>
        <w:spacing w:before="0" w:line="274" w:lineRule="exact"/>
        <w:ind w:left="20" w:right="20" w:firstLine="720"/>
        <w:jc w:val="both"/>
        <w:rPr>
          <w:sz w:val="24"/>
          <w:szCs w:val="24"/>
        </w:rPr>
      </w:pPr>
      <w:r w:rsidRPr="00B131B2">
        <w:rPr>
          <w:sz w:val="24"/>
          <w:szCs w:val="24"/>
        </w:rPr>
        <w:t xml:space="preserve">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Структура предметного результата включает следующий перечень знаний и умений: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lastRenderedPageBreak/>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определять события, явления, процессы, которым посвящены визуальные источники исторической информации;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представлять историческую информацию в виде таблиц, графиков, схем, диаграмм; 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AC0E6E" w:rsidRPr="00B131B2" w:rsidRDefault="00D06C7A" w:rsidP="009A669A">
      <w:pPr>
        <w:pStyle w:val="8"/>
        <w:numPr>
          <w:ilvl w:val="0"/>
          <w:numId w:val="128"/>
        </w:numPr>
        <w:shd w:val="clear" w:color="auto" w:fill="auto"/>
        <w:spacing w:before="0" w:line="274" w:lineRule="exact"/>
        <w:ind w:left="20" w:right="20" w:firstLine="720"/>
        <w:jc w:val="both"/>
        <w:rPr>
          <w:sz w:val="24"/>
          <w:szCs w:val="24"/>
        </w:rPr>
      </w:pPr>
      <w:r w:rsidRPr="00B131B2">
        <w:rPr>
          <w:sz w:val="24"/>
          <w:szCs w:val="24"/>
        </w:rPr>
        <w:t xml:space="preserve">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Достижение данного предметного результата предполагает использование методов</w:t>
      </w:r>
    </w:p>
    <w:p w:rsidR="00AC0E6E" w:rsidRPr="00B131B2" w:rsidRDefault="00D06C7A" w:rsidP="00610DD3">
      <w:pPr>
        <w:pStyle w:val="8"/>
        <w:shd w:val="clear" w:color="auto" w:fill="auto"/>
        <w:tabs>
          <w:tab w:val="right" w:pos="4484"/>
          <w:tab w:val="left" w:pos="6663"/>
          <w:tab w:val="right" w:pos="10214"/>
        </w:tabs>
        <w:spacing w:before="0" w:line="274" w:lineRule="exact"/>
        <w:ind w:left="20" w:right="20" w:firstLine="0"/>
        <w:jc w:val="both"/>
        <w:rPr>
          <w:sz w:val="24"/>
          <w:szCs w:val="24"/>
        </w:rPr>
      </w:pPr>
      <w:r w:rsidRPr="00B131B2">
        <w:rPr>
          <w:sz w:val="24"/>
          <w:szCs w:val="24"/>
        </w:rPr>
        <w:t>обучения и воспитания. Основой достижения результата является пони</w:t>
      </w:r>
      <w:r w:rsidR="00610DD3">
        <w:rPr>
          <w:sz w:val="24"/>
          <w:szCs w:val="24"/>
        </w:rPr>
        <w:t xml:space="preserve">мание обучающимися особенностей развития нашей </w:t>
      </w:r>
      <w:r w:rsidRPr="00B131B2">
        <w:rPr>
          <w:sz w:val="24"/>
          <w:szCs w:val="24"/>
        </w:rPr>
        <w:t>страны</w:t>
      </w:r>
      <w:r w:rsidR="00610DD3">
        <w:rPr>
          <w:sz w:val="24"/>
          <w:szCs w:val="24"/>
        </w:rPr>
        <w:t xml:space="preserve"> </w:t>
      </w:r>
      <w:r w:rsidRPr="00B131B2">
        <w:rPr>
          <w:sz w:val="24"/>
          <w:szCs w:val="24"/>
        </w:rPr>
        <w:t>как многонационального государства, важности уважения и взаимопонимания между всеми народами России.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Структура предметного результата включает следующий перечень знаний и умений:</w:t>
      </w:r>
    </w:p>
    <w:p w:rsidR="00AC0E6E" w:rsidRPr="00B131B2" w:rsidRDefault="00D06C7A" w:rsidP="00610DD3">
      <w:pPr>
        <w:pStyle w:val="8"/>
        <w:shd w:val="clear" w:color="auto" w:fill="auto"/>
        <w:tabs>
          <w:tab w:val="left" w:pos="1580"/>
          <w:tab w:val="left" w:pos="4167"/>
          <w:tab w:val="left" w:pos="4167"/>
          <w:tab w:val="center" w:pos="7681"/>
          <w:tab w:val="right" w:pos="10214"/>
        </w:tabs>
        <w:spacing w:before="0" w:line="274" w:lineRule="exact"/>
        <w:ind w:left="20" w:right="20" w:firstLine="720"/>
        <w:jc w:val="both"/>
        <w:rPr>
          <w:sz w:val="24"/>
          <w:szCs w:val="24"/>
        </w:rPr>
      </w:pPr>
      <w:r w:rsidRPr="00B131B2">
        <w:rPr>
          <w:sz w:val="24"/>
          <w:szCs w:val="24"/>
        </w:rPr>
        <w:t xml:space="preserve">понимать особенности политического, социально-экономического </w:t>
      </w:r>
      <w:r w:rsidR="00610DD3">
        <w:rPr>
          <w:sz w:val="24"/>
          <w:szCs w:val="24"/>
        </w:rPr>
        <w:t>и историко-культурного развития Росси ка многонационального</w:t>
      </w:r>
      <w:r w:rsidR="00610DD3">
        <w:rPr>
          <w:sz w:val="24"/>
          <w:szCs w:val="24"/>
        </w:rPr>
        <w:tab/>
        <w:t xml:space="preserve">государства </w:t>
      </w:r>
      <w:r w:rsidRPr="00B131B2">
        <w:rPr>
          <w:sz w:val="24"/>
          <w:szCs w:val="24"/>
        </w:rPr>
        <w:t>знакомство</w:t>
      </w:r>
      <w:r w:rsidR="00610DD3">
        <w:rPr>
          <w:sz w:val="24"/>
          <w:szCs w:val="24"/>
        </w:rPr>
        <w:t xml:space="preserve"> </w:t>
      </w:r>
      <w:r w:rsidRPr="00B131B2">
        <w:rPr>
          <w:sz w:val="24"/>
          <w:szCs w:val="24"/>
        </w:rPr>
        <w:t>с культурой, традициями и обычаями народов России;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w:t>
      </w:r>
      <w:r w:rsidRPr="00B131B2">
        <w:rPr>
          <w:sz w:val="24"/>
          <w:szCs w:val="24"/>
        </w:rPr>
        <w:softHyphen/>
        <w:t>экономического и культурного развития России;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AC0E6E" w:rsidRPr="00B131B2" w:rsidRDefault="00D06C7A" w:rsidP="009A669A">
      <w:pPr>
        <w:pStyle w:val="8"/>
        <w:numPr>
          <w:ilvl w:val="0"/>
          <w:numId w:val="128"/>
        </w:numPr>
        <w:shd w:val="clear" w:color="auto" w:fill="auto"/>
        <w:spacing w:before="0" w:line="274" w:lineRule="exact"/>
        <w:ind w:left="20" w:right="20" w:firstLine="720"/>
        <w:jc w:val="both"/>
        <w:rPr>
          <w:sz w:val="24"/>
          <w:szCs w:val="24"/>
        </w:rPr>
      </w:pPr>
      <w:r w:rsidRPr="00B131B2">
        <w:rPr>
          <w:sz w:val="24"/>
          <w:szCs w:val="24"/>
        </w:rPr>
        <w:t xml:space="preserve"> Умение защищать историческую правду, не допускать умаления подвига народа при защите Отечества, готовность давать отпор фальсификациям </w:t>
      </w:r>
      <w:r w:rsidRPr="00B131B2">
        <w:rPr>
          <w:sz w:val="24"/>
          <w:szCs w:val="24"/>
        </w:rPr>
        <w:lastRenderedPageBreak/>
        <w:t>российской истории.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Структура предметного результата включает следующий перечень знаний и умений:</w:t>
      </w:r>
    </w:p>
    <w:p w:rsidR="00AC0E6E" w:rsidRPr="00B131B2" w:rsidRDefault="00D06C7A">
      <w:pPr>
        <w:pStyle w:val="8"/>
        <w:shd w:val="clear" w:color="auto" w:fill="auto"/>
        <w:tabs>
          <w:tab w:val="left" w:pos="1580"/>
          <w:tab w:val="right" w:pos="3750"/>
          <w:tab w:val="center" w:pos="4798"/>
          <w:tab w:val="center" w:pos="6567"/>
          <w:tab w:val="right" w:pos="8281"/>
          <w:tab w:val="right" w:pos="10214"/>
        </w:tabs>
        <w:spacing w:before="0" w:line="274" w:lineRule="exact"/>
        <w:ind w:left="20" w:right="20" w:firstLine="720"/>
        <w:jc w:val="both"/>
        <w:rPr>
          <w:sz w:val="24"/>
          <w:szCs w:val="24"/>
        </w:rPr>
      </w:pPr>
      <w:r w:rsidRPr="00B131B2">
        <w:rPr>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w:t>
      </w:r>
      <w:r w:rsidR="00610DD3">
        <w:rPr>
          <w:sz w:val="24"/>
          <w:szCs w:val="24"/>
        </w:rPr>
        <w:t xml:space="preserve">ытиях, процессах истории России и зарубежных </w:t>
      </w:r>
      <w:r w:rsidR="00CC6085">
        <w:rPr>
          <w:sz w:val="24"/>
          <w:szCs w:val="24"/>
        </w:rPr>
        <w:t>стран</w:t>
      </w:r>
      <w:r w:rsidR="00CC6085">
        <w:rPr>
          <w:sz w:val="24"/>
          <w:szCs w:val="24"/>
        </w:rPr>
        <w:tab/>
        <w:t>1945—2022</w:t>
      </w:r>
      <w:r w:rsidR="00CC6085">
        <w:rPr>
          <w:sz w:val="24"/>
          <w:szCs w:val="24"/>
        </w:rPr>
        <w:tab/>
        <w:t xml:space="preserve">гг., </w:t>
      </w:r>
      <w:r w:rsidRPr="00B131B2">
        <w:rPr>
          <w:sz w:val="24"/>
          <w:szCs w:val="24"/>
        </w:rPr>
        <w:t>осознавать</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понимать ценность сопричастности своей семьи к событиям, явлениям, процессам истории России;</w:t>
      </w:r>
    </w:p>
    <w:p w:rsidR="00AC0E6E" w:rsidRPr="00B131B2" w:rsidRDefault="00D06C7A" w:rsidP="00610DD3">
      <w:pPr>
        <w:pStyle w:val="8"/>
        <w:shd w:val="clear" w:color="auto" w:fill="auto"/>
        <w:tabs>
          <w:tab w:val="left" w:pos="1580"/>
          <w:tab w:val="right" w:pos="3440"/>
          <w:tab w:val="center" w:pos="4798"/>
          <w:tab w:val="center" w:pos="6567"/>
          <w:tab w:val="right" w:pos="8698"/>
          <w:tab w:val="right" w:pos="10214"/>
        </w:tabs>
        <w:spacing w:before="0" w:line="274" w:lineRule="exact"/>
        <w:ind w:left="20" w:right="20" w:firstLine="720"/>
        <w:jc w:val="both"/>
        <w:rPr>
          <w:sz w:val="24"/>
          <w:szCs w:val="24"/>
        </w:rPr>
      </w:pPr>
      <w:r w:rsidRPr="00B131B2">
        <w:rPr>
          <w:sz w:val="24"/>
          <w:szCs w:val="24"/>
        </w:rPr>
        <w:t xml:space="preserve">используя исторические факты, характеризовать значение </w:t>
      </w:r>
      <w:r w:rsidR="00610DD3">
        <w:rPr>
          <w:sz w:val="24"/>
          <w:szCs w:val="24"/>
        </w:rPr>
        <w:t>достижений народов нашей страны в событиях, явлениях,</w:t>
      </w:r>
      <w:r w:rsidR="00610DD3">
        <w:rPr>
          <w:sz w:val="24"/>
          <w:szCs w:val="24"/>
        </w:rPr>
        <w:tab/>
        <w:t xml:space="preserve">процессах истории </w:t>
      </w:r>
      <w:r w:rsidRPr="00B131B2">
        <w:rPr>
          <w:sz w:val="24"/>
          <w:szCs w:val="24"/>
        </w:rPr>
        <w:t>России</w:t>
      </w:r>
      <w:r w:rsidR="00610DD3">
        <w:rPr>
          <w:sz w:val="24"/>
          <w:szCs w:val="24"/>
        </w:rPr>
        <w:t xml:space="preserve"> </w:t>
      </w:r>
      <w:r w:rsidRPr="00B131B2">
        <w:rPr>
          <w:sz w:val="24"/>
          <w:szCs w:val="24"/>
        </w:rPr>
        <w:t>и зарубежных стран 1945 — 2022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активно участвовать в дискуссиях, не допуская умаления подвига народа при защите Отечества.</w:t>
      </w:r>
    </w:p>
    <w:p w:rsidR="00AC0E6E" w:rsidRPr="00B131B2" w:rsidRDefault="00D06C7A" w:rsidP="009A669A">
      <w:pPr>
        <w:pStyle w:val="8"/>
        <w:numPr>
          <w:ilvl w:val="0"/>
          <w:numId w:val="128"/>
        </w:numPr>
        <w:shd w:val="clear" w:color="auto" w:fill="auto"/>
        <w:spacing w:before="0" w:line="274" w:lineRule="exact"/>
        <w:ind w:left="20" w:right="20" w:firstLine="720"/>
        <w:jc w:val="both"/>
        <w:rPr>
          <w:sz w:val="24"/>
          <w:szCs w:val="24"/>
        </w:rPr>
      </w:pPr>
      <w:r w:rsidRPr="00B131B2">
        <w:rPr>
          <w:sz w:val="24"/>
          <w:szCs w:val="24"/>
        </w:rPr>
        <w:t xml:space="preserve">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AC0E6E" w:rsidRPr="00B131B2" w:rsidRDefault="00D06C7A" w:rsidP="009A669A">
      <w:pPr>
        <w:pStyle w:val="8"/>
        <w:numPr>
          <w:ilvl w:val="0"/>
          <w:numId w:val="129"/>
        </w:numPr>
        <w:shd w:val="clear" w:color="auto" w:fill="auto"/>
        <w:spacing w:before="0" w:line="274" w:lineRule="exact"/>
        <w:ind w:left="20" w:firstLine="720"/>
        <w:jc w:val="both"/>
        <w:rPr>
          <w:sz w:val="24"/>
          <w:szCs w:val="24"/>
        </w:rPr>
      </w:pPr>
      <w:r w:rsidRPr="00B131B2">
        <w:rPr>
          <w:sz w:val="24"/>
          <w:szCs w:val="24"/>
        </w:rPr>
        <w:t xml:space="preserve"> По учебному курсу «История России»:</w:t>
      </w:r>
    </w:p>
    <w:p w:rsidR="00AC0E6E" w:rsidRPr="00B131B2" w:rsidRDefault="00D06C7A" w:rsidP="009A669A">
      <w:pPr>
        <w:pStyle w:val="8"/>
        <w:numPr>
          <w:ilvl w:val="0"/>
          <w:numId w:val="130"/>
        </w:numPr>
        <w:shd w:val="clear" w:color="auto" w:fill="auto"/>
        <w:spacing w:before="0" w:line="274" w:lineRule="exact"/>
        <w:ind w:left="20" w:right="20" w:firstLine="720"/>
        <w:jc w:val="both"/>
        <w:rPr>
          <w:sz w:val="24"/>
          <w:szCs w:val="24"/>
        </w:rPr>
      </w:pPr>
      <w:r w:rsidRPr="00B131B2">
        <w:rPr>
          <w:sz w:val="24"/>
          <w:szCs w:val="24"/>
        </w:rPr>
        <w:t xml:space="preserve">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AC0E6E" w:rsidRPr="00B131B2" w:rsidRDefault="00D06C7A" w:rsidP="009A669A">
      <w:pPr>
        <w:pStyle w:val="8"/>
        <w:numPr>
          <w:ilvl w:val="0"/>
          <w:numId w:val="130"/>
        </w:numPr>
        <w:shd w:val="clear" w:color="auto" w:fill="auto"/>
        <w:spacing w:before="0" w:line="274" w:lineRule="exact"/>
        <w:ind w:left="20" w:right="20" w:firstLine="720"/>
        <w:jc w:val="both"/>
        <w:rPr>
          <w:sz w:val="24"/>
          <w:szCs w:val="24"/>
        </w:rPr>
      </w:pPr>
      <w:r w:rsidRPr="00B131B2">
        <w:rPr>
          <w:sz w:val="24"/>
          <w:szCs w:val="24"/>
        </w:rPr>
        <w:t xml:space="preserve"> Российская Федерация в 1992—2022 гг. Становление новой России. Возрождение Российской Федерации как великой державы в ХХ!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AC0E6E" w:rsidRPr="00B131B2" w:rsidRDefault="00D06C7A" w:rsidP="009A669A">
      <w:pPr>
        <w:pStyle w:val="8"/>
        <w:numPr>
          <w:ilvl w:val="0"/>
          <w:numId w:val="129"/>
        </w:numPr>
        <w:shd w:val="clear" w:color="auto" w:fill="auto"/>
        <w:spacing w:before="0" w:line="274" w:lineRule="exact"/>
        <w:ind w:left="20" w:firstLine="720"/>
        <w:jc w:val="both"/>
        <w:rPr>
          <w:sz w:val="24"/>
          <w:szCs w:val="24"/>
        </w:rPr>
      </w:pPr>
      <w:r w:rsidRPr="00B131B2">
        <w:rPr>
          <w:sz w:val="24"/>
          <w:szCs w:val="24"/>
        </w:rPr>
        <w:t xml:space="preserve"> По учебному курсу «Всеобщая история»:</w:t>
      </w:r>
    </w:p>
    <w:p w:rsidR="00AC0E6E" w:rsidRPr="00B131B2" w:rsidRDefault="00D06C7A" w:rsidP="009A669A">
      <w:pPr>
        <w:pStyle w:val="8"/>
        <w:numPr>
          <w:ilvl w:val="0"/>
          <w:numId w:val="131"/>
        </w:numPr>
        <w:shd w:val="clear" w:color="auto" w:fill="auto"/>
        <w:spacing w:before="0" w:line="274" w:lineRule="exact"/>
        <w:ind w:left="20" w:right="20" w:firstLine="720"/>
        <w:jc w:val="both"/>
        <w:rPr>
          <w:sz w:val="24"/>
          <w:szCs w:val="24"/>
        </w:rPr>
      </w:pPr>
      <w:r w:rsidRPr="00B131B2">
        <w:rPr>
          <w:sz w:val="24"/>
          <w:szCs w:val="24"/>
        </w:rPr>
        <w:t xml:space="preserve"> Послевоенные перемены в мире. Холодная война. Мировая система социализма. Экономические и политические изменения в странах Запада.</w:t>
      </w:r>
    </w:p>
    <w:p w:rsidR="00AC0E6E" w:rsidRPr="00B131B2" w:rsidRDefault="00D06C7A" w:rsidP="009A669A">
      <w:pPr>
        <w:pStyle w:val="8"/>
        <w:numPr>
          <w:ilvl w:val="0"/>
          <w:numId w:val="131"/>
        </w:numPr>
        <w:shd w:val="clear" w:color="auto" w:fill="auto"/>
        <w:spacing w:before="0" w:line="274" w:lineRule="exact"/>
        <w:ind w:left="20" w:right="20" w:firstLine="720"/>
        <w:jc w:val="both"/>
        <w:rPr>
          <w:sz w:val="24"/>
          <w:szCs w:val="24"/>
        </w:rPr>
      </w:pPr>
      <w:r w:rsidRPr="00B131B2">
        <w:rPr>
          <w:sz w:val="24"/>
          <w:szCs w:val="24"/>
        </w:rPr>
        <w:t xml:space="preserve">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AC0E6E" w:rsidRPr="00B131B2" w:rsidRDefault="00D06C7A" w:rsidP="009A669A">
      <w:pPr>
        <w:pStyle w:val="8"/>
        <w:numPr>
          <w:ilvl w:val="0"/>
          <w:numId w:val="131"/>
        </w:numPr>
        <w:shd w:val="clear" w:color="auto" w:fill="auto"/>
        <w:spacing w:before="0" w:line="274" w:lineRule="exact"/>
        <w:ind w:left="20" w:firstLine="720"/>
        <w:jc w:val="both"/>
        <w:rPr>
          <w:sz w:val="24"/>
          <w:szCs w:val="24"/>
        </w:rPr>
      </w:pPr>
      <w:r w:rsidRPr="00B131B2">
        <w:rPr>
          <w:sz w:val="24"/>
          <w:szCs w:val="24"/>
        </w:rPr>
        <w:t xml:space="preserve"> Современный мир: глобализация и деглобализация. Геополитический кризис 2022 г. и его влияние на мировую систему.</w:t>
      </w:r>
    </w:p>
    <w:p w:rsidR="00AC0E6E" w:rsidRPr="00B131B2" w:rsidRDefault="00D06C7A">
      <w:pPr>
        <w:pStyle w:val="8"/>
        <w:shd w:val="clear" w:color="auto" w:fill="auto"/>
        <w:spacing w:before="0" w:line="283" w:lineRule="exact"/>
        <w:ind w:left="20" w:firstLine="720"/>
        <w:jc w:val="both"/>
        <w:rPr>
          <w:sz w:val="24"/>
          <w:szCs w:val="24"/>
        </w:rPr>
      </w:pPr>
      <w:r w:rsidRPr="00B131B2">
        <w:rPr>
          <w:sz w:val="24"/>
          <w:szCs w:val="24"/>
        </w:rPr>
        <w:t>Структура предметного результата включает следующий перечень знаний и умений: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указывать хронологические рамки основных периодов отечественной и всеобщей истории 1945—2022 гг.;</w:t>
      </w:r>
    </w:p>
    <w:p w:rsidR="00AC0E6E" w:rsidRPr="00B131B2" w:rsidRDefault="00D06C7A">
      <w:pPr>
        <w:pStyle w:val="8"/>
        <w:shd w:val="clear" w:color="auto" w:fill="auto"/>
        <w:spacing w:before="0" w:line="269" w:lineRule="exact"/>
        <w:ind w:left="20" w:right="20" w:firstLine="720"/>
        <w:jc w:val="both"/>
        <w:rPr>
          <w:sz w:val="24"/>
          <w:szCs w:val="24"/>
        </w:rPr>
      </w:pPr>
      <w:r w:rsidRPr="00B131B2">
        <w:rPr>
          <w:sz w:val="24"/>
          <w:szCs w:val="24"/>
        </w:rPr>
        <w:t>называть даты важнейших событий и процессов отечественной и всеобщей истории 1945— 2022 гг.;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выявлять синхронность исторических процессов отечественной и всеобщей истории 1945— 2022 гг., делать выводы о тенденциях развития своей страны и других стран в данный период;</w:t>
      </w:r>
    </w:p>
    <w:p w:rsidR="00AC0E6E" w:rsidRPr="00B131B2" w:rsidRDefault="00D06C7A">
      <w:pPr>
        <w:pStyle w:val="8"/>
        <w:shd w:val="clear" w:color="auto" w:fill="auto"/>
        <w:tabs>
          <w:tab w:val="center" w:pos="2734"/>
          <w:tab w:val="left" w:pos="4086"/>
          <w:tab w:val="right" w:pos="8578"/>
          <w:tab w:val="right" w:pos="8607"/>
          <w:tab w:val="right" w:pos="10207"/>
        </w:tabs>
        <w:spacing w:before="0" w:line="274" w:lineRule="exact"/>
        <w:ind w:left="20" w:right="20" w:firstLine="720"/>
        <w:jc w:val="both"/>
        <w:rPr>
          <w:sz w:val="24"/>
          <w:szCs w:val="24"/>
        </w:rPr>
      </w:pPr>
      <w:r w:rsidRPr="00B131B2">
        <w:rPr>
          <w:sz w:val="24"/>
          <w:szCs w:val="24"/>
        </w:rPr>
        <w:t>характеризовать место, обстоятельства, участников, результаты и последствия важнейших исторических</w:t>
      </w:r>
      <w:r w:rsidRPr="00B131B2">
        <w:rPr>
          <w:sz w:val="24"/>
          <w:szCs w:val="24"/>
        </w:rPr>
        <w:tab/>
        <w:t>событий,</w:t>
      </w:r>
      <w:r w:rsidRPr="00B131B2">
        <w:rPr>
          <w:sz w:val="24"/>
          <w:szCs w:val="24"/>
        </w:rPr>
        <w:tab/>
        <w:t>я</w:t>
      </w:r>
      <w:r w:rsidR="00CC6085">
        <w:rPr>
          <w:sz w:val="24"/>
          <w:szCs w:val="24"/>
        </w:rPr>
        <w:t>влений, процессов истории Росси</w:t>
      </w:r>
    </w:p>
    <w:p w:rsidR="00AC0E6E" w:rsidRPr="003373E4" w:rsidRDefault="00D06C7A">
      <w:pPr>
        <w:pStyle w:val="8"/>
        <w:shd w:val="clear" w:color="auto" w:fill="auto"/>
        <w:tabs>
          <w:tab w:val="right" w:pos="10187"/>
        </w:tabs>
        <w:spacing w:before="0" w:after="233" w:line="274" w:lineRule="exact"/>
        <w:ind w:firstLine="0"/>
        <w:jc w:val="both"/>
        <w:rPr>
          <w:sz w:val="28"/>
          <w:szCs w:val="28"/>
        </w:rPr>
      </w:pPr>
      <w:r w:rsidRPr="00B131B2">
        <w:rPr>
          <w:sz w:val="24"/>
          <w:szCs w:val="24"/>
        </w:rPr>
        <w:t>1945—</w:t>
      </w:r>
      <w:r w:rsidR="00CC6085">
        <w:rPr>
          <w:sz w:val="28"/>
          <w:szCs w:val="28"/>
        </w:rPr>
        <w:t xml:space="preserve">2022 </w:t>
      </w:r>
      <w:r w:rsidRPr="003373E4">
        <w:rPr>
          <w:sz w:val="28"/>
          <w:szCs w:val="28"/>
        </w:rPr>
        <w:t>гг.</w:t>
      </w:r>
    </w:p>
    <w:p w:rsidR="00AC0E6E" w:rsidRPr="003373E4" w:rsidRDefault="00D06C7A" w:rsidP="009A669A">
      <w:pPr>
        <w:pStyle w:val="44"/>
        <w:keepNext/>
        <w:keepLines/>
        <w:numPr>
          <w:ilvl w:val="0"/>
          <w:numId w:val="132"/>
        </w:numPr>
        <w:shd w:val="clear" w:color="auto" w:fill="auto"/>
        <w:tabs>
          <w:tab w:val="left" w:pos="1273"/>
        </w:tabs>
        <w:spacing w:before="0" w:line="283" w:lineRule="exact"/>
        <w:ind w:left="20" w:right="20"/>
        <w:rPr>
          <w:sz w:val="28"/>
          <w:szCs w:val="28"/>
        </w:rPr>
      </w:pPr>
      <w:bookmarkStart w:id="79" w:name="bookmark32"/>
      <w:r w:rsidRPr="003373E4">
        <w:rPr>
          <w:sz w:val="28"/>
          <w:szCs w:val="28"/>
        </w:rPr>
        <w:lastRenderedPageBreak/>
        <w:t>Федеральная рабочая программа по учебному предмету «Обществознание» (базовый уровень).</w:t>
      </w:r>
      <w:bookmarkEnd w:id="79"/>
    </w:p>
    <w:p w:rsidR="00AC0E6E" w:rsidRPr="00B131B2" w:rsidRDefault="00D06C7A" w:rsidP="009A669A">
      <w:pPr>
        <w:pStyle w:val="8"/>
        <w:numPr>
          <w:ilvl w:val="1"/>
          <w:numId w:val="132"/>
        </w:numPr>
        <w:shd w:val="clear" w:color="auto" w:fill="auto"/>
        <w:spacing w:before="0" w:line="274" w:lineRule="exact"/>
        <w:ind w:left="20" w:right="20" w:firstLine="720"/>
        <w:jc w:val="both"/>
        <w:rPr>
          <w:sz w:val="24"/>
          <w:szCs w:val="24"/>
        </w:rPr>
      </w:pPr>
      <w:r w:rsidRPr="00B131B2">
        <w:rPr>
          <w:sz w:val="24"/>
          <w:szCs w:val="24"/>
        </w:rPr>
        <w:t xml:space="preserve">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C0E6E" w:rsidRPr="003373E4" w:rsidRDefault="00D06C7A" w:rsidP="009A669A">
      <w:pPr>
        <w:pStyle w:val="8"/>
        <w:numPr>
          <w:ilvl w:val="1"/>
          <w:numId w:val="132"/>
        </w:numPr>
        <w:shd w:val="clear" w:color="auto" w:fill="auto"/>
        <w:spacing w:before="0" w:line="274" w:lineRule="exact"/>
        <w:ind w:left="20" w:firstLine="720"/>
        <w:jc w:val="both"/>
        <w:rPr>
          <w:b/>
          <w:sz w:val="24"/>
          <w:szCs w:val="24"/>
        </w:rPr>
      </w:pPr>
      <w:r w:rsidRPr="00B131B2">
        <w:rPr>
          <w:sz w:val="24"/>
          <w:szCs w:val="24"/>
        </w:rPr>
        <w:t xml:space="preserve"> </w:t>
      </w:r>
      <w:r w:rsidRPr="003373E4">
        <w:rPr>
          <w:b/>
          <w:sz w:val="24"/>
          <w:szCs w:val="24"/>
        </w:rPr>
        <w:t>Пояснительная записка.</w:t>
      </w:r>
    </w:p>
    <w:p w:rsidR="00AC0E6E" w:rsidRPr="00B131B2" w:rsidRDefault="00D06C7A" w:rsidP="009A669A">
      <w:pPr>
        <w:pStyle w:val="8"/>
        <w:numPr>
          <w:ilvl w:val="2"/>
          <w:numId w:val="132"/>
        </w:numPr>
        <w:shd w:val="clear" w:color="auto" w:fill="auto"/>
        <w:spacing w:before="0" w:line="274" w:lineRule="exact"/>
        <w:ind w:left="20" w:right="20" w:firstLine="720"/>
        <w:jc w:val="both"/>
        <w:rPr>
          <w:sz w:val="24"/>
          <w:szCs w:val="24"/>
        </w:rPr>
      </w:pPr>
      <w:r w:rsidRPr="00B131B2">
        <w:rPr>
          <w:sz w:val="24"/>
          <w:szCs w:val="24"/>
        </w:rPr>
        <w:t xml:space="preserve">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программы воспитания и подлежит непосредственному применению при реализации обязательной части ООП СОО.</w:t>
      </w:r>
    </w:p>
    <w:p w:rsidR="00AC0E6E" w:rsidRPr="00CC6085" w:rsidRDefault="00D06C7A" w:rsidP="00CC6085">
      <w:pPr>
        <w:pStyle w:val="8"/>
        <w:numPr>
          <w:ilvl w:val="2"/>
          <w:numId w:val="132"/>
        </w:numPr>
        <w:shd w:val="clear" w:color="auto" w:fill="auto"/>
        <w:tabs>
          <w:tab w:val="right" w:pos="6718"/>
          <w:tab w:val="right" w:pos="6745"/>
          <w:tab w:val="right" w:pos="10207"/>
        </w:tabs>
        <w:spacing w:before="0" w:line="274" w:lineRule="exact"/>
        <w:ind w:left="20" w:right="20" w:firstLine="720"/>
        <w:jc w:val="both"/>
        <w:rPr>
          <w:sz w:val="24"/>
          <w:szCs w:val="24"/>
        </w:rPr>
      </w:pPr>
      <w:r w:rsidRPr="00B131B2">
        <w:rPr>
          <w:sz w:val="24"/>
          <w:szCs w:val="24"/>
        </w:rPr>
        <w:t xml:space="preserve"> 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w:t>
      </w:r>
      <w:r w:rsidR="00CC6085">
        <w:rPr>
          <w:sz w:val="24"/>
          <w:szCs w:val="24"/>
        </w:rPr>
        <w:t xml:space="preserve">взаимодействию с другими людьми на благо </w:t>
      </w:r>
      <w:r w:rsidRPr="00B131B2">
        <w:rPr>
          <w:sz w:val="24"/>
          <w:szCs w:val="24"/>
        </w:rPr>
        <w:t>человека</w:t>
      </w:r>
      <w:r w:rsidRPr="00CC6085">
        <w:rPr>
          <w:sz w:val="24"/>
          <w:szCs w:val="24"/>
        </w:rPr>
        <w:t>и общества.</w:t>
      </w:r>
    </w:p>
    <w:p w:rsidR="00AC0E6E" w:rsidRPr="00B131B2" w:rsidRDefault="00D06C7A">
      <w:pPr>
        <w:pStyle w:val="8"/>
        <w:shd w:val="clear" w:color="auto" w:fill="auto"/>
        <w:tabs>
          <w:tab w:val="center" w:pos="2734"/>
          <w:tab w:val="center" w:pos="4719"/>
          <w:tab w:val="left" w:pos="6366"/>
          <w:tab w:val="right" w:pos="10207"/>
        </w:tabs>
        <w:spacing w:before="0" w:line="274" w:lineRule="exact"/>
        <w:ind w:left="20" w:right="20" w:firstLine="720"/>
        <w:jc w:val="both"/>
        <w:rPr>
          <w:sz w:val="24"/>
          <w:szCs w:val="24"/>
        </w:rPr>
      </w:pPr>
      <w:r w:rsidRPr="00B131B2">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w:t>
      </w:r>
      <w:r w:rsidR="00CC6085">
        <w:rPr>
          <w:sz w:val="24"/>
          <w:szCs w:val="24"/>
        </w:rPr>
        <w:t>ного строя нашей страны,</w:t>
      </w:r>
      <w:r w:rsidR="00CC6085">
        <w:rPr>
          <w:sz w:val="24"/>
          <w:szCs w:val="24"/>
        </w:rPr>
        <w:tab/>
        <w:t>правах и</w:t>
      </w:r>
      <w:r w:rsidR="00CC6085">
        <w:rPr>
          <w:sz w:val="24"/>
          <w:szCs w:val="24"/>
        </w:rPr>
        <w:tab/>
        <w:t xml:space="preserve">обязанностях </w:t>
      </w:r>
      <w:r w:rsidRPr="00B131B2">
        <w:rPr>
          <w:sz w:val="24"/>
          <w:szCs w:val="24"/>
        </w:rPr>
        <w:t>человека</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C0E6E" w:rsidRPr="00B131B2" w:rsidRDefault="00D06C7A" w:rsidP="009A669A">
      <w:pPr>
        <w:pStyle w:val="8"/>
        <w:numPr>
          <w:ilvl w:val="2"/>
          <w:numId w:val="132"/>
        </w:numPr>
        <w:shd w:val="clear" w:color="auto" w:fill="auto"/>
        <w:spacing w:before="0" w:line="274" w:lineRule="exact"/>
        <w:ind w:left="20" w:right="20" w:firstLine="720"/>
        <w:jc w:val="both"/>
        <w:rPr>
          <w:sz w:val="24"/>
          <w:szCs w:val="24"/>
        </w:rPr>
      </w:pPr>
      <w:r w:rsidRPr="00B131B2">
        <w:rPr>
          <w:sz w:val="24"/>
          <w:szCs w:val="24"/>
        </w:rPr>
        <w:t xml:space="preserve"> Целями обществоведческого образования на уровне среднего общего образования являются:</w:t>
      </w:r>
    </w:p>
    <w:p w:rsidR="00AC0E6E" w:rsidRPr="00B131B2" w:rsidRDefault="00D06C7A" w:rsidP="00610DD3">
      <w:pPr>
        <w:pStyle w:val="8"/>
        <w:shd w:val="clear" w:color="auto" w:fill="auto"/>
        <w:tabs>
          <w:tab w:val="right" w:pos="3632"/>
          <w:tab w:val="right" w:pos="4772"/>
          <w:tab w:val="right" w:pos="10207"/>
          <w:tab w:val="right" w:pos="8473"/>
          <w:tab w:val="right" w:pos="10215"/>
        </w:tabs>
        <w:spacing w:before="0" w:line="274" w:lineRule="exact"/>
        <w:ind w:left="20" w:right="20" w:firstLine="720"/>
        <w:jc w:val="both"/>
        <w:rPr>
          <w:sz w:val="24"/>
          <w:szCs w:val="24"/>
        </w:rPr>
      </w:pPr>
      <w:r w:rsidRPr="00B131B2">
        <w:rPr>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w:t>
      </w:r>
      <w:r w:rsidR="00610DD3">
        <w:rPr>
          <w:sz w:val="24"/>
          <w:szCs w:val="24"/>
        </w:rPr>
        <w:t>ения к традиционным</w:t>
      </w:r>
      <w:r w:rsidR="00610DD3">
        <w:rPr>
          <w:sz w:val="24"/>
          <w:szCs w:val="24"/>
        </w:rPr>
        <w:tab/>
        <w:t>ценностям и</w:t>
      </w:r>
      <w:r w:rsidR="00610DD3">
        <w:rPr>
          <w:sz w:val="24"/>
          <w:szCs w:val="24"/>
        </w:rPr>
        <w:tab/>
        <w:t xml:space="preserve">культуре России, </w:t>
      </w:r>
      <w:r w:rsidRPr="00B131B2">
        <w:rPr>
          <w:sz w:val="24"/>
          <w:szCs w:val="24"/>
        </w:rPr>
        <w:t>правам</w:t>
      </w:r>
      <w:r w:rsidR="00610DD3">
        <w:rPr>
          <w:sz w:val="24"/>
          <w:szCs w:val="24"/>
        </w:rPr>
        <w:t xml:space="preserve"> </w:t>
      </w:r>
      <w:r w:rsidRPr="00B131B2">
        <w:rPr>
          <w:sz w:val="24"/>
          <w:szCs w:val="24"/>
        </w:rPr>
        <w:t>и свободам человека и гражданина, закрепленным в Конституции Российской Федерации;</w:t>
      </w:r>
    </w:p>
    <w:p w:rsidR="00AC0E6E" w:rsidRPr="00B131B2" w:rsidRDefault="00D06C7A">
      <w:pPr>
        <w:pStyle w:val="8"/>
        <w:shd w:val="clear" w:color="auto" w:fill="auto"/>
        <w:tabs>
          <w:tab w:val="left" w:pos="7892"/>
        </w:tabs>
        <w:spacing w:before="0" w:line="274" w:lineRule="exact"/>
        <w:ind w:left="20" w:right="20" w:firstLine="720"/>
        <w:jc w:val="both"/>
        <w:rPr>
          <w:sz w:val="24"/>
          <w:szCs w:val="24"/>
        </w:rPr>
      </w:pPr>
      <w:r w:rsidRPr="00B131B2">
        <w:rPr>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w:t>
      </w:r>
      <w:r w:rsidRPr="00B131B2">
        <w:rPr>
          <w:sz w:val="24"/>
          <w:szCs w:val="24"/>
        </w:rPr>
        <w:tab/>
        <w:t>семейной, трудовой,</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профессиональной;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развитие </w:t>
      </w:r>
      <w:r w:rsidR="00610DD3">
        <w:rPr>
          <w:sz w:val="24"/>
          <w:szCs w:val="24"/>
        </w:rPr>
        <w:t>с</w:t>
      </w:r>
      <w:r w:rsidRPr="00B131B2">
        <w:rPr>
          <w:sz w:val="24"/>
          <w:szCs w:val="24"/>
        </w:rPr>
        <w:t>пособности обучающихся к личному самоопределению, самореализации, самоконтролю;</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развитие интереса обучающихся к освоению социальных и гуманитарных дисциплин;</w:t>
      </w:r>
    </w:p>
    <w:p w:rsidR="00AC0E6E" w:rsidRPr="00B131B2" w:rsidRDefault="00D06C7A">
      <w:pPr>
        <w:pStyle w:val="8"/>
        <w:shd w:val="clear" w:color="auto" w:fill="auto"/>
        <w:tabs>
          <w:tab w:val="left" w:pos="1873"/>
          <w:tab w:val="right" w:pos="5324"/>
          <w:tab w:val="right" w:pos="6913"/>
          <w:tab w:val="right" w:pos="8578"/>
          <w:tab w:val="right" w:pos="10207"/>
        </w:tabs>
        <w:spacing w:before="0" w:line="274" w:lineRule="exact"/>
        <w:ind w:left="20" w:right="20" w:firstLine="720"/>
        <w:jc w:val="both"/>
        <w:rPr>
          <w:sz w:val="24"/>
          <w:szCs w:val="24"/>
        </w:rPr>
      </w:pPr>
      <w:r w:rsidRPr="00B131B2">
        <w:rPr>
          <w:sz w:val="24"/>
          <w:szCs w:val="24"/>
        </w:rPr>
        <w:t>освоение системы знаний об обществе и человеке, формирование целостной картины об</w:t>
      </w:r>
      <w:r w:rsidR="00CC6085">
        <w:rPr>
          <w:sz w:val="24"/>
          <w:szCs w:val="24"/>
        </w:rPr>
        <w:t xml:space="preserve">щества, адекватной </w:t>
      </w:r>
      <w:r w:rsidR="00CC6085">
        <w:rPr>
          <w:sz w:val="24"/>
          <w:szCs w:val="24"/>
        </w:rPr>
        <w:tab/>
        <w:t>современному уровню научн</w:t>
      </w:r>
      <w:r w:rsidRPr="00B131B2">
        <w:rPr>
          <w:sz w:val="24"/>
          <w:szCs w:val="24"/>
        </w:rPr>
        <w:t>х</w:t>
      </w:r>
      <w:r w:rsidRPr="00B131B2">
        <w:rPr>
          <w:sz w:val="24"/>
          <w:szCs w:val="24"/>
        </w:rPr>
        <w:tab/>
        <w:t>знаний</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AC0E6E" w:rsidRPr="00B131B2" w:rsidRDefault="00610DD3" w:rsidP="00610DD3">
      <w:pPr>
        <w:pStyle w:val="8"/>
        <w:shd w:val="clear" w:color="auto" w:fill="auto"/>
        <w:tabs>
          <w:tab w:val="right" w:pos="3558"/>
          <w:tab w:val="left" w:pos="6169"/>
          <w:tab w:val="left" w:pos="6073"/>
          <w:tab w:val="right" w:pos="10214"/>
        </w:tabs>
        <w:spacing w:before="0" w:line="274" w:lineRule="exact"/>
        <w:ind w:left="20" w:firstLine="720"/>
        <w:jc w:val="both"/>
        <w:rPr>
          <w:sz w:val="24"/>
          <w:szCs w:val="24"/>
        </w:rPr>
      </w:pPr>
      <w:r>
        <w:rPr>
          <w:sz w:val="24"/>
          <w:szCs w:val="24"/>
        </w:rPr>
        <w:t xml:space="preserve">овладение </w:t>
      </w:r>
      <w:r w:rsidR="00D06C7A" w:rsidRPr="00B131B2">
        <w:rPr>
          <w:sz w:val="24"/>
          <w:szCs w:val="24"/>
        </w:rPr>
        <w:t>умениями</w:t>
      </w:r>
      <w:r>
        <w:rPr>
          <w:sz w:val="24"/>
          <w:szCs w:val="24"/>
        </w:rPr>
        <w:t xml:space="preserve"> </w:t>
      </w:r>
      <w:r>
        <w:rPr>
          <w:sz w:val="24"/>
          <w:szCs w:val="24"/>
        </w:rPr>
        <w:tab/>
        <w:t xml:space="preserve">получать, анализировать, </w:t>
      </w:r>
      <w:r w:rsidR="00D06C7A" w:rsidRPr="00B131B2">
        <w:rPr>
          <w:sz w:val="24"/>
          <w:szCs w:val="24"/>
        </w:rPr>
        <w:t>интерпретировать</w:t>
      </w:r>
      <w:r>
        <w:rPr>
          <w:sz w:val="24"/>
          <w:szCs w:val="24"/>
        </w:rPr>
        <w:t xml:space="preserve"> </w:t>
      </w:r>
      <w:r w:rsidR="00D06C7A" w:rsidRPr="00B131B2">
        <w:rPr>
          <w:sz w:val="24"/>
          <w:szCs w:val="24"/>
        </w:rP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AC0E6E" w:rsidRPr="00B131B2" w:rsidRDefault="00D06C7A">
      <w:pPr>
        <w:pStyle w:val="8"/>
        <w:shd w:val="clear" w:color="auto" w:fill="auto"/>
        <w:tabs>
          <w:tab w:val="left" w:pos="3130"/>
          <w:tab w:val="left" w:pos="6169"/>
          <w:tab w:val="right" w:pos="10214"/>
        </w:tabs>
        <w:spacing w:before="0" w:line="274" w:lineRule="exact"/>
        <w:ind w:left="20" w:right="20" w:firstLine="720"/>
        <w:jc w:val="both"/>
        <w:rPr>
          <w:sz w:val="24"/>
          <w:szCs w:val="24"/>
        </w:rPr>
      </w:pPr>
      <w:r w:rsidRPr="00B131B2">
        <w:rPr>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w:t>
      </w:r>
      <w:r w:rsidR="00CC6085">
        <w:rPr>
          <w:sz w:val="24"/>
          <w:szCs w:val="24"/>
        </w:rPr>
        <w:t xml:space="preserve">ой и общественной деятельности, </w:t>
      </w:r>
      <w:r w:rsidRPr="00B131B2">
        <w:rPr>
          <w:sz w:val="24"/>
          <w:szCs w:val="24"/>
        </w:rPr>
        <w:t>включая</w:t>
      </w:r>
      <w:r w:rsidRPr="00B131B2">
        <w:rPr>
          <w:sz w:val="24"/>
          <w:szCs w:val="24"/>
        </w:rPr>
        <w:tab/>
        <w:t>волонтерскую,</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 xml:space="preserve">в сферах межличностных отношений, отношений между людьми различных </w:t>
      </w:r>
      <w:r w:rsidRPr="00B131B2">
        <w:rPr>
          <w:sz w:val="24"/>
          <w:szCs w:val="24"/>
        </w:rPr>
        <w:lastRenderedPageBreak/>
        <w:t>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AC0E6E" w:rsidRPr="00B131B2" w:rsidRDefault="00D06C7A" w:rsidP="009A669A">
      <w:pPr>
        <w:pStyle w:val="8"/>
        <w:numPr>
          <w:ilvl w:val="2"/>
          <w:numId w:val="132"/>
        </w:numPr>
        <w:shd w:val="clear" w:color="auto" w:fill="auto"/>
        <w:tabs>
          <w:tab w:val="right" w:pos="10220"/>
          <w:tab w:val="left" w:pos="1624"/>
        </w:tabs>
        <w:spacing w:before="0" w:line="274" w:lineRule="exact"/>
        <w:ind w:left="20" w:right="20" w:firstLine="720"/>
        <w:jc w:val="both"/>
        <w:rPr>
          <w:sz w:val="24"/>
          <w:szCs w:val="24"/>
        </w:rPr>
      </w:pPr>
      <w:r w:rsidRPr="00B131B2">
        <w:rPr>
          <w:sz w:val="24"/>
          <w:szCs w:val="24"/>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w:t>
      </w:r>
      <w:r w:rsidR="00CC6085">
        <w:rPr>
          <w:sz w:val="24"/>
          <w:szCs w:val="24"/>
        </w:rPr>
        <w:t xml:space="preserve">ти современного российского </w:t>
      </w:r>
      <w:r w:rsidRPr="00B131B2">
        <w:rPr>
          <w:sz w:val="24"/>
          <w:szCs w:val="24"/>
        </w:rPr>
        <w:t>общества</w:t>
      </w:r>
    </w:p>
    <w:p w:rsidR="00AC0E6E" w:rsidRPr="00B131B2" w:rsidRDefault="00D06C7A">
      <w:pPr>
        <w:pStyle w:val="8"/>
        <w:shd w:val="clear" w:color="auto" w:fill="auto"/>
        <w:tabs>
          <w:tab w:val="center" w:pos="3466"/>
          <w:tab w:val="right" w:pos="5350"/>
          <w:tab w:val="right" w:pos="8132"/>
          <w:tab w:val="right" w:pos="10214"/>
        </w:tabs>
        <w:spacing w:before="0" w:line="274" w:lineRule="exact"/>
        <w:ind w:left="20" w:right="20" w:firstLine="0"/>
        <w:jc w:val="both"/>
        <w:rPr>
          <w:sz w:val="24"/>
          <w:szCs w:val="24"/>
        </w:rPr>
      </w:pPr>
      <w:r w:rsidRPr="00B131B2">
        <w:rPr>
          <w:sz w:val="24"/>
          <w:szCs w:val="24"/>
        </w:rPr>
        <w:t>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w:t>
      </w:r>
      <w:r w:rsidR="00CC6085">
        <w:rPr>
          <w:sz w:val="24"/>
          <w:szCs w:val="24"/>
        </w:rPr>
        <w:t>я, а также взаимодействия</w:t>
      </w:r>
      <w:r w:rsidR="00CC6085">
        <w:rPr>
          <w:sz w:val="24"/>
          <w:szCs w:val="24"/>
        </w:rPr>
        <w:tab/>
        <w:t>людей и</w:t>
      </w:r>
      <w:r w:rsidR="00CC6085">
        <w:rPr>
          <w:sz w:val="24"/>
          <w:szCs w:val="24"/>
        </w:rPr>
        <w:tab/>
        <w:t xml:space="preserve">социальных </w:t>
      </w:r>
      <w:r w:rsidRPr="00B131B2">
        <w:rPr>
          <w:sz w:val="24"/>
          <w:szCs w:val="24"/>
        </w:rPr>
        <w:t>групп</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с основными институтами государства и гражданского общества и регулирующие эти взаимодействия социальные нормы.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AC0E6E" w:rsidRPr="00B131B2" w:rsidRDefault="00D06C7A">
      <w:pPr>
        <w:pStyle w:val="8"/>
        <w:shd w:val="clear" w:color="auto" w:fill="auto"/>
        <w:tabs>
          <w:tab w:val="right" w:pos="2286"/>
          <w:tab w:val="center" w:pos="3034"/>
          <w:tab w:val="left" w:pos="3783"/>
          <w:tab w:val="left" w:pos="6169"/>
          <w:tab w:val="center" w:pos="8113"/>
          <w:tab w:val="right" w:pos="10214"/>
        </w:tabs>
        <w:spacing w:before="0" w:line="274" w:lineRule="exact"/>
        <w:ind w:left="20" w:right="20" w:firstLine="720"/>
        <w:jc w:val="both"/>
        <w:rPr>
          <w:sz w:val="24"/>
          <w:szCs w:val="24"/>
        </w:rPr>
      </w:pPr>
      <w:r w:rsidRPr="00B131B2">
        <w:rPr>
          <w:sz w:val="24"/>
          <w:szCs w:val="24"/>
        </w:rPr>
        <w:t>определение учебного содержания научной и практической значимость</w:t>
      </w:r>
      <w:r w:rsidR="00CC6085">
        <w:rPr>
          <w:sz w:val="24"/>
          <w:szCs w:val="24"/>
        </w:rPr>
        <w:t>ю включаемых в него</w:t>
      </w:r>
      <w:r w:rsidR="00CC6085">
        <w:rPr>
          <w:sz w:val="24"/>
          <w:szCs w:val="24"/>
        </w:rPr>
        <w:tab/>
        <w:t>положений</w:t>
      </w:r>
      <w:r w:rsidR="00CC6085">
        <w:rPr>
          <w:sz w:val="24"/>
          <w:szCs w:val="24"/>
        </w:rPr>
        <w:tab/>
        <w:t>и педагогическими</w:t>
      </w:r>
      <w:r w:rsidR="00CC6085">
        <w:rPr>
          <w:sz w:val="24"/>
          <w:szCs w:val="24"/>
        </w:rPr>
        <w:tab/>
        <w:t xml:space="preserve">целями </w:t>
      </w:r>
      <w:r w:rsidRPr="00B131B2">
        <w:rPr>
          <w:sz w:val="24"/>
          <w:szCs w:val="24"/>
        </w:rPr>
        <w:t>учебного</w:t>
      </w:r>
      <w:r w:rsidRPr="00B131B2">
        <w:rPr>
          <w:sz w:val="24"/>
          <w:szCs w:val="24"/>
        </w:rPr>
        <w:tab/>
      </w:r>
      <w:r w:rsidR="00CC6085">
        <w:rPr>
          <w:sz w:val="24"/>
          <w:szCs w:val="24"/>
        </w:rPr>
        <w:t xml:space="preserve"> </w:t>
      </w:r>
      <w:r w:rsidRPr="00B131B2">
        <w:rPr>
          <w:sz w:val="24"/>
          <w:szCs w:val="24"/>
        </w:rPr>
        <w:t>предмета</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с учетом познавательных возможностей учащихся старшего подросткового возраста;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расширение возможностей самопрезентации обучающихся, мотивирующей креативное мышление и участие в социальных практиках.</w:t>
      </w:r>
    </w:p>
    <w:p w:rsidR="00AC0E6E" w:rsidRPr="00B131B2" w:rsidRDefault="00D06C7A" w:rsidP="009A669A">
      <w:pPr>
        <w:pStyle w:val="8"/>
        <w:numPr>
          <w:ilvl w:val="0"/>
          <w:numId w:val="133"/>
        </w:numPr>
        <w:shd w:val="clear" w:color="auto" w:fill="auto"/>
        <w:tabs>
          <w:tab w:val="left" w:pos="1530"/>
        </w:tabs>
        <w:spacing w:before="0" w:line="274" w:lineRule="exact"/>
        <w:ind w:left="20" w:right="20" w:firstLine="720"/>
        <w:rPr>
          <w:sz w:val="24"/>
          <w:szCs w:val="24"/>
        </w:rPr>
      </w:pPr>
      <w:r w:rsidRPr="00B131B2">
        <w:rPr>
          <w:sz w:val="24"/>
          <w:szCs w:val="24"/>
        </w:rPr>
        <w:t>Отличие содержания обществознания на базовом уровне среднего общего образования от содержания предшествующего уровня заключается в: изучении нового теоретического содержания;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рассмотрении ряда ранее изученных социальных явлений и процессов в более сложных и разнообразных связях и отношениях;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освоении обучающимися базовых методов социального познания;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AC0E6E" w:rsidRPr="00B131B2" w:rsidRDefault="00D06C7A">
      <w:pPr>
        <w:pStyle w:val="8"/>
        <w:shd w:val="clear" w:color="auto" w:fill="auto"/>
        <w:tabs>
          <w:tab w:val="right" w:pos="3241"/>
          <w:tab w:val="right" w:pos="5996"/>
          <w:tab w:val="center" w:pos="7388"/>
          <w:tab w:val="right" w:pos="10214"/>
        </w:tabs>
        <w:spacing w:before="0" w:line="274" w:lineRule="exact"/>
        <w:ind w:left="20" w:right="20" w:firstLine="720"/>
        <w:jc w:val="both"/>
        <w:rPr>
          <w:sz w:val="24"/>
          <w:szCs w:val="24"/>
        </w:rPr>
      </w:pPr>
      <w:r w:rsidRPr="00B131B2">
        <w:rPr>
          <w:sz w:val="24"/>
          <w:szCs w:val="24"/>
        </w:rPr>
        <w:t>расширении и совершенствовании познавательных, исследовательских, проектных умений,</w:t>
      </w:r>
      <w:r w:rsidR="00CC6085">
        <w:rPr>
          <w:sz w:val="24"/>
          <w:szCs w:val="24"/>
        </w:rPr>
        <w:t xml:space="preserve"> которые</w:t>
      </w:r>
      <w:r w:rsidR="00CC6085">
        <w:rPr>
          <w:sz w:val="24"/>
          <w:szCs w:val="24"/>
        </w:rPr>
        <w:tab/>
        <w:t>осваивают</w:t>
      </w:r>
      <w:r w:rsidR="00CC6085">
        <w:rPr>
          <w:sz w:val="24"/>
          <w:szCs w:val="24"/>
        </w:rPr>
        <w:tab/>
        <w:t xml:space="preserve">обучающиеся, </w:t>
      </w:r>
      <w:r w:rsidRPr="00B131B2">
        <w:rPr>
          <w:sz w:val="24"/>
          <w:szCs w:val="24"/>
        </w:rPr>
        <w:t>и</w:t>
      </w:r>
      <w:r w:rsidRPr="00B131B2">
        <w:rPr>
          <w:sz w:val="24"/>
          <w:szCs w:val="24"/>
        </w:rPr>
        <w:tab/>
        <w:t>возможностей</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их применения при выполнении социальных ролей, типичных для старшего подросткового возраста.</w:t>
      </w:r>
    </w:p>
    <w:p w:rsidR="00AC0E6E" w:rsidRPr="00B131B2" w:rsidRDefault="00D06C7A" w:rsidP="009A669A">
      <w:pPr>
        <w:pStyle w:val="8"/>
        <w:numPr>
          <w:ilvl w:val="0"/>
          <w:numId w:val="134"/>
        </w:numPr>
        <w:shd w:val="clear" w:color="auto" w:fill="auto"/>
        <w:tabs>
          <w:tab w:val="left" w:pos="1624"/>
        </w:tabs>
        <w:spacing w:before="0" w:line="274" w:lineRule="exact"/>
        <w:ind w:left="20" w:right="20" w:firstLine="720"/>
        <w:jc w:val="both"/>
        <w:rPr>
          <w:sz w:val="24"/>
          <w:szCs w:val="24"/>
        </w:rPr>
      </w:pPr>
      <w:r w:rsidRPr="00B131B2">
        <w:rPr>
          <w:sz w:val="24"/>
          <w:szCs w:val="24"/>
        </w:rP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AC0E6E" w:rsidRPr="003373E4" w:rsidRDefault="00D06C7A" w:rsidP="009A669A">
      <w:pPr>
        <w:pStyle w:val="8"/>
        <w:numPr>
          <w:ilvl w:val="1"/>
          <w:numId w:val="132"/>
        </w:numPr>
        <w:shd w:val="clear" w:color="auto" w:fill="auto"/>
        <w:tabs>
          <w:tab w:val="left" w:pos="1433"/>
        </w:tabs>
        <w:spacing w:before="0" w:line="274" w:lineRule="exact"/>
        <w:ind w:left="20" w:firstLine="720"/>
        <w:jc w:val="both"/>
        <w:rPr>
          <w:b/>
          <w:sz w:val="24"/>
          <w:szCs w:val="24"/>
        </w:rPr>
      </w:pPr>
      <w:r w:rsidRPr="003373E4">
        <w:rPr>
          <w:b/>
          <w:sz w:val="24"/>
          <w:szCs w:val="24"/>
        </w:rPr>
        <w:lastRenderedPageBreak/>
        <w:t>Содержание обучения в 10 классе.</w:t>
      </w:r>
    </w:p>
    <w:p w:rsidR="00AC0E6E" w:rsidRPr="00B131B2" w:rsidRDefault="00D06C7A" w:rsidP="009A669A">
      <w:pPr>
        <w:pStyle w:val="8"/>
        <w:numPr>
          <w:ilvl w:val="2"/>
          <w:numId w:val="132"/>
        </w:numPr>
        <w:shd w:val="clear" w:color="auto" w:fill="auto"/>
        <w:spacing w:before="0" w:line="274" w:lineRule="exact"/>
        <w:ind w:left="20" w:firstLine="720"/>
        <w:jc w:val="both"/>
        <w:rPr>
          <w:sz w:val="24"/>
          <w:szCs w:val="24"/>
        </w:rPr>
      </w:pPr>
      <w:r w:rsidRPr="00B131B2">
        <w:rPr>
          <w:sz w:val="24"/>
          <w:szCs w:val="24"/>
        </w:rPr>
        <w:t xml:space="preserve"> Человек в обществе.</w:t>
      </w:r>
    </w:p>
    <w:p w:rsidR="00AC0E6E" w:rsidRPr="00B131B2" w:rsidRDefault="00D06C7A">
      <w:pPr>
        <w:pStyle w:val="8"/>
        <w:shd w:val="clear" w:color="auto" w:fill="auto"/>
        <w:tabs>
          <w:tab w:val="center" w:pos="3567"/>
          <w:tab w:val="center" w:pos="6255"/>
          <w:tab w:val="right" w:pos="10216"/>
        </w:tabs>
        <w:spacing w:before="0" w:line="274" w:lineRule="exact"/>
        <w:ind w:left="20" w:right="20" w:firstLine="720"/>
        <w:jc w:val="both"/>
        <w:rPr>
          <w:sz w:val="24"/>
          <w:szCs w:val="24"/>
        </w:rPr>
      </w:pPr>
      <w:r w:rsidRPr="00B131B2">
        <w:rPr>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w:t>
      </w:r>
      <w:r w:rsidR="00CC6085">
        <w:rPr>
          <w:sz w:val="24"/>
          <w:szCs w:val="24"/>
        </w:rPr>
        <w:t>бщество и его особенности.</w:t>
      </w:r>
      <w:r w:rsidR="00CC6085">
        <w:rPr>
          <w:sz w:val="24"/>
          <w:szCs w:val="24"/>
        </w:rPr>
        <w:tab/>
        <w:t xml:space="preserve">Роль массовой </w:t>
      </w:r>
      <w:r w:rsidRPr="00B131B2">
        <w:rPr>
          <w:sz w:val="24"/>
          <w:szCs w:val="24"/>
        </w:rPr>
        <w:t>коммуникации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AC0E6E" w:rsidRPr="00B131B2" w:rsidRDefault="00D06C7A">
      <w:pPr>
        <w:pStyle w:val="8"/>
        <w:shd w:val="clear" w:color="auto" w:fill="auto"/>
        <w:tabs>
          <w:tab w:val="left" w:pos="2732"/>
          <w:tab w:val="center" w:pos="4892"/>
          <w:tab w:val="left" w:pos="6193"/>
          <w:tab w:val="right" w:pos="8958"/>
          <w:tab w:val="right" w:pos="10216"/>
        </w:tabs>
        <w:spacing w:before="0" w:line="274" w:lineRule="exact"/>
        <w:ind w:left="20" w:right="20" w:firstLine="720"/>
        <w:jc w:val="both"/>
        <w:rPr>
          <w:sz w:val="24"/>
          <w:szCs w:val="24"/>
        </w:rPr>
      </w:pPr>
      <w:r w:rsidRPr="00B131B2">
        <w:rPr>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w:t>
      </w:r>
      <w:r w:rsidR="00CC6085">
        <w:rPr>
          <w:sz w:val="24"/>
          <w:szCs w:val="24"/>
        </w:rPr>
        <w:t xml:space="preserve">енном обществе. Коммуникативные </w:t>
      </w:r>
      <w:r w:rsidRPr="00B131B2">
        <w:rPr>
          <w:sz w:val="24"/>
          <w:szCs w:val="24"/>
        </w:rPr>
        <w:t>ка</w:t>
      </w:r>
      <w:r w:rsidR="00CC6085">
        <w:rPr>
          <w:sz w:val="24"/>
          <w:szCs w:val="24"/>
        </w:rPr>
        <w:t>чества</w:t>
      </w:r>
      <w:r w:rsidR="00CC6085">
        <w:rPr>
          <w:sz w:val="24"/>
          <w:szCs w:val="24"/>
        </w:rPr>
        <w:tab/>
        <w:t>личности.</w:t>
      </w:r>
      <w:r w:rsidR="00CC6085">
        <w:rPr>
          <w:sz w:val="24"/>
          <w:szCs w:val="24"/>
        </w:rPr>
        <w:tab/>
        <w:t xml:space="preserve">Мировоззрение,его </w:t>
      </w:r>
      <w:r w:rsidRPr="00B131B2">
        <w:rPr>
          <w:sz w:val="24"/>
          <w:szCs w:val="24"/>
        </w:rPr>
        <w:t>роль</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AC0E6E" w:rsidRPr="00B131B2" w:rsidRDefault="00D06C7A" w:rsidP="00610DD3">
      <w:pPr>
        <w:pStyle w:val="8"/>
        <w:shd w:val="clear" w:color="auto" w:fill="auto"/>
        <w:tabs>
          <w:tab w:val="left" w:pos="3457"/>
          <w:tab w:val="center" w:pos="6798"/>
          <w:tab w:val="right" w:pos="10216"/>
        </w:tabs>
        <w:spacing w:before="0" w:line="274" w:lineRule="exact"/>
        <w:ind w:left="20" w:right="20" w:firstLine="720"/>
        <w:jc w:val="both"/>
        <w:rPr>
          <w:sz w:val="24"/>
          <w:szCs w:val="24"/>
        </w:rPr>
      </w:pPr>
      <w:r w:rsidRPr="00B131B2">
        <w:rPr>
          <w:sz w:val="24"/>
          <w:szCs w:val="24"/>
        </w:rP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w:t>
      </w:r>
      <w:r w:rsidR="00610DD3">
        <w:rPr>
          <w:sz w:val="24"/>
          <w:szCs w:val="24"/>
        </w:rPr>
        <w:t>точные и социально</w:t>
      </w:r>
      <w:r w:rsidR="00610DD3">
        <w:rPr>
          <w:sz w:val="24"/>
          <w:szCs w:val="24"/>
        </w:rPr>
        <w:softHyphen/>
        <w:t xml:space="preserve">гуманитарные </w:t>
      </w:r>
      <w:r w:rsidRPr="00B131B2">
        <w:rPr>
          <w:sz w:val="24"/>
          <w:szCs w:val="24"/>
        </w:rPr>
        <w:t>на</w:t>
      </w:r>
      <w:r w:rsidR="00610DD3">
        <w:rPr>
          <w:sz w:val="24"/>
          <w:szCs w:val="24"/>
        </w:rPr>
        <w:t xml:space="preserve">уки. Особенности, </w:t>
      </w:r>
      <w:r w:rsidRPr="00B131B2">
        <w:rPr>
          <w:sz w:val="24"/>
          <w:szCs w:val="24"/>
        </w:rPr>
        <w:t>уровни</w:t>
      </w:r>
      <w:r w:rsidR="00610DD3">
        <w:rPr>
          <w:sz w:val="24"/>
          <w:szCs w:val="24"/>
        </w:rPr>
        <w:t xml:space="preserve"> </w:t>
      </w:r>
      <w:r w:rsidRPr="00B131B2">
        <w:rPr>
          <w:sz w:val="24"/>
          <w:szCs w:val="24"/>
        </w:rPr>
        <w:t>и методы научного познания. Особенности научного познания в социально-гуманитарных науках.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 xml:space="preserve">Российское общество и человек перед лицом угроз и вызовов </w:t>
      </w:r>
      <w:r w:rsidRPr="00B131B2">
        <w:rPr>
          <w:sz w:val="24"/>
          <w:szCs w:val="24"/>
          <w:lang w:val="en-US" w:eastAsia="en-US" w:bidi="en-US"/>
        </w:rPr>
        <w:t>XXT</w:t>
      </w:r>
      <w:r w:rsidRPr="00B131B2">
        <w:rPr>
          <w:sz w:val="24"/>
          <w:szCs w:val="24"/>
          <w:lang w:eastAsia="en-US" w:bidi="en-US"/>
        </w:rPr>
        <w:t xml:space="preserve"> </w:t>
      </w:r>
      <w:r w:rsidRPr="00B131B2">
        <w:rPr>
          <w:sz w:val="24"/>
          <w:szCs w:val="24"/>
        </w:rPr>
        <w:t>в.</w:t>
      </w:r>
    </w:p>
    <w:p w:rsidR="00AC0E6E" w:rsidRPr="00B131B2" w:rsidRDefault="00D06C7A" w:rsidP="009A669A">
      <w:pPr>
        <w:pStyle w:val="8"/>
        <w:numPr>
          <w:ilvl w:val="2"/>
          <w:numId w:val="132"/>
        </w:numPr>
        <w:shd w:val="clear" w:color="auto" w:fill="auto"/>
        <w:spacing w:before="0" w:line="274" w:lineRule="exact"/>
        <w:ind w:left="20" w:firstLine="720"/>
        <w:jc w:val="both"/>
        <w:rPr>
          <w:sz w:val="24"/>
          <w:szCs w:val="24"/>
        </w:rPr>
      </w:pPr>
      <w:r w:rsidRPr="00B131B2">
        <w:rPr>
          <w:sz w:val="24"/>
          <w:szCs w:val="24"/>
        </w:rPr>
        <w:t xml:space="preserve"> Духовная культура.</w:t>
      </w:r>
    </w:p>
    <w:p w:rsidR="00AC0E6E" w:rsidRPr="00B131B2" w:rsidRDefault="00D06C7A" w:rsidP="00610DD3">
      <w:pPr>
        <w:pStyle w:val="8"/>
        <w:shd w:val="clear" w:color="auto" w:fill="auto"/>
        <w:tabs>
          <w:tab w:val="right" w:pos="1810"/>
          <w:tab w:val="left" w:pos="2514"/>
          <w:tab w:val="left" w:pos="4268"/>
          <w:tab w:val="center" w:pos="6255"/>
          <w:tab w:val="left" w:pos="7503"/>
          <w:tab w:val="right" w:pos="10216"/>
        </w:tabs>
        <w:spacing w:before="0" w:line="274" w:lineRule="exact"/>
        <w:ind w:left="20" w:right="20" w:firstLine="720"/>
        <w:jc w:val="both"/>
        <w:rPr>
          <w:sz w:val="24"/>
          <w:szCs w:val="24"/>
        </w:rPr>
      </w:pPr>
      <w:r w:rsidRPr="00B131B2">
        <w:rPr>
          <w:sz w:val="24"/>
          <w:szCs w:val="24"/>
        </w:rPr>
        <w:t>Духовная деятельность человека. Духовные ценности российского об</w:t>
      </w:r>
      <w:r w:rsidR="00610DD3">
        <w:rPr>
          <w:sz w:val="24"/>
          <w:szCs w:val="24"/>
        </w:rPr>
        <w:t>щества. Материальная и</w:t>
      </w:r>
      <w:r w:rsidR="00610DD3">
        <w:rPr>
          <w:sz w:val="24"/>
          <w:szCs w:val="24"/>
        </w:rPr>
        <w:tab/>
        <w:t>духовная культура. Формы культуры.</w:t>
      </w:r>
      <w:r w:rsidR="00610DD3">
        <w:rPr>
          <w:sz w:val="24"/>
          <w:szCs w:val="24"/>
        </w:rPr>
        <w:tab/>
        <w:t xml:space="preserve">Народная, </w:t>
      </w:r>
      <w:r w:rsidRPr="00B131B2">
        <w:rPr>
          <w:sz w:val="24"/>
          <w:szCs w:val="24"/>
        </w:rPr>
        <w:t>массовая</w:t>
      </w:r>
      <w:r w:rsidR="00610DD3">
        <w:rPr>
          <w:sz w:val="24"/>
          <w:szCs w:val="24"/>
        </w:rPr>
        <w:t xml:space="preserve"> и элитарная культура </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AC0E6E" w:rsidRPr="00B131B2" w:rsidRDefault="00D06C7A">
      <w:pPr>
        <w:pStyle w:val="8"/>
        <w:shd w:val="clear" w:color="auto" w:fill="auto"/>
        <w:tabs>
          <w:tab w:val="left" w:pos="2514"/>
          <w:tab w:val="left" w:pos="5247"/>
          <w:tab w:val="right" w:pos="10216"/>
        </w:tabs>
        <w:spacing w:before="0" w:line="274" w:lineRule="exact"/>
        <w:ind w:left="20" w:right="20" w:firstLine="720"/>
        <w:jc w:val="both"/>
        <w:rPr>
          <w:sz w:val="24"/>
          <w:szCs w:val="24"/>
        </w:rPr>
      </w:pPr>
      <w:r w:rsidRPr="00B131B2">
        <w:rPr>
          <w:sz w:val="24"/>
          <w:szCs w:val="24"/>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w:t>
      </w:r>
      <w:r w:rsidR="00CC6085">
        <w:rPr>
          <w:sz w:val="24"/>
          <w:szCs w:val="24"/>
        </w:rPr>
        <w:t xml:space="preserve">временном обществе. Направления научно-технологического </w:t>
      </w:r>
      <w:r w:rsidRPr="00B131B2">
        <w:rPr>
          <w:sz w:val="24"/>
          <w:szCs w:val="24"/>
        </w:rPr>
        <w:t>развития</w:t>
      </w:r>
    </w:p>
    <w:p w:rsidR="00AC0E6E" w:rsidRPr="00B131B2" w:rsidRDefault="00D06C7A">
      <w:pPr>
        <w:pStyle w:val="8"/>
        <w:shd w:val="clear" w:color="auto" w:fill="auto"/>
        <w:tabs>
          <w:tab w:val="right" w:pos="10216"/>
        </w:tabs>
        <w:spacing w:before="0" w:line="274" w:lineRule="exact"/>
        <w:ind w:left="20" w:right="20" w:firstLine="0"/>
        <w:jc w:val="both"/>
        <w:rPr>
          <w:sz w:val="24"/>
          <w:szCs w:val="24"/>
        </w:rPr>
      </w:pPr>
      <w:r w:rsidRPr="00B131B2">
        <w:rPr>
          <w:sz w:val="24"/>
          <w:szCs w:val="24"/>
        </w:rPr>
        <w:t>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w:t>
      </w:r>
      <w:r w:rsidR="00CC6085">
        <w:rPr>
          <w:sz w:val="24"/>
          <w:szCs w:val="24"/>
        </w:rPr>
        <w:t xml:space="preserve"> </w:t>
      </w:r>
      <w:r w:rsidRPr="00B131B2">
        <w:rPr>
          <w:sz w:val="24"/>
          <w:szCs w:val="24"/>
        </w:rPr>
        <w:t>образования</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в информационном обществе. Значение самообразования. Цифровые образовательные ресурсы.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Особенности профессиональной деятельности в сфере науки, образования, искусства.</w:t>
      </w:r>
    </w:p>
    <w:p w:rsidR="00AC0E6E" w:rsidRPr="00B131B2" w:rsidRDefault="00D06C7A" w:rsidP="009A669A">
      <w:pPr>
        <w:pStyle w:val="8"/>
        <w:numPr>
          <w:ilvl w:val="2"/>
          <w:numId w:val="132"/>
        </w:numPr>
        <w:shd w:val="clear" w:color="auto" w:fill="auto"/>
        <w:spacing w:before="0" w:line="274" w:lineRule="exact"/>
        <w:ind w:left="20" w:firstLine="720"/>
        <w:jc w:val="both"/>
        <w:rPr>
          <w:sz w:val="24"/>
          <w:szCs w:val="24"/>
        </w:rPr>
      </w:pPr>
      <w:r w:rsidRPr="00B131B2">
        <w:rPr>
          <w:sz w:val="24"/>
          <w:szCs w:val="24"/>
        </w:rPr>
        <w:t xml:space="preserve"> Экономическая жизнь общества.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w:t>
      </w:r>
      <w:r w:rsidRPr="00B131B2">
        <w:rPr>
          <w:sz w:val="24"/>
          <w:szCs w:val="24"/>
        </w:rPr>
        <w:lastRenderedPageBreak/>
        <w:t>экономического цикла. Фазы экономического цикла. Причины экономических циклов.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AC0E6E" w:rsidRPr="00B131B2" w:rsidRDefault="00D06C7A">
      <w:pPr>
        <w:pStyle w:val="8"/>
        <w:shd w:val="clear" w:color="auto" w:fill="auto"/>
        <w:tabs>
          <w:tab w:val="center" w:pos="3692"/>
          <w:tab w:val="right" w:pos="6313"/>
          <w:tab w:val="right" w:pos="8665"/>
          <w:tab w:val="right" w:pos="10223"/>
        </w:tabs>
        <w:spacing w:before="0" w:line="274" w:lineRule="exact"/>
        <w:ind w:left="20" w:firstLine="720"/>
        <w:jc w:val="both"/>
        <w:rPr>
          <w:sz w:val="24"/>
          <w:szCs w:val="24"/>
        </w:rPr>
      </w:pPr>
      <w:r w:rsidRPr="00B131B2">
        <w:rPr>
          <w:sz w:val="24"/>
          <w:szCs w:val="24"/>
        </w:rPr>
        <w:t>Рацион</w:t>
      </w:r>
      <w:r w:rsidR="00CC6085">
        <w:rPr>
          <w:sz w:val="24"/>
          <w:szCs w:val="24"/>
        </w:rPr>
        <w:t>альное</w:t>
      </w:r>
      <w:r w:rsidR="00CC6085">
        <w:rPr>
          <w:sz w:val="24"/>
          <w:szCs w:val="24"/>
        </w:rPr>
        <w:tab/>
        <w:t>экономическое</w:t>
      </w:r>
      <w:r w:rsidR="00CC6085">
        <w:rPr>
          <w:sz w:val="24"/>
          <w:szCs w:val="24"/>
        </w:rPr>
        <w:tab/>
        <w:t xml:space="preserve">поведение. Экономическая </w:t>
      </w:r>
      <w:r w:rsidRPr="00B131B2">
        <w:rPr>
          <w:sz w:val="24"/>
          <w:szCs w:val="24"/>
        </w:rPr>
        <w:t>свобода</w:t>
      </w:r>
    </w:p>
    <w:p w:rsidR="00AC0E6E" w:rsidRPr="00B131B2" w:rsidRDefault="00D06C7A" w:rsidP="00610DD3">
      <w:pPr>
        <w:pStyle w:val="8"/>
        <w:shd w:val="clear" w:color="auto" w:fill="auto"/>
        <w:tabs>
          <w:tab w:val="left" w:pos="2554"/>
          <w:tab w:val="right" w:pos="7335"/>
          <w:tab w:val="right" w:pos="10223"/>
        </w:tabs>
        <w:spacing w:before="0" w:line="274" w:lineRule="exact"/>
        <w:ind w:left="20" w:right="20" w:firstLine="0"/>
        <w:jc w:val="both"/>
        <w:rPr>
          <w:sz w:val="24"/>
          <w:szCs w:val="24"/>
        </w:rPr>
      </w:pPr>
      <w:r w:rsidRPr="00B131B2">
        <w:rPr>
          <w:sz w:val="24"/>
          <w:szCs w:val="24"/>
        </w:rPr>
        <w:t>и социальная ответственность. Экономическая деятельность и проблемы</w:t>
      </w:r>
      <w:r w:rsidR="00610DD3">
        <w:rPr>
          <w:sz w:val="24"/>
          <w:szCs w:val="24"/>
        </w:rPr>
        <w:t xml:space="preserve"> устойчивого развития общества. Особенности</w:t>
      </w:r>
      <w:r w:rsidR="00610DD3">
        <w:rPr>
          <w:sz w:val="24"/>
          <w:szCs w:val="24"/>
        </w:rPr>
        <w:tab/>
        <w:t xml:space="preserve">профессиональной </w:t>
      </w:r>
      <w:r w:rsidRPr="00B131B2">
        <w:rPr>
          <w:sz w:val="24"/>
          <w:szCs w:val="24"/>
        </w:rPr>
        <w:t>деятельности</w:t>
      </w:r>
      <w:r w:rsidR="00610DD3">
        <w:rPr>
          <w:sz w:val="24"/>
          <w:szCs w:val="24"/>
        </w:rPr>
        <w:t xml:space="preserve"> </w:t>
      </w:r>
      <w:r w:rsidRPr="00B131B2">
        <w:rPr>
          <w:sz w:val="24"/>
          <w:szCs w:val="24"/>
        </w:rPr>
        <w:t>в экономической и финансовой сферах.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AC0E6E" w:rsidRPr="00B131B2" w:rsidRDefault="00D06C7A" w:rsidP="00610DD3">
      <w:pPr>
        <w:pStyle w:val="8"/>
        <w:shd w:val="clear" w:color="auto" w:fill="auto"/>
        <w:tabs>
          <w:tab w:val="center" w:pos="2612"/>
          <w:tab w:val="left" w:pos="4273"/>
          <w:tab w:val="left" w:pos="7278"/>
          <w:tab w:val="right" w:pos="10223"/>
        </w:tabs>
        <w:spacing w:before="0" w:line="274" w:lineRule="exact"/>
        <w:ind w:left="20" w:right="20" w:firstLine="720"/>
        <w:jc w:val="both"/>
        <w:rPr>
          <w:sz w:val="24"/>
          <w:szCs w:val="24"/>
        </w:rPr>
      </w:pPr>
      <w:r w:rsidRPr="00B131B2">
        <w:rPr>
          <w:sz w:val="24"/>
          <w:szCs w:val="24"/>
        </w:rPr>
        <w:t>Экономика и государство. Экономические функции государст</w:t>
      </w:r>
      <w:r w:rsidR="00610DD3">
        <w:rPr>
          <w:sz w:val="24"/>
          <w:szCs w:val="24"/>
        </w:rPr>
        <w:t>ва. Общественные блага. Внешние эффекты.</w:t>
      </w:r>
      <w:r w:rsidR="00610DD3">
        <w:rPr>
          <w:sz w:val="24"/>
          <w:szCs w:val="24"/>
        </w:rPr>
        <w:tab/>
        <w:t xml:space="preserve">Государственный бюджет. </w:t>
      </w:r>
      <w:r w:rsidRPr="00B131B2">
        <w:rPr>
          <w:sz w:val="24"/>
          <w:szCs w:val="24"/>
        </w:rPr>
        <w:t>Дефицит</w:t>
      </w:r>
      <w:r w:rsidR="00610DD3">
        <w:rPr>
          <w:sz w:val="24"/>
          <w:szCs w:val="24"/>
        </w:rPr>
        <w:t xml:space="preserve"> </w:t>
      </w:r>
      <w:r w:rsidRPr="00B131B2">
        <w:rPr>
          <w:sz w:val="24"/>
          <w:szCs w:val="24"/>
        </w:rP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AC0E6E" w:rsidRPr="00610DD3" w:rsidRDefault="00D06C7A" w:rsidP="009A669A">
      <w:pPr>
        <w:pStyle w:val="8"/>
        <w:numPr>
          <w:ilvl w:val="1"/>
          <w:numId w:val="132"/>
        </w:numPr>
        <w:shd w:val="clear" w:color="auto" w:fill="auto"/>
        <w:tabs>
          <w:tab w:val="left" w:pos="1427"/>
        </w:tabs>
        <w:spacing w:before="0" w:line="274" w:lineRule="exact"/>
        <w:ind w:left="20" w:firstLine="720"/>
        <w:jc w:val="both"/>
        <w:rPr>
          <w:b/>
          <w:sz w:val="24"/>
          <w:szCs w:val="24"/>
        </w:rPr>
      </w:pPr>
      <w:r w:rsidRPr="00610DD3">
        <w:rPr>
          <w:b/>
          <w:sz w:val="24"/>
          <w:szCs w:val="24"/>
        </w:rPr>
        <w:t>Содержание обучения в 11 классе.</w:t>
      </w:r>
    </w:p>
    <w:p w:rsidR="00AC0E6E" w:rsidRPr="00B131B2" w:rsidRDefault="00D06C7A" w:rsidP="009A669A">
      <w:pPr>
        <w:pStyle w:val="8"/>
        <w:numPr>
          <w:ilvl w:val="2"/>
          <w:numId w:val="132"/>
        </w:numPr>
        <w:shd w:val="clear" w:color="auto" w:fill="auto"/>
        <w:spacing w:before="0" w:line="274" w:lineRule="exact"/>
        <w:ind w:left="20" w:firstLine="720"/>
        <w:jc w:val="both"/>
        <w:rPr>
          <w:sz w:val="24"/>
          <w:szCs w:val="24"/>
        </w:rPr>
      </w:pPr>
      <w:r w:rsidRPr="00B131B2">
        <w:rPr>
          <w:sz w:val="24"/>
          <w:szCs w:val="24"/>
        </w:rPr>
        <w:t xml:space="preserve"> Социальная сфера.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AC0E6E" w:rsidRPr="00B131B2" w:rsidRDefault="00D06C7A" w:rsidP="009A669A">
      <w:pPr>
        <w:pStyle w:val="8"/>
        <w:numPr>
          <w:ilvl w:val="2"/>
          <w:numId w:val="132"/>
        </w:numPr>
        <w:shd w:val="clear" w:color="auto" w:fill="auto"/>
        <w:spacing w:before="0" w:line="274" w:lineRule="exact"/>
        <w:ind w:left="20" w:firstLine="720"/>
        <w:jc w:val="both"/>
        <w:rPr>
          <w:sz w:val="24"/>
          <w:szCs w:val="24"/>
        </w:rPr>
      </w:pPr>
      <w:r w:rsidRPr="00B131B2">
        <w:rPr>
          <w:sz w:val="24"/>
          <w:szCs w:val="24"/>
        </w:rPr>
        <w:t xml:space="preserve"> Политическая сфера.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lastRenderedPageBreak/>
        <w:t>Политическая власть и субъекты политики в современном обществе. Политические институты. Политическая деятельность.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Российской Федерации. Государственная политика Российской Федерации по противодействию экстремизму.</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Политическая элита и политическое лидерство. Типология лидерства.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Роль средств массовой информации в политической жизни общества. Интернет в современной политической коммуникации.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Правовое регулирование общественных отношений в Российской Федерации.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AC0E6E" w:rsidRPr="00B131B2" w:rsidRDefault="00D06C7A">
      <w:pPr>
        <w:pStyle w:val="8"/>
        <w:shd w:val="clear" w:color="auto" w:fill="auto"/>
        <w:tabs>
          <w:tab w:val="left" w:pos="4585"/>
          <w:tab w:val="right" w:pos="7772"/>
          <w:tab w:val="right" w:pos="10208"/>
        </w:tabs>
        <w:spacing w:before="0" w:line="274" w:lineRule="exact"/>
        <w:ind w:left="20" w:right="20" w:firstLine="700"/>
        <w:jc w:val="both"/>
        <w:rPr>
          <w:sz w:val="24"/>
          <w:szCs w:val="24"/>
        </w:rPr>
      </w:pPr>
      <w:r w:rsidRPr="00B131B2">
        <w:rPr>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w:t>
      </w:r>
      <w:r w:rsidR="00CC6085">
        <w:rPr>
          <w:sz w:val="24"/>
          <w:szCs w:val="24"/>
        </w:rPr>
        <w:t>ские, социально-экономические</w:t>
      </w:r>
      <w:r w:rsidR="00CC6085">
        <w:rPr>
          <w:sz w:val="24"/>
          <w:szCs w:val="24"/>
        </w:rPr>
        <w:tab/>
        <w:t xml:space="preserve">и </w:t>
      </w:r>
      <w:r w:rsidRPr="00B131B2">
        <w:rPr>
          <w:sz w:val="24"/>
          <w:szCs w:val="24"/>
        </w:rPr>
        <w:t>культур</w:t>
      </w:r>
      <w:r w:rsidR="00CC6085">
        <w:rPr>
          <w:sz w:val="24"/>
          <w:szCs w:val="24"/>
        </w:rPr>
        <w:t xml:space="preserve">ные </w:t>
      </w:r>
      <w:r w:rsidRPr="00B131B2">
        <w:rPr>
          <w:sz w:val="24"/>
          <w:szCs w:val="24"/>
        </w:rPr>
        <w:t>права</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AC0E6E" w:rsidRPr="00B131B2" w:rsidRDefault="00D06C7A" w:rsidP="00610DD3">
      <w:pPr>
        <w:pStyle w:val="8"/>
        <w:shd w:val="clear" w:color="auto" w:fill="auto"/>
        <w:tabs>
          <w:tab w:val="left" w:pos="4085"/>
          <w:tab w:val="right" w:pos="10208"/>
        </w:tabs>
        <w:spacing w:before="0" w:line="274" w:lineRule="exact"/>
        <w:ind w:left="20" w:right="20" w:firstLine="700"/>
        <w:jc w:val="both"/>
        <w:rPr>
          <w:sz w:val="24"/>
          <w:szCs w:val="24"/>
        </w:rPr>
      </w:pPr>
      <w:r w:rsidRPr="00B131B2">
        <w:rPr>
          <w:sz w:val="24"/>
          <w:szCs w:val="24"/>
        </w:rPr>
        <w:t>Гражданское право. Гражданские правоотношения. Субъекты гражданского права</w:t>
      </w:r>
      <w:r w:rsidR="00610DD3">
        <w:rPr>
          <w:sz w:val="24"/>
          <w:szCs w:val="24"/>
        </w:rPr>
        <w:t xml:space="preserve">. Организационно-правовые формы </w:t>
      </w:r>
      <w:r w:rsidRPr="00B131B2">
        <w:rPr>
          <w:sz w:val="24"/>
          <w:szCs w:val="24"/>
        </w:rPr>
        <w:t>юри</w:t>
      </w:r>
      <w:r w:rsidR="00610DD3">
        <w:rPr>
          <w:sz w:val="24"/>
          <w:szCs w:val="24"/>
        </w:rPr>
        <w:t xml:space="preserve">дических </w:t>
      </w:r>
      <w:r w:rsidRPr="00B131B2">
        <w:rPr>
          <w:sz w:val="24"/>
          <w:szCs w:val="24"/>
        </w:rPr>
        <w:t>лиц. Гражданская дееспособность</w:t>
      </w:r>
      <w:r w:rsidR="00610DD3">
        <w:rPr>
          <w:sz w:val="24"/>
          <w:szCs w:val="24"/>
        </w:rPr>
        <w:t xml:space="preserve"> </w:t>
      </w:r>
      <w:r w:rsidRPr="00B131B2">
        <w:rPr>
          <w:sz w:val="24"/>
          <w:szCs w:val="24"/>
        </w:rPr>
        <w:t>несовершеннолетних.</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AC0E6E" w:rsidRPr="00B131B2" w:rsidRDefault="00D06C7A">
      <w:pPr>
        <w:pStyle w:val="8"/>
        <w:shd w:val="clear" w:color="auto" w:fill="auto"/>
        <w:tabs>
          <w:tab w:val="left" w:pos="4085"/>
          <w:tab w:val="right" w:pos="10208"/>
        </w:tabs>
        <w:spacing w:before="0" w:line="274" w:lineRule="exact"/>
        <w:ind w:left="20" w:right="20" w:firstLine="700"/>
        <w:jc w:val="both"/>
        <w:rPr>
          <w:sz w:val="24"/>
          <w:szCs w:val="24"/>
        </w:rPr>
      </w:pPr>
      <w:r w:rsidRPr="00B131B2">
        <w:rPr>
          <w:sz w:val="24"/>
          <w:szCs w:val="24"/>
        </w:rP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w:t>
      </w:r>
      <w:r w:rsidR="00610DD3">
        <w:rPr>
          <w:sz w:val="24"/>
          <w:szCs w:val="24"/>
        </w:rPr>
        <w:t xml:space="preserve">и работодателей. Дисциплинарная </w:t>
      </w:r>
      <w:r w:rsidR="00CC6085">
        <w:rPr>
          <w:sz w:val="24"/>
          <w:szCs w:val="24"/>
        </w:rPr>
        <w:t xml:space="preserve">ответственность. </w:t>
      </w:r>
      <w:r w:rsidRPr="00B131B2">
        <w:rPr>
          <w:sz w:val="24"/>
          <w:szCs w:val="24"/>
        </w:rPr>
        <w:t>Защита трудовых прав работников.</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Особенности трудовых правоотношений с участием несовершеннолетних работников.</w:t>
      </w:r>
    </w:p>
    <w:p w:rsidR="00AC0E6E" w:rsidRPr="00B131B2" w:rsidRDefault="00D06C7A" w:rsidP="00610DD3">
      <w:pPr>
        <w:pStyle w:val="8"/>
        <w:shd w:val="clear" w:color="auto" w:fill="auto"/>
        <w:tabs>
          <w:tab w:val="center" w:pos="3188"/>
          <w:tab w:val="center" w:pos="4954"/>
          <w:tab w:val="right" w:pos="6534"/>
          <w:tab w:val="center" w:pos="7335"/>
          <w:tab w:val="right" w:pos="10208"/>
          <w:tab w:val="right" w:pos="10220"/>
        </w:tabs>
        <w:spacing w:before="0" w:line="274" w:lineRule="exact"/>
        <w:ind w:left="20" w:right="20" w:firstLine="700"/>
        <w:jc w:val="both"/>
        <w:rPr>
          <w:sz w:val="24"/>
          <w:szCs w:val="24"/>
        </w:rPr>
      </w:pPr>
      <w:r w:rsidRPr="00B131B2">
        <w:rPr>
          <w:sz w:val="24"/>
          <w:szCs w:val="24"/>
        </w:rPr>
        <w:t>Законодательство Российской Федерации о налогах и сборах. Участники отношений,</w:t>
      </w:r>
      <w:r w:rsidR="00610DD3">
        <w:rPr>
          <w:sz w:val="24"/>
          <w:szCs w:val="24"/>
        </w:rPr>
        <w:t xml:space="preserve"> регулируемых</w:t>
      </w:r>
      <w:r w:rsidR="00610DD3">
        <w:rPr>
          <w:sz w:val="24"/>
          <w:szCs w:val="24"/>
        </w:rPr>
        <w:tab/>
        <w:t>законодательством о</w:t>
      </w:r>
      <w:r w:rsidR="00610DD3">
        <w:rPr>
          <w:sz w:val="24"/>
          <w:szCs w:val="24"/>
        </w:rPr>
        <w:tab/>
        <w:t>налогах и</w:t>
      </w:r>
      <w:r w:rsidR="00610DD3">
        <w:rPr>
          <w:sz w:val="24"/>
          <w:szCs w:val="24"/>
        </w:rPr>
        <w:tab/>
        <w:t xml:space="preserve">сборах. </w:t>
      </w:r>
      <w:r w:rsidRPr="00B131B2">
        <w:rPr>
          <w:sz w:val="24"/>
          <w:szCs w:val="24"/>
        </w:rPr>
        <w:t>Права</w:t>
      </w:r>
      <w:r w:rsidR="00610DD3">
        <w:rPr>
          <w:sz w:val="24"/>
          <w:szCs w:val="24"/>
        </w:rPr>
        <w:t xml:space="preserve"> </w:t>
      </w:r>
      <w:r w:rsidRPr="00B131B2">
        <w:rPr>
          <w:sz w:val="24"/>
          <w:szCs w:val="24"/>
        </w:rPr>
        <w:t>и обязанности налогоплательщиков. Ответственность за налоговые правонарушения.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w:t>
      </w:r>
      <w:r w:rsidRPr="00B131B2">
        <w:rPr>
          <w:sz w:val="24"/>
          <w:szCs w:val="24"/>
        </w:rPr>
        <w:lastRenderedPageBreak/>
        <w:t>образования. Порядок оказания платных образовательных услуг.</w:t>
      </w:r>
    </w:p>
    <w:p w:rsidR="00AC0E6E" w:rsidRPr="00B131B2" w:rsidRDefault="00D06C7A">
      <w:pPr>
        <w:pStyle w:val="8"/>
        <w:shd w:val="clear" w:color="auto" w:fill="auto"/>
        <w:tabs>
          <w:tab w:val="left" w:pos="4085"/>
          <w:tab w:val="right" w:pos="10208"/>
        </w:tabs>
        <w:spacing w:before="0" w:line="274" w:lineRule="exact"/>
        <w:ind w:left="20" w:firstLine="700"/>
        <w:jc w:val="both"/>
        <w:rPr>
          <w:sz w:val="24"/>
          <w:szCs w:val="24"/>
        </w:rPr>
      </w:pPr>
      <w:r w:rsidRPr="00B131B2">
        <w:rPr>
          <w:sz w:val="24"/>
          <w:szCs w:val="24"/>
        </w:rPr>
        <w:t>Админис</w:t>
      </w:r>
      <w:r w:rsidR="00610DD3">
        <w:rPr>
          <w:sz w:val="24"/>
          <w:szCs w:val="24"/>
        </w:rPr>
        <w:t>тративное право и</w:t>
      </w:r>
      <w:r w:rsidR="00610DD3">
        <w:rPr>
          <w:sz w:val="24"/>
          <w:szCs w:val="24"/>
        </w:rPr>
        <w:tab/>
        <w:t xml:space="preserve">его субъекты. </w:t>
      </w:r>
      <w:r w:rsidRPr="00B131B2">
        <w:rPr>
          <w:sz w:val="24"/>
          <w:szCs w:val="24"/>
        </w:rPr>
        <w:t>Административное правонарушение 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административная ответственность.</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Экологическое законодательство. Экологические правонарушения. Способы защиты права на благоприятную окружающую среду.</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AC0E6E" w:rsidRPr="00B131B2" w:rsidRDefault="00CC6085">
      <w:pPr>
        <w:pStyle w:val="8"/>
        <w:shd w:val="clear" w:color="auto" w:fill="auto"/>
        <w:tabs>
          <w:tab w:val="right" w:pos="4272"/>
          <w:tab w:val="center" w:pos="5458"/>
          <w:tab w:val="left" w:pos="6619"/>
          <w:tab w:val="right" w:pos="8890"/>
          <w:tab w:val="right" w:pos="10208"/>
        </w:tabs>
        <w:spacing w:before="0" w:line="274" w:lineRule="exact"/>
        <w:ind w:left="20" w:firstLine="700"/>
        <w:jc w:val="both"/>
        <w:rPr>
          <w:sz w:val="24"/>
          <w:szCs w:val="24"/>
        </w:rPr>
      </w:pPr>
      <w:r>
        <w:rPr>
          <w:sz w:val="24"/>
          <w:szCs w:val="24"/>
        </w:rPr>
        <w:t>Административный</w:t>
      </w:r>
      <w:r>
        <w:rPr>
          <w:sz w:val="24"/>
          <w:szCs w:val="24"/>
        </w:rPr>
        <w:tab/>
        <w:t>процесс. Судебное</w:t>
      </w:r>
      <w:r>
        <w:rPr>
          <w:sz w:val="24"/>
          <w:szCs w:val="24"/>
        </w:rPr>
        <w:tab/>
        <w:t xml:space="preserve">производство </w:t>
      </w:r>
      <w:r w:rsidR="00D06C7A" w:rsidRPr="00B131B2">
        <w:rPr>
          <w:sz w:val="24"/>
          <w:szCs w:val="24"/>
        </w:rPr>
        <w:t>по</w:t>
      </w:r>
      <w:r w:rsidR="00D06C7A" w:rsidRPr="00B131B2">
        <w:rPr>
          <w:sz w:val="24"/>
          <w:szCs w:val="24"/>
        </w:rPr>
        <w:tab/>
        <w:t>делам</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об административных правонарушениях.</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Уголовный процесс, его принципы и стадии. Участники уголовного процесса.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Конституционное судопроизводство. Арбитражное судопроизводство.</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Юридическое образование, юристы как социально-профессиональная группа.</w:t>
      </w:r>
    </w:p>
    <w:p w:rsidR="00AC0E6E" w:rsidRPr="00B131B2" w:rsidRDefault="00D06C7A" w:rsidP="009A669A">
      <w:pPr>
        <w:pStyle w:val="8"/>
        <w:numPr>
          <w:ilvl w:val="1"/>
          <w:numId w:val="132"/>
        </w:numPr>
        <w:shd w:val="clear" w:color="auto" w:fill="auto"/>
        <w:tabs>
          <w:tab w:val="left" w:pos="1459"/>
        </w:tabs>
        <w:spacing w:before="0" w:line="274" w:lineRule="exact"/>
        <w:ind w:left="20" w:firstLine="720"/>
        <w:jc w:val="both"/>
        <w:rPr>
          <w:sz w:val="24"/>
          <w:szCs w:val="24"/>
        </w:rPr>
      </w:pPr>
      <w:r w:rsidRPr="00B131B2">
        <w:rPr>
          <w:sz w:val="24"/>
          <w:szCs w:val="24"/>
        </w:rPr>
        <w:t>Планируемые результаты освоения программы по обществознанию.</w:t>
      </w:r>
    </w:p>
    <w:p w:rsidR="00AC0E6E" w:rsidRPr="00B131B2" w:rsidRDefault="00D06C7A" w:rsidP="009A669A">
      <w:pPr>
        <w:pStyle w:val="8"/>
        <w:numPr>
          <w:ilvl w:val="2"/>
          <w:numId w:val="132"/>
        </w:numPr>
        <w:shd w:val="clear" w:color="auto" w:fill="auto"/>
        <w:tabs>
          <w:tab w:val="left" w:pos="3087"/>
          <w:tab w:val="left" w:pos="6034"/>
          <w:tab w:val="right" w:pos="10222"/>
          <w:tab w:val="left" w:pos="1656"/>
        </w:tabs>
        <w:spacing w:before="0" w:line="274" w:lineRule="exact"/>
        <w:ind w:left="20" w:right="20" w:firstLine="720"/>
        <w:jc w:val="both"/>
        <w:rPr>
          <w:sz w:val="24"/>
          <w:szCs w:val="24"/>
        </w:rPr>
      </w:pPr>
      <w:r w:rsidRPr="00B131B2">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w:t>
      </w:r>
      <w:r w:rsidR="00CC6085">
        <w:rPr>
          <w:sz w:val="24"/>
          <w:szCs w:val="24"/>
        </w:rPr>
        <w:t xml:space="preserve">тые в обществе нормы поведения, отражают готовность </w:t>
      </w:r>
      <w:r w:rsidRPr="00B131B2">
        <w:rPr>
          <w:sz w:val="24"/>
          <w:szCs w:val="24"/>
        </w:rPr>
        <w:t>готовность</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C0E6E" w:rsidRPr="00B131B2" w:rsidRDefault="00D06C7A" w:rsidP="009A669A">
      <w:pPr>
        <w:pStyle w:val="8"/>
        <w:numPr>
          <w:ilvl w:val="0"/>
          <w:numId w:val="135"/>
        </w:numPr>
        <w:shd w:val="clear" w:color="auto" w:fill="auto"/>
        <w:spacing w:before="0" w:line="274" w:lineRule="exact"/>
        <w:ind w:left="20" w:firstLine="720"/>
        <w:jc w:val="both"/>
        <w:rPr>
          <w:sz w:val="24"/>
          <w:szCs w:val="24"/>
        </w:rPr>
      </w:pPr>
      <w:r w:rsidRPr="00B131B2">
        <w:rPr>
          <w:sz w:val="24"/>
          <w:szCs w:val="24"/>
        </w:rPr>
        <w:t xml:space="preserve"> гражданского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гражданской позиции обучающегося как активного и ответственного члена российского общества;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осознание своих конституционных прав и обязанностей, уважение закона и правопорядка;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умение взаимодействовать с социальными институтами в соответствии с их функциями и назначением;</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готовность к гуманитарной и волонтерской деятельности;</w:t>
      </w:r>
    </w:p>
    <w:p w:rsidR="00AC0E6E" w:rsidRPr="00B131B2" w:rsidRDefault="00D06C7A" w:rsidP="009A669A">
      <w:pPr>
        <w:pStyle w:val="8"/>
        <w:numPr>
          <w:ilvl w:val="0"/>
          <w:numId w:val="135"/>
        </w:numPr>
        <w:shd w:val="clear" w:color="auto" w:fill="auto"/>
        <w:spacing w:before="0" w:line="274" w:lineRule="exact"/>
        <w:ind w:left="20" w:firstLine="720"/>
        <w:jc w:val="both"/>
        <w:rPr>
          <w:sz w:val="24"/>
          <w:szCs w:val="24"/>
        </w:rPr>
      </w:pPr>
      <w:r w:rsidRPr="00B131B2">
        <w:rPr>
          <w:sz w:val="24"/>
          <w:szCs w:val="24"/>
        </w:rPr>
        <w:t xml:space="preserve"> патриотического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AC0E6E" w:rsidRPr="00B131B2" w:rsidRDefault="00D06C7A" w:rsidP="009A669A">
      <w:pPr>
        <w:pStyle w:val="8"/>
        <w:numPr>
          <w:ilvl w:val="0"/>
          <w:numId w:val="135"/>
        </w:numPr>
        <w:shd w:val="clear" w:color="auto" w:fill="auto"/>
        <w:spacing w:before="0" w:line="274" w:lineRule="exact"/>
        <w:ind w:left="720" w:right="2600" w:firstLine="0"/>
        <w:rPr>
          <w:sz w:val="24"/>
          <w:szCs w:val="24"/>
        </w:rPr>
      </w:pPr>
      <w:r w:rsidRPr="00B131B2">
        <w:rPr>
          <w:sz w:val="24"/>
          <w:szCs w:val="24"/>
        </w:rPr>
        <w:t xml:space="preserve"> 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lastRenderedPageBreak/>
        <w:t>способность оценивать ситуацию и принимать осознанные решения, ориентируясь на морально-нравственные нормы и ценности;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осознание личного вклада в построение устойчивого будущего;</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C0E6E" w:rsidRPr="00B131B2" w:rsidRDefault="00D06C7A" w:rsidP="009A669A">
      <w:pPr>
        <w:pStyle w:val="8"/>
        <w:numPr>
          <w:ilvl w:val="0"/>
          <w:numId w:val="135"/>
        </w:numPr>
        <w:shd w:val="clear" w:color="auto" w:fill="auto"/>
        <w:spacing w:before="0" w:line="274" w:lineRule="exact"/>
        <w:ind w:left="20" w:firstLine="720"/>
        <w:jc w:val="both"/>
        <w:rPr>
          <w:sz w:val="24"/>
          <w:szCs w:val="24"/>
        </w:rPr>
      </w:pPr>
      <w:r w:rsidRPr="00B131B2">
        <w:rPr>
          <w:sz w:val="24"/>
          <w:szCs w:val="24"/>
        </w:rPr>
        <w:t xml:space="preserve"> эстетического воспитания:</w:t>
      </w:r>
    </w:p>
    <w:p w:rsidR="00AC0E6E" w:rsidRPr="00B131B2" w:rsidRDefault="00D06C7A">
      <w:pPr>
        <w:pStyle w:val="8"/>
        <w:shd w:val="clear" w:color="auto" w:fill="auto"/>
        <w:tabs>
          <w:tab w:val="left" w:pos="2468"/>
          <w:tab w:val="left" w:pos="4609"/>
          <w:tab w:val="right" w:pos="6572"/>
          <w:tab w:val="right" w:pos="10222"/>
        </w:tabs>
        <w:spacing w:before="0" w:line="274" w:lineRule="exact"/>
        <w:ind w:left="20" w:firstLine="720"/>
        <w:jc w:val="both"/>
        <w:rPr>
          <w:sz w:val="24"/>
          <w:szCs w:val="24"/>
        </w:rPr>
      </w:pPr>
      <w:r w:rsidRPr="00B131B2">
        <w:rPr>
          <w:sz w:val="24"/>
          <w:szCs w:val="24"/>
        </w:rPr>
        <w:t>эстетич</w:t>
      </w:r>
      <w:r w:rsidR="00CC6085">
        <w:rPr>
          <w:sz w:val="24"/>
          <w:szCs w:val="24"/>
        </w:rPr>
        <w:t>еское</w:t>
      </w:r>
      <w:r w:rsidR="00CC6085">
        <w:rPr>
          <w:sz w:val="24"/>
          <w:szCs w:val="24"/>
        </w:rPr>
        <w:tab/>
        <w:t>отношение к</w:t>
      </w:r>
      <w:r w:rsidR="00CC6085">
        <w:rPr>
          <w:sz w:val="24"/>
          <w:szCs w:val="24"/>
        </w:rPr>
        <w:tab/>
        <w:t>миру,</w:t>
      </w:r>
      <w:r w:rsidR="00CC6085">
        <w:rPr>
          <w:sz w:val="24"/>
          <w:szCs w:val="24"/>
        </w:rPr>
        <w:tab/>
        <w:t xml:space="preserve">включая </w:t>
      </w:r>
      <w:r w:rsidRPr="00B131B2">
        <w:rPr>
          <w:sz w:val="24"/>
          <w:szCs w:val="24"/>
        </w:rPr>
        <w:t>эстетику быта, научного</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технического творчества, спорта, труда, общественных отношений;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C0E6E" w:rsidRPr="00B131B2" w:rsidRDefault="00D06C7A">
      <w:pPr>
        <w:pStyle w:val="8"/>
        <w:shd w:val="clear" w:color="auto" w:fill="auto"/>
        <w:tabs>
          <w:tab w:val="left" w:pos="2468"/>
          <w:tab w:val="left" w:pos="4609"/>
          <w:tab w:val="right" w:pos="6572"/>
          <w:tab w:val="right" w:pos="10222"/>
        </w:tabs>
        <w:spacing w:before="0" w:line="274" w:lineRule="exact"/>
        <w:ind w:left="20" w:firstLine="720"/>
        <w:jc w:val="both"/>
        <w:rPr>
          <w:sz w:val="24"/>
          <w:szCs w:val="24"/>
        </w:rPr>
      </w:pPr>
      <w:r w:rsidRPr="00B131B2">
        <w:rPr>
          <w:sz w:val="24"/>
          <w:szCs w:val="24"/>
        </w:rPr>
        <w:t>убежден</w:t>
      </w:r>
      <w:r w:rsidR="00CC6085">
        <w:rPr>
          <w:sz w:val="24"/>
          <w:szCs w:val="24"/>
        </w:rPr>
        <w:t>ность</w:t>
      </w:r>
      <w:r w:rsidR="00CC6085">
        <w:rPr>
          <w:sz w:val="24"/>
          <w:szCs w:val="24"/>
        </w:rPr>
        <w:tab/>
        <w:t>в значимости</w:t>
      </w:r>
      <w:r w:rsidR="00CC6085">
        <w:rPr>
          <w:sz w:val="24"/>
          <w:szCs w:val="24"/>
        </w:rPr>
        <w:tab/>
        <w:t>для</w:t>
      </w:r>
      <w:r w:rsidR="00CC6085">
        <w:rPr>
          <w:sz w:val="24"/>
          <w:szCs w:val="24"/>
        </w:rPr>
        <w:tab/>
        <w:t xml:space="preserve">личности </w:t>
      </w:r>
      <w:r w:rsidRPr="00B131B2">
        <w:rPr>
          <w:sz w:val="24"/>
          <w:szCs w:val="24"/>
        </w:rPr>
        <w:t>и общества отечественного</w:t>
      </w:r>
    </w:p>
    <w:p w:rsidR="00AC0E6E" w:rsidRPr="00B131B2" w:rsidRDefault="00D06C7A">
      <w:pPr>
        <w:pStyle w:val="8"/>
        <w:shd w:val="clear" w:color="auto" w:fill="auto"/>
        <w:spacing w:before="0" w:line="274" w:lineRule="exact"/>
        <w:ind w:left="720" w:right="1860" w:hanging="720"/>
        <w:rPr>
          <w:sz w:val="24"/>
          <w:szCs w:val="24"/>
        </w:rPr>
      </w:pPr>
      <w:r w:rsidRPr="00B131B2">
        <w:rPr>
          <w:sz w:val="24"/>
          <w:szCs w:val="24"/>
        </w:rPr>
        <w:t>и мирового искусства, этнических культурных традиций и народного творчества; стремление проявлять качества творческой личности;</w:t>
      </w:r>
    </w:p>
    <w:p w:rsidR="00AC0E6E" w:rsidRPr="00B131B2" w:rsidRDefault="00D06C7A" w:rsidP="009A669A">
      <w:pPr>
        <w:pStyle w:val="8"/>
        <w:numPr>
          <w:ilvl w:val="0"/>
          <w:numId w:val="135"/>
        </w:numPr>
        <w:shd w:val="clear" w:color="auto" w:fill="auto"/>
        <w:spacing w:before="0" w:line="274" w:lineRule="exact"/>
        <w:ind w:left="20" w:firstLine="720"/>
        <w:jc w:val="both"/>
        <w:rPr>
          <w:sz w:val="24"/>
          <w:szCs w:val="24"/>
        </w:rPr>
      </w:pPr>
      <w:r w:rsidRPr="00B131B2">
        <w:rPr>
          <w:sz w:val="24"/>
          <w:szCs w:val="24"/>
        </w:rPr>
        <w:t xml:space="preserve"> физического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активное неприятие вредных привычек и иных форм причинения вреда физическому и психическому здоровью;</w:t>
      </w:r>
    </w:p>
    <w:p w:rsidR="00AC0E6E" w:rsidRPr="00B131B2" w:rsidRDefault="00D06C7A" w:rsidP="009A669A">
      <w:pPr>
        <w:pStyle w:val="8"/>
        <w:numPr>
          <w:ilvl w:val="0"/>
          <w:numId w:val="135"/>
        </w:numPr>
        <w:shd w:val="clear" w:color="auto" w:fill="auto"/>
        <w:spacing w:before="0" w:line="274" w:lineRule="exact"/>
        <w:ind w:left="20" w:firstLine="720"/>
        <w:jc w:val="both"/>
        <w:rPr>
          <w:sz w:val="24"/>
          <w:szCs w:val="24"/>
        </w:rPr>
      </w:pPr>
      <w:r w:rsidRPr="00B131B2">
        <w:rPr>
          <w:sz w:val="24"/>
          <w:szCs w:val="24"/>
        </w:rPr>
        <w:t>трудового воспитания: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готовность к труду, осознание ценности мастерства, трудолюбие;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готовность и способность к образованию и самообразованию на протяжении жизни;</w:t>
      </w:r>
    </w:p>
    <w:p w:rsidR="00AC0E6E" w:rsidRPr="00B131B2" w:rsidRDefault="00D06C7A" w:rsidP="009A669A">
      <w:pPr>
        <w:pStyle w:val="8"/>
        <w:numPr>
          <w:ilvl w:val="0"/>
          <w:numId w:val="135"/>
        </w:numPr>
        <w:shd w:val="clear" w:color="auto" w:fill="auto"/>
        <w:spacing w:before="0" w:line="274" w:lineRule="exact"/>
        <w:ind w:left="20" w:firstLine="720"/>
        <w:jc w:val="both"/>
        <w:rPr>
          <w:sz w:val="24"/>
          <w:szCs w:val="24"/>
        </w:rPr>
      </w:pPr>
      <w:r w:rsidRPr="00B131B2">
        <w:rPr>
          <w:sz w:val="24"/>
          <w:szCs w:val="24"/>
        </w:rPr>
        <w:t xml:space="preserve"> экологического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планирование и осуществление действий в окружающей среде на основе знания целей устойчивого развития человечества;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активное неприятие действий, приносящих вред окружающей среде;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умение прогнозировать неблагоприятные экологические последствия предпринимаемых действий, предотвращать их;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расширение опыта деятельности экологической направленности;</w:t>
      </w:r>
    </w:p>
    <w:p w:rsidR="00AC0E6E" w:rsidRPr="00B131B2" w:rsidRDefault="00D06C7A" w:rsidP="009A669A">
      <w:pPr>
        <w:pStyle w:val="8"/>
        <w:numPr>
          <w:ilvl w:val="0"/>
          <w:numId w:val="135"/>
        </w:numPr>
        <w:shd w:val="clear" w:color="auto" w:fill="auto"/>
        <w:spacing w:before="0" w:line="274" w:lineRule="exact"/>
        <w:ind w:left="20" w:firstLine="720"/>
        <w:jc w:val="both"/>
        <w:rPr>
          <w:sz w:val="24"/>
          <w:szCs w:val="24"/>
        </w:rPr>
      </w:pPr>
      <w:r w:rsidRPr="00B131B2">
        <w:rPr>
          <w:sz w:val="24"/>
          <w:szCs w:val="24"/>
        </w:rPr>
        <w:t xml:space="preserve"> ценности научного познания: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AC0E6E" w:rsidRPr="00B131B2" w:rsidRDefault="00D06C7A" w:rsidP="009A669A">
      <w:pPr>
        <w:pStyle w:val="8"/>
        <w:numPr>
          <w:ilvl w:val="2"/>
          <w:numId w:val="132"/>
        </w:numPr>
        <w:shd w:val="clear" w:color="auto" w:fill="auto"/>
        <w:spacing w:before="0" w:line="274" w:lineRule="exact"/>
        <w:ind w:left="20" w:right="20" w:firstLine="720"/>
        <w:jc w:val="both"/>
        <w:rPr>
          <w:sz w:val="24"/>
          <w:szCs w:val="24"/>
        </w:rPr>
      </w:pPr>
      <w:r w:rsidRPr="00B131B2">
        <w:rPr>
          <w:sz w:val="24"/>
          <w:szCs w:val="24"/>
        </w:rPr>
        <w:t xml:space="preserve"> В процессе достижения личностных результатов освоения </w:t>
      </w:r>
      <w:r w:rsidRPr="00B131B2">
        <w:rPr>
          <w:sz w:val="24"/>
          <w:szCs w:val="24"/>
        </w:rPr>
        <w:lastRenderedPageBreak/>
        <w:t>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AC0E6E" w:rsidRPr="00B131B2" w:rsidRDefault="00D06C7A" w:rsidP="00610DD3">
      <w:pPr>
        <w:pStyle w:val="8"/>
        <w:shd w:val="clear" w:color="auto" w:fill="auto"/>
        <w:tabs>
          <w:tab w:val="left" w:pos="1676"/>
          <w:tab w:val="center" w:pos="4038"/>
          <w:tab w:val="right" w:pos="7657"/>
          <w:tab w:val="right" w:pos="10210"/>
        </w:tabs>
        <w:spacing w:before="0" w:line="274" w:lineRule="exact"/>
        <w:ind w:left="20" w:right="20" w:firstLine="720"/>
        <w:jc w:val="both"/>
        <w:rPr>
          <w:sz w:val="24"/>
          <w:szCs w:val="24"/>
        </w:rPr>
      </w:pPr>
      <w:r w:rsidRPr="00B131B2">
        <w:rPr>
          <w:sz w:val="24"/>
          <w:szCs w:val="24"/>
        </w:rPr>
        <w:t xml:space="preserve">эмпатии, включающей способность понимать эмоциональное </w:t>
      </w:r>
      <w:r w:rsidR="00610DD3">
        <w:rPr>
          <w:sz w:val="24"/>
          <w:szCs w:val="24"/>
        </w:rPr>
        <w:t xml:space="preserve">состояние других, учитывать его при </w:t>
      </w:r>
      <w:r w:rsidRPr="00B131B2">
        <w:rPr>
          <w:sz w:val="24"/>
          <w:szCs w:val="24"/>
        </w:rPr>
        <w:t>осущест</w:t>
      </w:r>
      <w:r w:rsidR="00610DD3">
        <w:rPr>
          <w:sz w:val="24"/>
          <w:szCs w:val="24"/>
        </w:rPr>
        <w:t xml:space="preserve">влении коммуникации, </w:t>
      </w:r>
      <w:r w:rsidRPr="00B131B2">
        <w:rPr>
          <w:sz w:val="24"/>
          <w:szCs w:val="24"/>
        </w:rPr>
        <w:t>способность</w:t>
      </w:r>
      <w:r w:rsidR="00610DD3">
        <w:rPr>
          <w:sz w:val="24"/>
          <w:szCs w:val="24"/>
        </w:rPr>
        <w:t xml:space="preserve"> </w:t>
      </w:r>
      <w:r w:rsidRPr="00B131B2">
        <w:rPr>
          <w:sz w:val="24"/>
          <w:szCs w:val="24"/>
        </w:rPr>
        <w:t>к сочувствию и сопереживанию;</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AC0E6E" w:rsidRPr="00B131B2" w:rsidRDefault="00D06C7A" w:rsidP="009A669A">
      <w:pPr>
        <w:pStyle w:val="8"/>
        <w:numPr>
          <w:ilvl w:val="2"/>
          <w:numId w:val="132"/>
        </w:numPr>
        <w:shd w:val="clear" w:color="auto" w:fill="auto"/>
        <w:spacing w:before="0" w:line="274" w:lineRule="exact"/>
        <w:ind w:left="20" w:right="20" w:firstLine="720"/>
        <w:jc w:val="both"/>
        <w:rPr>
          <w:sz w:val="24"/>
          <w:szCs w:val="24"/>
        </w:rPr>
      </w:pPr>
      <w:r w:rsidRPr="00B131B2">
        <w:rPr>
          <w:sz w:val="24"/>
          <w:szCs w:val="24"/>
        </w:rPr>
        <w:t xml:space="preserve">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0E6E" w:rsidRPr="00B131B2" w:rsidRDefault="00D06C7A" w:rsidP="009A669A">
      <w:pPr>
        <w:pStyle w:val="8"/>
        <w:numPr>
          <w:ilvl w:val="3"/>
          <w:numId w:val="132"/>
        </w:numPr>
        <w:shd w:val="clear" w:color="auto" w:fill="auto"/>
        <w:tabs>
          <w:tab w:val="left" w:pos="1797"/>
        </w:tabs>
        <w:spacing w:before="0" w:line="274" w:lineRule="exact"/>
        <w:ind w:left="20" w:right="20" w:firstLine="720"/>
        <w:jc w:val="both"/>
        <w:rPr>
          <w:sz w:val="24"/>
          <w:szCs w:val="24"/>
        </w:rPr>
      </w:pPr>
      <w:r w:rsidRPr="00B131B2">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самостоятельно формулировать и актуализировать социальную проблему, рассматривать ее всесторонне;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определять цели познавательной деятельности, задавать параметры и критерии их достижения;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выявлять закономерности и противоречия в рассматриваемых социальных явлениях и процессах;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координировать и выполнять работу в условиях реального, виртуального и комбинированного взаимодействия;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развивать креативное мышление при решении жизненных проблем, в том числе учебно-познавательных.</w:t>
      </w:r>
    </w:p>
    <w:p w:rsidR="00AC0E6E" w:rsidRPr="00B131B2" w:rsidRDefault="00D06C7A" w:rsidP="009A669A">
      <w:pPr>
        <w:pStyle w:val="8"/>
        <w:numPr>
          <w:ilvl w:val="3"/>
          <w:numId w:val="132"/>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развивать навыки учебно-исследовательской и проектной деятельности, навыки разрешения проблем;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формировать научный тип мышления, применять научную терминологию, ключевые понятия и методы социальных наук;</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ставить и формулировать собственные задачи в образовательной деятельности и жизненных ситуациях;</w:t>
      </w:r>
    </w:p>
    <w:p w:rsidR="00AC0E6E" w:rsidRPr="00B131B2" w:rsidRDefault="00D06C7A" w:rsidP="00610DD3">
      <w:pPr>
        <w:pStyle w:val="8"/>
        <w:shd w:val="clear" w:color="auto" w:fill="auto"/>
        <w:tabs>
          <w:tab w:val="center" w:pos="2007"/>
          <w:tab w:val="right" w:pos="4230"/>
          <w:tab w:val="center" w:pos="5799"/>
          <w:tab w:val="left" w:pos="7374"/>
          <w:tab w:val="right" w:pos="10208"/>
        </w:tabs>
        <w:spacing w:before="0" w:line="274" w:lineRule="exact"/>
        <w:ind w:left="20" w:right="20" w:firstLine="720"/>
        <w:jc w:val="both"/>
        <w:rPr>
          <w:sz w:val="24"/>
          <w:szCs w:val="24"/>
        </w:rPr>
      </w:pPr>
      <w:r w:rsidRPr="00B131B2">
        <w:rPr>
          <w:sz w:val="24"/>
          <w:szCs w:val="24"/>
        </w:rPr>
        <w:t xml:space="preserve">выявлять причинно-следственные связи социальных явлений и процессов и </w:t>
      </w:r>
      <w:r w:rsidRPr="00B131B2">
        <w:rPr>
          <w:sz w:val="24"/>
          <w:szCs w:val="24"/>
        </w:rPr>
        <w:lastRenderedPageBreak/>
        <w:t>актуализировать познавательную задачу, выдвигать гипотезу ее решения, находить аргументы дл</w:t>
      </w:r>
      <w:r w:rsidR="00610DD3">
        <w:rPr>
          <w:sz w:val="24"/>
          <w:szCs w:val="24"/>
        </w:rPr>
        <w:t>я</w:t>
      </w:r>
      <w:r w:rsidR="00610DD3">
        <w:rPr>
          <w:sz w:val="24"/>
          <w:szCs w:val="24"/>
        </w:rPr>
        <w:tab/>
        <w:t>доказательства своих</w:t>
      </w:r>
      <w:r w:rsidR="00610DD3">
        <w:rPr>
          <w:sz w:val="24"/>
          <w:szCs w:val="24"/>
        </w:rPr>
        <w:tab/>
        <w:t>утверждений, з</w:t>
      </w:r>
      <w:r w:rsidRPr="00B131B2">
        <w:rPr>
          <w:sz w:val="24"/>
          <w:szCs w:val="24"/>
        </w:rPr>
        <w:t>адавать</w:t>
      </w:r>
      <w:r w:rsidRPr="00B131B2">
        <w:rPr>
          <w:sz w:val="24"/>
          <w:szCs w:val="24"/>
        </w:rPr>
        <w:tab/>
        <w:t>п</w:t>
      </w:r>
      <w:r w:rsidR="00610DD3">
        <w:rPr>
          <w:sz w:val="24"/>
          <w:szCs w:val="24"/>
        </w:rPr>
        <w:t xml:space="preserve"> </w:t>
      </w:r>
      <w:r w:rsidRPr="00B131B2">
        <w:rPr>
          <w:sz w:val="24"/>
          <w:szCs w:val="24"/>
        </w:rPr>
        <w:t>араметры</w:t>
      </w:r>
      <w:r w:rsidR="00610DD3">
        <w:rPr>
          <w:sz w:val="24"/>
          <w:szCs w:val="24"/>
        </w:rPr>
        <w:t xml:space="preserve"> </w:t>
      </w:r>
      <w:r w:rsidRPr="00B131B2">
        <w:rPr>
          <w:sz w:val="24"/>
          <w:szCs w:val="24"/>
        </w:rPr>
        <w:t>и критерии решения;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AC0E6E" w:rsidRPr="00B131B2" w:rsidRDefault="00D06C7A">
      <w:pPr>
        <w:pStyle w:val="8"/>
        <w:shd w:val="clear" w:color="auto" w:fill="auto"/>
        <w:spacing w:before="0" w:line="274" w:lineRule="exact"/>
        <w:ind w:left="720" w:right="2300" w:firstLine="0"/>
        <w:rPr>
          <w:sz w:val="24"/>
          <w:szCs w:val="24"/>
        </w:rPr>
      </w:pPr>
      <w:r w:rsidRPr="00B131B2">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AC0E6E" w:rsidRPr="00B131B2" w:rsidRDefault="00D06C7A" w:rsidP="009A669A">
      <w:pPr>
        <w:pStyle w:val="8"/>
        <w:numPr>
          <w:ilvl w:val="3"/>
          <w:numId w:val="132"/>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AC0E6E" w:rsidRPr="00B131B2" w:rsidRDefault="00D06C7A">
      <w:pPr>
        <w:pStyle w:val="8"/>
        <w:shd w:val="clear" w:color="auto" w:fill="auto"/>
        <w:tabs>
          <w:tab w:val="right" w:pos="4052"/>
          <w:tab w:val="right" w:pos="5722"/>
          <w:tab w:val="left" w:pos="6769"/>
          <w:tab w:val="right" w:pos="10208"/>
        </w:tabs>
        <w:spacing w:before="0" w:line="274" w:lineRule="exact"/>
        <w:ind w:left="20" w:right="20" w:firstLine="720"/>
        <w:jc w:val="both"/>
        <w:rPr>
          <w:sz w:val="24"/>
          <w:szCs w:val="24"/>
        </w:rPr>
      </w:pPr>
      <w:r w:rsidRPr="00B131B2">
        <w:rPr>
          <w:sz w:val="24"/>
          <w:szCs w:val="24"/>
        </w:rPr>
        <w:t>владеть навыками получения социальной информации из источников разных типов, самостоятел</w:t>
      </w:r>
      <w:r w:rsidR="00CC6085">
        <w:rPr>
          <w:sz w:val="24"/>
          <w:szCs w:val="24"/>
        </w:rPr>
        <w:t>ьно</w:t>
      </w:r>
      <w:r w:rsidR="00CC6085">
        <w:rPr>
          <w:sz w:val="24"/>
          <w:szCs w:val="24"/>
        </w:rPr>
        <w:tab/>
        <w:t>осуществлять</w:t>
      </w:r>
      <w:r w:rsidR="00CC6085">
        <w:rPr>
          <w:sz w:val="24"/>
          <w:szCs w:val="24"/>
        </w:rPr>
        <w:tab/>
        <w:t xml:space="preserve">поиск, анализ, </w:t>
      </w:r>
      <w:r w:rsidRPr="00B131B2">
        <w:rPr>
          <w:sz w:val="24"/>
          <w:szCs w:val="24"/>
        </w:rPr>
        <w:t>систематизацию</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и интерпретацию информации различных видов и форм представления;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навыками распознавания и защиты информации, информационной безопасности личности.</w:t>
      </w:r>
    </w:p>
    <w:p w:rsidR="00AC0E6E" w:rsidRPr="00B131B2" w:rsidRDefault="00D06C7A" w:rsidP="009A669A">
      <w:pPr>
        <w:pStyle w:val="8"/>
        <w:numPr>
          <w:ilvl w:val="3"/>
          <w:numId w:val="132"/>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осуществлять коммуникации во всех сферах жизни; распознавать невербальные средства общения, понимать;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значение социальных знаков, распознавать предпосылки конфликтных ситуаций и смягчать конфликты;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различными способами общения и взаимодействия; аргументированно вести диалог, уметь смягчать конфликтные ситуации;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развернуто и логично излагать свою точку зрения с использованием языковых средств.</w:t>
      </w:r>
    </w:p>
    <w:p w:rsidR="00AC0E6E" w:rsidRPr="00B131B2" w:rsidRDefault="00D06C7A" w:rsidP="009A669A">
      <w:pPr>
        <w:pStyle w:val="8"/>
        <w:numPr>
          <w:ilvl w:val="3"/>
          <w:numId w:val="132"/>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умения самоорганизации как части регулятивных универсальных учебных действий:</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самостоятельно осуществлять познавательную деятельность;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выявлять проблемы, ставить и формулировать собственные задачи в образовательной деятельности и в жизненных ситуациях;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самостоятельно составлять план решения проблемы с учетом имеющихся ресурсов, собственных возможностей и предпочтений;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давать оценку новым ситуациям, возникающим в познавательной и практической деятельности, в межличностных отношениях;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расширять рамки учебного предмета на основе личных предпочтений;</w:t>
      </w:r>
    </w:p>
    <w:p w:rsidR="00AC0E6E" w:rsidRPr="00B131B2" w:rsidRDefault="00D06C7A">
      <w:pPr>
        <w:pStyle w:val="8"/>
        <w:shd w:val="clear" w:color="auto" w:fill="auto"/>
        <w:tabs>
          <w:tab w:val="left" w:pos="3906"/>
          <w:tab w:val="left" w:pos="7294"/>
          <w:tab w:val="right" w:pos="10206"/>
        </w:tabs>
        <w:spacing w:before="0" w:line="274" w:lineRule="exact"/>
        <w:ind w:left="20" w:firstLine="720"/>
        <w:jc w:val="both"/>
        <w:rPr>
          <w:sz w:val="24"/>
          <w:szCs w:val="24"/>
        </w:rPr>
      </w:pPr>
      <w:r w:rsidRPr="00B131B2">
        <w:rPr>
          <w:sz w:val="24"/>
          <w:szCs w:val="24"/>
        </w:rPr>
        <w:t>делать осознанный выбор</w:t>
      </w:r>
      <w:r w:rsidRPr="00B131B2">
        <w:rPr>
          <w:sz w:val="24"/>
          <w:szCs w:val="24"/>
        </w:rPr>
        <w:tab/>
        <w:t>стратегий</w:t>
      </w:r>
      <w:r w:rsidR="00CC6085">
        <w:rPr>
          <w:sz w:val="24"/>
          <w:szCs w:val="24"/>
        </w:rPr>
        <w:t xml:space="preserve"> поведения, решений</w:t>
      </w:r>
      <w:r w:rsidR="00CC6085">
        <w:rPr>
          <w:sz w:val="24"/>
          <w:szCs w:val="24"/>
        </w:rPr>
        <w:tab/>
        <w:t xml:space="preserve">при наличии </w:t>
      </w:r>
      <w:r w:rsidRPr="00B131B2">
        <w:rPr>
          <w:sz w:val="24"/>
          <w:szCs w:val="24"/>
        </w:rPr>
        <w:t>альтернатив,</w:t>
      </w:r>
    </w:p>
    <w:p w:rsidR="00AC0E6E" w:rsidRPr="00B131B2" w:rsidRDefault="00D06C7A">
      <w:pPr>
        <w:pStyle w:val="8"/>
        <w:shd w:val="clear" w:color="auto" w:fill="auto"/>
        <w:spacing w:before="0" w:line="274" w:lineRule="exact"/>
        <w:ind w:left="720" w:right="1940" w:hanging="720"/>
        <w:rPr>
          <w:sz w:val="24"/>
          <w:szCs w:val="24"/>
        </w:rPr>
      </w:pPr>
      <w:r w:rsidRPr="00B131B2">
        <w:rPr>
          <w:sz w:val="24"/>
          <w:szCs w:val="24"/>
        </w:rPr>
        <w:lastRenderedPageBreak/>
        <w:t>аргументировать сделанный выбор, брать ответственность за принятое решение; оценивать приобретенный опыт;</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C0E6E" w:rsidRPr="00B131B2" w:rsidRDefault="00D06C7A" w:rsidP="009A669A">
      <w:pPr>
        <w:pStyle w:val="8"/>
        <w:numPr>
          <w:ilvl w:val="3"/>
          <w:numId w:val="132"/>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умения совместной деятельности:</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AC0E6E" w:rsidRPr="00B131B2" w:rsidRDefault="00D06C7A">
      <w:pPr>
        <w:pStyle w:val="8"/>
        <w:shd w:val="clear" w:color="auto" w:fill="auto"/>
        <w:tabs>
          <w:tab w:val="left" w:pos="3906"/>
          <w:tab w:val="left" w:pos="7290"/>
          <w:tab w:val="right" w:pos="10206"/>
        </w:tabs>
        <w:spacing w:before="0" w:line="274" w:lineRule="exact"/>
        <w:ind w:left="20" w:firstLine="720"/>
        <w:jc w:val="both"/>
        <w:rPr>
          <w:sz w:val="24"/>
          <w:szCs w:val="24"/>
        </w:rPr>
      </w:pPr>
      <w:r w:rsidRPr="00B131B2">
        <w:rPr>
          <w:sz w:val="24"/>
          <w:szCs w:val="24"/>
        </w:rPr>
        <w:t>принимать цели совместной</w:t>
      </w:r>
      <w:r w:rsidRPr="00B131B2">
        <w:rPr>
          <w:sz w:val="24"/>
          <w:szCs w:val="24"/>
        </w:rPr>
        <w:tab/>
        <w:t>деятельности, организовывать и</w:t>
      </w:r>
      <w:r w:rsidRPr="00B131B2">
        <w:rPr>
          <w:sz w:val="24"/>
          <w:szCs w:val="24"/>
        </w:rPr>
        <w:tab/>
        <w:t>координировать</w:t>
      </w:r>
      <w:r w:rsidRPr="00B131B2">
        <w:rPr>
          <w:sz w:val="24"/>
          <w:szCs w:val="24"/>
        </w:rPr>
        <w:tab/>
        <w:t>действия по</w:t>
      </w:r>
    </w:p>
    <w:p w:rsidR="00AC0E6E" w:rsidRPr="00B131B2" w:rsidRDefault="00D06C7A">
      <w:pPr>
        <w:pStyle w:val="8"/>
        <w:shd w:val="clear" w:color="auto" w:fill="auto"/>
        <w:tabs>
          <w:tab w:val="right" w:pos="3831"/>
          <w:tab w:val="left" w:pos="7246"/>
          <w:tab w:val="right" w:pos="10206"/>
        </w:tabs>
        <w:spacing w:before="0" w:line="274" w:lineRule="exact"/>
        <w:ind w:left="20" w:firstLine="0"/>
        <w:jc w:val="both"/>
        <w:rPr>
          <w:sz w:val="24"/>
          <w:szCs w:val="24"/>
        </w:rPr>
      </w:pPr>
      <w:r w:rsidRPr="00B131B2">
        <w:rPr>
          <w:sz w:val="24"/>
          <w:szCs w:val="24"/>
        </w:rPr>
        <w:t>ее</w:t>
      </w:r>
      <w:r w:rsidRPr="00B131B2">
        <w:rPr>
          <w:sz w:val="24"/>
          <w:szCs w:val="24"/>
        </w:rPr>
        <w:tab/>
        <w:t>достижению: составлять пла</w:t>
      </w:r>
      <w:r w:rsidR="00CC6085">
        <w:rPr>
          <w:sz w:val="24"/>
          <w:szCs w:val="24"/>
        </w:rPr>
        <w:t xml:space="preserve">н действий, распределять роли с учетом мнений </w:t>
      </w:r>
      <w:r w:rsidRPr="00B131B2">
        <w:rPr>
          <w:sz w:val="24"/>
          <w:szCs w:val="24"/>
        </w:rPr>
        <w:t>участников,</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обсуждать результаты совместной работы;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оценивать качество своего вклада и вклада каждого участника команды в общий результат по разработанным критериям;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AC0E6E" w:rsidRPr="00B131B2" w:rsidRDefault="00D06C7A" w:rsidP="009A669A">
      <w:pPr>
        <w:pStyle w:val="8"/>
        <w:numPr>
          <w:ilvl w:val="3"/>
          <w:numId w:val="132"/>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давать оценку новым ситуациям, вносить коррективы в деятельность, оценивать соответствие результатов целям;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 принимать мотивы и аргументы других при анализе результатов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признавать свое право и право других на ошибки; развивать способность понимать мир с позиции другого человека.</w:t>
      </w:r>
    </w:p>
    <w:p w:rsidR="00AC0E6E" w:rsidRPr="00B131B2" w:rsidRDefault="00D06C7A" w:rsidP="009A669A">
      <w:pPr>
        <w:pStyle w:val="8"/>
        <w:numPr>
          <w:ilvl w:val="2"/>
          <w:numId w:val="132"/>
        </w:numPr>
        <w:shd w:val="clear" w:color="auto" w:fill="auto"/>
        <w:tabs>
          <w:tab w:val="left" w:pos="915"/>
        </w:tabs>
        <w:spacing w:before="0" w:line="274" w:lineRule="exact"/>
        <w:ind w:left="20" w:firstLine="720"/>
        <w:jc w:val="both"/>
        <w:rPr>
          <w:sz w:val="24"/>
          <w:szCs w:val="24"/>
        </w:rPr>
      </w:pPr>
      <w:r w:rsidRPr="00B131B2">
        <w:rPr>
          <w:sz w:val="24"/>
          <w:szCs w:val="24"/>
        </w:rPr>
        <w:t>Предметные результаты освоения программы 10 класса по обществознанию (базовый уровень).</w:t>
      </w:r>
    </w:p>
    <w:p w:rsidR="00AC0E6E" w:rsidRPr="00B131B2" w:rsidRDefault="00D06C7A" w:rsidP="009A669A">
      <w:pPr>
        <w:pStyle w:val="8"/>
        <w:numPr>
          <w:ilvl w:val="3"/>
          <w:numId w:val="132"/>
        </w:numPr>
        <w:shd w:val="clear" w:color="auto" w:fill="auto"/>
        <w:tabs>
          <w:tab w:val="left" w:pos="1414"/>
          <w:tab w:val="left" w:pos="4182"/>
          <w:tab w:val="left" w:pos="6769"/>
          <w:tab w:val="right" w:pos="10212"/>
        </w:tabs>
        <w:spacing w:before="0" w:line="274" w:lineRule="exact"/>
        <w:ind w:left="20" w:right="20" w:firstLine="720"/>
        <w:jc w:val="both"/>
        <w:rPr>
          <w:sz w:val="24"/>
          <w:szCs w:val="24"/>
        </w:rPr>
      </w:pPr>
      <w:r w:rsidRPr="00B131B2">
        <w:rPr>
          <w:sz w:val="24"/>
          <w:szCs w:val="24"/>
        </w:rPr>
        <w:t xml:space="preserve"> Владеть знаниями об (о) обществе как целостной развивающейся системе в единстве и взаимодействии основных сфер и социальных институт</w:t>
      </w:r>
      <w:r w:rsidR="00610DD3">
        <w:rPr>
          <w:sz w:val="24"/>
          <w:szCs w:val="24"/>
        </w:rPr>
        <w:t xml:space="preserve">ов; общественных потребностях и общественных отношениях; </w:t>
      </w:r>
      <w:r w:rsidR="00CC6085">
        <w:rPr>
          <w:sz w:val="24"/>
          <w:szCs w:val="24"/>
        </w:rPr>
        <w:t xml:space="preserve">социальной </w:t>
      </w:r>
      <w:r w:rsidRPr="00B131B2">
        <w:rPr>
          <w:sz w:val="24"/>
          <w:szCs w:val="24"/>
        </w:rPr>
        <w:t>динамике</w:t>
      </w:r>
    </w:p>
    <w:p w:rsidR="00AC0E6E" w:rsidRPr="00B131B2" w:rsidRDefault="00D06C7A" w:rsidP="00610DD3">
      <w:pPr>
        <w:pStyle w:val="8"/>
        <w:shd w:val="clear" w:color="auto" w:fill="auto"/>
        <w:tabs>
          <w:tab w:val="right" w:pos="10212"/>
        </w:tabs>
        <w:spacing w:before="0" w:line="274" w:lineRule="exact"/>
        <w:ind w:left="20" w:right="20" w:firstLine="0"/>
        <w:jc w:val="both"/>
        <w:rPr>
          <w:sz w:val="24"/>
          <w:szCs w:val="24"/>
        </w:rPr>
      </w:pPr>
      <w:r w:rsidRPr="00B131B2">
        <w:rPr>
          <w:sz w:val="24"/>
          <w:szCs w:val="24"/>
        </w:rPr>
        <w:t>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w:t>
      </w:r>
      <w:r w:rsidR="00610DD3">
        <w:rPr>
          <w:sz w:val="24"/>
          <w:szCs w:val="24"/>
        </w:rPr>
        <w:t xml:space="preserve">стях социализации личности и ее </w:t>
      </w:r>
      <w:r w:rsidRPr="00B131B2">
        <w:rPr>
          <w:sz w:val="24"/>
          <w:szCs w:val="24"/>
        </w:rPr>
        <w:t>этапах</w:t>
      </w:r>
      <w:r w:rsidR="00610DD3">
        <w:rPr>
          <w:sz w:val="24"/>
          <w:szCs w:val="24"/>
        </w:rPr>
        <w:t xml:space="preserve"> </w:t>
      </w:r>
      <w:r w:rsidRPr="00B131B2">
        <w:rPr>
          <w:sz w:val="24"/>
          <w:szCs w:val="24"/>
        </w:rPr>
        <w:t>в современных условиях; деятельности и ее структуре;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об (о)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AC0E6E" w:rsidRPr="00B131B2" w:rsidRDefault="00D06C7A" w:rsidP="00610DD3">
      <w:pPr>
        <w:pStyle w:val="8"/>
        <w:shd w:val="clear" w:color="auto" w:fill="auto"/>
        <w:tabs>
          <w:tab w:val="right" w:pos="3606"/>
          <w:tab w:val="center" w:pos="4969"/>
          <w:tab w:val="left" w:pos="6370"/>
          <w:tab w:val="right" w:pos="10212"/>
        </w:tabs>
        <w:spacing w:before="0" w:line="274" w:lineRule="exact"/>
        <w:ind w:left="20" w:right="20" w:firstLine="720"/>
        <w:jc w:val="both"/>
        <w:rPr>
          <w:sz w:val="24"/>
          <w:szCs w:val="24"/>
        </w:rPr>
      </w:pPr>
      <w:r w:rsidRPr="00B131B2">
        <w:rPr>
          <w:sz w:val="24"/>
          <w:szCs w:val="24"/>
        </w:rPr>
        <w:lastRenderedPageBreak/>
        <w:t>об (о)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w:t>
      </w:r>
      <w:r w:rsidR="00610DD3">
        <w:rPr>
          <w:sz w:val="24"/>
          <w:szCs w:val="24"/>
        </w:rPr>
        <w:t xml:space="preserve">ыночных отношений в современной </w:t>
      </w:r>
      <w:r w:rsidRPr="00B131B2">
        <w:rPr>
          <w:sz w:val="24"/>
          <w:szCs w:val="24"/>
        </w:rPr>
        <w:t>экон</w:t>
      </w:r>
      <w:r w:rsidR="00610DD3">
        <w:rPr>
          <w:sz w:val="24"/>
          <w:szCs w:val="24"/>
        </w:rPr>
        <w:t xml:space="preserve">омике; роли государственного </w:t>
      </w:r>
      <w:r w:rsidRPr="00B131B2">
        <w:rPr>
          <w:sz w:val="24"/>
          <w:szCs w:val="24"/>
        </w:rPr>
        <w:t>бюджета</w:t>
      </w:r>
      <w:r w:rsidR="00610DD3">
        <w:rPr>
          <w:sz w:val="24"/>
          <w:szCs w:val="24"/>
        </w:rPr>
        <w:t xml:space="preserve"> </w:t>
      </w:r>
      <w:r w:rsidRPr="00B131B2">
        <w:rPr>
          <w:sz w:val="24"/>
          <w:szCs w:val="24"/>
        </w:rPr>
        <w:t>в реализации полномочий органов государственной власти, механиз</w:t>
      </w:r>
      <w:r w:rsidR="00CC6085">
        <w:rPr>
          <w:sz w:val="24"/>
          <w:szCs w:val="24"/>
        </w:rPr>
        <w:t xml:space="preserve">мах принятия бюджетных решений; </w:t>
      </w:r>
      <w:r w:rsidRPr="00B131B2">
        <w:rPr>
          <w:sz w:val="24"/>
          <w:szCs w:val="24"/>
        </w:rPr>
        <w:t>особенностях</w:t>
      </w:r>
      <w:r w:rsidRPr="00B131B2">
        <w:rPr>
          <w:sz w:val="24"/>
          <w:szCs w:val="24"/>
        </w:rPr>
        <w:tab/>
        <w:t>профессиональной</w:t>
      </w:r>
      <w:r w:rsidRPr="00B131B2">
        <w:rPr>
          <w:sz w:val="24"/>
          <w:szCs w:val="24"/>
        </w:rPr>
        <w:tab/>
        <w:t>деятельности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в экономической и финансовой сферах.</w:t>
      </w:r>
    </w:p>
    <w:p w:rsidR="00AC0E6E" w:rsidRPr="00B131B2" w:rsidRDefault="00D06C7A" w:rsidP="009A669A">
      <w:pPr>
        <w:pStyle w:val="8"/>
        <w:numPr>
          <w:ilvl w:val="3"/>
          <w:numId w:val="132"/>
        </w:numPr>
        <w:shd w:val="clear" w:color="auto" w:fill="auto"/>
        <w:spacing w:before="0" w:line="274" w:lineRule="exact"/>
        <w:ind w:left="20" w:right="20" w:firstLine="720"/>
        <w:jc w:val="both"/>
        <w:rPr>
          <w:sz w:val="24"/>
          <w:szCs w:val="24"/>
        </w:rPr>
      </w:pPr>
      <w:r w:rsidRPr="00B131B2">
        <w:rPr>
          <w:sz w:val="24"/>
          <w:szCs w:val="24"/>
        </w:rPr>
        <w:t xml:space="preserve">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AC0E6E" w:rsidRPr="00B131B2" w:rsidRDefault="00D06C7A" w:rsidP="009A669A">
      <w:pPr>
        <w:pStyle w:val="8"/>
        <w:numPr>
          <w:ilvl w:val="3"/>
          <w:numId w:val="132"/>
        </w:numPr>
        <w:shd w:val="clear" w:color="auto" w:fill="auto"/>
        <w:spacing w:before="0" w:line="274" w:lineRule="exact"/>
        <w:ind w:left="20" w:right="20" w:firstLine="720"/>
        <w:jc w:val="both"/>
        <w:rPr>
          <w:sz w:val="24"/>
          <w:szCs w:val="24"/>
        </w:rPr>
      </w:pPr>
      <w:r w:rsidRPr="00B131B2">
        <w:rPr>
          <w:sz w:val="24"/>
          <w:szCs w:val="24"/>
        </w:rPr>
        <w:t xml:space="preserve">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определять различные смыслы многозначных понятий, в том числе: общество, личность, свобода, культура, экономика, собственность;</w:t>
      </w:r>
    </w:p>
    <w:p w:rsidR="00AC0E6E" w:rsidRPr="00B131B2" w:rsidRDefault="00D06C7A" w:rsidP="00610DD3">
      <w:pPr>
        <w:pStyle w:val="8"/>
        <w:shd w:val="clear" w:color="auto" w:fill="auto"/>
        <w:tabs>
          <w:tab w:val="right" w:pos="2636"/>
          <w:tab w:val="right" w:pos="4172"/>
          <w:tab w:val="center" w:pos="4969"/>
          <w:tab w:val="right" w:pos="6654"/>
          <w:tab w:val="left" w:pos="7390"/>
          <w:tab w:val="right" w:pos="10212"/>
        </w:tabs>
        <w:spacing w:before="0" w:line="274" w:lineRule="exact"/>
        <w:ind w:left="20" w:right="20" w:firstLine="720"/>
        <w:jc w:val="both"/>
        <w:rPr>
          <w:sz w:val="24"/>
          <w:szCs w:val="24"/>
        </w:rPr>
      </w:pPr>
      <w:r w:rsidRPr="00B131B2">
        <w:rPr>
          <w:sz w:val="24"/>
          <w:szCs w:val="24"/>
        </w:rPr>
        <w:t>классифицировать и типологизировать на основе предложенных крит</w:t>
      </w:r>
      <w:r w:rsidR="00610DD3">
        <w:rPr>
          <w:sz w:val="24"/>
          <w:szCs w:val="24"/>
        </w:rPr>
        <w:t xml:space="preserve">ериев используемые в социальных </w:t>
      </w:r>
      <w:r w:rsidRPr="00B131B2">
        <w:rPr>
          <w:sz w:val="24"/>
          <w:szCs w:val="24"/>
        </w:rPr>
        <w:t>науках</w:t>
      </w:r>
      <w:r w:rsidR="00610DD3">
        <w:rPr>
          <w:sz w:val="24"/>
          <w:szCs w:val="24"/>
        </w:rPr>
        <w:t xml:space="preserve"> </w:t>
      </w:r>
      <w:r w:rsidR="00610DD3">
        <w:rPr>
          <w:sz w:val="24"/>
          <w:szCs w:val="24"/>
        </w:rPr>
        <w:tab/>
        <w:t>понятия и</w:t>
      </w:r>
      <w:r w:rsidR="00610DD3">
        <w:rPr>
          <w:sz w:val="24"/>
          <w:szCs w:val="24"/>
        </w:rPr>
        <w:tab/>
        <w:t xml:space="preserve">термины, отражающие </w:t>
      </w:r>
      <w:r w:rsidRPr="00B131B2">
        <w:rPr>
          <w:sz w:val="24"/>
          <w:szCs w:val="24"/>
        </w:rPr>
        <w:t>явления</w:t>
      </w:r>
      <w:r w:rsidR="00610DD3">
        <w:rPr>
          <w:sz w:val="24"/>
          <w:szCs w:val="24"/>
        </w:rPr>
        <w:t xml:space="preserve"> </w:t>
      </w:r>
      <w:r w:rsidRPr="00B131B2">
        <w:rPr>
          <w:sz w:val="24"/>
          <w:szCs w:val="24"/>
        </w:rPr>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AC0E6E" w:rsidRPr="00B131B2" w:rsidRDefault="00610DD3" w:rsidP="009A669A">
      <w:pPr>
        <w:pStyle w:val="8"/>
        <w:numPr>
          <w:ilvl w:val="3"/>
          <w:numId w:val="132"/>
        </w:numPr>
        <w:shd w:val="clear" w:color="auto" w:fill="auto"/>
        <w:tabs>
          <w:tab w:val="left" w:pos="3318"/>
          <w:tab w:val="left" w:pos="5108"/>
          <w:tab w:val="left" w:pos="7390"/>
          <w:tab w:val="right" w:pos="10212"/>
        </w:tabs>
        <w:spacing w:before="0" w:line="274" w:lineRule="exact"/>
        <w:ind w:left="20" w:firstLine="720"/>
        <w:jc w:val="both"/>
        <w:rPr>
          <w:sz w:val="24"/>
          <w:szCs w:val="24"/>
        </w:rPr>
      </w:pPr>
      <w:r>
        <w:rPr>
          <w:sz w:val="24"/>
          <w:szCs w:val="24"/>
        </w:rPr>
        <w:t xml:space="preserve"> Владеть умениями устанавливать, выявлять, </w:t>
      </w:r>
      <w:r w:rsidR="00D06C7A" w:rsidRPr="00B131B2">
        <w:rPr>
          <w:sz w:val="24"/>
          <w:szCs w:val="24"/>
        </w:rPr>
        <w:t>объяснять</w:t>
      </w:r>
    </w:p>
    <w:p w:rsidR="00AC0E6E" w:rsidRPr="00B131B2" w:rsidRDefault="00D06C7A">
      <w:pPr>
        <w:pStyle w:val="8"/>
        <w:shd w:val="clear" w:color="auto" w:fill="auto"/>
        <w:tabs>
          <w:tab w:val="left" w:pos="1414"/>
          <w:tab w:val="right" w:pos="3750"/>
          <w:tab w:val="left" w:pos="4460"/>
          <w:tab w:val="center" w:pos="5814"/>
          <w:tab w:val="right" w:pos="8060"/>
          <w:tab w:val="right" w:pos="10212"/>
        </w:tabs>
        <w:spacing w:before="0" w:line="274" w:lineRule="exact"/>
        <w:ind w:left="20" w:right="20" w:firstLine="0"/>
        <w:jc w:val="both"/>
        <w:rPr>
          <w:sz w:val="24"/>
          <w:szCs w:val="24"/>
        </w:rPr>
      </w:pPr>
      <w:r w:rsidRPr="00B131B2">
        <w:rPr>
          <w:sz w:val="24"/>
          <w:szCs w:val="24"/>
        </w:rPr>
        <w:t>и конкретизировать примерами причинно-следственные, функцио</w:t>
      </w:r>
      <w:r w:rsidR="00610DD3">
        <w:rPr>
          <w:sz w:val="24"/>
          <w:szCs w:val="24"/>
        </w:rPr>
        <w:t>нальные, иерархические и другие связи подсистем и элементов</w:t>
      </w:r>
      <w:r w:rsidR="00610DD3">
        <w:rPr>
          <w:sz w:val="24"/>
          <w:szCs w:val="24"/>
        </w:rPr>
        <w:tab/>
        <w:t xml:space="preserve">общества; </w:t>
      </w:r>
      <w:r w:rsidRPr="00B131B2">
        <w:rPr>
          <w:sz w:val="24"/>
          <w:szCs w:val="24"/>
        </w:rPr>
        <w:t>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отражать связи социальных объектов и явлений с помощью различных знаковых </w:t>
      </w:r>
      <w:r w:rsidRPr="00B131B2">
        <w:rPr>
          <w:sz w:val="24"/>
          <w:szCs w:val="24"/>
        </w:rPr>
        <w:lastRenderedPageBreak/>
        <w:t>систем, в том числе в таблицах, схемах, диаграммах, графиках.</w:t>
      </w:r>
    </w:p>
    <w:p w:rsidR="00AC0E6E" w:rsidRPr="00B131B2" w:rsidRDefault="00D06C7A" w:rsidP="009A669A">
      <w:pPr>
        <w:pStyle w:val="8"/>
        <w:numPr>
          <w:ilvl w:val="3"/>
          <w:numId w:val="132"/>
        </w:numPr>
        <w:shd w:val="clear" w:color="auto" w:fill="auto"/>
        <w:spacing w:before="0" w:line="274" w:lineRule="exact"/>
        <w:ind w:left="20" w:right="20" w:firstLine="720"/>
        <w:jc w:val="both"/>
        <w:rPr>
          <w:sz w:val="24"/>
          <w:szCs w:val="24"/>
        </w:rPr>
      </w:pPr>
      <w:r w:rsidRPr="00B131B2">
        <w:rPr>
          <w:sz w:val="24"/>
          <w:szCs w:val="24"/>
        </w:rPr>
        <w:t xml:space="preserve">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p>
    <w:p w:rsidR="00AC0E6E" w:rsidRPr="00B131B2" w:rsidRDefault="00610DD3" w:rsidP="00610DD3">
      <w:pPr>
        <w:pStyle w:val="8"/>
        <w:shd w:val="clear" w:color="auto" w:fill="auto"/>
        <w:tabs>
          <w:tab w:val="left" w:pos="6010"/>
          <w:tab w:val="right" w:pos="10210"/>
        </w:tabs>
        <w:spacing w:before="0" w:line="274" w:lineRule="exact"/>
        <w:ind w:firstLine="0"/>
        <w:jc w:val="both"/>
        <w:rPr>
          <w:sz w:val="24"/>
          <w:szCs w:val="24"/>
        </w:rPr>
      </w:pPr>
      <w:r>
        <w:rPr>
          <w:sz w:val="24"/>
          <w:szCs w:val="24"/>
        </w:rPr>
        <w:t xml:space="preserve"> социальное прогнозирование, метод </w:t>
      </w:r>
      <w:r w:rsidR="00D06C7A" w:rsidRPr="00B131B2">
        <w:rPr>
          <w:sz w:val="24"/>
          <w:szCs w:val="24"/>
        </w:rPr>
        <w:t>моделирования</w:t>
      </w:r>
      <w:r>
        <w:rPr>
          <w:sz w:val="24"/>
          <w:szCs w:val="24"/>
        </w:rPr>
        <w:t xml:space="preserve"> </w:t>
      </w:r>
      <w:r w:rsidR="00D06C7A" w:rsidRPr="00B131B2">
        <w:rPr>
          <w:sz w:val="24"/>
          <w:szCs w:val="24"/>
        </w:rPr>
        <w:t>и сравнительно-исторический метод.</w:t>
      </w:r>
    </w:p>
    <w:p w:rsidR="00AC0E6E" w:rsidRPr="00B131B2" w:rsidRDefault="00D06C7A" w:rsidP="009A669A">
      <w:pPr>
        <w:pStyle w:val="8"/>
        <w:numPr>
          <w:ilvl w:val="3"/>
          <w:numId w:val="132"/>
        </w:numPr>
        <w:shd w:val="clear" w:color="auto" w:fill="auto"/>
        <w:spacing w:before="0" w:line="274" w:lineRule="exact"/>
        <w:ind w:left="20" w:right="20" w:firstLine="720"/>
        <w:jc w:val="both"/>
        <w:rPr>
          <w:sz w:val="24"/>
          <w:szCs w:val="24"/>
        </w:rPr>
      </w:pPr>
      <w:r w:rsidRPr="00B131B2">
        <w:rPr>
          <w:sz w:val="24"/>
          <w:szCs w:val="24"/>
        </w:rPr>
        <w:t xml:space="preserve">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sidRPr="00B131B2">
        <w:rPr>
          <w:sz w:val="24"/>
          <w:szCs w:val="24"/>
          <w:lang w:val="en-US" w:eastAsia="en-US" w:bidi="en-US"/>
        </w:rPr>
        <w:t>XXT</w:t>
      </w:r>
      <w:r w:rsidRPr="00B131B2">
        <w:rPr>
          <w:sz w:val="24"/>
          <w:szCs w:val="24"/>
          <w:lang w:eastAsia="en-US" w:bidi="en-US"/>
        </w:rPr>
        <w:t xml:space="preserve"> </w:t>
      </w:r>
      <w:r w:rsidRPr="00B131B2">
        <w:rPr>
          <w:sz w:val="24"/>
          <w:szCs w:val="24"/>
        </w:rPr>
        <w:t>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AC0E6E" w:rsidRPr="00B131B2" w:rsidRDefault="00D06C7A" w:rsidP="00610DD3">
      <w:pPr>
        <w:pStyle w:val="8"/>
        <w:shd w:val="clear" w:color="auto" w:fill="auto"/>
        <w:tabs>
          <w:tab w:val="left" w:pos="2758"/>
          <w:tab w:val="right" w:pos="7054"/>
          <w:tab w:val="right" w:pos="10210"/>
        </w:tabs>
        <w:spacing w:before="0" w:line="274" w:lineRule="exact"/>
        <w:ind w:left="20" w:right="20" w:firstLine="720"/>
        <w:jc w:val="both"/>
        <w:rPr>
          <w:sz w:val="24"/>
          <w:szCs w:val="24"/>
        </w:rPr>
      </w:pPr>
      <w:r w:rsidRPr="00B131B2">
        <w:rPr>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w:t>
      </w:r>
      <w:r w:rsidR="00610DD3">
        <w:rPr>
          <w:sz w:val="24"/>
          <w:szCs w:val="24"/>
        </w:rPr>
        <w:t xml:space="preserve">ев, делать обоснованные выводы различать отдельные </w:t>
      </w:r>
      <w:r w:rsidRPr="00B131B2">
        <w:rPr>
          <w:sz w:val="24"/>
          <w:szCs w:val="24"/>
        </w:rPr>
        <w:t>компоненты</w:t>
      </w:r>
      <w:r w:rsidR="00610DD3">
        <w:rPr>
          <w:sz w:val="24"/>
          <w:szCs w:val="24"/>
        </w:rPr>
        <w:t xml:space="preserve"> </w:t>
      </w:r>
      <w:r w:rsidRPr="00B131B2">
        <w:rPr>
          <w:sz w:val="24"/>
          <w:szCs w:val="24"/>
        </w:rPr>
        <w:t>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AC0E6E" w:rsidRPr="00610DD3" w:rsidRDefault="00D06C7A" w:rsidP="009A669A">
      <w:pPr>
        <w:pStyle w:val="8"/>
        <w:numPr>
          <w:ilvl w:val="3"/>
          <w:numId w:val="132"/>
        </w:numPr>
        <w:shd w:val="clear" w:color="auto" w:fill="auto"/>
        <w:tabs>
          <w:tab w:val="left" w:pos="2758"/>
          <w:tab w:val="right" w:pos="7054"/>
          <w:tab w:val="right" w:pos="10210"/>
        </w:tabs>
        <w:spacing w:before="0" w:line="274" w:lineRule="exact"/>
        <w:ind w:left="20" w:right="20" w:firstLine="720"/>
        <w:jc w:val="both"/>
        <w:rPr>
          <w:sz w:val="24"/>
          <w:szCs w:val="24"/>
        </w:rPr>
      </w:pPr>
      <w:r w:rsidRPr="00B131B2">
        <w:rPr>
          <w:sz w:val="24"/>
          <w:szCs w:val="24"/>
        </w:rPr>
        <w:t xml:space="preserve">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w:t>
      </w:r>
      <w:r w:rsidR="00610DD3">
        <w:rPr>
          <w:sz w:val="24"/>
          <w:szCs w:val="24"/>
        </w:rPr>
        <w:t xml:space="preserve">выступления и письменные работы (развернутые ответы, </w:t>
      </w:r>
      <w:r w:rsidRPr="00B131B2">
        <w:rPr>
          <w:sz w:val="24"/>
          <w:szCs w:val="24"/>
        </w:rPr>
        <w:t>сочинения)</w:t>
      </w:r>
      <w:r w:rsidR="00610DD3">
        <w:rPr>
          <w:sz w:val="24"/>
          <w:szCs w:val="24"/>
        </w:rPr>
        <w:t xml:space="preserve"> </w:t>
      </w:r>
      <w:r w:rsidRPr="00610DD3">
        <w:rPr>
          <w:sz w:val="24"/>
          <w:szCs w:val="24"/>
        </w:rPr>
        <w:t>по изученным темам, составлять сложный и тезисный план развернутых ответов, анализировать неадаптированные тексты.</w:t>
      </w:r>
    </w:p>
    <w:p w:rsidR="00AC0E6E" w:rsidRPr="00B131B2" w:rsidRDefault="00D06C7A" w:rsidP="009A669A">
      <w:pPr>
        <w:pStyle w:val="8"/>
        <w:numPr>
          <w:ilvl w:val="3"/>
          <w:numId w:val="132"/>
        </w:numPr>
        <w:shd w:val="clear" w:color="auto" w:fill="auto"/>
        <w:spacing w:before="0" w:line="274" w:lineRule="exact"/>
        <w:ind w:left="20" w:right="20" w:firstLine="720"/>
        <w:jc w:val="both"/>
        <w:rPr>
          <w:sz w:val="24"/>
          <w:szCs w:val="24"/>
        </w:rPr>
      </w:pPr>
      <w:r w:rsidRPr="00B131B2">
        <w:rPr>
          <w:sz w:val="24"/>
          <w:szCs w:val="24"/>
        </w:rPr>
        <w:t xml:space="preserve">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AC0E6E" w:rsidRPr="00610DD3" w:rsidRDefault="00610DD3" w:rsidP="009A669A">
      <w:pPr>
        <w:pStyle w:val="8"/>
        <w:numPr>
          <w:ilvl w:val="3"/>
          <w:numId w:val="132"/>
        </w:numPr>
        <w:shd w:val="clear" w:color="auto" w:fill="auto"/>
        <w:tabs>
          <w:tab w:val="right" w:pos="5444"/>
          <w:tab w:val="right" w:pos="6433"/>
          <w:tab w:val="right" w:pos="8401"/>
          <w:tab w:val="right" w:pos="10210"/>
        </w:tabs>
        <w:spacing w:before="0" w:line="274" w:lineRule="exact"/>
        <w:ind w:left="20" w:firstLine="720"/>
        <w:jc w:val="both"/>
        <w:rPr>
          <w:sz w:val="24"/>
          <w:szCs w:val="24"/>
        </w:rPr>
      </w:pPr>
      <w:r>
        <w:rPr>
          <w:sz w:val="24"/>
          <w:szCs w:val="24"/>
        </w:rPr>
        <w:t xml:space="preserve"> Формулировать,</w:t>
      </w:r>
      <w:r>
        <w:rPr>
          <w:sz w:val="24"/>
          <w:szCs w:val="24"/>
        </w:rPr>
        <w:tab/>
        <w:t>основываясь на</w:t>
      </w:r>
      <w:r>
        <w:rPr>
          <w:sz w:val="24"/>
          <w:szCs w:val="24"/>
        </w:rPr>
        <w:tab/>
        <w:t xml:space="preserve">социальных </w:t>
      </w:r>
      <w:r w:rsidR="00D06C7A" w:rsidRPr="00B131B2">
        <w:rPr>
          <w:sz w:val="24"/>
          <w:szCs w:val="24"/>
        </w:rPr>
        <w:t>ценностях</w:t>
      </w:r>
      <w:r>
        <w:rPr>
          <w:sz w:val="24"/>
          <w:szCs w:val="24"/>
        </w:rPr>
        <w:t xml:space="preserve"> </w:t>
      </w:r>
      <w:r w:rsidR="00D06C7A" w:rsidRPr="00610DD3">
        <w:rPr>
          <w:sz w:val="24"/>
          <w:szCs w:val="24"/>
        </w:rPr>
        <w:t>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w:t>
      </w:r>
      <w:r>
        <w:rPr>
          <w:sz w:val="24"/>
          <w:szCs w:val="24"/>
        </w:rPr>
        <w:t>ствий</w:t>
      </w:r>
      <w:r>
        <w:rPr>
          <w:sz w:val="24"/>
          <w:szCs w:val="24"/>
        </w:rPr>
        <w:tab/>
        <w:t>глобализации;</w:t>
      </w:r>
      <w:r>
        <w:rPr>
          <w:sz w:val="24"/>
          <w:szCs w:val="24"/>
        </w:rPr>
        <w:tab/>
        <w:t xml:space="preserve">соотношения </w:t>
      </w:r>
      <w:r w:rsidR="00D06C7A" w:rsidRPr="00610DD3">
        <w:rPr>
          <w:sz w:val="24"/>
          <w:szCs w:val="24"/>
        </w:rPr>
        <w:t>свободыи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AC0E6E" w:rsidRPr="00B131B2" w:rsidRDefault="00D06C7A">
      <w:pPr>
        <w:pStyle w:val="8"/>
        <w:shd w:val="clear" w:color="auto" w:fill="auto"/>
        <w:tabs>
          <w:tab w:val="left" w:pos="2101"/>
          <w:tab w:val="right" w:pos="3482"/>
          <w:tab w:val="center" w:pos="4502"/>
          <w:tab w:val="left" w:pos="5425"/>
          <w:tab w:val="right" w:pos="8612"/>
          <w:tab w:val="right" w:pos="10209"/>
        </w:tabs>
        <w:spacing w:before="0" w:line="274" w:lineRule="exact"/>
        <w:ind w:left="20" w:right="20" w:firstLine="720"/>
        <w:jc w:val="both"/>
        <w:rPr>
          <w:sz w:val="24"/>
          <w:szCs w:val="24"/>
        </w:rPr>
      </w:pPr>
      <w:r w:rsidRPr="00B131B2">
        <w:rPr>
          <w:sz w:val="24"/>
          <w:szCs w:val="24"/>
        </w:rPr>
        <w:t>конкретизировать теоретические положения, в том числе о (об) типах общества; многообразии</w:t>
      </w:r>
      <w:r w:rsidRPr="00B131B2">
        <w:rPr>
          <w:sz w:val="24"/>
          <w:szCs w:val="24"/>
        </w:rPr>
        <w:tab/>
        <w:t>путей</w:t>
      </w:r>
      <w:r w:rsidR="00CC6085">
        <w:rPr>
          <w:sz w:val="24"/>
          <w:szCs w:val="24"/>
        </w:rPr>
        <w:tab/>
        <w:t>и</w:t>
      </w:r>
      <w:r w:rsidR="00CC6085">
        <w:rPr>
          <w:sz w:val="24"/>
          <w:szCs w:val="24"/>
        </w:rPr>
        <w:tab/>
        <w:t>форм</w:t>
      </w:r>
      <w:r w:rsidR="00CC6085">
        <w:rPr>
          <w:sz w:val="24"/>
          <w:szCs w:val="24"/>
        </w:rPr>
        <w:tab/>
        <w:t>общественного</w:t>
      </w:r>
      <w:r w:rsidR="00CC6085">
        <w:rPr>
          <w:sz w:val="24"/>
          <w:szCs w:val="24"/>
        </w:rPr>
        <w:tab/>
        <w:t xml:space="preserve">развития; </w:t>
      </w:r>
      <w:r w:rsidRPr="00B131B2">
        <w:rPr>
          <w:sz w:val="24"/>
          <w:szCs w:val="24"/>
        </w:rPr>
        <w:t>человеке</w:t>
      </w:r>
    </w:p>
    <w:p w:rsidR="00AC0E6E" w:rsidRPr="00B131B2" w:rsidRDefault="00D06C7A">
      <w:pPr>
        <w:pStyle w:val="8"/>
        <w:shd w:val="clear" w:color="auto" w:fill="auto"/>
        <w:tabs>
          <w:tab w:val="left" w:pos="2790"/>
          <w:tab w:val="left" w:pos="5768"/>
          <w:tab w:val="right" w:pos="10209"/>
        </w:tabs>
        <w:spacing w:before="0" w:line="274" w:lineRule="exact"/>
        <w:ind w:left="20" w:right="20" w:firstLine="0"/>
        <w:jc w:val="both"/>
        <w:rPr>
          <w:sz w:val="24"/>
          <w:szCs w:val="24"/>
        </w:rPr>
      </w:pPr>
      <w:r w:rsidRPr="00B131B2">
        <w:rPr>
          <w:sz w:val="24"/>
          <w:szCs w:val="24"/>
        </w:rPr>
        <w:t>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w:t>
      </w:r>
      <w:r w:rsidR="00CC6085">
        <w:rPr>
          <w:sz w:val="24"/>
          <w:szCs w:val="24"/>
        </w:rPr>
        <w:t xml:space="preserve">о-гуманитарных науках; духовных </w:t>
      </w:r>
      <w:r w:rsidRPr="00B131B2">
        <w:rPr>
          <w:sz w:val="24"/>
          <w:szCs w:val="24"/>
        </w:rPr>
        <w:t>ценностях;</w:t>
      </w:r>
      <w:r w:rsidRPr="00B131B2">
        <w:rPr>
          <w:sz w:val="24"/>
          <w:szCs w:val="24"/>
        </w:rPr>
        <w:tab/>
        <w:t>субкультуре</w:t>
      </w:r>
    </w:p>
    <w:p w:rsidR="00AC0E6E" w:rsidRPr="00B131B2" w:rsidRDefault="00D06C7A" w:rsidP="00610DD3">
      <w:pPr>
        <w:pStyle w:val="8"/>
        <w:shd w:val="clear" w:color="auto" w:fill="auto"/>
        <w:tabs>
          <w:tab w:val="center" w:pos="5590"/>
          <w:tab w:val="left" w:pos="6490"/>
          <w:tab w:val="right" w:pos="10209"/>
        </w:tabs>
        <w:spacing w:before="0" w:line="274" w:lineRule="exact"/>
        <w:ind w:left="20" w:right="20" w:firstLine="0"/>
        <w:jc w:val="both"/>
        <w:rPr>
          <w:sz w:val="24"/>
          <w:szCs w:val="24"/>
        </w:rPr>
      </w:pPr>
      <w:r w:rsidRPr="00B131B2">
        <w:rPr>
          <w:sz w:val="24"/>
          <w:szCs w:val="24"/>
        </w:rPr>
        <w:t>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w:t>
      </w:r>
      <w:r w:rsidR="00610DD3">
        <w:rPr>
          <w:sz w:val="24"/>
          <w:szCs w:val="24"/>
        </w:rPr>
        <w:t xml:space="preserve">жания межконфессионального мира в Российской Федерации; </w:t>
      </w:r>
      <w:r w:rsidRPr="00B131B2">
        <w:rPr>
          <w:sz w:val="24"/>
          <w:szCs w:val="24"/>
        </w:rPr>
        <w:t>многообразии функций</w:t>
      </w:r>
      <w:r w:rsidR="00610DD3">
        <w:rPr>
          <w:sz w:val="24"/>
          <w:szCs w:val="24"/>
        </w:rPr>
        <w:t xml:space="preserve"> </w:t>
      </w:r>
      <w:r w:rsidRPr="00B131B2">
        <w:rPr>
          <w:sz w:val="24"/>
          <w:szCs w:val="24"/>
        </w:rPr>
        <w:t>иску</w:t>
      </w:r>
      <w:r w:rsidR="00610DD3">
        <w:rPr>
          <w:sz w:val="24"/>
          <w:szCs w:val="24"/>
        </w:rPr>
        <w:t xml:space="preserve">сства; достижениях современного российского </w:t>
      </w:r>
      <w:r w:rsidRPr="00B131B2">
        <w:rPr>
          <w:sz w:val="24"/>
          <w:szCs w:val="24"/>
        </w:rPr>
        <w:t>искусств</w:t>
      </w:r>
      <w:r w:rsidR="00610DD3">
        <w:rPr>
          <w:sz w:val="24"/>
          <w:szCs w:val="24"/>
        </w:rPr>
        <w:t xml:space="preserve"> </w:t>
      </w:r>
      <w:r w:rsidRPr="00B131B2">
        <w:rPr>
          <w:sz w:val="24"/>
          <w:szCs w:val="24"/>
        </w:rPr>
        <w:t>малого</w:t>
      </w:r>
      <w:r w:rsidR="00610DD3">
        <w:rPr>
          <w:sz w:val="24"/>
          <w:szCs w:val="24"/>
        </w:rPr>
        <w:t xml:space="preserve"> </w:t>
      </w:r>
      <w:r w:rsidRPr="00B131B2">
        <w:rPr>
          <w:sz w:val="24"/>
          <w:szCs w:val="24"/>
        </w:rPr>
        <w:t>и среднего предпринимательства в Российской Федерации; выборе способов рацио</w:t>
      </w:r>
      <w:r w:rsidR="00610DD3">
        <w:rPr>
          <w:sz w:val="24"/>
          <w:szCs w:val="24"/>
        </w:rPr>
        <w:t xml:space="preserve"> </w:t>
      </w:r>
      <w:r w:rsidRPr="00B131B2">
        <w:rPr>
          <w:sz w:val="24"/>
          <w:szCs w:val="24"/>
        </w:rPr>
        <w:t>молодежи</w:t>
      </w:r>
      <w:r w:rsidR="00610DD3">
        <w:rPr>
          <w:sz w:val="24"/>
          <w:szCs w:val="24"/>
        </w:rPr>
        <w:t xml:space="preserve"> </w:t>
      </w:r>
      <w:r w:rsidRPr="00B131B2">
        <w:rPr>
          <w:sz w:val="24"/>
          <w:szCs w:val="24"/>
        </w:rPr>
        <w:t xml:space="preserve">в </w:t>
      </w:r>
      <w:r w:rsidRPr="00B131B2">
        <w:rPr>
          <w:sz w:val="24"/>
          <w:szCs w:val="24"/>
        </w:rPr>
        <w:lastRenderedPageBreak/>
        <w:t>условиях конкуренции на рынке труда, фактами социальной действительности, модельными ситуациями, примерами из личного социального опыта.</w:t>
      </w:r>
    </w:p>
    <w:p w:rsidR="00AC0E6E" w:rsidRPr="00610DD3" w:rsidRDefault="00D06C7A" w:rsidP="009A669A">
      <w:pPr>
        <w:pStyle w:val="8"/>
        <w:numPr>
          <w:ilvl w:val="3"/>
          <w:numId w:val="132"/>
        </w:numPr>
        <w:shd w:val="clear" w:color="auto" w:fill="auto"/>
        <w:tabs>
          <w:tab w:val="center" w:pos="5590"/>
          <w:tab w:val="left" w:pos="6490"/>
        </w:tabs>
        <w:spacing w:before="0" w:line="274" w:lineRule="exact"/>
        <w:ind w:left="20" w:firstLine="720"/>
        <w:jc w:val="both"/>
        <w:rPr>
          <w:sz w:val="24"/>
          <w:szCs w:val="24"/>
        </w:rPr>
      </w:pPr>
      <w:r w:rsidRPr="00B131B2">
        <w:rPr>
          <w:sz w:val="24"/>
          <w:szCs w:val="24"/>
        </w:rPr>
        <w:t xml:space="preserve"> Применять знания о</w:t>
      </w:r>
      <w:r w:rsidRPr="00B131B2">
        <w:rPr>
          <w:sz w:val="24"/>
          <w:szCs w:val="24"/>
        </w:rPr>
        <w:tab/>
        <w:t>финансах</w:t>
      </w:r>
      <w:r w:rsidRPr="00B131B2">
        <w:rPr>
          <w:sz w:val="24"/>
          <w:szCs w:val="24"/>
        </w:rPr>
        <w:tab/>
        <w:t>и бюджетном регулировании</w:t>
      </w:r>
      <w:r w:rsidR="00610DD3">
        <w:rPr>
          <w:sz w:val="24"/>
          <w:szCs w:val="24"/>
        </w:rPr>
        <w:t xml:space="preserve"> </w:t>
      </w:r>
      <w:r w:rsidRPr="00610DD3">
        <w:rPr>
          <w:sz w:val="24"/>
          <w:szCs w:val="24"/>
        </w:rPr>
        <w:t xml:space="preserve">при пользовании финансовыми услугами и инструментами, в том числе находить, анализировать и использовать информацию </w:t>
      </w:r>
      <w:r w:rsidR="00610DD3">
        <w:rPr>
          <w:sz w:val="24"/>
          <w:szCs w:val="24"/>
        </w:rPr>
        <w:t xml:space="preserve"> </w:t>
      </w:r>
      <w:r w:rsidRPr="00610DD3">
        <w:rPr>
          <w:sz w:val="24"/>
          <w:szCs w:val="24"/>
        </w:rPr>
        <w:t>финансами</w:t>
      </w:r>
      <w:r w:rsidR="00610DD3">
        <w:rPr>
          <w:sz w:val="24"/>
          <w:szCs w:val="24"/>
        </w:rPr>
        <w:t xml:space="preserve"> </w:t>
      </w:r>
      <w:r w:rsidRPr="00610DD3">
        <w:rPr>
          <w:sz w:val="24"/>
          <w:szCs w:val="24"/>
        </w:rPr>
        <w:t>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AC0E6E" w:rsidRPr="00610DD3" w:rsidRDefault="00D06C7A" w:rsidP="009A669A">
      <w:pPr>
        <w:pStyle w:val="8"/>
        <w:numPr>
          <w:ilvl w:val="3"/>
          <w:numId w:val="132"/>
        </w:numPr>
        <w:shd w:val="clear" w:color="auto" w:fill="auto"/>
        <w:tabs>
          <w:tab w:val="center" w:pos="2751"/>
          <w:tab w:val="center" w:pos="4652"/>
          <w:tab w:val="left" w:pos="6490"/>
          <w:tab w:val="right" w:pos="10209"/>
        </w:tabs>
        <w:spacing w:before="0" w:line="274" w:lineRule="exact"/>
        <w:ind w:left="20" w:right="20" w:firstLine="720"/>
        <w:jc w:val="both"/>
        <w:rPr>
          <w:sz w:val="24"/>
          <w:szCs w:val="24"/>
        </w:rPr>
      </w:pPr>
      <w:r w:rsidRPr="00B131B2">
        <w:rPr>
          <w:sz w:val="24"/>
          <w:szCs w:val="24"/>
        </w:rPr>
        <w:t xml:space="preserve">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w:t>
      </w:r>
      <w:r w:rsidR="00610DD3">
        <w:rPr>
          <w:sz w:val="24"/>
          <w:szCs w:val="24"/>
        </w:rPr>
        <w:t xml:space="preserve"> том</w:t>
      </w:r>
      <w:r w:rsidR="00610DD3">
        <w:rPr>
          <w:sz w:val="24"/>
          <w:szCs w:val="24"/>
        </w:rPr>
        <w:tab/>
        <w:t xml:space="preserve">числе </w:t>
      </w:r>
      <w:r w:rsidRPr="00B131B2">
        <w:rPr>
          <w:sz w:val="24"/>
          <w:szCs w:val="24"/>
        </w:rPr>
        <w:t>поступающую</w:t>
      </w:r>
      <w:r w:rsidR="00610DD3">
        <w:rPr>
          <w:sz w:val="24"/>
          <w:szCs w:val="24"/>
        </w:rPr>
        <w:t xml:space="preserve"> </w:t>
      </w:r>
      <w:r w:rsidRPr="00610DD3">
        <w:rPr>
          <w:sz w:val="24"/>
          <w:szCs w:val="24"/>
        </w:rPr>
        <w:t>по каналам сетевых коммуникаций, определять степен</w:t>
      </w:r>
      <w:r w:rsidR="00610DD3" w:rsidRPr="00610DD3">
        <w:rPr>
          <w:sz w:val="24"/>
          <w:szCs w:val="24"/>
        </w:rPr>
        <w:t xml:space="preserve"> </w:t>
      </w:r>
      <w:r w:rsidR="00610DD3">
        <w:rPr>
          <w:sz w:val="24"/>
          <w:szCs w:val="24"/>
        </w:rPr>
        <w:t xml:space="preserve">(модельных) </w:t>
      </w:r>
      <w:r w:rsidRPr="00610DD3">
        <w:rPr>
          <w:sz w:val="24"/>
          <w:szCs w:val="24"/>
        </w:rPr>
        <w:t>ситуациях</w:t>
      </w:r>
      <w:r w:rsidR="00610DD3">
        <w:rPr>
          <w:sz w:val="24"/>
          <w:szCs w:val="24"/>
        </w:rPr>
        <w:t xml:space="preserve"> </w:t>
      </w:r>
      <w:r w:rsidRPr="00610DD3">
        <w:rPr>
          <w:sz w:val="24"/>
          <w:szCs w:val="24"/>
        </w:rPr>
        <w:t>с точки зрения социальных норм.</w:t>
      </w:r>
    </w:p>
    <w:p w:rsidR="00CC6085" w:rsidRDefault="00CC6085" w:rsidP="009A669A">
      <w:pPr>
        <w:pStyle w:val="8"/>
        <w:numPr>
          <w:ilvl w:val="3"/>
          <w:numId w:val="132"/>
        </w:numPr>
        <w:shd w:val="clear" w:color="auto" w:fill="auto"/>
        <w:tabs>
          <w:tab w:val="right" w:pos="5518"/>
          <w:tab w:val="right" w:pos="5554"/>
          <w:tab w:val="left" w:pos="6637"/>
          <w:tab w:val="right" w:pos="10209"/>
        </w:tabs>
        <w:spacing w:before="0" w:line="274" w:lineRule="exact"/>
        <w:ind w:left="20" w:right="20" w:firstLine="720"/>
        <w:jc w:val="both"/>
        <w:rPr>
          <w:sz w:val="24"/>
          <w:szCs w:val="24"/>
        </w:rPr>
      </w:pPr>
      <w:r>
        <w:rPr>
          <w:sz w:val="24"/>
          <w:szCs w:val="24"/>
        </w:rPr>
        <w:t xml:space="preserve"> Самостоятельно </w:t>
      </w:r>
      <w:r w:rsidR="00D06C7A" w:rsidRPr="00B131B2">
        <w:rPr>
          <w:sz w:val="24"/>
          <w:szCs w:val="24"/>
        </w:rPr>
        <w:t>оценивать практические ситуации и принимать решения, выявлять с помощью полученных знаний наиболее эффективные способы против</w:t>
      </w:r>
      <w:r>
        <w:rPr>
          <w:sz w:val="24"/>
          <w:szCs w:val="24"/>
        </w:rPr>
        <w:t>одействия коррупции;</w:t>
      </w:r>
      <w:r>
        <w:rPr>
          <w:sz w:val="24"/>
          <w:szCs w:val="24"/>
        </w:rPr>
        <w:tab/>
        <w:t xml:space="preserve">определять </w:t>
      </w:r>
    </w:p>
    <w:p w:rsidR="00AC0E6E" w:rsidRPr="00B131B2" w:rsidRDefault="00CC6085" w:rsidP="009A669A">
      <w:pPr>
        <w:pStyle w:val="8"/>
        <w:numPr>
          <w:ilvl w:val="3"/>
          <w:numId w:val="132"/>
        </w:numPr>
        <w:shd w:val="clear" w:color="auto" w:fill="auto"/>
        <w:tabs>
          <w:tab w:val="right" w:pos="5518"/>
          <w:tab w:val="right" w:pos="5554"/>
          <w:tab w:val="left" w:pos="6637"/>
          <w:tab w:val="right" w:pos="10209"/>
        </w:tabs>
        <w:spacing w:before="0" w:line="274" w:lineRule="exact"/>
        <w:ind w:left="20" w:right="20" w:firstLine="720"/>
        <w:jc w:val="both"/>
        <w:rPr>
          <w:sz w:val="24"/>
          <w:szCs w:val="24"/>
        </w:rPr>
      </w:pPr>
      <w:r>
        <w:rPr>
          <w:sz w:val="24"/>
          <w:szCs w:val="24"/>
        </w:rPr>
        <w:t xml:space="preserve"> </w:t>
      </w:r>
      <w:r w:rsidR="00D06C7A" w:rsidRPr="00B131B2">
        <w:rPr>
          <w:sz w:val="24"/>
          <w:szCs w:val="24"/>
        </w:rPr>
        <w:t>стратегии</w:t>
      </w:r>
      <w:r w:rsidR="00D06C7A" w:rsidRPr="00B131B2">
        <w:rPr>
          <w:sz w:val="24"/>
          <w:szCs w:val="24"/>
        </w:rPr>
        <w:tab/>
      </w:r>
      <w:r w:rsidR="00610DD3">
        <w:rPr>
          <w:sz w:val="24"/>
          <w:szCs w:val="24"/>
        </w:rPr>
        <w:t xml:space="preserve">разрешения </w:t>
      </w:r>
      <w:r w:rsidR="00D06C7A" w:rsidRPr="00B131B2">
        <w:rPr>
          <w:sz w:val="24"/>
          <w:szCs w:val="24"/>
        </w:rPr>
        <w:t>социальных</w:t>
      </w:r>
    </w:p>
    <w:p w:rsidR="00AC0E6E" w:rsidRPr="00B131B2" w:rsidRDefault="00D06C7A" w:rsidP="00E22045">
      <w:pPr>
        <w:pStyle w:val="8"/>
        <w:shd w:val="clear" w:color="auto" w:fill="auto"/>
        <w:tabs>
          <w:tab w:val="center" w:pos="1978"/>
          <w:tab w:val="center" w:pos="3870"/>
          <w:tab w:val="left" w:pos="6490"/>
          <w:tab w:val="left" w:pos="6500"/>
          <w:tab w:val="right" w:pos="8756"/>
          <w:tab w:val="right" w:pos="10209"/>
        </w:tabs>
        <w:spacing w:before="0" w:line="274" w:lineRule="exact"/>
        <w:ind w:left="20" w:right="20" w:firstLine="0"/>
        <w:jc w:val="both"/>
        <w:rPr>
          <w:sz w:val="24"/>
          <w:szCs w:val="24"/>
        </w:rPr>
      </w:pPr>
      <w:r w:rsidRPr="00B131B2">
        <w:rPr>
          <w:sz w:val="24"/>
          <w:szCs w:val="24"/>
        </w:rPr>
        <w:t>и межлично</w:t>
      </w:r>
      <w:r w:rsidR="00610DD3">
        <w:rPr>
          <w:sz w:val="24"/>
          <w:szCs w:val="24"/>
        </w:rPr>
        <w:t xml:space="preserve"> ценностей, </w:t>
      </w:r>
      <w:r w:rsidRPr="00B131B2">
        <w:rPr>
          <w:sz w:val="24"/>
          <w:szCs w:val="24"/>
        </w:rPr>
        <w:t>социальных</w:t>
      </w:r>
      <w:r w:rsidRPr="00B131B2">
        <w:rPr>
          <w:sz w:val="24"/>
          <w:szCs w:val="24"/>
        </w:rPr>
        <w:tab/>
      </w:r>
      <w:r w:rsidR="00E22045">
        <w:rPr>
          <w:sz w:val="24"/>
          <w:szCs w:val="24"/>
        </w:rPr>
        <w:t xml:space="preserve"> норм, включая нормы </w:t>
      </w:r>
      <w:r w:rsidRPr="00B131B2">
        <w:rPr>
          <w:sz w:val="24"/>
          <w:szCs w:val="24"/>
        </w:rPr>
        <w:t>морали</w:t>
      </w:r>
      <w:r w:rsidR="00E22045">
        <w:rPr>
          <w:sz w:val="24"/>
          <w:szCs w:val="24"/>
        </w:rPr>
        <w:t xml:space="preserve"> </w:t>
      </w:r>
      <w:r w:rsidRPr="00B131B2">
        <w:rPr>
          <w:sz w:val="24"/>
          <w:szCs w:val="24"/>
        </w:rPr>
        <w:t>и права, экономической рациональности; осознавать неприемлемость антиобщественного поведения, опасность алкоголизма и наркомании.</w:t>
      </w:r>
    </w:p>
    <w:p w:rsidR="00AC0E6E" w:rsidRPr="00B131B2" w:rsidRDefault="00D06C7A" w:rsidP="009A669A">
      <w:pPr>
        <w:pStyle w:val="8"/>
        <w:numPr>
          <w:ilvl w:val="2"/>
          <w:numId w:val="132"/>
        </w:numPr>
        <w:shd w:val="clear" w:color="auto" w:fill="auto"/>
        <w:tabs>
          <w:tab w:val="left" w:pos="1619"/>
        </w:tabs>
        <w:spacing w:before="0" w:line="274" w:lineRule="exact"/>
        <w:ind w:left="20" w:right="20" w:firstLine="720"/>
        <w:jc w:val="both"/>
        <w:rPr>
          <w:sz w:val="24"/>
          <w:szCs w:val="24"/>
        </w:rPr>
      </w:pPr>
      <w:r w:rsidRPr="00B131B2">
        <w:rPr>
          <w:sz w:val="24"/>
          <w:szCs w:val="24"/>
        </w:rPr>
        <w:t>Предметные результаты освоения программы 11 класса по обществознанию (базовый уровень).</w:t>
      </w:r>
    </w:p>
    <w:p w:rsidR="00AC0E6E" w:rsidRPr="00E22045" w:rsidRDefault="00D06C7A" w:rsidP="009A669A">
      <w:pPr>
        <w:pStyle w:val="8"/>
        <w:numPr>
          <w:ilvl w:val="3"/>
          <w:numId w:val="132"/>
        </w:numPr>
        <w:shd w:val="clear" w:color="auto" w:fill="auto"/>
        <w:tabs>
          <w:tab w:val="right" w:pos="3337"/>
          <w:tab w:val="right" w:pos="6778"/>
          <w:tab w:val="right" w:pos="10209"/>
          <w:tab w:val="left" w:pos="1802"/>
        </w:tabs>
        <w:spacing w:before="0" w:line="274" w:lineRule="exact"/>
        <w:ind w:left="20" w:right="20" w:firstLine="720"/>
        <w:jc w:val="both"/>
        <w:rPr>
          <w:sz w:val="24"/>
          <w:szCs w:val="24"/>
        </w:rPr>
      </w:pPr>
      <w:r w:rsidRPr="00B131B2">
        <w:rPr>
          <w:sz w:val="24"/>
          <w:szCs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w:t>
      </w:r>
      <w:r w:rsidR="00E22045">
        <w:rPr>
          <w:sz w:val="24"/>
          <w:szCs w:val="24"/>
        </w:rPr>
        <w:t xml:space="preserve">аправлениях социальной политики  </w:t>
      </w:r>
      <w:r w:rsidRPr="00B131B2">
        <w:rPr>
          <w:sz w:val="24"/>
          <w:szCs w:val="24"/>
        </w:rPr>
        <w:t>в</w:t>
      </w:r>
      <w:r w:rsidRPr="00B131B2">
        <w:rPr>
          <w:sz w:val="24"/>
          <w:szCs w:val="24"/>
        </w:rPr>
        <w:tab/>
      </w:r>
      <w:r w:rsidR="00E22045">
        <w:rPr>
          <w:sz w:val="24"/>
          <w:szCs w:val="24"/>
        </w:rPr>
        <w:t xml:space="preserve"> Российской </w:t>
      </w:r>
      <w:r w:rsidRPr="00B131B2">
        <w:rPr>
          <w:sz w:val="24"/>
          <w:szCs w:val="24"/>
        </w:rPr>
        <w:t>Федерации,</w:t>
      </w:r>
      <w:r w:rsidR="00E22045">
        <w:rPr>
          <w:sz w:val="24"/>
          <w:szCs w:val="24"/>
        </w:rPr>
        <w:t xml:space="preserve"> </w:t>
      </w:r>
      <w:r w:rsidRPr="00E22045">
        <w:rPr>
          <w:sz w:val="24"/>
          <w:szCs w:val="24"/>
        </w:rPr>
        <w:t>в том числе в области поддержки семьи;</w:t>
      </w:r>
    </w:p>
    <w:p w:rsidR="00AC0E6E" w:rsidRPr="00B131B2" w:rsidRDefault="00D06C7A" w:rsidP="00E22045">
      <w:pPr>
        <w:pStyle w:val="8"/>
        <w:shd w:val="clear" w:color="auto" w:fill="auto"/>
        <w:tabs>
          <w:tab w:val="left" w:pos="2101"/>
          <w:tab w:val="left" w:pos="6637"/>
          <w:tab w:val="left" w:pos="6567"/>
          <w:tab w:val="right" w:pos="10209"/>
        </w:tabs>
        <w:spacing w:before="0" w:line="274" w:lineRule="exact"/>
        <w:ind w:left="20" w:right="20" w:firstLine="0"/>
        <w:jc w:val="both"/>
        <w:rPr>
          <w:sz w:val="24"/>
          <w:szCs w:val="24"/>
        </w:rPr>
      </w:pPr>
      <w:r w:rsidRPr="00B131B2">
        <w:rPr>
          <w:sz w:val="24"/>
          <w:szCs w:val="24"/>
        </w:rPr>
        <w:t>о структуре и функциях политической системы общества, направлениях г</w:t>
      </w:r>
      <w:r w:rsidR="00E22045">
        <w:rPr>
          <w:sz w:val="24"/>
          <w:szCs w:val="24"/>
        </w:rPr>
        <w:t xml:space="preserve">осударственной политикиРоссийской Федерации; конституционном </w:t>
      </w:r>
      <w:r w:rsidRPr="00B131B2">
        <w:rPr>
          <w:sz w:val="24"/>
          <w:szCs w:val="24"/>
        </w:rPr>
        <w:t>статусе</w:t>
      </w:r>
      <w:r w:rsidR="00E22045">
        <w:rPr>
          <w:sz w:val="24"/>
          <w:szCs w:val="24"/>
        </w:rPr>
        <w:t xml:space="preserve"> </w:t>
      </w:r>
      <w:r w:rsidRPr="00B131B2">
        <w:rPr>
          <w:sz w:val="24"/>
          <w:szCs w:val="24"/>
        </w:rPr>
        <w:t>и полномочиях органов государственной власти;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AC0E6E" w:rsidRPr="00E22045" w:rsidRDefault="00D06C7A" w:rsidP="009A669A">
      <w:pPr>
        <w:pStyle w:val="8"/>
        <w:numPr>
          <w:ilvl w:val="3"/>
          <w:numId w:val="132"/>
        </w:numPr>
        <w:shd w:val="clear" w:color="auto" w:fill="auto"/>
        <w:tabs>
          <w:tab w:val="right" w:pos="4274"/>
          <w:tab w:val="right" w:pos="7515"/>
          <w:tab w:val="right" w:pos="10214"/>
        </w:tabs>
        <w:spacing w:before="0" w:line="274" w:lineRule="exact"/>
        <w:ind w:left="20" w:right="20" w:firstLine="720"/>
        <w:jc w:val="both"/>
        <w:rPr>
          <w:sz w:val="24"/>
          <w:szCs w:val="24"/>
        </w:rPr>
      </w:pPr>
      <w:r w:rsidRPr="00B131B2">
        <w:rPr>
          <w:sz w:val="24"/>
          <w:szCs w:val="24"/>
        </w:rPr>
        <w:t xml:space="preserve">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w:t>
      </w:r>
      <w:r w:rsidR="00E22045">
        <w:rPr>
          <w:sz w:val="24"/>
          <w:szCs w:val="24"/>
        </w:rPr>
        <w:t xml:space="preserve">«Политическая сфера», «Правовое </w:t>
      </w:r>
      <w:r w:rsidRPr="00B131B2">
        <w:rPr>
          <w:sz w:val="24"/>
          <w:szCs w:val="24"/>
        </w:rPr>
        <w:t>регулирование</w:t>
      </w:r>
      <w:r w:rsidR="00E22045">
        <w:rPr>
          <w:sz w:val="24"/>
          <w:szCs w:val="24"/>
        </w:rPr>
        <w:t xml:space="preserve"> </w:t>
      </w:r>
      <w:r w:rsidR="00E22045">
        <w:rPr>
          <w:sz w:val="24"/>
          <w:szCs w:val="24"/>
        </w:rPr>
        <w:tab/>
        <w:t xml:space="preserve">общественных </w:t>
      </w:r>
      <w:r w:rsidRPr="00B131B2">
        <w:rPr>
          <w:sz w:val="24"/>
          <w:szCs w:val="24"/>
        </w:rPr>
        <w:t>отношений</w:t>
      </w:r>
      <w:r w:rsidR="00E22045">
        <w:rPr>
          <w:sz w:val="24"/>
          <w:szCs w:val="24"/>
        </w:rPr>
        <w:t xml:space="preserve"> </w:t>
      </w:r>
      <w:r w:rsidRPr="00E22045">
        <w:rPr>
          <w:sz w:val="24"/>
          <w:szCs w:val="24"/>
        </w:rPr>
        <w:t>в Российской Федерации».</w:t>
      </w:r>
    </w:p>
    <w:p w:rsidR="00AC0E6E" w:rsidRPr="00E22045" w:rsidRDefault="00D06C7A" w:rsidP="009A669A">
      <w:pPr>
        <w:pStyle w:val="8"/>
        <w:numPr>
          <w:ilvl w:val="3"/>
          <w:numId w:val="132"/>
        </w:numPr>
        <w:shd w:val="clear" w:color="auto" w:fill="auto"/>
        <w:tabs>
          <w:tab w:val="right" w:pos="4274"/>
          <w:tab w:val="right" w:pos="7515"/>
          <w:tab w:val="right" w:pos="10214"/>
        </w:tabs>
        <w:spacing w:before="0" w:line="274" w:lineRule="exact"/>
        <w:ind w:left="20" w:right="20" w:firstLine="720"/>
        <w:jc w:val="both"/>
        <w:rPr>
          <w:sz w:val="24"/>
          <w:szCs w:val="24"/>
        </w:rPr>
      </w:pPr>
      <w:r w:rsidRPr="00B131B2">
        <w:rPr>
          <w:sz w:val="24"/>
          <w:szCs w:val="24"/>
        </w:rPr>
        <w:t xml:space="preserve">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w:t>
      </w:r>
      <w:r w:rsidR="00E22045">
        <w:rPr>
          <w:sz w:val="24"/>
          <w:szCs w:val="24"/>
        </w:rPr>
        <w:t>ий, включая понятия: социальные общности,</w:t>
      </w:r>
      <w:r w:rsidR="00E22045">
        <w:rPr>
          <w:sz w:val="24"/>
          <w:szCs w:val="24"/>
        </w:rPr>
        <w:tab/>
        <w:t xml:space="preserve">социальные </w:t>
      </w:r>
      <w:r w:rsidRPr="00B131B2">
        <w:rPr>
          <w:sz w:val="24"/>
          <w:szCs w:val="24"/>
        </w:rPr>
        <w:t>группы</w:t>
      </w:r>
      <w:r w:rsidR="00E22045">
        <w:rPr>
          <w:sz w:val="24"/>
          <w:szCs w:val="24"/>
        </w:rPr>
        <w:t xml:space="preserve"> </w:t>
      </w:r>
      <w:r w:rsidRPr="00E22045">
        <w:rPr>
          <w:sz w:val="24"/>
          <w:szCs w:val="24"/>
        </w:rPr>
        <w:t>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w:t>
      </w:r>
      <w:r w:rsidR="00E22045">
        <w:rPr>
          <w:sz w:val="24"/>
          <w:szCs w:val="24"/>
        </w:rPr>
        <w:t>ности, нация, социальные</w:t>
      </w:r>
      <w:r w:rsidR="00E22045">
        <w:rPr>
          <w:sz w:val="24"/>
          <w:szCs w:val="24"/>
        </w:rPr>
        <w:tab/>
        <w:t xml:space="preserve">нормы, </w:t>
      </w:r>
      <w:r w:rsidRPr="00E22045">
        <w:rPr>
          <w:sz w:val="24"/>
          <w:szCs w:val="24"/>
        </w:rPr>
        <w:t>социальный</w:t>
      </w:r>
      <w:r w:rsidRPr="00E22045">
        <w:rPr>
          <w:sz w:val="24"/>
          <w:szCs w:val="24"/>
        </w:rPr>
        <w:tab/>
        <w:t>контроль</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 xml:space="preserve">и самоконтроль, социальный конфликт, политическая власть, политический институт, </w:t>
      </w:r>
      <w:r w:rsidRPr="00B131B2">
        <w:rPr>
          <w:sz w:val="24"/>
          <w:szCs w:val="24"/>
        </w:rPr>
        <w:lastRenderedPageBreak/>
        <w:t>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определять различные смыслы многозначных понятий, в том числе: власть, социальная справедливость, социальный институт;</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w:t>
      </w:r>
    </w:p>
    <w:p w:rsidR="00CC6085" w:rsidRDefault="00D06C7A" w:rsidP="00E22045">
      <w:pPr>
        <w:pStyle w:val="8"/>
        <w:shd w:val="clear" w:color="auto" w:fill="auto"/>
        <w:tabs>
          <w:tab w:val="left" w:pos="6164"/>
          <w:tab w:val="left" w:pos="7897"/>
          <w:tab w:val="right" w:pos="10214"/>
        </w:tabs>
        <w:spacing w:before="0" w:line="274" w:lineRule="exact"/>
        <w:ind w:left="20" w:firstLine="0"/>
        <w:jc w:val="both"/>
        <w:rPr>
          <w:sz w:val="24"/>
          <w:szCs w:val="24"/>
        </w:rPr>
      </w:pPr>
      <w:r w:rsidRPr="00B131B2">
        <w:rPr>
          <w:sz w:val="24"/>
          <w:szCs w:val="24"/>
        </w:rPr>
        <w:t xml:space="preserve">и партийных </w:t>
      </w:r>
      <w:r w:rsidR="00E22045">
        <w:rPr>
          <w:sz w:val="24"/>
          <w:szCs w:val="24"/>
        </w:rPr>
        <w:t>систем, политических идеологий; правовые</w:t>
      </w:r>
      <w:r w:rsidR="00E22045">
        <w:rPr>
          <w:sz w:val="24"/>
          <w:szCs w:val="24"/>
        </w:rPr>
        <w:tab/>
        <w:t xml:space="preserve">нормы; </w:t>
      </w:r>
      <w:r w:rsidRPr="00B131B2">
        <w:rPr>
          <w:sz w:val="24"/>
          <w:szCs w:val="24"/>
        </w:rPr>
        <w:t>отрасли</w:t>
      </w:r>
      <w:r w:rsidR="00E22045">
        <w:rPr>
          <w:sz w:val="24"/>
          <w:szCs w:val="24"/>
        </w:rPr>
        <w:t xml:space="preserve"> </w:t>
      </w:r>
      <w:r w:rsidRPr="00B131B2">
        <w:rPr>
          <w:sz w:val="24"/>
          <w:szCs w:val="24"/>
        </w:rPr>
        <w:t>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w:t>
      </w:r>
      <w:r w:rsidR="00E22045">
        <w:rPr>
          <w:sz w:val="24"/>
          <w:szCs w:val="24"/>
        </w:rPr>
        <w:t xml:space="preserve"> среду; виды</w:t>
      </w:r>
      <w:r w:rsidR="00CC6085">
        <w:rPr>
          <w:sz w:val="24"/>
          <w:szCs w:val="24"/>
        </w:rPr>
        <w:t xml:space="preserve"> </w:t>
      </w:r>
      <w:r w:rsidR="00E22045">
        <w:rPr>
          <w:sz w:val="24"/>
          <w:szCs w:val="24"/>
        </w:rPr>
        <w:t>преступлений;</w:t>
      </w:r>
    </w:p>
    <w:p w:rsidR="00AC0E6E" w:rsidRPr="00B131B2" w:rsidRDefault="00CC6085" w:rsidP="00CC6085">
      <w:pPr>
        <w:pStyle w:val="8"/>
        <w:shd w:val="clear" w:color="auto" w:fill="auto"/>
        <w:tabs>
          <w:tab w:val="left" w:pos="6164"/>
          <w:tab w:val="left" w:pos="7897"/>
          <w:tab w:val="right" w:pos="10214"/>
        </w:tabs>
        <w:spacing w:before="0" w:line="274" w:lineRule="exact"/>
        <w:ind w:left="20" w:firstLine="0"/>
        <w:jc w:val="both"/>
        <w:rPr>
          <w:sz w:val="24"/>
          <w:szCs w:val="24"/>
        </w:rPr>
      </w:pPr>
      <w:r>
        <w:rPr>
          <w:sz w:val="24"/>
          <w:szCs w:val="24"/>
        </w:rPr>
        <w:t xml:space="preserve"> </w:t>
      </w:r>
      <w:r w:rsidR="00E22045">
        <w:rPr>
          <w:sz w:val="24"/>
          <w:szCs w:val="24"/>
        </w:rPr>
        <w:t xml:space="preserve">виды </w:t>
      </w:r>
      <w:r w:rsidR="00D06C7A" w:rsidRPr="00B131B2">
        <w:rPr>
          <w:sz w:val="24"/>
          <w:szCs w:val="24"/>
        </w:rPr>
        <w:t>наказаний</w:t>
      </w:r>
      <w:r>
        <w:rPr>
          <w:sz w:val="24"/>
          <w:szCs w:val="24"/>
        </w:rPr>
        <w:t xml:space="preserve"> </w:t>
      </w:r>
      <w:r w:rsidR="00D06C7A" w:rsidRPr="00B131B2">
        <w:rPr>
          <w:sz w:val="24"/>
          <w:szCs w:val="24"/>
        </w:rPr>
        <w:t>в уголовном праве.</w:t>
      </w:r>
    </w:p>
    <w:p w:rsidR="00AC0E6E" w:rsidRPr="00E22045" w:rsidRDefault="00D06C7A" w:rsidP="009A669A">
      <w:pPr>
        <w:pStyle w:val="8"/>
        <w:numPr>
          <w:ilvl w:val="3"/>
          <w:numId w:val="132"/>
        </w:numPr>
        <w:shd w:val="clear" w:color="auto" w:fill="auto"/>
        <w:tabs>
          <w:tab w:val="left" w:pos="3154"/>
          <w:tab w:val="left" w:pos="6438"/>
          <w:tab w:val="right" w:pos="10214"/>
        </w:tabs>
        <w:spacing w:before="0" w:line="274" w:lineRule="exact"/>
        <w:ind w:left="20" w:right="20" w:firstLine="720"/>
        <w:jc w:val="both"/>
        <w:rPr>
          <w:sz w:val="24"/>
          <w:szCs w:val="24"/>
        </w:rPr>
      </w:pPr>
      <w:r w:rsidRPr="00B131B2">
        <w:rPr>
          <w:sz w:val="24"/>
          <w:szCs w:val="24"/>
        </w:rPr>
        <w:t xml:space="preserve"> Владеть умениями устанавливать, выявлять, объяснять причинно-следственные, функциональные, иерархические и другие связи при описании социально</w:t>
      </w:r>
      <w:r w:rsidR="00E22045">
        <w:rPr>
          <w:sz w:val="24"/>
          <w:szCs w:val="24"/>
        </w:rPr>
        <w:t xml:space="preserve">й структуры, формы государства, политической культуры </w:t>
      </w:r>
      <w:r w:rsidRPr="00B131B2">
        <w:rPr>
          <w:sz w:val="24"/>
          <w:szCs w:val="24"/>
        </w:rPr>
        <w:t>личности</w:t>
      </w:r>
      <w:r w:rsidR="00E22045">
        <w:rPr>
          <w:sz w:val="24"/>
          <w:szCs w:val="24"/>
        </w:rPr>
        <w:t xml:space="preserve"> </w:t>
      </w:r>
      <w:r w:rsidRPr="00E22045">
        <w:rPr>
          <w:sz w:val="24"/>
          <w:szCs w:val="24"/>
        </w:rPr>
        <w:t>и ее политического поведения, системы права, нормативно-правовых актов, прав, свобод и обязанностей;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AC0E6E" w:rsidRPr="00B131B2" w:rsidRDefault="00D06C7A" w:rsidP="00E22045">
      <w:pPr>
        <w:pStyle w:val="8"/>
        <w:shd w:val="clear" w:color="auto" w:fill="auto"/>
        <w:tabs>
          <w:tab w:val="left" w:pos="1614"/>
          <w:tab w:val="right" w:pos="3529"/>
          <w:tab w:val="left" w:pos="4364"/>
          <w:tab w:val="right" w:pos="8228"/>
          <w:tab w:val="right" w:pos="10214"/>
        </w:tabs>
        <w:spacing w:before="0" w:line="274" w:lineRule="exact"/>
        <w:ind w:left="20" w:right="20" w:firstLine="720"/>
        <w:jc w:val="both"/>
        <w:rPr>
          <w:sz w:val="24"/>
          <w:szCs w:val="24"/>
        </w:rPr>
      </w:pPr>
      <w:r w:rsidRPr="00B131B2">
        <w:rPr>
          <w:sz w:val="24"/>
          <w:szCs w:val="24"/>
        </w:rPr>
        <w:t>характеризовать причины и последствия преобразований в с</w:t>
      </w:r>
      <w:r w:rsidR="00E22045">
        <w:rPr>
          <w:sz w:val="24"/>
          <w:szCs w:val="24"/>
        </w:rPr>
        <w:t>оциальной, политической сферах, в</w:t>
      </w:r>
      <w:r w:rsidRPr="00B131B2">
        <w:rPr>
          <w:sz w:val="24"/>
          <w:szCs w:val="24"/>
        </w:rPr>
        <w:t>правовом</w:t>
      </w:r>
      <w:r w:rsidRPr="00B131B2">
        <w:rPr>
          <w:sz w:val="24"/>
          <w:szCs w:val="24"/>
        </w:rPr>
        <w:tab/>
        <w:t>регулировании</w:t>
      </w:r>
      <w:r w:rsidR="00E22045">
        <w:rPr>
          <w:sz w:val="24"/>
          <w:szCs w:val="24"/>
        </w:rPr>
        <w:t xml:space="preserve"> </w:t>
      </w:r>
      <w:r w:rsidR="00E22045">
        <w:rPr>
          <w:sz w:val="24"/>
          <w:szCs w:val="24"/>
        </w:rPr>
        <w:tab/>
        <w:t xml:space="preserve">общественных </w:t>
      </w:r>
      <w:r w:rsidRPr="00B131B2">
        <w:rPr>
          <w:sz w:val="24"/>
          <w:szCs w:val="24"/>
        </w:rPr>
        <w:t>отношений</w:t>
      </w:r>
      <w:r w:rsidR="00E22045">
        <w:rPr>
          <w:sz w:val="24"/>
          <w:szCs w:val="24"/>
        </w:rPr>
        <w:t xml:space="preserve"> </w:t>
      </w:r>
      <w:r w:rsidRPr="00B131B2">
        <w:rPr>
          <w:sz w:val="24"/>
          <w:szCs w:val="24"/>
        </w:rPr>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AC0E6E" w:rsidRPr="00B131B2" w:rsidRDefault="00D06C7A" w:rsidP="009A669A">
      <w:pPr>
        <w:pStyle w:val="8"/>
        <w:numPr>
          <w:ilvl w:val="3"/>
          <w:numId w:val="132"/>
        </w:numPr>
        <w:shd w:val="clear" w:color="auto" w:fill="auto"/>
        <w:spacing w:before="0" w:line="274" w:lineRule="exact"/>
        <w:ind w:left="20" w:right="20" w:firstLine="720"/>
        <w:jc w:val="both"/>
        <w:rPr>
          <w:sz w:val="24"/>
          <w:szCs w:val="24"/>
        </w:rPr>
      </w:pPr>
      <w:r w:rsidRPr="00B131B2">
        <w:rPr>
          <w:sz w:val="24"/>
          <w:szCs w:val="24"/>
        </w:rPr>
        <w:t xml:space="preserve">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w:t>
      </w:r>
      <w:r w:rsidRPr="00B131B2">
        <w:rPr>
          <w:sz w:val="24"/>
          <w:szCs w:val="24"/>
        </w:rPr>
        <w:softHyphen/>
        <w:t>правовой метод, политическое прогнозирование.</w:t>
      </w:r>
    </w:p>
    <w:p w:rsidR="00AC0E6E" w:rsidRPr="00B131B2" w:rsidRDefault="00D06C7A" w:rsidP="009A669A">
      <w:pPr>
        <w:pStyle w:val="8"/>
        <w:numPr>
          <w:ilvl w:val="3"/>
          <w:numId w:val="132"/>
        </w:numPr>
        <w:shd w:val="clear" w:color="auto" w:fill="auto"/>
        <w:tabs>
          <w:tab w:val="center" w:pos="2156"/>
          <w:tab w:val="right" w:pos="3783"/>
          <w:tab w:val="right" w:pos="5622"/>
          <w:tab w:val="center" w:pos="6865"/>
          <w:tab w:val="center" w:pos="8290"/>
          <w:tab w:val="right" w:pos="10213"/>
        </w:tabs>
        <w:spacing w:before="0" w:line="274" w:lineRule="exact"/>
        <w:ind w:left="20" w:right="20" w:firstLine="720"/>
        <w:jc w:val="both"/>
        <w:rPr>
          <w:sz w:val="24"/>
          <w:szCs w:val="24"/>
        </w:rPr>
      </w:pPr>
      <w:r w:rsidRPr="00B131B2">
        <w:rPr>
          <w:sz w:val="24"/>
          <w:szCs w:val="24"/>
        </w:rPr>
        <w:t xml:space="preserve"> Применять знания, полученные при изучении разделов «Социальная сфера», «Политическая сфера», «Правовое регулирование общественных отн</w:t>
      </w:r>
      <w:r w:rsidR="00CC6085">
        <w:rPr>
          <w:sz w:val="24"/>
          <w:szCs w:val="24"/>
        </w:rPr>
        <w:t>ошений в Российской Федерации», для</w:t>
      </w:r>
      <w:r w:rsidR="00CC6085">
        <w:rPr>
          <w:sz w:val="24"/>
          <w:szCs w:val="24"/>
        </w:rPr>
        <w:tab/>
        <w:t xml:space="preserve">анализа социально </w:t>
      </w:r>
      <w:r w:rsidR="00CC6085">
        <w:rPr>
          <w:sz w:val="24"/>
          <w:szCs w:val="24"/>
        </w:rPr>
        <w:tab/>
        <w:t xml:space="preserve">информации о </w:t>
      </w:r>
      <w:r w:rsidRPr="00B131B2">
        <w:rPr>
          <w:sz w:val="24"/>
          <w:szCs w:val="24"/>
        </w:rPr>
        <w:t>социальном</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lastRenderedPageBreak/>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AC0E6E" w:rsidRPr="00B131B2" w:rsidRDefault="00D06C7A" w:rsidP="00E22045">
      <w:pPr>
        <w:pStyle w:val="8"/>
        <w:shd w:val="clear" w:color="auto" w:fill="auto"/>
        <w:tabs>
          <w:tab w:val="center" w:pos="4023"/>
          <w:tab w:val="center" w:pos="6865"/>
          <w:tab w:val="right" w:pos="10213"/>
        </w:tabs>
        <w:spacing w:before="0" w:line="274" w:lineRule="exact"/>
        <w:ind w:left="20" w:right="20" w:firstLine="720"/>
        <w:jc w:val="both"/>
        <w:rPr>
          <w:sz w:val="24"/>
          <w:szCs w:val="24"/>
        </w:rPr>
      </w:pPr>
      <w:r w:rsidRPr="00B131B2">
        <w:rPr>
          <w:sz w:val="24"/>
          <w:szCs w:val="24"/>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w:t>
      </w:r>
      <w:r w:rsidR="00E22045">
        <w:rPr>
          <w:sz w:val="24"/>
          <w:szCs w:val="24"/>
        </w:rPr>
        <w:t xml:space="preserve">ников, вести целенаправленный поиск необходимых </w:t>
      </w:r>
      <w:r w:rsidRPr="00B131B2">
        <w:rPr>
          <w:sz w:val="24"/>
          <w:szCs w:val="24"/>
        </w:rPr>
        <w:t>сведений</w:t>
      </w:r>
      <w:r w:rsidR="00E22045">
        <w:rPr>
          <w:sz w:val="24"/>
          <w:szCs w:val="24"/>
        </w:rPr>
        <w:t xml:space="preserve"> </w:t>
      </w:r>
      <w:r w:rsidRPr="00B131B2">
        <w:rPr>
          <w:sz w:val="24"/>
          <w:szCs w:val="24"/>
        </w:rPr>
        <w:t xml:space="preserve">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w:t>
      </w:r>
      <w:r w:rsidR="00E22045">
        <w:rPr>
          <w:sz w:val="24"/>
          <w:szCs w:val="24"/>
        </w:rPr>
        <w:t xml:space="preserve">сфера», «Правовое регулирование </w:t>
      </w:r>
      <w:r w:rsidRPr="00B131B2">
        <w:rPr>
          <w:sz w:val="24"/>
          <w:szCs w:val="24"/>
        </w:rPr>
        <w:t>общественных</w:t>
      </w:r>
      <w:r w:rsidRPr="00B131B2">
        <w:rPr>
          <w:sz w:val="24"/>
          <w:szCs w:val="24"/>
        </w:rPr>
        <w:tab/>
      </w:r>
      <w:r w:rsidR="00E22045">
        <w:rPr>
          <w:sz w:val="24"/>
          <w:szCs w:val="24"/>
        </w:rPr>
        <w:t xml:space="preserve"> </w:t>
      </w:r>
      <w:r w:rsidRPr="00B131B2">
        <w:rPr>
          <w:sz w:val="24"/>
          <w:szCs w:val="24"/>
        </w:rPr>
        <w:t>отношений</w:t>
      </w:r>
      <w:r w:rsidR="00E22045">
        <w:rPr>
          <w:sz w:val="24"/>
          <w:szCs w:val="24"/>
        </w:rPr>
        <w:t xml:space="preserve"> </w:t>
      </w:r>
      <w:r w:rsidRPr="00B131B2">
        <w:rPr>
          <w:sz w:val="24"/>
          <w:szCs w:val="24"/>
        </w:rPr>
        <w:t>в Российской Федерации».</w:t>
      </w:r>
    </w:p>
    <w:p w:rsidR="00AC0E6E" w:rsidRPr="00B131B2" w:rsidRDefault="00D06C7A" w:rsidP="009A669A">
      <w:pPr>
        <w:pStyle w:val="8"/>
        <w:numPr>
          <w:ilvl w:val="3"/>
          <w:numId w:val="132"/>
        </w:numPr>
        <w:shd w:val="clear" w:color="auto" w:fill="auto"/>
        <w:tabs>
          <w:tab w:val="left" w:pos="4839"/>
          <w:tab w:val="right" w:pos="10213"/>
        </w:tabs>
        <w:spacing w:before="0" w:line="274" w:lineRule="exact"/>
        <w:ind w:left="20" w:right="20" w:firstLine="720"/>
        <w:jc w:val="both"/>
        <w:rPr>
          <w:sz w:val="24"/>
          <w:szCs w:val="24"/>
        </w:rPr>
      </w:pPr>
      <w:r w:rsidRPr="00B131B2">
        <w:rPr>
          <w:sz w:val="24"/>
          <w:szCs w:val="24"/>
        </w:rPr>
        <w:t xml:space="preserve">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w:t>
      </w:r>
      <w:r w:rsidR="00E22045">
        <w:rPr>
          <w:sz w:val="24"/>
          <w:szCs w:val="24"/>
        </w:rPr>
        <w:t xml:space="preserve">оты (развернутые ответы, </w:t>
      </w:r>
      <w:r w:rsidRPr="00B131B2">
        <w:rPr>
          <w:sz w:val="24"/>
          <w:szCs w:val="24"/>
        </w:rPr>
        <w:t>сочинения)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по изученным темам, составлять сложный и тезисный план развернутых ответов, анализировать неадаптированные тексты.</w:t>
      </w:r>
    </w:p>
    <w:p w:rsidR="00AC0E6E" w:rsidRPr="00B131B2" w:rsidRDefault="00D06C7A" w:rsidP="009A669A">
      <w:pPr>
        <w:pStyle w:val="8"/>
        <w:numPr>
          <w:ilvl w:val="3"/>
          <w:numId w:val="132"/>
        </w:numPr>
        <w:shd w:val="clear" w:color="auto" w:fill="auto"/>
        <w:spacing w:before="0" w:line="274" w:lineRule="exact"/>
        <w:ind w:left="20" w:right="20" w:firstLine="720"/>
        <w:jc w:val="both"/>
        <w:rPr>
          <w:sz w:val="24"/>
          <w:szCs w:val="24"/>
        </w:rPr>
      </w:pPr>
      <w:r w:rsidRPr="00B131B2">
        <w:rPr>
          <w:sz w:val="24"/>
          <w:szCs w:val="24"/>
        </w:rPr>
        <w:t xml:space="preserve">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AC0E6E" w:rsidRPr="00E22045" w:rsidRDefault="00D06C7A" w:rsidP="009A669A">
      <w:pPr>
        <w:pStyle w:val="8"/>
        <w:numPr>
          <w:ilvl w:val="3"/>
          <w:numId w:val="132"/>
        </w:numPr>
        <w:shd w:val="clear" w:color="auto" w:fill="auto"/>
        <w:tabs>
          <w:tab w:val="center" w:pos="3817"/>
          <w:tab w:val="center" w:pos="6716"/>
          <w:tab w:val="right" w:pos="10213"/>
        </w:tabs>
        <w:spacing w:before="0" w:line="274" w:lineRule="exact"/>
        <w:ind w:left="20" w:right="20" w:firstLine="720"/>
        <w:jc w:val="both"/>
        <w:rPr>
          <w:sz w:val="24"/>
          <w:szCs w:val="24"/>
        </w:rPr>
      </w:pPr>
      <w:r w:rsidRPr="00B131B2">
        <w:rPr>
          <w:sz w:val="24"/>
          <w:szCs w:val="24"/>
        </w:rPr>
        <w:t xml:space="preserve">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w:t>
      </w:r>
      <w:r w:rsidR="00E22045">
        <w:rPr>
          <w:sz w:val="24"/>
          <w:szCs w:val="24"/>
        </w:rPr>
        <w:t>литики в политическом</w:t>
      </w:r>
      <w:r w:rsidR="00E22045">
        <w:rPr>
          <w:sz w:val="24"/>
          <w:szCs w:val="24"/>
        </w:rPr>
        <w:tab/>
        <w:t xml:space="preserve">процессе; опасности </w:t>
      </w:r>
      <w:r w:rsidRPr="00B131B2">
        <w:rPr>
          <w:sz w:val="24"/>
          <w:szCs w:val="24"/>
        </w:rPr>
        <w:t>коррупции</w:t>
      </w:r>
      <w:r w:rsidR="00E22045">
        <w:rPr>
          <w:sz w:val="24"/>
          <w:szCs w:val="24"/>
        </w:rPr>
        <w:t xml:space="preserve"> и необходимости </w:t>
      </w:r>
      <w:r w:rsidRPr="00E22045">
        <w:rPr>
          <w:sz w:val="24"/>
          <w:szCs w:val="24"/>
        </w:rPr>
        <w:t>борьб</w:t>
      </w:r>
      <w:r w:rsidR="00E22045">
        <w:rPr>
          <w:sz w:val="24"/>
          <w:szCs w:val="24"/>
        </w:rPr>
        <w:t xml:space="preserve"> </w:t>
      </w:r>
      <w:r w:rsidRPr="00E22045">
        <w:rPr>
          <w:sz w:val="24"/>
          <w:szCs w:val="24"/>
        </w:rPr>
        <w:t>с ней; соотношения прав и свобод человека</w:t>
      </w:r>
      <w:r w:rsidR="00E22045">
        <w:rPr>
          <w:sz w:val="24"/>
          <w:szCs w:val="24"/>
        </w:rPr>
        <w:t xml:space="preserve"> </w:t>
      </w:r>
      <w:r w:rsidRPr="00E22045">
        <w:rPr>
          <w:sz w:val="24"/>
          <w:szCs w:val="24"/>
        </w:rPr>
        <w:t>с обязанностями и правовой ответственностью;</w:t>
      </w:r>
    </w:p>
    <w:p w:rsidR="00AC0E6E" w:rsidRPr="00B131B2" w:rsidRDefault="00E22045" w:rsidP="00E22045">
      <w:pPr>
        <w:pStyle w:val="8"/>
        <w:shd w:val="clear" w:color="auto" w:fill="auto"/>
        <w:tabs>
          <w:tab w:val="center" w:pos="2975"/>
          <w:tab w:val="right" w:pos="10213"/>
        </w:tabs>
        <w:spacing w:before="0" w:line="274" w:lineRule="exact"/>
        <w:ind w:left="20" w:firstLine="0"/>
        <w:jc w:val="both"/>
        <w:rPr>
          <w:sz w:val="24"/>
          <w:szCs w:val="24"/>
        </w:rPr>
      </w:pPr>
      <w:r>
        <w:rPr>
          <w:sz w:val="24"/>
          <w:szCs w:val="24"/>
        </w:rPr>
        <w:t xml:space="preserve">использовать </w:t>
      </w:r>
      <w:r w:rsidR="00D06C7A" w:rsidRPr="00B131B2">
        <w:rPr>
          <w:sz w:val="24"/>
          <w:szCs w:val="24"/>
        </w:rPr>
        <w:t>ключевые</w:t>
      </w:r>
      <w:r w:rsidR="00D06C7A" w:rsidRPr="00B131B2">
        <w:rPr>
          <w:sz w:val="24"/>
          <w:szCs w:val="24"/>
        </w:rPr>
        <w:tab/>
      </w:r>
      <w:r>
        <w:rPr>
          <w:sz w:val="24"/>
          <w:szCs w:val="24"/>
        </w:rPr>
        <w:t xml:space="preserve"> </w:t>
      </w:r>
      <w:r w:rsidR="00D06C7A" w:rsidRPr="00B131B2">
        <w:rPr>
          <w:sz w:val="24"/>
          <w:szCs w:val="24"/>
        </w:rPr>
        <w:t>понятия, теоретические положения, в том числе</w:t>
      </w:r>
    </w:p>
    <w:p w:rsidR="00AC0E6E" w:rsidRPr="00B131B2" w:rsidRDefault="00D06C7A">
      <w:pPr>
        <w:pStyle w:val="8"/>
        <w:shd w:val="clear" w:color="auto" w:fill="auto"/>
        <w:tabs>
          <w:tab w:val="right" w:pos="2286"/>
          <w:tab w:val="center" w:pos="2975"/>
          <w:tab w:val="right" w:pos="10213"/>
        </w:tabs>
        <w:spacing w:before="0" w:line="274" w:lineRule="exact"/>
        <w:ind w:left="20" w:firstLine="0"/>
        <w:jc w:val="both"/>
        <w:rPr>
          <w:sz w:val="24"/>
          <w:szCs w:val="24"/>
        </w:rPr>
      </w:pPr>
      <w:r w:rsidRPr="00B131B2">
        <w:rPr>
          <w:sz w:val="24"/>
          <w:szCs w:val="24"/>
        </w:rPr>
        <w:t>о</w:t>
      </w:r>
      <w:r w:rsidR="00E22045">
        <w:rPr>
          <w:sz w:val="24"/>
          <w:szCs w:val="24"/>
        </w:rPr>
        <w:tab/>
        <w:t>(об) социальной</w:t>
      </w:r>
      <w:r w:rsidR="00E22045">
        <w:rPr>
          <w:sz w:val="24"/>
          <w:szCs w:val="24"/>
        </w:rPr>
        <w:tab/>
        <w:t xml:space="preserve">структуре </w:t>
      </w:r>
      <w:r w:rsidRPr="00B131B2">
        <w:rPr>
          <w:sz w:val="24"/>
          <w:szCs w:val="24"/>
        </w:rPr>
        <w:t>российского общества; роли семьи в жизни личности</w:t>
      </w:r>
    </w:p>
    <w:p w:rsidR="00AC0E6E" w:rsidRPr="00B131B2" w:rsidRDefault="00D06C7A">
      <w:pPr>
        <w:pStyle w:val="8"/>
        <w:shd w:val="clear" w:color="auto" w:fill="auto"/>
        <w:tabs>
          <w:tab w:val="center" w:pos="2353"/>
          <w:tab w:val="right" w:pos="10213"/>
        </w:tabs>
        <w:spacing w:before="0" w:line="274" w:lineRule="exact"/>
        <w:ind w:left="20" w:right="20" w:firstLine="0"/>
        <w:jc w:val="both"/>
        <w:rPr>
          <w:sz w:val="24"/>
          <w:szCs w:val="24"/>
        </w:rPr>
      </w:pPr>
      <w:r w:rsidRPr="00B131B2">
        <w:rPr>
          <w:sz w:val="24"/>
          <w:szCs w:val="24"/>
        </w:rPr>
        <w:t>и в развитии общества; особенностях политической власти, структуре политич</w:t>
      </w:r>
      <w:r w:rsidR="00E22045">
        <w:rPr>
          <w:sz w:val="24"/>
          <w:szCs w:val="24"/>
        </w:rPr>
        <w:t xml:space="preserve">еской системы; роли Интернета в современной </w:t>
      </w:r>
      <w:r w:rsidRPr="00B131B2">
        <w:rPr>
          <w:sz w:val="24"/>
          <w:szCs w:val="24"/>
        </w:rPr>
        <w:t>политической коммуникации; необходимости поддержания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w:t>
      </w:r>
    </w:p>
    <w:p w:rsidR="00AC0E6E" w:rsidRPr="00B131B2" w:rsidRDefault="00D06C7A">
      <w:pPr>
        <w:pStyle w:val="8"/>
        <w:shd w:val="clear" w:color="auto" w:fill="auto"/>
        <w:tabs>
          <w:tab w:val="right" w:pos="10225"/>
        </w:tabs>
        <w:spacing w:before="0" w:line="274" w:lineRule="exact"/>
        <w:ind w:left="20" w:right="20" w:firstLine="0"/>
        <w:jc w:val="both"/>
        <w:rPr>
          <w:sz w:val="24"/>
          <w:szCs w:val="24"/>
        </w:rPr>
      </w:pPr>
      <w:r w:rsidRPr="00B131B2">
        <w:rPr>
          <w:sz w:val="24"/>
          <w:szCs w:val="24"/>
        </w:rPr>
        <w:lastRenderedPageBreak/>
        <w:t>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w:t>
      </w:r>
      <w:r w:rsidR="00E22045">
        <w:rPr>
          <w:sz w:val="24"/>
          <w:szCs w:val="24"/>
        </w:rPr>
        <w:t xml:space="preserve"> работников; порядке и условиях </w:t>
      </w:r>
      <w:r w:rsidRPr="00B131B2">
        <w:rPr>
          <w:sz w:val="24"/>
          <w:szCs w:val="24"/>
        </w:rPr>
        <w:t>заключения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AC0E6E" w:rsidRPr="00B131B2" w:rsidRDefault="00D06C7A" w:rsidP="009A669A">
      <w:pPr>
        <w:pStyle w:val="8"/>
        <w:numPr>
          <w:ilvl w:val="3"/>
          <w:numId w:val="132"/>
        </w:numPr>
        <w:shd w:val="clear" w:color="auto" w:fill="auto"/>
        <w:spacing w:before="0" w:line="274" w:lineRule="exact"/>
        <w:ind w:left="20" w:right="20" w:firstLine="720"/>
        <w:jc w:val="both"/>
        <w:rPr>
          <w:sz w:val="24"/>
          <w:szCs w:val="24"/>
        </w:rPr>
      </w:pPr>
      <w:r w:rsidRPr="00B131B2">
        <w:rPr>
          <w:sz w:val="24"/>
          <w:szCs w:val="24"/>
        </w:rPr>
        <w:t xml:space="preserve">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AC0E6E" w:rsidRPr="00B131B2" w:rsidRDefault="00D06C7A" w:rsidP="009A669A">
      <w:pPr>
        <w:pStyle w:val="8"/>
        <w:numPr>
          <w:ilvl w:val="3"/>
          <w:numId w:val="132"/>
        </w:numPr>
        <w:shd w:val="clear" w:color="auto" w:fill="auto"/>
        <w:spacing w:before="0" w:line="274" w:lineRule="exact"/>
        <w:ind w:left="20" w:right="20" w:firstLine="720"/>
        <w:jc w:val="both"/>
        <w:rPr>
          <w:sz w:val="24"/>
          <w:szCs w:val="24"/>
        </w:rPr>
      </w:pPr>
      <w:r w:rsidRPr="00B131B2">
        <w:rPr>
          <w:sz w:val="24"/>
          <w:szCs w:val="24"/>
        </w:rPr>
        <w:t xml:space="preserve">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AC0E6E" w:rsidRPr="00B131B2" w:rsidRDefault="00D06C7A" w:rsidP="009A669A">
      <w:pPr>
        <w:pStyle w:val="8"/>
        <w:numPr>
          <w:ilvl w:val="3"/>
          <w:numId w:val="132"/>
        </w:numPr>
        <w:shd w:val="clear" w:color="auto" w:fill="auto"/>
        <w:spacing w:before="0" w:line="274" w:lineRule="exact"/>
        <w:ind w:left="20" w:right="20" w:firstLine="720"/>
        <w:jc w:val="both"/>
        <w:rPr>
          <w:sz w:val="24"/>
          <w:szCs w:val="24"/>
        </w:rPr>
      </w:pPr>
      <w:r w:rsidRPr="00B131B2">
        <w:rPr>
          <w:sz w:val="24"/>
          <w:szCs w:val="24"/>
        </w:rPr>
        <w:t xml:space="preserve">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w:t>
      </w:r>
    </w:p>
    <w:p w:rsidR="00AC0E6E" w:rsidRPr="00B131B2" w:rsidRDefault="00D06C7A">
      <w:pPr>
        <w:pStyle w:val="8"/>
        <w:shd w:val="clear" w:color="auto" w:fill="auto"/>
        <w:spacing w:before="0" w:after="780" w:line="274" w:lineRule="exact"/>
        <w:ind w:left="20" w:firstLine="0"/>
        <w:jc w:val="both"/>
        <w:rPr>
          <w:sz w:val="24"/>
          <w:szCs w:val="24"/>
        </w:rPr>
      </w:pPr>
      <w:r w:rsidRPr="00B131B2">
        <w:rPr>
          <w:sz w:val="24"/>
          <w:szCs w:val="24"/>
        </w:rPr>
        <w:t>и наркомании.</w:t>
      </w:r>
    </w:p>
    <w:p w:rsidR="00AC0E6E" w:rsidRPr="003373E4" w:rsidRDefault="00D06C7A" w:rsidP="009A669A">
      <w:pPr>
        <w:pStyle w:val="44"/>
        <w:keepNext/>
        <w:keepLines/>
        <w:numPr>
          <w:ilvl w:val="0"/>
          <w:numId w:val="132"/>
        </w:numPr>
        <w:shd w:val="clear" w:color="auto" w:fill="auto"/>
        <w:tabs>
          <w:tab w:val="left" w:pos="1269"/>
        </w:tabs>
        <w:spacing w:before="0" w:line="274" w:lineRule="exact"/>
        <w:ind w:left="20" w:right="20"/>
        <w:rPr>
          <w:sz w:val="28"/>
          <w:szCs w:val="28"/>
        </w:rPr>
      </w:pPr>
      <w:bookmarkStart w:id="80" w:name="bookmark33"/>
      <w:r w:rsidRPr="003373E4">
        <w:rPr>
          <w:sz w:val="28"/>
          <w:szCs w:val="28"/>
        </w:rPr>
        <w:t>Федеральная рабочая программа по учебному предмету «Обществознание» (углублённый уровень).</w:t>
      </w:r>
      <w:bookmarkEnd w:id="80"/>
    </w:p>
    <w:p w:rsidR="00AC0E6E" w:rsidRPr="00B131B2" w:rsidRDefault="00D06C7A" w:rsidP="009A669A">
      <w:pPr>
        <w:pStyle w:val="8"/>
        <w:numPr>
          <w:ilvl w:val="1"/>
          <w:numId w:val="132"/>
        </w:numPr>
        <w:shd w:val="clear" w:color="auto" w:fill="auto"/>
        <w:spacing w:before="0" w:line="274" w:lineRule="exact"/>
        <w:ind w:left="20" w:right="20" w:firstLine="720"/>
        <w:jc w:val="both"/>
        <w:rPr>
          <w:sz w:val="24"/>
          <w:szCs w:val="24"/>
        </w:rPr>
      </w:pPr>
      <w:r w:rsidRPr="00B131B2">
        <w:rPr>
          <w:sz w:val="24"/>
          <w:szCs w:val="24"/>
        </w:rPr>
        <w:t xml:space="preserve"> 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C0E6E" w:rsidRPr="00B131B2" w:rsidRDefault="00D06C7A" w:rsidP="009A669A">
      <w:pPr>
        <w:pStyle w:val="8"/>
        <w:numPr>
          <w:ilvl w:val="1"/>
          <w:numId w:val="132"/>
        </w:numPr>
        <w:shd w:val="clear" w:color="auto" w:fill="auto"/>
        <w:spacing w:before="0" w:line="274" w:lineRule="exact"/>
        <w:ind w:left="20" w:right="20" w:firstLine="720"/>
        <w:jc w:val="both"/>
        <w:rPr>
          <w:sz w:val="24"/>
          <w:szCs w:val="24"/>
        </w:rPr>
      </w:pPr>
      <w:r w:rsidRPr="00B131B2">
        <w:rPr>
          <w:sz w:val="24"/>
          <w:szCs w:val="24"/>
        </w:rPr>
        <w:t xml:space="preserve">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AC0E6E" w:rsidRPr="00B131B2" w:rsidRDefault="00D06C7A" w:rsidP="009A669A">
      <w:pPr>
        <w:pStyle w:val="8"/>
        <w:numPr>
          <w:ilvl w:val="1"/>
          <w:numId w:val="132"/>
        </w:numPr>
        <w:shd w:val="clear" w:color="auto" w:fill="auto"/>
        <w:spacing w:before="0" w:line="274" w:lineRule="exact"/>
        <w:ind w:left="20" w:right="20" w:firstLine="720"/>
        <w:jc w:val="both"/>
        <w:rPr>
          <w:sz w:val="24"/>
          <w:szCs w:val="24"/>
        </w:rPr>
      </w:pPr>
      <w:r w:rsidRPr="00B131B2">
        <w:rPr>
          <w:sz w:val="24"/>
          <w:szCs w:val="24"/>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0E6E" w:rsidRPr="00B131B2" w:rsidRDefault="00D06C7A" w:rsidP="009A669A">
      <w:pPr>
        <w:pStyle w:val="8"/>
        <w:numPr>
          <w:ilvl w:val="1"/>
          <w:numId w:val="132"/>
        </w:numPr>
        <w:shd w:val="clear" w:color="auto" w:fill="auto"/>
        <w:spacing w:before="0" w:line="274" w:lineRule="exact"/>
        <w:ind w:left="20" w:right="20" w:firstLine="720"/>
        <w:jc w:val="both"/>
        <w:rPr>
          <w:sz w:val="24"/>
          <w:szCs w:val="24"/>
        </w:rPr>
      </w:pPr>
      <w:r w:rsidRPr="00B131B2">
        <w:rPr>
          <w:sz w:val="24"/>
          <w:szCs w:val="24"/>
        </w:rPr>
        <w:t xml:space="preserve">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0E6E" w:rsidRPr="00A07B4C" w:rsidRDefault="00D06C7A" w:rsidP="009A669A">
      <w:pPr>
        <w:pStyle w:val="8"/>
        <w:numPr>
          <w:ilvl w:val="1"/>
          <w:numId w:val="132"/>
        </w:numPr>
        <w:shd w:val="clear" w:color="auto" w:fill="auto"/>
        <w:tabs>
          <w:tab w:val="left" w:pos="1451"/>
        </w:tabs>
        <w:spacing w:before="0" w:line="274" w:lineRule="exact"/>
        <w:ind w:left="20" w:firstLine="740"/>
        <w:jc w:val="both"/>
        <w:rPr>
          <w:b/>
          <w:sz w:val="24"/>
          <w:szCs w:val="24"/>
        </w:rPr>
      </w:pPr>
      <w:r w:rsidRPr="00A07B4C">
        <w:rPr>
          <w:b/>
          <w:sz w:val="24"/>
          <w:szCs w:val="24"/>
        </w:rPr>
        <w:t>Пояснительная записка.</w:t>
      </w:r>
    </w:p>
    <w:p w:rsidR="00AC0E6E" w:rsidRPr="00B131B2" w:rsidRDefault="00D06C7A" w:rsidP="009A669A">
      <w:pPr>
        <w:pStyle w:val="8"/>
        <w:numPr>
          <w:ilvl w:val="2"/>
          <w:numId w:val="132"/>
        </w:numPr>
        <w:shd w:val="clear" w:color="auto" w:fill="auto"/>
        <w:tabs>
          <w:tab w:val="left" w:pos="5055"/>
          <w:tab w:val="right" w:pos="10212"/>
        </w:tabs>
        <w:spacing w:before="0" w:line="274" w:lineRule="exact"/>
        <w:ind w:left="20" w:right="20" w:firstLine="740"/>
        <w:jc w:val="both"/>
        <w:rPr>
          <w:sz w:val="24"/>
          <w:szCs w:val="24"/>
        </w:rPr>
      </w:pPr>
      <w:r w:rsidRPr="00B131B2">
        <w:rPr>
          <w:sz w:val="24"/>
          <w:szCs w:val="24"/>
        </w:rPr>
        <w:lastRenderedPageBreak/>
        <w:t xml:space="preserve"> 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w:t>
      </w:r>
      <w:r w:rsidR="00CC6085">
        <w:rPr>
          <w:sz w:val="24"/>
          <w:szCs w:val="24"/>
        </w:rPr>
        <w:t xml:space="preserve">те среднего общего образования,в </w:t>
      </w:r>
      <w:r w:rsidRPr="00B131B2">
        <w:rPr>
          <w:sz w:val="24"/>
          <w:szCs w:val="24"/>
        </w:rPr>
        <w:t>соответствии</w:t>
      </w:r>
    </w:p>
    <w:p w:rsidR="00AC0E6E" w:rsidRPr="00B131B2" w:rsidRDefault="00D06C7A" w:rsidP="00E22045">
      <w:pPr>
        <w:pStyle w:val="8"/>
        <w:shd w:val="clear" w:color="auto" w:fill="auto"/>
        <w:tabs>
          <w:tab w:val="right" w:pos="2890"/>
          <w:tab w:val="left" w:pos="3956"/>
          <w:tab w:val="right" w:pos="7815"/>
          <w:tab w:val="right" w:pos="7882"/>
          <w:tab w:val="right" w:pos="10212"/>
        </w:tabs>
        <w:spacing w:before="0" w:line="274" w:lineRule="exact"/>
        <w:ind w:left="20" w:right="20" w:firstLine="0"/>
        <w:jc w:val="both"/>
        <w:rPr>
          <w:sz w:val="24"/>
          <w:szCs w:val="24"/>
        </w:rPr>
      </w:pPr>
      <w:r w:rsidRPr="00B131B2">
        <w:rPr>
          <w:sz w:val="24"/>
          <w:szCs w:val="24"/>
        </w:rPr>
        <w:t>с Концепцией преподавания учебного предмета «Обществознание»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2018 г.), а также с учётом федеральной программы воспитания. Федеральная рабочая программа по обществознанию углублённого уровня реализует принцип преемственности примерных рабочих обр</w:t>
      </w:r>
      <w:r w:rsidR="00E22045">
        <w:rPr>
          <w:sz w:val="24"/>
          <w:szCs w:val="24"/>
        </w:rPr>
        <w:t>азовательных программ основного общего и среднего</w:t>
      </w:r>
      <w:r w:rsidR="00E22045">
        <w:rPr>
          <w:sz w:val="24"/>
          <w:szCs w:val="24"/>
        </w:rPr>
        <w:tab/>
        <w:t xml:space="preserve">общего </w:t>
      </w:r>
      <w:r w:rsidRPr="00B131B2">
        <w:rPr>
          <w:sz w:val="24"/>
          <w:szCs w:val="24"/>
        </w:rPr>
        <w:t>образования</w:t>
      </w:r>
      <w:r w:rsidR="00E22045">
        <w:rPr>
          <w:sz w:val="24"/>
          <w:szCs w:val="24"/>
        </w:rPr>
        <w:t xml:space="preserve"> </w:t>
      </w:r>
      <w:r w:rsidRPr="00B131B2">
        <w:rPr>
          <w:sz w:val="24"/>
          <w:szCs w:val="24"/>
        </w:rPr>
        <w:t>и ориентирована на расширение и углубление содержания, представленного в федеральной рабочей программе по обществознанию базового уровня.</w:t>
      </w:r>
    </w:p>
    <w:p w:rsidR="00AC0E6E" w:rsidRPr="00E22045" w:rsidRDefault="00D06C7A" w:rsidP="009A669A">
      <w:pPr>
        <w:pStyle w:val="8"/>
        <w:numPr>
          <w:ilvl w:val="2"/>
          <w:numId w:val="132"/>
        </w:numPr>
        <w:shd w:val="clear" w:color="auto" w:fill="auto"/>
        <w:tabs>
          <w:tab w:val="left" w:pos="2756"/>
          <w:tab w:val="left" w:pos="4479"/>
          <w:tab w:val="left" w:pos="7153"/>
          <w:tab w:val="right" w:pos="10212"/>
        </w:tabs>
        <w:spacing w:before="0" w:line="274" w:lineRule="exact"/>
        <w:ind w:left="20" w:right="20" w:firstLine="740"/>
        <w:jc w:val="both"/>
        <w:rPr>
          <w:sz w:val="24"/>
          <w:szCs w:val="24"/>
        </w:rPr>
      </w:pPr>
      <w:r w:rsidRPr="00B131B2">
        <w:rPr>
          <w:sz w:val="24"/>
          <w:szCs w:val="24"/>
        </w:rPr>
        <w:t xml:space="preserve"> Учебный предмет «Обществознание» выполняет ведущую роль в реализации школой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w:t>
      </w:r>
      <w:r w:rsidR="00E22045">
        <w:rPr>
          <w:sz w:val="24"/>
          <w:szCs w:val="24"/>
        </w:rPr>
        <w:t xml:space="preserve">оциализации старших подростков, их готовности к </w:t>
      </w:r>
      <w:r w:rsidRPr="00B131B2">
        <w:rPr>
          <w:sz w:val="24"/>
          <w:szCs w:val="24"/>
        </w:rPr>
        <w:t>саморазвитию</w:t>
      </w:r>
      <w:r w:rsidR="00E22045">
        <w:rPr>
          <w:sz w:val="24"/>
          <w:szCs w:val="24"/>
        </w:rPr>
        <w:t xml:space="preserve"> </w:t>
      </w:r>
      <w:r w:rsidRPr="00E22045">
        <w:rPr>
          <w:sz w:val="24"/>
          <w:szCs w:val="24"/>
        </w:rPr>
        <w:t>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AC0E6E" w:rsidRPr="00B131B2" w:rsidRDefault="00D06C7A" w:rsidP="009A669A">
      <w:pPr>
        <w:pStyle w:val="8"/>
        <w:numPr>
          <w:ilvl w:val="2"/>
          <w:numId w:val="132"/>
        </w:numPr>
        <w:shd w:val="clear" w:color="auto" w:fill="auto"/>
        <w:spacing w:before="0" w:line="274" w:lineRule="exact"/>
        <w:ind w:left="20" w:right="20" w:firstLine="740"/>
        <w:jc w:val="both"/>
        <w:rPr>
          <w:sz w:val="24"/>
          <w:szCs w:val="24"/>
        </w:rPr>
      </w:pPr>
      <w:r w:rsidRPr="00B131B2">
        <w:rPr>
          <w:sz w:val="24"/>
          <w:szCs w:val="24"/>
        </w:rPr>
        <w:t xml:space="preserve"> 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AC0E6E" w:rsidRPr="00E22045" w:rsidRDefault="00D06C7A" w:rsidP="009A669A">
      <w:pPr>
        <w:pStyle w:val="8"/>
        <w:numPr>
          <w:ilvl w:val="2"/>
          <w:numId w:val="132"/>
        </w:numPr>
        <w:shd w:val="clear" w:color="auto" w:fill="auto"/>
        <w:tabs>
          <w:tab w:val="center" w:pos="2691"/>
          <w:tab w:val="left" w:pos="3956"/>
          <w:tab w:val="center" w:pos="4940"/>
          <w:tab w:val="right" w:pos="6985"/>
          <w:tab w:val="right" w:pos="8053"/>
          <w:tab w:val="right" w:pos="10212"/>
        </w:tabs>
        <w:spacing w:before="0" w:line="274" w:lineRule="exact"/>
        <w:ind w:left="20" w:right="20" w:firstLine="740"/>
        <w:jc w:val="both"/>
        <w:rPr>
          <w:sz w:val="24"/>
          <w:szCs w:val="24"/>
        </w:rPr>
      </w:pPr>
      <w:r w:rsidRPr="00B131B2">
        <w:rPr>
          <w:sz w:val="24"/>
          <w:szCs w:val="24"/>
        </w:rPr>
        <w:t xml:space="preserve"> Сохранение интегративного характера предмета на </w:t>
      </w:r>
      <w:r w:rsidR="00E22045">
        <w:rPr>
          <w:sz w:val="24"/>
          <w:szCs w:val="24"/>
        </w:rPr>
        <w:t>углублённом уровне предполагает включение</w:t>
      </w:r>
      <w:r w:rsidR="00E22045">
        <w:rPr>
          <w:sz w:val="24"/>
          <w:szCs w:val="24"/>
        </w:rPr>
        <w:tab/>
        <w:t xml:space="preserve">в его содержание </w:t>
      </w:r>
      <w:r w:rsidRPr="00B131B2">
        <w:rPr>
          <w:sz w:val="24"/>
          <w:szCs w:val="24"/>
        </w:rPr>
        <w:t>тех</w:t>
      </w:r>
      <w:r w:rsidR="00E22045">
        <w:rPr>
          <w:sz w:val="24"/>
          <w:szCs w:val="24"/>
        </w:rPr>
        <w:t xml:space="preserve"> </w:t>
      </w:r>
      <w:r w:rsidRPr="00B131B2">
        <w:rPr>
          <w:sz w:val="24"/>
          <w:szCs w:val="24"/>
        </w:rPr>
        <w:tab/>
        <w:t>компонентов,</w:t>
      </w:r>
      <w:r w:rsidR="00E22045">
        <w:rPr>
          <w:sz w:val="24"/>
          <w:szCs w:val="24"/>
        </w:rPr>
        <w:t xml:space="preserve"> </w:t>
      </w:r>
      <w:r w:rsidRPr="00E22045">
        <w:rPr>
          <w:sz w:val="24"/>
          <w:szCs w:val="24"/>
        </w:rPr>
        <w:t>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w:t>
      </w:r>
      <w:r w:rsidRPr="00E22045">
        <w:rPr>
          <w:sz w:val="24"/>
          <w:szCs w:val="24"/>
        </w:rPr>
        <w:tab/>
        <w:t>уровне,</w:t>
      </w:r>
      <w:r w:rsidRPr="00E22045">
        <w:rPr>
          <w:sz w:val="24"/>
          <w:szCs w:val="24"/>
        </w:rPr>
        <w:tab/>
        <w:t>раскрывается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AC0E6E" w:rsidRPr="00E22045" w:rsidRDefault="00D06C7A" w:rsidP="009A669A">
      <w:pPr>
        <w:pStyle w:val="8"/>
        <w:numPr>
          <w:ilvl w:val="2"/>
          <w:numId w:val="132"/>
        </w:numPr>
        <w:shd w:val="clear" w:color="auto" w:fill="auto"/>
        <w:tabs>
          <w:tab w:val="center" w:pos="2691"/>
          <w:tab w:val="right" w:pos="4585"/>
          <w:tab w:val="left" w:pos="8055"/>
          <w:tab w:val="left" w:pos="8055"/>
          <w:tab w:val="right" w:pos="10212"/>
        </w:tabs>
        <w:spacing w:before="0" w:line="274" w:lineRule="exact"/>
        <w:ind w:left="20" w:right="20" w:firstLine="740"/>
        <w:jc w:val="both"/>
        <w:rPr>
          <w:sz w:val="24"/>
          <w:szCs w:val="24"/>
        </w:rPr>
      </w:pPr>
      <w:r w:rsidRPr="00B131B2">
        <w:rPr>
          <w:sz w:val="24"/>
          <w:szCs w:val="24"/>
        </w:rPr>
        <w:t xml:space="preserve"> Углубление теоретических представлений сопровождается созданием условий для развития способности самостоятельного получения знаний на основе осво</w:t>
      </w:r>
      <w:r w:rsidR="00E22045">
        <w:rPr>
          <w:sz w:val="24"/>
          <w:szCs w:val="24"/>
        </w:rPr>
        <w:t xml:space="preserve">ения различных видов (способов) познания, </w:t>
      </w:r>
      <w:r w:rsidRPr="00B131B2">
        <w:rPr>
          <w:sz w:val="24"/>
          <w:szCs w:val="24"/>
        </w:rPr>
        <w:t>и</w:t>
      </w:r>
      <w:r w:rsidR="00E22045">
        <w:rPr>
          <w:sz w:val="24"/>
          <w:szCs w:val="24"/>
        </w:rPr>
        <w:t xml:space="preserve">х </w:t>
      </w:r>
      <w:r w:rsidR="00E22045">
        <w:rPr>
          <w:sz w:val="24"/>
          <w:szCs w:val="24"/>
        </w:rPr>
        <w:tab/>
        <w:t xml:space="preserve">применения при </w:t>
      </w:r>
      <w:r w:rsidRPr="00B131B2">
        <w:rPr>
          <w:sz w:val="24"/>
          <w:szCs w:val="24"/>
        </w:rPr>
        <w:t>работе</w:t>
      </w:r>
      <w:r w:rsidR="00E22045">
        <w:rPr>
          <w:sz w:val="24"/>
          <w:szCs w:val="24"/>
        </w:rPr>
        <w:t xml:space="preserve"> </w:t>
      </w:r>
      <w:r w:rsidRPr="00E22045">
        <w:rPr>
          <w:sz w:val="24"/>
          <w:szCs w:val="24"/>
        </w:rPr>
        <w:t>как с адаптированными, так и неадаптированными источниками информации в условиях возрастания роли массовых коммуникаций.</w:t>
      </w:r>
    </w:p>
    <w:p w:rsidR="00AC0E6E" w:rsidRPr="00E22045" w:rsidRDefault="00D06C7A" w:rsidP="009A669A">
      <w:pPr>
        <w:pStyle w:val="8"/>
        <w:numPr>
          <w:ilvl w:val="2"/>
          <w:numId w:val="132"/>
        </w:numPr>
        <w:shd w:val="clear" w:color="auto" w:fill="auto"/>
        <w:tabs>
          <w:tab w:val="right" w:pos="2703"/>
          <w:tab w:val="right" w:pos="3817"/>
          <w:tab w:val="right" w:pos="6116"/>
          <w:tab w:val="right" w:pos="10212"/>
          <w:tab w:val="right" w:pos="10196"/>
        </w:tabs>
        <w:spacing w:before="0" w:line="274" w:lineRule="exact"/>
        <w:ind w:left="20" w:right="20" w:firstLine="740"/>
        <w:jc w:val="both"/>
        <w:rPr>
          <w:sz w:val="24"/>
          <w:szCs w:val="24"/>
        </w:rPr>
      </w:pPr>
      <w:r w:rsidRPr="00B131B2">
        <w:rPr>
          <w:sz w:val="24"/>
          <w:szCs w:val="24"/>
        </w:rPr>
        <w:t xml:space="preserve"> Содержание </w:t>
      </w:r>
      <w:r w:rsidR="00CC6085">
        <w:rPr>
          <w:sz w:val="24"/>
          <w:szCs w:val="24"/>
        </w:rPr>
        <w:t xml:space="preserve">учебного предмета ориентировано </w:t>
      </w:r>
      <w:r w:rsidRPr="00B131B2">
        <w:rPr>
          <w:sz w:val="24"/>
          <w:szCs w:val="24"/>
        </w:rPr>
        <w:t>на познавате</w:t>
      </w:r>
      <w:r w:rsidR="00E22045">
        <w:rPr>
          <w:sz w:val="24"/>
          <w:szCs w:val="24"/>
        </w:rPr>
        <w:t>льную деятельность, опирающуюся как</w:t>
      </w:r>
      <w:r w:rsidR="00E22045">
        <w:rPr>
          <w:sz w:val="24"/>
          <w:szCs w:val="24"/>
        </w:rPr>
        <w:tab/>
        <w:t xml:space="preserve"> на традиционные</w:t>
      </w:r>
      <w:r w:rsidR="00E22045">
        <w:rPr>
          <w:sz w:val="24"/>
          <w:szCs w:val="24"/>
        </w:rPr>
        <w:tab/>
        <w:t xml:space="preserve">формы </w:t>
      </w:r>
      <w:r w:rsidRPr="00B131B2">
        <w:rPr>
          <w:sz w:val="24"/>
          <w:szCs w:val="24"/>
        </w:rPr>
        <w:t>коммуникации,</w:t>
      </w:r>
      <w:r w:rsidR="00E22045">
        <w:rPr>
          <w:sz w:val="24"/>
          <w:szCs w:val="24"/>
        </w:rPr>
        <w:t xml:space="preserve"> </w:t>
      </w:r>
      <w:r w:rsidRPr="00E22045">
        <w:rPr>
          <w:sz w:val="24"/>
          <w:szCs w:val="24"/>
        </w:rPr>
        <w:t>так и на цифровую среду, интерактивные образовательные технологии, визуализированные данные, схемы, моделирование жизненных ситуаций.</w:t>
      </w:r>
    </w:p>
    <w:p w:rsidR="00AC0E6E" w:rsidRPr="00B131B2" w:rsidRDefault="00D06C7A" w:rsidP="009A669A">
      <w:pPr>
        <w:pStyle w:val="8"/>
        <w:numPr>
          <w:ilvl w:val="2"/>
          <w:numId w:val="132"/>
        </w:numPr>
        <w:shd w:val="clear" w:color="auto" w:fill="auto"/>
        <w:spacing w:before="0" w:line="274" w:lineRule="exact"/>
        <w:ind w:left="20" w:right="20" w:firstLine="740"/>
        <w:jc w:val="both"/>
        <w:rPr>
          <w:sz w:val="24"/>
          <w:szCs w:val="24"/>
        </w:rPr>
      </w:pPr>
      <w:r w:rsidRPr="00B131B2">
        <w:rPr>
          <w:sz w:val="24"/>
          <w:szCs w:val="24"/>
        </w:rPr>
        <w:t xml:space="preserve"> 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AC0E6E" w:rsidRPr="00E22045" w:rsidRDefault="00D06C7A" w:rsidP="009A669A">
      <w:pPr>
        <w:pStyle w:val="8"/>
        <w:numPr>
          <w:ilvl w:val="2"/>
          <w:numId w:val="132"/>
        </w:numPr>
        <w:shd w:val="clear" w:color="auto" w:fill="auto"/>
        <w:tabs>
          <w:tab w:val="center" w:pos="2934"/>
          <w:tab w:val="right" w:pos="5838"/>
          <w:tab w:val="right" w:pos="10212"/>
          <w:tab w:val="right" w:pos="10215"/>
        </w:tabs>
        <w:spacing w:before="0" w:line="274" w:lineRule="exact"/>
        <w:ind w:left="20" w:right="20" w:firstLine="0"/>
        <w:jc w:val="both"/>
        <w:rPr>
          <w:sz w:val="24"/>
          <w:szCs w:val="24"/>
        </w:rPr>
      </w:pPr>
      <w:r w:rsidRPr="00E22045">
        <w:rPr>
          <w:sz w:val="24"/>
          <w:szCs w:val="24"/>
        </w:rPr>
        <w:t xml:space="preserve"> С учётом особенностей социального взросления обучающихся, их личного социального опыта и осваиваемых ими социальных практик, </w:t>
      </w:r>
      <w:r w:rsidRPr="00E22045">
        <w:rPr>
          <w:sz w:val="24"/>
          <w:szCs w:val="24"/>
        </w:rPr>
        <w:lastRenderedPageBreak/>
        <w:t>изме</w:t>
      </w:r>
      <w:r w:rsidR="00E22045" w:rsidRPr="00E22045">
        <w:rPr>
          <w:sz w:val="24"/>
          <w:szCs w:val="24"/>
        </w:rPr>
        <w:t>нения их интересов и социальных запросов</w:t>
      </w:r>
      <w:r w:rsidR="00E22045" w:rsidRPr="00E22045">
        <w:rPr>
          <w:sz w:val="24"/>
          <w:szCs w:val="24"/>
        </w:rPr>
        <w:tab/>
        <w:t xml:space="preserve">содержание учебного </w:t>
      </w:r>
      <w:r w:rsidRPr="00E22045">
        <w:rPr>
          <w:sz w:val="24"/>
          <w:szCs w:val="24"/>
        </w:rPr>
        <w:t>предмета</w:t>
      </w:r>
      <w:r w:rsidR="00E22045" w:rsidRPr="00E22045">
        <w:rPr>
          <w:sz w:val="24"/>
          <w:szCs w:val="24"/>
        </w:rPr>
        <w:t xml:space="preserve"> </w:t>
      </w:r>
      <w:r w:rsidRPr="00E22045">
        <w:rPr>
          <w:sz w:val="24"/>
          <w:szCs w:val="24"/>
        </w:rPr>
        <w:t xml:space="preserve">на </w:t>
      </w:r>
      <w:r w:rsidR="00E22045">
        <w:rPr>
          <w:sz w:val="24"/>
          <w:szCs w:val="24"/>
        </w:rPr>
        <w:t xml:space="preserve">углублённом уровне обеспечивает </w:t>
      </w:r>
      <w:r w:rsidRPr="00E22045">
        <w:rPr>
          <w:sz w:val="24"/>
          <w:szCs w:val="24"/>
        </w:rPr>
        <w:t>общественно значимых, в то</w:t>
      </w:r>
      <w:r w:rsidR="00E22045">
        <w:rPr>
          <w:sz w:val="24"/>
          <w:szCs w:val="24"/>
        </w:rPr>
        <w:t xml:space="preserve">м числе волонтёрских, проектах, </w:t>
      </w:r>
      <w:r w:rsidRPr="00E22045">
        <w:rPr>
          <w:sz w:val="24"/>
          <w:szCs w:val="24"/>
        </w:rPr>
        <w:t>расширяющих возможности</w:t>
      </w:r>
    </w:p>
    <w:p w:rsidR="00AC0E6E" w:rsidRPr="00B131B2" w:rsidRDefault="00E22045" w:rsidP="00E22045">
      <w:pPr>
        <w:pStyle w:val="8"/>
        <w:shd w:val="clear" w:color="auto" w:fill="auto"/>
        <w:tabs>
          <w:tab w:val="left" w:pos="4042"/>
          <w:tab w:val="right" w:pos="6906"/>
          <w:tab w:val="right" w:pos="10210"/>
        </w:tabs>
        <w:spacing w:before="0" w:line="274" w:lineRule="exact"/>
        <w:ind w:left="20" w:firstLine="0"/>
        <w:jc w:val="both"/>
        <w:rPr>
          <w:sz w:val="24"/>
          <w:szCs w:val="24"/>
        </w:rPr>
      </w:pPr>
      <w:r>
        <w:rPr>
          <w:sz w:val="24"/>
          <w:szCs w:val="24"/>
        </w:rPr>
        <w:t xml:space="preserve">профессионального выбора и </w:t>
      </w:r>
      <w:r w:rsidR="00D06C7A" w:rsidRPr="00B131B2">
        <w:rPr>
          <w:sz w:val="24"/>
          <w:szCs w:val="24"/>
        </w:rPr>
        <w:t>поступления</w:t>
      </w:r>
      <w:r>
        <w:rPr>
          <w:sz w:val="24"/>
          <w:szCs w:val="24"/>
        </w:rPr>
        <w:t xml:space="preserve"> </w:t>
      </w:r>
      <w:r w:rsidR="00D06C7A" w:rsidRPr="00B131B2">
        <w:rPr>
          <w:sz w:val="24"/>
          <w:szCs w:val="24"/>
        </w:rPr>
        <w:t>в образовательные организации, реализующие программы высшего образования.</w:t>
      </w:r>
    </w:p>
    <w:p w:rsidR="00AC0E6E" w:rsidRPr="00B131B2" w:rsidRDefault="00D06C7A" w:rsidP="009A669A">
      <w:pPr>
        <w:pStyle w:val="8"/>
        <w:numPr>
          <w:ilvl w:val="2"/>
          <w:numId w:val="132"/>
        </w:numPr>
        <w:shd w:val="clear" w:color="auto" w:fill="auto"/>
        <w:spacing w:before="0" w:line="274" w:lineRule="exact"/>
        <w:ind w:left="20" w:right="20" w:firstLine="720"/>
        <w:jc w:val="both"/>
        <w:rPr>
          <w:sz w:val="24"/>
          <w:szCs w:val="24"/>
        </w:rPr>
      </w:pPr>
      <w:r w:rsidRPr="00B131B2">
        <w:rPr>
          <w:sz w:val="24"/>
          <w:szCs w:val="24"/>
        </w:rPr>
        <w:t xml:space="preserve"> Целями изучения учебного предмета «Обществознание» углублённого уровня являются:</w:t>
      </w:r>
    </w:p>
    <w:p w:rsidR="00AC0E6E" w:rsidRPr="00B131B2" w:rsidRDefault="00D06C7A" w:rsidP="00E22045">
      <w:pPr>
        <w:pStyle w:val="8"/>
        <w:shd w:val="clear" w:color="auto" w:fill="auto"/>
        <w:tabs>
          <w:tab w:val="right" w:pos="4268"/>
          <w:tab w:val="left" w:pos="5908"/>
          <w:tab w:val="right" w:pos="10210"/>
        </w:tabs>
        <w:spacing w:before="0" w:line="274" w:lineRule="exact"/>
        <w:ind w:left="20" w:right="20" w:firstLine="720"/>
        <w:jc w:val="both"/>
        <w:rPr>
          <w:sz w:val="24"/>
          <w:szCs w:val="24"/>
        </w:rPr>
      </w:pPr>
      <w:r w:rsidRPr="00B131B2">
        <w:rPr>
          <w:sz w:val="24"/>
          <w:szCs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w:t>
      </w:r>
      <w:r w:rsidR="00E22045">
        <w:rPr>
          <w:sz w:val="24"/>
          <w:szCs w:val="24"/>
        </w:rPr>
        <w:t>льным ценностям, приверженности правовым</w:t>
      </w:r>
      <w:r w:rsidR="00E22045">
        <w:rPr>
          <w:sz w:val="24"/>
          <w:szCs w:val="24"/>
        </w:rPr>
        <w:tab/>
        <w:t xml:space="preserve">принципам, </w:t>
      </w:r>
      <w:r w:rsidRPr="00B131B2">
        <w:rPr>
          <w:sz w:val="24"/>
          <w:szCs w:val="24"/>
        </w:rPr>
        <w:t>закреплённым</w:t>
      </w:r>
      <w:r w:rsidR="00E22045">
        <w:rPr>
          <w:sz w:val="24"/>
          <w:szCs w:val="24"/>
        </w:rPr>
        <w:t xml:space="preserve"> </w:t>
      </w:r>
      <w:r w:rsidRPr="00B131B2">
        <w:rPr>
          <w:sz w:val="24"/>
          <w:szCs w:val="24"/>
        </w:rPr>
        <w:t>в Конституции Российской Федерации и законодательстве Российской Федерации;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AC0E6E" w:rsidRPr="00B131B2" w:rsidRDefault="00D06C7A" w:rsidP="003F3661">
      <w:pPr>
        <w:pStyle w:val="8"/>
        <w:shd w:val="clear" w:color="auto" w:fill="auto"/>
        <w:tabs>
          <w:tab w:val="left" w:pos="2847"/>
          <w:tab w:val="right" w:pos="6906"/>
          <w:tab w:val="right" w:pos="10210"/>
        </w:tabs>
        <w:spacing w:before="0" w:line="274" w:lineRule="exact"/>
        <w:ind w:left="20" w:right="20" w:firstLine="720"/>
        <w:jc w:val="both"/>
        <w:rPr>
          <w:sz w:val="24"/>
          <w:szCs w:val="24"/>
        </w:rPr>
      </w:pPr>
      <w:r w:rsidRPr="00B131B2">
        <w:rPr>
          <w:sz w:val="24"/>
          <w:szCs w:val="24"/>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w:t>
      </w:r>
      <w:r w:rsidR="00E22045">
        <w:rPr>
          <w:sz w:val="24"/>
          <w:szCs w:val="24"/>
        </w:rPr>
        <w:t xml:space="preserve">ения типичных социальных ролей, выбора стратегий </w:t>
      </w:r>
      <w:r w:rsidRPr="00B131B2">
        <w:rPr>
          <w:sz w:val="24"/>
          <w:szCs w:val="24"/>
        </w:rPr>
        <w:t>поведения</w:t>
      </w:r>
      <w:r w:rsidR="003F3661">
        <w:rPr>
          <w:sz w:val="24"/>
          <w:szCs w:val="24"/>
        </w:rPr>
        <w:t xml:space="preserve"> </w:t>
      </w:r>
      <w:r w:rsidRPr="00B131B2">
        <w:rPr>
          <w:sz w:val="24"/>
          <w:szCs w:val="24"/>
        </w:rPr>
        <w:t>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CC6085" w:rsidRDefault="00D06C7A" w:rsidP="003F3661">
      <w:pPr>
        <w:pStyle w:val="8"/>
        <w:shd w:val="clear" w:color="auto" w:fill="auto"/>
        <w:tabs>
          <w:tab w:val="right" w:pos="6140"/>
          <w:tab w:val="right" w:pos="6140"/>
          <w:tab w:val="center" w:pos="7177"/>
          <w:tab w:val="right" w:pos="8852"/>
          <w:tab w:val="right" w:pos="10210"/>
        </w:tabs>
        <w:spacing w:before="0" w:line="274" w:lineRule="exact"/>
        <w:ind w:left="20" w:right="20" w:firstLine="720"/>
        <w:jc w:val="both"/>
        <w:rPr>
          <w:sz w:val="24"/>
          <w:szCs w:val="24"/>
        </w:rPr>
      </w:pPr>
      <w:r w:rsidRPr="00B131B2">
        <w:rPr>
          <w:sz w:val="24"/>
          <w:szCs w:val="24"/>
        </w:rPr>
        <w:t>овладение навыками познавательной рефлексии как осознания совершаемых дей</w:t>
      </w:r>
      <w:r w:rsidR="003F3661">
        <w:rPr>
          <w:sz w:val="24"/>
          <w:szCs w:val="24"/>
        </w:rPr>
        <w:t xml:space="preserve">ствий и мыслительных процессов, их результатов, границ </w:t>
      </w:r>
      <w:r w:rsidRPr="00B131B2">
        <w:rPr>
          <w:sz w:val="24"/>
          <w:szCs w:val="24"/>
        </w:rPr>
        <w:t>своего</w:t>
      </w:r>
      <w:r w:rsidRPr="00B131B2">
        <w:rPr>
          <w:sz w:val="24"/>
          <w:szCs w:val="24"/>
        </w:rPr>
        <w:tab/>
      </w:r>
      <w:r w:rsidR="003F3661">
        <w:rPr>
          <w:sz w:val="24"/>
          <w:szCs w:val="24"/>
        </w:rPr>
        <w:t xml:space="preserve"> </w:t>
      </w:r>
      <w:r w:rsidRPr="00B131B2">
        <w:rPr>
          <w:sz w:val="24"/>
          <w:szCs w:val="24"/>
        </w:rPr>
        <w:t>знания</w:t>
      </w:r>
      <w:r w:rsidR="003F3661">
        <w:rPr>
          <w:sz w:val="24"/>
          <w:szCs w:val="24"/>
        </w:rPr>
        <w:t xml:space="preserve"> </w:t>
      </w:r>
      <w:r w:rsidRPr="00B131B2">
        <w:rPr>
          <w:sz w:val="24"/>
          <w:szCs w:val="24"/>
        </w:rPr>
        <w:t>и незнани</w:t>
      </w:r>
      <w:r w:rsidR="003F3661">
        <w:rPr>
          <w:sz w:val="24"/>
          <w:szCs w:val="24"/>
        </w:rPr>
        <w:t>я,</w:t>
      </w:r>
      <w:r w:rsidR="003F3661">
        <w:rPr>
          <w:sz w:val="24"/>
          <w:szCs w:val="24"/>
        </w:rPr>
        <w:tab/>
      </w:r>
    </w:p>
    <w:p w:rsidR="00AC0E6E" w:rsidRPr="00B131B2" w:rsidRDefault="00CC6085" w:rsidP="003F3661">
      <w:pPr>
        <w:pStyle w:val="8"/>
        <w:shd w:val="clear" w:color="auto" w:fill="auto"/>
        <w:tabs>
          <w:tab w:val="right" w:pos="6140"/>
          <w:tab w:val="right" w:pos="6140"/>
          <w:tab w:val="center" w:pos="7177"/>
          <w:tab w:val="right" w:pos="8852"/>
          <w:tab w:val="right" w:pos="10210"/>
        </w:tabs>
        <w:spacing w:before="0" w:line="274" w:lineRule="exact"/>
        <w:ind w:left="20" w:right="20" w:firstLine="720"/>
        <w:jc w:val="both"/>
        <w:rPr>
          <w:sz w:val="24"/>
          <w:szCs w:val="24"/>
        </w:rPr>
      </w:pPr>
      <w:r>
        <w:rPr>
          <w:sz w:val="24"/>
          <w:szCs w:val="24"/>
        </w:rPr>
        <w:t xml:space="preserve"> </w:t>
      </w:r>
      <w:r w:rsidR="003F3661">
        <w:rPr>
          <w:sz w:val="24"/>
          <w:szCs w:val="24"/>
        </w:rPr>
        <w:t xml:space="preserve">новых познавательных задач  средств </w:t>
      </w:r>
      <w:r w:rsidR="00D06C7A" w:rsidRPr="00B131B2">
        <w:rPr>
          <w:sz w:val="24"/>
          <w:szCs w:val="24"/>
        </w:rPr>
        <w:t>их дости</w:t>
      </w:r>
      <w:r w:rsidR="003F3661">
        <w:rPr>
          <w:sz w:val="24"/>
          <w:szCs w:val="24"/>
        </w:rPr>
        <w:t xml:space="preserve">жения с </w:t>
      </w:r>
      <w:r w:rsidR="00D06C7A" w:rsidRPr="00B131B2">
        <w:rPr>
          <w:sz w:val="24"/>
          <w:szCs w:val="24"/>
        </w:rPr>
        <w:t>опорой</w:t>
      </w:r>
      <w:r w:rsidR="003F3661">
        <w:rPr>
          <w:sz w:val="24"/>
          <w:szCs w:val="24"/>
        </w:rPr>
        <w:t xml:space="preserve"> </w:t>
      </w:r>
      <w:r w:rsidR="00D06C7A" w:rsidRPr="00B131B2">
        <w:rPr>
          <w:sz w:val="24"/>
          <w:szCs w:val="24"/>
        </w:rPr>
        <w:t>на инструменты (способы) с</w:t>
      </w:r>
      <w:r w:rsidR="003F3661">
        <w:rPr>
          <w:sz w:val="24"/>
          <w:szCs w:val="24"/>
        </w:rPr>
        <w:t xml:space="preserve">оциального познания, ценностные ориентиры, элементы </w:t>
      </w:r>
      <w:r w:rsidR="00D06C7A" w:rsidRPr="00B131B2">
        <w:rPr>
          <w:sz w:val="24"/>
          <w:szCs w:val="24"/>
        </w:rPr>
        <w:t>научной</w:t>
      </w:r>
      <w:r w:rsidR="003F3661">
        <w:rPr>
          <w:sz w:val="24"/>
          <w:szCs w:val="24"/>
        </w:rPr>
        <w:t xml:space="preserve"> </w:t>
      </w:r>
      <w:r w:rsidR="00D06C7A" w:rsidRPr="00B131B2">
        <w:rPr>
          <w:sz w:val="24"/>
          <w:szCs w:val="24"/>
        </w:rPr>
        <w:t>методологии;</w:t>
      </w:r>
    </w:p>
    <w:p w:rsidR="00AC0E6E" w:rsidRPr="00B131B2" w:rsidRDefault="00D06C7A" w:rsidP="003F3661">
      <w:pPr>
        <w:pStyle w:val="8"/>
        <w:shd w:val="clear" w:color="auto" w:fill="auto"/>
        <w:tabs>
          <w:tab w:val="center" w:pos="3825"/>
          <w:tab w:val="right" w:pos="9311"/>
        </w:tabs>
        <w:spacing w:before="0" w:line="274" w:lineRule="exact"/>
        <w:ind w:left="20" w:right="20" w:firstLine="720"/>
        <w:jc w:val="both"/>
        <w:rPr>
          <w:sz w:val="24"/>
          <w:szCs w:val="24"/>
        </w:rPr>
      </w:pPr>
      <w:r w:rsidRPr="00B131B2">
        <w:rPr>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w:t>
      </w:r>
      <w:r w:rsidR="003F3661">
        <w:rPr>
          <w:sz w:val="24"/>
          <w:szCs w:val="24"/>
        </w:rPr>
        <w:t xml:space="preserve">ансово-экономическими и другими социальными </w:t>
      </w:r>
      <w:r w:rsidRPr="00B131B2">
        <w:rPr>
          <w:sz w:val="24"/>
          <w:szCs w:val="24"/>
        </w:rPr>
        <w:t>институтами</w:t>
      </w:r>
      <w:r w:rsidR="003F3661">
        <w:rPr>
          <w:sz w:val="24"/>
          <w:szCs w:val="24"/>
        </w:rPr>
        <w:t xml:space="preserve"> </w:t>
      </w:r>
      <w:r w:rsidRPr="00B131B2">
        <w:rPr>
          <w:sz w:val="24"/>
          <w:szCs w:val="24"/>
        </w:rPr>
        <w:t>и решения значимых для личности задач, реализации личностного потенциала;</w:t>
      </w:r>
    </w:p>
    <w:p w:rsidR="00AC0E6E" w:rsidRPr="00B131B2" w:rsidRDefault="00D06C7A">
      <w:pPr>
        <w:pStyle w:val="8"/>
        <w:shd w:val="clear" w:color="auto" w:fill="auto"/>
        <w:tabs>
          <w:tab w:val="center" w:pos="3825"/>
          <w:tab w:val="left" w:pos="5929"/>
          <w:tab w:val="right" w:pos="10210"/>
        </w:tabs>
        <w:spacing w:before="0" w:line="274" w:lineRule="exact"/>
        <w:ind w:left="20" w:right="20" w:firstLine="720"/>
        <w:jc w:val="both"/>
        <w:rPr>
          <w:sz w:val="24"/>
          <w:szCs w:val="24"/>
        </w:rPr>
      </w:pPr>
      <w:r w:rsidRPr="00B131B2">
        <w:rPr>
          <w:sz w:val="24"/>
          <w:szCs w:val="24"/>
        </w:rPr>
        <w:t>расширение палитры способов познавательной, коммуникатив</w:t>
      </w:r>
      <w:r w:rsidR="003F3661">
        <w:rPr>
          <w:sz w:val="24"/>
          <w:szCs w:val="24"/>
        </w:rPr>
        <w:t xml:space="preserve">ной, практической деятельности, необходимых для участия в жизни общества, профессионального </w:t>
      </w:r>
      <w:r w:rsidRPr="00B131B2">
        <w:rPr>
          <w:sz w:val="24"/>
          <w:szCs w:val="24"/>
        </w:rPr>
        <w:t>выбора,</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AC0E6E" w:rsidRPr="00B131B2" w:rsidRDefault="003F3661" w:rsidP="009A669A">
      <w:pPr>
        <w:pStyle w:val="8"/>
        <w:numPr>
          <w:ilvl w:val="2"/>
          <w:numId w:val="132"/>
        </w:numPr>
        <w:shd w:val="clear" w:color="auto" w:fill="auto"/>
        <w:tabs>
          <w:tab w:val="left" w:pos="2847"/>
        </w:tabs>
        <w:spacing w:before="0" w:line="274" w:lineRule="exact"/>
        <w:ind w:left="20" w:right="20" w:firstLine="720"/>
        <w:jc w:val="both"/>
        <w:rPr>
          <w:sz w:val="24"/>
          <w:szCs w:val="24"/>
        </w:rPr>
      </w:pPr>
      <w:r>
        <w:rPr>
          <w:sz w:val="24"/>
          <w:szCs w:val="24"/>
        </w:rPr>
        <w:t xml:space="preserve"> Общее </w:t>
      </w:r>
      <w:r w:rsidR="00D06C7A" w:rsidRPr="00B131B2">
        <w:rPr>
          <w:sz w:val="24"/>
          <w:szCs w:val="24"/>
        </w:rPr>
        <w:t>число часов, рекомендованных для изучения 272 часа - часов: в 10 классе - 136 часов (4 часа в неделю), в 11 классе - 136 часов (4 часа в неделю).</w:t>
      </w:r>
    </w:p>
    <w:p w:rsidR="00A07B4C" w:rsidRDefault="00D06C7A" w:rsidP="009A669A">
      <w:pPr>
        <w:pStyle w:val="8"/>
        <w:numPr>
          <w:ilvl w:val="1"/>
          <w:numId w:val="132"/>
        </w:numPr>
        <w:shd w:val="clear" w:color="auto" w:fill="auto"/>
        <w:tabs>
          <w:tab w:val="left" w:pos="1461"/>
        </w:tabs>
        <w:spacing w:before="0" w:line="274" w:lineRule="exact"/>
        <w:ind w:left="20" w:right="20" w:firstLine="720"/>
        <w:jc w:val="both"/>
        <w:rPr>
          <w:sz w:val="24"/>
          <w:szCs w:val="24"/>
        </w:rPr>
      </w:pPr>
      <w:r w:rsidRPr="00A07B4C">
        <w:rPr>
          <w:b/>
          <w:sz w:val="24"/>
          <w:szCs w:val="24"/>
        </w:rPr>
        <w:t>Содержание обучения в 10 классе</w:t>
      </w:r>
      <w:r w:rsidRPr="00B131B2">
        <w:rPr>
          <w:sz w:val="24"/>
          <w:szCs w:val="24"/>
        </w:rPr>
        <w:t xml:space="preserve"> </w:t>
      </w:r>
    </w:p>
    <w:p w:rsidR="00AC0E6E" w:rsidRPr="00B131B2" w:rsidRDefault="00D06C7A" w:rsidP="009A669A">
      <w:pPr>
        <w:pStyle w:val="8"/>
        <w:numPr>
          <w:ilvl w:val="1"/>
          <w:numId w:val="132"/>
        </w:numPr>
        <w:shd w:val="clear" w:color="auto" w:fill="auto"/>
        <w:tabs>
          <w:tab w:val="left" w:pos="1461"/>
        </w:tabs>
        <w:spacing w:before="0" w:line="274" w:lineRule="exact"/>
        <w:ind w:left="20" w:right="20" w:firstLine="720"/>
        <w:jc w:val="both"/>
        <w:rPr>
          <w:sz w:val="24"/>
          <w:szCs w:val="24"/>
        </w:rPr>
      </w:pPr>
      <w:r w:rsidRPr="00B131B2">
        <w:rPr>
          <w:sz w:val="24"/>
          <w:szCs w:val="24"/>
        </w:rPr>
        <w:t>Последовательность изучения тем в пределах одного раздела может варьироваться.</w:t>
      </w:r>
    </w:p>
    <w:p w:rsidR="00AC0E6E" w:rsidRPr="00B131B2" w:rsidRDefault="00D06C7A" w:rsidP="009A669A">
      <w:pPr>
        <w:pStyle w:val="8"/>
        <w:numPr>
          <w:ilvl w:val="2"/>
          <w:numId w:val="132"/>
        </w:numPr>
        <w:shd w:val="clear" w:color="auto" w:fill="auto"/>
        <w:spacing w:before="0" w:line="274" w:lineRule="exact"/>
        <w:ind w:left="20" w:firstLine="720"/>
        <w:jc w:val="both"/>
        <w:rPr>
          <w:sz w:val="24"/>
          <w:szCs w:val="24"/>
        </w:rPr>
      </w:pPr>
      <w:r w:rsidRPr="00B131B2">
        <w:rPr>
          <w:sz w:val="24"/>
          <w:szCs w:val="24"/>
        </w:rPr>
        <w:t xml:space="preserve"> Социальные науки и их особенности.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Социальные науки в системе научного знания. Место философии в системе обществознания. Философия и наука.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Методы изучения социальных явлений. Сходство и различие естествознания и </w:t>
      </w:r>
      <w:r w:rsidRPr="00B131B2">
        <w:rPr>
          <w:sz w:val="24"/>
          <w:szCs w:val="24"/>
        </w:rPr>
        <w:lastRenderedPageBreak/>
        <w:t>обществознания. Особенности наук, изучающих общество и человека.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Социальные науки и профессиональное самоопределение молодёжи.</w:t>
      </w:r>
    </w:p>
    <w:p w:rsidR="00AC0E6E" w:rsidRPr="00B131B2" w:rsidRDefault="00D06C7A" w:rsidP="009A669A">
      <w:pPr>
        <w:pStyle w:val="8"/>
        <w:numPr>
          <w:ilvl w:val="2"/>
          <w:numId w:val="132"/>
        </w:numPr>
        <w:shd w:val="clear" w:color="auto" w:fill="auto"/>
        <w:spacing w:before="0" w:line="274" w:lineRule="exact"/>
        <w:ind w:left="20" w:firstLine="720"/>
        <w:jc w:val="both"/>
        <w:rPr>
          <w:sz w:val="24"/>
          <w:szCs w:val="24"/>
        </w:rPr>
      </w:pPr>
      <w:r w:rsidRPr="00B131B2">
        <w:rPr>
          <w:sz w:val="24"/>
          <w:szCs w:val="24"/>
        </w:rPr>
        <w:t xml:space="preserve"> Введение в философию.</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Социальная философия, её место в системе наук об обществе. Философское осмысление</w:t>
      </w:r>
    </w:p>
    <w:p w:rsidR="00AC0E6E" w:rsidRPr="00B131B2" w:rsidRDefault="00D06C7A" w:rsidP="003F3661">
      <w:pPr>
        <w:pStyle w:val="8"/>
        <w:shd w:val="clear" w:color="auto" w:fill="auto"/>
        <w:tabs>
          <w:tab w:val="center" w:pos="3063"/>
          <w:tab w:val="left" w:pos="4758"/>
          <w:tab w:val="left" w:pos="6961"/>
          <w:tab w:val="right" w:pos="10208"/>
        </w:tabs>
        <w:spacing w:before="0" w:line="274" w:lineRule="exact"/>
        <w:ind w:left="20" w:right="20" w:firstLine="0"/>
        <w:jc w:val="both"/>
        <w:rPr>
          <w:sz w:val="24"/>
          <w:szCs w:val="24"/>
        </w:rPr>
      </w:pPr>
      <w:r w:rsidRPr="00B131B2">
        <w:rPr>
          <w:sz w:val="24"/>
          <w:szCs w:val="24"/>
        </w:rPr>
        <w:t xml:space="preserve">общества как целостной развивающейся системы. Взаимосвязь природы </w:t>
      </w:r>
      <w:r w:rsidR="003F3661">
        <w:rPr>
          <w:sz w:val="24"/>
          <w:szCs w:val="24"/>
        </w:rPr>
        <w:t>и общества. Понятие «социальный институт».</w:t>
      </w:r>
      <w:r w:rsidR="003F3661">
        <w:rPr>
          <w:sz w:val="24"/>
          <w:szCs w:val="24"/>
        </w:rPr>
        <w:tab/>
        <w:t xml:space="preserve">Основные </w:t>
      </w:r>
      <w:r w:rsidRPr="00B131B2">
        <w:rPr>
          <w:sz w:val="24"/>
          <w:szCs w:val="24"/>
        </w:rPr>
        <w:t>институты</w:t>
      </w:r>
      <w:r w:rsidRPr="00B131B2">
        <w:rPr>
          <w:sz w:val="24"/>
          <w:szCs w:val="24"/>
        </w:rPr>
        <w:tab/>
        <w:t>общества,</w:t>
      </w:r>
      <w:r w:rsidR="003F3661">
        <w:rPr>
          <w:sz w:val="24"/>
          <w:szCs w:val="24"/>
        </w:rPr>
        <w:t xml:space="preserve"> </w:t>
      </w:r>
      <w:r w:rsidRPr="00B131B2">
        <w:rPr>
          <w:sz w:val="24"/>
          <w:szCs w:val="24"/>
        </w:rPr>
        <w:t>их функции и роль в развитии общества.</w:t>
      </w:r>
    </w:p>
    <w:p w:rsidR="00AC0E6E" w:rsidRPr="00B131B2" w:rsidRDefault="00D06C7A">
      <w:pPr>
        <w:pStyle w:val="8"/>
        <w:shd w:val="clear" w:color="auto" w:fill="auto"/>
        <w:tabs>
          <w:tab w:val="left" w:pos="1978"/>
          <w:tab w:val="center" w:pos="3740"/>
          <w:tab w:val="left" w:pos="5382"/>
          <w:tab w:val="left" w:pos="7359"/>
          <w:tab w:val="right" w:pos="10208"/>
        </w:tabs>
        <w:spacing w:before="0" w:line="274" w:lineRule="exact"/>
        <w:ind w:left="20" w:right="20" w:firstLine="700"/>
        <w:jc w:val="both"/>
        <w:rPr>
          <w:sz w:val="24"/>
          <w:szCs w:val="24"/>
        </w:rPr>
      </w:pPr>
      <w:r w:rsidRPr="00B131B2">
        <w:rPr>
          <w:sz w:val="24"/>
          <w:szCs w:val="24"/>
        </w:rPr>
        <w:t>Типология обществ. Современное общество: ведущие тенденции,</w:t>
      </w:r>
      <w:r w:rsidR="003F3661">
        <w:rPr>
          <w:sz w:val="24"/>
          <w:szCs w:val="24"/>
        </w:rPr>
        <w:t xml:space="preserve"> особенности развития. Динамика и многообразие процессов развития </w:t>
      </w:r>
      <w:r w:rsidRPr="00B131B2">
        <w:rPr>
          <w:sz w:val="24"/>
          <w:szCs w:val="24"/>
        </w:rPr>
        <w:t>общества.</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AC0E6E" w:rsidRPr="00B131B2" w:rsidRDefault="00D06C7A" w:rsidP="003F3661">
      <w:pPr>
        <w:pStyle w:val="8"/>
        <w:shd w:val="clear" w:color="auto" w:fill="auto"/>
        <w:tabs>
          <w:tab w:val="left" w:pos="1820"/>
          <w:tab w:val="right" w:pos="10208"/>
        </w:tabs>
        <w:spacing w:before="0" w:line="274" w:lineRule="exact"/>
        <w:ind w:left="20" w:right="20" w:firstLine="700"/>
        <w:jc w:val="both"/>
        <w:rPr>
          <w:sz w:val="24"/>
          <w:szCs w:val="24"/>
        </w:rPr>
      </w:pPr>
      <w:r w:rsidRPr="00B131B2">
        <w:rPr>
          <w:sz w:val="24"/>
          <w:szCs w:val="24"/>
        </w:rPr>
        <w:t xml:space="preserve">Сознание. Взаимосвязь сознания и тела. Самосознание и его роль </w:t>
      </w:r>
      <w:r w:rsidR="003F3661">
        <w:rPr>
          <w:sz w:val="24"/>
          <w:szCs w:val="24"/>
        </w:rPr>
        <w:t xml:space="preserve">в развитии личности. Рефлексия. </w:t>
      </w:r>
      <w:r w:rsidRPr="00B131B2">
        <w:rPr>
          <w:sz w:val="24"/>
          <w:szCs w:val="24"/>
        </w:rPr>
        <w:t>Обществе</w:t>
      </w:r>
      <w:r w:rsidR="003F3661">
        <w:rPr>
          <w:sz w:val="24"/>
          <w:szCs w:val="24"/>
        </w:rPr>
        <w:t xml:space="preserve">нное и индивидуальное сознание. </w:t>
      </w:r>
      <w:r w:rsidRPr="00B131B2">
        <w:rPr>
          <w:sz w:val="24"/>
          <w:szCs w:val="24"/>
        </w:rPr>
        <w:t>Теоретическое</w:t>
      </w:r>
      <w:r w:rsidR="003F3661">
        <w:rPr>
          <w:sz w:val="24"/>
          <w:szCs w:val="24"/>
        </w:rPr>
        <w:t xml:space="preserve"> </w:t>
      </w:r>
      <w:r w:rsidRPr="00B131B2">
        <w:rPr>
          <w:sz w:val="24"/>
          <w:szCs w:val="24"/>
        </w:rPr>
        <w:t>и обыденное сознание. Формы общественного сознания: религиозное, нравственное, политическое и другие. Способы манипуляции об</w:t>
      </w:r>
      <w:r w:rsidR="003F3661">
        <w:rPr>
          <w:sz w:val="24"/>
          <w:szCs w:val="24"/>
        </w:rPr>
        <w:t xml:space="preserve"> средст массовой </w:t>
      </w:r>
      <w:r w:rsidRPr="00B131B2">
        <w:rPr>
          <w:sz w:val="24"/>
          <w:szCs w:val="24"/>
        </w:rPr>
        <w:t>информации</w:t>
      </w:r>
      <w:r w:rsidR="003F3661">
        <w:rPr>
          <w:sz w:val="24"/>
          <w:szCs w:val="24"/>
        </w:rPr>
        <w:t xml:space="preserve"> </w:t>
      </w:r>
      <w:r w:rsidRPr="00B131B2">
        <w:rPr>
          <w:sz w:val="24"/>
          <w:szCs w:val="24"/>
        </w:rPr>
        <w:t>на массовое и индивидуальное сознание в условиях цифровой среды. Использование достоверной и недостоверной информации.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w:t>
      </w:r>
    </w:p>
    <w:p w:rsidR="00AC0E6E" w:rsidRPr="00B131B2" w:rsidRDefault="00D06C7A" w:rsidP="003F3661">
      <w:pPr>
        <w:pStyle w:val="8"/>
        <w:shd w:val="clear" w:color="auto" w:fill="auto"/>
        <w:tabs>
          <w:tab w:val="left" w:pos="4441"/>
          <w:tab w:val="right" w:pos="10208"/>
        </w:tabs>
        <w:spacing w:before="0" w:line="274" w:lineRule="exact"/>
        <w:ind w:left="20" w:right="20" w:firstLine="0"/>
        <w:jc w:val="both"/>
        <w:rPr>
          <w:sz w:val="24"/>
          <w:szCs w:val="24"/>
        </w:rPr>
      </w:pPr>
      <w:r w:rsidRPr="00B131B2">
        <w:rPr>
          <w:sz w:val="24"/>
          <w:szCs w:val="24"/>
        </w:rPr>
        <w:t xml:space="preserve">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w:t>
      </w:r>
      <w:r w:rsidR="003F3661">
        <w:rPr>
          <w:sz w:val="24"/>
          <w:szCs w:val="24"/>
        </w:rPr>
        <w:t xml:space="preserve">объективность, доказательность, проверяемость. </w:t>
      </w:r>
      <w:r w:rsidRPr="00B131B2">
        <w:rPr>
          <w:sz w:val="24"/>
          <w:szCs w:val="24"/>
        </w:rPr>
        <w:t>Эмпирический</w:t>
      </w:r>
      <w:r w:rsidR="003F3661">
        <w:rPr>
          <w:sz w:val="24"/>
          <w:szCs w:val="24"/>
        </w:rPr>
        <w:t xml:space="preserve"> </w:t>
      </w:r>
      <w:r w:rsidRPr="00B131B2">
        <w:rPr>
          <w:sz w:val="24"/>
          <w:szCs w:val="24"/>
        </w:rPr>
        <w:t>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Искусство, его виды и формы. Социальные функции искусства. Современное искусство. Художественная культура.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w:t>
      </w:r>
      <w:r w:rsidRPr="00B131B2">
        <w:rPr>
          <w:sz w:val="24"/>
          <w:szCs w:val="24"/>
        </w:rPr>
        <w:lastRenderedPageBreak/>
        <w:t>Достижения российской науки на современном этапе.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Образование как институт сохранения и передачи культурного наследия.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Этические нормы как регулятор деятельности социальных институтов и нравственного поведения людей.</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Особенности профессиональной деятельности по направлениям, связанным с философией.</w:t>
      </w:r>
    </w:p>
    <w:p w:rsidR="00AC0E6E" w:rsidRPr="00B131B2" w:rsidRDefault="00D06C7A" w:rsidP="009A669A">
      <w:pPr>
        <w:pStyle w:val="8"/>
        <w:numPr>
          <w:ilvl w:val="2"/>
          <w:numId w:val="132"/>
        </w:numPr>
        <w:shd w:val="clear" w:color="auto" w:fill="auto"/>
        <w:spacing w:before="0" w:line="274" w:lineRule="exact"/>
        <w:ind w:left="20" w:firstLine="720"/>
        <w:jc w:val="both"/>
        <w:rPr>
          <w:sz w:val="24"/>
          <w:szCs w:val="24"/>
        </w:rPr>
      </w:pPr>
      <w:r w:rsidRPr="00B131B2">
        <w:rPr>
          <w:sz w:val="24"/>
          <w:szCs w:val="24"/>
        </w:rPr>
        <w:t xml:space="preserve"> Введение в социальную психологию.</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Теории социальных отношений. Основные типы социальных отношений.</w:t>
      </w:r>
    </w:p>
    <w:p w:rsidR="00AC0E6E" w:rsidRPr="00B131B2" w:rsidRDefault="00D06C7A">
      <w:pPr>
        <w:pStyle w:val="8"/>
        <w:shd w:val="clear" w:color="auto" w:fill="auto"/>
        <w:tabs>
          <w:tab w:val="center" w:pos="1926"/>
          <w:tab w:val="left" w:pos="2862"/>
          <w:tab w:val="center" w:pos="4921"/>
          <w:tab w:val="center" w:pos="7100"/>
          <w:tab w:val="right" w:pos="10220"/>
        </w:tabs>
        <w:spacing w:before="0" w:line="274" w:lineRule="exact"/>
        <w:ind w:left="20" w:right="20" w:firstLine="720"/>
        <w:jc w:val="both"/>
        <w:rPr>
          <w:sz w:val="24"/>
          <w:szCs w:val="24"/>
        </w:rPr>
      </w:pPr>
      <w:r w:rsidRPr="00B131B2">
        <w:rPr>
          <w:sz w:val="24"/>
          <w:szCs w:val="24"/>
        </w:rPr>
        <w:t>Личность как объект исследования социальной психологии.</w:t>
      </w:r>
      <w:r w:rsidR="003F3661">
        <w:rPr>
          <w:sz w:val="24"/>
          <w:szCs w:val="24"/>
        </w:rPr>
        <w:t xml:space="preserve"> Социальная установка. Личность </w:t>
      </w:r>
      <w:r w:rsidRPr="00B131B2">
        <w:rPr>
          <w:sz w:val="24"/>
          <w:szCs w:val="24"/>
        </w:rPr>
        <w:t>в</w:t>
      </w:r>
      <w:r w:rsidRPr="00B131B2">
        <w:rPr>
          <w:sz w:val="24"/>
          <w:szCs w:val="24"/>
        </w:rPr>
        <w:tab/>
        <w:t>группе.</w:t>
      </w:r>
      <w:r w:rsidRPr="00B131B2">
        <w:rPr>
          <w:sz w:val="24"/>
          <w:szCs w:val="24"/>
        </w:rPr>
        <w:tab/>
        <w:t>Понятие</w:t>
      </w:r>
      <w:r w:rsidRPr="00B131B2">
        <w:rPr>
          <w:sz w:val="24"/>
          <w:szCs w:val="24"/>
        </w:rPr>
        <w:tab/>
        <w:t>«Я-концепция».</w:t>
      </w:r>
      <w:r w:rsidRPr="00B131B2">
        <w:rPr>
          <w:sz w:val="24"/>
          <w:szCs w:val="24"/>
        </w:rPr>
        <w:tab/>
        <w:t>Самопознание</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самооценка. Самоконтроль. Социальная идентичность. Ролевое поведение. Межличностное взаимодействие как объект социальной психологии.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Малые группы. Динамические процессы в малой группе.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Условные группы. Референтная группа. Интеграция в группах разного уровня развития.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Антисоциальные группы. Опасность криминальных групп. Агрессивное поведение.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Теории конфликта. Межличностные конфликты и способы их разрешения.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Особенности профессиональной деятельности социального психолога. Психологическое образование.</w:t>
      </w:r>
    </w:p>
    <w:p w:rsidR="00AC0E6E" w:rsidRPr="00B131B2" w:rsidRDefault="00D06C7A" w:rsidP="009A669A">
      <w:pPr>
        <w:pStyle w:val="8"/>
        <w:numPr>
          <w:ilvl w:val="2"/>
          <w:numId w:val="132"/>
        </w:numPr>
        <w:shd w:val="clear" w:color="auto" w:fill="auto"/>
        <w:spacing w:before="0" w:line="274" w:lineRule="exact"/>
        <w:ind w:left="20" w:firstLine="720"/>
        <w:jc w:val="both"/>
        <w:rPr>
          <w:sz w:val="24"/>
          <w:szCs w:val="24"/>
        </w:rPr>
      </w:pPr>
      <w:r w:rsidRPr="00B131B2">
        <w:rPr>
          <w:sz w:val="24"/>
          <w:szCs w:val="24"/>
        </w:rPr>
        <w:t xml:space="preserve"> Введение в экономическую науку.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Экономическая деятельность и её субъекты. Домашние хозяйства, предприятия, государство. Потребление, сбережения, инвестиции. Экономические отношения и </w:t>
      </w:r>
      <w:r w:rsidRPr="00B131B2">
        <w:rPr>
          <w:sz w:val="24"/>
          <w:szCs w:val="24"/>
        </w:rPr>
        <w:lastRenderedPageBreak/>
        <w:t>экономические интересы. Рациональное поведение людей в экономике. Экономическая свобода и социальная ответственность субъектов экономики.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AC0E6E" w:rsidRPr="00B131B2" w:rsidRDefault="00D06C7A" w:rsidP="003F3661">
      <w:pPr>
        <w:pStyle w:val="8"/>
        <w:shd w:val="clear" w:color="auto" w:fill="auto"/>
        <w:tabs>
          <w:tab w:val="center" w:pos="3903"/>
          <w:tab w:val="center" w:pos="7100"/>
          <w:tab w:val="right" w:pos="10220"/>
        </w:tabs>
        <w:spacing w:before="0" w:line="274" w:lineRule="exact"/>
        <w:ind w:left="20" w:right="20" w:firstLine="720"/>
        <w:jc w:val="both"/>
        <w:rPr>
          <w:sz w:val="24"/>
          <w:szCs w:val="24"/>
        </w:rPr>
      </w:pPr>
      <w:r w:rsidRPr="00B131B2">
        <w:rPr>
          <w:sz w:val="24"/>
          <w:szCs w:val="24"/>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w:t>
      </w:r>
      <w:r w:rsidR="003F3661">
        <w:rPr>
          <w:sz w:val="24"/>
          <w:szCs w:val="24"/>
        </w:rPr>
        <w:t xml:space="preserve">отица. Государственная политика регулирования рынка </w:t>
      </w:r>
      <w:r w:rsidRPr="00B131B2">
        <w:rPr>
          <w:sz w:val="24"/>
          <w:szCs w:val="24"/>
        </w:rPr>
        <w:t>труда</w:t>
      </w:r>
      <w:r w:rsidR="003F3661">
        <w:rPr>
          <w:sz w:val="24"/>
          <w:szCs w:val="24"/>
        </w:rPr>
        <w:t xml:space="preserve"> </w:t>
      </w:r>
      <w:r w:rsidRPr="00B131B2">
        <w:rPr>
          <w:sz w:val="24"/>
          <w:szCs w:val="24"/>
        </w:rPr>
        <w:t>в Российской Федерации. Минимальная оплата труда. Роль профсоюзов. Потребности</w:t>
      </w:r>
      <w:r w:rsidR="003F3661">
        <w:rPr>
          <w:sz w:val="24"/>
          <w:szCs w:val="24"/>
        </w:rPr>
        <w:t xml:space="preserve"> </w:t>
      </w:r>
      <w:r w:rsidRPr="00B131B2">
        <w:rPr>
          <w:sz w:val="24"/>
          <w:szCs w:val="24"/>
        </w:rPr>
        <w:t>современного рынка труда в Российской Федерации.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AC0E6E" w:rsidRPr="00B131B2" w:rsidRDefault="00D06C7A" w:rsidP="003F3661">
      <w:pPr>
        <w:pStyle w:val="8"/>
        <w:shd w:val="clear" w:color="auto" w:fill="auto"/>
        <w:tabs>
          <w:tab w:val="center" w:pos="2511"/>
          <w:tab w:val="center" w:pos="4585"/>
          <w:tab w:val="right" w:pos="8218"/>
          <w:tab w:val="right" w:pos="10210"/>
        </w:tabs>
        <w:spacing w:before="0" w:line="274" w:lineRule="exact"/>
        <w:ind w:left="20" w:right="20" w:firstLine="700"/>
        <w:jc w:val="both"/>
        <w:rPr>
          <w:sz w:val="24"/>
          <w:szCs w:val="24"/>
        </w:rPr>
      </w:pPr>
      <w:r w:rsidRPr="00B131B2">
        <w:rPr>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w:t>
      </w:r>
      <w:r w:rsidR="003F3661">
        <w:rPr>
          <w:sz w:val="24"/>
          <w:szCs w:val="24"/>
        </w:rPr>
        <w:t>тий. Малый бизнес.</w:t>
      </w:r>
      <w:r w:rsidR="003F3661">
        <w:rPr>
          <w:sz w:val="24"/>
          <w:szCs w:val="24"/>
        </w:rPr>
        <w:tab/>
        <w:t xml:space="preserve">Франчайзинг. </w:t>
      </w:r>
      <w:r w:rsidRPr="00B131B2">
        <w:rPr>
          <w:sz w:val="24"/>
          <w:szCs w:val="24"/>
        </w:rPr>
        <w:t>Этика</w:t>
      </w:r>
      <w:r w:rsidR="003F3661">
        <w:rPr>
          <w:sz w:val="24"/>
          <w:szCs w:val="24"/>
        </w:rPr>
        <w:t xml:space="preserve"> </w:t>
      </w:r>
      <w:r w:rsidR="003F3661">
        <w:rPr>
          <w:sz w:val="24"/>
          <w:szCs w:val="24"/>
        </w:rPr>
        <w:tab/>
        <w:t xml:space="preserve">предпринимательства. </w:t>
      </w:r>
      <w:r w:rsidRPr="00B131B2">
        <w:rPr>
          <w:sz w:val="24"/>
          <w:szCs w:val="24"/>
        </w:rPr>
        <w:t>Развитие</w:t>
      </w:r>
      <w:r w:rsidR="003F3661">
        <w:rPr>
          <w:sz w:val="24"/>
          <w:szCs w:val="24"/>
        </w:rPr>
        <w:t xml:space="preserve"> </w:t>
      </w:r>
      <w:r w:rsidRPr="00B131B2">
        <w:rPr>
          <w:sz w:val="24"/>
          <w:szCs w:val="24"/>
        </w:rPr>
        <w:t>и поддержка малого и среднего предпринимательства в Российской Федерации.</w:t>
      </w:r>
    </w:p>
    <w:p w:rsidR="00AC0E6E" w:rsidRPr="00B131B2" w:rsidRDefault="00D06C7A" w:rsidP="003F3661">
      <w:pPr>
        <w:pStyle w:val="8"/>
        <w:shd w:val="clear" w:color="auto" w:fill="auto"/>
        <w:tabs>
          <w:tab w:val="right" w:pos="5492"/>
          <w:tab w:val="right" w:pos="10210"/>
        </w:tabs>
        <w:spacing w:before="0" w:line="274" w:lineRule="exact"/>
        <w:ind w:left="20" w:right="20" w:firstLine="700"/>
        <w:jc w:val="both"/>
        <w:rPr>
          <w:sz w:val="24"/>
          <w:szCs w:val="24"/>
        </w:rPr>
      </w:pPr>
      <w:r w:rsidRPr="00B131B2">
        <w:rPr>
          <w:sz w:val="24"/>
          <w:szCs w:val="24"/>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w:t>
      </w:r>
      <w:r w:rsidR="003F3661">
        <w:rPr>
          <w:sz w:val="24"/>
          <w:szCs w:val="24"/>
        </w:rPr>
        <w:t xml:space="preserve">. Основные элементы маркетинга. Влияние </w:t>
      </w:r>
      <w:r w:rsidRPr="00B131B2">
        <w:rPr>
          <w:sz w:val="24"/>
          <w:szCs w:val="24"/>
        </w:rPr>
        <w:t>конкуренции</w:t>
      </w:r>
      <w:r w:rsidR="003F3661">
        <w:rPr>
          <w:sz w:val="24"/>
          <w:szCs w:val="24"/>
        </w:rPr>
        <w:t xml:space="preserve"> </w:t>
      </w:r>
      <w:r w:rsidRPr="00B131B2">
        <w:rPr>
          <w:sz w:val="24"/>
          <w:szCs w:val="24"/>
        </w:rPr>
        <w:t>на деятельность фирмы. Политика импортозамещения в Российской Федерации.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w:t>
      </w:r>
      <w:r w:rsidRPr="00B131B2">
        <w:rPr>
          <w:sz w:val="24"/>
          <w:szCs w:val="24"/>
        </w:rPr>
        <w:lastRenderedPageBreak/>
        <w:t>Фискальная политика государства.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Возможности применения экономических знаний. Особенности профессиональной деятельности в экономической сфере.</w:t>
      </w:r>
    </w:p>
    <w:p w:rsidR="00A07B4C" w:rsidRDefault="00D06C7A" w:rsidP="009A669A">
      <w:pPr>
        <w:pStyle w:val="8"/>
        <w:numPr>
          <w:ilvl w:val="1"/>
          <w:numId w:val="132"/>
        </w:numPr>
        <w:shd w:val="clear" w:color="auto" w:fill="auto"/>
        <w:tabs>
          <w:tab w:val="left" w:pos="1464"/>
        </w:tabs>
        <w:spacing w:before="0" w:line="274" w:lineRule="exact"/>
        <w:ind w:left="20" w:right="20" w:firstLine="700"/>
        <w:jc w:val="both"/>
        <w:rPr>
          <w:sz w:val="24"/>
          <w:szCs w:val="24"/>
        </w:rPr>
      </w:pPr>
      <w:r w:rsidRPr="00A07B4C">
        <w:rPr>
          <w:b/>
          <w:sz w:val="24"/>
          <w:szCs w:val="24"/>
        </w:rPr>
        <w:t>Содержание обучения в 11 классе</w:t>
      </w:r>
      <w:r w:rsidRPr="00B131B2">
        <w:rPr>
          <w:sz w:val="24"/>
          <w:szCs w:val="24"/>
        </w:rPr>
        <w:t xml:space="preserve"> </w:t>
      </w:r>
    </w:p>
    <w:p w:rsidR="00AC0E6E" w:rsidRPr="00B131B2" w:rsidRDefault="00D06C7A" w:rsidP="009A669A">
      <w:pPr>
        <w:pStyle w:val="8"/>
        <w:numPr>
          <w:ilvl w:val="1"/>
          <w:numId w:val="132"/>
        </w:numPr>
        <w:shd w:val="clear" w:color="auto" w:fill="auto"/>
        <w:tabs>
          <w:tab w:val="left" w:pos="1464"/>
        </w:tabs>
        <w:spacing w:before="0" w:line="274" w:lineRule="exact"/>
        <w:ind w:left="20" w:right="20" w:firstLine="700"/>
        <w:jc w:val="both"/>
        <w:rPr>
          <w:sz w:val="24"/>
          <w:szCs w:val="24"/>
        </w:rPr>
      </w:pPr>
      <w:r w:rsidRPr="00B131B2">
        <w:rPr>
          <w:sz w:val="24"/>
          <w:szCs w:val="24"/>
        </w:rPr>
        <w:t>Последовательность изучения тем в пределах одного раздела может варьироваться.</w:t>
      </w:r>
    </w:p>
    <w:p w:rsidR="00AC0E6E" w:rsidRPr="00B131B2" w:rsidRDefault="00D06C7A" w:rsidP="009A669A">
      <w:pPr>
        <w:pStyle w:val="8"/>
        <w:numPr>
          <w:ilvl w:val="2"/>
          <w:numId w:val="132"/>
        </w:numPr>
        <w:shd w:val="clear" w:color="auto" w:fill="auto"/>
        <w:tabs>
          <w:tab w:val="left" w:pos="1590"/>
        </w:tabs>
        <w:spacing w:before="0" w:line="274" w:lineRule="exact"/>
        <w:ind w:left="20" w:firstLine="700"/>
        <w:jc w:val="both"/>
        <w:rPr>
          <w:sz w:val="24"/>
          <w:szCs w:val="24"/>
        </w:rPr>
      </w:pPr>
      <w:r w:rsidRPr="00B131B2">
        <w:rPr>
          <w:sz w:val="24"/>
          <w:szCs w:val="24"/>
        </w:rPr>
        <w:t>Введение в социологию.</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AC0E6E" w:rsidRPr="00B131B2" w:rsidRDefault="00CC6085">
      <w:pPr>
        <w:pStyle w:val="8"/>
        <w:shd w:val="clear" w:color="auto" w:fill="auto"/>
        <w:tabs>
          <w:tab w:val="left" w:pos="2712"/>
          <w:tab w:val="right" w:pos="5184"/>
          <w:tab w:val="left" w:pos="6082"/>
          <w:tab w:val="left" w:pos="7843"/>
          <w:tab w:val="right" w:pos="10207"/>
        </w:tabs>
        <w:spacing w:before="0" w:line="274" w:lineRule="exact"/>
        <w:ind w:left="20" w:firstLine="700"/>
        <w:jc w:val="both"/>
        <w:rPr>
          <w:sz w:val="24"/>
          <w:szCs w:val="24"/>
        </w:rPr>
      </w:pPr>
      <w:r>
        <w:rPr>
          <w:sz w:val="24"/>
          <w:szCs w:val="24"/>
        </w:rPr>
        <w:t>Молодёжь</w:t>
      </w:r>
      <w:r>
        <w:rPr>
          <w:sz w:val="24"/>
          <w:szCs w:val="24"/>
        </w:rPr>
        <w:tab/>
        <w:t>как</w:t>
      </w:r>
      <w:r>
        <w:rPr>
          <w:sz w:val="24"/>
          <w:szCs w:val="24"/>
        </w:rPr>
        <w:tab/>
        <w:t>социальная</w:t>
      </w:r>
      <w:r>
        <w:rPr>
          <w:sz w:val="24"/>
          <w:szCs w:val="24"/>
        </w:rPr>
        <w:tab/>
        <w:t xml:space="preserve">группа, её </w:t>
      </w:r>
      <w:r w:rsidR="00D06C7A" w:rsidRPr="00B131B2">
        <w:rPr>
          <w:sz w:val="24"/>
          <w:szCs w:val="24"/>
        </w:rPr>
        <w:t>социальные</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AC0E6E" w:rsidRPr="00B131B2" w:rsidRDefault="00D06C7A">
      <w:pPr>
        <w:pStyle w:val="8"/>
        <w:shd w:val="clear" w:color="auto" w:fill="auto"/>
        <w:tabs>
          <w:tab w:val="left" w:pos="2712"/>
          <w:tab w:val="center" w:pos="5506"/>
          <w:tab w:val="center" w:pos="7757"/>
          <w:tab w:val="right" w:pos="10207"/>
        </w:tabs>
        <w:spacing w:before="0" w:line="274" w:lineRule="exact"/>
        <w:ind w:left="20" w:firstLine="700"/>
        <w:jc w:val="both"/>
        <w:rPr>
          <w:sz w:val="24"/>
          <w:szCs w:val="24"/>
        </w:rPr>
      </w:pPr>
      <w:r w:rsidRPr="00B131B2">
        <w:rPr>
          <w:sz w:val="24"/>
          <w:szCs w:val="24"/>
        </w:rPr>
        <w:t>Инст</w:t>
      </w:r>
      <w:r w:rsidR="00CC6085">
        <w:rPr>
          <w:sz w:val="24"/>
          <w:szCs w:val="24"/>
        </w:rPr>
        <w:t>итуты</w:t>
      </w:r>
      <w:r w:rsidR="00CC6085">
        <w:rPr>
          <w:sz w:val="24"/>
          <w:szCs w:val="24"/>
        </w:rPr>
        <w:tab/>
        <w:t>социальной</w:t>
      </w:r>
      <w:r w:rsidR="00CC6085">
        <w:rPr>
          <w:sz w:val="24"/>
          <w:szCs w:val="24"/>
        </w:rPr>
        <w:tab/>
        <w:t xml:space="preserve">стратификации. </w:t>
      </w:r>
      <w:r w:rsidRPr="00B131B2">
        <w:rPr>
          <w:sz w:val="24"/>
          <w:szCs w:val="24"/>
        </w:rPr>
        <w:t>Социальная</w:t>
      </w:r>
      <w:r w:rsidRPr="00B131B2">
        <w:rPr>
          <w:sz w:val="24"/>
          <w:szCs w:val="24"/>
        </w:rPr>
        <w:tab/>
        <w:t>структура</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стратификация. Социальное неравенство. Критерии социальной стратификации. Стратификация в информационном обществе.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AC0E6E" w:rsidRPr="00B131B2" w:rsidRDefault="00D06C7A">
      <w:pPr>
        <w:pStyle w:val="8"/>
        <w:shd w:val="clear" w:color="auto" w:fill="auto"/>
        <w:tabs>
          <w:tab w:val="center" w:pos="2674"/>
          <w:tab w:val="left" w:pos="3879"/>
          <w:tab w:val="right" w:pos="7282"/>
          <w:tab w:val="left" w:pos="8050"/>
          <w:tab w:val="right" w:pos="10207"/>
        </w:tabs>
        <w:spacing w:before="0" w:line="274" w:lineRule="exact"/>
        <w:ind w:left="20" w:right="20" w:firstLine="700"/>
        <w:jc w:val="both"/>
        <w:rPr>
          <w:sz w:val="24"/>
          <w:szCs w:val="24"/>
        </w:rPr>
      </w:pPr>
      <w:r w:rsidRPr="00B131B2">
        <w:rPr>
          <w:sz w:val="24"/>
          <w:szCs w:val="24"/>
        </w:rPr>
        <w:t>Религия как социальный институт. Роль религии в жизни общества и человека. Мировые и национальные</w:t>
      </w:r>
      <w:r w:rsidRPr="00B131B2">
        <w:rPr>
          <w:sz w:val="24"/>
          <w:szCs w:val="24"/>
        </w:rPr>
        <w:tab/>
        <w:t>религии.</w:t>
      </w:r>
      <w:r w:rsidRPr="00B131B2">
        <w:rPr>
          <w:sz w:val="24"/>
          <w:szCs w:val="24"/>
        </w:rPr>
        <w:tab/>
        <w:t>Религиозные</w:t>
      </w:r>
      <w:r w:rsidRPr="00B131B2">
        <w:rPr>
          <w:sz w:val="24"/>
          <w:szCs w:val="24"/>
        </w:rPr>
        <w:tab/>
        <w:t>объединения</w:t>
      </w:r>
      <w:r w:rsidRPr="00B131B2">
        <w:rPr>
          <w:sz w:val="24"/>
          <w:szCs w:val="24"/>
        </w:rPr>
        <w:tab/>
        <w:t>и</w:t>
      </w:r>
      <w:r w:rsidRPr="00B131B2">
        <w:rPr>
          <w:sz w:val="24"/>
          <w:szCs w:val="24"/>
        </w:rPr>
        <w:tab/>
        <w:t>организации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Российской Федерации. Принцип свободы совести и его конституционные основы в Российской Федерации.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Социализация личности, её этапы. Социальное поведение. Социальный статус и социальная роль. Социальные роли в юношеском возрасте.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Статусно-ролевые отношения как основа социальных институтов. Возможности </w:t>
      </w:r>
      <w:r w:rsidRPr="00B131B2">
        <w:rPr>
          <w:sz w:val="24"/>
          <w:szCs w:val="24"/>
        </w:rPr>
        <w:lastRenderedPageBreak/>
        <w:t>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Особенности профессиональной деятельности социолога. Социологическое образование.</w:t>
      </w:r>
    </w:p>
    <w:p w:rsidR="00AC0E6E" w:rsidRPr="00B131B2" w:rsidRDefault="00D06C7A" w:rsidP="009A669A">
      <w:pPr>
        <w:pStyle w:val="8"/>
        <w:numPr>
          <w:ilvl w:val="2"/>
          <w:numId w:val="132"/>
        </w:numPr>
        <w:shd w:val="clear" w:color="auto" w:fill="auto"/>
        <w:tabs>
          <w:tab w:val="left" w:pos="1607"/>
        </w:tabs>
        <w:spacing w:before="0" w:line="274" w:lineRule="exact"/>
        <w:ind w:left="20" w:firstLine="700"/>
        <w:jc w:val="both"/>
        <w:rPr>
          <w:sz w:val="24"/>
          <w:szCs w:val="24"/>
        </w:rPr>
      </w:pPr>
      <w:r w:rsidRPr="00B131B2">
        <w:rPr>
          <w:sz w:val="24"/>
          <w:szCs w:val="24"/>
        </w:rPr>
        <w:t>Введение в политологию.</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Политология в системе общественных наук, её структура, функции и методы.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Институты государственной власти. Институт главы государства.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Институт исполнительной власти.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Институты судопроизводства и охраны правопорядка.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w:t>
      </w:r>
    </w:p>
    <w:p w:rsidR="00AC0E6E" w:rsidRPr="00B131B2" w:rsidRDefault="00D06C7A">
      <w:pPr>
        <w:pStyle w:val="8"/>
        <w:shd w:val="clear" w:color="auto" w:fill="auto"/>
        <w:tabs>
          <w:tab w:val="right" w:pos="3519"/>
          <w:tab w:val="right" w:pos="5319"/>
          <w:tab w:val="left" w:pos="6126"/>
          <w:tab w:val="center" w:pos="8353"/>
          <w:tab w:val="right" w:pos="10210"/>
        </w:tabs>
        <w:spacing w:before="0" w:line="274" w:lineRule="exact"/>
        <w:ind w:left="20" w:firstLine="0"/>
        <w:jc w:val="both"/>
        <w:rPr>
          <w:sz w:val="24"/>
          <w:szCs w:val="24"/>
        </w:rPr>
      </w:pPr>
      <w:r w:rsidRPr="00B131B2">
        <w:rPr>
          <w:sz w:val="24"/>
          <w:szCs w:val="24"/>
        </w:rPr>
        <w:t>Федерации.</w:t>
      </w:r>
      <w:r w:rsidRPr="00B131B2">
        <w:rPr>
          <w:sz w:val="24"/>
          <w:szCs w:val="24"/>
        </w:rPr>
        <w:tab/>
        <w:t>Изби</w:t>
      </w:r>
      <w:r w:rsidR="00CC6085">
        <w:rPr>
          <w:sz w:val="24"/>
          <w:szCs w:val="24"/>
        </w:rPr>
        <w:t>рательная</w:t>
      </w:r>
      <w:r w:rsidR="00CC6085">
        <w:rPr>
          <w:sz w:val="24"/>
          <w:szCs w:val="24"/>
        </w:rPr>
        <w:tab/>
        <w:t>кампания.</w:t>
      </w:r>
      <w:r w:rsidR="00CC6085">
        <w:rPr>
          <w:sz w:val="24"/>
          <w:szCs w:val="24"/>
        </w:rPr>
        <w:tab/>
        <w:t xml:space="preserve">Абсентеизм, </w:t>
      </w:r>
      <w:r w:rsidRPr="00B131B2">
        <w:rPr>
          <w:sz w:val="24"/>
          <w:szCs w:val="24"/>
        </w:rPr>
        <w:t>его</w:t>
      </w:r>
      <w:r w:rsidRPr="00B131B2">
        <w:rPr>
          <w:sz w:val="24"/>
          <w:szCs w:val="24"/>
        </w:rPr>
        <w:tab/>
        <w:t>причины</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опасность.</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Политический процесс и его основные характеристики. Виды политических </w:t>
      </w:r>
      <w:r w:rsidRPr="00B131B2">
        <w:rPr>
          <w:sz w:val="24"/>
          <w:szCs w:val="24"/>
        </w:rPr>
        <w:lastRenderedPageBreak/>
        <w:t>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Современный этап политического развития России. Особенности профессиональной деятельности политолога.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Политологическое образование.</w:t>
      </w:r>
    </w:p>
    <w:p w:rsidR="00AC0E6E" w:rsidRPr="00B131B2" w:rsidRDefault="00D06C7A" w:rsidP="009A669A">
      <w:pPr>
        <w:pStyle w:val="8"/>
        <w:numPr>
          <w:ilvl w:val="2"/>
          <w:numId w:val="132"/>
        </w:numPr>
        <w:shd w:val="clear" w:color="auto" w:fill="auto"/>
        <w:tabs>
          <w:tab w:val="left" w:pos="1592"/>
        </w:tabs>
        <w:spacing w:before="0" w:line="274" w:lineRule="exact"/>
        <w:ind w:left="20" w:firstLine="700"/>
        <w:jc w:val="both"/>
        <w:rPr>
          <w:sz w:val="24"/>
          <w:szCs w:val="24"/>
        </w:rPr>
      </w:pPr>
      <w:r w:rsidRPr="00B131B2">
        <w:rPr>
          <w:sz w:val="24"/>
          <w:szCs w:val="24"/>
        </w:rPr>
        <w:t>Введение в правоведение.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Юридическая наука. Этапы и основные направления развития юридической науки.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Правотворчество и законотворчество. Законодательный процесс.</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Система права. Отрасли права. Частное и публичное, материальное и процессуальное, национальное и международное право.</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Правосознание, правовая культура, правовое воспитание.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Понятие и признаки правоотношений. Субъекты правоотношений, их виды. Правоспособность</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дееспособность. Реализация и применение права, правоприменительные акты. Толкование права.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Конституционные обязанности гражданина Российской Федерации. Воинская обязанность и альтернативная гражданская служба.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Россия - федеративное государство. Конституционно-правовой статус субъектов Российской Федерации.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CC6085" w:rsidRDefault="00D06C7A">
      <w:pPr>
        <w:pStyle w:val="8"/>
        <w:shd w:val="clear" w:color="auto" w:fill="auto"/>
        <w:tabs>
          <w:tab w:val="center" w:pos="1633"/>
          <w:tab w:val="right" w:pos="2986"/>
          <w:tab w:val="right" w:pos="4753"/>
          <w:tab w:val="left" w:pos="5487"/>
          <w:tab w:val="center" w:pos="7930"/>
          <w:tab w:val="right" w:pos="10212"/>
        </w:tabs>
        <w:spacing w:before="0" w:line="274" w:lineRule="exact"/>
        <w:ind w:left="20" w:right="20" w:firstLine="700"/>
        <w:jc w:val="both"/>
        <w:rPr>
          <w:sz w:val="24"/>
          <w:szCs w:val="24"/>
        </w:rPr>
      </w:pPr>
      <w:r w:rsidRPr="00B131B2">
        <w:rPr>
          <w:sz w:val="24"/>
          <w:szCs w:val="24"/>
        </w:rPr>
        <w:t xml:space="preserve">Гражданское право. Источники гражданского права. Гражданско-правовые </w:t>
      </w:r>
      <w:r w:rsidRPr="00B131B2">
        <w:rPr>
          <w:sz w:val="24"/>
          <w:szCs w:val="24"/>
        </w:rPr>
        <w:lastRenderedPageBreak/>
        <w:t>отношения: поняти</w:t>
      </w:r>
      <w:r w:rsidR="00CC6085">
        <w:rPr>
          <w:sz w:val="24"/>
          <w:szCs w:val="24"/>
        </w:rPr>
        <w:t>е</w:t>
      </w:r>
      <w:r w:rsidR="00CC6085">
        <w:rPr>
          <w:sz w:val="24"/>
          <w:szCs w:val="24"/>
        </w:rPr>
        <w:tab/>
        <w:t>и</w:t>
      </w:r>
      <w:r w:rsidR="00CC6085">
        <w:rPr>
          <w:sz w:val="24"/>
          <w:szCs w:val="24"/>
        </w:rPr>
        <w:tab/>
        <w:t>виды.</w:t>
      </w:r>
      <w:r w:rsidR="00CC6085">
        <w:rPr>
          <w:sz w:val="24"/>
          <w:szCs w:val="24"/>
        </w:rPr>
        <w:tab/>
        <w:t>Субъекты</w:t>
      </w:r>
      <w:r w:rsidR="00CC6085">
        <w:rPr>
          <w:sz w:val="24"/>
          <w:szCs w:val="24"/>
        </w:rPr>
        <w:tab/>
        <w:t xml:space="preserve">гражданского </w:t>
      </w:r>
      <w:r w:rsidRPr="00B131B2">
        <w:rPr>
          <w:sz w:val="24"/>
          <w:szCs w:val="24"/>
        </w:rPr>
        <w:t>права.</w:t>
      </w:r>
      <w:r w:rsidRPr="00B131B2">
        <w:rPr>
          <w:sz w:val="24"/>
          <w:szCs w:val="24"/>
        </w:rPr>
        <w:tab/>
      </w:r>
    </w:p>
    <w:p w:rsidR="00AC0E6E" w:rsidRPr="00B131B2" w:rsidRDefault="00CC6085" w:rsidP="00CC6085">
      <w:pPr>
        <w:pStyle w:val="8"/>
        <w:shd w:val="clear" w:color="auto" w:fill="auto"/>
        <w:tabs>
          <w:tab w:val="center" w:pos="1633"/>
          <w:tab w:val="right" w:pos="2986"/>
          <w:tab w:val="right" w:pos="4753"/>
          <w:tab w:val="left" w:pos="5487"/>
          <w:tab w:val="center" w:pos="7930"/>
          <w:tab w:val="right" w:pos="10212"/>
        </w:tabs>
        <w:spacing w:before="0" w:line="274" w:lineRule="exact"/>
        <w:ind w:right="20" w:firstLine="0"/>
        <w:jc w:val="both"/>
        <w:rPr>
          <w:sz w:val="24"/>
          <w:szCs w:val="24"/>
        </w:rPr>
      </w:pPr>
      <w:r>
        <w:rPr>
          <w:sz w:val="24"/>
          <w:szCs w:val="24"/>
        </w:rPr>
        <w:t xml:space="preserve"> </w:t>
      </w:r>
      <w:r w:rsidR="00D06C7A" w:rsidRPr="00B131B2">
        <w:rPr>
          <w:sz w:val="24"/>
          <w:szCs w:val="24"/>
        </w:rPr>
        <w:t>Физические</w:t>
      </w:r>
      <w:r>
        <w:rPr>
          <w:sz w:val="24"/>
          <w:szCs w:val="24"/>
        </w:rPr>
        <w:t xml:space="preserve"> </w:t>
      </w:r>
      <w:r w:rsidR="00D06C7A" w:rsidRPr="00B131B2">
        <w:rPr>
          <w:sz w:val="24"/>
          <w:szCs w:val="24"/>
        </w:rPr>
        <w:t>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AC0E6E" w:rsidRPr="00B131B2" w:rsidRDefault="00D06C7A" w:rsidP="003F3661">
      <w:pPr>
        <w:pStyle w:val="8"/>
        <w:shd w:val="clear" w:color="auto" w:fill="auto"/>
        <w:tabs>
          <w:tab w:val="left" w:pos="4143"/>
          <w:tab w:val="right" w:pos="10212"/>
        </w:tabs>
        <w:spacing w:before="0" w:line="274" w:lineRule="exact"/>
        <w:ind w:left="20" w:right="20" w:firstLine="700"/>
        <w:jc w:val="both"/>
        <w:rPr>
          <w:sz w:val="24"/>
          <w:szCs w:val="24"/>
        </w:rPr>
      </w:pPr>
      <w:r w:rsidRPr="00B131B2">
        <w:rPr>
          <w:sz w:val="24"/>
          <w:szCs w:val="24"/>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w:t>
      </w:r>
      <w:r w:rsidR="003F3661">
        <w:rPr>
          <w:sz w:val="24"/>
          <w:szCs w:val="24"/>
        </w:rPr>
        <w:t xml:space="preserve">теринства, отцовства и детства. Ответственность </w:t>
      </w:r>
      <w:r w:rsidRPr="00B131B2">
        <w:rPr>
          <w:sz w:val="24"/>
          <w:szCs w:val="24"/>
        </w:rPr>
        <w:t>родителей</w:t>
      </w:r>
      <w:r w:rsidR="003F3661">
        <w:rPr>
          <w:sz w:val="24"/>
          <w:szCs w:val="24"/>
        </w:rPr>
        <w:t xml:space="preserve"> </w:t>
      </w:r>
      <w:r w:rsidRPr="00B131B2">
        <w:rPr>
          <w:sz w:val="24"/>
          <w:szCs w:val="24"/>
        </w:rPr>
        <w:t>за воспитание детей. Усыновление. Опека и попечительство. Приёмная семья.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Финансовое право. Правовое регулирование банковской деятельности. Права и обязанности потребителей финансовых услуг.</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Арбитражный процесс. Административный процесс.</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AC0E6E" w:rsidRPr="00B131B2" w:rsidRDefault="00D06C7A" w:rsidP="003F3661">
      <w:pPr>
        <w:pStyle w:val="8"/>
        <w:shd w:val="clear" w:color="auto" w:fill="auto"/>
        <w:tabs>
          <w:tab w:val="right" w:pos="3231"/>
          <w:tab w:val="center" w:pos="4518"/>
          <w:tab w:val="center" w:pos="6039"/>
          <w:tab w:val="right" w:pos="8142"/>
          <w:tab w:val="right" w:pos="10212"/>
        </w:tabs>
        <w:spacing w:before="0" w:line="274" w:lineRule="exact"/>
        <w:ind w:left="20" w:right="20" w:firstLine="700"/>
        <w:jc w:val="both"/>
        <w:rPr>
          <w:sz w:val="24"/>
          <w:szCs w:val="24"/>
        </w:rPr>
      </w:pPr>
      <w:r w:rsidRPr="00B131B2">
        <w:rPr>
          <w:sz w:val="24"/>
          <w:szCs w:val="24"/>
        </w:rPr>
        <w:t>Между</w:t>
      </w:r>
      <w:r w:rsidR="003F3661">
        <w:rPr>
          <w:sz w:val="24"/>
          <w:szCs w:val="24"/>
        </w:rPr>
        <w:t xml:space="preserve"> Международная</w:t>
      </w:r>
      <w:r w:rsidR="003F3661">
        <w:rPr>
          <w:sz w:val="24"/>
          <w:szCs w:val="24"/>
        </w:rPr>
        <w:tab/>
        <w:t xml:space="preserve">защита </w:t>
      </w:r>
      <w:r w:rsidRPr="00B131B2">
        <w:rPr>
          <w:sz w:val="24"/>
          <w:szCs w:val="24"/>
        </w:rPr>
        <w:t>прав</w:t>
      </w:r>
      <w:r w:rsidRPr="00B131B2">
        <w:rPr>
          <w:sz w:val="24"/>
          <w:szCs w:val="24"/>
        </w:rPr>
        <w:tab/>
        <w:t>человека.</w:t>
      </w:r>
      <w:r w:rsidRPr="00B131B2">
        <w:rPr>
          <w:sz w:val="24"/>
          <w:szCs w:val="24"/>
        </w:rPr>
        <w:tab/>
        <w:t>Источники</w:t>
      </w:r>
      <w:r w:rsidR="00CC6085">
        <w:rPr>
          <w:sz w:val="24"/>
          <w:szCs w:val="24"/>
        </w:rPr>
        <w:t xml:space="preserve"> </w:t>
      </w:r>
      <w:r w:rsidRPr="00B131B2">
        <w:rPr>
          <w:sz w:val="24"/>
          <w:szCs w:val="24"/>
        </w:rPr>
        <w:t>и принципы международного гуманитарного права.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Юридическое образование. Профессиональная деятельность юриста. Основные виды юридических профессий.</w:t>
      </w:r>
    </w:p>
    <w:p w:rsidR="00AC0E6E" w:rsidRPr="00B131B2" w:rsidRDefault="00D06C7A" w:rsidP="009A669A">
      <w:pPr>
        <w:pStyle w:val="8"/>
        <w:numPr>
          <w:ilvl w:val="1"/>
          <w:numId w:val="132"/>
        </w:numPr>
        <w:shd w:val="clear" w:color="auto" w:fill="auto"/>
        <w:tabs>
          <w:tab w:val="left" w:pos="1459"/>
        </w:tabs>
        <w:spacing w:before="0" w:line="274" w:lineRule="exact"/>
        <w:ind w:left="20" w:right="20" w:firstLine="720"/>
        <w:jc w:val="both"/>
        <w:rPr>
          <w:sz w:val="24"/>
          <w:szCs w:val="24"/>
        </w:rPr>
      </w:pPr>
      <w:r w:rsidRPr="00B131B2">
        <w:rPr>
          <w:sz w:val="24"/>
          <w:szCs w:val="24"/>
        </w:rPr>
        <w:lastRenderedPageBreak/>
        <w:t>Планируемые результаты освоения программы по обществознанию на уровне среднего общего образования.</w:t>
      </w:r>
    </w:p>
    <w:p w:rsidR="00AC0E6E" w:rsidRPr="003F3661" w:rsidRDefault="00D06C7A" w:rsidP="009A669A">
      <w:pPr>
        <w:pStyle w:val="8"/>
        <w:numPr>
          <w:ilvl w:val="2"/>
          <w:numId w:val="132"/>
        </w:numPr>
        <w:shd w:val="clear" w:color="auto" w:fill="auto"/>
        <w:tabs>
          <w:tab w:val="left" w:pos="4815"/>
          <w:tab w:val="right" w:pos="10225"/>
        </w:tabs>
        <w:spacing w:before="0" w:line="274" w:lineRule="exact"/>
        <w:ind w:left="20" w:right="20" w:firstLine="720"/>
        <w:jc w:val="both"/>
        <w:rPr>
          <w:sz w:val="24"/>
          <w:szCs w:val="24"/>
        </w:rPr>
      </w:pPr>
      <w:r w:rsidRPr="00B131B2">
        <w:rPr>
          <w:sz w:val="24"/>
          <w:szCs w:val="24"/>
        </w:rPr>
        <w:t xml:space="preserve">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w:t>
      </w:r>
      <w:r w:rsidR="003F3661">
        <w:rPr>
          <w:sz w:val="24"/>
          <w:szCs w:val="24"/>
        </w:rPr>
        <w:t xml:space="preserve">оссийского общества, расширение жизненного </w:t>
      </w:r>
      <w:r w:rsidRPr="00B131B2">
        <w:rPr>
          <w:sz w:val="24"/>
          <w:szCs w:val="24"/>
        </w:rPr>
        <w:t>опыта</w:t>
      </w:r>
      <w:r w:rsidR="003F3661">
        <w:rPr>
          <w:sz w:val="24"/>
          <w:szCs w:val="24"/>
        </w:rPr>
        <w:t xml:space="preserve"> </w:t>
      </w:r>
      <w:r w:rsidRPr="003F3661">
        <w:rPr>
          <w:sz w:val="24"/>
          <w:szCs w:val="24"/>
        </w:rPr>
        <w:t>и опыта деятельности в процессе реализации основных направлений воспитательной деятельности.</w:t>
      </w:r>
    </w:p>
    <w:p w:rsidR="00AC0E6E" w:rsidRPr="00B131B2" w:rsidRDefault="00D06C7A" w:rsidP="009A669A">
      <w:pPr>
        <w:pStyle w:val="8"/>
        <w:numPr>
          <w:ilvl w:val="2"/>
          <w:numId w:val="132"/>
        </w:numPr>
        <w:shd w:val="clear" w:color="auto" w:fill="auto"/>
        <w:spacing w:before="0" w:line="274" w:lineRule="exact"/>
        <w:ind w:left="20" w:right="20" w:firstLine="720"/>
        <w:jc w:val="both"/>
        <w:rPr>
          <w:sz w:val="24"/>
          <w:szCs w:val="24"/>
        </w:rPr>
      </w:pPr>
      <w:r w:rsidRPr="00B131B2">
        <w:rPr>
          <w:sz w:val="24"/>
          <w:szCs w:val="24"/>
        </w:rPr>
        <w:t xml:space="preserve">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AC0E6E" w:rsidRPr="00B131B2" w:rsidRDefault="00D06C7A" w:rsidP="009A669A">
      <w:pPr>
        <w:pStyle w:val="8"/>
        <w:numPr>
          <w:ilvl w:val="0"/>
          <w:numId w:val="136"/>
        </w:numPr>
        <w:shd w:val="clear" w:color="auto" w:fill="auto"/>
        <w:spacing w:before="0" w:line="274" w:lineRule="exact"/>
        <w:ind w:left="20" w:firstLine="720"/>
        <w:jc w:val="both"/>
        <w:rPr>
          <w:sz w:val="24"/>
          <w:szCs w:val="24"/>
        </w:rPr>
      </w:pPr>
      <w:r w:rsidRPr="00B131B2">
        <w:rPr>
          <w:sz w:val="24"/>
          <w:szCs w:val="24"/>
        </w:rPr>
        <w:t xml:space="preserve"> гражданского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гражданской позиции обучающегося как активного и ответственного члена российского общества;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осознание своих конституционных прав и обязанностей, уважение закона и правопорядка;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умение взаимодействовать с социальными институтами в соответствии с их функциями и назначением;</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готовность к гуманитарной и волонтёрской деятельности;</w:t>
      </w:r>
    </w:p>
    <w:p w:rsidR="00AC0E6E" w:rsidRPr="00B131B2" w:rsidRDefault="00D06C7A" w:rsidP="009A669A">
      <w:pPr>
        <w:pStyle w:val="8"/>
        <w:numPr>
          <w:ilvl w:val="0"/>
          <w:numId w:val="136"/>
        </w:numPr>
        <w:shd w:val="clear" w:color="auto" w:fill="auto"/>
        <w:spacing w:before="0" w:line="274" w:lineRule="exact"/>
        <w:ind w:left="20" w:firstLine="720"/>
        <w:jc w:val="both"/>
        <w:rPr>
          <w:sz w:val="24"/>
          <w:szCs w:val="24"/>
        </w:rPr>
      </w:pPr>
      <w:r w:rsidRPr="00B131B2">
        <w:rPr>
          <w:sz w:val="24"/>
          <w:szCs w:val="24"/>
        </w:rPr>
        <w:t xml:space="preserve"> патриотического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идейная убеждённость, готовность к служению и защите Отечества, ответственность за его судьбу;</w:t>
      </w:r>
    </w:p>
    <w:p w:rsidR="00AC0E6E" w:rsidRPr="00B131B2" w:rsidRDefault="00D06C7A" w:rsidP="009A669A">
      <w:pPr>
        <w:pStyle w:val="8"/>
        <w:numPr>
          <w:ilvl w:val="0"/>
          <w:numId w:val="136"/>
        </w:numPr>
        <w:shd w:val="clear" w:color="auto" w:fill="auto"/>
        <w:spacing w:before="0" w:line="274" w:lineRule="exact"/>
        <w:ind w:left="720" w:right="2620" w:firstLine="0"/>
        <w:rPr>
          <w:sz w:val="24"/>
          <w:szCs w:val="24"/>
        </w:rPr>
      </w:pPr>
      <w:r w:rsidRPr="00B131B2">
        <w:rPr>
          <w:sz w:val="24"/>
          <w:szCs w:val="24"/>
        </w:rPr>
        <w:t xml:space="preserve"> 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способность оценивать ситуацию и принимать осознанные решения, ориентируясь на морально-нравственные нормы и ценности;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осознание личного вклада в построение устойчивого будущего;</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C0E6E" w:rsidRPr="00B131B2" w:rsidRDefault="00D06C7A" w:rsidP="009A669A">
      <w:pPr>
        <w:pStyle w:val="8"/>
        <w:numPr>
          <w:ilvl w:val="0"/>
          <w:numId w:val="136"/>
        </w:numPr>
        <w:shd w:val="clear" w:color="auto" w:fill="auto"/>
        <w:spacing w:before="0" w:line="274" w:lineRule="exact"/>
        <w:ind w:left="20" w:firstLine="720"/>
        <w:jc w:val="both"/>
        <w:rPr>
          <w:sz w:val="24"/>
          <w:szCs w:val="24"/>
        </w:rPr>
      </w:pPr>
      <w:r w:rsidRPr="00B131B2">
        <w:rPr>
          <w:sz w:val="24"/>
          <w:szCs w:val="24"/>
        </w:rPr>
        <w:t xml:space="preserve"> эстетического воспитания:</w:t>
      </w:r>
    </w:p>
    <w:p w:rsidR="00AC0E6E" w:rsidRPr="00B131B2" w:rsidRDefault="003F3661">
      <w:pPr>
        <w:pStyle w:val="8"/>
        <w:shd w:val="clear" w:color="auto" w:fill="auto"/>
        <w:tabs>
          <w:tab w:val="left" w:pos="2468"/>
          <w:tab w:val="left" w:pos="4609"/>
          <w:tab w:val="right" w:pos="6567"/>
          <w:tab w:val="right" w:pos="10225"/>
        </w:tabs>
        <w:spacing w:before="0" w:line="274" w:lineRule="exact"/>
        <w:ind w:left="20" w:firstLine="720"/>
        <w:jc w:val="both"/>
        <w:rPr>
          <w:sz w:val="24"/>
          <w:szCs w:val="24"/>
        </w:rPr>
      </w:pPr>
      <w:r>
        <w:rPr>
          <w:sz w:val="24"/>
          <w:szCs w:val="24"/>
        </w:rPr>
        <w:t>эстетическое</w:t>
      </w:r>
      <w:r>
        <w:rPr>
          <w:sz w:val="24"/>
          <w:szCs w:val="24"/>
        </w:rPr>
        <w:tab/>
        <w:t xml:space="preserve">отношение к </w:t>
      </w:r>
      <w:r w:rsidR="00D06C7A" w:rsidRPr="00B131B2">
        <w:rPr>
          <w:sz w:val="24"/>
          <w:szCs w:val="24"/>
        </w:rPr>
        <w:t>миру,</w:t>
      </w:r>
      <w:r w:rsidR="00D06C7A" w:rsidRPr="00B131B2">
        <w:rPr>
          <w:sz w:val="24"/>
          <w:szCs w:val="24"/>
        </w:rPr>
        <w:tab/>
        <w:t>включая</w:t>
      </w:r>
      <w:r w:rsidR="00D06C7A" w:rsidRPr="00B131B2">
        <w:rPr>
          <w:sz w:val="24"/>
          <w:szCs w:val="24"/>
        </w:rPr>
        <w:tab/>
        <w:t>эстетику быта, научного</w:t>
      </w:r>
    </w:p>
    <w:p w:rsidR="00AC0E6E" w:rsidRPr="00B131B2" w:rsidRDefault="00D06C7A">
      <w:pPr>
        <w:pStyle w:val="8"/>
        <w:shd w:val="clear" w:color="auto" w:fill="auto"/>
        <w:spacing w:before="0" w:line="274" w:lineRule="exact"/>
        <w:ind w:left="720" w:hanging="720"/>
        <w:rPr>
          <w:sz w:val="24"/>
          <w:szCs w:val="24"/>
        </w:rPr>
      </w:pPr>
      <w:r w:rsidRPr="00B131B2">
        <w:rPr>
          <w:sz w:val="24"/>
          <w:szCs w:val="24"/>
        </w:rPr>
        <w:t>и технического творчества, спорта, труда, общественных отношений;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C0E6E" w:rsidRPr="00B131B2" w:rsidRDefault="003F3661">
      <w:pPr>
        <w:pStyle w:val="8"/>
        <w:shd w:val="clear" w:color="auto" w:fill="auto"/>
        <w:tabs>
          <w:tab w:val="left" w:pos="2468"/>
          <w:tab w:val="left" w:pos="4609"/>
          <w:tab w:val="right" w:pos="6567"/>
          <w:tab w:val="right" w:pos="10225"/>
        </w:tabs>
        <w:spacing w:before="0" w:line="274" w:lineRule="exact"/>
        <w:ind w:left="20" w:firstLine="720"/>
        <w:jc w:val="both"/>
        <w:rPr>
          <w:sz w:val="24"/>
          <w:szCs w:val="24"/>
        </w:rPr>
      </w:pPr>
      <w:r>
        <w:rPr>
          <w:sz w:val="24"/>
          <w:szCs w:val="24"/>
        </w:rPr>
        <w:t xml:space="preserve">убеждённость </w:t>
      </w:r>
      <w:r w:rsidR="00D06C7A" w:rsidRPr="00B131B2">
        <w:rPr>
          <w:sz w:val="24"/>
          <w:szCs w:val="24"/>
        </w:rPr>
        <w:t xml:space="preserve">в </w:t>
      </w:r>
      <w:r>
        <w:rPr>
          <w:sz w:val="24"/>
          <w:szCs w:val="24"/>
        </w:rPr>
        <w:t xml:space="preserve">значимости для </w:t>
      </w:r>
      <w:r w:rsidR="00D06C7A" w:rsidRPr="00B131B2">
        <w:rPr>
          <w:sz w:val="24"/>
          <w:szCs w:val="24"/>
        </w:rPr>
        <w:t>личности</w:t>
      </w:r>
      <w:r w:rsidR="00D06C7A" w:rsidRPr="00B131B2">
        <w:rPr>
          <w:sz w:val="24"/>
          <w:szCs w:val="24"/>
        </w:rPr>
        <w:tab/>
        <w:t>и общества отечественного</w:t>
      </w:r>
    </w:p>
    <w:p w:rsidR="00AC0E6E" w:rsidRPr="00B131B2" w:rsidRDefault="00D06C7A">
      <w:pPr>
        <w:pStyle w:val="8"/>
        <w:shd w:val="clear" w:color="auto" w:fill="auto"/>
        <w:spacing w:before="0" w:line="274" w:lineRule="exact"/>
        <w:ind w:left="720" w:right="20" w:hanging="720"/>
        <w:rPr>
          <w:sz w:val="24"/>
          <w:szCs w:val="24"/>
        </w:rPr>
      </w:pPr>
      <w:r w:rsidRPr="00B131B2">
        <w:rPr>
          <w:sz w:val="24"/>
          <w:szCs w:val="24"/>
        </w:rPr>
        <w:t xml:space="preserve">и мирового искусства, этнических культурных традиций и народного творчества; </w:t>
      </w:r>
      <w:r w:rsidRPr="00B131B2">
        <w:rPr>
          <w:sz w:val="24"/>
          <w:szCs w:val="24"/>
        </w:rPr>
        <w:lastRenderedPageBreak/>
        <w:t>стремление проявлять качества творческой личности;</w:t>
      </w:r>
    </w:p>
    <w:p w:rsidR="00AC0E6E" w:rsidRPr="00B131B2" w:rsidRDefault="00D06C7A" w:rsidP="009A669A">
      <w:pPr>
        <w:pStyle w:val="8"/>
        <w:numPr>
          <w:ilvl w:val="0"/>
          <w:numId w:val="136"/>
        </w:numPr>
        <w:shd w:val="clear" w:color="auto" w:fill="auto"/>
        <w:spacing w:before="0" w:line="274" w:lineRule="exact"/>
        <w:ind w:left="20" w:firstLine="720"/>
        <w:jc w:val="both"/>
        <w:rPr>
          <w:sz w:val="24"/>
          <w:szCs w:val="24"/>
        </w:rPr>
      </w:pPr>
      <w:r w:rsidRPr="00B131B2">
        <w:rPr>
          <w:sz w:val="24"/>
          <w:szCs w:val="24"/>
        </w:rPr>
        <w:t xml:space="preserve"> физического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активное неприятие вредных привычек и иных форм причинения вреда физическому и психическому здоровью;</w:t>
      </w:r>
    </w:p>
    <w:p w:rsidR="00AC0E6E" w:rsidRPr="00B131B2" w:rsidRDefault="00D06C7A" w:rsidP="009A669A">
      <w:pPr>
        <w:pStyle w:val="8"/>
        <w:numPr>
          <w:ilvl w:val="0"/>
          <w:numId w:val="136"/>
        </w:numPr>
        <w:shd w:val="clear" w:color="auto" w:fill="auto"/>
        <w:spacing w:before="0" w:line="274" w:lineRule="exact"/>
        <w:ind w:left="20" w:firstLine="720"/>
        <w:jc w:val="both"/>
        <w:rPr>
          <w:sz w:val="24"/>
          <w:szCs w:val="24"/>
        </w:rPr>
      </w:pPr>
      <w:r w:rsidRPr="00B131B2">
        <w:rPr>
          <w:sz w:val="24"/>
          <w:szCs w:val="24"/>
        </w:rPr>
        <w:t>трудового воспитания: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готовность к труду, осознание ценности мастерства, трудолюбие;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готовность и способность к образованию и самообразованию на протяжении всей жизни;</w:t>
      </w:r>
    </w:p>
    <w:p w:rsidR="00AC0E6E" w:rsidRPr="00B131B2" w:rsidRDefault="00D06C7A" w:rsidP="009A669A">
      <w:pPr>
        <w:pStyle w:val="8"/>
        <w:numPr>
          <w:ilvl w:val="0"/>
          <w:numId w:val="136"/>
        </w:numPr>
        <w:shd w:val="clear" w:color="auto" w:fill="auto"/>
        <w:spacing w:before="0" w:line="274" w:lineRule="exact"/>
        <w:ind w:left="20" w:firstLine="720"/>
        <w:jc w:val="both"/>
        <w:rPr>
          <w:sz w:val="24"/>
          <w:szCs w:val="24"/>
        </w:rPr>
      </w:pPr>
      <w:r w:rsidRPr="00B131B2">
        <w:rPr>
          <w:sz w:val="24"/>
          <w:szCs w:val="24"/>
        </w:rPr>
        <w:t xml:space="preserve"> экологического воспитания:</w:t>
      </w:r>
    </w:p>
    <w:p w:rsidR="00AC0E6E" w:rsidRPr="00B131B2" w:rsidRDefault="00D06C7A">
      <w:pPr>
        <w:pStyle w:val="8"/>
        <w:shd w:val="clear" w:color="auto" w:fill="auto"/>
        <w:tabs>
          <w:tab w:val="center" w:pos="4177"/>
          <w:tab w:val="right" w:pos="6711"/>
          <w:tab w:val="right" w:pos="8612"/>
          <w:tab w:val="right" w:pos="10209"/>
        </w:tabs>
        <w:spacing w:before="0" w:line="274" w:lineRule="exact"/>
        <w:ind w:left="20" w:firstLine="720"/>
        <w:jc w:val="both"/>
        <w:rPr>
          <w:sz w:val="24"/>
          <w:szCs w:val="24"/>
        </w:rPr>
      </w:pPr>
      <w:r w:rsidRPr="00B131B2">
        <w:rPr>
          <w:sz w:val="24"/>
          <w:szCs w:val="24"/>
        </w:rPr>
        <w:t>сформирован</w:t>
      </w:r>
      <w:r w:rsidR="00CC6085">
        <w:rPr>
          <w:sz w:val="24"/>
          <w:szCs w:val="24"/>
        </w:rPr>
        <w:t>ность</w:t>
      </w:r>
      <w:r w:rsidR="00CC6085">
        <w:rPr>
          <w:sz w:val="24"/>
          <w:szCs w:val="24"/>
        </w:rPr>
        <w:tab/>
        <w:t>экологической</w:t>
      </w:r>
      <w:r w:rsidR="00CC6085">
        <w:rPr>
          <w:sz w:val="24"/>
          <w:szCs w:val="24"/>
        </w:rPr>
        <w:tab/>
        <w:t xml:space="preserve">культуры, понимание </w:t>
      </w:r>
      <w:r w:rsidRPr="00B131B2">
        <w:rPr>
          <w:sz w:val="24"/>
          <w:szCs w:val="24"/>
        </w:rPr>
        <w:t>влияния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социально-экономических процессов на состояние природной и социальной среды, осознание глобального характера экологических проблем;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умение прогнозировать неблагоприятные экологические последствия предпринимаемых действий, предотвращать их;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расширение опыта деятельности экологической направленности;</w:t>
      </w:r>
    </w:p>
    <w:p w:rsidR="00AC0E6E" w:rsidRPr="00B131B2" w:rsidRDefault="00D06C7A" w:rsidP="009A669A">
      <w:pPr>
        <w:pStyle w:val="8"/>
        <w:numPr>
          <w:ilvl w:val="0"/>
          <w:numId w:val="136"/>
        </w:numPr>
        <w:shd w:val="clear" w:color="auto" w:fill="auto"/>
        <w:spacing w:before="0" w:line="274" w:lineRule="exact"/>
        <w:ind w:left="20" w:firstLine="720"/>
        <w:jc w:val="both"/>
        <w:rPr>
          <w:sz w:val="24"/>
          <w:szCs w:val="24"/>
        </w:rPr>
      </w:pPr>
      <w:r w:rsidRPr="00B131B2">
        <w:rPr>
          <w:sz w:val="24"/>
          <w:szCs w:val="24"/>
        </w:rPr>
        <w:t xml:space="preserve"> ценности научного познания: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совершенствование языковой и читательской культуры как средства взаимодействия между людьми и познания мира;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языковое и речевое развитие человека, включая понимание языка социально-экономической и политической коммуникации;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AC0E6E" w:rsidRPr="00B131B2" w:rsidRDefault="00D06C7A" w:rsidP="009A669A">
      <w:pPr>
        <w:pStyle w:val="8"/>
        <w:numPr>
          <w:ilvl w:val="2"/>
          <w:numId w:val="132"/>
        </w:numPr>
        <w:shd w:val="clear" w:color="auto" w:fill="auto"/>
        <w:spacing w:before="0" w:line="274" w:lineRule="exact"/>
        <w:ind w:left="20" w:right="20" w:firstLine="720"/>
        <w:jc w:val="both"/>
        <w:rPr>
          <w:sz w:val="24"/>
          <w:szCs w:val="24"/>
        </w:rPr>
      </w:pPr>
      <w:r w:rsidRPr="00B131B2">
        <w:rPr>
          <w:sz w:val="24"/>
          <w:szCs w:val="24"/>
        </w:rPr>
        <w:t xml:space="preserve">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AC0E6E" w:rsidRPr="00B131B2" w:rsidRDefault="00D06C7A">
      <w:pPr>
        <w:pStyle w:val="8"/>
        <w:shd w:val="clear" w:color="auto" w:fill="auto"/>
        <w:tabs>
          <w:tab w:val="left" w:pos="2410"/>
          <w:tab w:val="left" w:pos="4426"/>
          <w:tab w:val="left" w:pos="6807"/>
          <w:tab w:val="right" w:pos="10209"/>
        </w:tabs>
        <w:spacing w:before="0" w:line="274" w:lineRule="exact"/>
        <w:ind w:left="20" w:right="20" w:firstLine="720"/>
        <w:jc w:val="both"/>
        <w:rPr>
          <w:sz w:val="24"/>
          <w:szCs w:val="24"/>
        </w:rPr>
      </w:pPr>
      <w:r w:rsidRPr="00B131B2">
        <w:rPr>
          <w:sz w:val="24"/>
          <w:szCs w:val="24"/>
        </w:rPr>
        <w:t>самосознания, включающего способность понимать своё эмоционально</w:t>
      </w:r>
      <w:r w:rsidR="003F3661">
        <w:rPr>
          <w:sz w:val="24"/>
          <w:szCs w:val="24"/>
        </w:rPr>
        <w:t>е состояние, видеть направления развития</w:t>
      </w:r>
      <w:r w:rsidR="003F3661">
        <w:rPr>
          <w:sz w:val="24"/>
          <w:szCs w:val="24"/>
        </w:rPr>
        <w:tab/>
        <w:t xml:space="preserve">собственной эмоциональной </w:t>
      </w:r>
      <w:r w:rsidRPr="00B131B2">
        <w:rPr>
          <w:sz w:val="24"/>
          <w:szCs w:val="24"/>
        </w:rPr>
        <w:t>сферы,</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быть уверенным в себе в межличностном взаимодействии и при принятии решений;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и способность овладевать новыми социальными практиками, осваивать типичные социальные роли;</w:t>
      </w:r>
    </w:p>
    <w:p w:rsidR="00AC0E6E" w:rsidRPr="00B131B2" w:rsidRDefault="00D06C7A" w:rsidP="003F3661">
      <w:pPr>
        <w:pStyle w:val="8"/>
        <w:shd w:val="clear" w:color="auto" w:fill="auto"/>
        <w:tabs>
          <w:tab w:val="left" w:pos="1609"/>
          <w:tab w:val="left" w:pos="3255"/>
          <w:tab w:val="right" w:pos="7657"/>
          <w:tab w:val="right" w:pos="10209"/>
        </w:tabs>
        <w:spacing w:before="0" w:line="274" w:lineRule="exact"/>
        <w:ind w:left="20" w:right="20" w:firstLine="720"/>
        <w:jc w:val="both"/>
        <w:rPr>
          <w:sz w:val="24"/>
          <w:szCs w:val="24"/>
        </w:rPr>
      </w:pPr>
      <w:r w:rsidRPr="00B131B2">
        <w:rPr>
          <w:sz w:val="24"/>
          <w:szCs w:val="24"/>
        </w:rPr>
        <w:lastRenderedPageBreak/>
        <w:t xml:space="preserve">эмпатии, включающей способность понимать эмоциональное </w:t>
      </w:r>
      <w:r w:rsidR="003F3661">
        <w:rPr>
          <w:sz w:val="24"/>
          <w:szCs w:val="24"/>
        </w:rPr>
        <w:t xml:space="preserve">состояние других, учитывать его при осуществлении коммуникации, </w:t>
      </w:r>
      <w:r w:rsidRPr="00B131B2">
        <w:rPr>
          <w:sz w:val="24"/>
          <w:szCs w:val="24"/>
        </w:rPr>
        <w:t>способность</w:t>
      </w:r>
      <w:r w:rsidR="003F3661">
        <w:rPr>
          <w:sz w:val="24"/>
          <w:szCs w:val="24"/>
        </w:rPr>
        <w:t xml:space="preserve"> </w:t>
      </w:r>
      <w:r w:rsidRPr="00B131B2">
        <w:rPr>
          <w:sz w:val="24"/>
          <w:szCs w:val="24"/>
        </w:rPr>
        <w:t>к сочувствию и сопереживанию;</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AC0E6E" w:rsidRPr="00B131B2" w:rsidRDefault="00D06C7A" w:rsidP="009A669A">
      <w:pPr>
        <w:pStyle w:val="8"/>
        <w:numPr>
          <w:ilvl w:val="2"/>
          <w:numId w:val="132"/>
        </w:numPr>
        <w:shd w:val="clear" w:color="auto" w:fill="auto"/>
        <w:spacing w:before="0" w:line="274" w:lineRule="exact"/>
        <w:ind w:left="20" w:firstLine="720"/>
        <w:jc w:val="both"/>
        <w:rPr>
          <w:sz w:val="24"/>
          <w:szCs w:val="24"/>
        </w:rPr>
      </w:pPr>
      <w:r w:rsidRPr="00B131B2">
        <w:rPr>
          <w:sz w:val="24"/>
          <w:szCs w:val="24"/>
        </w:rPr>
        <w:t xml:space="preserve">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0E6E" w:rsidRPr="00B131B2" w:rsidRDefault="00D06C7A" w:rsidP="009A669A">
      <w:pPr>
        <w:pStyle w:val="8"/>
        <w:numPr>
          <w:ilvl w:val="3"/>
          <w:numId w:val="132"/>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самостоятельно формулировать и актуализировать социальную проблему, рассматривать её разносторонне;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разрабатывать план решения проблемы с учётом анализа имеющихся ресурсов и возможных рисков;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координировать и выполнять работу в условиях реального, виртуального и комбинированного взаимодействия;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развивать креативное мышление при решении учебно-познавательных, жизненных проблем, при выполнении социальных проектов.</w:t>
      </w:r>
    </w:p>
    <w:p w:rsidR="00AC0E6E" w:rsidRPr="00B131B2" w:rsidRDefault="00D06C7A" w:rsidP="009A669A">
      <w:pPr>
        <w:pStyle w:val="8"/>
        <w:numPr>
          <w:ilvl w:val="3"/>
          <w:numId w:val="132"/>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AC0E6E" w:rsidRPr="00B131B2" w:rsidRDefault="00D06C7A" w:rsidP="003F3661">
      <w:pPr>
        <w:pStyle w:val="8"/>
        <w:shd w:val="clear" w:color="auto" w:fill="auto"/>
        <w:tabs>
          <w:tab w:val="center" w:pos="2583"/>
          <w:tab w:val="center" w:pos="4474"/>
          <w:tab w:val="center" w:pos="6529"/>
          <w:tab w:val="left" w:pos="8070"/>
          <w:tab w:val="right" w:pos="10215"/>
        </w:tabs>
        <w:spacing w:before="0" w:line="274" w:lineRule="exact"/>
        <w:ind w:left="20" w:right="20" w:firstLine="720"/>
        <w:jc w:val="both"/>
        <w:rPr>
          <w:sz w:val="24"/>
          <w:szCs w:val="24"/>
        </w:rPr>
      </w:pPr>
      <w:r w:rsidRPr="00B131B2">
        <w:rPr>
          <w:sz w:val="24"/>
          <w:szCs w:val="24"/>
        </w:rPr>
        <w:t xml:space="preserve">развивать навыки учебно-исследовательской и проектной </w:t>
      </w:r>
      <w:r w:rsidR="003F3661">
        <w:rPr>
          <w:sz w:val="24"/>
          <w:szCs w:val="24"/>
        </w:rPr>
        <w:t xml:space="preserve">деятельности, навыки разрешения проблем; </w:t>
      </w:r>
      <w:r w:rsidRPr="00B131B2">
        <w:rPr>
          <w:sz w:val="24"/>
          <w:szCs w:val="24"/>
        </w:rPr>
        <w:t>проявлять</w:t>
      </w:r>
      <w:r w:rsidRPr="00B131B2">
        <w:rPr>
          <w:sz w:val="24"/>
          <w:szCs w:val="24"/>
        </w:rPr>
        <w:tab/>
      </w:r>
      <w:r w:rsidR="003F3661">
        <w:rPr>
          <w:sz w:val="24"/>
          <w:szCs w:val="24"/>
        </w:rPr>
        <w:t xml:space="preserve"> способность и </w:t>
      </w:r>
      <w:r w:rsidRPr="00B131B2">
        <w:rPr>
          <w:sz w:val="24"/>
          <w:szCs w:val="24"/>
        </w:rPr>
        <w:t>готовность</w:t>
      </w:r>
      <w:r w:rsidR="003F3661">
        <w:rPr>
          <w:sz w:val="24"/>
          <w:szCs w:val="24"/>
        </w:rPr>
        <w:t xml:space="preserve"> </w:t>
      </w:r>
      <w:r w:rsidRPr="00B131B2">
        <w:rPr>
          <w:sz w:val="24"/>
          <w:szCs w:val="24"/>
        </w:rPr>
        <w:t>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формировать научный тип мышления, применять научную терминологию, ключевые понятия и методы;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ставить и формулировать собственные задачи в образовательной деятельности и жизненных ситуациях;</w:t>
      </w:r>
    </w:p>
    <w:p w:rsidR="00AC0E6E" w:rsidRPr="00B131B2" w:rsidRDefault="00D06C7A" w:rsidP="003F3661">
      <w:pPr>
        <w:pStyle w:val="8"/>
        <w:shd w:val="clear" w:color="auto" w:fill="auto"/>
        <w:tabs>
          <w:tab w:val="right" w:pos="2775"/>
          <w:tab w:val="left" w:pos="3644"/>
          <w:tab w:val="right" w:pos="6490"/>
          <w:tab w:val="right" w:pos="8238"/>
          <w:tab w:val="right" w:pos="10215"/>
        </w:tabs>
        <w:spacing w:before="0" w:line="274" w:lineRule="exact"/>
        <w:ind w:left="20" w:right="20" w:firstLine="720"/>
        <w:jc w:val="both"/>
        <w:rPr>
          <w:sz w:val="24"/>
          <w:szCs w:val="24"/>
        </w:rPr>
      </w:pPr>
      <w:r w:rsidRPr="00B131B2">
        <w:rPr>
          <w:sz w:val="24"/>
          <w:szCs w:val="24"/>
        </w:rPr>
        <w:t>выявлять причинно-следственные связи социальных явлений и процессов и актуализировать познавательную задачу, выдвигать гипотезу её решения, находи</w:t>
      </w:r>
      <w:r w:rsidR="003F3661">
        <w:rPr>
          <w:sz w:val="24"/>
          <w:szCs w:val="24"/>
        </w:rPr>
        <w:t>ть аргументы для</w:t>
      </w:r>
      <w:r w:rsidR="003F3661">
        <w:rPr>
          <w:sz w:val="24"/>
          <w:szCs w:val="24"/>
        </w:rPr>
        <w:tab/>
        <w:t xml:space="preserve">доказательства своих </w:t>
      </w:r>
      <w:r w:rsidRPr="00B131B2">
        <w:rPr>
          <w:sz w:val="24"/>
          <w:szCs w:val="24"/>
        </w:rPr>
        <w:t>утверждений,</w:t>
      </w:r>
      <w:r w:rsidR="003F3661">
        <w:rPr>
          <w:sz w:val="24"/>
          <w:szCs w:val="24"/>
        </w:rPr>
        <w:t xml:space="preserve"> </w:t>
      </w:r>
      <w:r w:rsidR="003F3661">
        <w:rPr>
          <w:sz w:val="24"/>
          <w:szCs w:val="24"/>
        </w:rPr>
        <w:tab/>
        <w:t xml:space="preserve">задавать </w:t>
      </w:r>
      <w:r w:rsidRPr="00B131B2">
        <w:rPr>
          <w:sz w:val="24"/>
          <w:szCs w:val="24"/>
        </w:rPr>
        <w:t>параметры</w:t>
      </w:r>
      <w:r w:rsidR="003F3661">
        <w:rPr>
          <w:sz w:val="24"/>
          <w:szCs w:val="24"/>
        </w:rPr>
        <w:t xml:space="preserve"> </w:t>
      </w:r>
      <w:r w:rsidRPr="00B131B2">
        <w:rPr>
          <w:sz w:val="24"/>
          <w:szCs w:val="24"/>
        </w:rPr>
        <w:t>и критерии решения;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давать оценку новым ситуациям, возникающим в процессе познания социальных объектов, в социальных отношениях; оценивать приобретённый опыт;</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уметь переносить знания об общественных объектах, явлениях и процессах в </w:t>
      </w:r>
      <w:r w:rsidRPr="00B131B2">
        <w:rPr>
          <w:sz w:val="24"/>
          <w:szCs w:val="24"/>
        </w:rPr>
        <w:lastRenderedPageBreak/>
        <w:t>познавательную и практическую области жизнедеятельности;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AC0E6E" w:rsidRPr="00B131B2" w:rsidRDefault="00D06C7A" w:rsidP="009A669A">
      <w:pPr>
        <w:pStyle w:val="8"/>
        <w:numPr>
          <w:ilvl w:val="3"/>
          <w:numId w:val="132"/>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AC0E6E" w:rsidRPr="00B131B2" w:rsidRDefault="00D06C7A" w:rsidP="003F3661">
      <w:pPr>
        <w:pStyle w:val="8"/>
        <w:shd w:val="clear" w:color="auto" w:fill="auto"/>
        <w:tabs>
          <w:tab w:val="right" w:pos="2583"/>
          <w:tab w:val="right" w:pos="4926"/>
          <w:tab w:val="left" w:pos="5708"/>
          <w:tab w:val="right" w:pos="8857"/>
          <w:tab w:val="right" w:pos="10215"/>
        </w:tabs>
        <w:spacing w:before="0" w:line="274" w:lineRule="exact"/>
        <w:ind w:left="20" w:right="20" w:firstLine="720"/>
        <w:jc w:val="both"/>
        <w:rPr>
          <w:sz w:val="24"/>
          <w:szCs w:val="24"/>
        </w:rPr>
      </w:pPr>
      <w:r w:rsidRPr="00B131B2">
        <w:rPr>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w:t>
      </w:r>
      <w:r w:rsidR="003F3661">
        <w:rPr>
          <w:sz w:val="24"/>
          <w:szCs w:val="24"/>
        </w:rPr>
        <w:t xml:space="preserve"> систематизацию и</w:t>
      </w:r>
      <w:r w:rsidR="003F3661">
        <w:rPr>
          <w:sz w:val="24"/>
          <w:szCs w:val="24"/>
        </w:rPr>
        <w:tab/>
        <w:t xml:space="preserve"> интерпретацию </w:t>
      </w:r>
      <w:r w:rsidRPr="00B131B2">
        <w:rPr>
          <w:sz w:val="24"/>
          <w:szCs w:val="24"/>
        </w:rPr>
        <w:t>информации</w:t>
      </w:r>
      <w:r w:rsidRPr="00B131B2">
        <w:rPr>
          <w:sz w:val="24"/>
          <w:szCs w:val="24"/>
        </w:rPr>
        <w:tab/>
      </w:r>
      <w:r w:rsidR="003F3661">
        <w:rPr>
          <w:sz w:val="24"/>
          <w:szCs w:val="24"/>
        </w:rPr>
        <w:t xml:space="preserve"> </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навыками распознавания и защиты информации, информационной безопасности личности.</w:t>
      </w:r>
    </w:p>
    <w:p w:rsidR="00AC0E6E" w:rsidRPr="00B131B2" w:rsidRDefault="00D06C7A" w:rsidP="009A669A">
      <w:pPr>
        <w:pStyle w:val="8"/>
        <w:numPr>
          <w:ilvl w:val="3"/>
          <w:numId w:val="132"/>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осуществлять коммуникации во всех сферах жизни;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различными способами общения и взаимодействия; аргументированно вести диалог, учитывать разные точки зрения;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развёрнуто и логично излагать свою точку зрения с использованием языковых средств.</w:t>
      </w:r>
    </w:p>
    <w:p w:rsidR="00AC0E6E" w:rsidRPr="00B131B2" w:rsidRDefault="00D06C7A" w:rsidP="009A669A">
      <w:pPr>
        <w:pStyle w:val="8"/>
        <w:numPr>
          <w:ilvl w:val="3"/>
          <w:numId w:val="132"/>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умения самоорганизации как часть регулятивных универсальных учебных действий: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самостоятельно составлять план решения проблемы с учётом имеющихся ресурсов, собственных возможностей и предпочтений;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давать оценку новым ситуациям, возникающим в познавательной и практической деятельности, в межличностных отношениях;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расширять рамки учебного предмета на основе личных предпочтений, проявлять интерес к социальной проблематике;</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 оценивать приобретённый опыт;</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C0E6E" w:rsidRPr="00B131B2" w:rsidRDefault="00D06C7A" w:rsidP="009A669A">
      <w:pPr>
        <w:pStyle w:val="8"/>
        <w:numPr>
          <w:ilvl w:val="3"/>
          <w:numId w:val="132"/>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умения совместной деятельности:</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 xml:space="preserve">понимать и использовать преимущества командной и индивидуальной работы; </w:t>
      </w:r>
      <w:r w:rsidRPr="00B131B2">
        <w:rPr>
          <w:sz w:val="24"/>
          <w:szCs w:val="24"/>
        </w:rPr>
        <w:lastRenderedPageBreak/>
        <w:t>выбирать тематику и методы совместных действий с учётом общих интересов, и возможностей каждого члена коллектива;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оценивать качество своего вклада и каждого участника команды в общий результат по разработанным критериям;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AC0E6E" w:rsidRPr="00B131B2" w:rsidRDefault="00D06C7A" w:rsidP="009A669A">
      <w:pPr>
        <w:pStyle w:val="8"/>
        <w:numPr>
          <w:ilvl w:val="3"/>
          <w:numId w:val="132"/>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давать оценку новым ситуациям, вносить коррективы в деятельность, оценивать соответствие результатов целям;</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AC0E6E" w:rsidRPr="00B131B2" w:rsidRDefault="00D06C7A">
      <w:pPr>
        <w:pStyle w:val="8"/>
        <w:shd w:val="clear" w:color="auto" w:fill="auto"/>
        <w:spacing w:before="0" w:line="274" w:lineRule="exact"/>
        <w:ind w:left="720" w:right="1560" w:firstLine="0"/>
        <w:rPr>
          <w:sz w:val="24"/>
          <w:szCs w:val="24"/>
        </w:rPr>
      </w:pPr>
      <w:r w:rsidRPr="00B131B2">
        <w:rPr>
          <w:sz w:val="24"/>
          <w:szCs w:val="24"/>
        </w:rPr>
        <w:t>уметь оценивать риски и своевременно принимать решения по их снижению; принимать себя, понимая свои недостатки и достоинства;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учитывать мотивы и аргументы других при анализе результатов деятельности;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признавать своё право и право других на ошибки;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развивать способность понимать мир с позиции другого человека.</w:t>
      </w:r>
    </w:p>
    <w:p w:rsidR="00AC0E6E" w:rsidRPr="00B131B2" w:rsidRDefault="00D06C7A" w:rsidP="009A669A">
      <w:pPr>
        <w:pStyle w:val="8"/>
        <w:numPr>
          <w:ilvl w:val="2"/>
          <w:numId w:val="132"/>
        </w:numPr>
        <w:shd w:val="clear" w:color="auto" w:fill="auto"/>
        <w:tabs>
          <w:tab w:val="left" w:pos="1629"/>
        </w:tabs>
        <w:spacing w:before="0" w:line="274" w:lineRule="exact"/>
        <w:ind w:left="20" w:right="20" w:firstLine="700"/>
        <w:jc w:val="both"/>
        <w:rPr>
          <w:sz w:val="24"/>
          <w:szCs w:val="24"/>
        </w:rPr>
      </w:pPr>
      <w:r w:rsidRPr="00B131B2">
        <w:rPr>
          <w:sz w:val="24"/>
          <w:szCs w:val="24"/>
        </w:rPr>
        <w:t>Предметные результаты освоения программы по обществознанию. К концу 10 класса обучающийся будет:</w:t>
      </w:r>
    </w:p>
    <w:p w:rsidR="00AC0E6E" w:rsidRPr="00B131B2" w:rsidRDefault="00D06C7A" w:rsidP="003F3661">
      <w:pPr>
        <w:pStyle w:val="8"/>
        <w:shd w:val="clear" w:color="auto" w:fill="auto"/>
        <w:tabs>
          <w:tab w:val="left" w:pos="1354"/>
          <w:tab w:val="right" w:pos="2718"/>
          <w:tab w:val="left" w:pos="3476"/>
          <w:tab w:val="right" w:pos="5564"/>
          <w:tab w:val="right" w:pos="7330"/>
          <w:tab w:val="left" w:pos="8103"/>
          <w:tab w:val="right" w:pos="10210"/>
        </w:tabs>
        <w:spacing w:before="0" w:line="274" w:lineRule="exact"/>
        <w:ind w:left="20" w:right="20" w:firstLine="700"/>
        <w:jc w:val="both"/>
        <w:rPr>
          <w:sz w:val="24"/>
          <w:szCs w:val="24"/>
        </w:rPr>
      </w:pPr>
      <w:r w:rsidRPr="00B131B2">
        <w:rPr>
          <w:sz w:val="24"/>
          <w:szCs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w:t>
      </w:r>
      <w:r w:rsidR="003F3661">
        <w:rPr>
          <w:sz w:val="24"/>
          <w:szCs w:val="24"/>
        </w:rPr>
        <w:t>авлениях развития, месте</w:t>
      </w:r>
      <w:r w:rsidR="003F3661">
        <w:rPr>
          <w:sz w:val="24"/>
          <w:szCs w:val="24"/>
        </w:rPr>
        <w:tab/>
        <w:t>и роли всоциальном</w:t>
      </w:r>
      <w:r w:rsidR="003F3661">
        <w:rPr>
          <w:sz w:val="24"/>
          <w:szCs w:val="24"/>
        </w:rPr>
        <w:tab/>
        <w:t xml:space="preserve"> познании, </w:t>
      </w:r>
      <w:r w:rsidRPr="00B131B2">
        <w:rPr>
          <w:sz w:val="24"/>
          <w:szCs w:val="24"/>
        </w:rPr>
        <w:t>в</w:t>
      </w:r>
      <w:r w:rsidRPr="00B131B2">
        <w:rPr>
          <w:sz w:val="24"/>
          <w:szCs w:val="24"/>
        </w:rPr>
        <w:tab/>
        <w:t>постижении</w:t>
      </w:r>
      <w:r w:rsidR="003F3661">
        <w:rPr>
          <w:sz w:val="24"/>
          <w:szCs w:val="24"/>
        </w:rPr>
        <w:t xml:space="preserve"> </w:t>
      </w:r>
      <w:r w:rsidRPr="00B131B2">
        <w:rPr>
          <w:sz w:val="24"/>
          <w:szCs w:val="24"/>
        </w:rPr>
        <w:t>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w:t>
      </w:r>
      <w:r w:rsidR="003F3661">
        <w:rPr>
          <w:sz w:val="24"/>
          <w:szCs w:val="24"/>
        </w:rPr>
        <w:t>евые темы,</w:t>
      </w:r>
      <w:r w:rsidR="003F3661">
        <w:rPr>
          <w:sz w:val="24"/>
          <w:szCs w:val="24"/>
        </w:rPr>
        <w:tab/>
        <w:t>исследуемые</w:t>
      </w:r>
      <w:r w:rsidR="003F3661">
        <w:rPr>
          <w:sz w:val="24"/>
          <w:szCs w:val="24"/>
        </w:rPr>
        <w:tab/>
        <w:t xml:space="preserve">этими </w:t>
      </w:r>
      <w:r w:rsidRPr="00B131B2">
        <w:rPr>
          <w:sz w:val="24"/>
          <w:szCs w:val="24"/>
        </w:rPr>
        <w:t>науками,</w:t>
      </w:r>
    </w:p>
    <w:p w:rsidR="00AC0E6E" w:rsidRPr="00B131B2" w:rsidRDefault="00D06C7A">
      <w:pPr>
        <w:pStyle w:val="8"/>
        <w:shd w:val="clear" w:color="auto" w:fill="auto"/>
        <w:tabs>
          <w:tab w:val="left" w:pos="3918"/>
          <w:tab w:val="left" w:pos="7383"/>
          <w:tab w:val="right" w:pos="10210"/>
        </w:tabs>
        <w:spacing w:before="0" w:line="274" w:lineRule="exact"/>
        <w:ind w:left="20" w:right="20" w:firstLine="0"/>
        <w:jc w:val="both"/>
        <w:rPr>
          <w:sz w:val="24"/>
          <w:szCs w:val="24"/>
        </w:rPr>
      </w:pPr>
      <w:r w:rsidRPr="00B131B2">
        <w:rPr>
          <w:sz w:val="24"/>
          <w:szCs w:val="24"/>
        </w:rPr>
        <w:t xml:space="preserve">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w:t>
      </w:r>
      <w:r w:rsidR="003F3661">
        <w:rPr>
          <w:sz w:val="24"/>
          <w:szCs w:val="24"/>
        </w:rPr>
        <w:t xml:space="preserve">личности; природа межличностных конфликтов и </w:t>
      </w:r>
      <w:r w:rsidRPr="00B131B2">
        <w:rPr>
          <w:sz w:val="24"/>
          <w:szCs w:val="24"/>
        </w:rPr>
        <w:t>пути</w:t>
      </w:r>
    </w:p>
    <w:p w:rsidR="00AC0E6E" w:rsidRPr="00B131B2" w:rsidRDefault="003F3661" w:rsidP="003F3661">
      <w:pPr>
        <w:pStyle w:val="8"/>
        <w:shd w:val="clear" w:color="auto" w:fill="auto"/>
        <w:spacing w:before="0" w:line="274" w:lineRule="exact"/>
        <w:ind w:right="20" w:firstLine="0"/>
        <w:jc w:val="both"/>
        <w:rPr>
          <w:sz w:val="24"/>
          <w:szCs w:val="24"/>
        </w:rPr>
      </w:pPr>
      <w:r>
        <w:rPr>
          <w:sz w:val="24"/>
          <w:szCs w:val="24"/>
        </w:rPr>
        <w:t xml:space="preserve"> </w:t>
      </w:r>
      <w:r w:rsidR="00D06C7A" w:rsidRPr="00B131B2">
        <w:rPr>
          <w:sz w:val="24"/>
          <w:szCs w:val="24"/>
        </w:rPr>
        <w:t>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AC0E6E" w:rsidRPr="00B131B2" w:rsidRDefault="00D06C7A">
      <w:pPr>
        <w:pStyle w:val="8"/>
        <w:shd w:val="clear" w:color="auto" w:fill="auto"/>
        <w:tabs>
          <w:tab w:val="right" w:pos="10210"/>
        </w:tabs>
        <w:spacing w:before="0" w:line="274" w:lineRule="exact"/>
        <w:ind w:left="20" w:right="20" w:firstLine="700"/>
        <w:jc w:val="both"/>
        <w:rPr>
          <w:sz w:val="24"/>
          <w:szCs w:val="24"/>
        </w:rPr>
      </w:pPr>
      <w:r w:rsidRPr="00B131B2">
        <w:rPr>
          <w:sz w:val="24"/>
          <w:szCs w:val="24"/>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w:t>
      </w:r>
      <w:r w:rsidR="00CC6085">
        <w:rPr>
          <w:sz w:val="24"/>
          <w:szCs w:val="24"/>
        </w:rPr>
        <w:t xml:space="preserve">поддержку конкуренции, развитие </w:t>
      </w:r>
      <w:r w:rsidRPr="00B131B2">
        <w:rPr>
          <w:sz w:val="24"/>
          <w:szCs w:val="24"/>
        </w:rPr>
        <w:t>малого</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 xml:space="preserve">и среднего предпринимательства, внешней торговли, налоговой системы, финансовых </w:t>
      </w:r>
      <w:r w:rsidRPr="00B131B2">
        <w:rPr>
          <w:sz w:val="24"/>
          <w:szCs w:val="24"/>
        </w:rPr>
        <w:lastRenderedPageBreak/>
        <w:t>рынков;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уметь соотносить различные теоретические подходы, делать выводы и обосновывать их на теоретическом и фактическо-эмпирическом уровнях</w:t>
      </w:r>
    </w:p>
    <w:p w:rsidR="00AC0E6E" w:rsidRPr="00B131B2" w:rsidRDefault="00D06C7A">
      <w:pPr>
        <w:pStyle w:val="8"/>
        <w:shd w:val="clear" w:color="auto" w:fill="auto"/>
        <w:tabs>
          <w:tab w:val="left" w:pos="2492"/>
          <w:tab w:val="left" w:pos="4741"/>
          <w:tab w:val="right" w:pos="8425"/>
          <w:tab w:val="right" w:pos="10215"/>
        </w:tabs>
        <w:spacing w:before="0" w:line="274" w:lineRule="exact"/>
        <w:ind w:left="20" w:right="20" w:firstLine="0"/>
        <w:jc w:val="both"/>
        <w:rPr>
          <w:sz w:val="24"/>
          <w:szCs w:val="24"/>
        </w:rPr>
      </w:pPr>
      <w:r w:rsidRPr="00B131B2">
        <w:rPr>
          <w:sz w:val="24"/>
          <w:szCs w:val="24"/>
        </w:rPr>
        <w:t>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w:t>
      </w:r>
      <w:r w:rsidR="00CC6085">
        <w:rPr>
          <w:sz w:val="24"/>
          <w:szCs w:val="24"/>
        </w:rPr>
        <w:t>тановок и стереотипов</w:t>
      </w:r>
      <w:r w:rsidR="00CC6085">
        <w:rPr>
          <w:sz w:val="24"/>
          <w:szCs w:val="24"/>
        </w:rPr>
        <w:tab/>
        <w:t>массового сознания,</w:t>
      </w:r>
      <w:r w:rsidR="00CC6085">
        <w:rPr>
          <w:sz w:val="24"/>
          <w:szCs w:val="24"/>
        </w:rPr>
        <w:tab/>
        <w:t xml:space="preserve">распределения </w:t>
      </w:r>
      <w:r w:rsidRPr="00B131B2">
        <w:rPr>
          <w:sz w:val="24"/>
          <w:szCs w:val="24"/>
        </w:rPr>
        <w:t>ролей</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AC0E6E" w:rsidRPr="00B131B2" w:rsidRDefault="00D06C7A" w:rsidP="003F3661">
      <w:pPr>
        <w:pStyle w:val="8"/>
        <w:shd w:val="clear" w:color="auto" w:fill="auto"/>
        <w:tabs>
          <w:tab w:val="left" w:pos="4741"/>
          <w:tab w:val="right" w:pos="10215"/>
        </w:tabs>
        <w:spacing w:before="0" w:line="274" w:lineRule="exact"/>
        <w:ind w:left="20" w:right="20" w:firstLine="720"/>
        <w:jc w:val="both"/>
        <w:rPr>
          <w:sz w:val="24"/>
          <w:szCs w:val="24"/>
        </w:rPr>
      </w:pPr>
      <w:r w:rsidRPr="00B131B2">
        <w:rPr>
          <w:sz w:val="24"/>
          <w:szCs w:val="24"/>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w:t>
      </w:r>
      <w:r w:rsidR="00CC6085">
        <w:rPr>
          <w:sz w:val="24"/>
          <w:szCs w:val="24"/>
        </w:rPr>
        <w:t xml:space="preserve">сведений, проводить с опорой </w:t>
      </w:r>
      <w:r w:rsidR="003F3661">
        <w:rPr>
          <w:sz w:val="24"/>
          <w:szCs w:val="24"/>
        </w:rPr>
        <w:t xml:space="preserve">на полученные </w:t>
      </w:r>
      <w:r w:rsidRPr="00B131B2">
        <w:rPr>
          <w:sz w:val="24"/>
          <w:szCs w:val="24"/>
        </w:rPr>
        <w:t>из различных источников знания учебно-исследовательскую и проектную работу по философской, социально-психологическо</w:t>
      </w:r>
      <w:r w:rsidR="003F3661">
        <w:rPr>
          <w:sz w:val="24"/>
          <w:szCs w:val="24"/>
        </w:rPr>
        <w:t xml:space="preserve">й и экономической проблематике: </w:t>
      </w:r>
      <w:r w:rsidRPr="00B131B2">
        <w:rPr>
          <w:sz w:val="24"/>
          <w:szCs w:val="24"/>
        </w:rPr>
        <w:t>определять</w:t>
      </w:r>
    </w:p>
    <w:p w:rsidR="00AC0E6E" w:rsidRPr="00B131B2" w:rsidRDefault="00D06C7A" w:rsidP="00CF7D7E">
      <w:pPr>
        <w:pStyle w:val="8"/>
        <w:shd w:val="clear" w:color="auto" w:fill="auto"/>
        <w:tabs>
          <w:tab w:val="left" w:pos="5070"/>
          <w:tab w:val="right" w:pos="10215"/>
        </w:tabs>
        <w:spacing w:before="0" w:line="274" w:lineRule="exact"/>
        <w:ind w:left="20" w:right="20" w:firstLine="0"/>
        <w:jc w:val="both"/>
        <w:rPr>
          <w:sz w:val="24"/>
          <w:szCs w:val="24"/>
        </w:rPr>
      </w:pPr>
      <w:r w:rsidRPr="00B131B2">
        <w:rPr>
          <w:sz w:val="24"/>
          <w:szCs w:val="24"/>
        </w:rPr>
        <w:t>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w:t>
      </w:r>
      <w:r w:rsidR="003F3661">
        <w:rPr>
          <w:sz w:val="24"/>
          <w:szCs w:val="24"/>
        </w:rPr>
        <w:t xml:space="preserve">верных и недостоверных сведений при </w:t>
      </w:r>
      <w:r w:rsidRPr="00B131B2">
        <w:rPr>
          <w:sz w:val="24"/>
          <w:szCs w:val="24"/>
        </w:rPr>
        <w:t>работе</w:t>
      </w:r>
      <w:r w:rsidR="003F3661">
        <w:rPr>
          <w:sz w:val="24"/>
          <w:szCs w:val="24"/>
        </w:rPr>
        <w:t xml:space="preserve"> </w:t>
      </w:r>
      <w:r w:rsidRPr="00B131B2">
        <w:rPr>
          <w:sz w:val="24"/>
          <w:szCs w:val="24"/>
        </w:rPr>
        <w:t xml:space="preserve">с социальной информацией, </w:t>
      </w:r>
      <w:r w:rsidRPr="00B131B2">
        <w:rPr>
          <w:sz w:val="24"/>
          <w:szCs w:val="24"/>
        </w:rPr>
        <w:lastRenderedPageBreak/>
        <w:t>возможностях оценки поведения с использ</w:t>
      </w:r>
      <w:r w:rsidR="003F3661">
        <w:rPr>
          <w:sz w:val="24"/>
          <w:szCs w:val="24"/>
        </w:rPr>
        <w:t>ованием нравственных</w:t>
      </w:r>
      <w:r w:rsidR="00CC6085">
        <w:rPr>
          <w:sz w:val="24"/>
          <w:szCs w:val="24"/>
        </w:rPr>
        <w:t xml:space="preserve"> категорий, выборе рациональных </w:t>
      </w:r>
      <w:r w:rsidR="003F3661">
        <w:rPr>
          <w:sz w:val="24"/>
          <w:szCs w:val="24"/>
        </w:rPr>
        <w:t xml:space="preserve">способов поведения </w:t>
      </w:r>
      <w:r w:rsidRPr="00B131B2">
        <w:rPr>
          <w:sz w:val="24"/>
          <w:szCs w:val="24"/>
        </w:rPr>
        <w:t>людей</w:t>
      </w:r>
      <w:r w:rsidR="00CF7D7E">
        <w:rPr>
          <w:sz w:val="24"/>
          <w:szCs w:val="24"/>
        </w:rPr>
        <w:t xml:space="preserve"> </w:t>
      </w:r>
      <w:r w:rsidRPr="00B131B2">
        <w:rPr>
          <w:sz w:val="24"/>
          <w:szCs w:val="24"/>
        </w:rPr>
        <w:t>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AC0E6E" w:rsidRPr="00B131B2" w:rsidRDefault="00CF7D7E">
      <w:pPr>
        <w:pStyle w:val="8"/>
        <w:shd w:val="clear" w:color="auto" w:fill="auto"/>
        <w:tabs>
          <w:tab w:val="right" w:pos="3231"/>
          <w:tab w:val="center" w:pos="4666"/>
          <w:tab w:val="right" w:pos="7407"/>
          <w:tab w:val="right" w:pos="10215"/>
        </w:tabs>
        <w:spacing w:before="0" w:line="274" w:lineRule="exact"/>
        <w:ind w:left="20" w:firstLine="720"/>
        <w:jc w:val="both"/>
        <w:rPr>
          <w:sz w:val="24"/>
          <w:szCs w:val="24"/>
        </w:rPr>
      </w:pPr>
      <w:r>
        <w:rPr>
          <w:sz w:val="24"/>
          <w:szCs w:val="24"/>
        </w:rPr>
        <w:t xml:space="preserve">уметь </w:t>
      </w:r>
      <w:r w:rsidR="00D06C7A" w:rsidRPr="00B131B2">
        <w:rPr>
          <w:sz w:val="24"/>
          <w:szCs w:val="24"/>
        </w:rPr>
        <w:t>проявлять</w:t>
      </w:r>
      <w:r w:rsidR="00D06C7A" w:rsidRPr="00B131B2">
        <w:rPr>
          <w:sz w:val="24"/>
          <w:szCs w:val="24"/>
        </w:rPr>
        <w:tab/>
      </w:r>
      <w:r>
        <w:rPr>
          <w:sz w:val="24"/>
          <w:szCs w:val="24"/>
        </w:rPr>
        <w:t xml:space="preserve"> готовность продуктивно </w:t>
      </w:r>
      <w:r w:rsidR="00D06C7A" w:rsidRPr="00B131B2">
        <w:rPr>
          <w:sz w:val="24"/>
          <w:szCs w:val="24"/>
        </w:rPr>
        <w:t>взаимодействовать</w:t>
      </w:r>
    </w:p>
    <w:p w:rsidR="00AC0E6E" w:rsidRPr="00B131B2" w:rsidRDefault="00D06C7A" w:rsidP="00CF7D7E">
      <w:pPr>
        <w:pStyle w:val="8"/>
        <w:shd w:val="clear" w:color="auto" w:fill="auto"/>
        <w:tabs>
          <w:tab w:val="center" w:pos="3250"/>
          <w:tab w:val="center" w:pos="6320"/>
          <w:tab w:val="right" w:pos="10215"/>
        </w:tabs>
        <w:spacing w:before="0" w:line="274" w:lineRule="exact"/>
        <w:ind w:left="20" w:right="20" w:firstLine="0"/>
        <w:jc w:val="both"/>
        <w:rPr>
          <w:sz w:val="24"/>
          <w:szCs w:val="24"/>
        </w:rPr>
      </w:pPr>
      <w:r w:rsidRPr="00B131B2">
        <w:rPr>
          <w:sz w:val="24"/>
          <w:szCs w:val="24"/>
        </w:rPr>
        <w:t xml:space="preserve">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w:t>
      </w:r>
      <w:r w:rsidR="00CF7D7E">
        <w:rPr>
          <w:sz w:val="24"/>
          <w:szCs w:val="24"/>
        </w:rPr>
        <w:t xml:space="preserve">самостоятельно заполнять формы, составлять </w:t>
      </w:r>
      <w:r w:rsidRPr="00B131B2">
        <w:rPr>
          <w:sz w:val="24"/>
          <w:szCs w:val="24"/>
        </w:rPr>
        <w:t>документы,</w:t>
      </w:r>
      <w:r w:rsidRPr="00B131B2">
        <w:rPr>
          <w:sz w:val="24"/>
          <w:szCs w:val="24"/>
        </w:rPr>
        <w:tab/>
      </w:r>
      <w:r w:rsidR="00CF7D7E">
        <w:rPr>
          <w:sz w:val="24"/>
          <w:szCs w:val="24"/>
        </w:rPr>
        <w:t xml:space="preserve"> </w:t>
      </w:r>
      <w:r w:rsidRPr="00B131B2">
        <w:rPr>
          <w:sz w:val="24"/>
          <w:szCs w:val="24"/>
        </w:rPr>
        <w:t>необходимые</w:t>
      </w:r>
      <w:r w:rsidR="00CF7D7E">
        <w:rPr>
          <w:sz w:val="24"/>
          <w:szCs w:val="24"/>
        </w:rPr>
        <w:t xml:space="preserve">  </w:t>
      </w:r>
      <w:r w:rsidRPr="00B131B2">
        <w:rPr>
          <w:sz w:val="24"/>
          <w:szCs w:val="24"/>
        </w:rPr>
        <w:t>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проявлять умения, необходимые для успешного продолжения 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AC0E6E" w:rsidRPr="00B131B2" w:rsidRDefault="00D06C7A" w:rsidP="009A669A">
      <w:pPr>
        <w:pStyle w:val="8"/>
        <w:numPr>
          <w:ilvl w:val="2"/>
          <w:numId w:val="132"/>
        </w:numPr>
        <w:shd w:val="clear" w:color="auto" w:fill="auto"/>
        <w:tabs>
          <w:tab w:val="left" w:pos="1629"/>
        </w:tabs>
        <w:spacing w:before="0" w:line="274" w:lineRule="exact"/>
        <w:ind w:left="20" w:right="20" w:firstLine="720"/>
        <w:jc w:val="both"/>
        <w:rPr>
          <w:sz w:val="24"/>
          <w:szCs w:val="24"/>
        </w:rPr>
      </w:pPr>
      <w:r w:rsidRPr="00B131B2">
        <w:rPr>
          <w:sz w:val="24"/>
          <w:szCs w:val="24"/>
        </w:rPr>
        <w:t>Предметные результаты освоения программы по обществознанию. К концу 11 класса обучающийся будет:</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w:t>
      </w:r>
    </w:p>
    <w:p w:rsidR="00AC0E6E" w:rsidRPr="00B131B2" w:rsidRDefault="00D06C7A" w:rsidP="00CF7D7E">
      <w:pPr>
        <w:pStyle w:val="8"/>
        <w:shd w:val="clear" w:color="auto" w:fill="auto"/>
        <w:tabs>
          <w:tab w:val="center" w:pos="3202"/>
          <w:tab w:val="center" w:pos="5708"/>
          <w:tab w:val="right" w:pos="8338"/>
          <w:tab w:val="right" w:pos="10209"/>
        </w:tabs>
        <w:spacing w:before="0" w:line="274" w:lineRule="exact"/>
        <w:ind w:left="20" w:right="20" w:firstLine="0"/>
        <w:jc w:val="both"/>
        <w:rPr>
          <w:sz w:val="24"/>
          <w:szCs w:val="24"/>
        </w:rPr>
      </w:pPr>
      <w:r w:rsidRPr="00B131B2">
        <w:rPr>
          <w:sz w:val="24"/>
          <w:szCs w:val="24"/>
        </w:rPr>
        <w:t xml:space="preserve">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w:t>
      </w:r>
      <w:r w:rsidR="00CF7D7E">
        <w:rPr>
          <w:sz w:val="24"/>
          <w:szCs w:val="24"/>
        </w:rPr>
        <w:t>современном обществе, статусно-ролевая</w:t>
      </w:r>
      <w:r w:rsidR="00CF7D7E">
        <w:rPr>
          <w:sz w:val="24"/>
          <w:szCs w:val="24"/>
        </w:rPr>
        <w:tab/>
        <w:t>теория личности,</w:t>
      </w:r>
      <w:r w:rsidRPr="00B131B2">
        <w:rPr>
          <w:sz w:val="24"/>
          <w:szCs w:val="24"/>
        </w:rPr>
        <w:t>семья</w:t>
      </w:r>
      <w:r w:rsidR="00CF7D7E">
        <w:rPr>
          <w:sz w:val="24"/>
          <w:szCs w:val="24"/>
        </w:rPr>
        <w:t xml:space="preserve"> </w:t>
      </w:r>
      <w:r w:rsidRPr="00B131B2">
        <w:rPr>
          <w:sz w:val="24"/>
          <w:szCs w:val="24"/>
        </w:rPr>
        <w:t>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 xml:space="preserve">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w:t>
      </w:r>
      <w:r w:rsidRPr="00B131B2">
        <w:rPr>
          <w:sz w:val="24"/>
          <w:szCs w:val="24"/>
        </w:rPr>
        <w:lastRenderedPageBreak/>
        <w:t>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CC6085" w:rsidRDefault="00D06C7A" w:rsidP="00CF7D7E">
      <w:pPr>
        <w:pStyle w:val="8"/>
        <w:shd w:val="clear" w:color="auto" w:fill="auto"/>
        <w:tabs>
          <w:tab w:val="right" w:pos="4801"/>
          <w:tab w:val="center" w:pos="6438"/>
          <w:tab w:val="right" w:pos="10209"/>
        </w:tabs>
        <w:spacing w:before="0" w:line="274" w:lineRule="exact"/>
        <w:ind w:left="20" w:right="20" w:firstLine="700"/>
        <w:jc w:val="both"/>
        <w:rPr>
          <w:sz w:val="24"/>
          <w:szCs w:val="24"/>
        </w:rPr>
      </w:pPr>
      <w:r w:rsidRPr="00B131B2">
        <w:rPr>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w:t>
      </w:r>
      <w:r w:rsidR="00CF7D7E">
        <w:rPr>
          <w:sz w:val="24"/>
          <w:szCs w:val="24"/>
        </w:rPr>
        <w:t xml:space="preserve">дход, структурно-функциональный </w:t>
      </w:r>
      <w:r w:rsidR="00CC6085">
        <w:rPr>
          <w:sz w:val="24"/>
          <w:szCs w:val="24"/>
        </w:rPr>
        <w:t xml:space="preserve">анализ, </w:t>
      </w:r>
      <w:r w:rsidRPr="00B131B2">
        <w:rPr>
          <w:sz w:val="24"/>
          <w:szCs w:val="24"/>
        </w:rPr>
        <w:t>системный,</w:t>
      </w:r>
      <w:r w:rsidRPr="00B131B2">
        <w:rPr>
          <w:sz w:val="24"/>
          <w:szCs w:val="24"/>
        </w:rPr>
        <w:tab/>
      </w:r>
    </w:p>
    <w:p w:rsidR="00AC0E6E" w:rsidRPr="00B131B2" w:rsidRDefault="00CC6085" w:rsidP="00CF7D7E">
      <w:pPr>
        <w:pStyle w:val="8"/>
        <w:shd w:val="clear" w:color="auto" w:fill="auto"/>
        <w:tabs>
          <w:tab w:val="right" w:pos="4801"/>
          <w:tab w:val="center" w:pos="6438"/>
          <w:tab w:val="right" w:pos="10209"/>
        </w:tabs>
        <w:spacing w:before="0" w:line="274" w:lineRule="exact"/>
        <w:ind w:left="20" w:right="20" w:firstLine="700"/>
        <w:jc w:val="both"/>
        <w:rPr>
          <w:sz w:val="24"/>
          <w:szCs w:val="24"/>
        </w:rPr>
      </w:pPr>
      <w:r>
        <w:rPr>
          <w:sz w:val="24"/>
          <w:szCs w:val="24"/>
        </w:rPr>
        <w:t xml:space="preserve"> </w:t>
      </w:r>
      <w:r w:rsidR="00D06C7A" w:rsidRPr="00B131B2">
        <w:rPr>
          <w:sz w:val="24"/>
          <w:szCs w:val="24"/>
        </w:rPr>
        <w:t>институциональный,</w:t>
      </w:r>
      <w:r w:rsidR="00CF7D7E">
        <w:rPr>
          <w:sz w:val="24"/>
          <w:szCs w:val="24"/>
        </w:rPr>
        <w:t xml:space="preserve"> </w:t>
      </w:r>
      <w:r w:rsidR="00D06C7A" w:rsidRPr="00B131B2">
        <w:rPr>
          <w:sz w:val="24"/>
          <w:szCs w:val="24"/>
        </w:rPr>
        <w:t>социально-психологический подход; правоведения, такие как формально-юри</w:t>
      </w:r>
      <w:r w:rsidR="00CF7D7E">
        <w:rPr>
          <w:sz w:val="24"/>
          <w:szCs w:val="24"/>
        </w:rPr>
        <w:t>дический, сравнительно-правовой для</w:t>
      </w:r>
      <w:r w:rsidR="00CF7D7E">
        <w:rPr>
          <w:sz w:val="24"/>
          <w:szCs w:val="24"/>
        </w:rPr>
        <w:tab/>
        <w:t xml:space="preserve">принятия обоснованных </w:t>
      </w:r>
      <w:r w:rsidR="00D06C7A" w:rsidRPr="00B131B2">
        <w:rPr>
          <w:sz w:val="24"/>
          <w:szCs w:val="24"/>
        </w:rPr>
        <w:t>решений</w:t>
      </w:r>
      <w:r w:rsidR="00CF7D7E">
        <w:rPr>
          <w:sz w:val="24"/>
          <w:szCs w:val="24"/>
        </w:rPr>
        <w:t xml:space="preserve"> </w:t>
      </w:r>
      <w:r w:rsidR="00D06C7A" w:rsidRPr="00B131B2">
        <w:rPr>
          <w:sz w:val="24"/>
          <w:szCs w:val="24"/>
        </w:rPr>
        <w:t>в различных областях жизнедеятельности, планирования и достижения познавательных и практических целей, в том числе в будущем при осуществлении соци</w:t>
      </w:r>
      <w:r w:rsidR="00CF7D7E">
        <w:rPr>
          <w:sz w:val="24"/>
          <w:szCs w:val="24"/>
        </w:rPr>
        <w:t xml:space="preserve">альной роли участника различных социальных  </w:t>
      </w:r>
      <w:r w:rsidR="00D06C7A" w:rsidRPr="00B131B2">
        <w:rPr>
          <w:sz w:val="24"/>
          <w:szCs w:val="24"/>
        </w:rPr>
        <w:t>групп,</w:t>
      </w:r>
      <w:r w:rsidR="00D06C7A" w:rsidRPr="00B131B2">
        <w:rPr>
          <w:sz w:val="24"/>
          <w:szCs w:val="24"/>
        </w:rPr>
        <w:tab/>
      </w:r>
      <w:r w:rsidR="00CF7D7E">
        <w:rPr>
          <w:sz w:val="24"/>
          <w:szCs w:val="24"/>
        </w:rPr>
        <w:t xml:space="preserve"> избирателя, </w:t>
      </w:r>
      <w:r w:rsidR="00D06C7A" w:rsidRPr="00B131B2">
        <w:rPr>
          <w:sz w:val="24"/>
          <w:szCs w:val="24"/>
        </w:rPr>
        <w:t>участии</w:t>
      </w:r>
      <w:r>
        <w:rPr>
          <w:sz w:val="24"/>
          <w:szCs w:val="24"/>
        </w:rPr>
        <w:t xml:space="preserve"> в </w:t>
      </w:r>
      <w:r w:rsidR="00D06C7A" w:rsidRPr="00B131B2">
        <w:rPr>
          <w:sz w:val="24"/>
          <w:szCs w:val="24"/>
        </w:rPr>
        <w:t>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AC0E6E" w:rsidRPr="00B131B2" w:rsidRDefault="00D06C7A">
      <w:pPr>
        <w:pStyle w:val="8"/>
        <w:shd w:val="clear" w:color="auto" w:fill="auto"/>
        <w:tabs>
          <w:tab w:val="left" w:pos="6197"/>
        </w:tabs>
        <w:spacing w:before="0" w:line="274" w:lineRule="exact"/>
        <w:ind w:left="20" w:firstLine="700"/>
        <w:jc w:val="both"/>
        <w:rPr>
          <w:sz w:val="24"/>
          <w:szCs w:val="24"/>
        </w:rPr>
      </w:pPr>
      <w:r w:rsidRPr="00B131B2">
        <w:rPr>
          <w:sz w:val="24"/>
          <w:szCs w:val="24"/>
        </w:rPr>
        <w:t>уметь класс</w:t>
      </w:r>
      <w:r w:rsidR="00CC6085">
        <w:rPr>
          <w:sz w:val="24"/>
          <w:szCs w:val="24"/>
        </w:rPr>
        <w:t xml:space="preserve">ифицировать и типологизировать: </w:t>
      </w:r>
      <w:r w:rsidRPr="00B131B2">
        <w:rPr>
          <w:sz w:val="24"/>
          <w:szCs w:val="24"/>
        </w:rPr>
        <w:t>социальные группы, разновидности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w:t>
      </w:r>
    </w:p>
    <w:p w:rsidR="00AC0E6E" w:rsidRPr="00B131B2" w:rsidRDefault="00D06C7A" w:rsidP="00CF7D7E">
      <w:pPr>
        <w:pStyle w:val="8"/>
        <w:shd w:val="clear" w:color="auto" w:fill="auto"/>
        <w:tabs>
          <w:tab w:val="left" w:pos="2732"/>
          <w:tab w:val="left" w:pos="4105"/>
          <w:tab w:val="left" w:pos="6778"/>
          <w:tab w:val="right" w:pos="10208"/>
        </w:tabs>
        <w:spacing w:before="0" w:line="274" w:lineRule="exact"/>
        <w:ind w:left="20" w:right="20" w:firstLine="0"/>
        <w:jc w:val="both"/>
        <w:rPr>
          <w:sz w:val="24"/>
          <w:szCs w:val="24"/>
        </w:rPr>
      </w:pPr>
      <w:r w:rsidRPr="00B131B2">
        <w:rPr>
          <w:sz w:val="24"/>
          <w:szCs w:val="24"/>
        </w:rPr>
        <w:lastRenderedPageBreak/>
        <w:t>с деятельностью различных политических институтов современного общес</w:t>
      </w:r>
      <w:r w:rsidR="00CF7D7E">
        <w:rPr>
          <w:sz w:val="24"/>
          <w:szCs w:val="24"/>
        </w:rPr>
        <w:t xml:space="preserve">тва, политической социализацией и политическим поведением </w:t>
      </w:r>
      <w:r w:rsidRPr="00B131B2">
        <w:rPr>
          <w:sz w:val="24"/>
          <w:szCs w:val="24"/>
        </w:rPr>
        <w:t>личности,</w:t>
      </w:r>
      <w:r w:rsidR="00CF7D7E">
        <w:rPr>
          <w:sz w:val="24"/>
          <w:szCs w:val="24"/>
        </w:rPr>
        <w:t xml:space="preserve"> </w:t>
      </w:r>
      <w:r w:rsidRPr="00B131B2">
        <w:rPr>
          <w:sz w:val="24"/>
          <w:szCs w:val="24"/>
        </w:rPr>
        <w:t>её политическим выбором и политическим участием, действиями субъектов политики в политич</w:t>
      </w:r>
      <w:r w:rsidR="00CF7D7E">
        <w:rPr>
          <w:sz w:val="24"/>
          <w:szCs w:val="24"/>
        </w:rPr>
        <w:t>еском процессе, деятельностью</w:t>
      </w:r>
      <w:r w:rsidR="00CF7D7E">
        <w:rPr>
          <w:sz w:val="24"/>
          <w:szCs w:val="24"/>
        </w:rPr>
        <w:tab/>
        <w:t xml:space="preserve">участников </w:t>
      </w:r>
      <w:r w:rsidRPr="00B131B2">
        <w:rPr>
          <w:sz w:val="24"/>
          <w:szCs w:val="24"/>
        </w:rPr>
        <w:t>правоотношений</w:t>
      </w:r>
      <w:r w:rsidR="00CF7D7E">
        <w:rPr>
          <w:sz w:val="24"/>
          <w:szCs w:val="24"/>
        </w:rPr>
        <w:t xml:space="preserve"> </w:t>
      </w:r>
      <w:r w:rsidRPr="00B131B2">
        <w:rPr>
          <w:sz w:val="24"/>
          <w:szCs w:val="24"/>
        </w:rPr>
        <w:t>в отраслевом многообразии, осознанным выбором правомерных моделей поведения;</w:t>
      </w:r>
    </w:p>
    <w:p w:rsidR="00AC0E6E" w:rsidRPr="00B131B2" w:rsidRDefault="00D06C7A" w:rsidP="00CF7D7E">
      <w:pPr>
        <w:pStyle w:val="8"/>
        <w:shd w:val="clear" w:color="auto" w:fill="auto"/>
        <w:tabs>
          <w:tab w:val="right" w:pos="5218"/>
          <w:tab w:val="right" w:pos="10208"/>
        </w:tabs>
        <w:spacing w:before="0" w:line="274" w:lineRule="exact"/>
        <w:ind w:left="20" w:right="20" w:firstLine="700"/>
        <w:jc w:val="both"/>
        <w:rPr>
          <w:sz w:val="24"/>
          <w:szCs w:val="24"/>
        </w:rPr>
      </w:pPr>
      <w:r w:rsidRPr="00B131B2">
        <w:rPr>
          <w:sz w:val="24"/>
          <w:szCs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w:t>
      </w:r>
      <w:r w:rsidR="00CF7D7E">
        <w:rPr>
          <w:sz w:val="24"/>
          <w:szCs w:val="24"/>
        </w:rPr>
        <w:t xml:space="preserve">еском сознании, влиянии средств массовой коммуникаци </w:t>
      </w:r>
      <w:r w:rsidRPr="00B131B2">
        <w:rPr>
          <w:sz w:val="24"/>
          <w:szCs w:val="24"/>
        </w:rPr>
        <w:t>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AC0E6E" w:rsidRPr="00B131B2" w:rsidRDefault="00D06C7A" w:rsidP="00CF7D7E">
      <w:pPr>
        <w:pStyle w:val="8"/>
        <w:shd w:val="clear" w:color="auto" w:fill="auto"/>
        <w:tabs>
          <w:tab w:val="left" w:pos="2732"/>
          <w:tab w:val="center" w:pos="6308"/>
          <w:tab w:val="right" w:pos="10208"/>
        </w:tabs>
        <w:spacing w:before="0" w:line="274" w:lineRule="exact"/>
        <w:ind w:left="20" w:right="20" w:firstLine="700"/>
        <w:jc w:val="both"/>
        <w:rPr>
          <w:sz w:val="24"/>
          <w:szCs w:val="24"/>
        </w:rPr>
      </w:pPr>
      <w:r w:rsidRPr="00B131B2">
        <w:rPr>
          <w:sz w:val="24"/>
          <w:szCs w:val="24"/>
        </w:rPr>
        <w:t xml:space="preserve">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w:t>
      </w:r>
      <w:r w:rsidR="00CF7D7E">
        <w:rPr>
          <w:sz w:val="24"/>
          <w:szCs w:val="24"/>
        </w:rPr>
        <w:t xml:space="preserve">самостоятельно заполнять формы, составлять документы, </w:t>
      </w:r>
      <w:r w:rsidRPr="00B131B2">
        <w:rPr>
          <w:sz w:val="24"/>
          <w:szCs w:val="24"/>
        </w:rPr>
        <w:t>необходимые</w:t>
      </w:r>
      <w:r w:rsidR="00CF7D7E">
        <w:rPr>
          <w:sz w:val="24"/>
          <w:szCs w:val="24"/>
        </w:rPr>
        <w:t xml:space="preserve"> </w:t>
      </w:r>
      <w:r w:rsidRPr="00B131B2">
        <w:rPr>
          <w:sz w:val="24"/>
          <w:szCs w:val="24"/>
        </w:rPr>
        <w:t>в социальной практике, рассматриваемой на примерах материала разделов «Основы социологии», «Основы политологии», «Основы правоведения»;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проявлять умения, необходимые для успешного продолжения 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AC0E6E" w:rsidRPr="007B6001" w:rsidRDefault="00D06C7A" w:rsidP="009A669A">
      <w:pPr>
        <w:pStyle w:val="44"/>
        <w:keepNext/>
        <w:keepLines/>
        <w:numPr>
          <w:ilvl w:val="0"/>
          <w:numId w:val="132"/>
        </w:numPr>
        <w:shd w:val="clear" w:color="auto" w:fill="auto"/>
        <w:tabs>
          <w:tab w:val="left" w:pos="1278"/>
        </w:tabs>
        <w:spacing w:before="0" w:line="274" w:lineRule="exact"/>
        <w:ind w:left="20" w:right="20"/>
        <w:rPr>
          <w:sz w:val="28"/>
          <w:szCs w:val="28"/>
        </w:rPr>
      </w:pPr>
      <w:bookmarkStart w:id="81" w:name="bookmark34"/>
      <w:r w:rsidRPr="007B6001">
        <w:rPr>
          <w:sz w:val="28"/>
          <w:szCs w:val="28"/>
        </w:rPr>
        <w:t>Федеральная рабочая программа по учебному предмету «География» (базовый уровень).</w:t>
      </w:r>
      <w:bookmarkEnd w:id="81"/>
    </w:p>
    <w:p w:rsidR="007B6001" w:rsidRPr="007B6001" w:rsidRDefault="007B6001" w:rsidP="007B6001">
      <w:pPr>
        <w:pStyle w:val="8"/>
        <w:shd w:val="clear" w:color="auto" w:fill="auto"/>
        <w:spacing w:before="0" w:line="274" w:lineRule="exact"/>
        <w:ind w:left="740" w:right="20" w:firstLine="0"/>
        <w:jc w:val="both"/>
        <w:rPr>
          <w:rStyle w:val="45"/>
          <w:b w:val="0"/>
          <w:bCs w:val="0"/>
          <w:sz w:val="28"/>
          <w:szCs w:val="28"/>
        </w:rPr>
      </w:pPr>
      <w:bookmarkStart w:id="82" w:name="bookmark36"/>
    </w:p>
    <w:p w:rsidR="00AC0E6E" w:rsidRPr="007B6001" w:rsidRDefault="00D06C7A" w:rsidP="00CC6085">
      <w:pPr>
        <w:pStyle w:val="8"/>
        <w:shd w:val="clear" w:color="auto" w:fill="auto"/>
        <w:spacing w:before="0" w:line="274" w:lineRule="exact"/>
        <w:ind w:right="20" w:firstLine="0"/>
        <w:jc w:val="both"/>
        <w:rPr>
          <w:sz w:val="28"/>
          <w:szCs w:val="28"/>
        </w:rPr>
      </w:pPr>
      <w:r w:rsidRPr="007B6001">
        <w:rPr>
          <w:rStyle w:val="45"/>
          <w:bCs w:val="0"/>
          <w:sz w:val="24"/>
          <w:szCs w:val="24"/>
        </w:rPr>
        <w:t>134</w:t>
      </w:r>
      <w:r w:rsidRPr="007B6001">
        <w:rPr>
          <w:rStyle w:val="45"/>
          <w:bCs w:val="0"/>
          <w:sz w:val="28"/>
          <w:szCs w:val="28"/>
        </w:rPr>
        <w:t>. Федеральная рабочая программа по учебному предмету «Физическая культура».</w:t>
      </w:r>
      <w:bookmarkEnd w:id="82"/>
    </w:p>
    <w:p w:rsidR="00AC0E6E" w:rsidRPr="00B131B2" w:rsidRDefault="00D06C7A" w:rsidP="009A669A">
      <w:pPr>
        <w:pStyle w:val="8"/>
        <w:numPr>
          <w:ilvl w:val="0"/>
          <w:numId w:val="138"/>
        </w:numPr>
        <w:shd w:val="clear" w:color="auto" w:fill="auto"/>
        <w:spacing w:before="0" w:line="274" w:lineRule="exact"/>
        <w:ind w:left="20" w:right="20" w:firstLine="720"/>
        <w:jc w:val="both"/>
        <w:rPr>
          <w:sz w:val="24"/>
          <w:szCs w:val="24"/>
        </w:rPr>
      </w:pPr>
      <w:r w:rsidRPr="00B131B2">
        <w:rPr>
          <w:sz w:val="24"/>
          <w:szCs w:val="24"/>
        </w:rPr>
        <w:t xml:space="preserve">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AC0E6E" w:rsidRPr="00B131B2" w:rsidRDefault="00D06C7A" w:rsidP="009A669A">
      <w:pPr>
        <w:pStyle w:val="8"/>
        <w:numPr>
          <w:ilvl w:val="0"/>
          <w:numId w:val="138"/>
        </w:numPr>
        <w:shd w:val="clear" w:color="auto" w:fill="auto"/>
        <w:spacing w:before="0" w:line="274" w:lineRule="exact"/>
        <w:ind w:left="20" w:right="20" w:firstLine="720"/>
        <w:jc w:val="both"/>
        <w:rPr>
          <w:sz w:val="24"/>
          <w:szCs w:val="24"/>
        </w:rPr>
      </w:pPr>
      <w:r w:rsidRPr="00B131B2">
        <w:rPr>
          <w:sz w:val="24"/>
          <w:szCs w:val="24"/>
        </w:rPr>
        <w:t xml:space="preserve">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C0E6E" w:rsidRPr="00B131B2" w:rsidRDefault="00D06C7A" w:rsidP="009A669A">
      <w:pPr>
        <w:pStyle w:val="8"/>
        <w:numPr>
          <w:ilvl w:val="0"/>
          <w:numId w:val="138"/>
        </w:numPr>
        <w:shd w:val="clear" w:color="auto" w:fill="auto"/>
        <w:spacing w:before="0" w:line="274" w:lineRule="exact"/>
        <w:ind w:left="20" w:right="20" w:firstLine="720"/>
        <w:jc w:val="both"/>
        <w:rPr>
          <w:sz w:val="24"/>
          <w:szCs w:val="24"/>
        </w:rPr>
      </w:pPr>
      <w:r w:rsidRPr="00B131B2">
        <w:rPr>
          <w:sz w:val="24"/>
          <w:szCs w:val="24"/>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w:t>
      </w:r>
      <w:r w:rsidRPr="00B131B2">
        <w:rPr>
          <w:sz w:val="24"/>
          <w:szCs w:val="24"/>
        </w:rPr>
        <w:lastRenderedPageBreak/>
        <w:t>образования.</w:t>
      </w:r>
    </w:p>
    <w:p w:rsidR="00AC0E6E" w:rsidRPr="00B131B2" w:rsidRDefault="00D06C7A" w:rsidP="009A669A">
      <w:pPr>
        <w:pStyle w:val="8"/>
        <w:numPr>
          <w:ilvl w:val="0"/>
          <w:numId w:val="138"/>
        </w:numPr>
        <w:shd w:val="clear" w:color="auto" w:fill="auto"/>
        <w:spacing w:before="0" w:line="274" w:lineRule="exact"/>
        <w:ind w:left="20" w:right="20" w:firstLine="720"/>
        <w:jc w:val="both"/>
        <w:rPr>
          <w:sz w:val="24"/>
          <w:szCs w:val="24"/>
        </w:rPr>
      </w:pPr>
      <w:r w:rsidRPr="00B131B2">
        <w:rPr>
          <w:sz w:val="24"/>
          <w:szCs w:val="24"/>
        </w:rPr>
        <w:t xml:space="preserve"> 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0E6E" w:rsidRPr="00B131B2" w:rsidRDefault="00D06C7A" w:rsidP="009A669A">
      <w:pPr>
        <w:pStyle w:val="8"/>
        <w:numPr>
          <w:ilvl w:val="0"/>
          <w:numId w:val="138"/>
        </w:numPr>
        <w:shd w:val="clear" w:color="auto" w:fill="auto"/>
        <w:spacing w:before="0" w:line="274" w:lineRule="exact"/>
        <w:ind w:left="20" w:firstLine="720"/>
        <w:jc w:val="both"/>
        <w:rPr>
          <w:sz w:val="24"/>
          <w:szCs w:val="24"/>
        </w:rPr>
      </w:pPr>
      <w:r w:rsidRPr="00B131B2">
        <w:rPr>
          <w:sz w:val="24"/>
          <w:szCs w:val="24"/>
        </w:rPr>
        <w:t xml:space="preserve"> Пояснительная записка.</w:t>
      </w:r>
    </w:p>
    <w:p w:rsidR="00AC0E6E" w:rsidRPr="00B131B2" w:rsidRDefault="00D06C7A" w:rsidP="009A669A">
      <w:pPr>
        <w:pStyle w:val="8"/>
        <w:numPr>
          <w:ilvl w:val="0"/>
          <w:numId w:val="139"/>
        </w:numPr>
        <w:shd w:val="clear" w:color="auto" w:fill="auto"/>
        <w:tabs>
          <w:tab w:val="left" w:pos="2780"/>
          <w:tab w:val="right" w:pos="6687"/>
          <w:tab w:val="right" w:pos="10215"/>
        </w:tabs>
        <w:spacing w:before="0" w:line="274" w:lineRule="exact"/>
        <w:ind w:left="20" w:right="20" w:firstLine="720"/>
        <w:jc w:val="both"/>
        <w:rPr>
          <w:sz w:val="24"/>
          <w:szCs w:val="24"/>
        </w:rPr>
      </w:pPr>
      <w:r w:rsidRPr="00B131B2">
        <w:rPr>
          <w:sz w:val="24"/>
          <w:szCs w:val="24"/>
        </w:rPr>
        <w:t xml:space="preserve">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w:t>
      </w:r>
      <w:r w:rsidR="00CC6085">
        <w:rPr>
          <w:sz w:val="24"/>
          <w:szCs w:val="24"/>
        </w:rPr>
        <w:t xml:space="preserve">рограммы среднего общего </w:t>
      </w:r>
      <w:r w:rsidRPr="00B131B2">
        <w:rPr>
          <w:sz w:val="24"/>
          <w:szCs w:val="24"/>
        </w:rPr>
        <w:t>образования,</w:t>
      </w:r>
      <w:r w:rsidRPr="00B131B2">
        <w:rPr>
          <w:sz w:val="24"/>
          <w:szCs w:val="24"/>
        </w:rPr>
        <w:tab/>
        <w:t>представленных</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федеральной программе воспитания для общеобразовательных организаций.</w:t>
      </w:r>
    </w:p>
    <w:p w:rsidR="00AC0E6E" w:rsidRPr="00B131B2" w:rsidRDefault="00D06C7A" w:rsidP="009A669A">
      <w:pPr>
        <w:pStyle w:val="8"/>
        <w:numPr>
          <w:ilvl w:val="0"/>
          <w:numId w:val="139"/>
        </w:numPr>
        <w:shd w:val="clear" w:color="auto" w:fill="auto"/>
        <w:spacing w:before="0" w:line="274" w:lineRule="exact"/>
        <w:ind w:left="20" w:right="20" w:firstLine="720"/>
        <w:jc w:val="both"/>
        <w:rPr>
          <w:sz w:val="24"/>
          <w:szCs w:val="24"/>
        </w:rPr>
      </w:pPr>
      <w:r w:rsidRPr="00B131B2">
        <w:rPr>
          <w:sz w:val="24"/>
          <w:szCs w:val="24"/>
        </w:rPr>
        <w:t xml:space="preserve">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AC0E6E" w:rsidRPr="00CC6085" w:rsidRDefault="00D06C7A" w:rsidP="00CC6085">
      <w:pPr>
        <w:pStyle w:val="8"/>
        <w:numPr>
          <w:ilvl w:val="0"/>
          <w:numId w:val="139"/>
        </w:numPr>
        <w:shd w:val="clear" w:color="auto" w:fill="auto"/>
        <w:tabs>
          <w:tab w:val="right" w:pos="3596"/>
          <w:tab w:val="center" w:pos="4964"/>
          <w:tab w:val="center" w:pos="6385"/>
          <w:tab w:val="left" w:pos="7374"/>
          <w:tab w:val="right" w:pos="10215"/>
        </w:tabs>
        <w:spacing w:before="0" w:line="274" w:lineRule="exact"/>
        <w:ind w:left="20" w:right="20" w:firstLine="720"/>
        <w:jc w:val="both"/>
        <w:rPr>
          <w:sz w:val="24"/>
          <w:szCs w:val="24"/>
        </w:rPr>
      </w:pPr>
      <w:r w:rsidRPr="00B131B2">
        <w:rPr>
          <w:sz w:val="24"/>
          <w:szCs w:val="24"/>
        </w:rPr>
        <w:t xml:space="preserve"> При создании программы по физической культуре учитывались потребности совр</w:t>
      </w:r>
      <w:r w:rsidR="00CC6085">
        <w:rPr>
          <w:sz w:val="24"/>
          <w:szCs w:val="24"/>
        </w:rPr>
        <w:t>еменного</w:t>
      </w:r>
      <w:r w:rsidR="00CC6085">
        <w:rPr>
          <w:sz w:val="24"/>
          <w:szCs w:val="24"/>
        </w:rPr>
        <w:tab/>
        <w:t>российского</w:t>
      </w:r>
      <w:r w:rsidR="00CC6085">
        <w:rPr>
          <w:sz w:val="24"/>
          <w:szCs w:val="24"/>
        </w:rPr>
        <w:tab/>
        <w:t>общества</w:t>
      </w:r>
      <w:r w:rsidR="00CC6085">
        <w:rPr>
          <w:sz w:val="24"/>
          <w:szCs w:val="24"/>
        </w:rPr>
        <w:tab/>
        <w:t xml:space="preserve">в физически </w:t>
      </w:r>
      <w:r w:rsidRPr="00B131B2">
        <w:rPr>
          <w:sz w:val="24"/>
          <w:szCs w:val="24"/>
        </w:rPr>
        <w:t>крепком</w:t>
      </w:r>
      <w:r w:rsidR="00CC6085">
        <w:rPr>
          <w:sz w:val="24"/>
          <w:szCs w:val="24"/>
        </w:rPr>
        <w:t xml:space="preserve"> </w:t>
      </w:r>
      <w:r w:rsidRPr="00CC6085">
        <w:rPr>
          <w:sz w:val="24"/>
          <w:szCs w:val="24"/>
        </w:rPr>
        <w:t>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AC0E6E" w:rsidRPr="00B131B2" w:rsidRDefault="00D06C7A" w:rsidP="009A669A">
      <w:pPr>
        <w:pStyle w:val="8"/>
        <w:numPr>
          <w:ilvl w:val="0"/>
          <w:numId w:val="139"/>
        </w:numPr>
        <w:shd w:val="clear" w:color="auto" w:fill="auto"/>
        <w:tabs>
          <w:tab w:val="right" w:pos="10215"/>
        </w:tabs>
        <w:spacing w:before="0" w:line="274" w:lineRule="exact"/>
        <w:ind w:left="20" w:right="20" w:firstLine="720"/>
        <w:jc w:val="both"/>
        <w:rPr>
          <w:sz w:val="24"/>
          <w:szCs w:val="24"/>
        </w:rPr>
      </w:pPr>
      <w:r w:rsidRPr="00B131B2">
        <w:rPr>
          <w:sz w:val="24"/>
          <w:szCs w:val="24"/>
        </w:rPr>
        <w:t xml:space="preserve">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w:t>
      </w:r>
      <w:r w:rsidR="00AC6437">
        <w:rPr>
          <w:sz w:val="24"/>
          <w:szCs w:val="24"/>
        </w:rPr>
        <w:t xml:space="preserve">ение новых методик и </w:t>
      </w:r>
      <w:r w:rsidRPr="00B131B2">
        <w:rPr>
          <w:sz w:val="24"/>
          <w:szCs w:val="24"/>
        </w:rPr>
        <w:t>технологий в учебно-воспитательный процесс.</w:t>
      </w:r>
    </w:p>
    <w:p w:rsidR="00AC0E6E" w:rsidRPr="00B131B2" w:rsidRDefault="00D06C7A" w:rsidP="009A669A">
      <w:pPr>
        <w:pStyle w:val="8"/>
        <w:numPr>
          <w:ilvl w:val="0"/>
          <w:numId w:val="139"/>
        </w:numPr>
        <w:shd w:val="clear" w:color="auto" w:fill="auto"/>
        <w:spacing w:before="0" w:line="274" w:lineRule="exact"/>
        <w:ind w:left="20" w:right="20" w:firstLine="720"/>
        <w:jc w:val="both"/>
        <w:rPr>
          <w:sz w:val="24"/>
          <w:szCs w:val="24"/>
        </w:rPr>
      </w:pPr>
      <w:r w:rsidRPr="00B131B2">
        <w:rPr>
          <w:sz w:val="24"/>
          <w:szCs w:val="24"/>
        </w:rPr>
        <w:t xml:space="preserve">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AC0E6E" w:rsidRPr="00B131B2" w:rsidRDefault="00D06C7A" w:rsidP="00AC6437">
      <w:pPr>
        <w:pStyle w:val="8"/>
        <w:shd w:val="clear" w:color="auto" w:fill="auto"/>
        <w:tabs>
          <w:tab w:val="center" w:pos="3394"/>
          <w:tab w:val="right" w:pos="8041"/>
          <w:tab w:val="right" w:pos="10215"/>
        </w:tabs>
        <w:spacing w:before="0" w:line="274" w:lineRule="exact"/>
        <w:ind w:left="20" w:right="20" w:firstLine="720"/>
        <w:jc w:val="both"/>
        <w:rPr>
          <w:sz w:val="24"/>
          <w:szCs w:val="24"/>
        </w:rPr>
      </w:pPr>
      <w:r w:rsidRPr="00B131B2">
        <w:rPr>
          <w:sz w:val="24"/>
          <w:szCs w:val="24"/>
        </w:rPr>
        <w:t>концепция духовно-нравственного развития и воспитания г</w:t>
      </w:r>
      <w:r w:rsidR="00AC6437">
        <w:rPr>
          <w:sz w:val="24"/>
          <w:szCs w:val="24"/>
        </w:rPr>
        <w:t xml:space="preserve">ражданина Российской Федерации, </w:t>
      </w:r>
      <w:r w:rsidRPr="00B131B2">
        <w:rPr>
          <w:sz w:val="24"/>
          <w:szCs w:val="24"/>
        </w:rPr>
        <w:t>орие</w:t>
      </w:r>
      <w:r w:rsidR="00AC6437">
        <w:rPr>
          <w:sz w:val="24"/>
          <w:szCs w:val="24"/>
        </w:rPr>
        <w:t>нтирующая</w:t>
      </w:r>
      <w:r w:rsidR="00AC6437">
        <w:rPr>
          <w:sz w:val="24"/>
          <w:szCs w:val="24"/>
        </w:rPr>
        <w:tab/>
        <w:t xml:space="preserve">учебно-воспитательный </w:t>
      </w:r>
      <w:r w:rsidRPr="00B131B2">
        <w:rPr>
          <w:sz w:val="24"/>
          <w:szCs w:val="24"/>
        </w:rPr>
        <w:t>процесс</w:t>
      </w:r>
      <w:r w:rsidR="00AC6437">
        <w:rPr>
          <w:sz w:val="24"/>
          <w:szCs w:val="24"/>
        </w:rPr>
        <w:t xml:space="preserve"> </w:t>
      </w:r>
      <w:r w:rsidRPr="00B131B2">
        <w:rPr>
          <w:sz w:val="24"/>
          <w:szCs w:val="24"/>
        </w:rPr>
        <w:t>на формирование гуманистических и патриотических качеств личности учащихся, ответственности за судьбу Родины;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AC0E6E" w:rsidRPr="00B131B2" w:rsidRDefault="00D06C7A">
      <w:pPr>
        <w:pStyle w:val="8"/>
        <w:shd w:val="clear" w:color="auto" w:fill="auto"/>
        <w:tabs>
          <w:tab w:val="left" w:pos="3250"/>
          <w:tab w:val="center" w:pos="4964"/>
          <w:tab w:val="center" w:pos="6385"/>
          <w:tab w:val="right" w:pos="8276"/>
          <w:tab w:val="right" w:pos="10215"/>
        </w:tabs>
        <w:spacing w:before="0" w:line="274" w:lineRule="exact"/>
        <w:ind w:left="20" w:right="20" w:firstLine="720"/>
        <w:jc w:val="both"/>
        <w:rPr>
          <w:sz w:val="24"/>
          <w:szCs w:val="24"/>
        </w:rPr>
      </w:pPr>
      <w:r w:rsidRPr="00B131B2">
        <w:rPr>
          <w:sz w:val="24"/>
          <w:szCs w:val="24"/>
        </w:rPr>
        <w:t>концепция преподавания учебного предмета «Физическая культура», ориентирующа</w:t>
      </w:r>
      <w:r w:rsidR="00AC6437">
        <w:rPr>
          <w:sz w:val="24"/>
          <w:szCs w:val="24"/>
        </w:rPr>
        <w:t>я учебно-воспитательный</w:t>
      </w:r>
      <w:r w:rsidR="00AC6437">
        <w:rPr>
          <w:sz w:val="24"/>
          <w:szCs w:val="24"/>
        </w:rPr>
        <w:tab/>
        <w:t>процесс на</w:t>
      </w:r>
      <w:r w:rsidR="00AC6437">
        <w:rPr>
          <w:sz w:val="24"/>
          <w:szCs w:val="24"/>
        </w:rPr>
        <w:tab/>
        <w:t xml:space="preserve">внедрение </w:t>
      </w:r>
      <w:r w:rsidRPr="00B131B2">
        <w:rPr>
          <w:sz w:val="24"/>
          <w:szCs w:val="24"/>
        </w:rPr>
        <w:t>новых</w:t>
      </w:r>
      <w:r w:rsidR="00AC6437">
        <w:rPr>
          <w:sz w:val="24"/>
          <w:szCs w:val="24"/>
        </w:rPr>
        <w:t xml:space="preserve"> </w:t>
      </w:r>
      <w:r w:rsidRPr="00B131B2">
        <w:rPr>
          <w:sz w:val="24"/>
          <w:szCs w:val="24"/>
        </w:rPr>
        <w:tab/>
        <w:t>технологий</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инновационных подходов в обучении двигательным действиям, укреплении здоровья и развитии физических качеств;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AC0E6E" w:rsidRPr="00B131B2" w:rsidRDefault="00D06C7A" w:rsidP="009A669A">
      <w:pPr>
        <w:pStyle w:val="8"/>
        <w:numPr>
          <w:ilvl w:val="0"/>
          <w:numId w:val="139"/>
        </w:numPr>
        <w:shd w:val="clear" w:color="auto" w:fill="auto"/>
        <w:tabs>
          <w:tab w:val="right" w:pos="10215"/>
        </w:tabs>
        <w:spacing w:before="0" w:line="274" w:lineRule="exact"/>
        <w:ind w:left="20" w:right="20" w:firstLine="720"/>
        <w:jc w:val="both"/>
        <w:rPr>
          <w:sz w:val="24"/>
          <w:szCs w:val="24"/>
        </w:rPr>
      </w:pPr>
      <w:r w:rsidRPr="00B131B2">
        <w:rPr>
          <w:sz w:val="24"/>
          <w:szCs w:val="24"/>
        </w:rPr>
        <w:t xml:space="preserve"> </w:t>
      </w:r>
      <w:r w:rsidRPr="00B131B2">
        <w:rPr>
          <w:sz w:val="24"/>
          <w:szCs w:val="24"/>
        </w:rPr>
        <w:lastRenderedPageBreak/>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w:t>
      </w:r>
      <w:r w:rsidRPr="00B131B2">
        <w:rPr>
          <w:sz w:val="24"/>
          <w:szCs w:val="24"/>
        </w:rPr>
        <w:tab/>
        <w:t>функциональных и адаптивных возможностей систем организма, развитию жизненно важных физических качеств.</w:t>
      </w:r>
    </w:p>
    <w:p w:rsidR="00AC0E6E" w:rsidRPr="00B131B2" w:rsidRDefault="00D06C7A" w:rsidP="009A669A">
      <w:pPr>
        <w:pStyle w:val="8"/>
        <w:numPr>
          <w:ilvl w:val="0"/>
          <w:numId w:val="139"/>
        </w:numPr>
        <w:shd w:val="clear" w:color="auto" w:fill="auto"/>
        <w:spacing w:before="0" w:line="274" w:lineRule="exact"/>
        <w:ind w:left="20" w:right="20" w:firstLine="720"/>
        <w:jc w:val="both"/>
        <w:rPr>
          <w:sz w:val="24"/>
          <w:szCs w:val="24"/>
        </w:rPr>
      </w:pPr>
      <w:r w:rsidRPr="00B131B2">
        <w:rPr>
          <w:sz w:val="24"/>
          <w:szCs w:val="24"/>
        </w:rPr>
        <w:t xml:space="preserve"> Программа обеспечивает преемственность с ФОП ООО и предусматривает завершение полного курса обучения школьников в области физической культуры.</w:t>
      </w:r>
    </w:p>
    <w:p w:rsidR="00AC6437" w:rsidRDefault="00D06C7A" w:rsidP="009A669A">
      <w:pPr>
        <w:pStyle w:val="8"/>
        <w:numPr>
          <w:ilvl w:val="0"/>
          <w:numId w:val="139"/>
        </w:numPr>
        <w:shd w:val="clear" w:color="auto" w:fill="auto"/>
        <w:tabs>
          <w:tab w:val="left" w:pos="4623"/>
          <w:tab w:val="right" w:pos="10215"/>
        </w:tabs>
        <w:spacing w:before="0" w:line="274" w:lineRule="exact"/>
        <w:ind w:left="20" w:right="20" w:firstLine="720"/>
        <w:jc w:val="both"/>
        <w:rPr>
          <w:sz w:val="24"/>
          <w:szCs w:val="24"/>
        </w:rPr>
      </w:pPr>
      <w:r w:rsidRPr="00B131B2">
        <w:rPr>
          <w:sz w:val="24"/>
          <w:szCs w:val="24"/>
        </w:rPr>
        <w:t xml:space="preserve"> 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w:t>
      </w:r>
      <w:r w:rsidR="00AC6437">
        <w:rPr>
          <w:sz w:val="24"/>
          <w:szCs w:val="24"/>
        </w:rPr>
        <w:t xml:space="preserve">ственного здоровья, оптимизации </w:t>
      </w:r>
      <w:r w:rsidRPr="00B131B2">
        <w:rPr>
          <w:sz w:val="24"/>
          <w:szCs w:val="24"/>
        </w:rPr>
        <w:t>трудовой</w:t>
      </w:r>
      <w:r w:rsidR="00AC6437">
        <w:rPr>
          <w:sz w:val="24"/>
          <w:szCs w:val="24"/>
        </w:rPr>
        <w:t xml:space="preserve"> </w:t>
      </w:r>
    </w:p>
    <w:p w:rsidR="00AC0E6E" w:rsidRPr="00B131B2" w:rsidRDefault="00D06C7A" w:rsidP="00AC6437">
      <w:pPr>
        <w:pStyle w:val="8"/>
        <w:shd w:val="clear" w:color="auto" w:fill="auto"/>
        <w:tabs>
          <w:tab w:val="left" w:pos="4623"/>
          <w:tab w:val="right" w:pos="10215"/>
        </w:tabs>
        <w:spacing w:before="0" w:line="274" w:lineRule="exact"/>
        <w:ind w:left="740" w:right="20" w:firstLine="0"/>
        <w:jc w:val="both"/>
        <w:rPr>
          <w:sz w:val="24"/>
          <w:szCs w:val="24"/>
        </w:rPr>
      </w:pPr>
      <w:r w:rsidRPr="00B131B2">
        <w:rPr>
          <w:sz w:val="24"/>
          <w:szCs w:val="24"/>
        </w:rPr>
        <w:t>деятельности</w:t>
      </w:r>
      <w:r w:rsidR="00AC6437">
        <w:rPr>
          <w:sz w:val="24"/>
          <w:szCs w:val="24"/>
        </w:rPr>
        <w:t xml:space="preserve"> </w:t>
      </w:r>
      <w:r w:rsidRPr="00B131B2">
        <w:rPr>
          <w:sz w:val="24"/>
          <w:szCs w:val="24"/>
        </w:rPr>
        <w:t>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AC0E6E" w:rsidRPr="00B131B2" w:rsidRDefault="00D06C7A">
      <w:pPr>
        <w:pStyle w:val="8"/>
        <w:shd w:val="clear" w:color="auto" w:fill="auto"/>
        <w:tabs>
          <w:tab w:val="right" w:pos="10217"/>
        </w:tabs>
        <w:spacing w:before="0" w:line="274" w:lineRule="exact"/>
        <w:ind w:left="20" w:right="20" w:firstLine="720"/>
        <w:jc w:val="both"/>
        <w:rPr>
          <w:sz w:val="24"/>
          <w:szCs w:val="24"/>
        </w:rPr>
      </w:pPr>
      <w:r w:rsidRPr="00B131B2">
        <w:rPr>
          <w:sz w:val="24"/>
          <w:szCs w:val="24"/>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w:t>
      </w:r>
      <w:r w:rsidR="00AC6437">
        <w:rPr>
          <w:sz w:val="24"/>
          <w:szCs w:val="24"/>
        </w:rPr>
        <w:t xml:space="preserve">овленности и работоспособности, </w:t>
      </w:r>
      <w:r w:rsidRPr="00B131B2">
        <w:rPr>
          <w:sz w:val="24"/>
          <w:szCs w:val="24"/>
        </w:rPr>
        <w:t>готовности</w:t>
      </w:r>
    </w:p>
    <w:p w:rsidR="00AC0E6E" w:rsidRPr="00B131B2" w:rsidRDefault="00D06C7A">
      <w:pPr>
        <w:pStyle w:val="8"/>
        <w:shd w:val="clear" w:color="auto" w:fill="auto"/>
        <w:spacing w:before="0" w:line="274" w:lineRule="exact"/>
        <w:ind w:left="240" w:hanging="220"/>
        <w:jc w:val="both"/>
        <w:rPr>
          <w:sz w:val="24"/>
          <w:szCs w:val="24"/>
        </w:rPr>
      </w:pPr>
      <w:r w:rsidRPr="00B131B2">
        <w:rPr>
          <w:sz w:val="24"/>
          <w:szCs w:val="24"/>
        </w:rPr>
        <w:t>к выполнению нормативных требований комплекса «Готов к труду и обороне».</w:t>
      </w:r>
    </w:p>
    <w:p w:rsidR="00AC0E6E" w:rsidRPr="00B131B2" w:rsidRDefault="00AC6437">
      <w:pPr>
        <w:pStyle w:val="8"/>
        <w:shd w:val="clear" w:color="auto" w:fill="auto"/>
        <w:tabs>
          <w:tab w:val="right" w:pos="4345"/>
          <w:tab w:val="right" w:pos="6673"/>
          <w:tab w:val="right" w:pos="8828"/>
          <w:tab w:val="right" w:pos="10217"/>
        </w:tabs>
        <w:spacing w:before="0" w:line="274" w:lineRule="exact"/>
        <w:ind w:left="20" w:firstLine="720"/>
        <w:jc w:val="both"/>
        <w:rPr>
          <w:sz w:val="24"/>
          <w:szCs w:val="24"/>
        </w:rPr>
      </w:pPr>
      <w:r>
        <w:rPr>
          <w:sz w:val="24"/>
          <w:szCs w:val="24"/>
        </w:rPr>
        <w:t xml:space="preserve">Обучающая </w:t>
      </w:r>
      <w:r w:rsidR="00D06C7A" w:rsidRPr="00B131B2">
        <w:rPr>
          <w:sz w:val="24"/>
          <w:szCs w:val="24"/>
        </w:rPr>
        <w:t>направленность</w:t>
      </w:r>
      <w:r w:rsidR="00D06C7A" w:rsidRPr="00B131B2">
        <w:rPr>
          <w:sz w:val="24"/>
          <w:szCs w:val="24"/>
        </w:rPr>
        <w:tab/>
        <w:t>п</w:t>
      </w:r>
      <w:r>
        <w:rPr>
          <w:sz w:val="24"/>
          <w:szCs w:val="24"/>
        </w:rPr>
        <w:t xml:space="preserve"> редставляется</w:t>
      </w:r>
      <w:r>
        <w:rPr>
          <w:sz w:val="24"/>
          <w:szCs w:val="24"/>
        </w:rPr>
        <w:tab/>
        <w:t xml:space="preserve">закреплением </w:t>
      </w:r>
      <w:r w:rsidR="00D06C7A" w:rsidRPr="00B131B2">
        <w:rPr>
          <w:sz w:val="24"/>
          <w:szCs w:val="24"/>
        </w:rPr>
        <w:t>основ</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AC0E6E" w:rsidRPr="00B131B2" w:rsidRDefault="00D06C7A">
      <w:pPr>
        <w:pStyle w:val="8"/>
        <w:shd w:val="clear" w:color="auto" w:fill="auto"/>
        <w:tabs>
          <w:tab w:val="right" w:pos="3135"/>
          <w:tab w:val="center" w:pos="4580"/>
          <w:tab w:val="center" w:pos="6130"/>
          <w:tab w:val="right" w:pos="10217"/>
          <w:tab w:val="right" w:pos="8794"/>
          <w:tab w:val="right" w:pos="10210"/>
        </w:tabs>
        <w:spacing w:before="0" w:line="274" w:lineRule="exact"/>
        <w:ind w:left="20" w:right="20" w:firstLine="720"/>
        <w:jc w:val="both"/>
        <w:rPr>
          <w:sz w:val="24"/>
          <w:szCs w:val="24"/>
        </w:rPr>
      </w:pPr>
      <w:r w:rsidRPr="00B131B2">
        <w:rPr>
          <w:sz w:val="24"/>
          <w:szCs w:val="24"/>
        </w:rPr>
        <w:t>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w:t>
      </w:r>
      <w:r w:rsidR="00AC6437">
        <w:rPr>
          <w:sz w:val="24"/>
          <w:szCs w:val="24"/>
        </w:rPr>
        <w:t>й сущности</w:t>
      </w:r>
      <w:r w:rsidR="00AC6437">
        <w:rPr>
          <w:sz w:val="24"/>
          <w:szCs w:val="24"/>
        </w:rPr>
        <w:tab/>
        <w:t>физической</w:t>
      </w:r>
      <w:r w:rsidR="00AC6437">
        <w:rPr>
          <w:sz w:val="24"/>
          <w:szCs w:val="24"/>
        </w:rPr>
        <w:tab/>
        <w:t>культуры, её</w:t>
      </w:r>
      <w:r w:rsidR="00AC6437">
        <w:rPr>
          <w:sz w:val="24"/>
          <w:szCs w:val="24"/>
        </w:rPr>
        <w:tab/>
        <w:t xml:space="preserve">мест и </w:t>
      </w:r>
      <w:r w:rsidRPr="00B131B2">
        <w:rPr>
          <w:sz w:val="24"/>
          <w:szCs w:val="24"/>
        </w:rPr>
        <w:t>роли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AC0E6E" w:rsidRPr="00DB294E" w:rsidRDefault="00D06C7A" w:rsidP="009A669A">
      <w:pPr>
        <w:pStyle w:val="8"/>
        <w:numPr>
          <w:ilvl w:val="0"/>
          <w:numId w:val="139"/>
        </w:numPr>
        <w:shd w:val="clear" w:color="auto" w:fill="auto"/>
        <w:tabs>
          <w:tab w:val="left" w:pos="2972"/>
          <w:tab w:val="left" w:pos="6030"/>
          <w:tab w:val="right" w:pos="10217"/>
        </w:tabs>
        <w:spacing w:before="0" w:line="274" w:lineRule="exact"/>
        <w:ind w:left="20" w:right="20" w:firstLine="720"/>
        <w:jc w:val="both"/>
        <w:rPr>
          <w:sz w:val="24"/>
          <w:szCs w:val="24"/>
        </w:rPr>
      </w:pPr>
      <w:r w:rsidRPr="00B131B2">
        <w:rPr>
          <w:sz w:val="24"/>
          <w:szCs w:val="24"/>
        </w:rPr>
        <w:t xml:space="preserve"> Центральной идеей конструирования программы по физической культуре и её планируемых результатов в средней общеобразовательной школе является воспит</w:t>
      </w:r>
      <w:r w:rsidR="00DB294E">
        <w:rPr>
          <w:sz w:val="24"/>
          <w:szCs w:val="24"/>
        </w:rPr>
        <w:t xml:space="preserve">ание целостной личности учащихся, обеспечение </w:t>
      </w:r>
      <w:r w:rsidRPr="00B131B2">
        <w:rPr>
          <w:sz w:val="24"/>
          <w:szCs w:val="24"/>
        </w:rPr>
        <w:t>единства</w:t>
      </w:r>
      <w:r w:rsidR="00DB294E">
        <w:rPr>
          <w:sz w:val="24"/>
          <w:szCs w:val="24"/>
        </w:rPr>
        <w:t xml:space="preserve"> </w:t>
      </w:r>
      <w:r w:rsidRPr="00DB294E">
        <w:rPr>
          <w:sz w:val="24"/>
          <w:szCs w:val="24"/>
        </w:rPr>
        <w:t>в развитии их физической, психической и социальной природы. Реализация</w:t>
      </w:r>
      <w:r w:rsidR="00DB294E">
        <w:rPr>
          <w:sz w:val="24"/>
          <w:szCs w:val="24"/>
        </w:rPr>
        <w:t xml:space="preserve"> этой идеи становится возможной на основе</w:t>
      </w:r>
      <w:r w:rsidR="00DB294E">
        <w:rPr>
          <w:sz w:val="24"/>
          <w:szCs w:val="24"/>
        </w:rPr>
        <w:tab/>
        <w:t xml:space="preserve">системно-структурной </w:t>
      </w:r>
      <w:r w:rsidRPr="00DB294E">
        <w:rPr>
          <w:sz w:val="24"/>
          <w:szCs w:val="24"/>
        </w:rPr>
        <w:t>организации</w:t>
      </w:r>
      <w:r w:rsidR="00DB294E">
        <w:rPr>
          <w:sz w:val="24"/>
          <w:szCs w:val="24"/>
        </w:rPr>
        <w:t xml:space="preserve"> </w:t>
      </w:r>
      <w:r w:rsidRPr="00DB294E">
        <w:rPr>
          <w:sz w:val="24"/>
          <w:szCs w:val="24"/>
        </w:rPr>
        <w:t xml:space="preserve">учебного содержания, которое представляется двигательной деятельностью с её базовыми компонентами: информационным (знания о физической культуре), </w:t>
      </w:r>
      <w:r w:rsidRPr="00DB294E">
        <w:rPr>
          <w:sz w:val="24"/>
          <w:szCs w:val="24"/>
        </w:rPr>
        <w:lastRenderedPageBreak/>
        <w:t>операциональным (способы самостоятельной деятельности) и мотивационно-процессуальным (физическое совершенствование).</w:t>
      </w:r>
    </w:p>
    <w:p w:rsidR="00AC0E6E" w:rsidRPr="00B131B2" w:rsidRDefault="00D06C7A" w:rsidP="009A669A">
      <w:pPr>
        <w:pStyle w:val="8"/>
        <w:numPr>
          <w:ilvl w:val="0"/>
          <w:numId w:val="139"/>
        </w:numPr>
        <w:shd w:val="clear" w:color="auto" w:fill="auto"/>
        <w:spacing w:before="0" w:line="274" w:lineRule="exact"/>
        <w:ind w:left="20" w:right="20" w:firstLine="720"/>
        <w:jc w:val="both"/>
        <w:rPr>
          <w:sz w:val="24"/>
          <w:szCs w:val="24"/>
        </w:rPr>
      </w:pPr>
      <w:r w:rsidRPr="00B131B2">
        <w:rPr>
          <w:sz w:val="24"/>
          <w:szCs w:val="24"/>
        </w:rPr>
        <w:t xml:space="preserve">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AC0E6E" w:rsidRPr="00B131B2" w:rsidRDefault="00D06C7A" w:rsidP="00DB294E">
      <w:pPr>
        <w:pStyle w:val="8"/>
        <w:shd w:val="clear" w:color="auto" w:fill="auto"/>
        <w:tabs>
          <w:tab w:val="right" w:pos="10217"/>
        </w:tabs>
        <w:spacing w:before="0" w:line="274" w:lineRule="exact"/>
        <w:ind w:left="20" w:right="20" w:firstLine="720"/>
        <w:jc w:val="both"/>
        <w:rPr>
          <w:sz w:val="24"/>
          <w:szCs w:val="24"/>
        </w:rPr>
      </w:pPr>
      <w:r w:rsidRPr="00B131B2">
        <w:rPr>
          <w:sz w:val="24"/>
          <w:szCs w:val="24"/>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Pr="00B131B2">
        <w:rPr>
          <w:sz w:val="24"/>
          <w:szCs w:val="24"/>
          <w:vertAlign w:val="superscript"/>
        </w:rPr>
        <w:t>20</w:t>
      </w:r>
      <w:r w:rsidRPr="00B131B2">
        <w:rPr>
          <w:sz w:val="24"/>
          <w:szCs w:val="24"/>
        </w:rPr>
        <w:t>),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w:t>
      </w:r>
      <w:r w:rsidR="00DB294E">
        <w:rPr>
          <w:sz w:val="24"/>
          <w:szCs w:val="24"/>
        </w:rPr>
        <w:t xml:space="preserve">щихся, освоение ими технических </w:t>
      </w:r>
      <w:r w:rsidRPr="00B131B2">
        <w:rPr>
          <w:sz w:val="24"/>
          <w:szCs w:val="24"/>
        </w:rPr>
        <w:t>действий</w:t>
      </w:r>
      <w:r w:rsidR="00DB294E">
        <w:rPr>
          <w:sz w:val="24"/>
          <w:szCs w:val="24"/>
        </w:rPr>
        <w:t xml:space="preserve"> </w:t>
      </w:r>
      <w:r w:rsidRPr="00B131B2">
        <w:rPr>
          <w:sz w:val="24"/>
          <w:szCs w:val="24"/>
        </w:rPr>
        <w:t>и физических упражнений, содействующих обогащению двигательного опыта.</w:t>
      </w:r>
    </w:p>
    <w:p w:rsidR="00AC0E6E" w:rsidRPr="00B131B2" w:rsidRDefault="00D06C7A">
      <w:pPr>
        <w:pStyle w:val="8"/>
        <w:shd w:val="clear" w:color="auto" w:fill="auto"/>
        <w:spacing w:before="0" w:after="480" w:line="274" w:lineRule="exact"/>
        <w:ind w:left="20" w:right="20" w:firstLine="720"/>
        <w:jc w:val="both"/>
        <w:rPr>
          <w:sz w:val="24"/>
          <w:szCs w:val="24"/>
        </w:rPr>
      </w:pPr>
      <w:r w:rsidRPr="00B131B2">
        <w:rPr>
          <w:sz w:val="24"/>
          <w:szCs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w:t>
      </w:r>
    </w:p>
    <w:p w:rsidR="00AC0E6E" w:rsidRPr="00B131B2" w:rsidRDefault="00D06C7A">
      <w:pPr>
        <w:pStyle w:val="8"/>
        <w:shd w:val="clear" w:color="auto" w:fill="auto"/>
        <w:spacing w:before="0" w:line="274" w:lineRule="exact"/>
        <w:ind w:left="240" w:right="20" w:hanging="220"/>
        <w:jc w:val="both"/>
        <w:rPr>
          <w:sz w:val="24"/>
          <w:szCs w:val="24"/>
        </w:rPr>
      </w:pPr>
      <w:r w:rsidRPr="00B131B2">
        <w:rPr>
          <w:sz w:val="24"/>
          <w:szCs w:val="24"/>
          <w:vertAlign w:val="superscript"/>
        </w:rPr>
        <w:t>20</w:t>
      </w:r>
      <w:r w:rsidRPr="00B131B2">
        <w:rPr>
          <w:sz w:val="24"/>
          <w:szCs w:val="24"/>
        </w:rPr>
        <w:t xml:space="preserve"> С учётом климатических условий, лыжная подготовка может быть заменена либо другим зимним видом спорта, либо видом спорта из Федеральной модульной программы по физической культуре.</w:t>
      </w:r>
    </w:p>
    <w:p w:rsidR="00AC0E6E" w:rsidRPr="00B131B2" w:rsidRDefault="00D06C7A" w:rsidP="00DB294E">
      <w:pPr>
        <w:pStyle w:val="8"/>
        <w:shd w:val="clear" w:color="auto" w:fill="auto"/>
        <w:tabs>
          <w:tab w:val="right" w:pos="10211"/>
        </w:tabs>
        <w:spacing w:before="0" w:line="274" w:lineRule="exact"/>
        <w:ind w:left="20" w:right="20" w:firstLine="0"/>
        <w:jc w:val="both"/>
        <w:rPr>
          <w:sz w:val="24"/>
          <w:szCs w:val="24"/>
        </w:rPr>
      </w:pPr>
      <w:r w:rsidRPr="00B131B2">
        <w:rPr>
          <w:sz w:val="24"/>
          <w:szCs w:val="24"/>
        </w:rPr>
        <w:t>организацией на основе Федеральной модульной программы по физической культуре для общеобразовательных организаций. Основной содержательной напр</w:t>
      </w:r>
      <w:r w:rsidR="00DB294E">
        <w:rPr>
          <w:sz w:val="24"/>
          <w:szCs w:val="24"/>
        </w:rPr>
        <w:t xml:space="preserve">авленностью вариативных модулей </w:t>
      </w:r>
      <w:r w:rsidRPr="00B131B2">
        <w:rPr>
          <w:sz w:val="24"/>
          <w:szCs w:val="24"/>
        </w:rPr>
        <w:t>является</w:t>
      </w:r>
      <w:r w:rsidR="00DB294E">
        <w:rPr>
          <w:sz w:val="24"/>
          <w:szCs w:val="24"/>
        </w:rPr>
        <w:t xml:space="preserve"> </w:t>
      </w:r>
      <w:r w:rsidRPr="00B131B2">
        <w:rPr>
          <w:sz w:val="24"/>
          <w:szCs w:val="24"/>
        </w:rPr>
        <w:t>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AC0E6E" w:rsidRPr="00B131B2" w:rsidRDefault="00D06C7A" w:rsidP="009A669A">
      <w:pPr>
        <w:pStyle w:val="8"/>
        <w:numPr>
          <w:ilvl w:val="0"/>
          <w:numId w:val="139"/>
        </w:numPr>
        <w:shd w:val="clear" w:color="auto" w:fill="auto"/>
        <w:tabs>
          <w:tab w:val="left" w:pos="3330"/>
        </w:tabs>
        <w:spacing w:before="0" w:line="274" w:lineRule="exact"/>
        <w:ind w:left="20" w:firstLine="720"/>
        <w:jc w:val="both"/>
        <w:rPr>
          <w:sz w:val="24"/>
          <w:szCs w:val="24"/>
        </w:rPr>
      </w:pPr>
      <w:r w:rsidRPr="00B131B2">
        <w:rPr>
          <w:sz w:val="24"/>
          <w:szCs w:val="24"/>
        </w:rPr>
        <w:t xml:space="preserve"> Исходя из</w:t>
      </w:r>
      <w:r w:rsidRPr="00B131B2">
        <w:rPr>
          <w:sz w:val="24"/>
          <w:szCs w:val="24"/>
        </w:rPr>
        <w:tab/>
        <w:t>интересов учащихся, традиций конкретного региона</w:t>
      </w:r>
    </w:p>
    <w:p w:rsidR="00AC0E6E" w:rsidRPr="00B131B2" w:rsidRDefault="00D06C7A" w:rsidP="00DB294E">
      <w:pPr>
        <w:pStyle w:val="8"/>
        <w:shd w:val="clear" w:color="auto" w:fill="auto"/>
        <w:tabs>
          <w:tab w:val="left" w:pos="3330"/>
          <w:tab w:val="left" w:pos="5862"/>
          <w:tab w:val="right" w:pos="10211"/>
        </w:tabs>
        <w:spacing w:before="0" w:line="274" w:lineRule="exact"/>
        <w:ind w:left="20" w:right="20" w:firstLine="0"/>
        <w:jc w:val="both"/>
        <w:rPr>
          <w:sz w:val="24"/>
          <w:szCs w:val="24"/>
        </w:rPr>
      </w:pPr>
      <w:r w:rsidRPr="00B131B2">
        <w:rPr>
          <w:sz w:val="24"/>
          <w:szCs w:val="24"/>
        </w:rPr>
        <w:t>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w:t>
      </w:r>
      <w:r w:rsidR="00DB294E">
        <w:rPr>
          <w:sz w:val="24"/>
          <w:szCs w:val="24"/>
        </w:rPr>
        <w:t xml:space="preserve">х систем. В настоящей программе по физической </w:t>
      </w:r>
      <w:r w:rsidRPr="00B131B2">
        <w:rPr>
          <w:sz w:val="24"/>
          <w:szCs w:val="24"/>
        </w:rPr>
        <w:t>культуре</w:t>
      </w:r>
      <w:r w:rsidR="00DB294E">
        <w:rPr>
          <w:sz w:val="24"/>
          <w:szCs w:val="24"/>
        </w:rPr>
        <w:t xml:space="preserve"> </w:t>
      </w:r>
      <w:r w:rsidRPr="00B131B2">
        <w:rPr>
          <w:sz w:val="24"/>
          <w:szCs w:val="24"/>
        </w:rP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AC0E6E" w:rsidRPr="00B131B2" w:rsidRDefault="00D06C7A" w:rsidP="009A669A">
      <w:pPr>
        <w:pStyle w:val="8"/>
        <w:numPr>
          <w:ilvl w:val="0"/>
          <w:numId w:val="139"/>
        </w:numPr>
        <w:shd w:val="clear" w:color="auto" w:fill="auto"/>
        <w:spacing w:before="0" w:line="274" w:lineRule="exact"/>
        <w:ind w:left="20" w:right="20" w:firstLine="720"/>
        <w:jc w:val="both"/>
        <w:rPr>
          <w:sz w:val="24"/>
          <w:szCs w:val="24"/>
        </w:rPr>
      </w:pPr>
      <w:r w:rsidRPr="00B131B2">
        <w:rPr>
          <w:sz w:val="24"/>
          <w:szCs w:val="24"/>
        </w:rPr>
        <w:t xml:space="preserve">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AC0E6E" w:rsidRPr="00B131B2" w:rsidRDefault="00D06C7A" w:rsidP="009A669A">
      <w:pPr>
        <w:pStyle w:val="8"/>
        <w:numPr>
          <w:ilvl w:val="0"/>
          <w:numId w:val="139"/>
        </w:numPr>
        <w:shd w:val="clear" w:color="auto" w:fill="auto"/>
        <w:tabs>
          <w:tab w:val="left" w:pos="3330"/>
        </w:tabs>
        <w:spacing w:before="0" w:line="274" w:lineRule="exact"/>
        <w:ind w:left="20" w:right="20" w:firstLine="720"/>
        <w:jc w:val="both"/>
        <w:rPr>
          <w:sz w:val="24"/>
          <w:szCs w:val="24"/>
        </w:rPr>
      </w:pPr>
      <w:r w:rsidRPr="00B131B2">
        <w:rPr>
          <w:sz w:val="24"/>
          <w:szCs w:val="24"/>
        </w:rPr>
        <w:t xml:space="preserve"> Вариативные</w:t>
      </w:r>
      <w:r w:rsidRPr="00B131B2">
        <w:rPr>
          <w:sz w:val="24"/>
          <w:szCs w:val="24"/>
        </w:rPr>
        <w:tab/>
        <w:t>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AC0E6E" w:rsidRPr="00DB294E" w:rsidRDefault="00DB294E" w:rsidP="009A669A">
      <w:pPr>
        <w:pStyle w:val="8"/>
        <w:numPr>
          <w:ilvl w:val="0"/>
          <w:numId w:val="139"/>
        </w:numPr>
        <w:shd w:val="clear" w:color="auto" w:fill="auto"/>
        <w:tabs>
          <w:tab w:val="center" w:pos="3606"/>
          <w:tab w:val="center" w:pos="5564"/>
          <w:tab w:val="left" w:pos="6876"/>
          <w:tab w:val="right" w:pos="10211"/>
        </w:tabs>
        <w:spacing w:before="0" w:line="274" w:lineRule="exact"/>
        <w:ind w:left="20" w:firstLine="720"/>
        <w:jc w:val="both"/>
        <w:rPr>
          <w:sz w:val="24"/>
          <w:szCs w:val="24"/>
        </w:rPr>
      </w:pPr>
      <w:r>
        <w:rPr>
          <w:sz w:val="24"/>
          <w:szCs w:val="24"/>
        </w:rPr>
        <w:t xml:space="preserve"> Для </w:t>
      </w:r>
      <w:r w:rsidR="00D06C7A" w:rsidRPr="00B131B2">
        <w:rPr>
          <w:sz w:val="24"/>
          <w:szCs w:val="24"/>
        </w:rPr>
        <w:t>бесснежных</w:t>
      </w:r>
      <w:r w:rsidR="00D06C7A" w:rsidRPr="00B131B2">
        <w:rPr>
          <w:sz w:val="24"/>
          <w:szCs w:val="24"/>
        </w:rPr>
        <w:tab/>
      </w:r>
      <w:r>
        <w:rPr>
          <w:sz w:val="24"/>
          <w:szCs w:val="24"/>
        </w:rPr>
        <w:t xml:space="preserve"> районов Российскойь </w:t>
      </w:r>
      <w:r w:rsidR="00D06C7A" w:rsidRPr="00B131B2">
        <w:rPr>
          <w:sz w:val="24"/>
          <w:szCs w:val="24"/>
        </w:rPr>
        <w:t>Федерации,</w:t>
      </w:r>
      <w:r>
        <w:rPr>
          <w:sz w:val="24"/>
          <w:szCs w:val="24"/>
        </w:rPr>
        <w:t xml:space="preserve"> </w:t>
      </w:r>
      <w:r w:rsidR="00D06C7A" w:rsidRPr="00DB294E">
        <w:rPr>
          <w:sz w:val="24"/>
          <w:szCs w:val="24"/>
        </w:rPr>
        <w:t>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AC0E6E" w:rsidRPr="00B131B2" w:rsidRDefault="00D06C7A" w:rsidP="009A669A">
      <w:pPr>
        <w:pStyle w:val="8"/>
        <w:numPr>
          <w:ilvl w:val="0"/>
          <w:numId w:val="138"/>
        </w:numPr>
        <w:shd w:val="clear" w:color="auto" w:fill="auto"/>
        <w:tabs>
          <w:tab w:val="left" w:pos="1427"/>
        </w:tabs>
        <w:spacing w:before="0" w:line="274" w:lineRule="exact"/>
        <w:ind w:left="20" w:firstLine="720"/>
        <w:jc w:val="both"/>
        <w:rPr>
          <w:sz w:val="24"/>
          <w:szCs w:val="24"/>
        </w:rPr>
      </w:pPr>
      <w:r w:rsidRPr="00B131B2">
        <w:rPr>
          <w:sz w:val="24"/>
          <w:szCs w:val="24"/>
        </w:rPr>
        <w:t>Содержание обучения в 10 классе.</w:t>
      </w:r>
    </w:p>
    <w:p w:rsidR="00AC0E6E" w:rsidRPr="00B131B2" w:rsidRDefault="00D06C7A" w:rsidP="009A669A">
      <w:pPr>
        <w:pStyle w:val="8"/>
        <w:numPr>
          <w:ilvl w:val="0"/>
          <w:numId w:val="140"/>
        </w:numPr>
        <w:shd w:val="clear" w:color="auto" w:fill="auto"/>
        <w:tabs>
          <w:tab w:val="left" w:pos="1610"/>
        </w:tabs>
        <w:spacing w:before="0" w:line="274" w:lineRule="exact"/>
        <w:ind w:left="20" w:firstLine="720"/>
        <w:jc w:val="both"/>
        <w:rPr>
          <w:sz w:val="24"/>
          <w:szCs w:val="24"/>
        </w:rPr>
      </w:pPr>
      <w:r w:rsidRPr="00B131B2">
        <w:rPr>
          <w:sz w:val="24"/>
          <w:szCs w:val="24"/>
        </w:rPr>
        <w:t>Знания о физической культуре.</w:t>
      </w:r>
    </w:p>
    <w:p w:rsidR="00AC0E6E" w:rsidRPr="00B131B2" w:rsidRDefault="00D06C7A" w:rsidP="00DB294E">
      <w:pPr>
        <w:pStyle w:val="8"/>
        <w:shd w:val="clear" w:color="auto" w:fill="auto"/>
        <w:tabs>
          <w:tab w:val="left" w:pos="2283"/>
          <w:tab w:val="right" w:pos="5833"/>
          <w:tab w:val="left" w:pos="6876"/>
          <w:tab w:val="right" w:pos="10211"/>
        </w:tabs>
        <w:spacing w:before="0" w:line="274" w:lineRule="exact"/>
        <w:ind w:left="20" w:right="20" w:firstLine="720"/>
        <w:jc w:val="both"/>
        <w:rPr>
          <w:sz w:val="24"/>
          <w:szCs w:val="24"/>
        </w:rPr>
      </w:pPr>
      <w:r w:rsidRPr="00B131B2">
        <w:rPr>
          <w:sz w:val="24"/>
          <w:szCs w:val="24"/>
        </w:rPr>
        <w:lastRenderedPageBreak/>
        <w:t>Физическая культура как социальное явление. Истоки возникн</w:t>
      </w:r>
      <w:r w:rsidR="00DB294E">
        <w:rPr>
          <w:sz w:val="24"/>
          <w:szCs w:val="24"/>
        </w:rPr>
        <w:t>овения культуры как социального явления,</w:t>
      </w:r>
      <w:r w:rsidR="00DB294E">
        <w:rPr>
          <w:sz w:val="24"/>
          <w:szCs w:val="24"/>
        </w:rPr>
        <w:tab/>
        <w:t xml:space="preserve">характеристика </w:t>
      </w:r>
      <w:r w:rsidRPr="00B131B2">
        <w:rPr>
          <w:sz w:val="24"/>
          <w:szCs w:val="24"/>
        </w:rPr>
        <w:t>основных</w:t>
      </w:r>
      <w:r w:rsidRPr="00B131B2">
        <w:rPr>
          <w:sz w:val="24"/>
          <w:szCs w:val="24"/>
        </w:rPr>
        <w:tab/>
        <w:t>направлений</w:t>
      </w:r>
      <w:r w:rsidR="00DB294E">
        <w:rPr>
          <w:sz w:val="24"/>
          <w:szCs w:val="24"/>
        </w:rPr>
        <w:t xml:space="preserve"> </w:t>
      </w:r>
      <w:r w:rsidRPr="00B131B2">
        <w:rPr>
          <w:sz w:val="24"/>
          <w:szCs w:val="24"/>
        </w:rPr>
        <w:t>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w:t>
      </w:r>
      <w:r w:rsidRPr="00B131B2">
        <w:rPr>
          <w:sz w:val="24"/>
          <w:szCs w:val="24"/>
        </w:rPr>
        <w:softHyphen/>
        <w:t>ориентированная, соревновательно-достиженческая).</w:t>
      </w:r>
    </w:p>
    <w:p w:rsidR="00AC0E6E" w:rsidRPr="00B131B2" w:rsidRDefault="00D06C7A">
      <w:pPr>
        <w:pStyle w:val="8"/>
        <w:shd w:val="clear" w:color="auto" w:fill="auto"/>
        <w:tabs>
          <w:tab w:val="center" w:pos="4945"/>
          <w:tab w:val="right" w:pos="10211"/>
        </w:tabs>
        <w:spacing w:before="0" w:line="274" w:lineRule="exact"/>
        <w:ind w:left="20" w:right="20" w:firstLine="720"/>
        <w:jc w:val="both"/>
        <w:rPr>
          <w:sz w:val="24"/>
          <w:szCs w:val="24"/>
        </w:rPr>
      </w:pPr>
      <w:r w:rsidRPr="00B131B2">
        <w:rPr>
          <w:sz w:val="24"/>
          <w:szCs w:val="24"/>
        </w:rPr>
        <w:t xml:space="preserve">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w:t>
      </w:r>
      <w:r w:rsidR="00DB294E">
        <w:rPr>
          <w:sz w:val="24"/>
          <w:szCs w:val="24"/>
        </w:rPr>
        <w:t xml:space="preserve">комплекса «Готов к труду и </w:t>
      </w:r>
      <w:r w:rsidRPr="00B131B2">
        <w:rPr>
          <w:sz w:val="24"/>
          <w:szCs w:val="24"/>
        </w:rPr>
        <w:t>обороне»</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современном обществе, нормативные требования пятой ступени для учащихся 16-17 лет.</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AC0E6E" w:rsidRPr="00B131B2" w:rsidRDefault="00D06C7A" w:rsidP="00DB294E">
      <w:pPr>
        <w:pStyle w:val="8"/>
        <w:shd w:val="clear" w:color="auto" w:fill="auto"/>
        <w:tabs>
          <w:tab w:val="left" w:pos="2283"/>
          <w:tab w:val="right" w:pos="5684"/>
          <w:tab w:val="left" w:pos="6876"/>
          <w:tab w:val="right" w:pos="10211"/>
        </w:tabs>
        <w:spacing w:before="0" w:line="274" w:lineRule="exact"/>
        <w:ind w:left="20" w:right="20" w:firstLine="720"/>
        <w:jc w:val="both"/>
        <w:rPr>
          <w:sz w:val="24"/>
          <w:szCs w:val="24"/>
        </w:rPr>
      </w:pPr>
      <w:r w:rsidRPr="00B131B2">
        <w:rPr>
          <w:sz w:val="24"/>
          <w:szCs w:val="24"/>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w:t>
      </w:r>
      <w:r w:rsidR="00DB294E">
        <w:rPr>
          <w:sz w:val="24"/>
          <w:szCs w:val="24"/>
        </w:rPr>
        <w:t xml:space="preserve"> здоровья, их связь с занятиями физической культурой. </w:t>
      </w:r>
      <w:r w:rsidRPr="00B131B2">
        <w:rPr>
          <w:sz w:val="24"/>
          <w:szCs w:val="24"/>
        </w:rPr>
        <w:t>Общие</w:t>
      </w:r>
      <w:r w:rsidRPr="00B131B2">
        <w:rPr>
          <w:sz w:val="24"/>
          <w:szCs w:val="24"/>
        </w:rPr>
        <w:tab/>
        <w:t>представления</w:t>
      </w:r>
      <w:r w:rsidR="00DB294E">
        <w:rPr>
          <w:sz w:val="24"/>
          <w:szCs w:val="24"/>
        </w:rPr>
        <w:t xml:space="preserve"> </w:t>
      </w:r>
      <w:r w:rsidRPr="00B131B2">
        <w:rPr>
          <w:sz w:val="24"/>
          <w:szCs w:val="24"/>
        </w:rPr>
        <w:t>об истории и развитии популярных систем оздоровительной физической культуры, их целевая ориентация и предметное содержание.</w:t>
      </w:r>
    </w:p>
    <w:p w:rsidR="00AC0E6E" w:rsidRPr="00B131B2" w:rsidRDefault="00D06C7A" w:rsidP="009A669A">
      <w:pPr>
        <w:pStyle w:val="8"/>
        <w:numPr>
          <w:ilvl w:val="0"/>
          <w:numId w:val="140"/>
        </w:numPr>
        <w:shd w:val="clear" w:color="auto" w:fill="auto"/>
        <w:spacing w:before="0" w:line="274" w:lineRule="exact"/>
        <w:ind w:left="20" w:firstLine="720"/>
        <w:jc w:val="both"/>
        <w:rPr>
          <w:sz w:val="24"/>
          <w:szCs w:val="24"/>
        </w:rPr>
      </w:pPr>
      <w:r w:rsidRPr="00B131B2">
        <w:rPr>
          <w:sz w:val="24"/>
          <w:szCs w:val="24"/>
        </w:rPr>
        <w:t xml:space="preserve"> Способы самостоятельной двигательной деятельности.</w:t>
      </w:r>
    </w:p>
    <w:p w:rsidR="00AC0E6E" w:rsidRPr="00B131B2" w:rsidRDefault="00D06C7A" w:rsidP="00DB294E">
      <w:pPr>
        <w:pStyle w:val="8"/>
        <w:shd w:val="clear" w:color="auto" w:fill="auto"/>
        <w:tabs>
          <w:tab w:val="left" w:pos="1753"/>
          <w:tab w:val="left" w:pos="4258"/>
          <w:tab w:val="right" w:pos="8276"/>
          <w:tab w:val="right" w:pos="10213"/>
        </w:tabs>
        <w:spacing w:before="0" w:line="274" w:lineRule="exact"/>
        <w:ind w:left="20" w:right="20" w:firstLine="720"/>
        <w:jc w:val="both"/>
        <w:rPr>
          <w:sz w:val="24"/>
          <w:szCs w:val="24"/>
        </w:rPr>
      </w:pPr>
      <w:r w:rsidRPr="00B131B2">
        <w:rPr>
          <w:sz w:val="24"/>
          <w:szCs w:val="24"/>
        </w:rPr>
        <w:t>Физкультурно-оздоровительные мероприятия в условиях активного отдыха и досуга. Общее представление о видах и формах деятельности в структ</w:t>
      </w:r>
      <w:r w:rsidR="00DB294E">
        <w:rPr>
          <w:sz w:val="24"/>
          <w:szCs w:val="24"/>
        </w:rPr>
        <w:t>урной организации образа жизни современного</w:t>
      </w:r>
      <w:r w:rsidR="00DB294E">
        <w:rPr>
          <w:sz w:val="24"/>
          <w:szCs w:val="24"/>
        </w:rPr>
        <w:tab/>
        <w:t xml:space="preserve">человека (профессиональная, </w:t>
      </w:r>
      <w:r w:rsidRPr="00B131B2">
        <w:rPr>
          <w:sz w:val="24"/>
          <w:szCs w:val="24"/>
        </w:rPr>
        <w:t>бытовая</w:t>
      </w:r>
      <w:r w:rsidR="00DB294E">
        <w:rPr>
          <w:sz w:val="24"/>
          <w:szCs w:val="24"/>
        </w:rPr>
        <w:t xml:space="preserve"> </w:t>
      </w:r>
      <w:r w:rsidRPr="00B131B2">
        <w:rPr>
          <w:sz w:val="24"/>
          <w:szCs w:val="24"/>
        </w:rPr>
        <w:t>и досуговая). Основные типы и виды активного отдыха, их целевое предназначение и содержательное наполнение.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AC0E6E" w:rsidRPr="00B131B2" w:rsidRDefault="00D06C7A" w:rsidP="009A669A">
      <w:pPr>
        <w:pStyle w:val="8"/>
        <w:numPr>
          <w:ilvl w:val="0"/>
          <w:numId w:val="140"/>
        </w:numPr>
        <w:shd w:val="clear" w:color="auto" w:fill="auto"/>
        <w:spacing w:before="0" w:line="274" w:lineRule="exact"/>
        <w:ind w:left="20" w:firstLine="720"/>
        <w:jc w:val="both"/>
        <w:rPr>
          <w:sz w:val="24"/>
          <w:szCs w:val="24"/>
        </w:rPr>
      </w:pPr>
      <w:r w:rsidRPr="00B131B2">
        <w:rPr>
          <w:sz w:val="24"/>
          <w:szCs w:val="24"/>
        </w:rPr>
        <w:t xml:space="preserve"> Физическое совершенствование.</w:t>
      </w:r>
    </w:p>
    <w:p w:rsidR="00AC0E6E" w:rsidRPr="00B131B2" w:rsidRDefault="00D06C7A" w:rsidP="00DB294E">
      <w:pPr>
        <w:pStyle w:val="8"/>
        <w:shd w:val="clear" w:color="auto" w:fill="auto"/>
        <w:tabs>
          <w:tab w:val="right" w:pos="10213"/>
          <w:tab w:val="right" w:pos="10215"/>
        </w:tabs>
        <w:spacing w:before="0" w:line="274" w:lineRule="exact"/>
        <w:ind w:left="20" w:right="20" w:firstLine="720"/>
        <w:jc w:val="both"/>
        <w:rPr>
          <w:sz w:val="24"/>
          <w:szCs w:val="24"/>
        </w:rPr>
      </w:pPr>
      <w:r w:rsidRPr="00B131B2">
        <w:rPr>
          <w:sz w:val="24"/>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w:t>
      </w:r>
      <w:r w:rsidR="00DB294E">
        <w:rPr>
          <w:sz w:val="24"/>
          <w:szCs w:val="24"/>
        </w:rPr>
        <w:t xml:space="preserve">дупреждения перенапряжения мышц опорно-двигательного </w:t>
      </w:r>
      <w:r w:rsidRPr="00B131B2">
        <w:rPr>
          <w:sz w:val="24"/>
          <w:szCs w:val="24"/>
        </w:rPr>
        <w:t>аппарата</w:t>
      </w:r>
      <w:r w:rsidR="00DB294E">
        <w:rPr>
          <w:sz w:val="24"/>
          <w:szCs w:val="24"/>
        </w:rPr>
        <w:t xml:space="preserve"> </w:t>
      </w:r>
      <w:r w:rsidRPr="00B131B2">
        <w:rPr>
          <w:sz w:val="24"/>
          <w:szCs w:val="24"/>
        </w:rPr>
        <w:t>при длительной работе за компьютером.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Спортивно-оздоровительная деятельность. Модуль «Спортивные игры».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Футбол. Техники игровых действий: вбрасывание мяча с лицевой линии, </w:t>
      </w:r>
      <w:r w:rsidRPr="00B131B2">
        <w:rPr>
          <w:sz w:val="24"/>
          <w:szCs w:val="24"/>
        </w:rPr>
        <w:lastRenderedPageBreak/>
        <w:t>выполнение углового и штрафного ударов в изменяющихся игровых ситуациях. Закрепление правил игры в условиях игровой и учебной деятельности.</w:t>
      </w:r>
    </w:p>
    <w:p w:rsidR="00AC0E6E" w:rsidRPr="00B131B2" w:rsidRDefault="00D06C7A">
      <w:pPr>
        <w:pStyle w:val="8"/>
        <w:shd w:val="clear" w:color="auto" w:fill="auto"/>
        <w:tabs>
          <w:tab w:val="left" w:pos="7998"/>
        </w:tabs>
        <w:spacing w:before="0" w:line="274" w:lineRule="exact"/>
        <w:ind w:left="20" w:firstLine="720"/>
        <w:jc w:val="both"/>
        <w:rPr>
          <w:sz w:val="24"/>
          <w:szCs w:val="24"/>
        </w:rPr>
      </w:pPr>
      <w:r w:rsidRPr="00B131B2">
        <w:rPr>
          <w:sz w:val="24"/>
          <w:szCs w:val="24"/>
        </w:rPr>
        <w:t>Баскетбол. Техника выполнения игровых действий:</w:t>
      </w:r>
      <w:r w:rsidRPr="00B131B2">
        <w:rPr>
          <w:sz w:val="24"/>
          <w:szCs w:val="24"/>
        </w:rPr>
        <w:tab/>
        <w:t>вбрасывание мяча</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AC0E6E" w:rsidRPr="00B131B2" w:rsidRDefault="00D06C7A" w:rsidP="00DB294E">
      <w:pPr>
        <w:pStyle w:val="8"/>
        <w:shd w:val="clear" w:color="auto" w:fill="auto"/>
        <w:tabs>
          <w:tab w:val="left" w:pos="1352"/>
          <w:tab w:val="right" w:pos="2295"/>
          <w:tab w:val="right" w:pos="4186"/>
          <w:tab w:val="right" w:pos="6174"/>
          <w:tab w:val="right" w:pos="7892"/>
          <w:tab w:val="right" w:pos="8742"/>
          <w:tab w:val="right" w:pos="10213"/>
        </w:tabs>
        <w:spacing w:before="0" w:line="274" w:lineRule="exact"/>
        <w:ind w:left="20" w:right="20" w:firstLine="720"/>
        <w:jc w:val="both"/>
        <w:rPr>
          <w:sz w:val="24"/>
          <w:szCs w:val="24"/>
        </w:rPr>
      </w:pPr>
      <w:r w:rsidRPr="00B131B2">
        <w:rPr>
          <w:sz w:val="24"/>
          <w:szCs w:val="24"/>
        </w:rPr>
        <w:t xml:space="preserve">Волейбол. Техника выполнения игровых действий: «постановка </w:t>
      </w:r>
      <w:r w:rsidR="00DB294E">
        <w:rPr>
          <w:sz w:val="24"/>
          <w:szCs w:val="24"/>
        </w:rPr>
        <w:t xml:space="preserve">блока», атакующий удар (с места и в </w:t>
      </w:r>
      <w:r w:rsidRPr="00B131B2">
        <w:rPr>
          <w:sz w:val="24"/>
          <w:szCs w:val="24"/>
        </w:rPr>
        <w:t>движении)</w:t>
      </w:r>
      <w:r w:rsidR="00DB294E">
        <w:rPr>
          <w:sz w:val="24"/>
          <w:szCs w:val="24"/>
        </w:rPr>
        <w:t xml:space="preserve"> </w:t>
      </w:r>
      <w:r w:rsidRPr="00B131B2">
        <w:rPr>
          <w:sz w:val="24"/>
          <w:szCs w:val="24"/>
        </w:rPr>
        <w:tab/>
        <w:t>Тактические</w:t>
      </w:r>
      <w:r w:rsidRPr="00B131B2">
        <w:rPr>
          <w:sz w:val="24"/>
          <w:szCs w:val="24"/>
        </w:rPr>
        <w:tab/>
      </w:r>
      <w:r w:rsidR="00DB294E">
        <w:rPr>
          <w:sz w:val="24"/>
          <w:szCs w:val="24"/>
        </w:rPr>
        <w:t xml:space="preserve"> действияь в </w:t>
      </w:r>
      <w:r w:rsidRPr="00B131B2">
        <w:rPr>
          <w:sz w:val="24"/>
          <w:szCs w:val="24"/>
        </w:rPr>
        <w:t>защите</w:t>
      </w:r>
      <w:r w:rsidR="00DB294E">
        <w:rPr>
          <w:sz w:val="24"/>
          <w:szCs w:val="24"/>
        </w:rPr>
        <w:t xml:space="preserve"> </w:t>
      </w:r>
      <w:r w:rsidRPr="00B131B2">
        <w:rPr>
          <w:sz w:val="24"/>
          <w:szCs w:val="24"/>
        </w:rPr>
        <w:t>и нападении. Закрепление правил игры в условиях игровой и учебной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AC0E6E" w:rsidRPr="00B131B2" w:rsidRDefault="00D06C7A">
      <w:pPr>
        <w:pStyle w:val="8"/>
        <w:shd w:val="clear" w:color="auto" w:fill="auto"/>
        <w:tabs>
          <w:tab w:val="left" w:pos="3178"/>
          <w:tab w:val="left" w:pos="6025"/>
          <w:tab w:val="right" w:pos="10213"/>
        </w:tabs>
        <w:spacing w:before="0" w:line="274" w:lineRule="exact"/>
        <w:ind w:left="20" w:right="20" w:firstLine="720"/>
        <w:jc w:val="both"/>
        <w:rPr>
          <w:sz w:val="24"/>
          <w:szCs w:val="24"/>
        </w:rPr>
      </w:pPr>
      <w:r w:rsidRPr="00B131B2">
        <w:rPr>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w:t>
      </w:r>
      <w:r w:rsidR="00AC6437">
        <w:rPr>
          <w:sz w:val="24"/>
          <w:szCs w:val="24"/>
        </w:rPr>
        <w:t xml:space="preserve">дартных и вариативных условиях.Физическая </w:t>
      </w:r>
      <w:r w:rsidRPr="00B131B2">
        <w:rPr>
          <w:sz w:val="24"/>
          <w:szCs w:val="24"/>
        </w:rPr>
        <w:t>подготовка</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C0E6E" w:rsidRPr="00CE38C6" w:rsidRDefault="00D06C7A" w:rsidP="009A669A">
      <w:pPr>
        <w:pStyle w:val="8"/>
        <w:numPr>
          <w:ilvl w:val="0"/>
          <w:numId w:val="138"/>
        </w:numPr>
        <w:shd w:val="clear" w:color="auto" w:fill="auto"/>
        <w:tabs>
          <w:tab w:val="left" w:pos="1427"/>
        </w:tabs>
        <w:spacing w:before="0" w:line="274" w:lineRule="exact"/>
        <w:ind w:left="20" w:firstLine="720"/>
        <w:jc w:val="both"/>
        <w:rPr>
          <w:b/>
          <w:sz w:val="24"/>
          <w:szCs w:val="24"/>
        </w:rPr>
      </w:pPr>
      <w:r w:rsidRPr="00CE38C6">
        <w:rPr>
          <w:b/>
          <w:sz w:val="24"/>
          <w:szCs w:val="24"/>
        </w:rPr>
        <w:t>Содержание обучения в 11 классе.</w:t>
      </w:r>
    </w:p>
    <w:p w:rsidR="00AC0E6E" w:rsidRPr="00B131B2" w:rsidRDefault="00D06C7A" w:rsidP="009A669A">
      <w:pPr>
        <w:pStyle w:val="8"/>
        <w:numPr>
          <w:ilvl w:val="0"/>
          <w:numId w:val="141"/>
        </w:numPr>
        <w:shd w:val="clear" w:color="auto" w:fill="auto"/>
        <w:tabs>
          <w:tab w:val="left" w:pos="1610"/>
        </w:tabs>
        <w:spacing w:before="0" w:line="274" w:lineRule="exact"/>
        <w:ind w:left="20" w:firstLine="720"/>
        <w:jc w:val="both"/>
        <w:rPr>
          <w:sz w:val="24"/>
          <w:szCs w:val="24"/>
        </w:rPr>
      </w:pPr>
      <w:r w:rsidRPr="00B131B2">
        <w:rPr>
          <w:sz w:val="24"/>
          <w:szCs w:val="24"/>
        </w:rPr>
        <w:t>Знания о физической культуре.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AC0E6E" w:rsidRPr="00B131B2" w:rsidRDefault="00D06C7A">
      <w:pPr>
        <w:pStyle w:val="8"/>
        <w:shd w:val="clear" w:color="auto" w:fill="auto"/>
        <w:tabs>
          <w:tab w:val="right" w:pos="3572"/>
          <w:tab w:val="center" w:pos="6337"/>
          <w:tab w:val="right" w:pos="10213"/>
        </w:tabs>
        <w:spacing w:before="0" w:line="274" w:lineRule="exact"/>
        <w:ind w:left="20" w:right="20" w:firstLine="720"/>
        <w:jc w:val="both"/>
        <w:rPr>
          <w:sz w:val="24"/>
          <w:szCs w:val="24"/>
        </w:rPr>
      </w:pPr>
      <w:r w:rsidRPr="00B131B2">
        <w:rPr>
          <w:sz w:val="24"/>
          <w:szCs w:val="24"/>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w:t>
      </w:r>
      <w:r w:rsidR="00DB294E">
        <w:rPr>
          <w:sz w:val="24"/>
          <w:szCs w:val="24"/>
        </w:rPr>
        <w:t xml:space="preserve">акаливание организма и </w:t>
      </w:r>
      <w:r w:rsidRPr="00B131B2">
        <w:rPr>
          <w:sz w:val="24"/>
          <w:szCs w:val="24"/>
        </w:rPr>
        <w:t>банные</w:t>
      </w:r>
      <w:r w:rsidRPr="00B131B2">
        <w:rPr>
          <w:sz w:val="24"/>
          <w:szCs w:val="24"/>
        </w:rPr>
        <w:tab/>
        <w:t>процедуры как компоненты здорового образа жизни.</w:t>
      </w:r>
    </w:p>
    <w:p w:rsidR="00AC0E6E" w:rsidRPr="00B131B2" w:rsidRDefault="00DB294E">
      <w:pPr>
        <w:pStyle w:val="8"/>
        <w:shd w:val="clear" w:color="auto" w:fill="auto"/>
        <w:spacing w:before="0" w:line="274" w:lineRule="exact"/>
        <w:ind w:left="20" w:right="20" w:firstLine="720"/>
        <w:jc w:val="both"/>
        <w:rPr>
          <w:sz w:val="24"/>
          <w:szCs w:val="24"/>
        </w:rPr>
      </w:pPr>
      <w:r>
        <w:rPr>
          <w:sz w:val="24"/>
          <w:szCs w:val="24"/>
        </w:rPr>
        <w:t xml:space="preserve">Понятие </w:t>
      </w:r>
      <w:r w:rsidR="00D06C7A" w:rsidRPr="00B131B2">
        <w:rPr>
          <w:sz w:val="24"/>
          <w:szCs w:val="24"/>
        </w:rPr>
        <w:t>«профессионально-ориентированная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AC0E6E" w:rsidRPr="00B131B2" w:rsidRDefault="00D06C7A" w:rsidP="00DB294E">
      <w:pPr>
        <w:pStyle w:val="8"/>
        <w:shd w:val="clear" w:color="auto" w:fill="auto"/>
        <w:tabs>
          <w:tab w:val="right" w:pos="3087"/>
          <w:tab w:val="center" w:pos="4858"/>
          <w:tab w:val="right" w:pos="7220"/>
          <w:tab w:val="center" w:pos="8286"/>
          <w:tab w:val="right" w:pos="10211"/>
        </w:tabs>
        <w:spacing w:before="0" w:line="274" w:lineRule="exact"/>
        <w:ind w:left="20" w:right="20" w:firstLine="720"/>
        <w:jc w:val="both"/>
        <w:rPr>
          <w:sz w:val="24"/>
          <w:szCs w:val="24"/>
        </w:rPr>
      </w:pPr>
      <w:r w:rsidRPr="00B131B2">
        <w:rPr>
          <w:sz w:val="24"/>
          <w:szCs w:val="24"/>
        </w:rPr>
        <w:t>Профилактика травматизма и оказание перовой помощи во врем</w:t>
      </w:r>
      <w:r w:rsidR="00DB294E">
        <w:rPr>
          <w:sz w:val="24"/>
          <w:szCs w:val="24"/>
        </w:rPr>
        <w:t>я занятий физической культурой. Причины</w:t>
      </w:r>
      <w:r w:rsidR="00DB294E">
        <w:rPr>
          <w:sz w:val="24"/>
          <w:szCs w:val="24"/>
        </w:rPr>
        <w:tab/>
        <w:t xml:space="preserve">возникновения травм </w:t>
      </w:r>
      <w:r w:rsidRPr="00B131B2">
        <w:rPr>
          <w:sz w:val="24"/>
          <w:szCs w:val="24"/>
        </w:rPr>
        <w:t>и</w:t>
      </w:r>
      <w:r w:rsidR="00DB294E">
        <w:rPr>
          <w:sz w:val="24"/>
          <w:szCs w:val="24"/>
        </w:rPr>
        <w:t xml:space="preserve"> </w:t>
      </w:r>
      <w:r w:rsidRPr="00B131B2">
        <w:rPr>
          <w:sz w:val="24"/>
          <w:szCs w:val="24"/>
        </w:rPr>
        <w:tab/>
        <w:t>способы</w:t>
      </w:r>
      <w:r w:rsidR="00DB294E">
        <w:rPr>
          <w:sz w:val="24"/>
          <w:szCs w:val="24"/>
        </w:rPr>
        <w:t xml:space="preserve"> </w:t>
      </w:r>
      <w:r w:rsidRPr="00B131B2">
        <w:rPr>
          <w:sz w:val="24"/>
          <w:szCs w:val="24"/>
        </w:rPr>
        <w:t>их предупреждения, правила профилактики травм во время самостоятельных занятий оздоровительной физической культурой.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AC0E6E" w:rsidRPr="00B131B2" w:rsidRDefault="00D06C7A" w:rsidP="009A669A">
      <w:pPr>
        <w:pStyle w:val="8"/>
        <w:numPr>
          <w:ilvl w:val="0"/>
          <w:numId w:val="141"/>
        </w:numPr>
        <w:shd w:val="clear" w:color="auto" w:fill="auto"/>
        <w:spacing w:before="0" w:line="274" w:lineRule="exact"/>
        <w:ind w:left="20" w:firstLine="720"/>
        <w:jc w:val="both"/>
        <w:rPr>
          <w:sz w:val="24"/>
          <w:szCs w:val="24"/>
        </w:rPr>
      </w:pPr>
      <w:r w:rsidRPr="00B131B2">
        <w:rPr>
          <w:sz w:val="24"/>
          <w:szCs w:val="24"/>
        </w:rPr>
        <w:t xml:space="preserve"> Способы самостоятельной двигательной деятельности.</w:t>
      </w:r>
    </w:p>
    <w:p w:rsidR="00AC0E6E" w:rsidRPr="00B131B2" w:rsidRDefault="00D06C7A" w:rsidP="00DB294E">
      <w:pPr>
        <w:pStyle w:val="8"/>
        <w:shd w:val="clear" w:color="auto" w:fill="auto"/>
        <w:tabs>
          <w:tab w:val="left" w:pos="2089"/>
          <w:tab w:val="center" w:pos="3625"/>
          <w:tab w:val="left" w:pos="7345"/>
          <w:tab w:val="left" w:pos="7345"/>
          <w:tab w:val="right" w:pos="10211"/>
        </w:tabs>
        <w:spacing w:before="0" w:line="274" w:lineRule="exact"/>
        <w:ind w:left="20" w:right="20" w:firstLine="720"/>
        <w:jc w:val="both"/>
        <w:rPr>
          <w:sz w:val="24"/>
          <w:szCs w:val="24"/>
        </w:rPr>
      </w:pPr>
      <w:r w:rsidRPr="00B131B2">
        <w:rPr>
          <w:sz w:val="24"/>
          <w:szCs w:val="24"/>
        </w:rPr>
        <w:t>Современные оздоровительные методы и процедуры в режиме здо</w:t>
      </w:r>
      <w:r w:rsidR="00DB294E">
        <w:rPr>
          <w:sz w:val="24"/>
          <w:szCs w:val="24"/>
        </w:rPr>
        <w:t xml:space="preserve">рового образа жизни. Релаксация как метод восстановления после </w:t>
      </w:r>
      <w:r w:rsidRPr="00B131B2">
        <w:rPr>
          <w:sz w:val="24"/>
          <w:szCs w:val="24"/>
        </w:rPr>
        <w:t>психического</w:t>
      </w:r>
      <w:r w:rsidR="00DB294E">
        <w:rPr>
          <w:sz w:val="24"/>
          <w:szCs w:val="24"/>
        </w:rPr>
        <w:t xml:space="preserve"> </w:t>
      </w:r>
      <w:r w:rsidRPr="00B131B2">
        <w:rPr>
          <w:sz w:val="24"/>
          <w:szCs w:val="24"/>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w:t>
      </w:r>
      <w:r w:rsidR="00DB294E">
        <w:rPr>
          <w:sz w:val="24"/>
          <w:szCs w:val="24"/>
        </w:rPr>
        <w:t xml:space="preserve"> гимнастика А.Н. Стрельниковой, </w:t>
      </w:r>
      <w:r w:rsidRPr="00B131B2">
        <w:rPr>
          <w:sz w:val="24"/>
          <w:szCs w:val="24"/>
        </w:rPr>
        <w:t>синхрогимнастика</w:t>
      </w:r>
      <w:r w:rsidR="00DB294E">
        <w:rPr>
          <w:sz w:val="24"/>
          <w:szCs w:val="24"/>
        </w:rPr>
        <w:t xml:space="preserve"> </w:t>
      </w:r>
      <w:r w:rsidRPr="00B131B2">
        <w:rPr>
          <w:sz w:val="24"/>
          <w:szCs w:val="24"/>
        </w:rPr>
        <w:t>по методу «Ключ»).</w:t>
      </w:r>
    </w:p>
    <w:p w:rsidR="00AC0E6E" w:rsidRPr="00B131B2" w:rsidRDefault="00D06C7A" w:rsidP="00DB294E">
      <w:pPr>
        <w:pStyle w:val="8"/>
        <w:shd w:val="clear" w:color="auto" w:fill="auto"/>
        <w:tabs>
          <w:tab w:val="center" w:pos="2458"/>
          <w:tab w:val="right" w:pos="4614"/>
          <w:tab w:val="right" w:pos="6442"/>
          <w:tab w:val="right" w:pos="8031"/>
          <w:tab w:val="right" w:pos="10211"/>
        </w:tabs>
        <w:spacing w:before="0" w:line="274" w:lineRule="exact"/>
        <w:ind w:left="20" w:right="20" w:firstLine="720"/>
        <w:jc w:val="both"/>
        <w:rPr>
          <w:sz w:val="24"/>
          <w:szCs w:val="24"/>
        </w:rPr>
      </w:pPr>
      <w:r w:rsidRPr="00B131B2">
        <w:rPr>
          <w:sz w:val="24"/>
          <w:szCs w:val="24"/>
        </w:rPr>
        <w:t>Массаж как средство оздоровительной физической культуры, п</w:t>
      </w:r>
      <w:r w:rsidR="00DB294E">
        <w:rPr>
          <w:sz w:val="24"/>
          <w:szCs w:val="24"/>
        </w:rPr>
        <w:t xml:space="preserve">равила организации </w:t>
      </w:r>
      <w:r w:rsidR="00DB294E">
        <w:rPr>
          <w:sz w:val="24"/>
          <w:szCs w:val="24"/>
        </w:rPr>
        <w:lastRenderedPageBreak/>
        <w:t xml:space="preserve">и проведения </w:t>
      </w:r>
      <w:r w:rsidRPr="00B131B2">
        <w:rPr>
          <w:sz w:val="24"/>
          <w:szCs w:val="24"/>
        </w:rPr>
        <w:t>процедур</w:t>
      </w:r>
      <w:r w:rsidR="00DB294E">
        <w:rPr>
          <w:sz w:val="24"/>
          <w:szCs w:val="24"/>
        </w:rPr>
        <w:t xml:space="preserve"> массажа. </w:t>
      </w:r>
      <w:r w:rsidRPr="00B131B2">
        <w:rPr>
          <w:sz w:val="24"/>
          <w:szCs w:val="24"/>
        </w:rPr>
        <w:t>Основные</w:t>
      </w:r>
      <w:r w:rsidRPr="00B131B2">
        <w:rPr>
          <w:sz w:val="24"/>
          <w:szCs w:val="24"/>
        </w:rPr>
        <w:tab/>
        <w:t>приёмы</w:t>
      </w:r>
      <w:r w:rsidRPr="00B131B2">
        <w:rPr>
          <w:sz w:val="24"/>
          <w:szCs w:val="24"/>
        </w:rPr>
        <w:tab/>
        <w:t>самомассажа,</w:t>
      </w:r>
      <w:r w:rsidR="00DB294E">
        <w:rPr>
          <w:sz w:val="24"/>
          <w:szCs w:val="24"/>
        </w:rPr>
        <w:t xml:space="preserve"> </w:t>
      </w:r>
      <w:r w:rsidRPr="00B131B2">
        <w:rPr>
          <w:sz w:val="24"/>
          <w:szCs w:val="24"/>
        </w:rPr>
        <w:t>их воздействие на организм человека.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Банные процедуры, их назначение и правила проведения, основные способы парения.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AC0E6E" w:rsidRPr="00B131B2" w:rsidRDefault="00D06C7A" w:rsidP="009A669A">
      <w:pPr>
        <w:pStyle w:val="8"/>
        <w:numPr>
          <w:ilvl w:val="0"/>
          <w:numId w:val="141"/>
        </w:numPr>
        <w:shd w:val="clear" w:color="auto" w:fill="auto"/>
        <w:spacing w:before="0" w:line="274" w:lineRule="exact"/>
        <w:ind w:left="20" w:firstLine="720"/>
        <w:jc w:val="both"/>
        <w:rPr>
          <w:sz w:val="24"/>
          <w:szCs w:val="24"/>
        </w:rPr>
      </w:pPr>
      <w:r w:rsidRPr="00B131B2">
        <w:rPr>
          <w:sz w:val="24"/>
          <w:szCs w:val="24"/>
        </w:rPr>
        <w:t xml:space="preserve"> Физическое совершенствование.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Спортивно-оздоровительная деятельность. Модуль «Спортивные игры».</w:t>
      </w:r>
    </w:p>
    <w:p w:rsidR="00AC0E6E" w:rsidRPr="00B131B2" w:rsidRDefault="00D06C7A">
      <w:pPr>
        <w:pStyle w:val="8"/>
        <w:shd w:val="clear" w:color="auto" w:fill="auto"/>
        <w:tabs>
          <w:tab w:val="left" w:pos="2276"/>
          <w:tab w:val="left" w:pos="5257"/>
          <w:tab w:val="right" w:pos="8530"/>
          <w:tab w:val="right" w:pos="10211"/>
        </w:tabs>
        <w:spacing w:before="0" w:line="274" w:lineRule="exact"/>
        <w:ind w:left="20" w:right="20" w:firstLine="720"/>
        <w:jc w:val="both"/>
        <w:rPr>
          <w:sz w:val="24"/>
          <w:szCs w:val="24"/>
        </w:rPr>
      </w:pPr>
      <w:r w:rsidRPr="00B131B2">
        <w:rPr>
          <w:sz w:val="24"/>
          <w:szCs w:val="24"/>
        </w:rPr>
        <w:t xml:space="preserve">Футбол. Повторение правил игры в футбол, соблюдение их в процессе игровой </w:t>
      </w:r>
      <w:r w:rsidR="00AC6437">
        <w:rPr>
          <w:sz w:val="24"/>
          <w:szCs w:val="24"/>
        </w:rPr>
        <w:t>деятельности.</w:t>
      </w:r>
      <w:r w:rsidR="00AC6437">
        <w:rPr>
          <w:sz w:val="24"/>
          <w:szCs w:val="24"/>
        </w:rPr>
        <w:tab/>
        <w:t xml:space="preserve">Совершенствование основных </w:t>
      </w:r>
      <w:r w:rsidRPr="00B131B2">
        <w:rPr>
          <w:sz w:val="24"/>
          <w:szCs w:val="24"/>
        </w:rPr>
        <w:t>технических</w:t>
      </w:r>
      <w:r w:rsidR="00AC6437">
        <w:rPr>
          <w:sz w:val="24"/>
          <w:szCs w:val="24"/>
        </w:rPr>
        <w:t xml:space="preserve"> </w:t>
      </w:r>
      <w:r w:rsidRPr="00B131B2">
        <w:rPr>
          <w:sz w:val="24"/>
          <w:szCs w:val="24"/>
        </w:rPr>
        <w:t>приёмов</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тактических действий в условиях учебной и игровой деятельности.</w:t>
      </w:r>
    </w:p>
    <w:p w:rsidR="00AC0E6E" w:rsidRPr="00B131B2" w:rsidRDefault="00D06C7A">
      <w:pPr>
        <w:pStyle w:val="8"/>
        <w:shd w:val="clear" w:color="auto" w:fill="auto"/>
        <w:tabs>
          <w:tab w:val="left" w:pos="2276"/>
          <w:tab w:val="left" w:pos="5257"/>
          <w:tab w:val="right" w:pos="8530"/>
          <w:tab w:val="right" w:pos="10211"/>
        </w:tabs>
        <w:spacing w:before="0" w:line="274" w:lineRule="exact"/>
        <w:ind w:left="20" w:right="20" w:firstLine="720"/>
        <w:jc w:val="both"/>
        <w:rPr>
          <w:sz w:val="24"/>
          <w:szCs w:val="24"/>
        </w:rPr>
      </w:pPr>
      <w:r w:rsidRPr="00B131B2">
        <w:rPr>
          <w:sz w:val="24"/>
          <w:szCs w:val="24"/>
        </w:rPr>
        <w:t>Баскетбол. Повторение правил игры в баскетбол, соблюдение их в</w:t>
      </w:r>
      <w:r w:rsidR="00AC6437">
        <w:rPr>
          <w:sz w:val="24"/>
          <w:szCs w:val="24"/>
        </w:rPr>
        <w:t xml:space="preserve"> процессе игровой деятельности. Совершенствование основных технических </w:t>
      </w:r>
      <w:r w:rsidRPr="00B131B2">
        <w:rPr>
          <w:sz w:val="24"/>
          <w:szCs w:val="24"/>
        </w:rPr>
        <w:t>приёмов</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тактических действий в условиях учебной и игровой деятельности.</w:t>
      </w:r>
    </w:p>
    <w:p w:rsidR="00AC0E6E" w:rsidRPr="00B131B2" w:rsidRDefault="00D06C7A">
      <w:pPr>
        <w:pStyle w:val="8"/>
        <w:shd w:val="clear" w:color="auto" w:fill="auto"/>
        <w:tabs>
          <w:tab w:val="left" w:pos="2276"/>
          <w:tab w:val="left" w:pos="5257"/>
          <w:tab w:val="right" w:pos="8530"/>
          <w:tab w:val="right" w:pos="10211"/>
        </w:tabs>
        <w:spacing w:before="0" w:line="274" w:lineRule="exact"/>
        <w:ind w:left="20" w:right="20" w:firstLine="720"/>
        <w:jc w:val="both"/>
        <w:rPr>
          <w:sz w:val="24"/>
          <w:szCs w:val="24"/>
        </w:rPr>
      </w:pPr>
      <w:r w:rsidRPr="00B131B2">
        <w:rPr>
          <w:sz w:val="24"/>
          <w:szCs w:val="24"/>
        </w:rPr>
        <w:t>Волейбол. Повторение правил игры в баскетбол, соблюдение их в</w:t>
      </w:r>
      <w:r w:rsidR="00AC6437">
        <w:rPr>
          <w:sz w:val="24"/>
          <w:szCs w:val="24"/>
        </w:rPr>
        <w:t xml:space="preserve"> процессе игровой деятельности. Совершенствование основныхтехнических </w:t>
      </w:r>
      <w:r w:rsidRPr="00B131B2">
        <w:rPr>
          <w:sz w:val="24"/>
          <w:szCs w:val="24"/>
        </w:rPr>
        <w:t>приёмов</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тактических действий в условиях учебной и игровой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AC0E6E" w:rsidRPr="00B131B2" w:rsidRDefault="00D06C7A">
      <w:pPr>
        <w:pStyle w:val="8"/>
        <w:shd w:val="clear" w:color="auto" w:fill="auto"/>
        <w:tabs>
          <w:tab w:val="left" w:pos="3178"/>
          <w:tab w:val="left" w:pos="6025"/>
          <w:tab w:val="right" w:pos="10211"/>
        </w:tabs>
        <w:spacing w:before="0" w:line="274" w:lineRule="exact"/>
        <w:ind w:left="20" w:right="20" w:firstLine="700"/>
        <w:jc w:val="both"/>
        <w:rPr>
          <w:sz w:val="24"/>
          <w:szCs w:val="24"/>
        </w:rPr>
      </w:pPr>
      <w:r w:rsidRPr="00B131B2">
        <w:rPr>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w:t>
      </w:r>
      <w:r w:rsidR="00AC6437">
        <w:rPr>
          <w:sz w:val="24"/>
          <w:szCs w:val="24"/>
        </w:rPr>
        <w:t xml:space="preserve"> в стандартных и вариативных условиях. Физическая </w:t>
      </w:r>
      <w:r w:rsidRPr="00B131B2">
        <w:rPr>
          <w:sz w:val="24"/>
          <w:szCs w:val="24"/>
        </w:rPr>
        <w:t>подготовка</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C0E6E" w:rsidRPr="00B131B2" w:rsidRDefault="00D06C7A" w:rsidP="009A669A">
      <w:pPr>
        <w:pStyle w:val="8"/>
        <w:numPr>
          <w:ilvl w:val="0"/>
          <w:numId w:val="141"/>
        </w:numPr>
        <w:shd w:val="clear" w:color="auto" w:fill="auto"/>
        <w:tabs>
          <w:tab w:val="left" w:pos="1626"/>
        </w:tabs>
        <w:spacing w:before="0" w:line="274" w:lineRule="exact"/>
        <w:ind w:left="20" w:right="20" w:firstLine="700"/>
        <w:jc w:val="both"/>
        <w:rPr>
          <w:sz w:val="24"/>
          <w:szCs w:val="24"/>
        </w:rPr>
      </w:pPr>
      <w:r w:rsidRPr="00B131B2">
        <w:rPr>
          <w:sz w:val="24"/>
          <w:szCs w:val="24"/>
        </w:rPr>
        <w:t>Федеральная рабочая программа вариативного модуля «Базовая физическая подготовка».</w:t>
      </w:r>
    </w:p>
    <w:p w:rsidR="00AC0E6E" w:rsidRPr="00B131B2" w:rsidRDefault="00D06C7A" w:rsidP="00DB294E">
      <w:pPr>
        <w:pStyle w:val="8"/>
        <w:shd w:val="clear" w:color="auto" w:fill="auto"/>
        <w:tabs>
          <w:tab w:val="center" w:pos="4695"/>
          <w:tab w:val="right" w:pos="5502"/>
          <w:tab w:val="right" w:pos="10211"/>
        </w:tabs>
        <w:spacing w:before="0" w:line="274" w:lineRule="exact"/>
        <w:ind w:left="20" w:right="20" w:firstLine="700"/>
        <w:jc w:val="both"/>
        <w:rPr>
          <w:sz w:val="24"/>
          <w:szCs w:val="24"/>
        </w:rPr>
      </w:pPr>
      <w:r w:rsidRPr="00B131B2">
        <w:rPr>
          <w:sz w:val="24"/>
          <w:szCs w:val="24"/>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w:t>
      </w:r>
      <w:r w:rsidR="00DB294E">
        <w:rPr>
          <w:sz w:val="24"/>
          <w:szCs w:val="24"/>
        </w:rPr>
        <w:t xml:space="preserve">бивных мячей, штанги и других). Комплексы </w:t>
      </w:r>
      <w:r w:rsidRPr="00B131B2">
        <w:rPr>
          <w:sz w:val="24"/>
          <w:szCs w:val="24"/>
        </w:rPr>
        <w:t>упражнений</w:t>
      </w:r>
      <w:r w:rsidR="00DB294E">
        <w:rPr>
          <w:sz w:val="24"/>
          <w:szCs w:val="24"/>
        </w:rPr>
        <w:t xml:space="preserve"> </w:t>
      </w:r>
      <w:r w:rsidRPr="00B131B2">
        <w:rPr>
          <w:sz w:val="24"/>
          <w:szCs w:val="24"/>
        </w:rPr>
        <w:t>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w:t>
      </w:r>
      <w:r w:rsidR="00DB294E">
        <w:rPr>
          <w:sz w:val="24"/>
          <w:szCs w:val="24"/>
        </w:rPr>
        <w:t>ки через препятствия и другие). Бег с</w:t>
      </w:r>
      <w:r w:rsidR="00DB294E">
        <w:rPr>
          <w:sz w:val="24"/>
          <w:szCs w:val="24"/>
        </w:rPr>
        <w:tab/>
        <w:t xml:space="preserve">дополнительным отягощением (в </w:t>
      </w:r>
      <w:r w:rsidRPr="00B131B2">
        <w:rPr>
          <w:sz w:val="24"/>
          <w:szCs w:val="24"/>
        </w:rPr>
        <w:t>горку</w:t>
      </w:r>
      <w:r w:rsidR="00DB294E">
        <w:rPr>
          <w:sz w:val="24"/>
          <w:szCs w:val="24"/>
        </w:rPr>
        <w:t xml:space="preserve"> </w:t>
      </w:r>
      <w:r w:rsidRPr="00B131B2">
        <w:rPr>
          <w:sz w:val="24"/>
          <w:szCs w:val="24"/>
        </w:rPr>
        <w:t xml:space="preserve">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w:t>
      </w:r>
      <w:r w:rsidRPr="00B131B2">
        <w:rPr>
          <w:sz w:val="24"/>
          <w:szCs w:val="24"/>
        </w:rPr>
        <w:lastRenderedPageBreak/>
        <w:t>(сверстников способом на спине). Подвижные игры с силовой направленностью (импровизированный баскетбол с набивным мячом и другое).</w:t>
      </w:r>
    </w:p>
    <w:p w:rsidR="00AC0E6E" w:rsidRPr="00B131B2" w:rsidRDefault="00D06C7A" w:rsidP="00DB294E">
      <w:pPr>
        <w:pStyle w:val="8"/>
        <w:shd w:val="clear" w:color="auto" w:fill="auto"/>
        <w:tabs>
          <w:tab w:val="right" w:pos="10211"/>
        </w:tabs>
        <w:spacing w:before="0" w:line="274" w:lineRule="exact"/>
        <w:ind w:left="20" w:firstLine="700"/>
        <w:jc w:val="both"/>
        <w:rPr>
          <w:sz w:val="24"/>
          <w:szCs w:val="24"/>
        </w:rPr>
      </w:pPr>
      <w:r w:rsidRPr="00B131B2">
        <w:rPr>
          <w:sz w:val="24"/>
          <w:szCs w:val="24"/>
        </w:rPr>
        <w:t>Развитие скоростных способност</w:t>
      </w:r>
      <w:r w:rsidR="00DB294E">
        <w:rPr>
          <w:sz w:val="24"/>
          <w:szCs w:val="24"/>
        </w:rPr>
        <w:t xml:space="preserve">ей. Бег на месте в максимальном </w:t>
      </w:r>
      <w:r w:rsidRPr="00B131B2">
        <w:rPr>
          <w:sz w:val="24"/>
          <w:szCs w:val="24"/>
        </w:rPr>
        <w:t>темпе</w:t>
      </w:r>
      <w:r w:rsidR="00DB294E">
        <w:rPr>
          <w:sz w:val="24"/>
          <w:szCs w:val="24"/>
        </w:rPr>
        <w:t xml:space="preserve"> (в упоре о</w:t>
      </w:r>
      <w:r w:rsidR="00DB294E">
        <w:rPr>
          <w:sz w:val="24"/>
          <w:szCs w:val="24"/>
        </w:rPr>
        <w:tab/>
        <w:t>гимнастическую стенку</w:t>
      </w:r>
      <w:r w:rsidR="00DB294E">
        <w:rPr>
          <w:sz w:val="24"/>
          <w:szCs w:val="24"/>
        </w:rPr>
        <w:tab/>
        <w:t xml:space="preserve">и без </w:t>
      </w:r>
      <w:r w:rsidRPr="00B131B2">
        <w:rPr>
          <w:sz w:val="24"/>
          <w:szCs w:val="24"/>
        </w:rPr>
        <w:t>упора</w:t>
      </w:r>
      <w:r w:rsidR="00DB294E">
        <w:rPr>
          <w:sz w:val="24"/>
          <w:szCs w:val="24"/>
        </w:rPr>
        <w:t xml:space="preserve">) Челночный бег. Бег </w:t>
      </w:r>
      <w:r w:rsidRPr="00B131B2">
        <w:rPr>
          <w:sz w:val="24"/>
          <w:szCs w:val="24"/>
        </w:rPr>
        <w:t>по разметке</w:t>
      </w:r>
    </w:p>
    <w:p w:rsidR="00AC0E6E" w:rsidRPr="00B131B2" w:rsidRDefault="00D06C7A">
      <w:pPr>
        <w:pStyle w:val="8"/>
        <w:shd w:val="clear" w:color="auto" w:fill="auto"/>
        <w:tabs>
          <w:tab w:val="right" w:pos="10211"/>
        </w:tabs>
        <w:spacing w:before="0" w:line="274" w:lineRule="exact"/>
        <w:ind w:left="20" w:right="20" w:firstLine="0"/>
        <w:jc w:val="both"/>
        <w:rPr>
          <w:sz w:val="24"/>
          <w:szCs w:val="24"/>
        </w:rPr>
      </w:pPr>
      <w:r w:rsidRPr="00B131B2">
        <w:rPr>
          <w:sz w:val="24"/>
          <w:szCs w:val="24"/>
        </w:rPr>
        <w:t>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w:t>
      </w:r>
      <w:r w:rsidR="00DB294E">
        <w:rPr>
          <w:sz w:val="24"/>
          <w:szCs w:val="24"/>
        </w:rPr>
        <w:t xml:space="preserve">у и на разной высоте. Стартовые </w:t>
      </w:r>
      <w:r w:rsidRPr="00B131B2">
        <w:rPr>
          <w:sz w:val="24"/>
          <w:szCs w:val="24"/>
        </w:rPr>
        <w:t>ускорения</w:t>
      </w:r>
    </w:p>
    <w:p w:rsidR="00AC0E6E" w:rsidRPr="00B131B2" w:rsidRDefault="00D06C7A" w:rsidP="00DB294E">
      <w:pPr>
        <w:pStyle w:val="8"/>
        <w:shd w:val="clear" w:color="auto" w:fill="auto"/>
        <w:tabs>
          <w:tab w:val="right" w:pos="2977"/>
          <w:tab w:val="center" w:pos="4273"/>
          <w:tab w:val="center" w:pos="7129"/>
          <w:tab w:val="center" w:pos="7129"/>
          <w:tab w:val="right" w:pos="8300"/>
        </w:tabs>
        <w:spacing w:before="0" w:line="274" w:lineRule="exact"/>
        <w:ind w:left="20" w:right="20" w:firstLine="0"/>
        <w:jc w:val="both"/>
        <w:rPr>
          <w:sz w:val="24"/>
          <w:szCs w:val="24"/>
        </w:rPr>
      </w:pPr>
      <w:r w:rsidRPr="00B131B2">
        <w:rPr>
          <w:sz w:val="24"/>
          <w:szCs w:val="24"/>
        </w:rPr>
        <w:t xml:space="preserve">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w:t>
      </w:r>
      <w:r w:rsidR="00DB294E">
        <w:rPr>
          <w:sz w:val="24"/>
          <w:szCs w:val="24"/>
        </w:rPr>
        <w:t>попеременно.</w:t>
      </w:r>
      <w:r w:rsidR="00DB294E">
        <w:rPr>
          <w:sz w:val="24"/>
          <w:szCs w:val="24"/>
        </w:rPr>
        <w:tab/>
        <w:t>Ведение</w:t>
      </w:r>
      <w:r w:rsidR="00DB294E">
        <w:rPr>
          <w:sz w:val="24"/>
          <w:szCs w:val="24"/>
        </w:rPr>
        <w:tab/>
        <w:t xml:space="preserve">теннисного мяча ногами с ускорение  </w:t>
      </w:r>
      <w:r w:rsidRPr="00B131B2">
        <w:rPr>
          <w:sz w:val="24"/>
          <w:szCs w:val="24"/>
        </w:rPr>
        <w:t>п</w:t>
      </w:r>
      <w:r w:rsidR="00DB294E">
        <w:rPr>
          <w:sz w:val="24"/>
          <w:szCs w:val="24"/>
        </w:rPr>
        <w:t xml:space="preserve"> </w:t>
      </w:r>
      <w:r w:rsidRPr="00B131B2">
        <w:rPr>
          <w:sz w:val="24"/>
          <w:szCs w:val="24"/>
        </w:rPr>
        <w:tab/>
        <w:t>прямой,</w:t>
      </w:r>
      <w:r w:rsidRPr="00B131B2">
        <w:rPr>
          <w:sz w:val="24"/>
          <w:szCs w:val="24"/>
        </w:rPr>
        <w:tab/>
        <w:t>по кругу, вокруг стоек.</w:t>
      </w:r>
      <w:r w:rsidRPr="00B131B2">
        <w:rPr>
          <w:sz w:val="24"/>
          <w:szCs w:val="24"/>
        </w:rPr>
        <w:tab/>
        <w:t>Прыжки через</w:t>
      </w:r>
      <w:r w:rsidRPr="00B131B2">
        <w:rPr>
          <w:sz w:val="24"/>
          <w:szCs w:val="24"/>
        </w:rPr>
        <w:tab/>
        <w:t>скакалку на месте и</w:t>
      </w:r>
      <w:r w:rsidRPr="00B131B2">
        <w:rPr>
          <w:sz w:val="24"/>
          <w:szCs w:val="24"/>
        </w:rPr>
        <w:tab/>
        <w:t>в движении</w:t>
      </w:r>
      <w:r w:rsidR="00DB294E">
        <w:rPr>
          <w:sz w:val="24"/>
          <w:szCs w:val="24"/>
        </w:rPr>
        <w:t xml:space="preserve"> </w:t>
      </w:r>
      <w:r w:rsidRPr="00B131B2">
        <w:rPr>
          <w:sz w:val="24"/>
          <w:szCs w:val="24"/>
        </w:rPr>
        <w:t xml:space="preserve">с максимальной частотой прыжков. Преодоление полосы препятствий, включающей в себя прыжки на разную высоту и длину, по разметке, бег с максимальной </w:t>
      </w:r>
      <w:r w:rsidR="00DB294E">
        <w:rPr>
          <w:sz w:val="24"/>
          <w:szCs w:val="24"/>
        </w:rPr>
        <w:t>скоростью в разных направлениях и с</w:t>
      </w:r>
      <w:r w:rsidR="00DB294E">
        <w:rPr>
          <w:sz w:val="24"/>
          <w:szCs w:val="24"/>
        </w:rPr>
        <w:tab/>
        <w:t xml:space="preserve">преодолением </w:t>
      </w:r>
      <w:r w:rsidRPr="00B131B2">
        <w:rPr>
          <w:sz w:val="24"/>
          <w:szCs w:val="24"/>
        </w:rPr>
        <w:t>опор</w:t>
      </w:r>
      <w:r w:rsidRPr="00B131B2">
        <w:rPr>
          <w:sz w:val="24"/>
          <w:szCs w:val="24"/>
        </w:rPr>
        <w:tab/>
      </w:r>
      <w:r w:rsidR="00DB294E">
        <w:rPr>
          <w:sz w:val="24"/>
          <w:szCs w:val="24"/>
        </w:rPr>
        <w:t xml:space="preserve"> различной </w:t>
      </w:r>
      <w:r w:rsidRPr="00B131B2">
        <w:rPr>
          <w:sz w:val="24"/>
          <w:szCs w:val="24"/>
        </w:rPr>
        <w:t>высоты</w:t>
      </w:r>
      <w:r w:rsidR="00DB294E">
        <w:rPr>
          <w:sz w:val="24"/>
          <w:szCs w:val="24"/>
        </w:rPr>
        <w:t xml:space="preserve"> </w:t>
      </w:r>
      <w:r w:rsidRPr="00B131B2">
        <w:rPr>
          <w:sz w:val="24"/>
          <w:szCs w:val="24"/>
        </w:rPr>
        <w:t>и ширины, повороты, обегание</w:t>
      </w:r>
      <w:r w:rsidRPr="00B131B2">
        <w:rPr>
          <w:sz w:val="24"/>
          <w:szCs w:val="24"/>
        </w:rPr>
        <w:tab/>
        <w:t>различн</w:t>
      </w:r>
      <w:r w:rsidR="00DB294E">
        <w:rPr>
          <w:sz w:val="24"/>
          <w:szCs w:val="24"/>
        </w:rPr>
        <w:t xml:space="preserve">ых предметов (легкоатлетических </w:t>
      </w:r>
      <w:r w:rsidRPr="00B131B2">
        <w:rPr>
          <w:sz w:val="24"/>
          <w:szCs w:val="24"/>
        </w:rPr>
        <w:t>стоек,</w:t>
      </w:r>
      <w:r w:rsidRPr="00B131B2">
        <w:rPr>
          <w:sz w:val="24"/>
          <w:szCs w:val="24"/>
        </w:rPr>
        <w:tab/>
        <w:t>мячей, лежащих</w:t>
      </w:r>
      <w:r w:rsidR="00DB294E">
        <w:rPr>
          <w:sz w:val="24"/>
          <w:szCs w:val="24"/>
        </w:rPr>
        <w:t xml:space="preserve"> на </w:t>
      </w:r>
      <w:r w:rsidRPr="00B131B2">
        <w:rPr>
          <w:sz w:val="24"/>
          <w:szCs w:val="24"/>
        </w:rPr>
        <w:t>полу или</w:t>
      </w:r>
      <w:r w:rsidRPr="00B131B2">
        <w:rPr>
          <w:sz w:val="24"/>
          <w:szCs w:val="24"/>
        </w:rPr>
        <w:tab/>
        <w:t>подвешенных</w:t>
      </w:r>
      <w:r w:rsidRPr="00B131B2">
        <w:rPr>
          <w:sz w:val="24"/>
          <w:szCs w:val="24"/>
        </w:rPr>
        <w:tab/>
        <w:t>на высоте).</w:t>
      </w:r>
      <w:r w:rsidR="00DB294E">
        <w:rPr>
          <w:sz w:val="24"/>
          <w:szCs w:val="24"/>
        </w:rPr>
        <w:t xml:space="preserve"> Эстафеты и подвижные </w:t>
      </w:r>
      <w:r w:rsidRPr="00B131B2">
        <w:rPr>
          <w:sz w:val="24"/>
          <w:szCs w:val="24"/>
        </w:rPr>
        <w:t>игры</w:t>
      </w:r>
      <w:r w:rsidRPr="00B131B2">
        <w:rPr>
          <w:sz w:val="24"/>
          <w:szCs w:val="24"/>
        </w:rPr>
        <w:tab/>
        <w:t>со скоростнойнаправленностью. Технические действия из базовых видов спорта, выполняемые с максимальной скоростью движений.</w:t>
      </w:r>
    </w:p>
    <w:p w:rsidR="00AC0E6E" w:rsidRPr="00B131B2" w:rsidRDefault="00D06C7A">
      <w:pPr>
        <w:pStyle w:val="8"/>
        <w:shd w:val="clear" w:color="auto" w:fill="auto"/>
        <w:tabs>
          <w:tab w:val="right" w:pos="10211"/>
        </w:tabs>
        <w:spacing w:before="0" w:line="274" w:lineRule="exact"/>
        <w:ind w:left="20" w:firstLine="700"/>
        <w:jc w:val="both"/>
        <w:rPr>
          <w:sz w:val="24"/>
          <w:szCs w:val="24"/>
        </w:rPr>
      </w:pPr>
      <w:r w:rsidRPr="00B131B2">
        <w:rPr>
          <w:sz w:val="24"/>
          <w:szCs w:val="24"/>
        </w:rPr>
        <w:t>Развитие выносливости.</w:t>
      </w:r>
      <w:r w:rsidR="00DB294E">
        <w:rPr>
          <w:sz w:val="24"/>
          <w:szCs w:val="24"/>
        </w:rPr>
        <w:t xml:space="preserve"> Равномерный бег и передвижениеь </w:t>
      </w:r>
      <w:r w:rsidRPr="00B131B2">
        <w:rPr>
          <w:sz w:val="24"/>
          <w:szCs w:val="24"/>
        </w:rPr>
        <w:t>на лыжах</w:t>
      </w:r>
    </w:p>
    <w:p w:rsidR="00AC0E6E" w:rsidRPr="00B131B2" w:rsidRDefault="00DB294E" w:rsidP="00DB294E">
      <w:pPr>
        <w:pStyle w:val="8"/>
        <w:shd w:val="clear" w:color="auto" w:fill="auto"/>
        <w:tabs>
          <w:tab w:val="right" w:pos="1513"/>
          <w:tab w:val="right" w:pos="4282"/>
          <w:tab w:val="right" w:pos="6079"/>
          <w:tab w:val="left" w:pos="6239"/>
        </w:tabs>
        <w:spacing w:before="0" w:line="274" w:lineRule="exact"/>
        <w:ind w:firstLine="0"/>
        <w:jc w:val="both"/>
        <w:rPr>
          <w:sz w:val="24"/>
          <w:szCs w:val="24"/>
        </w:rPr>
      </w:pPr>
      <w:r>
        <w:rPr>
          <w:sz w:val="24"/>
          <w:szCs w:val="24"/>
        </w:rPr>
        <w:t xml:space="preserve"> в </w:t>
      </w:r>
      <w:r w:rsidR="00D06C7A" w:rsidRPr="00B131B2">
        <w:rPr>
          <w:sz w:val="24"/>
          <w:szCs w:val="24"/>
        </w:rPr>
        <w:t>режимах</w:t>
      </w:r>
      <w:r w:rsidR="00D06C7A" w:rsidRPr="00B131B2">
        <w:rPr>
          <w:sz w:val="24"/>
          <w:szCs w:val="24"/>
        </w:rPr>
        <w:tab/>
        <w:t>умеренной и большой</w:t>
      </w:r>
      <w:r w:rsidR="00D06C7A" w:rsidRPr="00B131B2">
        <w:rPr>
          <w:sz w:val="24"/>
          <w:szCs w:val="24"/>
        </w:rPr>
        <w:tab/>
        <w:t>интенсивности.</w:t>
      </w:r>
      <w:r w:rsidR="00D06C7A" w:rsidRPr="00B131B2">
        <w:rPr>
          <w:sz w:val="24"/>
          <w:szCs w:val="24"/>
        </w:rPr>
        <w:tab/>
        <w:t>Повторный бег и передвижение</w:t>
      </w:r>
      <w:r>
        <w:rPr>
          <w:sz w:val="24"/>
          <w:szCs w:val="24"/>
        </w:rPr>
        <w:t xml:space="preserve"> </w:t>
      </w:r>
      <w:r w:rsidR="00D06C7A" w:rsidRPr="00B131B2">
        <w:rPr>
          <w:sz w:val="24"/>
          <w:szCs w:val="24"/>
        </w:rPr>
        <w:t>на лыжах в режимах максимальной и субмаксимальной интенсивности. Кроссовый бег и марш- бросок на лыжах.</w:t>
      </w:r>
    </w:p>
    <w:p w:rsidR="00AC0E6E" w:rsidRPr="00B131B2" w:rsidRDefault="00D06C7A" w:rsidP="00F9010B">
      <w:pPr>
        <w:pStyle w:val="8"/>
        <w:shd w:val="clear" w:color="auto" w:fill="auto"/>
        <w:tabs>
          <w:tab w:val="left" w:pos="1612"/>
          <w:tab w:val="center" w:pos="3812"/>
          <w:tab w:val="right" w:pos="5823"/>
          <w:tab w:val="center" w:pos="6807"/>
          <w:tab w:val="right" w:pos="8662"/>
          <w:tab w:val="right" w:pos="10211"/>
        </w:tabs>
        <w:spacing w:before="0" w:line="274" w:lineRule="exact"/>
        <w:ind w:left="20" w:right="20" w:firstLine="700"/>
        <w:jc w:val="both"/>
        <w:rPr>
          <w:sz w:val="24"/>
          <w:szCs w:val="24"/>
        </w:rPr>
      </w:pPr>
      <w:r w:rsidRPr="00B131B2">
        <w:rPr>
          <w:sz w:val="24"/>
          <w:szCs w:val="24"/>
        </w:rPr>
        <w:t>Развитие координации движений. Жонглирование большими (волейбольными) и малыми (теннисными) мячами. Жонглирование гимнастической палкой. Ж</w:t>
      </w:r>
      <w:r w:rsidR="00DB294E">
        <w:rPr>
          <w:sz w:val="24"/>
          <w:szCs w:val="24"/>
        </w:rPr>
        <w:t>онглирование волейбольным мячом головой.ь Метание малых</w:t>
      </w:r>
      <w:r w:rsidR="00DB294E">
        <w:rPr>
          <w:sz w:val="24"/>
          <w:szCs w:val="24"/>
        </w:rPr>
        <w:tab/>
        <w:t xml:space="preserve">и больших </w:t>
      </w:r>
      <w:r w:rsidRPr="00B131B2">
        <w:rPr>
          <w:sz w:val="24"/>
          <w:szCs w:val="24"/>
        </w:rPr>
        <w:t>мячей</w:t>
      </w:r>
      <w:r w:rsidR="00DB294E">
        <w:rPr>
          <w:sz w:val="24"/>
          <w:szCs w:val="24"/>
        </w:rPr>
        <w:t xml:space="preserve"> в </w:t>
      </w:r>
      <w:r w:rsidRPr="00B131B2">
        <w:rPr>
          <w:sz w:val="24"/>
          <w:szCs w:val="24"/>
        </w:rPr>
        <w:t>мишень</w:t>
      </w:r>
      <w:r w:rsidRPr="00B131B2">
        <w:rPr>
          <w:sz w:val="24"/>
          <w:szCs w:val="24"/>
        </w:rPr>
        <w:tab/>
        <w:t>(неподвижн</w:t>
      </w:r>
      <w:r w:rsidR="00AC6437">
        <w:rPr>
          <w:sz w:val="24"/>
          <w:szCs w:val="24"/>
        </w:rPr>
        <w:t xml:space="preserve">ую и двигающуюся). </w:t>
      </w:r>
      <w:r w:rsidR="00DB294E">
        <w:rPr>
          <w:sz w:val="24"/>
          <w:szCs w:val="24"/>
        </w:rPr>
        <w:t xml:space="preserve">Передвижения </w:t>
      </w:r>
      <w:r w:rsidRPr="00B131B2">
        <w:rPr>
          <w:sz w:val="24"/>
          <w:szCs w:val="24"/>
        </w:rPr>
        <w:t>по</w:t>
      </w:r>
      <w:r w:rsidRPr="00B131B2">
        <w:rPr>
          <w:sz w:val="24"/>
          <w:szCs w:val="24"/>
        </w:rPr>
        <w:tab/>
        <w:t>возвышенной</w:t>
      </w:r>
      <w:r w:rsidR="00DB294E">
        <w:rPr>
          <w:sz w:val="24"/>
          <w:szCs w:val="24"/>
        </w:rPr>
        <w:t xml:space="preserve"> и </w:t>
      </w:r>
      <w:r w:rsidRPr="00B131B2">
        <w:rPr>
          <w:sz w:val="24"/>
          <w:szCs w:val="24"/>
        </w:rPr>
        <w:t>наклонной,</w:t>
      </w:r>
      <w:r w:rsidRPr="00B131B2">
        <w:rPr>
          <w:sz w:val="24"/>
          <w:szCs w:val="24"/>
        </w:rPr>
        <w:tab/>
        <w:t xml:space="preserve">ограниченной </w:t>
      </w:r>
      <w:r w:rsidR="00DB294E">
        <w:rPr>
          <w:sz w:val="24"/>
          <w:szCs w:val="24"/>
        </w:rPr>
        <w:t>по ширине опоре</w:t>
      </w:r>
      <w:r w:rsidR="00DB294E">
        <w:rPr>
          <w:sz w:val="24"/>
          <w:szCs w:val="24"/>
        </w:rPr>
        <w:tab/>
        <w:t>(без предмета и</w:t>
      </w:r>
      <w:r w:rsidR="00F9010B">
        <w:rPr>
          <w:sz w:val="24"/>
          <w:szCs w:val="24"/>
        </w:rPr>
        <w:t xml:space="preserve"> </w:t>
      </w:r>
      <w:r w:rsidRPr="00B131B2">
        <w:rPr>
          <w:sz w:val="24"/>
          <w:szCs w:val="24"/>
        </w:rPr>
        <w:t>с предметом</w:t>
      </w:r>
      <w:r w:rsidR="00F9010B">
        <w:rPr>
          <w:sz w:val="24"/>
          <w:szCs w:val="24"/>
        </w:rPr>
        <w:t xml:space="preserve"> </w:t>
      </w:r>
      <w:r w:rsidRPr="00B131B2">
        <w:rPr>
          <w:sz w:val="24"/>
          <w:szCs w:val="24"/>
        </w:rPr>
        <w:t>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C0E6E" w:rsidRPr="00B131B2" w:rsidRDefault="00F9010B" w:rsidP="00F9010B">
      <w:pPr>
        <w:pStyle w:val="8"/>
        <w:shd w:val="clear" w:color="auto" w:fill="auto"/>
        <w:tabs>
          <w:tab w:val="left" w:pos="2741"/>
          <w:tab w:val="left" w:pos="5774"/>
          <w:tab w:val="right" w:pos="10215"/>
        </w:tabs>
        <w:spacing w:before="0" w:line="274" w:lineRule="exact"/>
        <w:ind w:left="20" w:firstLine="700"/>
        <w:jc w:val="both"/>
        <w:rPr>
          <w:sz w:val="24"/>
          <w:szCs w:val="24"/>
        </w:rPr>
      </w:pPr>
      <w:r>
        <w:rPr>
          <w:sz w:val="24"/>
          <w:szCs w:val="24"/>
        </w:rPr>
        <w:t xml:space="preserve">Упражнения культурно-этнической направленности. </w:t>
      </w:r>
      <w:r w:rsidR="00D06C7A" w:rsidRPr="00B131B2">
        <w:rPr>
          <w:sz w:val="24"/>
          <w:szCs w:val="24"/>
        </w:rPr>
        <w:t>Сюжетно-образные</w:t>
      </w:r>
      <w:r>
        <w:rPr>
          <w:sz w:val="24"/>
          <w:szCs w:val="24"/>
        </w:rPr>
        <w:t xml:space="preserve"> </w:t>
      </w:r>
      <w:r w:rsidR="00D06C7A" w:rsidRPr="00B131B2">
        <w:rPr>
          <w:sz w:val="24"/>
          <w:szCs w:val="24"/>
        </w:rPr>
        <w:t>и обрядовые игры. Технические действия национальных видов спорта.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Специальная физическая подготовка. Модуль «Гимнастика».</w:t>
      </w:r>
    </w:p>
    <w:p w:rsidR="00AC0E6E" w:rsidRPr="00B131B2" w:rsidRDefault="00D06C7A">
      <w:pPr>
        <w:pStyle w:val="8"/>
        <w:shd w:val="clear" w:color="auto" w:fill="auto"/>
        <w:tabs>
          <w:tab w:val="right" w:pos="10215"/>
        </w:tabs>
        <w:spacing w:before="0" w:line="274" w:lineRule="exact"/>
        <w:ind w:left="20" w:firstLine="700"/>
        <w:jc w:val="both"/>
        <w:rPr>
          <w:sz w:val="24"/>
          <w:szCs w:val="24"/>
        </w:rPr>
      </w:pPr>
      <w:r w:rsidRPr="00B131B2">
        <w:rPr>
          <w:sz w:val="24"/>
          <w:szCs w:val="24"/>
        </w:rPr>
        <w:t>Развитие гиб</w:t>
      </w:r>
      <w:r w:rsidR="00F9010B">
        <w:rPr>
          <w:sz w:val="24"/>
          <w:szCs w:val="24"/>
        </w:rPr>
        <w:t xml:space="preserve">кости. Наклоны туловища вперёд, </w:t>
      </w:r>
      <w:r w:rsidRPr="00B131B2">
        <w:rPr>
          <w:sz w:val="24"/>
          <w:szCs w:val="24"/>
        </w:rPr>
        <w:t>назад, в стороны</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C0E6E" w:rsidRPr="00B131B2" w:rsidRDefault="00D06C7A">
      <w:pPr>
        <w:pStyle w:val="8"/>
        <w:shd w:val="clear" w:color="auto" w:fill="auto"/>
        <w:tabs>
          <w:tab w:val="center" w:pos="2734"/>
          <w:tab w:val="right" w:pos="4993"/>
          <w:tab w:val="right" w:pos="6423"/>
          <w:tab w:val="center" w:pos="8029"/>
          <w:tab w:val="right" w:pos="10215"/>
        </w:tabs>
        <w:spacing w:before="0" w:line="274" w:lineRule="exact"/>
        <w:ind w:left="20" w:right="20" w:firstLine="700"/>
        <w:jc w:val="both"/>
        <w:rPr>
          <w:sz w:val="24"/>
          <w:szCs w:val="24"/>
        </w:rPr>
      </w:pPr>
      <w:r w:rsidRPr="00B131B2">
        <w:rPr>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w:t>
      </w:r>
      <w:r w:rsidR="00F9010B">
        <w:rPr>
          <w:sz w:val="24"/>
          <w:szCs w:val="24"/>
        </w:rPr>
        <w:t>рым лазаньем. Броски теннисного мяча правой</w:t>
      </w:r>
      <w:r w:rsidR="00F9010B">
        <w:rPr>
          <w:sz w:val="24"/>
          <w:szCs w:val="24"/>
        </w:rPr>
        <w:tab/>
        <w:t xml:space="preserve">и левой </w:t>
      </w:r>
      <w:r w:rsidRPr="00B131B2">
        <w:rPr>
          <w:sz w:val="24"/>
          <w:szCs w:val="24"/>
        </w:rPr>
        <w:t>рукой</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 xml:space="preserve">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w:t>
      </w:r>
      <w:r w:rsidRPr="00B131B2">
        <w:rPr>
          <w:sz w:val="24"/>
          <w:szCs w:val="24"/>
        </w:rPr>
        <w:lastRenderedPageBreak/>
        <w:t>через гимнастическую скакалку на месте и с продвижением. Прыжки на точность отталкивания и приземления.</w:t>
      </w:r>
    </w:p>
    <w:p w:rsidR="00AC0E6E" w:rsidRPr="00B131B2" w:rsidRDefault="00D06C7A">
      <w:pPr>
        <w:pStyle w:val="8"/>
        <w:shd w:val="clear" w:color="auto" w:fill="auto"/>
        <w:tabs>
          <w:tab w:val="center" w:pos="2734"/>
          <w:tab w:val="left" w:pos="4609"/>
          <w:tab w:val="right" w:pos="8108"/>
          <w:tab w:val="right" w:pos="10215"/>
        </w:tabs>
        <w:spacing w:before="0" w:line="274" w:lineRule="exact"/>
        <w:ind w:left="20" w:right="20" w:firstLine="700"/>
        <w:jc w:val="both"/>
        <w:rPr>
          <w:sz w:val="24"/>
          <w:szCs w:val="24"/>
        </w:rPr>
      </w:pPr>
      <w:r w:rsidRPr="00B131B2">
        <w:rPr>
          <w:sz w:val="24"/>
          <w:szCs w:val="24"/>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w:t>
      </w:r>
      <w:r w:rsidRPr="009B1CF6">
        <w:rPr>
          <w:color w:val="auto"/>
          <w:sz w:val="24"/>
          <w:szCs w:val="24"/>
        </w:rPr>
        <w:t xml:space="preserve">посильной высоты, </w:t>
      </w:r>
      <w:r w:rsidRPr="00B131B2">
        <w:rPr>
          <w:sz w:val="24"/>
          <w:szCs w:val="24"/>
        </w:rPr>
        <w:t>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w:t>
      </w:r>
      <w:r w:rsidR="00AC6437">
        <w:rPr>
          <w:sz w:val="24"/>
          <w:szCs w:val="24"/>
        </w:rPr>
        <w:t>лоны, подскоки со взмахом</w:t>
      </w:r>
      <w:r w:rsidR="00AC6437">
        <w:rPr>
          <w:sz w:val="24"/>
          <w:szCs w:val="24"/>
        </w:rPr>
        <w:tab/>
        <w:t xml:space="preserve">рук), метание набивного </w:t>
      </w:r>
      <w:r w:rsidRPr="00B131B2">
        <w:rPr>
          <w:sz w:val="24"/>
          <w:szCs w:val="24"/>
        </w:rPr>
        <w:t>мяча</w:t>
      </w:r>
    </w:p>
    <w:p w:rsidR="00AC0E6E" w:rsidRPr="00B131B2" w:rsidRDefault="00D06C7A">
      <w:pPr>
        <w:pStyle w:val="8"/>
        <w:shd w:val="clear" w:color="auto" w:fill="auto"/>
        <w:tabs>
          <w:tab w:val="right" w:pos="4134"/>
          <w:tab w:val="right" w:pos="7258"/>
          <w:tab w:val="right" w:pos="10215"/>
        </w:tabs>
        <w:spacing w:before="0" w:line="274" w:lineRule="exact"/>
        <w:ind w:left="20" w:right="20" w:firstLine="0"/>
        <w:jc w:val="both"/>
        <w:rPr>
          <w:sz w:val="24"/>
          <w:szCs w:val="24"/>
        </w:rPr>
      </w:pPr>
      <w:r w:rsidRPr="00B131B2">
        <w:rPr>
          <w:sz w:val="24"/>
          <w:szCs w:val="24"/>
        </w:rPr>
        <w:t>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w:t>
      </w:r>
      <w:r w:rsidR="00AC6437">
        <w:rPr>
          <w:sz w:val="24"/>
          <w:szCs w:val="24"/>
        </w:rPr>
        <w:t xml:space="preserve"> качества выполнения),</w:t>
      </w:r>
      <w:r w:rsidR="00AC6437">
        <w:rPr>
          <w:sz w:val="24"/>
          <w:szCs w:val="24"/>
        </w:rPr>
        <w:tab/>
        <w:t xml:space="preserve">элементы атлетической </w:t>
      </w:r>
      <w:r w:rsidRPr="00B131B2">
        <w:rPr>
          <w:sz w:val="24"/>
          <w:szCs w:val="24"/>
        </w:rPr>
        <w:t>гимнастики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(по типу «подкачки»), приседания на одной ноге «пистолетом» (с опорой на руку для сохранения равновесия).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Модуль «Лёгкая атлетика».</w:t>
      </w:r>
    </w:p>
    <w:p w:rsidR="00AC0E6E" w:rsidRPr="00B131B2" w:rsidRDefault="00D06C7A">
      <w:pPr>
        <w:pStyle w:val="8"/>
        <w:shd w:val="clear" w:color="auto" w:fill="auto"/>
        <w:tabs>
          <w:tab w:val="right" w:pos="3447"/>
          <w:tab w:val="left" w:pos="4767"/>
          <w:tab w:val="center" w:pos="8029"/>
          <w:tab w:val="right" w:pos="10215"/>
        </w:tabs>
        <w:spacing w:before="0" w:line="274" w:lineRule="exact"/>
        <w:ind w:left="20" w:right="20" w:firstLine="700"/>
        <w:jc w:val="both"/>
        <w:rPr>
          <w:sz w:val="24"/>
          <w:szCs w:val="24"/>
        </w:rPr>
      </w:pPr>
      <w:r w:rsidRPr="00B131B2">
        <w:rPr>
          <w:sz w:val="24"/>
          <w:szCs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w:t>
      </w:r>
      <w:r w:rsidR="009B1CF6">
        <w:rPr>
          <w:sz w:val="24"/>
          <w:szCs w:val="24"/>
        </w:rPr>
        <w:t xml:space="preserve"> с препятствиями в максимальном темпе.</w:t>
      </w:r>
      <w:r w:rsidR="009B1CF6">
        <w:rPr>
          <w:sz w:val="24"/>
          <w:szCs w:val="24"/>
        </w:rPr>
        <w:tab/>
        <w:t xml:space="preserve">Равномерный повторный </w:t>
      </w:r>
      <w:r w:rsidRPr="00B131B2">
        <w:rPr>
          <w:sz w:val="24"/>
          <w:szCs w:val="24"/>
        </w:rPr>
        <w:t>бег</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с финальным ускорением (на разные дистанции). Равномерный бег с дополнительным отягощением в режиме «до отказа».</w:t>
      </w:r>
    </w:p>
    <w:p w:rsidR="009B1CF6" w:rsidRDefault="00D06C7A">
      <w:pPr>
        <w:pStyle w:val="8"/>
        <w:shd w:val="clear" w:color="auto" w:fill="auto"/>
        <w:tabs>
          <w:tab w:val="right" w:pos="10215"/>
        </w:tabs>
        <w:spacing w:before="0" w:line="274" w:lineRule="exact"/>
        <w:ind w:left="20" w:right="20" w:firstLine="700"/>
        <w:jc w:val="both"/>
        <w:rPr>
          <w:sz w:val="24"/>
          <w:szCs w:val="24"/>
        </w:rPr>
      </w:pPr>
      <w:r w:rsidRPr="00B131B2">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w:t>
      </w:r>
      <w:r w:rsidR="009B1CF6">
        <w:rPr>
          <w:sz w:val="24"/>
          <w:szCs w:val="24"/>
        </w:rPr>
        <w:t xml:space="preserve">равой, левой ноге и поочерёдно. </w:t>
      </w:r>
      <w:r w:rsidRPr="00B131B2">
        <w:rPr>
          <w:sz w:val="24"/>
          <w:szCs w:val="24"/>
        </w:rPr>
        <w:t>Бег с препятствиями. Бег в горку с дополнительным</w:t>
      </w:r>
    </w:p>
    <w:p w:rsidR="00AC0E6E" w:rsidRPr="00B131B2" w:rsidRDefault="00D06C7A">
      <w:pPr>
        <w:pStyle w:val="8"/>
        <w:shd w:val="clear" w:color="auto" w:fill="auto"/>
        <w:tabs>
          <w:tab w:val="right" w:pos="10215"/>
        </w:tabs>
        <w:spacing w:before="0" w:line="274" w:lineRule="exact"/>
        <w:ind w:left="20" w:right="20" w:firstLine="700"/>
        <w:jc w:val="both"/>
        <w:rPr>
          <w:sz w:val="24"/>
          <w:szCs w:val="24"/>
        </w:rPr>
      </w:pPr>
      <w:r w:rsidRPr="00B131B2">
        <w:rPr>
          <w:sz w:val="24"/>
          <w:szCs w:val="24"/>
        </w:rPr>
        <w:t xml:space="preserve">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9B1CF6" w:rsidRDefault="00D06C7A" w:rsidP="009B1CF6">
      <w:pPr>
        <w:pStyle w:val="8"/>
        <w:shd w:val="clear" w:color="auto" w:fill="auto"/>
        <w:tabs>
          <w:tab w:val="center" w:pos="2214"/>
          <w:tab w:val="center" w:pos="3538"/>
          <w:tab w:val="center" w:pos="5073"/>
          <w:tab w:val="left" w:pos="6529"/>
          <w:tab w:val="left" w:pos="8338"/>
          <w:tab w:val="right" w:pos="10208"/>
        </w:tabs>
        <w:spacing w:before="0" w:line="274" w:lineRule="exact"/>
        <w:ind w:left="20" w:right="20" w:firstLine="700"/>
        <w:jc w:val="both"/>
        <w:rPr>
          <w:sz w:val="24"/>
          <w:szCs w:val="24"/>
        </w:rPr>
      </w:pPr>
      <w:r w:rsidRPr="00B131B2">
        <w:rPr>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w:t>
      </w:r>
      <w:r w:rsidR="009B1CF6">
        <w:rPr>
          <w:sz w:val="24"/>
          <w:szCs w:val="24"/>
        </w:rPr>
        <w:t>орный бег на короткие</w:t>
      </w:r>
      <w:r w:rsidR="009B1CF6">
        <w:rPr>
          <w:sz w:val="24"/>
          <w:szCs w:val="24"/>
        </w:rPr>
        <w:tab/>
        <w:t>дистанции с максимальной</w:t>
      </w:r>
      <w:r w:rsidR="009B1CF6">
        <w:rPr>
          <w:sz w:val="24"/>
          <w:szCs w:val="24"/>
        </w:rPr>
        <w:tab/>
        <w:t xml:space="preserve">скоростью (по </w:t>
      </w:r>
      <w:r w:rsidRPr="00B131B2">
        <w:rPr>
          <w:sz w:val="24"/>
          <w:szCs w:val="24"/>
        </w:rPr>
        <w:t>прямой,на повороте и со старта). Бег с максимальной скоростью «с ходу». Прыжк</w:t>
      </w:r>
      <w:r w:rsidR="009B1CF6">
        <w:rPr>
          <w:sz w:val="24"/>
          <w:szCs w:val="24"/>
        </w:rPr>
        <w:t xml:space="preserve">и через скакалку в максимальном </w:t>
      </w:r>
      <w:r w:rsidRPr="00B131B2">
        <w:rPr>
          <w:sz w:val="24"/>
          <w:szCs w:val="24"/>
        </w:rPr>
        <w:t>темпе.</w:t>
      </w:r>
      <w:r w:rsidRPr="00B131B2">
        <w:rPr>
          <w:sz w:val="24"/>
          <w:szCs w:val="24"/>
        </w:rPr>
        <w:tab/>
      </w:r>
    </w:p>
    <w:p w:rsidR="00AC0E6E" w:rsidRPr="00B131B2" w:rsidRDefault="009B1CF6" w:rsidP="009B1CF6">
      <w:pPr>
        <w:pStyle w:val="8"/>
        <w:shd w:val="clear" w:color="auto" w:fill="auto"/>
        <w:tabs>
          <w:tab w:val="center" w:pos="2214"/>
          <w:tab w:val="center" w:pos="3538"/>
          <w:tab w:val="center" w:pos="5073"/>
          <w:tab w:val="left" w:pos="6529"/>
          <w:tab w:val="left" w:pos="8338"/>
          <w:tab w:val="right" w:pos="10208"/>
        </w:tabs>
        <w:spacing w:before="0" w:line="274" w:lineRule="exact"/>
        <w:ind w:left="20" w:right="20" w:firstLine="700"/>
        <w:jc w:val="both"/>
        <w:rPr>
          <w:sz w:val="24"/>
          <w:szCs w:val="24"/>
        </w:rPr>
      </w:pPr>
      <w:r>
        <w:rPr>
          <w:sz w:val="24"/>
          <w:szCs w:val="24"/>
        </w:rPr>
        <w:t>Ускорение,</w:t>
      </w:r>
      <w:r>
        <w:rPr>
          <w:sz w:val="24"/>
          <w:szCs w:val="24"/>
        </w:rPr>
        <w:tab/>
        <w:t>переходящее</w:t>
      </w:r>
      <w:r>
        <w:rPr>
          <w:sz w:val="24"/>
          <w:szCs w:val="24"/>
        </w:rPr>
        <w:tab/>
        <w:t xml:space="preserve">в </w:t>
      </w:r>
      <w:r w:rsidR="00D06C7A" w:rsidRPr="00B131B2">
        <w:rPr>
          <w:sz w:val="24"/>
          <w:szCs w:val="24"/>
        </w:rPr>
        <w:t>многоскоки,</w:t>
      </w:r>
      <w:r>
        <w:rPr>
          <w:sz w:val="24"/>
          <w:szCs w:val="24"/>
        </w:rPr>
        <w:t xml:space="preserve"> </w:t>
      </w:r>
      <w:r w:rsidR="00D06C7A" w:rsidRPr="00B131B2">
        <w:rPr>
          <w:sz w:val="24"/>
          <w:szCs w:val="24"/>
        </w:rPr>
        <w:t>и многоскоки, переходящие в бег с ускорением. Подвижные и спортивные игры, эстафеты.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Модуль «Зимние виды спорта».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lastRenderedPageBreak/>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Развитие координации. Упражнения в поворотах и спусках на лыжах, проезд через «ворота» и преодоление небольших трамплинов.</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Модуль «Спортивные игры».</w:t>
      </w:r>
    </w:p>
    <w:p w:rsidR="00AC0E6E" w:rsidRPr="00B131B2" w:rsidRDefault="00D06C7A">
      <w:pPr>
        <w:pStyle w:val="8"/>
        <w:shd w:val="clear" w:color="auto" w:fill="auto"/>
        <w:tabs>
          <w:tab w:val="left" w:pos="1566"/>
          <w:tab w:val="right" w:pos="3049"/>
          <w:tab w:val="right" w:pos="4566"/>
          <w:tab w:val="center" w:pos="5564"/>
          <w:tab w:val="left" w:pos="7529"/>
          <w:tab w:val="left" w:pos="7599"/>
          <w:tab w:val="right" w:pos="10208"/>
        </w:tabs>
        <w:spacing w:before="0" w:line="274" w:lineRule="exact"/>
        <w:ind w:left="20" w:right="20" w:firstLine="700"/>
        <w:jc w:val="both"/>
        <w:rPr>
          <w:sz w:val="24"/>
          <w:szCs w:val="24"/>
        </w:rPr>
      </w:pPr>
      <w:r w:rsidRPr="00B131B2">
        <w:rPr>
          <w:sz w:val="24"/>
          <w:szCs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w:t>
      </w:r>
      <w:r w:rsidRPr="00B131B2">
        <w:rPr>
          <w:sz w:val="24"/>
          <w:szCs w:val="24"/>
        </w:rPr>
        <w:tab/>
        <w:t>ноге</w:t>
      </w:r>
      <w:r w:rsidRPr="00B131B2">
        <w:rPr>
          <w:sz w:val="24"/>
          <w:szCs w:val="24"/>
        </w:rPr>
        <w:tab/>
        <w:t>с</w:t>
      </w:r>
      <w:r w:rsidRPr="00B131B2">
        <w:rPr>
          <w:sz w:val="24"/>
          <w:szCs w:val="24"/>
        </w:rPr>
        <w:tab/>
        <w:t>места</w:t>
      </w:r>
      <w:r w:rsidRPr="00B131B2">
        <w:rPr>
          <w:sz w:val="24"/>
          <w:szCs w:val="24"/>
        </w:rPr>
        <w:tab/>
        <w:t>и</w:t>
      </w:r>
      <w:r w:rsidRPr="00B131B2">
        <w:rPr>
          <w:sz w:val="24"/>
          <w:szCs w:val="24"/>
        </w:rPr>
        <w:tab/>
        <w:t>с</w:t>
      </w:r>
      <w:r w:rsidRPr="00B131B2">
        <w:rPr>
          <w:sz w:val="24"/>
          <w:szCs w:val="24"/>
        </w:rPr>
        <w:tab/>
        <w:t>разбега.</w:t>
      </w:r>
      <w:r w:rsidRPr="00B131B2">
        <w:rPr>
          <w:sz w:val="24"/>
          <w:szCs w:val="24"/>
        </w:rPr>
        <w:tab/>
        <w:t>Прыжки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C0E6E" w:rsidRPr="00B131B2" w:rsidRDefault="00D06C7A" w:rsidP="00CE38C6">
      <w:pPr>
        <w:pStyle w:val="8"/>
        <w:shd w:val="clear" w:color="auto" w:fill="auto"/>
        <w:tabs>
          <w:tab w:val="center" w:pos="5073"/>
          <w:tab w:val="right" w:pos="10208"/>
        </w:tabs>
        <w:spacing w:before="0" w:line="274" w:lineRule="exact"/>
        <w:ind w:left="20" w:right="20" w:firstLine="700"/>
        <w:jc w:val="both"/>
        <w:rPr>
          <w:sz w:val="24"/>
          <w:szCs w:val="24"/>
        </w:rPr>
      </w:pPr>
      <w:r w:rsidRPr="00B131B2">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w:t>
      </w:r>
      <w:r w:rsidR="00CE38C6">
        <w:rPr>
          <w:sz w:val="24"/>
          <w:szCs w:val="24"/>
        </w:rPr>
        <w:t xml:space="preserve"> поворотом на 180 и 360. Прыжки через </w:t>
      </w:r>
      <w:r w:rsidRPr="00B131B2">
        <w:rPr>
          <w:sz w:val="24"/>
          <w:szCs w:val="24"/>
        </w:rPr>
        <w:t>скакалку</w:t>
      </w:r>
      <w:r w:rsidR="00CE38C6">
        <w:rPr>
          <w:sz w:val="24"/>
          <w:szCs w:val="24"/>
        </w:rPr>
        <w:t xml:space="preserve"> </w:t>
      </w:r>
      <w:r w:rsidRPr="00B131B2">
        <w:rPr>
          <w:sz w:val="24"/>
          <w:szCs w:val="24"/>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w:t>
      </w:r>
      <w:r w:rsidR="00CE38C6">
        <w:rPr>
          <w:sz w:val="24"/>
          <w:szCs w:val="24"/>
        </w:rPr>
        <w:t xml:space="preserve">ски набивного мяча из различных исходных </w:t>
      </w:r>
      <w:r w:rsidRPr="00B131B2">
        <w:rPr>
          <w:sz w:val="24"/>
          <w:szCs w:val="24"/>
        </w:rPr>
        <w:t>положений,</w:t>
      </w:r>
      <w:r w:rsidR="00CE38C6">
        <w:rPr>
          <w:sz w:val="24"/>
          <w:szCs w:val="24"/>
        </w:rPr>
        <w:t xml:space="preserve"> </w:t>
      </w:r>
      <w:r w:rsidRPr="00B131B2">
        <w:rPr>
          <w:sz w:val="24"/>
          <w:szCs w:val="24"/>
        </w:rPr>
        <w:t>с различной траекторией полёта одной рукой и обеими руками, стоя, сидя, в полуприседе.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C0E6E" w:rsidRPr="00B131B2" w:rsidRDefault="009B1CF6">
      <w:pPr>
        <w:pStyle w:val="8"/>
        <w:shd w:val="clear" w:color="auto" w:fill="auto"/>
        <w:tabs>
          <w:tab w:val="center" w:pos="2976"/>
          <w:tab w:val="center" w:pos="4843"/>
          <w:tab w:val="right" w:pos="6723"/>
          <w:tab w:val="left" w:pos="7529"/>
          <w:tab w:val="right" w:pos="10208"/>
        </w:tabs>
        <w:spacing w:before="0" w:line="274" w:lineRule="exact"/>
        <w:ind w:left="20" w:firstLine="700"/>
        <w:jc w:val="both"/>
        <w:rPr>
          <w:sz w:val="24"/>
          <w:szCs w:val="24"/>
        </w:rPr>
      </w:pPr>
      <w:r>
        <w:rPr>
          <w:sz w:val="24"/>
          <w:szCs w:val="24"/>
        </w:rPr>
        <w:t xml:space="preserve">Развитие координации движений. Броски </w:t>
      </w:r>
      <w:r>
        <w:rPr>
          <w:sz w:val="24"/>
          <w:szCs w:val="24"/>
        </w:rPr>
        <w:tab/>
        <w:t xml:space="preserve">баскетбольного </w:t>
      </w:r>
      <w:r w:rsidR="00D06C7A" w:rsidRPr="00B131B2">
        <w:rPr>
          <w:sz w:val="24"/>
          <w:szCs w:val="24"/>
        </w:rPr>
        <w:t>мяча</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w:t>
      </w:r>
    </w:p>
    <w:p w:rsidR="00AC0E6E" w:rsidRPr="00B131B2" w:rsidRDefault="00CE38C6" w:rsidP="00CE38C6">
      <w:pPr>
        <w:pStyle w:val="8"/>
        <w:shd w:val="clear" w:color="auto" w:fill="auto"/>
        <w:tabs>
          <w:tab w:val="left" w:pos="2950"/>
          <w:tab w:val="left" w:pos="4844"/>
          <w:tab w:val="right" w:pos="7930"/>
          <w:tab w:val="right" w:pos="10218"/>
        </w:tabs>
        <w:spacing w:before="0" w:line="274" w:lineRule="exact"/>
        <w:ind w:left="20" w:firstLine="0"/>
        <w:jc w:val="both"/>
        <w:rPr>
          <w:sz w:val="24"/>
          <w:szCs w:val="24"/>
        </w:rPr>
      </w:pPr>
      <w:r>
        <w:rPr>
          <w:sz w:val="24"/>
          <w:szCs w:val="24"/>
        </w:rPr>
        <w:t xml:space="preserve">последующей его </w:t>
      </w:r>
      <w:r w:rsidR="00D06C7A" w:rsidRPr="00B131B2">
        <w:rPr>
          <w:sz w:val="24"/>
          <w:szCs w:val="24"/>
        </w:rPr>
        <w:t>ловлей</w:t>
      </w:r>
      <w:r w:rsidR="00D06C7A" w:rsidRPr="00B131B2">
        <w:rPr>
          <w:sz w:val="24"/>
          <w:szCs w:val="24"/>
        </w:rPr>
        <w:tab/>
      </w:r>
      <w:r>
        <w:rPr>
          <w:sz w:val="24"/>
          <w:szCs w:val="24"/>
        </w:rPr>
        <w:t xml:space="preserve"> (обеими </w:t>
      </w:r>
      <w:r w:rsidR="00D06C7A" w:rsidRPr="00B131B2">
        <w:rPr>
          <w:sz w:val="24"/>
          <w:szCs w:val="24"/>
        </w:rPr>
        <w:t>руками</w:t>
      </w:r>
      <w:r>
        <w:rPr>
          <w:sz w:val="24"/>
          <w:szCs w:val="24"/>
        </w:rPr>
        <w:t xml:space="preserve"> </w:t>
      </w:r>
      <w:r w:rsidR="00D06C7A" w:rsidRPr="00B131B2">
        <w:rPr>
          <w:sz w:val="24"/>
          <w:szCs w:val="24"/>
        </w:rPr>
        <w:t>и одной рукой) после отскока от стены (от пола). Ведение мяча с изменяющейся по команде скоростью и направлением передвижения.</w:t>
      </w:r>
    </w:p>
    <w:p w:rsidR="00AC0E6E" w:rsidRPr="00B131B2" w:rsidRDefault="00D06C7A" w:rsidP="00CE38C6">
      <w:pPr>
        <w:pStyle w:val="8"/>
        <w:shd w:val="clear" w:color="auto" w:fill="auto"/>
        <w:tabs>
          <w:tab w:val="left" w:pos="1551"/>
          <w:tab w:val="left" w:pos="2950"/>
          <w:tab w:val="right" w:pos="4407"/>
          <w:tab w:val="center" w:pos="5910"/>
          <w:tab w:val="center" w:pos="7815"/>
          <w:tab w:val="right" w:pos="10218"/>
        </w:tabs>
        <w:spacing w:before="0" w:line="274" w:lineRule="exact"/>
        <w:ind w:left="20" w:right="20" w:firstLine="720"/>
        <w:jc w:val="both"/>
        <w:rPr>
          <w:sz w:val="24"/>
          <w:szCs w:val="24"/>
        </w:rPr>
      </w:pPr>
      <w:r w:rsidRPr="00B131B2">
        <w:rPr>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w:t>
      </w:r>
      <w:r w:rsidR="00CE38C6">
        <w:rPr>
          <w:sz w:val="24"/>
          <w:szCs w:val="24"/>
        </w:rPr>
        <w:t>вижения. Кувырки вперёд,</w:t>
      </w:r>
      <w:r w:rsidR="00CE38C6">
        <w:rPr>
          <w:sz w:val="24"/>
          <w:szCs w:val="24"/>
        </w:rPr>
        <w:tab/>
        <w:t xml:space="preserve">назад, боком с </w:t>
      </w:r>
      <w:r w:rsidR="00CE38C6">
        <w:rPr>
          <w:sz w:val="24"/>
          <w:szCs w:val="24"/>
        </w:rPr>
        <w:lastRenderedPageBreak/>
        <w:t>последующим</w:t>
      </w:r>
      <w:r w:rsidR="00CE38C6">
        <w:rPr>
          <w:sz w:val="24"/>
          <w:szCs w:val="24"/>
        </w:rPr>
        <w:tab/>
        <w:t xml:space="preserve">рывком. </w:t>
      </w:r>
      <w:r w:rsidRPr="00B131B2">
        <w:rPr>
          <w:sz w:val="24"/>
          <w:szCs w:val="24"/>
        </w:rPr>
        <w:t>Подвижные</w:t>
      </w:r>
      <w:r w:rsidR="00CE38C6">
        <w:rPr>
          <w:sz w:val="24"/>
          <w:szCs w:val="24"/>
        </w:rPr>
        <w:t xml:space="preserve"> </w:t>
      </w:r>
      <w:r w:rsidRPr="00B131B2">
        <w:rPr>
          <w:sz w:val="24"/>
          <w:szCs w:val="24"/>
        </w:rPr>
        <w:t>и спортивные игры, эстафеты.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C0E6E" w:rsidRPr="00B131B2" w:rsidRDefault="00D06C7A" w:rsidP="009A669A">
      <w:pPr>
        <w:pStyle w:val="8"/>
        <w:numPr>
          <w:ilvl w:val="0"/>
          <w:numId w:val="138"/>
        </w:numPr>
        <w:shd w:val="clear" w:color="auto" w:fill="auto"/>
        <w:tabs>
          <w:tab w:val="left" w:pos="1437"/>
        </w:tabs>
        <w:spacing w:before="0" w:line="274" w:lineRule="exact"/>
        <w:ind w:left="20" w:right="20" w:firstLine="720"/>
        <w:jc w:val="both"/>
        <w:rPr>
          <w:sz w:val="24"/>
          <w:szCs w:val="24"/>
        </w:rPr>
      </w:pPr>
      <w:r w:rsidRPr="00B131B2">
        <w:rPr>
          <w:sz w:val="24"/>
          <w:szCs w:val="24"/>
        </w:rPr>
        <w:t>Планируемые результаты освоения программы по физической культуре на уровне среднего общего образования.</w:t>
      </w:r>
    </w:p>
    <w:p w:rsidR="00AC0E6E" w:rsidRPr="00B131B2" w:rsidRDefault="00D06C7A" w:rsidP="009A669A">
      <w:pPr>
        <w:pStyle w:val="8"/>
        <w:numPr>
          <w:ilvl w:val="0"/>
          <w:numId w:val="142"/>
        </w:numPr>
        <w:shd w:val="clear" w:color="auto" w:fill="auto"/>
        <w:tabs>
          <w:tab w:val="left" w:pos="1619"/>
        </w:tabs>
        <w:spacing w:before="0" w:line="274" w:lineRule="exact"/>
        <w:ind w:left="20" w:right="20" w:firstLine="720"/>
        <w:jc w:val="both"/>
        <w:rPr>
          <w:sz w:val="24"/>
          <w:szCs w:val="24"/>
        </w:rPr>
      </w:pPr>
      <w:r w:rsidRPr="00B131B2">
        <w:rPr>
          <w:sz w:val="24"/>
          <w:szCs w:val="24"/>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AC0E6E" w:rsidRPr="00B131B2" w:rsidRDefault="00D06C7A" w:rsidP="009A669A">
      <w:pPr>
        <w:pStyle w:val="8"/>
        <w:numPr>
          <w:ilvl w:val="0"/>
          <w:numId w:val="143"/>
        </w:numPr>
        <w:shd w:val="clear" w:color="auto" w:fill="auto"/>
        <w:spacing w:before="0" w:line="274" w:lineRule="exact"/>
        <w:ind w:left="20" w:firstLine="720"/>
        <w:jc w:val="both"/>
        <w:rPr>
          <w:sz w:val="24"/>
          <w:szCs w:val="24"/>
        </w:rPr>
      </w:pPr>
      <w:r w:rsidRPr="00B131B2">
        <w:rPr>
          <w:sz w:val="24"/>
          <w:szCs w:val="24"/>
        </w:rPr>
        <w:t xml:space="preserve"> гражданского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гражданской позиции обучающегося как активного и ответственного члена российского общества;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осознание своих конституционных прав и обязанностей, уважение закона и правопорядка;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принятие традиционных национальных, общечеловеческих гуманистических и демократических ценностей;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умение взаимодействовать с социальными институтами в соответствии с их функциями и назначением;</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готовность к гуманитарной и волонтёрской деятельности;</w:t>
      </w:r>
    </w:p>
    <w:p w:rsidR="00AC0E6E" w:rsidRPr="00B131B2" w:rsidRDefault="00D06C7A" w:rsidP="009A669A">
      <w:pPr>
        <w:pStyle w:val="8"/>
        <w:numPr>
          <w:ilvl w:val="0"/>
          <w:numId w:val="143"/>
        </w:numPr>
        <w:shd w:val="clear" w:color="auto" w:fill="auto"/>
        <w:spacing w:before="0" w:line="274" w:lineRule="exact"/>
        <w:ind w:left="20" w:firstLine="720"/>
        <w:jc w:val="both"/>
        <w:rPr>
          <w:sz w:val="24"/>
          <w:szCs w:val="24"/>
        </w:rPr>
      </w:pPr>
      <w:r w:rsidRPr="00B131B2">
        <w:rPr>
          <w:sz w:val="24"/>
          <w:szCs w:val="24"/>
        </w:rPr>
        <w:t xml:space="preserve"> патриотического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идейную убеждённость, готовность к служению и защите Отечества, ответственность за его судьбу;</w:t>
      </w:r>
    </w:p>
    <w:p w:rsidR="00AC0E6E" w:rsidRPr="00B131B2" w:rsidRDefault="00D06C7A" w:rsidP="009A669A">
      <w:pPr>
        <w:pStyle w:val="8"/>
        <w:numPr>
          <w:ilvl w:val="0"/>
          <w:numId w:val="143"/>
        </w:numPr>
        <w:shd w:val="clear" w:color="auto" w:fill="auto"/>
        <w:spacing w:before="0" w:line="274" w:lineRule="exact"/>
        <w:ind w:left="720" w:right="2620" w:firstLine="0"/>
        <w:rPr>
          <w:sz w:val="24"/>
          <w:szCs w:val="24"/>
        </w:rPr>
      </w:pPr>
      <w:r w:rsidRPr="00B131B2">
        <w:rPr>
          <w:sz w:val="24"/>
          <w:szCs w:val="24"/>
        </w:rPr>
        <w:t xml:space="preserve"> 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способность оценивать ситуацию и принимать осознанные решения, ориентируясь на морально-нравственные нормы и ценности;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осознание личного вклада в построение устойчивого будущего;</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C0E6E" w:rsidRPr="00B131B2" w:rsidRDefault="00D06C7A" w:rsidP="009A669A">
      <w:pPr>
        <w:pStyle w:val="8"/>
        <w:numPr>
          <w:ilvl w:val="0"/>
          <w:numId w:val="143"/>
        </w:numPr>
        <w:shd w:val="clear" w:color="auto" w:fill="auto"/>
        <w:spacing w:before="0" w:line="274" w:lineRule="exact"/>
        <w:ind w:left="20" w:firstLine="720"/>
        <w:jc w:val="both"/>
        <w:rPr>
          <w:sz w:val="24"/>
          <w:szCs w:val="24"/>
        </w:rPr>
      </w:pPr>
      <w:r w:rsidRPr="00B131B2">
        <w:rPr>
          <w:sz w:val="24"/>
          <w:szCs w:val="24"/>
        </w:rPr>
        <w:t xml:space="preserve"> эстетического воспитания:</w:t>
      </w:r>
    </w:p>
    <w:p w:rsidR="00AC0E6E" w:rsidRPr="00B131B2" w:rsidRDefault="009B1CF6">
      <w:pPr>
        <w:pStyle w:val="8"/>
        <w:shd w:val="clear" w:color="auto" w:fill="auto"/>
        <w:tabs>
          <w:tab w:val="left" w:pos="2468"/>
          <w:tab w:val="left" w:pos="4609"/>
          <w:tab w:val="right" w:pos="6572"/>
          <w:tab w:val="right" w:pos="10226"/>
        </w:tabs>
        <w:spacing w:before="0" w:line="274" w:lineRule="exact"/>
        <w:ind w:left="20" w:firstLine="720"/>
        <w:jc w:val="both"/>
        <w:rPr>
          <w:sz w:val="24"/>
          <w:szCs w:val="24"/>
        </w:rPr>
      </w:pPr>
      <w:r>
        <w:rPr>
          <w:sz w:val="24"/>
          <w:szCs w:val="24"/>
        </w:rPr>
        <w:t>эстетическое</w:t>
      </w:r>
      <w:r>
        <w:rPr>
          <w:sz w:val="24"/>
          <w:szCs w:val="24"/>
        </w:rPr>
        <w:tab/>
        <w:t xml:space="preserve">отношение к </w:t>
      </w:r>
      <w:r w:rsidR="00D06C7A" w:rsidRPr="00B131B2">
        <w:rPr>
          <w:sz w:val="24"/>
          <w:szCs w:val="24"/>
        </w:rPr>
        <w:t>миру,</w:t>
      </w:r>
      <w:r w:rsidR="00D06C7A" w:rsidRPr="00B131B2">
        <w:rPr>
          <w:sz w:val="24"/>
          <w:szCs w:val="24"/>
        </w:rPr>
        <w:tab/>
        <w:t>включая</w:t>
      </w:r>
      <w:r w:rsidR="00D06C7A" w:rsidRPr="00B131B2">
        <w:rPr>
          <w:sz w:val="24"/>
          <w:szCs w:val="24"/>
        </w:rPr>
        <w:tab/>
        <w:t>эстетику быта, научного</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и технического творчества, спорта, труда, общественных отношений;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C0E6E" w:rsidRPr="00B131B2" w:rsidRDefault="009B1CF6">
      <w:pPr>
        <w:pStyle w:val="8"/>
        <w:shd w:val="clear" w:color="auto" w:fill="auto"/>
        <w:tabs>
          <w:tab w:val="left" w:pos="2468"/>
          <w:tab w:val="left" w:pos="4609"/>
          <w:tab w:val="right" w:pos="6572"/>
          <w:tab w:val="right" w:pos="10226"/>
        </w:tabs>
        <w:spacing w:before="0" w:line="274" w:lineRule="exact"/>
        <w:ind w:left="20" w:firstLine="720"/>
        <w:jc w:val="both"/>
        <w:rPr>
          <w:sz w:val="24"/>
          <w:szCs w:val="24"/>
        </w:rPr>
      </w:pPr>
      <w:r>
        <w:rPr>
          <w:sz w:val="24"/>
          <w:szCs w:val="24"/>
        </w:rPr>
        <w:t>убеждённость</w:t>
      </w:r>
      <w:r>
        <w:rPr>
          <w:sz w:val="24"/>
          <w:szCs w:val="24"/>
        </w:rPr>
        <w:tab/>
        <w:t xml:space="preserve">в значимости </w:t>
      </w:r>
      <w:r w:rsidR="00D06C7A" w:rsidRPr="00B131B2">
        <w:rPr>
          <w:sz w:val="24"/>
          <w:szCs w:val="24"/>
        </w:rPr>
        <w:t>для</w:t>
      </w:r>
      <w:r w:rsidR="00D06C7A" w:rsidRPr="00B131B2">
        <w:rPr>
          <w:sz w:val="24"/>
          <w:szCs w:val="24"/>
        </w:rPr>
        <w:tab/>
        <w:t>личности</w:t>
      </w:r>
      <w:r w:rsidR="00D06C7A" w:rsidRPr="00B131B2">
        <w:rPr>
          <w:sz w:val="24"/>
          <w:szCs w:val="24"/>
        </w:rPr>
        <w:tab/>
        <w:t>и общества отечественного</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и мирового искусства, этнических культурных традиций и народного творчества;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к самовыражению в разных видах искусства, стремление проявлять качества творческой личности;</w:t>
      </w:r>
    </w:p>
    <w:p w:rsidR="00AC0E6E" w:rsidRPr="00B131B2" w:rsidRDefault="00D06C7A" w:rsidP="009A669A">
      <w:pPr>
        <w:pStyle w:val="8"/>
        <w:numPr>
          <w:ilvl w:val="0"/>
          <w:numId w:val="143"/>
        </w:numPr>
        <w:shd w:val="clear" w:color="auto" w:fill="auto"/>
        <w:spacing w:before="0" w:line="274" w:lineRule="exact"/>
        <w:ind w:left="20" w:firstLine="720"/>
        <w:jc w:val="both"/>
        <w:rPr>
          <w:sz w:val="24"/>
          <w:szCs w:val="24"/>
        </w:rPr>
      </w:pPr>
      <w:r w:rsidRPr="00B131B2">
        <w:rPr>
          <w:sz w:val="24"/>
          <w:szCs w:val="24"/>
        </w:rPr>
        <w:t xml:space="preserve"> физического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здорового и безопасного образа жизни, ответственного отношения к своему здоровью;</w:t>
      </w:r>
    </w:p>
    <w:p w:rsidR="00AC0E6E" w:rsidRPr="00B131B2" w:rsidRDefault="009B1CF6" w:rsidP="009B1CF6">
      <w:pPr>
        <w:pStyle w:val="8"/>
        <w:shd w:val="clear" w:color="auto" w:fill="auto"/>
        <w:tabs>
          <w:tab w:val="left" w:pos="2977"/>
          <w:tab w:val="right" w:pos="5281"/>
          <w:tab w:val="center" w:pos="7297"/>
          <w:tab w:val="right" w:pos="10226"/>
        </w:tabs>
        <w:spacing w:before="0" w:line="274" w:lineRule="exact"/>
        <w:ind w:left="20" w:firstLine="720"/>
        <w:jc w:val="both"/>
        <w:rPr>
          <w:sz w:val="24"/>
          <w:szCs w:val="24"/>
        </w:rPr>
      </w:pPr>
      <w:r>
        <w:rPr>
          <w:sz w:val="24"/>
          <w:szCs w:val="24"/>
        </w:rPr>
        <w:t xml:space="preserve">потребность в </w:t>
      </w:r>
      <w:r w:rsidR="00D06C7A" w:rsidRPr="00B131B2">
        <w:rPr>
          <w:sz w:val="24"/>
          <w:szCs w:val="24"/>
        </w:rPr>
        <w:t>физическом</w:t>
      </w:r>
      <w:r w:rsidR="00D06C7A" w:rsidRPr="00B131B2">
        <w:rPr>
          <w:sz w:val="24"/>
          <w:szCs w:val="24"/>
        </w:rPr>
        <w:tab/>
      </w:r>
      <w:r>
        <w:rPr>
          <w:sz w:val="24"/>
          <w:szCs w:val="24"/>
        </w:rPr>
        <w:t xml:space="preserve"> совершенствовании, занятиях </w:t>
      </w:r>
      <w:r w:rsidR="00D06C7A" w:rsidRPr="00B131B2">
        <w:rPr>
          <w:sz w:val="24"/>
          <w:szCs w:val="24"/>
        </w:rPr>
        <w:t>спортивно-оздоровительной деятельностью;</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активное неприятие вредных привычек и иных форм причинения вреда физическому и психическому здоровью;</w:t>
      </w:r>
    </w:p>
    <w:p w:rsidR="00AC0E6E" w:rsidRPr="00B131B2" w:rsidRDefault="00D06C7A" w:rsidP="009A669A">
      <w:pPr>
        <w:pStyle w:val="8"/>
        <w:numPr>
          <w:ilvl w:val="0"/>
          <w:numId w:val="143"/>
        </w:numPr>
        <w:shd w:val="clear" w:color="auto" w:fill="auto"/>
        <w:spacing w:before="0" w:line="274" w:lineRule="exact"/>
        <w:ind w:left="20" w:firstLine="720"/>
        <w:jc w:val="both"/>
        <w:rPr>
          <w:sz w:val="24"/>
          <w:szCs w:val="24"/>
        </w:rPr>
      </w:pPr>
      <w:r w:rsidRPr="00B131B2">
        <w:rPr>
          <w:sz w:val="24"/>
          <w:szCs w:val="24"/>
        </w:rPr>
        <w:t xml:space="preserve"> трудового воспитания:</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готовность к труду, осознание приобретённых умений и навыков,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готовность и способность к образованию и самообразованию на протяжении всей жизни;</w:t>
      </w:r>
    </w:p>
    <w:p w:rsidR="00AC0E6E" w:rsidRPr="00B131B2" w:rsidRDefault="00D06C7A" w:rsidP="009A669A">
      <w:pPr>
        <w:pStyle w:val="8"/>
        <w:numPr>
          <w:ilvl w:val="0"/>
          <w:numId w:val="143"/>
        </w:numPr>
        <w:shd w:val="clear" w:color="auto" w:fill="auto"/>
        <w:spacing w:before="0" w:line="274" w:lineRule="exact"/>
        <w:ind w:left="20" w:firstLine="720"/>
        <w:jc w:val="both"/>
        <w:rPr>
          <w:sz w:val="24"/>
          <w:szCs w:val="24"/>
        </w:rPr>
      </w:pPr>
      <w:r w:rsidRPr="00B131B2">
        <w:rPr>
          <w:sz w:val="24"/>
          <w:szCs w:val="24"/>
        </w:rPr>
        <w:t xml:space="preserve"> экологического воспитания: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планирование и осуществление действий в окружающей среде на основе знания целей устойчивого развития человечества;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активное неприятие действий, приносящих вред окружающей среде;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умение прогнозировать неблагоприятные экологические последствия предпринимаемых действий, предотвращать их;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расширение опыта деятельности экологической направленности.</w:t>
      </w:r>
    </w:p>
    <w:p w:rsidR="00AC0E6E" w:rsidRPr="00B131B2" w:rsidRDefault="00D06C7A" w:rsidP="009A669A">
      <w:pPr>
        <w:pStyle w:val="8"/>
        <w:numPr>
          <w:ilvl w:val="0"/>
          <w:numId w:val="143"/>
        </w:numPr>
        <w:shd w:val="clear" w:color="auto" w:fill="auto"/>
        <w:spacing w:before="0" w:line="274" w:lineRule="exact"/>
        <w:ind w:left="20" w:firstLine="720"/>
        <w:jc w:val="both"/>
        <w:rPr>
          <w:sz w:val="24"/>
          <w:szCs w:val="24"/>
        </w:rPr>
      </w:pPr>
      <w:r w:rsidRPr="00B131B2">
        <w:rPr>
          <w:sz w:val="24"/>
          <w:szCs w:val="24"/>
        </w:rPr>
        <w:t xml:space="preserve"> ценности научного познания: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совершенствование языковой и читательской культуры как средства взаимодействия между людьми и познанием мира;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AC0E6E" w:rsidRPr="00B131B2" w:rsidRDefault="00D06C7A" w:rsidP="009A669A">
      <w:pPr>
        <w:pStyle w:val="8"/>
        <w:numPr>
          <w:ilvl w:val="0"/>
          <w:numId w:val="142"/>
        </w:numPr>
        <w:shd w:val="clear" w:color="auto" w:fill="auto"/>
        <w:tabs>
          <w:tab w:val="left" w:pos="1674"/>
        </w:tabs>
        <w:spacing w:before="0" w:line="274" w:lineRule="exact"/>
        <w:ind w:left="20" w:right="20" w:firstLine="720"/>
        <w:jc w:val="both"/>
        <w:rPr>
          <w:sz w:val="24"/>
          <w:szCs w:val="24"/>
        </w:rPr>
      </w:pPr>
      <w:r w:rsidRPr="00B131B2">
        <w:rPr>
          <w:sz w:val="24"/>
          <w:szCs w:val="24"/>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0E6E" w:rsidRPr="00B131B2" w:rsidRDefault="00D06C7A" w:rsidP="009A669A">
      <w:pPr>
        <w:pStyle w:val="8"/>
        <w:numPr>
          <w:ilvl w:val="0"/>
          <w:numId w:val="144"/>
        </w:numPr>
        <w:shd w:val="clear" w:color="auto" w:fill="auto"/>
        <w:tabs>
          <w:tab w:val="left" w:pos="1842"/>
        </w:tabs>
        <w:spacing w:before="0" w:line="274" w:lineRule="exact"/>
        <w:ind w:left="20" w:right="20" w:firstLine="720"/>
        <w:jc w:val="both"/>
        <w:rPr>
          <w:sz w:val="24"/>
          <w:szCs w:val="24"/>
        </w:rPr>
      </w:pPr>
      <w:r w:rsidRPr="00B131B2">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самостоятельно формулировать и актуализировать проблему, рассматривать её всесторонне;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устанавливать существенный признак или основания для сравнения, классификации и обобщения;</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 xml:space="preserve">определять цели деятельности, задавать параметры и критерии их достижения; </w:t>
      </w:r>
      <w:r w:rsidRPr="00B131B2">
        <w:rPr>
          <w:sz w:val="24"/>
          <w:szCs w:val="24"/>
        </w:rPr>
        <w:lastRenderedPageBreak/>
        <w:t>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вносить коррективы в деятельность, оценивать соответствие результатов целям, оценивать риски последствий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координировать и выполнять работу в условиях реального, виртуального и комбинированного взаимодействия;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развивать креативное мышление при решении жизненных проблем.</w:t>
      </w:r>
    </w:p>
    <w:p w:rsidR="00AC0E6E" w:rsidRPr="00B131B2" w:rsidRDefault="00D06C7A" w:rsidP="009A669A">
      <w:pPr>
        <w:pStyle w:val="8"/>
        <w:numPr>
          <w:ilvl w:val="0"/>
          <w:numId w:val="144"/>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формирование научного типа мышления, владение научной терминологией, ключевыми понятиями и методами;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ставить и формулировать собственные задачи в образовательной деятельности и жизненных ситуациях;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давать оценку новым ситуациям, оценивать приобретённый опыт;</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осуществлять целенаправленный поиск переноса средств и способов действия в профессиональную среду;</w:t>
      </w:r>
    </w:p>
    <w:p w:rsidR="00AC0E6E" w:rsidRPr="00B131B2" w:rsidRDefault="00D06C7A">
      <w:pPr>
        <w:pStyle w:val="8"/>
        <w:shd w:val="clear" w:color="auto" w:fill="auto"/>
        <w:spacing w:before="0" w:line="274" w:lineRule="exact"/>
        <w:ind w:left="720" w:right="360" w:firstLine="0"/>
        <w:rPr>
          <w:sz w:val="24"/>
          <w:szCs w:val="24"/>
        </w:rPr>
      </w:pPr>
      <w:r w:rsidRPr="00B131B2">
        <w:rPr>
          <w:sz w:val="24"/>
          <w:szCs w:val="24"/>
        </w:rPr>
        <w:t>уметь переносить знания в познавательную и практическую области жизнедеятельности; уметь интегрировать знания из разных предметных областей;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AC0E6E" w:rsidRPr="00B131B2" w:rsidRDefault="00D06C7A" w:rsidP="009A669A">
      <w:pPr>
        <w:pStyle w:val="8"/>
        <w:numPr>
          <w:ilvl w:val="0"/>
          <w:numId w:val="144"/>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оценивать достоверность, легитимность информации, её соответствие правовым и морально-этическим нормам;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навыками распознавания и защиты информации, информационной безопасности личности.</w:t>
      </w:r>
    </w:p>
    <w:p w:rsidR="00AC0E6E" w:rsidRPr="00B131B2" w:rsidRDefault="00D06C7A" w:rsidP="009A669A">
      <w:pPr>
        <w:pStyle w:val="8"/>
        <w:numPr>
          <w:ilvl w:val="0"/>
          <w:numId w:val="144"/>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осуществлять коммуникации во всех сферах жизни;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lastRenderedPageBreak/>
        <w:t>распознавать невербальные средства общения, понимать значение социальных знаков,</w:t>
      </w:r>
    </w:p>
    <w:p w:rsidR="00AC0E6E" w:rsidRPr="00B131B2" w:rsidRDefault="00D06C7A">
      <w:pPr>
        <w:pStyle w:val="8"/>
        <w:shd w:val="clear" w:color="auto" w:fill="auto"/>
        <w:spacing w:before="0" w:line="274" w:lineRule="exact"/>
        <w:ind w:left="720" w:right="560" w:hanging="720"/>
        <w:rPr>
          <w:sz w:val="24"/>
          <w:szCs w:val="24"/>
        </w:rPr>
      </w:pPr>
      <w:r w:rsidRPr="00B131B2">
        <w:rPr>
          <w:sz w:val="24"/>
          <w:szCs w:val="24"/>
        </w:rPr>
        <w:t>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AC0E6E" w:rsidRPr="00B131B2" w:rsidRDefault="00D06C7A" w:rsidP="009A669A">
      <w:pPr>
        <w:pStyle w:val="8"/>
        <w:numPr>
          <w:ilvl w:val="0"/>
          <w:numId w:val="144"/>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умения самоорганизации как часть регулятивных универсальных учебных действий: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расширять рамки учебного предмета на основе личных предпочтений;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делать осознанный выбор, аргументировать его, брать ответственность за решение;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оценивать приобретённый опыт;</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способствовать формированию и проявлению широкой эрудиции в разных областях знаний;</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постоянно повышать свой образовательный и культурный уровень;</w:t>
      </w:r>
    </w:p>
    <w:p w:rsidR="00AC0E6E" w:rsidRPr="00B131B2" w:rsidRDefault="00D06C7A" w:rsidP="009A669A">
      <w:pPr>
        <w:pStyle w:val="8"/>
        <w:numPr>
          <w:ilvl w:val="0"/>
          <w:numId w:val="144"/>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давать оценку новым ситуациям, вносить коррективы в деятельность, оценивать соответствие результатов целям;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навыками познавательной рефлексии как осознанием совершаемых действий и мыслительных процессов, их результатов и оснований;</w:t>
      </w:r>
    </w:p>
    <w:p w:rsidR="00AC0E6E" w:rsidRPr="00B131B2" w:rsidRDefault="00D06C7A">
      <w:pPr>
        <w:pStyle w:val="8"/>
        <w:shd w:val="clear" w:color="auto" w:fill="auto"/>
        <w:spacing w:before="0" w:line="274" w:lineRule="exact"/>
        <w:ind w:left="720" w:right="1200" w:firstLine="0"/>
        <w:rPr>
          <w:sz w:val="24"/>
          <w:szCs w:val="24"/>
        </w:rPr>
      </w:pPr>
      <w:r w:rsidRPr="00B131B2">
        <w:rPr>
          <w:sz w:val="24"/>
          <w:szCs w:val="24"/>
        </w:rPr>
        <w:t>использовать приёмы рефлексии для оценки ситуации, выбора верного 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принимать мотивы и аргументы других при анализе результатов деятельности;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признавать своё право и право других на ошибки;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развивать способность понимать мир с позиции другого человека.</w:t>
      </w:r>
    </w:p>
    <w:p w:rsidR="00AC0E6E" w:rsidRPr="00B131B2" w:rsidRDefault="00D06C7A" w:rsidP="009A669A">
      <w:pPr>
        <w:pStyle w:val="8"/>
        <w:numPr>
          <w:ilvl w:val="0"/>
          <w:numId w:val="144"/>
        </w:numPr>
        <w:shd w:val="clear" w:color="auto" w:fill="auto"/>
        <w:spacing w:before="0" w:line="274" w:lineRule="exact"/>
        <w:ind w:left="20" w:right="20" w:firstLine="720"/>
        <w:jc w:val="both"/>
        <w:rPr>
          <w:sz w:val="24"/>
          <w:szCs w:val="24"/>
        </w:rPr>
      </w:pPr>
      <w:r w:rsidRPr="00B131B2">
        <w:rPr>
          <w:sz w:val="24"/>
          <w:szCs w:val="24"/>
        </w:rPr>
        <w:t xml:space="preserve"> У обучающегося будут сформированы следующие умения совместной деятельности как часть коммуникативных универсальных учебных действий:</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оценивать качество вклада своего и каждого участника команды в общий результат по разработанным критериям;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предлагать новые проекты, оценивать идеи с позиции новизны, оригинальности, практической значимости;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AC0E6E" w:rsidRPr="00B131B2" w:rsidRDefault="00D06C7A" w:rsidP="009A669A">
      <w:pPr>
        <w:pStyle w:val="8"/>
        <w:numPr>
          <w:ilvl w:val="0"/>
          <w:numId w:val="142"/>
        </w:numPr>
        <w:shd w:val="clear" w:color="auto" w:fill="auto"/>
        <w:tabs>
          <w:tab w:val="left" w:pos="1639"/>
        </w:tabs>
        <w:spacing w:before="0" w:line="274" w:lineRule="exact"/>
        <w:ind w:left="20" w:right="20" w:firstLine="720"/>
        <w:jc w:val="both"/>
        <w:rPr>
          <w:sz w:val="24"/>
          <w:szCs w:val="24"/>
        </w:rPr>
      </w:pPr>
      <w:r w:rsidRPr="00B131B2">
        <w:rPr>
          <w:sz w:val="24"/>
          <w:szCs w:val="24"/>
        </w:rPr>
        <w:t>К концу обучения в 10 классе обучающийся получит следующие предметные результаты по отдельным темам программы по физической культуре:</w:t>
      </w:r>
    </w:p>
    <w:p w:rsidR="00AC0E6E" w:rsidRPr="00B131B2" w:rsidRDefault="00D06C7A" w:rsidP="009A669A">
      <w:pPr>
        <w:pStyle w:val="8"/>
        <w:numPr>
          <w:ilvl w:val="0"/>
          <w:numId w:val="145"/>
        </w:numPr>
        <w:shd w:val="clear" w:color="auto" w:fill="auto"/>
        <w:tabs>
          <w:tab w:val="left" w:pos="1802"/>
        </w:tabs>
        <w:spacing w:before="0" w:line="274" w:lineRule="exact"/>
        <w:ind w:left="20" w:firstLine="720"/>
        <w:jc w:val="both"/>
        <w:rPr>
          <w:sz w:val="24"/>
          <w:szCs w:val="24"/>
        </w:rPr>
      </w:pPr>
      <w:r w:rsidRPr="00B131B2">
        <w:rPr>
          <w:sz w:val="24"/>
          <w:szCs w:val="24"/>
        </w:rPr>
        <w:t>Раздел «Знания о физической культуре»: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lastRenderedPageBreak/>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AC0E6E" w:rsidRPr="00B131B2" w:rsidRDefault="00D06C7A">
      <w:pPr>
        <w:pStyle w:val="8"/>
        <w:shd w:val="clear" w:color="auto" w:fill="auto"/>
        <w:tabs>
          <w:tab w:val="left" w:pos="1592"/>
          <w:tab w:val="center" w:pos="3231"/>
          <w:tab w:val="center" w:pos="5396"/>
          <w:tab w:val="center" w:pos="7935"/>
          <w:tab w:val="right" w:pos="10220"/>
        </w:tabs>
        <w:spacing w:before="0" w:line="274" w:lineRule="exact"/>
        <w:ind w:left="20" w:right="20" w:firstLine="720"/>
        <w:jc w:val="both"/>
        <w:rPr>
          <w:sz w:val="24"/>
          <w:szCs w:val="24"/>
        </w:rPr>
      </w:pPr>
      <w:r w:rsidRPr="00B131B2">
        <w:rPr>
          <w:sz w:val="24"/>
          <w:szCs w:val="24"/>
        </w:rPr>
        <w:t>ориентироваться в основных статьях Федерального закона «О физической культуре и спорте</w:t>
      </w:r>
      <w:r w:rsidRPr="00B131B2">
        <w:rPr>
          <w:sz w:val="24"/>
          <w:szCs w:val="24"/>
        </w:rPr>
        <w:tab/>
        <w:t>в</w:t>
      </w:r>
      <w:r w:rsidRPr="00B131B2">
        <w:rPr>
          <w:sz w:val="24"/>
          <w:szCs w:val="24"/>
        </w:rPr>
        <w:tab/>
        <w:t>Российской</w:t>
      </w:r>
      <w:r w:rsidRPr="00B131B2">
        <w:rPr>
          <w:sz w:val="24"/>
          <w:szCs w:val="24"/>
        </w:rPr>
        <w:tab/>
        <w:t>Федерации»,</w:t>
      </w:r>
      <w:r w:rsidRPr="00B131B2">
        <w:rPr>
          <w:sz w:val="24"/>
          <w:szCs w:val="24"/>
        </w:rPr>
        <w:tab/>
        <w:t>руководствоваться</w:t>
      </w:r>
      <w:r w:rsidRPr="00B131B2">
        <w:rPr>
          <w:sz w:val="24"/>
          <w:szCs w:val="24"/>
        </w:rPr>
        <w:tab/>
        <w:t>ими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при организации активного отдыха в разнообразных формах физкультурно-оздоровительной и спортивно-массовой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AC0E6E" w:rsidRPr="00B131B2" w:rsidRDefault="00D06C7A" w:rsidP="009A669A">
      <w:pPr>
        <w:pStyle w:val="8"/>
        <w:numPr>
          <w:ilvl w:val="0"/>
          <w:numId w:val="145"/>
        </w:numPr>
        <w:shd w:val="clear" w:color="auto" w:fill="auto"/>
        <w:spacing w:before="0" w:line="274" w:lineRule="exact"/>
        <w:ind w:left="20" w:firstLine="720"/>
        <w:jc w:val="both"/>
        <w:rPr>
          <w:sz w:val="24"/>
          <w:szCs w:val="24"/>
        </w:rPr>
      </w:pPr>
      <w:r w:rsidRPr="00B131B2">
        <w:rPr>
          <w:sz w:val="24"/>
          <w:szCs w:val="24"/>
        </w:rPr>
        <w:t xml:space="preserve"> Раздел «Организация самостоятельных занятий»: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AC0E6E" w:rsidRPr="00B131B2" w:rsidRDefault="00D06C7A">
      <w:pPr>
        <w:pStyle w:val="8"/>
        <w:shd w:val="clear" w:color="auto" w:fill="auto"/>
        <w:tabs>
          <w:tab w:val="right" w:pos="3577"/>
          <w:tab w:val="center" w:pos="4801"/>
          <w:tab w:val="right" w:pos="6390"/>
          <w:tab w:val="left" w:pos="6545"/>
          <w:tab w:val="right" w:pos="10213"/>
        </w:tabs>
        <w:spacing w:before="0" w:line="274" w:lineRule="exact"/>
        <w:ind w:left="20" w:right="20" w:firstLine="720"/>
        <w:jc w:val="both"/>
        <w:rPr>
          <w:sz w:val="24"/>
          <w:szCs w:val="24"/>
        </w:rPr>
      </w:pPr>
      <w:r w:rsidRPr="00B131B2">
        <w:rPr>
          <w:sz w:val="24"/>
          <w:szCs w:val="24"/>
        </w:rPr>
        <w:t>контролировать показатели индивидуального здоровья и функционального со</w:t>
      </w:r>
      <w:r w:rsidR="009B1CF6">
        <w:rPr>
          <w:sz w:val="24"/>
          <w:szCs w:val="24"/>
        </w:rPr>
        <w:t>стояния организма,</w:t>
      </w:r>
      <w:r w:rsidR="009B1CF6">
        <w:rPr>
          <w:sz w:val="24"/>
          <w:szCs w:val="24"/>
        </w:rPr>
        <w:tab/>
        <w:t xml:space="preserve">использовать их </w:t>
      </w:r>
      <w:r w:rsidRPr="00B131B2">
        <w:rPr>
          <w:sz w:val="24"/>
          <w:szCs w:val="24"/>
        </w:rPr>
        <w:t>при</w:t>
      </w:r>
      <w:r w:rsidRPr="00B131B2">
        <w:rPr>
          <w:sz w:val="24"/>
          <w:szCs w:val="24"/>
        </w:rPr>
        <w:tab/>
      </w:r>
      <w:r w:rsidR="009B1CF6">
        <w:rPr>
          <w:sz w:val="24"/>
          <w:szCs w:val="24"/>
        </w:rPr>
        <w:t xml:space="preserve"> </w:t>
      </w:r>
      <w:r w:rsidRPr="00B131B2">
        <w:rPr>
          <w:sz w:val="24"/>
          <w:szCs w:val="24"/>
        </w:rPr>
        <w:t>планировании</w:t>
      </w:r>
      <w:r w:rsidRPr="00B131B2">
        <w:rPr>
          <w:sz w:val="24"/>
          <w:szCs w:val="24"/>
        </w:rPr>
        <w:tab/>
        <w:t>содержания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направленности самостоятельных занятий кондиционной тренировкой, оценке её эффективности;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AC0E6E" w:rsidRPr="00B131B2" w:rsidRDefault="00D06C7A" w:rsidP="009A669A">
      <w:pPr>
        <w:pStyle w:val="8"/>
        <w:numPr>
          <w:ilvl w:val="0"/>
          <w:numId w:val="145"/>
        </w:numPr>
        <w:shd w:val="clear" w:color="auto" w:fill="auto"/>
        <w:spacing w:before="0" w:line="274" w:lineRule="exact"/>
        <w:ind w:left="20" w:firstLine="720"/>
        <w:jc w:val="both"/>
        <w:rPr>
          <w:sz w:val="24"/>
          <w:szCs w:val="24"/>
        </w:rPr>
      </w:pPr>
      <w:r w:rsidRPr="00B131B2">
        <w:rPr>
          <w:sz w:val="24"/>
          <w:szCs w:val="24"/>
        </w:rPr>
        <w:t xml:space="preserve"> Раздел «Физическое совершенствование»: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AC0E6E" w:rsidRPr="00B131B2" w:rsidRDefault="009B1CF6" w:rsidP="009B1CF6">
      <w:pPr>
        <w:pStyle w:val="8"/>
        <w:shd w:val="clear" w:color="auto" w:fill="auto"/>
        <w:tabs>
          <w:tab w:val="center" w:pos="3150"/>
          <w:tab w:val="right" w:pos="6212"/>
          <w:tab w:val="left" w:pos="6927"/>
          <w:tab w:val="right" w:pos="10213"/>
        </w:tabs>
        <w:spacing w:before="0" w:line="274" w:lineRule="exact"/>
        <w:ind w:left="20" w:firstLine="720"/>
        <w:jc w:val="both"/>
        <w:rPr>
          <w:sz w:val="24"/>
          <w:szCs w:val="24"/>
        </w:rPr>
      </w:pPr>
      <w:r>
        <w:rPr>
          <w:sz w:val="24"/>
          <w:szCs w:val="24"/>
        </w:rPr>
        <w:t xml:space="preserve">выполнять </w:t>
      </w:r>
      <w:r w:rsidR="00D06C7A" w:rsidRPr="00B131B2">
        <w:rPr>
          <w:sz w:val="24"/>
          <w:szCs w:val="24"/>
        </w:rPr>
        <w:t>упражнения</w:t>
      </w:r>
      <w:r w:rsidR="00D06C7A" w:rsidRPr="00B131B2">
        <w:rPr>
          <w:sz w:val="24"/>
          <w:szCs w:val="24"/>
        </w:rPr>
        <w:tab/>
      </w:r>
      <w:r>
        <w:rPr>
          <w:sz w:val="24"/>
          <w:szCs w:val="24"/>
        </w:rPr>
        <w:t xml:space="preserve"> </w:t>
      </w:r>
      <w:r w:rsidR="00D06C7A" w:rsidRPr="00B131B2">
        <w:rPr>
          <w:sz w:val="24"/>
          <w:szCs w:val="24"/>
        </w:rPr>
        <w:t>общефизической</w:t>
      </w:r>
      <w:r>
        <w:rPr>
          <w:sz w:val="24"/>
          <w:szCs w:val="24"/>
        </w:rPr>
        <w:t xml:space="preserve"> </w:t>
      </w:r>
      <w:r>
        <w:rPr>
          <w:sz w:val="24"/>
          <w:szCs w:val="24"/>
        </w:rPr>
        <w:tab/>
        <w:t xml:space="preserve">подготовки, </w:t>
      </w:r>
      <w:r w:rsidR="00D06C7A" w:rsidRPr="00B131B2">
        <w:rPr>
          <w:sz w:val="24"/>
          <w:szCs w:val="24"/>
        </w:rPr>
        <w:t>использовать</w:t>
      </w:r>
      <w:r>
        <w:rPr>
          <w:sz w:val="24"/>
          <w:szCs w:val="24"/>
        </w:rPr>
        <w:t xml:space="preserve"> </w:t>
      </w:r>
      <w:r w:rsidR="00D06C7A" w:rsidRPr="00B131B2">
        <w:rPr>
          <w:sz w:val="24"/>
          <w:szCs w:val="24"/>
        </w:rPr>
        <w:t>их в планировании кондиционной тренировки;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AC0E6E" w:rsidRPr="00B131B2" w:rsidRDefault="00D06C7A" w:rsidP="009A669A">
      <w:pPr>
        <w:pStyle w:val="8"/>
        <w:numPr>
          <w:ilvl w:val="0"/>
          <w:numId w:val="142"/>
        </w:numPr>
        <w:shd w:val="clear" w:color="auto" w:fill="auto"/>
        <w:tabs>
          <w:tab w:val="left" w:pos="1634"/>
        </w:tabs>
        <w:spacing w:before="0" w:line="274" w:lineRule="exact"/>
        <w:ind w:left="20" w:right="20" w:firstLine="720"/>
        <w:jc w:val="both"/>
        <w:rPr>
          <w:sz w:val="24"/>
          <w:szCs w:val="24"/>
        </w:rPr>
      </w:pPr>
      <w:r w:rsidRPr="00B131B2">
        <w:rPr>
          <w:sz w:val="24"/>
          <w:szCs w:val="24"/>
        </w:rPr>
        <w:t>К концу обучения в 11 классе обучающийся получит следующие предметные результаты по отдельным темам программы по физической культуре:</w:t>
      </w:r>
    </w:p>
    <w:p w:rsidR="00AC0E6E" w:rsidRPr="00B131B2" w:rsidRDefault="00D06C7A" w:rsidP="009A669A">
      <w:pPr>
        <w:pStyle w:val="8"/>
        <w:numPr>
          <w:ilvl w:val="0"/>
          <w:numId w:val="146"/>
        </w:numPr>
        <w:shd w:val="clear" w:color="auto" w:fill="auto"/>
        <w:spacing w:before="0" w:line="274" w:lineRule="exact"/>
        <w:ind w:left="20" w:firstLine="720"/>
        <w:jc w:val="both"/>
        <w:rPr>
          <w:sz w:val="24"/>
          <w:szCs w:val="24"/>
        </w:rPr>
      </w:pPr>
      <w:r w:rsidRPr="00B131B2">
        <w:rPr>
          <w:sz w:val="24"/>
          <w:szCs w:val="24"/>
        </w:rPr>
        <w:t xml:space="preserve"> Раздел «Знания о физической культуре»: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AC0E6E" w:rsidRPr="00B131B2" w:rsidRDefault="00D06C7A" w:rsidP="009A669A">
      <w:pPr>
        <w:pStyle w:val="8"/>
        <w:numPr>
          <w:ilvl w:val="0"/>
          <w:numId w:val="146"/>
        </w:numPr>
        <w:shd w:val="clear" w:color="auto" w:fill="auto"/>
        <w:spacing w:before="0" w:line="274" w:lineRule="exact"/>
        <w:ind w:left="20" w:firstLine="720"/>
        <w:jc w:val="both"/>
        <w:rPr>
          <w:sz w:val="24"/>
          <w:szCs w:val="24"/>
        </w:rPr>
      </w:pPr>
      <w:r w:rsidRPr="00B131B2">
        <w:rPr>
          <w:sz w:val="24"/>
          <w:szCs w:val="24"/>
        </w:rPr>
        <w:t xml:space="preserve"> Раздел «Организация самостоятельных занятий»: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w:t>
      </w:r>
      <w:r w:rsidRPr="00B131B2">
        <w:rPr>
          <w:sz w:val="24"/>
          <w:szCs w:val="24"/>
        </w:rPr>
        <w:lastRenderedPageBreak/>
        <w:t>работоспособности и функциональной активности основных психических процессов;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AC0E6E" w:rsidRPr="00B131B2" w:rsidRDefault="00D06C7A" w:rsidP="009A669A">
      <w:pPr>
        <w:pStyle w:val="8"/>
        <w:numPr>
          <w:ilvl w:val="0"/>
          <w:numId w:val="146"/>
        </w:numPr>
        <w:shd w:val="clear" w:color="auto" w:fill="auto"/>
        <w:spacing w:before="0" w:line="274" w:lineRule="exact"/>
        <w:ind w:left="20" w:firstLine="720"/>
        <w:jc w:val="both"/>
        <w:rPr>
          <w:sz w:val="24"/>
          <w:szCs w:val="24"/>
        </w:rPr>
      </w:pPr>
      <w:r w:rsidRPr="00B131B2">
        <w:rPr>
          <w:sz w:val="24"/>
          <w:szCs w:val="24"/>
        </w:rPr>
        <w:t xml:space="preserve"> Раздел «Физическое совершенствование»: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AC0E6E" w:rsidRPr="00B131B2" w:rsidRDefault="00D06C7A" w:rsidP="009A669A">
      <w:pPr>
        <w:pStyle w:val="8"/>
        <w:numPr>
          <w:ilvl w:val="0"/>
          <w:numId w:val="138"/>
        </w:numPr>
        <w:shd w:val="clear" w:color="auto" w:fill="auto"/>
        <w:tabs>
          <w:tab w:val="left" w:pos="1427"/>
        </w:tabs>
        <w:spacing w:before="0" w:line="274" w:lineRule="exact"/>
        <w:ind w:left="20" w:firstLine="720"/>
        <w:jc w:val="both"/>
        <w:rPr>
          <w:sz w:val="24"/>
          <w:szCs w:val="24"/>
        </w:rPr>
      </w:pPr>
      <w:r w:rsidRPr="00B131B2">
        <w:rPr>
          <w:sz w:val="24"/>
          <w:szCs w:val="24"/>
        </w:rPr>
        <w:t>Учебный предмет «Физическая культура». Модули по видам спорта.</w:t>
      </w:r>
    </w:p>
    <w:p w:rsidR="00AC0E6E" w:rsidRPr="00B131B2" w:rsidRDefault="00D06C7A" w:rsidP="009A669A">
      <w:pPr>
        <w:pStyle w:val="8"/>
        <w:numPr>
          <w:ilvl w:val="0"/>
          <w:numId w:val="147"/>
        </w:numPr>
        <w:shd w:val="clear" w:color="auto" w:fill="auto"/>
        <w:spacing w:before="0" w:line="274" w:lineRule="exact"/>
        <w:ind w:left="20" w:firstLine="720"/>
        <w:jc w:val="both"/>
        <w:rPr>
          <w:sz w:val="24"/>
          <w:szCs w:val="24"/>
        </w:rPr>
      </w:pPr>
      <w:r w:rsidRPr="00B131B2">
        <w:rPr>
          <w:sz w:val="24"/>
          <w:szCs w:val="24"/>
        </w:rPr>
        <w:t xml:space="preserve"> Модуль «Самбо».</w:t>
      </w:r>
    </w:p>
    <w:p w:rsidR="00AC0E6E" w:rsidRPr="00B131B2" w:rsidRDefault="00D06C7A" w:rsidP="009A669A">
      <w:pPr>
        <w:pStyle w:val="8"/>
        <w:numPr>
          <w:ilvl w:val="0"/>
          <w:numId w:val="148"/>
        </w:numPr>
        <w:shd w:val="clear" w:color="auto" w:fill="auto"/>
        <w:spacing w:before="0" w:line="274" w:lineRule="exact"/>
        <w:ind w:left="20" w:firstLine="720"/>
        <w:jc w:val="both"/>
        <w:rPr>
          <w:sz w:val="24"/>
          <w:szCs w:val="24"/>
        </w:rPr>
      </w:pPr>
      <w:r w:rsidRPr="00B131B2">
        <w:rPr>
          <w:sz w:val="24"/>
          <w:szCs w:val="24"/>
        </w:rPr>
        <w:t xml:space="preserve"> Пояснительная записка модуля «Самбо».</w:t>
      </w:r>
    </w:p>
    <w:p w:rsidR="00AC0E6E" w:rsidRPr="00B131B2" w:rsidRDefault="00D06C7A">
      <w:pPr>
        <w:pStyle w:val="8"/>
        <w:shd w:val="clear" w:color="auto" w:fill="auto"/>
        <w:tabs>
          <w:tab w:val="left" w:pos="3414"/>
          <w:tab w:val="right" w:pos="6639"/>
          <w:tab w:val="right" w:pos="10222"/>
        </w:tabs>
        <w:spacing w:before="0" w:line="274" w:lineRule="exact"/>
        <w:ind w:left="20" w:right="20" w:firstLine="720"/>
        <w:jc w:val="both"/>
        <w:rPr>
          <w:sz w:val="24"/>
          <w:szCs w:val="24"/>
        </w:rPr>
      </w:pPr>
      <w:r w:rsidRPr="00B131B2">
        <w:rPr>
          <w:sz w:val="24"/>
          <w:szCs w:val="24"/>
        </w:rP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w:t>
      </w:r>
      <w:r w:rsidR="009B1CF6">
        <w:rPr>
          <w:sz w:val="24"/>
          <w:szCs w:val="24"/>
        </w:rPr>
        <w:t xml:space="preserve"> учётом современных тенденций</w:t>
      </w:r>
      <w:r w:rsidR="009B1CF6">
        <w:rPr>
          <w:sz w:val="24"/>
          <w:szCs w:val="24"/>
        </w:rPr>
        <w:tab/>
        <w:t xml:space="preserve">в системе </w:t>
      </w:r>
      <w:r w:rsidRPr="00B131B2">
        <w:rPr>
          <w:sz w:val="24"/>
          <w:szCs w:val="24"/>
        </w:rPr>
        <w:t>образования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использования спортивно-ориентированных форм, средств и методов обучения по различным видам спорта.</w:t>
      </w:r>
    </w:p>
    <w:p w:rsidR="00AC0E6E" w:rsidRPr="00B131B2" w:rsidRDefault="00D06C7A">
      <w:pPr>
        <w:pStyle w:val="8"/>
        <w:shd w:val="clear" w:color="auto" w:fill="auto"/>
        <w:tabs>
          <w:tab w:val="left" w:pos="370"/>
        </w:tabs>
        <w:spacing w:before="0" w:line="274" w:lineRule="exact"/>
        <w:ind w:left="20" w:right="20" w:firstLine="720"/>
        <w:jc w:val="both"/>
        <w:rPr>
          <w:sz w:val="24"/>
          <w:szCs w:val="24"/>
        </w:rPr>
      </w:pPr>
      <w:r w:rsidRPr="00B131B2">
        <w:rPr>
          <w:sz w:val="24"/>
          <w:szCs w:val="24"/>
        </w:rPr>
        <w:t>Самбо является составной частью национальной культуры нашей страны и одним из универсальных средств физического воспитания. Самбо как вид спорта и</w:t>
      </w:r>
      <w:r w:rsidRPr="00B131B2">
        <w:rPr>
          <w:sz w:val="24"/>
          <w:szCs w:val="24"/>
        </w:rPr>
        <w:tab/>
        <w:t>система самозащиты имеют большое оздоровительное и прикладное значение,</w:t>
      </w:r>
    </w:p>
    <w:p w:rsidR="00AC0E6E" w:rsidRPr="00B131B2" w:rsidRDefault="00D06C7A">
      <w:pPr>
        <w:pStyle w:val="8"/>
        <w:shd w:val="clear" w:color="auto" w:fill="auto"/>
        <w:tabs>
          <w:tab w:val="right" w:pos="5986"/>
          <w:tab w:val="right" w:pos="10222"/>
        </w:tabs>
        <w:spacing w:before="0" w:line="274" w:lineRule="exact"/>
        <w:ind w:left="20" w:right="20" w:firstLine="0"/>
        <w:jc w:val="both"/>
        <w:rPr>
          <w:sz w:val="24"/>
          <w:szCs w:val="24"/>
        </w:rPr>
      </w:pPr>
      <w:r w:rsidRPr="00B131B2">
        <w:rPr>
          <w:sz w:val="24"/>
          <w:szCs w:val="24"/>
        </w:rPr>
        <w:t>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w:t>
      </w:r>
      <w:r w:rsidR="009B1CF6">
        <w:rPr>
          <w:sz w:val="24"/>
          <w:szCs w:val="24"/>
        </w:rPr>
        <w:t>изации наших</w:t>
      </w:r>
      <w:r w:rsidR="009B1CF6">
        <w:rPr>
          <w:sz w:val="24"/>
          <w:szCs w:val="24"/>
        </w:rPr>
        <w:tab/>
        <w:t xml:space="preserve">соотечественников, </w:t>
      </w:r>
      <w:r w:rsidRPr="00B131B2">
        <w:rPr>
          <w:sz w:val="24"/>
          <w:szCs w:val="24"/>
        </w:rPr>
        <w:t>культуре</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Средства самбо способствуют гармоничному развитию и укреплению здоровья школьников, комплексно влияют на органы и системы растущего организма, укрепляя и повышая их функциональный уровень.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AC0E6E" w:rsidRPr="00B131B2" w:rsidRDefault="00D06C7A" w:rsidP="009A669A">
      <w:pPr>
        <w:pStyle w:val="8"/>
        <w:numPr>
          <w:ilvl w:val="0"/>
          <w:numId w:val="148"/>
        </w:numPr>
        <w:shd w:val="clear" w:color="auto" w:fill="auto"/>
        <w:spacing w:before="0" w:line="274" w:lineRule="exact"/>
        <w:ind w:left="20" w:right="20" w:firstLine="720"/>
        <w:jc w:val="both"/>
        <w:rPr>
          <w:sz w:val="24"/>
          <w:szCs w:val="24"/>
        </w:rPr>
      </w:pPr>
      <w:r w:rsidRPr="00B131B2">
        <w:rPr>
          <w:sz w:val="24"/>
          <w:szCs w:val="24"/>
        </w:rPr>
        <w:lastRenderedPageBreak/>
        <w:t xml:space="preserve"> 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с использованием средств самбо.</w:t>
      </w:r>
    </w:p>
    <w:p w:rsidR="00AC0E6E" w:rsidRPr="00B131B2" w:rsidRDefault="00D06C7A" w:rsidP="009A669A">
      <w:pPr>
        <w:pStyle w:val="8"/>
        <w:numPr>
          <w:ilvl w:val="0"/>
          <w:numId w:val="148"/>
        </w:numPr>
        <w:shd w:val="clear" w:color="auto" w:fill="auto"/>
        <w:spacing w:before="0" w:line="274" w:lineRule="exact"/>
        <w:ind w:left="20" w:firstLine="720"/>
        <w:jc w:val="both"/>
        <w:rPr>
          <w:sz w:val="24"/>
          <w:szCs w:val="24"/>
        </w:rPr>
      </w:pPr>
      <w:r w:rsidRPr="00B131B2">
        <w:rPr>
          <w:sz w:val="24"/>
          <w:szCs w:val="24"/>
        </w:rPr>
        <w:t xml:space="preserve"> Задачами изучения модуля «Самбо» являются: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всестороннее гармоничное развитие детей и подростков, увеличение объёма их двигательной активности;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формирование жизненно важных навыков самостраховки и самозащиты, а также умения применять его в различных условиях;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развитие положительной мотивации и устойчивого учебно- познавательного интереса к предмету «Физическая культура»;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удовлетворение индивидуальных потребностей, обучающихся в занятиях физической культурой и спортом средствами самбо;</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выявление, развитие и поддержка одарённых детей в области спорта.</w:t>
      </w:r>
    </w:p>
    <w:p w:rsidR="00AC0E6E" w:rsidRPr="00B131B2" w:rsidRDefault="00D06C7A" w:rsidP="009A669A">
      <w:pPr>
        <w:pStyle w:val="8"/>
        <w:numPr>
          <w:ilvl w:val="0"/>
          <w:numId w:val="148"/>
        </w:numPr>
        <w:shd w:val="clear" w:color="auto" w:fill="auto"/>
        <w:spacing w:before="0" w:line="274" w:lineRule="exact"/>
        <w:ind w:left="20" w:firstLine="720"/>
        <w:jc w:val="both"/>
        <w:rPr>
          <w:sz w:val="24"/>
          <w:szCs w:val="24"/>
        </w:rPr>
      </w:pPr>
      <w:r w:rsidRPr="00B131B2">
        <w:rPr>
          <w:sz w:val="24"/>
          <w:szCs w:val="24"/>
        </w:rPr>
        <w:t xml:space="preserve"> Место и роль модуля «Самбо».</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w:t>
      </w:r>
      <w:r w:rsidRPr="00B131B2">
        <w:rPr>
          <w:sz w:val="24"/>
          <w:szCs w:val="24"/>
        </w:rPr>
        <w:softHyphen/>
        <w:t>спортивных направлений в общеобразовательных организациях.</w:t>
      </w:r>
    </w:p>
    <w:p w:rsidR="00AC0E6E" w:rsidRPr="00B131B2" w:rsidRDefault="00D06C7A" w:rsidP="00CE38C6">
      <w:pPr>
        <w:pStyle w:val="8"/>
        <w:shd w:val="clear" w:color="auto" w:fill="auto"/>
        <w:tabs>
          <w:tab w:val="center" w:pos="2173"/>
          <w:tab w:val="right" w:pos="5929"/>
          <w:tab w:val="right" w:pos="5929"/>
          <w:tab w:val="center" w:pos="7556"/>
          <w:tab w:val="right" w:pos="10218"/>
        </w:tabs>
        <w:spacing w:before="0" w:line="274" w:lineRule="exact"/>
        <w:ind w:left="20" w:firstLine="720"/>
        <w:jc w:val="both"/>
        <w:rPr>
          <w:sz w:val="24"/>
          <w:szCs w:val="24"/>
        </w:rPr>
      </w:pPr>
      <w:r w:rsidRPr="00B131B2">
        <w:rPr>
          <w:sz w:val="24"/>
          <w:szCs w:val="24"/>
        </w:rPr>
        <w:t>Специфика модуля по самбо сочетается практически со всеми ба</w:t>
      </w:r>
      <w:r w:rsidR="00CE38C6">
        <w:rPr>
          <w:sz w:val="24"/>
          <w:szCs w:val="24"/>
        </w:rPr>
        <w:t>зовыми видами спорта, входящими в</w:t>
      </w:r>
      <w:r w:rsidR="00CE38C6">
        <w:rPr>
          <w:sz w:val="24"/>
          <w:szCs w:val="24"/>
        </w:rPr>
        <w:tab/>
        <w:t xml:space="preserve">учебный предмет </w:t>
      </w:r>
      <w:r w:rsidRPr="00B131B2">
        <w:rPr>
          <w:sz w:val="24"/>
          <w:szCs w:val="24"/>
        </w:rPr>
        <w:t>«Физическая</w:t>
      </w:r>
      <w:r w:rsidRPr="00B131B2">
        <w:rPr>
          <w:sz w:val="24"/>
          <w:szCs w:val="24"/>
        </w:rPr>
        <w:tab/>
        <w:t>культура»</w:t>
      </w:r>
      <w:r w:rsidR="00CE38C6">
        <w:rPr>
          <w:sz w:val="24"/>
          <w:szCs w:val="24"/>
        </w:rPr>
        <w:t xml:space="preserve"> </w:t>
      </w:r>
      <w:r w:rsidRPr="00B131B2">
        <w:rPr>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C0E6E" w:rsidRPr="00B131B2" w:rsidRDefault="00D06C7A" w:rsidP="00CE38C6">
      <w:pPr>
        <w:pStyle w:val="8"/>
        <w:shd w:val="clear" w:color="auto" w:fill="auto"/>
        <w:tabs>
          <w:tab w:val="left" w:pos="5118"/>
          <w:tab w:val="right" w:pos="10218"/>
        </w:tabs>
        <w:spacing w:before="0" w:line="274" w:lineRule="exact"/>
        <w:ind w:left="20" w:firstLine="720"/>
        <w:jc w:val="both"/>
        <w:rPr>
          <w:sz w:val="24"/>
          <w:szCs w:val="24"/>
        </w:rPr>
      </w:pPr>
      <w:r w:rsidRPr="00B131B2">
        <w:rPr>
          <w:sz w:val="24"/>
          <w:szCs w:val="24"/>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w:t>
      </w:r>
      <w:r w:rsidR="00CE38C6">
        <w:rPr>
          <w:sz w:val="24"/>
          <w:szCs w:val="24"/>
        </w:rPr>
        <w:t xml:space="preserve">ревнованиях и подготовке юношей к </w:t>
      </w:r>
      <w:r w:rsidRPr="00B131B2">
        <w:rPr>
          <w:sz w:val="24"/>
          <w:szCs w:val="24"/>
        </w:rPr>
        <w:t>службе</w:t>
      </w:r>
      <w:r w:rsidR="00CE38C6">
        <w:rPr>
          <w:sz w:val="24"/>
          <w:szCs w:val="24"/>
        </w:rPr>
        <w:t xml:space="preserve"> </w:t>
      </w:r>
      <w:r w:rsidRPr="00B131B2">
        <w:rPr>
          <w:sz w:val="24"/>
          <w:szCs w:val="24"/>
        </w:rPr>
        <w:t>в Вооруженных Силах Российской Федерации.</w:t>
      </w:r>
    </w:p>
    <w:p w:rsidR="00AC0E6E" w:rsidRPr="00B131B2" w:rsidRDefault="00D06C7A">
      <w:pPr>
        <w:pStyle w:val="8"/>
        <w:shd w:val="clear" w:color="auto" w:fill="auto"/>
        <w:tabs>
          <w:tab w:val="left" w:pos="2871"/>
          <w:tab w:val="center" w:pos="6638"/>
          <w:tab w:val="right" w:pos="10218"/>
        </w:tabs>
        <w:spacing w:before="0" w:line="274" w:lineRule="exact"/>
        <w:ind w:left="20" w:firstLine="720"/>
        <w:jc w:val="both"/>
        <w:rPr>
          <w:sz w:val="24"/>
          <w:szCs w:val="24"/>
        </w:rPr>
      </w:pPr>
      <w:r w:rsidRPr="00B131B2">
        <w:rPr>
          <w:sz w:val="24"/>
          <w:szCs w:val="24"/>
        </w:rPr>
        <w:t xml:space="preserve">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w:t>
      </w:r>
      <w:r w:rsidRPr="00B131B2">
        <w:rPr>
          <w:sz w:val="24"/>
          <w:szCs w:val="24"/>
        </w:rPr>
        <w:lastRenderedPageBreak/>
        <w:t>сор</w:t>
      </w:r>
      <w:r w:rsidR="0033486A">
        <w:rPr>
          <w:sz w:val="24"/>
          <w:szCs w:val="24"/>
        </w:rPr>
        <w:t xml:space="preserve">евновательных действий, системы движений, технических </w:t>
      </w:r>
      <w:r w:rsidRPr="00B131B2">
        <w:rPr>
          <w:sz w:val="24"/>
          <w:szCs w:val="24"/>
        </w:rPr>
        <w:t>приемов</w:t>
      </w:r>
    </w:p>
    <w:p w:rsidR="00AC0E6E" w:rsidRPr="00B131B2" w:rsidRDefault="00D06C7A">
      <w:pPr>
        <w:pStyle w:val="8"/>
        <w:shd w:val="clear" w:color="auto" w:fill="auto"/>
        <w:tabs>
          <w:tab w:val="left" w:pos="1182"/>
          <w:tab w:val="right" w:pos="4159"/>
          <w:tab w:val="right" w:pos="6250"/>
          <w:tab w:val="center" w:pos="6939"/>
          <w:tab w:val="right" w:pos="8617"/>
          <w:tab w:val="right" w:pos="10218"/>
        </w:tabs>
        <w:spacing w:before="0" w:line="274" w:lineRule="exact"/>
        <w:ind w:left="20" w:firstLine="0"/>
        <w:jc w:val="both"/>
        <w:rPr>
          <w:sz w:val="24"/>
          <w:szCs w:val="24"/>
        </w:rPr>
      </w:pPr>
      <w:r w:rsidRPr="00B131B2">
        <w:rPr>
          <w:sz w:val="24"/>
          <w:szCs w:val="24"/>
        </w:rPr>
        <w:t>и разнообразные способы их выполнения, а также безопасное поведение</w:t>
      </w:r>
      <w:r w:rsidR="0033486A">
        <w:rPr>
          <w:sz w:val="24"/>
          <w:szCs w:val="24"/>
        </w:rPr>
        <w:t xml:space="preserve"> на занятиях в спортивном зале, </w:t>
      </w:r>
      <w:r w:rsidRPr="00B131B2">
        <w:rPr>
          <w:sz w:val="24"/>
          <w:szCs w:val="24"/>
        </w:rPr>
        <w:t>открытых</w:t>
      </w:r>
      <w:r w:rsidRPr="00B131B2">
        <w:rPr>
          <w:sz w:val="24"/>
          <w:szCs w:val="24"/>
        </w:rPr>
        <w:tab/>
      </w:r>
      <w:r w:rsidR="0033486A">
        <w:rPr>
          <w:sz w:val="24"/>
          <w:szCs w:val="24"/>
        </w:rPr>
        <w:t xml:space="preserve"> плоскостных </w:t>
      </w:r>
      <w:r w:rsidRPr="00B131B2">
        <w:rPr>
          <w:sz w:val="24"/>
          <w:szCs w:val="24"/>
        </w:rPr>
        <w:t>сооружениях,</w:t>
      </w:r>
      <w:r w:rsidRPr="00B131B2">
        <w:rPr>
          <w:sz w:val="24"/>
          <w:szCs w:val="24"/>
        </w:rPr>
        <w:tab/>
        <w:t>в</w:t>
      </w:r>
      <w:r w:rsidRPr="00B131B2">
        <w:rPr>
          <w:sz w:val="24"/>
          <w:szCs w:val="24"/>
        </w:rPr>
        <w:tab/>
        <w:t>бытовых</w:t>
      </w:r>
      <w:r w:rsidRPr="00B131B2">
        <w:rPr>
          <w:sz w:val="24"/>
          <w:szCs w:val="24"/>
        </w:rPr>
        <w:tab/>
        <w:t>условиях</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в критических ситуациях.</w:t>
      </w:r>
    </w:p>
    <w:p w:rsidR="00AC0E6E" w:rsidRPr="00B131B2" w:rsidRDefault="00D06C7A" w:rsidP="009A669A">
      <w:pPr>
        <w:pStyle w:val="8"/>
        <w:numPr>
          <w:ilvl w:val="0"/>
          <w:numId w:val="148"/>
        </w:numPr>
        <w:shd w:val="clear" w:color="auto" w:fill="auto"/>
        <w:spacing w:before="0" w:line="274" w:lineRule="exact"/>
        <w:ind w:left="20" w:firstLine="720"/>
        <w:jc w:val="both"/>
        <w:rPr>
          <w:sz w:val="24"/>
          <w:szCs w:val="24"/>
        </w:rPr>
      </w:pPr>
      <w:r w:rsidRPr="00B131B2">
        <w:rPr>
          <w:sz w:val="24"/>
          <w:szCs w:val="24"/>
        </w:rPr>
        <w:t xml:space="preserve"> Модуль «Самбо» может быть реализован в следующих вариантах:</w:t>
      </w:r>
    </w:p>
    <w:p w:rsidR="00AC0E6E" w:rsidRPr="00B131B2" w:rsidRDefault="00D06C7A" w:rsidP="00CE38C6">
      <w:pPr>
        <w:pStyle w:val="8"/>
        <w:shd w:val="clear" w:color="auto" w:fill="auto"/>
        <w:tabs>
          <w:tab w:val="center" w:pos="2173"/>
          <w:tab w:val="right" w:pos="4575"/>
          <w:tab w:val="center" w:pos="6638"/>
          <w:tab w:val="right" w:pos="10218"/>
        </w:tabs>
        <w:spacing w:before="0" w:line="274" w:lineRule="exact"/>
        <w:ind w:left="20" w:firstLine="720"/>
        <w:jc w:val="both"/>
        <w:rPr>
          <w:sz w:val="24"/>
          <w:szCs w:val="24"/>
        </w:rPr>
      </w:pPr>
      <w:r w:rsidRPr="00B131B2">
        <w:rPr>
          <w:sz w:val="24"/>
          <w:szCs w:val="24"/>
        </w:rPr>
        <w:t>при самостоятельном планировании учителем физической культуры процесса освоения обучающимися учебного материала по самбо с выбором различных т</w:t>
      </w:r>
      <w:r w:rsidR="00CE38C6">
        <w:rPr>
          <w:sz w:val="24"/>
          <w:szCs w:val="24"/>
        </w:rPr>
        <w:t xml:space="preserve">ехник самбо, с учётом возраста и </w:t>
      </w:r>
      <w:r w:rsidRPr="00B131B2">
        <w:rPr>
          <w:sz w:val="24"/>
          <w:szCs w:val="24"/>
        </w:rPr>
        <w:t>физической</w:t>
      </w:r>
      <w:r w:rsidRPr="00B131B2">
        <w:rPr>
          <w:sz w:val="24"/>
          <w:szCs w:val="24"/>
        </w:rPr>
        <w:tab/>
      </w:r>
      <w:r w:rsidR="00CE38C6">
        <w:rPr>
          <w:sz w:val="24"/>
          <w:szCs w:val="24"/>
        </w:rPr>
        <w:t xml:space="preserve"> </w:t>
      </w:r>
      <w:r w:rsidRPr="00B131B2">
        <w:rPr>
          <w:sz w:val="24"/>
          <w:szCs w:val="24"/>
        </w:rPr>
        <w:t>подготовленности</w:t>
      </w:r>
      <w:r w:rsidRPr="00B131B2">
        <w:rPr>
          <w:sz w:val="24"/>
          <w:szCs w:val="24"/>
        </w:rPr>
        <w:tab/>
        <w:t>обучающихся</w:t>
      </w:r>
      <w:r w:rsidR="00CE38C6">
        <w:rPr>
          <w:sz w:val="24"/>
          <w:szCs w:val="24"/>
        </w:rPr>
        <w:t xml:space="preserve"> </w:t>
      </w:r>
      <w:r w:rsidRPr="00B131B2">
        <w:rPr>
          <w:sz w:val="24"/>
          <w:szCs w:val="24"/>
        </w:rPr>
        <w:t>(с соответствующей дозировкой и интенсивностью);</w:t>
      </w:r>
    </w:p>
    <w:p w:rsidR="00AC0E6E" w:rsidRPr="00B131B2" w:rsidRDefault="00D06C7A" w:rsidP="00CE38C6">
      <w:pPr>
        <w:pStyle w:val="8"/>
        <w:shd w:val="clear" w:color="auto" w:fill="auto"/>
        <w:tabs>
          <w:tab w:val="right" w:pos="4159"/>
          <w:tab w:val="center" w:pos="6939"/>
          <w:tab w:val="right" w:pos="10218"/>
        </w:tabs>
        <w:spacing w:before="0" w:line="274" w:lineRule="exact"/>
        <w:ind w:left="20" w:firstLine="720"/>
        <w:jc w:val="both"/>
        <w:rPr>
          <w:sz w:val="24"/>
          <w:szCs w:val="24"/>
        </w:rPr>
      </w:pPr>
      <w:r w:rsidRPr="00B131B2">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w:t>
      </w:r>
      <w:r w:rsidR="00CE38C6">
        <w:rPr>
          <w:sz w:val="24"/>
          <w:szCs w:val="24"/>
        </w:rPr>
        <w:t>й нагрузкой рекомендуемый</w:t>
      </w:r>
      <w:r w:rsidR="00CE38C6">
        <w:rPr>
          <w:sz w:val="24"/>
          <w:szCs w:val="24"/>
        </w:rPr>
        <w:tab/>
        <w:t xml:space="preserve">объём рекомендуемый </w:t>
      </w:r>
      <w:r w:rsidRPr="00B131B2">
        <w:rPr>
          <w:sz w:val="24"/>
          <w:szCs w:val="24"/>
        </w:rPr>
        <w:t>объём</w:t>
      </w:r>
      <w:r w:rsidR="00CE38C6">
        <w:rPr>
          <w:sz w:val="24"/>
          <w:szCs w:val="24"/>
        </w:rPr>
        <w:t xml:space="preserve"> </w:t>
      </w:r>
      <w:r w:rsidRPr="00B131B2">
        <w:rPr>
          <w:sz w:val="24"/>
          <w:szCs w:val="24"/>
        </w:rPr>
        <w:t>в 10 и 11 классах - по 34 часа);</w:t>
      </w:r>
    </w:p>
    <w:p w:rsidR="00AC0E6E" w:rsidRPr="00B131B2" w:rsidRDefault="00D06C7A">
      <w:pPr>
        <w:pStyle w:val="8"/>
        <w:shd w:val="clear" w:color="auto" w:fill="auto"/>
        <w:tabs>
          <w:tab w:val="left" w:pos="2871"/>
          <w:tab w:val="center" w:pos="6638"/>
          <w:tab w:val="right" w:pos="10218"/>
        </w:tabs>
        <w:spacing w:before="0" w:line="274" w:lineRule="exact"/>
        <w:ind w:left="20" w:firstLine="720"/>
        <w:jc w:val="both"/>
        <w:rPr>
          <w:sz w:val="24"/>
          <w:szCs w:val="24"/>
        </w:rPr>
      </w:pPr>
      <w:r w:rsidRPr="00B131B2">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w:t>
      </w:r>
      <w:r w:rsidR="00CE38C6">
        <w:rPr>
          <w:sz w:val="24"/>
          <w:szCs w:val="24"/>
        </w:rPr>
        <w:t xml:space="preserve">ование учебных модулей по видам спорта (рекомендуемый </w:t>
      </w:r>
      <w:r w:rsidRPr="00B131B2">
        <w:rPr>
          <w:sz w:val="24"/>
          <w:szCs w:val="24"/>
        </w:rPr>
        <w:t>объём в 10-11 классах - 68 часов).</w:t>
      </w:r>
    </w:p>
    <w:p w:rsidR="00AC0E6E" w:rsidRPr="00B131B2" w:rsidRDefault="00D06C7A" w:rsidP="009A669A">
      <w:pPr>
        <w:pStyle w:val="8"/>
        <w:numPr>
          <w:ilvl w:val="0"/>
          <w:numId w:val="148"/>
        </w:numPr>
        <w:shd w:val="clear" w:color="auto" w:fill="auto"/>
        <w:tabs>
          <w:tab w:val="left" w:pos="1827"/>
        </w:tabs>
        <w:spacing w:before="0" w:line="274" w:lineRule="exact"/>
        <w:ind w:left="20" w:firstLine="700"/>
        <w:jc w:val="both"/>
        <w:rPr>
          <w:sz w:val="24"/>
          <w:szCs w:val="24"/>
        </w:rPr>
      </w:pPr>
      <w:r w:rsidRPr="00B131B2">
        <w:rPr>
          <w:sz w:val="24"/>
          <w:szCs w:val="24"/>
        </w:rPr>
        <w:t>Содержание модуля «Самбо».</w:t>
      </w:r>
    </w:p>
    <w:p w:rsidR="00AC0E6E" w:rsidRPr="00B131B2" w:rsidRDefault="00D06C7A" w:rsidP="009A669A">
      <w:pPr>
        <w:pStyle w:val="8"/>
        <w:numPr>
          <w:ilvl w:val="0"/>
          <w:numId w:val="149"/>
        </w:numPr>
        <w:shd w:val="clear" w:color="auto" w:fill="auto"/>
        <w:spacing w:before="0" w:line="274" w:lineRule="exact"/>
        <w:ind w:left="20" w:firstLine="700"/>
        <w:jc w:val="both"/>
        <w:rPr>
          <w:sz w:val="24"/>
          <w:szCs w:val="24"/>
        </w:rPr>
      </w:pPr>
      <w:r w:rsidRPr="00B131B2">
        <w:rPr>
          <w:sz w:val="24"/>
          <w:szCs w:val="24"/>
        </w:rPr>
        <w:t xml:space="preserve"> Знания о самбо.</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Современный этап развития самбо в России за рубежом.</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Роль личности в истории самбо. Последователи и легенды самбо.</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Роль самбо в ведении боевых действий в период локальных войн. Героизация подвигов самбистов.</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Роль основных организации, федерации (международные, российские), осуществляющих управление самбо в развитии вида спорта.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Правила самбо (спортивное, боевое, пляжное, демо).</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Социальная и личностная успешность самбистов на примере известных личностей.</w:t>
      </w:r>
    </w:p>
    <w:p w:rsidR="00AC0E6E" w:rsidRPr="00B131B2" w:rsidRDefault="00D06C7A" w:rsidP="00CE38C6">
      <w:pPr>
        <w:pStyle w:val="8"/>
        <w:shd w:val="clear" w:color="auto" w:fill="auto"/>
        <w:tabs>
          <w:tab w:val="left" w:pos="1988"/>
          <w:tab w:val="left" w:pos="3332"/>
          <w:tab w:val="right" w:pos="5650"/>
          <w:tab w:val="right" w:pos="6975"/>
          <w:tab w:val="center" w:pos="8082"/>
          <w:tab w:val="right" w:pos="10212"/>
        </w:tabs>
        <w:spacing w:before="0" w:line="274" w:lineRule="exact"/>
        <w:ind w:left="20" w:firstLine="700"/>
        <w:jc w:val="both"/>
        <w:rPr>
          <w:sz w:val="24"/>
          <w:szCs w:val="24"/>
        </w:rPr>
      </w:pPr>
      <w:r w:rsidRPr="00B131B2">
        <w:rPr>
          <w:sz w:val="24"/>
          <w:szCs w:val="24"/>
        </w:rPr>
        <w:t>Правила проведения соревнований по самбо. Судейская колле</w:t>
      </w:r>
      <w:r w:rsidR="00CE38C6">
        <w:rPr>
          <w:sz w:val="24"/>
          <w:szCs w:val="24"/>
        </w:rPr>
        <w:t>гия, функциональные обязанности судей, основные</w:t>
      </w:r>
      <w:r w:rsidR="00CE38C6">
        <w:rPr>
          <w:sz w:val="24"/>
          <w:szCs w:val="24"/>
        </w:rPr>
        <w:tab/>
        <w:t>жесты судей.</w:t>
      </w:r>
      <w:r w:rsidR="00CE38C6">
        <w:rPr>
          <w:sz w:val="24"/>
          <w:szCs w:val="24"/>
        </w:rPr>
        <w:tab/>
        <w:t xml:space="preserve">Словарь </w:t>
      </w:r>
      <w:r w:rsidRPr="00B131B2">
        <w:rPr>
          <w:sz w:val="24"/>
          <w:szCs w:val="24"/>
        </w:rPr>
        <w:t>терминов</w:t>
      </w:r>
      <w:r w:rsidR="00CE38C6">
        <w:rPr>
          <w:sz w:val="24"/>
          <w:szCs w:val="24"/>
        </w:rPr>
        <w:t xml:space="preserve"> </w:t>
      </w:r>
      <w:r w:rsidRPr="00B131B2">
        <w:rPr>
          <w:sz w:val="24"/>
          <w:szCs w:val="24"/>
        </w:rPr>
        <w:t>и определений по самбо.</w:t>
      </w:r>
    </w:p>
    <w:p w:rsidR="00AC0E6E" w:rsidRPr="00B131B2" w:rsidRDefault="00D06C7A" w:rsidP="00CE38C6">
      <w:pPr>
        <w:pStyle w:val="8"/>
        <w:shd w:val="clear" w:color="auto" w:fill="auto"/>
        <w:tabs>
          <w:tab w:val="right" w:pos="3706"/>
          <w:tab w:val="right" w:pos="5650"/>
          <w:tab w:val="center" w:pos="7446"/>
          <w:tab w:val="right" w:pos="10212"/>
        </w:tabs>
        <w:spacing w:before="0" w:line="274" w:lineRule="exact"/>
        <w:ind w:left="20" w:firstLine="700"/>
        <w:jc w:val="both"/>
        <w:rPr>
          <w:sz w:val="24"/>
          <w:szCs w:val="24"/>
        </w:rPr>
      </w:pPr>
      <w:r w:rsidRPr="00B131B2">
        <w:rPr>
          <w:sz w:val="24"/>
          <w:szCs w:val="24"/>
        </w:rPr>
        <w:t>Занятия самбо как средство укрепления здоровья, повыше</w:t>
      </w:r>
      <w:r w:rsidR="00CE38C6">
        <w:rPr>
          <w:sz w:val="24"/>
          <w:szCs w:val="24"/>
        </w:rPr>
        <w:t xml:space="preserve">ния функциональных возможностей основных систем </w:t>
      </w:r>
      <w:r w:rsidRPr="00B131B2">
        <w:rPr>
          <w:sz w:val="24"/>
          <w:szCs w:val="24"/>
        </w:rPr>
        <w:t>организма.</w:t>
      </w:r>
      <w:r w:rsidRPr="00B131B2">
        <w:rPr>
          <w:sz w:val="24"/>
          <w:szCs w:val="24"/>
        </w:rPr>
        <w:tab/>
        <w:t>Сведения</w:t>
      </w:r>
      <w:r w:rsidR="00CE38C6">
        <w:rPr>
          <w:sz w:val="24"/>
          <w:szCs w:val="24"/>
        </w:rPr>
        <w:t xml:space="preserve"> </w:t>
      </w:r>
      <w:r w:rsidRPr="00B131B2">
        <w:rPr>
          <w:sz w:val="24"/>
          <w:szCs w:val="24"/>
        </w:rPr>
        <w:t>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Дневник самбиста (планирование, самоанализ, самоконтроль).</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Основные средства и методы обучения технике и тактике самбо. Основы прикладного самбо и его значение.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Антидопинговые правила и программы в самбо.</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Правила поведения в экстремальных жизненных ситуациях.</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Оказание первой доврачебной помощи на занятиях самбо и в бытовой деятельности.</w:t>
      </w:r>
    </w:p>
    <w:p w:rsidR="00AC0E6E" w:rsidRPr="00B131B2" w:rsidRDefault="00CE38C6" w:rsidP="00CE38C6">
      <w:pPr>
        <w:pStyle w:val="8"/>
        <w:shd w:val="clear" w:color="auto" w:fill="auto"/>
        <w:tabs>
          <w:tab w:val="right" w:pos="3482"/>
          <w:tab w:val="left" w:pos="3685"/>
          <w:tab w:val="center" w:pos="8082"/>
          <w:tab w:val="right" w:pos="10212"/>
        </w:tabs>
        <w:spacing w:before="0" w:line="274" w:lineRule="exact"/>
        <w:ind w:left="20" w:firstLine="700"/>
        <w:jc w:val="both"/>
        <w:rPr>
          <w:sz w:val="24"/>
          <w:szCs w:val="24"/>
        </w:rPr>
      </w:pPr>
      <w:r>
        <w:rPr>
          <w:sz w:val="24"/>
          <w:szCs w:val="24"/>
        </w:rPr>
        <w:t xml:space="preserve">Этические </w:t>
      </w:r>
      <w:r w:rsidR="00D06C7A" w:rsidRPr="00B131B2">
        <w:rPr>
          <w:sz w:val="24"/>
          <w:szCs w:val="24"/>
        </w:rPr>
        <w:t>нормы и</w:t>
      </w:r>
      <w:r w:rsidR="00D06C7A" w:rsidRPr="00B131B2">
        <w:rPr>
          <w:sz w:val="24"/>
          <w:szCs w:val="24"/>
        </w:rPr>
        <w:tab/>
        <w:t>правила</w:t>
      </w:r>
      <w:r>
        <w:rPr>
          <w:sz w:val="24"/>
          <w:szCs w:val="24"/>
        </w:rPr>
        <w:t xml:space="preserve"> поведения самбиста, техника </w:t>
      </w:r>
      <w:r w:rsidR="00D06C7A" w:rsidRPr="00B131B2">
        <w:rPr>
          <w:sz w:val="24"/>
          <w:szCs w:val="24"/>
        </w:rPr>
        <w:t>безопасности</w:t>
      </w:r>
      <w:r>
        <w:rPr>
          <w:sz w:val="24"/>
          <w:szCs w:val="24"/>
        </w:rPr>
        <w:t xml:space="preserve"> </w:t>
      </w:r>
      <w:r w:rsidR="00D06C7A" w:rsidRPr="00B131B2">
        <w:rPr>
          <w:sz w:val="24"/>
          <w:szCs w:val="24"/>
        </w:rPr>
        <w:t>при занятиях самбо.</w:t>
      </w:r>
    </w:p>
    <w:p w:rsidR="00AC0E6E" w:rsidRPr="00B131B2" w:rsidRDefault="00D06C7A" w:rsidP="009A669A">
      <w:pPr>
        <w:pStyle w:val="8"/>
        <w:numPr>
          <w:ilvl w:val="0"/>
          <w:numId w:val="149"/>
        </w:numPr>
        <w:shd w:val="clear" w:color="auto" w:fill="auto"/>
        <w:spacing w:before="0" w:line="274" w:lineRule="exact"/>
        <w:ind w:left="20" w:firstLine="700"/>
        <w:jc w:val="both"/>
        <w:rPr>
          <w:sz w:val="24"/>
          <w:szCs w:val="24"/>
        </w:rPr>
      </w:pPr>
      <w:r w:rsidRPr="00B131B2">
        <w:rPr>
          <w:sz w:val="24"/>
          <w:szCs w:val="24"/>
        </w:rPr>
        <w:t xml:space="preserve"> Способы самостоятельной деятельности.</w:t>
      </w:r>
    </w:p>
    <w:p w:rsidR="00AC0E6E" w:rsidRPr="00B131B2" w:rsidRDefault="00D06C7A">
      <w:pPr>
        <w:pStyle w:val="8"/>
        <w:shd w:val="clear" w:color="auto" w:fill="auto"/>
        <w:tabs>
          <w:tab w:val="right" w:pos="3482"/>
          <w:tab w:val="left" w:pos="3690"/>
          <w:tab w:val="center" w:pos="8082"/>
          <w:tab w:val="right" w:pos="10212"/>
        </w:tabs>
        <w:spacing w:before="0" w:line="274" w:lineRule="exact"/>
        <w:ind w:left="20" w:firstLine="700"/>
        <w:jc w:val="both"/>
        <w:rPr>
          <w:sz w:val="24"/>
          <w:szCs w:val="24"/>
        </w:rPr>
      </w:pPr>
      <w:r w:rsidRPr="00B131B2">
        <w:rPr>
          <w:sz w:val="24"/>
          <w:szCs w:val="24"/>
        </w:rPr>
        <w:t>Правила</w:t>
      </w:r>
      <w:r w:rsidRPr="00B131B2">
        <w:rPr>
          <w:sz w:val="24"/>
          <w:szCs w:val="24"/>
        </w:rPr>
        <w:tab/>
        <w:t>безопас</w:t>
      </w:r>
      <w:r w:rsidR="0033486A">
        <w:rPr>
          <w:sz w:val="24"/>
          <w:szCs w:val="24"/>
        </w:rPr>
        <w:t>ного,</w:t>
      </w:r>
      <w:r w:rsidR="0033486A">
        <w:rPr>
          <w:sz w:val="24"/>
          <w:szCs w:val="24"/>
        </w:rPr>
        <w:tab/>
        <w:t xml:space="preserve">правомерного поведения во </w:t>
      </w:r>
      <w:r w:rsidRPr="00B131B2">
        <w:rPr>
          <w:sz w:val="24"/>
          <w:szCs w:val="24"/>
        </w:rPr>
        <w:t>время</w:t>
      </w:r>
      <w:r w:rsidRPr="00B131B2">
        <w:rPr>
          <w:sz w:val="24"/>
          <w:szCs w:val="24"/>
        </w:rPr>
        <w:tab/>
        <w:t>соревнований</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по самбо в качестве зрителя или болельщика.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 xml:space="preserve">Организация и проведение самостоятельных занятий по самбо. Составление планов </w:t>
      </w:r>
      <w:r w:rsidRPr="00B131B2">
        <w:rPr>
          <w:sz w:val="24"/>
          <w:szCs w:val="24"/>
        </w:rPr>
        <w:lastRenderedPageBreak/>
        <w:t>и самостоятельное проведение занятий по самбо.</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Способы самостоятельного освоения двигательных действий, подбор подводящих, подготовительных и специальных упражнений.</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Правила личной гигиены, требования к спортивной экипировке для занятий самбо. Правила ухода за спортивным инвентарем и оборудованием.</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Судейство простейших спортивных соревнований по самбо в качестве судьи или помощника судьи.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AC0E6E" w:rsidRPr="00B131B2" w:rsidRDefault="00D06C7A">
      <w:pPr>
        <w:pStyle w:val="8"/>
        <w:shd w:val="clear" w:color="auto" w:fill="auto"/>
        <w:tabs>
          <w:tab w:val="left" w:pos="5933"/>
        </w:tabs>
        <w:spacing w:before="0" w:line="274" w:lineRule="exact"/>
        <w:ind w:left="20" w:firstLine="700"/>
        <w:jc w:val="both"/>
        <w:rPr>
          <w:sz w:val="24"/>
          <w:szCs w:val="24"/>
        </w:rPr>
      </w:pPr>
      <w:r w:rsidRPr="00B131B2">
        <w:rPr>
          <w:sz w:val="24"/>
          <w:szCs w:val="24"/>
        </w:rPr>
        <w:t>Класс</w:t>
      </w:r>
      <w:r w:rsidR="00CE38C6">
        <w:rPr>
          <w:sz w:val="24"/>
          <w:szCs w:val="24"/>
        </w:rPr>
        <w:t xml:space="preserve">ификация физических упражнений: </w:t>
      </w:r>
      <w:r w:rsidRPr="00B131B2">
        <w:rPr>
          <w:sz w:val="24"/>
          <w:szCs w:val="24"/>
        </w:rPr>
        <w:t>подготовительные, общеразвивающие,</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специальные и корригирующие. Составление индивидуальных комплексов упражнений различной направленности.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Способы и методы профилактики пагубных привычек, асоциального и созависимого поведения. Антидопинговое поведение.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Тестирование уровня физической подготовленности в самбо.</w:t>
      </w:r>
    </w:p>
    <w:p w:rsidR="00AC0E6E" w:rsidRPr="00B131B2" w:rsidRDefault="00D06C7A" w:rsidP="009A669A">
      <w:pPr>
        <w:pStyle w:val="8"/>
        <w:numPr>
          <w:ilvl w:val="0"/>
          <w:numId w:val="149"/>
        </w:numPr>
        <w:shd w:val="clear" w:color="auto" w:fill="auto"/>
        <w:spacing w:before="0" w:line="274" w:lineRule="exact"/>
        <w:ind w:left="20" w:firstLine="700"/>
        <w:jc w:val="both"/>
        <w:rPr>
          <w:sz w:val="24"/>
          <w:szCs w:val="24"/>
        </w:rPr>
      </w:pPr>
      <w:r w:rsidRPr="00B131B2">
        <w:rPr>
          <w:sz w:val="24"/>
          <w:szCs w:val="24"/>
        </w:rPr>
        <w:t xml:space="preserve"> Физическое совершенствование.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Комплексы упражнений, формирующие двигательные умения и навыки самбиста: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общеподготовительные упражнения (ОРУ, упражнения со снарядами, на снарядах из других видов спорта (легкая и тяжелая атлетика, гимнастика);</w:t>
      </w:r>
    </w:p>
    <w:p w:rsidR="00AC0E6E" w:rsidRPr="00B131B2" w:rsidRDefault="00D06C7A" w:rsidP="00CE38C6">
      <w:pPr>
        <w:pStyle w:val="8"/>
        <w:shd w:val="clear" w:color="auto" w:fill="auto"/>
        <w:tabs>
          <w:tab w:val="right" w:pos="3466"/>
          <w:tab w:val="right" w:pos="5655"/>
          <w:tab w:val="center" w:pos="7311"/>
          <w:tab w:val="right" w:pos="10213"/>
        </w:tabs>
        <w:spacing w:before="0" w:line="274" w:lineRule="exact"/>
        <w:ind w:left="20" w:right="20" w:firstLine="720"/>
        <w:jc w:val="both"/>
        <w:rPr>
          <w:sz w:val="24"/>
          <w:szCs w:val="24"/>
        </w:rPr>
      </w:pPr>
      <w:r w:rsidRPr="00B131B2">
        <w:rPr>
          <w:sz w:val="24"/>
          <w:szCs w:val="24"/>
        </w:rPr>
        <w:t>специально-подготовительные упражнения (имитационные, в том числе прыжковые, упражнения на специальных тренажерах, модернизированные спорти</w:t>
      </w:r>
      <w:r w:rsidR="00CE38C6">
        <w:rPr>
          <w:sz w:val="24"/>
          <w:szCs w:val="24"/>
        </w:rPr>
        <w:t>вные игры (элементы баскетбола, гандбола,</w:t>
      </w:r>
      <w:r w:rsidR="00CE38C6">
        <w:rPr>
          <w:sz w:val="24"/>
          <w:szCs w:val="24"/>
        </w:rPr>
        <w:tab/>
        <w:t xml:space="preserve">футбола, регби), </w:t>
      </w:r>
      <w:r w:rsidRPr="00B131B2">
        <w:rPr>
          <w:sz w:val="24"/>
          <w:szCs w:val="24"/>
        </w:rPr>
        <w:t>проводимые</w:t>
      </w:r>
      <w:r w:rsidR="00CE38C6">
        <w:rPr>
          <w:sz w:val="24"/>
          <w:szCs w:val="24"/>
        </w:rPr>
        <w:t xml:space="preserve"> </w:t>
      </w:r>
      <w:r w:rsidRPr="00B131B2">
        <w:rPr>
          <w:sz w:val="24"/>
          <w:szCs w:val="24"/>
        </w:rPr>
        <w:t>с учетом специализации самбо, основные соревновательные упражнения.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Комплексы специально-подготовительных упражнений для выполнения основных технических элементов самбо (в парах, в тройках, в группах).</w:t>
      </w:r>
    </w:p>
    <w:p w:rsidR="00AC0E6E" w:rsidRPr="00B131B2" w:rsidRDefault="00D06C7A" w:rsidP="00CE38C6">
      <w:pPr>
        <w:pStyle w:val="8"/>
        <w:shd w:val="clear" w:color="auto" w:fill="auto"/>
        <w:tabs>
          <w:tab w:val="center" w:pos="1609"/>
          <w:tab w:val="right" w:pos="2929"/>
          <w:tab w:val="center" w:pos="4510"/>
          <w:tab w:val="right" w:pos="7172"/>
          <w:tab w:val="left" w:pos="8118"/>
          <w:tab w:val="right" w:pos="10213"/>
        </w:tabs>
        <w:spacing w:before="0" w:line="274" w:lineRule="exact"/>
        <w:ind w:left="20" w:right="20" w:firstLine="720"/>
        <w:jc w:val="both"/>
        <w:rPr>
          <w:sz w:val="24"/>
          <w:szCs w:val="24"/>
        </w:rPr>
      </w:pPr>
      <w:r w:rsidRPr="00B131B2">
        <w:rPr>
          <w:sz w:val="24"/>
          <w:szCs w:val="24"/>
        </w:rPr>
        <w:t>Индивидуальные технические действия выполнения приёмов самостраховки при падении на спину прыжком, при падении вперёд на бок кувырком, при падени</w:t>
      </w:r>
      <w:r w:rsidR="00CE38C6">
        <w:rPr>
          <w:sz w:val="24"/>
          <w:szCs w:val="24"/>
        </w:rPr>
        <w:t>и вперед на руки прыжком, в том числе в</w:t>
      </w:r>
      <w:r w:rsidR="00CE38C6">
        <w:rPr>
          <w:sz w:val="24"/>
          <w:szCs w:val="24"/>
        </w:rPr>
        <w:tab/>
        <w:t>усложнённых</w:t>
      </w:r>
      <w:r w:rsidR="00CE38C6">
        <w:rPr>
          <w:sz w:val="24"/>
          <w:szCs w:val="24"/>
        </w:rPr>
        <w:tab/>
        <w:t xml:space="preserve">условиях: в </w:t>
      </w:r>
      <w:r w:rsidRPr="00B131B2">
        <w:rPr>
          <w:sz w:val="24"/>
          <w:szCs w:val="24"/>
        </w:rPr>
        <w:t>движении,</w:t>
      </w:r>
      <w:r w:rsidR="00CE38C6">
        <w:rPr>
          <w:sz w:val="24"/>
          <w:szCs w:val="24"/>
        </w:rPr>
        <w:t xml:space="preserve"> </w:t>
      </w:r>
      <w:r w:rsidRPr="00B131B2">
        <w:rPr>
          <w:sz w:val="24"/>
          <w:szCs w:val="24"/>
        </w:rPr>
        <w:t>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Технико - тактические основы самбо: стойки, дистанции, захваты, перемещения. 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ноги.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Технические действия самбо в положении лёжа: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варианты удержаний и переворачиваний, рычаг локтя от удержания сбоку, перегибая руку через бедро;</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узел плеча ногой от удержания сбоку;</w:t>
      </w:r>
    </w:p>
    <w:p w:rsidR="00AC0E6E" w:rsidRPr="00B131B2" w:rsidRDefault="00D06C7A">
      <w:pPr>
        <w:pStyle w:val="8"/>
        <w:shd w:val="clear" w:color="auto" w:fill="auto"/>
        <w:spacing w:before="0" w:line="274" w:lineRule="exact"/>
        <w:ind w:left="720" w:right="2040" w:firstLine="0"/>
        <w:rPr>
          <w:sz w:val="24"/>
          <w:szCs w:val="24"/>
        </w:rPr>
      </w:pPr>
      <w:r w:rsidRPr="00B131B2">
        <w:rPr>
          <w:sz w:val="24"/>
          <w:szCs w:val="24"/>
        </w:rPr>
        <w:t>рычаг руки противнику, лежащему на груди (рычаг плеча, рычаг локтя); рычаг локтя захватом руки между ног;</w:t>
      </w:r>
    </w:p>
    <w:p w:rsidR="00AC0E6E" w:rsidRPr="00B131B2" w:rsidRDefault="00D06C7A" w:rsidP="00CE38C6">
      <w:pPr>
        <w:pStyle w:val="8"/>
        <w:shd w:val="clear" w:color="auto" w:fill="auto"/>
        <w:tabs>
          <w:tab w:val="right" w:pos="10213"/>
        </w:tabs>
        <w:spacing w:before="0" w:line="274" w:lineRule="exact"/>
        <w:ind w:left="720" w:right="20" w:firstLine="0"/>
        <w:rPr>
          <w:sz w:val="24"/>
          <w:szCs w:val="24"/>
        </w:rPr>
      </w:pPr>
      <w:r w:rsidRPr="00B131B2">
        <w:rPr>
          <w:sz w:val="24"/>
          <w:szCs w:val="24"/>
        </w:rPr>
        <w:t>ущемление ахиллова сухожилия при различных взаиморасположениях соперников. Технические действия приём</w:t>
      </w:r>
      <w:r w:rsidR="00CE38C6">
        <w:rPr>
          <w:sz w:val="24"/>
          <w:szCs w:val="24"/>
        </w:rPr>
        <w:t xml:space="preserve">ов самозащиты - освобождение от </w:t>
      </w:r>
      <w:r w:rsidRPr="00B131B2">
        <w:rPr>
          <w:sz w:val="24"/>
          <w:szCs w:val="24"/>
        </w:rPr>
        <w:t>захватов</w:t>
      </w:r>
      <w:r w:rsidR="00CE38C6">
        <w:rPr>
          <w:sz w:val="24"/>
          <w:szCs w:val="24"/>
        </w:rPr>
        <w:t xml:space="preserve"> </w:t>
      </w:r>
      <w:r w:rsidRPr="00B131B2">
        <w:rPr>
          <w:sz w:val="24"/>
          <w:szCs w:val="24"/>
        </w:rPr>
        <w:t xml:space="preserve">в стойке и </w:t>
      </w:r>
      <w:r w:rsidRPr="00B131B2">
        <w:rPr>
          <w:sz w:val="24"/>
          <w:szCs w:val="24"/>
        </w:rPr>
        <w:lastRenderedPageBreak/>
        <w:t>положении лёжа:</w:t>
      </w:r>
    </w:p>
    <w:p w:rsidR="00AC0E6E" w:rsidRPr="00B131B2" w:rsidRDefault="00D06C7A">
      <w:pPr>
        <w:pStyle w:val="8"/>
        <w:shd w:val="clear" w:color="auto" w:fill="auto"/>
        <w:spacing w:before="0" w:line="274" w:lineRule="exact"/>
        <w:ind w:left="720" w:right="20" w:firstLine="0"/>
        <w:rPr>
          <w:sz w:val="24"/>
          <w:szCs w:val="24"/>
        </w:rPr>
      </w:pPr>
      <w:r w:rsidRPr="00B131B2">
        <w:rPr>
          <w:sz w:val="24"/>
          <w:szCs w:val="24"/>
        </w:rPr>
        <w:t>от захватов одной рукой - спереди, сзади, сбоку - руки, рукава, отворота одежды; от захватов двумя руками - спереди, сзади, сбоку - руки, рук, рукавов, отворотов одежды,</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ног;</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от обхватов туловища спереди и сзади, с руками и без рук;</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от захватов за шею (попыток удушений) пальцами рук, плечом и предплечьем, поясом - спереди, сзади, сбоку;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Тактическая подготовка. Игры-задания. Схватки по заданию в парах и группах занимающихся. Моделирование ситуаций самозащиты</w:t>
      </w:r>
    </w:p>
    <w:p w:rsidR="00AC0E6E" w:rsidRPr="00B131B2" w:rsidRDefault="00D06C7A" w:rsidP="009A669A">
      <w:pPr>
        <w:pStyle w:val="8"/>
        <w:numPr>
          <w:ilvl w:val="0"/>
          <w:numId w:val="148"/>
        </w:numPr>
        <w:shd w:val="clear" w:color="auto" w:fill="auto"/>
        <w:tabs>
          <w:tab w:val="left" w:pos="1809"/>
        </w:tabs>
        <w:spacing w:before="0" w:line="274" w:lineRule="exact"/>
        <w:ind w:left="20" w:right="20" w:firstLine="720"/>
        <w:jc w:val="both"/>
        <w:rPr>
          <w:sz w:val="24"/>
          <w:szCs w:val="24"/>
        </w:rPr>
      </w:pPr>
      <w:r w:rsidRPr="00B131B2">
        <w:rPr>
          <w:sz w:val="24"/>
          <w:szCs w:val="24"/>
        </w:rPr>
        <w:t>Содержание модуля «Самбо» направлено на достижение обучающимися личностных, метапредметных и предметных результатов обучения.</w:t>
      </w:r>
    </w:p>
    <w:p w:rsidR="00AC0E6E" w:rsidRPr="00B131B2" w:rsidRDefault="00D06C7A" w:rsidP="009A669A">
      <w:pPr>
        <w:pStyle w:val="8"/>
        <w:numPr>
          <w:ilvl w:val="0"/>
          <w:numId w:val="150"/>
        </w:numPr>
        <w:shd w:val="clear" w:color="auto" w:fill="auto"/>
        <w:tabs>
          <w:tab w:val="left" w:pos="1986"/>
        </w:tabs>
        <w:spacing w:before="0" w:line="274" w:lineRule="exact"/>
        <w:ind w:left="20" w:right="20" w:firstLine="720"/>
        <w:jc w:val="both"/>
        <w:rPr>
          <w:sz w:val="24"/>
          <w:szCs w:val="24"/>
        </w:rPr>
      </w:pPr>
      <w:r w:rsidRPr="00B131B2">
        <w:rPr>
          <w:sz w:val="24"/>
          <w:szCs w:val="24"/>
        </w:rPr>
        <w:t>При изучении модуля «Самбо» на уровне среднего общего образования у обучающихся будут сформированы следующие личностные результаты: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AC0E6E" w:rsidRPr="00B131B2" w:rsidRDefault="00D06C7A">
      <w:pPr>
        <w:pStyle w:val="8"/>
        <w:shd w:val="clear" w:color="auto" w:fill="auto"/>
        <w:tabs>
          <w:tab w:val="left" w:pos="1935"/>
          <w:tab w:val="center" w:pos="4510"/>
          <w:tab w:val="right" w:pos="6586"/>
          <w:tab w:val="center" w:pos="8031"/>
          <w:tab w:val="right" w:pos="10213"/>
        </w:tabs>
        <w:spacing w:before="0" w:line="274" w:lineRule="exact"/>
        <w:ind w:left="20" w:right="20" w:firstLine="720"/>
        <w:jc w:val="both"/>
        <w:rPr>
          <w:sz w:val="24"/>
          <w:szCs w:val="24"/>
        </w:rPr>
      </w:pPr>
      <w:r w:rsidRPr="00B131B2">
        <w:rPr>
          <w:sz w:val="24"/>
          <w:szCs w:val="24"/>
        </w:rPr>
        <w:t>основы саморазвития и самовоспитания через ценности, традиции и идеалы вида спорта самбо, через личности, достигшие социального и профессионально у</w:t>
      </w:r>
      <w:r w:rsidR="0033486A">
        <w:rPr>
          <w:sz w:val="24"/>
          <w:szCs w:val="24"/>
        </w:rPr>
        <w:t>спеха, через достижения великих спортсменов на</w:t>
      </w:r>
      <w:r w:rsidR="0033486A">
        <w:rPr>
          <w:sz w:val="24"/>
          <w:szCs w:val="24"/>
        </w:rPr>
        <w:tab/>
        <w:t xml:space="preserve">мировых аренах </w:t>
      </w:r>
      <w:r w:rsidRPr="00B131B2">
        <w:rPr>
          <w:sz w:val="24"/>
          <w:szCs w:val="24"/>
        </w:rPr>
        <w:t>спорта,</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через героизм, храбрость и подвиги самбистов, проявленные в период боевых действий;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AC0E6E" w:rsidRPr="00B131B2" w:rsidRDefault="00D06C7A" w:rsidP="009A669A">
      <w:pPr>
        <w:pStyle w:val="8"/>
        <w:numPr>
          <w:ilvl w:val="0"/>
          <w:numId w:val="150"/>
        </w:numPr>
        <w:shd w:val="clear" w:color="auto" w:fill="auto"/>
        <w:spacing w:before="0" w:line="274" w:lineRule="exact"/>
        <w:ind w:left="20" w:right="20" w:firstLine="700"/>
        <w:jc w:val="both"/>
        <w:rPr>
          <w:sz w:val="24"/>
          <w:szCs w:val="24"/>
        </w:rPr>
      </w:pPr>
      <w:r w:rsidRPr="00B131B2">
        <w:rPr>
          <w:sz w:val="24"/>
          <w:szCs w:val="24"/>
        </w:rPr>
        <w:t xml:space="preserve"> При изучении модуля «Самбо» на уровне среднего общего образования у обучающихся будут сформированы следующие метапредметные результаты: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умение самостоятельно определять цели и составлять планы в рамках физкультурно</w:t>
      </w:r>
      <w:r w:rsidRPr="00B131B2">
        <w:rPr>
          <w:sz w:val="24"/>
          <w:szCs w:val="24"/>
        </w:rPr>
        <w:softHyphen/>
        <w:t>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 xml:space="preserve">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w:t>
      </w:r>
      <w:r w:rsidRPr="00B131B2">
        <w:rPr>
          <w:sz w:val="24"/>
          <w:szCs w:val="24"/>
        </w:rPr>
        <w:lastRenderedPageBreak/>
        <w:t>судейской практики с учётом гражданских и нравственных ценностей;</w:t>
      </w:r>
    </w:p>
    <w:p w:rsidR="00AC0E6E" w:rsidRPr="00B131B2" w:rsidRDefault="00D06C7A" w:rsidP="00CE38C6">
      <w:pPr>
        <w:pStyle w:val="8"/>
        <w:shd w:val="clear" w:color="auto" w:fill="auto"/>
        <w:tabs>
          <w:tab w:val="right" w:pos="3044"/>
          <w:tab w:val="right" w:pos="5283"/>
          <w:tab w:val="center" w:pos="7134"/>
          <w:tab w:val="right" w:pos="10218"/>
        </w:tabs>
        <w:spacing w:before="0" w:line="274" w:lineRule="exact"/>
        <w:ind w:left="20" w:right="20" w:firstLine="700"/>
        <w:jc w:val="both"/>
        <w:rPr>
          <w:sz w:val="24"/>
          <w:szCs w:val="24"/>
        </w:rPr>
      </w:pPr>
      <w:r w:rsidRPr="00B131B2">
        <w:rPr>
          <w:sz w:val="24"/>
          <w:szCs w:val="24"/>
        </w:rPr>
        <w:t>способность к самостоятельной информационно-познавательной деяте</w:t>
      </w:r>
      <w:r w:rsidR="00CE38C6">
        <w:rPr>
          <w:sz w:val="24"/>
          <w:szCs w:val="24"/>
        </w:rPr>
        <w:t>льности, умение ориентироваться в</w:t>
      </w:r>
      <w:r w:rsidR="00CE38C6">
        <w:rPr>
          <w:sz w:val="24"/>
          <w:szCs w:val="24"/>
        </w:rPr>
        <w:tab/>
        <w:t xml:space="preserve">различных </w:t>
      </w:r>
      <w:r w:rsidRPr="00B131B2">
        <w:rPr>
          <w:sz w:val="24"/>
          <w:szCs w:val="24"/>
        </w:rPr>
        <w:t>источниках</w:t>
      </w:r>
      <w:r w:rsidRPr="00B131B2">
        <w:rPr>
          <w:sz w:val="24"/>
          <w:szCs w:val="24"/>
        </w:rPr>
        <w:tab/>
      </w:r>
      <w:r w:rsidR="00CE38C6">
        <w:rPr>
          <w:sz w:val="24"/>
          <w:szCs w:val="24"/>
        </w:rPr>
        <w:t xml:space="preserve"> </w:t>
      </w:r>
      <w:r w:rsidRPr="00B131B2">
        <w:rPr>
          <w:sz w:val="24"/>
          <w:szCs w:val="24"/>
        </w:rPr>
        <w:t>информации</w:t>
      </w:r>
      <w:r w:rsidR="00CE38C6">
        <w:rPr>
          <w:sz w:val="24"/>
          <w:szCs w:val="24"/>
        </w:rPr>
        <w:t xml:space="preserve"> </w:t>
      </w:r>
      <w:r w:rsidRPr="00B131B2">
        <w:rPr>
          <w:sz w:val="24"/>
          <w:szCs w:val="24"/>
        </w:rPr>
        <w:t>с соблюдением правовых и этических норм, норм информационной безопасности;</w:t>
      </w:r>
    </w:p>
    <w:p w:rsidR="00AC0E6E" w:rsidRPr="00B131B2" w:rsidRDefault="00D06C7A" w:rsidP="009A669A">
      <w:pPr>
        <w:pStyle w:val="8"/>
        <w:numPr>
          <w:ilvl w:val="0"/>
          <w:numId w:val="150"/>
        </w:numPr>
        <w:shd w:val="clear" w:color="auto" w:fill="auto"/>
        <w:spacing w:before="0" w:line="274" w:lineRule="exact"/>
        <w:ind w:left="20" w:right="20" w:firstLine="700"/>
        <w:jc w:val="both"/>
        <w:rPr>
          <w:sz w:val="24"/>
          <w:szCs w:val="24"/>
        </w:rPr>
      </w:pPr>
      <w:r w:rsidRPr="00B131B2">
        <w:rPr>
          <w:sz w:val="24"/>
          <w:szCs w:val="24"/>
        </w:rPr>
        <w:t xml:space="preserve"> При изучении модуля «Самбо» на уровне среднего общего образования у обучающихся будут сформированы следующие предметные результаты:</w:t>
      </w:r>
    </w:p>
    <w:p w:rsidR="00AC0E6E" w:rsidRPr="00B131B2" w:rsidRDefault="00D06C7A" w:rsidP="00CE38C6">
      <w:pPr>
        <w:pStyle w:val="8"/>
        <w:shd w:val="clear" w:color="auto" w:fill="auto"/>
        <w:tabs>
          <w:tab w:val="left" w:pos="3236"/>
          <w:tab w:val="right" w:pos="7206"/>
          <w:tab w:val="right" w:pos="10218"/>
        </w:tabs>
        <w:spacing w:before="0" w:line="274" w:lineRule="exact"/>
        <w:ind w:left="20" w:right="20" w:firstLine="700"/>
        <w:jc w:val="both"/>
        <w:rPr>
          <w:sz w:val="24"/>
          <w:szCs w:val="24"/>
        </w:rPr>
      </w:pPr>
      <w:r w:rsidRPr="00B131B2">
        <w:rPr>
          <w:sz w:val="24"/>
          <w:szCs w:val="24"/>
        </w:rP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w:t>
      </w:r>
      <w:r w:rsidR="00CE38C6">
        <w:rPr>
          <w:sz w:val="24"/>
          <w:szCs w:val="24"/>
        </w:rPr>
        <w:t xml:space="preserve"> и зарубежных самбистов, тренеров, научных </w:t>
      </w:r>
      <w:r w:rsidRPr="00B131B2">
        <w:rPr>
          <w:sz w:val="24"/>
          <w:szCs w:val="24"/>
        </w:rPr>
        <w:t>деятелей</w:t>
      </w:r>
      <w:r w:rsidR="00CE38C6">
        <w:rPr>
          <w:sz w:val="24"/>
          <w:szCs w:val="24"/>
        </w:rPr>
        <w:t xml:space="preserve"> </w:t>
      </w:r>
      <w:r w:rsidRPr="00B131B2">
        <w:rPr>
          <w:sz w:val="24"/>
          <w:szCs w:val="24"/>
        </w:rPr>
        <w:t>и функционеров, принесших славу российскому и мировому самбо;</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AC0E6E" w:rsidRPr="00B131B2" w:rsidRDefault="00D06C7A" w:rsidP="00CE38C6">
      <w:pPr>
        <w:pStyle w:val="8"/>
        <w:shd w:val="clear" w:color="auto" w:fill="auto"/>
        <w:tabs>
          <w:tab w:val="right" w:pos="3289"/>
          <w:tab w:val="right" w:pos="6966"/>
          <w:tab w:val="right" w:pos="6966"/>
          <w:tab w:val="right" w:pos="8420"/>
          <w:tab w:val="right" w:pos="10218"/>
        </w:tabs>
        <w:spacing w:before="0" w:line="274" w:lineRule="exact"/>
        <w:ind w:left="20" w:right="20" w:firstLine="700"/>
        <w:jc w:val="both"/>
        <w:rPr>
          <w:sz w:val="24"/>
          <w:szCs w:val="24"/>
        </w:rPr>
      </w:pPr>
      <w:r w:rsidRPr="00B131B2">
        <w:rPr>
          <w:sz w:val="24"/>
          <w:szCs w:val="24"/>
        </w:rPr>
        <w:t>понимание роли занятий самбо как средства укрепления здоровья, повышения функциональных возможностей основных систем организма и развития физ</w:t>
      </w:r>
      <w:r w:rsidR="00CE38C6">
        <w:rPr>
          <w:sz w:val="24"/>
          <w:szCs w:val="24"/>
        </w:rPr>
        <w:t xml:space="preserve">ических качеств, характеристика </w:t>
      </w:r>
      <w:r w:rsidRPr="00B131B2">
        <w:rPr>
          <w:sz w:val="24"/>
          <w:szCs w:val="24"/>
        </w:rPr>
        <w:t>способо</w:t>
      </w:r>
      <w:r w:rsidR="00CE38C6">
        <w:rPr>
          <w:sz w:val="24"/>
          <w:szCs w:val="24"/>
        </w:rPr>
        <w:t xml:space="preserve"> в</w:t>
      </w:r>
      <w:r w:rsidR="00CE38C6">
        <w:rPr>
          <w:sz w:val="24"/>
          <w:szCs w:val="24"/>
        </w:rPr>
        <w:tab/>
        <w:t xml:space="preserve">повышения основных </w:t>
      </w:r>
      <w:r w:rsidRPr="00B131B2">
        <w:rPr>
          <w:sz w:val="24"/>
          <w:szCs w:val="24"/>
        </w:rPr>
        <w:t>систем</w:t>
      </w:r>
      <w:r w:rsidRPr="00B131B2">
        <w:rPr>
          <w:sz w:val="24"/>
          <w:szCs w:val="24"/>
        </w:rPr>
        <w:tab/>
        <w:t>организма</w:t>
      </w:r>
      <w:r w:rsidR="00CE38C6">
        <w:rPr>
          <w:sz w:val="24"/>
          <w:szCs w:val="24"/>
        </w:rPr>
        <w:t xml:space="preserve"> </w:t>
      </w:r>
      <w:r w:rsidRPr="00B131B2">
        <w:rPr>
          <w:sz w:val="24"/>
          <w:szCs w:val="24"/>
        </w:rPr>
        <w:t>и развития физических качеств, а также его прикладное значение;</w:t>
      </w:r>
    </w:p>
    <w:p w:rsidR="00AC0E6E" w:rsidRPr="00B131B2" w:rsidRDefault="00D06C7A" w:rsidP="00CE38C6">
      <w:pPr>
        <w:pStyle w:val="8"/>
        <w:shd w:val="clear" w:color="auto" w:fill="auto"/>
        <w:tabs>
          <w:tab w:val="left" w:pos="2766"/>
          <w:tab w:val="left" w:pos="5247"/>
          <w:tab w:val="right" w:pos="10218"/>
        </w:tabs>
        <w:spacing w:before="0" w:line="274" w:lineRule="exact"/>
        <w:ind w:left="20" w:right="20" w:firstLine="700"/>
        <w:jc w:val="both"/>
        <w:rPr>
          <w:sz w:val="24"/>
          <w:szCs w:val="24"/>
        </w:rPr>
      </w:pPr>
      <w:r w:rsidRPr="00B131B2">
        <w:rPr>
          <w:sz w:val="24"/>
          <w:szCs w:val="24"/>
        </w:rPr>
        <w:t xml:space="preserve">использование навыков: организации и проведения самостоятельных занятий по самбо, составления индивидуальных планов, включая способы самостоятельного </w:t>
      </w:r>
      <w:r w:rsidR="00CE38C6">
        <w:rPr>
          <w:sz w:val="24"/>
          <w:szCs w:val="24"/>
        </w:rPr>
        <w:t xml:space="preserve">освоения двигательных действий, подбор подводящих, </w:t>
      </w:r>
      <w:r w:rsidRPr="00B131B2">
        <w:rPr>
          <w:sz w:val="24"/>
          <w:szCs w:val="24"/>
        </w:rPr>
        <w:t>подготовительных</w:t>
      </w:r>
      <w:r w:rsidR="00CE38C6">
        <w:rPr>
          <w:sz w:val="24"/>
          <w:szCs w:val="24"/>
        </w:rPr>
        <w:t xml:space="preserve"> </w:t>
      </w:r>
      <w:r w:rsidRPr="00B131B2">
        <w:rPr>
          <w:sz w:val="24"/>
          <w:szCs w:val="24"/>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AC0E6E" w:rsidRPr="00B131B2" w:rsidRDefault="00D06C7A">
      <w:pPr>
        <w:pStyle w:val="8"/>
        <w:shd w:val="clear" w:color="auto" w:fill="auto"/>
        <w:tabs>
          <w:tab w:val="left" w:pos="3595"/>
          <w:tab w:val="right" w:pos="10218"/>
        </w:tabs>
        <w:spacing w:before="0" w:line="274" w:lineRule="exact"/>
        <w:ind w:left="720" w:right="20" w:firstLine="0"/>
        <w:rPr>
          <w:sz w:val="24"/>
          <w:szCs w:val="24"/>
        </w:rPr>
      </w:pPr>
      <w:r w:rsidRPr="00B131B2">
        <w:rPr>
          <w:sz w:val="24"/>
          <w:szCs w:val="24"/>
        </w:rPr>
        <w:t>знание и применение основ формирования сбалансированного питани</w:t>
      </w:r>
      <w:r w:rsidR="00CE38C6">
        <w:rPr>
          <w:sz w:val="24"/>
          <w:szCs w:val="24"/>
        </w:rPr>
        <w:t xml:space="preserve">я самбиста; составление, подбор и выполнение специальных </w:t>
      </w:r>
      <w:r w:rsidRPr="00B131B2">
        <w:rPr>
          <w:sz w:val="24"/>
          <w:szCs w:val="24"/>
        </w:rPr>
        <w:t>упражнений по самбо</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с учетом их классификации для составления комплексов, в том числе индивидуальных, различной направленности;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классификация техники и тактики самбо, владение и применение технических и</w:t>
      </w:r>
    </w:p>
    <w:p w:rsidR="00AC0E6E" w:rsidRPr="00B131B2" w:rsidRDefault="00D06C7A" w:rsidP="00CE38C6">
      <w:pPr>
        <w:pStyle w:val="8"/>
        <w:shd w:val="clear" w:color="auto" w:fill="auto"/>
        <w:spacing w:before="0" w:line="274" w:lineRule="exact"/>
        <w:ind w:right="20" w:firstLine="0"/>
        <w:rPr>
          <w:sz w:val="24"/>
          <w:szCs w:val="24"/>
        </w:rPr>
      </w:pPr>
      <w:r w:rsidRPr="00B131B2">
        <w:rPr>
          <w:sz w:val="24"/>
          <w:szCs w:val="24"/>
        </w:rPr>
        <w:t>тактических элементов в период тренировочных поединков и соревнованиях;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выявление ошибок в технике выполнения упражнений, формирующих двигательные умения и навыки технических и тактических действий самбиста;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демонстрация технических действий по самбо и самозащите;</w:t>
      </w:r>
    </w:p>
    <w:p w:rsidR="00AC0E6E" w:rsidRPr="00B131B2" w:rsidRDefault="00CE38C6">
      <w:pPr>
        <w:pStyle w:val="8"/>
        <w:shd w:val="clear" w:color="auto" w:fill="auto"/>
        <w:tabs>
          <w:tab w:val="center" w:pos="4018"/>
          <w:tab w:val="left" w:pos="5756"/>
          <w:tab w:val="right" w:pos="8046"/>
          <w:tab w:val="right" w:pos="10218"/>
        </w:tabs>
        <w:spacing w:before="0" w:line="274" w:lineRule="exact"/>
        <w:ind w:left="20" w:firstLine="720"/>
        <w:jc w:val="both"/>
        <w:rPr>
          <w:sz w:val="24"/>
          <w:szCs w:val="24"/>
        </w:rPr>
      </w:pPr>
      <w:r>
        <w:rPr>
          <w:sz w:val="24"/>
          <w:szCs w:val="24"/>
        </w:rPr>
        <w:t>осуществление соревновательной деятельности</w:t>
      </w:r>
      <w:r>
        <w:rPr>
          <w:sz w:val="24"/>
          <w:szCs w:val="24"/>
        </w:rPr>
        <w:tab/>
        <w:t>в</w:t>
      </w:r>
      <w:r w:rsidR="00D06C7A" w:rsidRPr="00B131B2">
        <w:rPr>
          <w:sz w:val="24"/>
          <w:szCs w:val="24"/>
        </w:rPr>
        <w:t>соответствии</w:t>
      </w:r>
    </w:p>
    <w:p w:rsidR="00AC0E6E" w:rsidRPr="00B131B2" w:rsidRDefault="00D06C7A" w:rsidP="00CE38C6">
      <w:pPr>
        <w:pStyle w:val="8"/>
        <w:shd w:val="clear" w:color="auto" w:fill="auto"/>
        <w:spacing w:before="0" w:line="274" w:lineRule="exact"/>
        <w:ind w:right="20" w:firstLine="0"/>
        <w:rPr>
          <w:sz w:val="24"/>
          <w:szCs w:val="24"/>
        </w:rPr>
      </w:pPr>
      <w:r w:rsidRPr="00B131B2">
        <w:rPr>
          <w:sz w:val="24"/>
          <w:szCs w:val="24"/>
        </w:rPr>
        <w:t>с официальными правилами самбо и судейской практики;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AC0E6E" w:rsidRPr="00B131B2" w:rsidRDefault="00D06C7A" w:rsidP="00CE38C6">
      <w:pPr>
        <w:pStyle w:val="8"/>
        <w:shd w:val="clear" w:color="auto" w:fill="auto"/>
        <w:tabs>
          <w:tab w:val="left" w:pos="2948"/>
          <w:tab w:val="left" w:pos="5905"/>
          <w:tab w:val="right" w:pos="10218"/>
        </w:tabs>
        <w:spacing w:before="0" w:line="274" w:lineRule="exact"/>
        <w:ind w:left="20" w:right="20" w:firstLine="720"/>
        <w:jc w:val="both"/>
        <w:rPr>
          <w:sz w:val="24"/>
          <w:szCs w:val="24"/>
        </w:rPr>
      </w:pPr>
      <w:r w:rsidRPr="00B131B2">
        <w:rPr>
          <w:sz w:val="24"/>
          <w:szCs w:val="24"/>
        </w:rPr>
        <w:t xml:space="preserve">проведение тестирования уровня физической подготовленности самбистов, </w:t>
      </w:r>
      <w:r w:rsidRPr="00B131B2">
        <w:rPr>
          <w:sz w:val="24"/>
          <w:szCs w:val="24"/>
        </w:rPr>
        <w:lastRenderedPageBreak/>
        <w:t>характеристика основных показателей развития физических качеств и состояния здоров</w:t>
      </w:r>
      <w:r w:rsidR="00CE38C6">
        <w:rPr>
          <w:sz w:val="24"/>
          <w:szCs w:val="24"/>
        </w:rPr>
        <w:t xml:space="preserve">ья, сравнение своих результатов выполнения контрольных упражнени </w:t>
      </w:r>
      <w:r w:rsidRPr="00B131B2">
        <w:rPr>
          <w:sz w:val="24"/>
          <w:szCs w:val="24"/>
        </w:rPr>
        <w:t>с эталонными результатами;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AC0E6E" w:rsidRPr="00B131B2" w:rsidRDefault="00D06C7A" w:rsidP="009A669A">
      <w:pPr>
        <w:pStyle w:val="8"/>
        <w:numPr>
          <w:ilvl w:val="0"/>
          <w:numId w:val="147"/>
        </w:numPr>
        <w:shd w:val="clear" w:color="auto" w:fill="auto"/>
        <w:tabs>
          <w:tab w:val="left" w:pos="1611"/>
        </w:tabs>
        <w:spacing w:before="0" w:line="274" w:lineRule="exact"/>
        <w:ind w:left="20" w:firstLine="720"/>
        <w:jc w:val="both"/>
        <w:rPr>
          <w:sz w:val="24"/>
          <w:szCs w:val="24"/>
        </w:rPr>
      </w:pPr>
      <w:r w:rsidRPr="00B131B2">
        <w:rPr>
          <w:sz w:val="24"/>
          <w:szCs w:val="24"/>
        </w:rPr>
        <w:t>Модуль «Гандбол».</w:t>
      </w:r>
    </w:p>
    <w:p w:rsidR="00AC0E6E" w:rsidRPr="00B131B2" w:rsidRDefault="00D06C7A" w:rsidP="009A669A">
      <w:pPr>
        <w:pStyle w:val="8"/>
        <w:numPr>
          <w:ilvl w:val="0"/>
          <w:numId w:val="151"/>
        </w:numPr>
        <w:shd w:val="clear" w:color="auto" w:fill="auto"/>
        <w:spacing w:before="0" w:line="274" w:lineRule="exact"/>
        <w:ind w:left="20" w:firstLine="720"/>
        <w:jc w:val="both"/>
        <w:rPr>
          <w:sz w:val="24"/>
          <w:szCs w:val="24"/>
        </w:rPr>
      </w:pPr>
      <w:r w:rsidRPr="00B131B2">
        <w:rPr>
          <w:sz w:val="24"/>
          <w:szCs w:val="24"/>
        </w:rPr>
        <w:t xml:space="preserve"> Пояснительная записка модуля «Гандбол».</w:t>
      </w:r>
    </w:p>
    <w:p w:rsidR="00AC0E6E" w:rsidRPr="00B131B2" w:rsidRDefault="00D06C7A">
      <w:pPr>
        <w:pStyle w:val="8"/>
        <w:shd w:val="clear" w:color="auto" w:fill="auto"/>
        <w:tabs>
          <w:tab w:val="center" w:pos="3308"/>
          <w:tab w:val="center" w:pos="5300"/>
          <w:tab w:val="center" w:pos="7167"/>
          <w:tab w:val="right" w:pos="10218"/>
        </w:tabs>
        <w:spacing w:before="0" w:line="274" w:lineRule="exact"/>
        <w:ind w:left="20" w:right="20" w:firstLine="720"/>
        <w:jc w:val="both"/>
        <w:rPr>
          <w:sz w:val="24"/>
          <w:szCs w:val="24"/>
        </w:rPr>
      </w:pPr>
      <w:r w:rsidRPr="00B131B2">
        <w:rPr>
          <w:sz w:val="24"/>
          <w:szCs w:val="24"/>
        </w:rP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w:t>
      </w:r>
      <w:r w:rsidR="00CE38C6">
        <w:rPr>
          <w:sz w:val="24"/>
          <w:szCs w:val="24"/>
        </w:rPr>
        <w:t xml:space="preserve"> культура» с учётом современных тенденций в системе </w:t>
      </w:r>
      <w:r w:rsidRPr="00B131B2">
        <w:rPr>
          <w:sz w:val="24"/>
          <w:szCs w:val="24"/>
        </w:rPr>
        <w:t>образования</w:t>
      </w:r>
    </w:p>
    <w:p w:rsidR="00AC0E6E" w:rsidRPr="00B131B2" w:rsidRDefault="00D06C7A">
      <w:pPr>
        <w:pStyle w:val="8"/>
        <w:shd w:val="clear" w:color="auto" w:fill="auto"/>
        <w:spacing w:before="0" w:line="274" w:lineRule="exact"/>
        <w:ind w:right="20" w:firstLine="0"/>
        <w:jc w:val="right"/>
        <w:rPr>
          <w:sz w:val="24"/>
          <w:szCs w:val="24"/>
        </w:rPr>
      </w:pPr>
      <w:r w:rsidRPr="00B131B2">
        <w:rPr>
          <w:sz w:val="24"/>
          <w:szCs w:val="24"/>
        </w:rPr>
        <w:t>и использования спортивно-ориентированных форм, средств и методов обучения.</w:t>
      </w:r>
    </w:p>
    <w:p w:rsidR="00AC0E6E" w:rsidRPr="00B131B2" w:rsidRDefault="00D06C7A" w:rsidP="00CE38C6">
      <w:pPr>
        <w:pStyle w:val="8"/>
        <w:shd w:val="clear" w:color="auto" w:fill="auto"/>
        <w:tabs>
          <w:tab w:val="right" w:pos="3658"/>
          <w:tab w:val="center" w:pos="5074"/>
          <w:tab w:val="center" w:pos="7167"/>
          <w:tab w:val="right" w:pos="10218"/>
        </w:tabs>
        <w:spacing w:before="0" w:line="274" w:lineRule="exact"/>
        <w:ind w:left="20" w:right="20" w:firstLine="720"/>
        <w:jc w:val="both"/>
        <w:rPr>
          <w:sz w:val="24"/>
          <w:szCs w:val="24"/>
        </w:rPr>
      </w:pPr>
      <w:r w:rsidRPr="00B131B2">
        <w:rPr>
          <w:sz w:val="24"/>
          <w:szCs w:val="24"/>
        </w:rPr>
        <w:t>Гандбол является эффективным средством физического воспитания и содействует всестороннему физическому, интеллектуальному, нрав</w:t>
      </w:r>
      <w:r w:rsidR="00CE38C6">
        <w:rPr>
          <w:sz w:val="24"/>
          <w:szCs w:val="24"/>
        </w:rPr>
        <w:t>ственному развитию обучающихся, укреплению здоровья,</w:t>
      </w:r>
      <w:r w:rsidR="00CE38C6">
        <w:rPr>
          <w:sz w:val="24"/>
          <w:szCs w:val="24"/>
        </w:rPr>
        <w:tab/>
        <w:t xml:space="preserve">привлечению </w:t>
      </w:r>
      <w:r w:rsidRPr="00B131B2">
        <w:rPr>
          <w:sz w:val="24"/>
          <w:szCs w:val="24"/>
        </w:rPr>
        <w:t>обучающихся</w:t>
      </w:r>
      <w:r w:rsidR="00CE38C6">
        <w:rPr>
          <w:sz w:val="24"/>
          <w:szCs w:val="24"/>
        </w:rPr>
        <w:t xml:space="preserve"> </w:t>
      </w:r>
      <w:r w:rsidRPr="00B131B2">
        <w:rPr>
          <w:sz w:val="24"/>
          <w:szCs w:val="24"/>
        </w:rPr>
        <w:t>к систематическим занятиям физической культурой и спортом, их личностному и профессиональному самоопределению.</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AC0E6E" w:rsidRPr="00B131B2" w:rsidRDefault="00D06C7A" w:rsidP="009A669A">
      <w:pPr>
        <w:pStyle w:val="8"/>
        <w:numPr>
          <w:ilvl w:val="0"/>
          <w:numId w:val="151"/>
        </w:numPr>
        <w:shd w:val="clear" w:color="auto" w:fill="auto"/>
        <w:spacing w:before="0" w:line="274" w:lineRule="exact"/>
        <w:ind w:left="20" w:right="20" w:firstLine="720"/>
        <w:jc w:val="both"/>
        <w:rPr>
          <w:sz w:val="24"/>
          <w:szCs w:val="24"/>
        </w:rPr>
      </w:pPr>
      <w:r w:rsidRPr="00B131B2">
        <w:rPr>
          <w:sz w:val="24"/>
          <w:szCs w:val="24"/>
        </w:rPr>
        <w:t xml:space="preserve"> Целью изучение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AC0E6E" w:rsidRPr="00B131B2" w:rsidRDefault="00D06C7A" w:rsidP="009A669A">
      <w:pPr>
        <w:pStyle w:val="8"/>
        <w:numPr>
          <w:ilvl w:val="0"/>
          <w:numId w:val="151"/>
        </w:numPr>
        <w:shd w:val="clear" w:color="auto" w:fill="auto"/>
        <w:spacing w:before="0" w:line="274" w:lineRule="exact"/>
        <w:ind w:left="20" w:firstLine="720"/>
        <w:jc w:val="both"/>
        <w:rPr>
          <w:sz w:val="24"/>
          <w:szCs w:val="24"/>
        </w:rPr>
      </w:pPr>
      <w:r w:rsidRPr="00B131B2">
        <w:rPr>
          <w:sz w:val="24"/>
          <w:szCs w:val="24"/>
        </w:rPr>
        <w:t xml:space="preserve"> Задачами изучения модуля «Гандбол» являются: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всестороннее гармоничное развитие обучающихся, увеличение объёма их двигательной активности;</w:t>
      </w:r>
    </w:p>
    <w:p w:rsidR="00AC0E6E" w:rsidRPr="00B131B2" w:rsidRDefault="00D06C7A">
      <w:pPr>
        <w:pStyle w:val="8"/>
        <w:shd w:val="clear" w:color="auto" w:fill="auto"/>
        <w:spacing w:before="0" w:line="274" w:lineRule="exact"/>
        <w:ind w:left="20" w:right="20" w:firstLine="0"/>
        <w:jc w:val="right"/>
        <w:rPr>
          <w:sz w:val="24"/>
          <w:szCs w:val="24"/>
        </w:rPr>
      </w:pPr>
      <w:r w:rsidRPr="00B131B2">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w:t>
      </w:r>
      <w:r w:rsidR="00CE38C6">
        <w:rPr>
          <w:sz w:val="24"/>
          <w:szCs w:val="24"/>
        </w:rPr>
        <w:t xml:space="preserve">ьных возможностей их организма </w:t>
      </w:r>
      <w:r w:rsidRPr="00B131B2">
        <w:rPr>
          <w:sz w:val="24"/>
          <w:szCs w:val="24"/>
        </w:rPr>
        <w:t>обеспечение культуры безопасного поведения на занятиях по гандболу;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освоение знаний о физической культуре и спорте в целом, истории развития гандбола в частности;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B131B2">
        <w:rPr>
          <w:sz w:val="24"/>
          <w:szCs w:val="24"/>
        </w:rPr>
        <w:lastRenderedPageBreak/>
        <w:t>техническими действиями и приемами вида спорта «гандбол»;</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выявление, развитие и поддержка одарённых детей в области спорта.</w:t>
      </w:r>
    </w:p>
    <w:p w:rsidR="00AC0E6E" w:rsidRPr="00B131B2" w:rsidRDefault="00D06C7A" w:rsidP="009A669A">
      <w:pPr>
        <w:pStyle w:val="8"/>
        <w:numPr>
          <w:ilvl w:val="0"/>
          <w:numId w:val="152"/>
        </w:numPr>
        <w:shd w:val="clear" w:color="auto" w:fill="auto"/>
        <w:spacing w:before="0" w:line="274" w:lineRule="exact"/>
        <w:ind w:left="20" w:firstLine="720"/>
        <w:jc w:val="both"/>
        <w:rPr>
          <w:sz w:val="24"/>
          <w:szCs w:val="24"/>
        </w:rPr>
      </w:pPr>
      <w:r w:rsidRPr="00B131B2">
        <w:rPr>
          <w:sz w:val="24"/>
          <w:szCs w:val="24"/>
        </w:rPr>
        <w:t xml:space="preserve"> Место и роль модуля «Гандбол».</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w:t>
      </w:r>
      <w:r w:rsidRPr="00B131B2">
        <w:rPr>
          <w:sz w:val="24"/>
          <w:szCs w:val="24"/>
        </w:rPr>
        <w:softHyphen/>
        <w:t>спортивных направлений в общеобразовательных организациях.</w:t>
      </w:r>
    </w:p>
    <w:p w:rsidR="00AC0E6E" w:rsidRPr="00B131B2" w:rsidRDefault="00D06C7A">
      <w:pPr>
        <w:pStyle w:val="8"/>
        <w:shd w:val="clear" w:color="auto" w:fill="auto"/>
        <w:tabs>
          <w:tab w:val="center" w:pos="2214"/>
          <w:tab w:val="left" w:pos="3226"/>
          <w:tab w:val="right" w:pos="5919"/>
          <w:tab w:val="center" w:pos="7546"/>
          <w:tab w:val="right" w:pos="10209"/>
        </w:tabs>
        <w:spacing w:before="0" w:line="274" w:lineRule="exact"/>
        <w:ind w:left="20" w:right="20" w:firstLine="720"/>
        <w:jc w:val="both"/>
        <w:rPr>
          <w:sz w:val="24"/>
          <w:szCs w:val="24"/>
        </w:rPr>
      </w:pPr>
      <w:r w:rsidRPr="00B131B2">
        <w:rPr>
          <w:sz w:val="24"/>
          <w:szCs w:val="24"/>
        </w:rPr>
        <w:t>Специфика модуля по гандболу сочетается практически со всеми базо</w:t>
      </w:r>
      <w:r w:rsidR="0033486A">
        <w:rPr>
          <w:sz w:val="24"/>
          <w:szCs w:val="24"/>
        </w:rPr>
        <w:t>выми видами спорта, входящими</w:t>
      </w:r>
      <w:r w:rsidR="0033486A">
        <w:rPr>
          <w:sz w:val="24"/>
          <w:szCs w:val="24"/>
        </w:rPr>
        <w:tab/>
        <w:t>в учебный</w:t>
      </w:r>
      <w:r w:rsidR="0033486A">
        <w:rPr>
          <w:sz w:val="24"/>
          <w:szCs w:val="24"/>
        </w:rPr>
        <w:tab/>
        <w:t xml:space="preserve">предмет </w:t>
      </w:r>
      <w:r w:rsidRPr="00B131B2">
        <w:rPr>
          <w:sz w:val="24"/>
          <w:szCs w:val="24"/>
        </w:rPr>
        <w:t>«Физическая</w:t>
      </w:r>
      <w:r w:rsidRPr="00B131B2">
        <w:rPr>
          <w:sz w:val="24"/>
          <w:szCs w:val="24"/>
        </w:rPr>
        <w:tab/>
        <w:t>культура»</w:t>
      </w:r>
    </w:p>
    <w:p w:rsidR="00AC0E6E" w:rsidRPr="00B131B2" w:rsidRDefault="00D06C7A">
      <w:pPr>
        <w:pStyle w:val="8"/>
        <w:shd w:val="clear" w:color="auto" w:fill="auto"/>
        <w:spacing w:before="0" w:line="274" w:lineRule="exact"/>
        <w:ind w:right="20" w:firstLine="0"/>
        <w:jc w:val="right"/>
        <w:rPr>
          <w:sz w:val="24"/>
          <w:szCs w:val="24"/>
        </w:rPr>
      </w:pPr>
      <w:r w:rsidRPr="00B131B2">
        <w:rPr>
          <w:sz w:val="24"/>
          <w:szCs w:val="24"/>
        </w:rPr>
        <w:t>в общеобразовательной организации (легкая атлетика, гимнастика, спортивные игры).</w:t>
      </w:r>
    </w:p>
    <w:p w:rsidR="00AC0E6E" w:rsidRPr="00B131B2" w:rsidRDefault="00D06C7A" w:rsidP="00CE38C6">
      <w:pPr>
        <w:pStyle w:val="8"/>
        <w:shd w:val="clear" w:color="auto" w:fill="auto"/>
        <w:tabs>
          <w:tab w:val="right" w:pos="5113"/>
          <w:tab w:val="right" w:pos="7047"/>
          <w:tab w:val="right" w:pos="8401"/>
          <w:tab w:val="right" w:pos="10209"/>
        </w:tabs>
        <w:spacing w:before="0" w:line="274" w:lineRule="exact"/>
        <w:ind w:left="20" w:right="20" w:firstLine="720"/>
        <w:jc w:val="both"/>
        <w:rPr>
          <w:sz w:val="24"/>
          <w:szCs w:val="24"/>
        </w:rPr>
      </w:pPr>
      <w:r w:rsidRPr="00B131B2">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w:t>
      </w:r>
      <w:r w:rsidR="00CE38C6">
        <w:rPr>
          <w:sz w:val="24"/>
          <w:szCs w:val="24"/>
        </w:rPr>
        <w:t xml:space="preserve">йского физкультурно-спортивного комплекса «Готов </w:t>
      </w:r>
      <w:r w:rsidRPr="00B131B2">
        <w:rPr>
          <w:sz w:val="24"/>
          <w:szCs w:val="24"/>
        </w:rPr>
        <w:t>к</w:t>
      </w:r>
      <w:r w:rsidR="00CE38C6">
        <w:rPr>
          <w:sz w:val="24"/>
          <w:szCs w:val="24"/>
        </w:rPr>
        <w:t xml:space="preserve"> </w:t>
      </w:r>
      <w:r w:rsidRPr="00B131B2">
        <w:rPr>
          <w:sz w:val="24"/>
          <w:szCs w:val="24"/>
        </w:rPr>
        <w:tab/>
        <w:t>труду</w:t>
      </w:r>
      <w:r w:rsidR="00CE38C6">
        <w:rPr>
          <w:sz w:val="24"/>
          <w:szCs w:val="24"/>
        </w:rPr>
        <w:t xml:space="preserve"> </w:t>
      </w:r>
      <w:r w:rsidRPr="00B131B2">
        <w:rPr>
          <w:sz w:val="24"/>
          <w:szCs w:val="24"/>
        </w:rPr>
        <w:t>и обороне» (ГТО), участии в спортивных соревнованиях и подготовке юношей к службе в Вооруженных Силах Российской Федерации.</w:t>
      </w:r>
    </w:p>
    <w:p w:rsidR="00AC0E6E" w:rsidRPr="00B131B2" w:rsidRDefault="00D06C7A" w:rsidP="009A669A">
      <w:pPr>
        <w:pStyle w:val="8"/>
        <w:numPr>
          <w:ilvl w:val="0"/>
          <w:numId w:val="152"/>
        </w:numPr>
        <w:shd w:val="clear" w:color="auto" w:fill="auto"/>
        <w:spacing w:before="0" w:line="274" w:lineRule="exact"/>
        <w:ind w:left="20" w:firstLine="720"/>
        <w:jc w:val="both"/>
        <w:rPr>
          <w:sz w:val="24"/>
          <w:szCs w:val="24"/>
        </w:rPr>
      </w:pPr>
      <w:r w:rsidRPr="00B131B2">
        <w:rPr>
          <w:sz w:val="24"/>
          <w:szCs w:val="24"/>
        </w:rPr>
        <w:t xml:space="preserve"> Модуль «Гандбол» может быть реализован в следующих вариантах: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AC0E6E" w:rsidRPr="00B131B2" w:rsidRDefault="00D06C7A" w:rsidP="00CE38C6">
      <w:pPr>
        <w:pStyle w:val="8"/>
        <w:shd w:val="clear" w:color="auto" w:fill="auto"/>
        <w:tabs>
          <w:tab w:val="center" w:pos="3164"/>
          <w:tab w:val="right" w:pos="7398"/>
          <w:tab w:val="right" w:pos="10209"/>
        </w:tabs>
        <w:spacing w:before="0" w:line="274" w:lineRule="exact"/>
        <w:ind w:left="20" w:right="20" w:firstLine="720"/>
        <w:jc w:val="both"/>
        <w:rPr>
          <w:sz w:val="24"/>
          <w:szCs w:val="24"/>
        </w:rPr>
      </w:pPr>
      <w:r w:rsidRPr="00B131B2">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w:t>
      </w:r>
      <w:r w:rsidR="00CE38C6">
        <w:rPr>
          <w:sz w:val="24"/>
          <w:szCs w:val="24"/>
        </w:rPr>
        <w:t xml:space="preserve">ование учебных модулей по видам спорта (рекомендуемый </w:t>
      </w:r>
      <w:r w:rsidRPr="00B131B2">
        <w:rPr>
          <w:sz w:val="24"/>
          <w:szCs w:val="24"/>
        </w:rPr>
        <w:t>объём</w:t>
      </w:r>
      <w:r w:rsidR="00CE38C6">
        <w:rPr>
          <w:sz w:val="24"/>
          <w:szCs w:val="24"/>
        </w:rPr>
        <w:t xml:space="preserve"> </w:t>
      </w:r>
      <w:r w:rsidRPr="00B131B2">
        <w:rPr>
          <w:sz w:val="24"/>
          <w:szCs w:val="24"/>
        </w:rPr>
        <w:t>в 10 и 11 классах - по 34 часа).</w:t>
      </w:r>
    </w:p>
    <w:p w:rsidR="00AC0E6E" w:rsidRPr="00B131B2" w:rsidRDefault="00D06C7A" w:rsidP="009A669A">
      <w:pPr>
        <w:pStyle w:val="8"/>
        <w:numPr>
          <w:ilvl w:val="0"/>
          <w:numId w:val="152"/>
        </w:numPr>
        <w:shd w:val="clear" w:color="auto" w:fill="auto"/>
        <w:spacing w:before="0" w:line="274" w:lineRule="exact"/>
        <w:ind w:left="20" w:firstLine="720"/>
        <w:jc w:val="both"/>
        <w:rPr>
          <w:sz w:val="24"/>
          <w:szCs w:val="24"/>
        </w:rPr>
      </w:pPr>
      <w:r w:rsidRPr="00B131B2">
        <w:rPr>
          <w:sz w:val="24"/>
          <w:szCs w:val="24"/>
        </w:rPr>
        <w:t xml:space="preserve"> Содержание модуля «Гандбол».</w:t>
      </w:r>
    </w:p>
    <w:p w:rsidR="00AC0E6E" w:rsidRPr="00B131B2" w:rsidRDefault="00D06C7A" w:rsidP="009A669A">
      <w:pPr>
        <w:pStyle w:val="8"/>
        <w:numPr>
          <w:ilvl w:val="0"/>
          <w:numId w:val="153"/>
        </w:numPr>
        <w:shd w:val="clear" w:color="auto" w:fill="auto"/>
        <w:tabs>
          <w:tab w:val="left" w:pos="1045"/>
        </w:tabs>
        <w:spacing w:before="0" w:line="274" w:lineRule="exact"/>
        <w:ind w:left="20" w:firstLine="720"/>
        <w:jc w:val="both"/>
        <w:rPr>
          <w:sz w:val="24"/>
          <w:szCs w:val="24"/>
        </w:rPr>
      </w:pPr>
      <w:r w:rsidRPr="00B131B2">
        <w:rPr>
          <w:sz w:val="24"/>
          <w:szCs w:val="24"/>
        </w:rPr>
        <w:t>Знания о гандболе.</w:t>
      </w:r>
    </w:p>
    <w:p w:rsidR="00AC0E6E" w:rsidRPr="00B131B2" w:rsidRDefault="00D06C7A">
      <w:pPr>
        <w:pStyle w:val="8"/>
        <w:shd w:val="clear" w:color="auto" w:fill="auto"/>
        <w:spacing w:before="0" w:line="274" w:lineRule="exact"/>
        <w:ind w:right="20" w:firstLine="0"/>
        <w:jc w:val="right"/>
        <w:rPr>
          <w:sz w:val="24"/>
          <w:szCs w:val="24"/>
        </w:rPr>
      </w:pPr>
      <w:r w:rsidRPr="00B131B2">
        <w:rPr>
          <w:sz w:val="24"/>
          <w:szCs w:val="24"/>
        </w:rPr>
        <w:t>История развития современного гандбола в мире, в Российской Федерации,</w:t>
      </w:r>
    </w:p>
    <w:p w:rsidR="00AC0E6E" w:rsidRPr="00B131B2" w:rsidRDefault="00D06C7A">
      <w:pPr>
        <w:pStyle w:val="8"/>
        <w:shd w:val="clear" w:color="auto" w:fill="auto"/>
        <w:tabs>
          <w:tab w:val="right" w:pos="3620"/>
          <w:tab w:val="left" w:pos="4282"/>
        </w:tabs>
        <w:spacing w:before="0" w:line="274" w:lineRule="exact"/>
        <w:ind w:left="20" w:right="20" w:firstLine="0"/>
        <w:jc w:val="both"/>
        <w:rPr>
          <w:sz w:val="24"/>
          <w:szCs w:val="24"/>
        </w:rPr>
      </w:pPr>
      <w:r w:rsidRPr="00B131B2">
        <w:rPr>
          <w:sz w:val="24"/>
          <w:szCs w:val="24"/>
        </w:rPr>
        <w:t>в регионе. Гандбольные клубы, их история и традиции. Легендарные отечественные гандболисты и тренеры.</w:t>
      </w:r>
      <w:r w:rsidRPr="00B131B2">
        <w:rPr>
          <w:sz w:val="24"/>
          <w:szCs w:val="24"/>
        </w:rPr>
        <w:tab/>
        <w:t>Достижения</w:t>
      </w:r>
      <w:r w:rsidRPr="00B131B2">
        <w:rPr>
          <w:sz w:val="24"/>
          <w:szCs w:val="24"/>
        </w:rPr>
        <w:tab/>
        <w:t>отечественной сборной команды страны</w:t>
      </w:r>
    </w:p>
    <w:p w:rsidR="00AC0E6E" w:rsidRPr="00B131B2" w:rsidRDefault="00D06C7A" w:rsidP="00007038">
      <w:pPr>
        <w:pStyle w:val="8"/>
        <w:shd w:val="clear" w:color="auto" w:fill="auto"/>
        <w:tabs>
          <w:tab w:val="left" w:pos="3145"/>
          <w:tab w:val="center" w:pos="6236"/>
          <w:tab w:val="right" w:pos="8401"/>
          <w:tab w:val="right" w:pos="10210"/>
        </w:tabs>
        <w:spacing w:before="0" w:line="274" w:lineRule="exact"/>
        <w:ind w:left="20" w:right="20" w:firstLine="0"/>
        <w:jc w:val="both"/>
        <w:rPr>
          <w:sz w:val="24"/>
          <w:szCs w:val="24"/>
        </w:rPr>
      </w:pPr>
      <w:r w:rsidRPr="00B131B2">
        <w:rPr>
          <w:sz w:val="24"/>
          <w:szCs w:val="24"/>
        </w:rPr>
        <w:t>на Чемпионатах Европы, мировых первенствах, Олимпийских играх. Выдающиеся гандболисты мира. Главные гандбольные организации и федерации (международн</w:t>
      </w:r>
      <w:r w:rsidR="00007038">
        <w:rPr>
          <w:sz w:val="24"/>
          <w:szCs w:val="24"/>
        </w:rPr>
        <w:t>ые, российские), осуществляющие управление</w:t>
      </w:r>
      <w:r w:rsidR="00007038">
        <w:rPr>
          <w:sz w:val="24"/>
          <w:szCs w:val="24"/>
        </w:rPr>
        <w:tab/>
        <w:t xml:space="preserve">гандболом, их </w:t>
      </w:r>
      <w:r w:rsidRPr="00B131B2">
        <w:rPr>
          <w:sz w:val="24"/>
          <w:szCs w:val="24"/>
        </w:rPr>
        <w:t>рольи основные функции.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Правила соревнований игры в гандбол. Официальный календарь соревнований (международных, всероссийских, региональных).</w:t>
      </w:r>
    </w:p>
    <w:p w:rsidR="00AC0E6E" w:rsidRPr="00B131B2" w:rsidRDefault="0033486A">
      <w:pPr>
        <w:pStyle w:val="8"/>
        <w:shd w:val="clear" w:color="auto" w:fill="auto"/>
        <w:tabs>
          <w:tab w:val="right" w:pos="7128"/>
          <w:tab w:val="right" w:pos="8986"/>
          <w:tab w:val="right" w:pos="10210"/>
        </w:tabs>
        <w:spacing w:before="0" w:line="274" w:lineRule="exact"/>
        <w:ind w:left="20" w:firstLine="700"/>
        <w:jc w:val="both"/>
        <w:rPr>
          <w:sz w:val="24"/>
          <w:szCs w:val="24"/>
        </w:rPr>
      </w:pPr>
      <w:r>
        <w:rPr>
          <w:sz w:val="24"/>
          <w:szCs w:val="24"/>
        </w:rPr>
        <w:lastRenderedPageBreak/>
        <w:t xml:space="preserve">Понятия </w:t>
      </w:r>
      <w:r w:rsidR="00D06C7A" w:rsidRPr="00B131B2">
        <w:rPr>
          <w:sz w:val="24"/>
          <w:szCs w:val="24"/>
        </w:rPr>
        <w:t>и характеристика тех</w:t>
      </w:r>
      <w:r>
        <w:rPr>
          <w:sz w:val="24"/>
          <w:szCs w:val="24"/>
        </w:rPr>
        <w:t>нических элементов</w:t>
      </w:r>
      <w:r>
        <w:rPr>
          <w:sz w:val="24"/>
          <w:szCs w:val="24"/>
        </w:rPr>
        <w:tab/>
        <w:t xml:space="preserve">гандбола, их </w:t>
      </w:r>
      <w:r w:rsidR="00D06C7A" w:rsidRPr="00B131B2">
        <w:rPr>
          <w:sz w:val="24"/>
          <w:szCs w:val="24"/>
        </w:rPr>
        <w:t>название</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методика выполнения. Характеристика тактики гандбола и ее компонентов.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Комплексы упражнений для развития физических качеств гандболиста. Здоровье формирующие факторы и средства.</w:t>
      </w:r>
    </w:p>
    <w:p w:rsidR="00AC0E6E" w:rsidRPr="00B131B2" w:rsidRDefault="00007038" w:rsidP="00007038">
      <w:pPr>
        <w:pStyle w:val="8"/>
        <w:shd w:val="clear" w:color="auto" w:fill="auto"/>
        <w:tabs>
          <w:tab w:val="right" w:pos="7128"/>
          <w:tab w:val="right" w:pos="8986"/>
          <w:tab w:val="right" w:pos="10210"/>
        </w:tabs>
        <w:spacing w:before="0" w:line="274" w:lineRule="exact"/>
        <w:ind w:left="20" w:firstLine="700"/>
        <w:jc w:val="both"/>
        <w:rPr>
          <w:sz w:val="24"/>
          <w:szCs w:val="24"/>
        </w:rPr>
      </w:pPr>
      <w:r>
        <w:rPr>
          <w:sz w:val="24"/>
          <w:szCs w:val="24"/>
        </w:rPr>
        <w:t xml:space="preserve">Вредные </w:t>
      </w:r>
      <w:r w:rsidR="00D06C7A" w:rsidRPr="00B131B2">
        <w:rPr>
          <w:sz w:val="24"/>
          <w:szCs w:val="24"/>
        </w:rPr>
        <w:t>при</w:t>
      </w:r>
      <w:r>
        <w:rPr>
          <w:sz w:val="24"/>
          <w:szCs w:val="24"/>
        </w:rPr>
        <w:t xml:space="preserve">вычки, причины их возникновения </w:t>
      </w:r>
      <w:r w:rsidR="00D06C7A" w:rsidRPr="00B131B2">
        <w:rPr>
          <w:sz w:val="24"/>
          <w:szCs w:val="24"/>
        </w:rPr>
        <w:t>и пагубное</w:t>
      </w:r>
      <w:r w:rsidR="00D06C7A" w:rsidRPr="00B131B2">
        <w:rPr>
          <w:sz w:val="24"/>
          <w:szCs w:val="24"/>
        </w:rPr>
        <w:tab/>
        <w:t>влияние</w:t>
      </w:r>
      <w:r>
        <w:rPr>
          <w:sz w:val="24"/>
          <w:szCs w:val="24"/>
        </w:rPr>
        <w:t xml:space="preserve"> </w:t>
      </w:r>
      <w:r w:rsidR="00D06C7A" w:rsidRPr="00B131B2">
        <w:rPr>
          <w:sz w:val="24"/>
          <w:szCs w:val="24"/>
        </w:rPr>
        <w:t>на организм человека и его здоровье.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Требования безопасности при организации занятий гандболом. Характерные травмы гандболистов и мероприятия по их предупреждении.</w:t>
      </w:r>
    </w:p>
    <w:p w:rsidR="00AC0E6E" w:rsidRPr="00B131B2" w:rsidRDefault="00D06C7A" w:rsidP="009A669A">
      <w:pPr>
        <w:pStyle w:val="8"/>
        <w:numPr>
          <w:ilvl w:val="0"/>
          <w:numId w:val="153"/>
        </w:numPr>
        <w:shd w:val="clear" w:color="auto" w:fill="auto"/>
        <w:spacing w:before="0" w:line="274" w:lineRule="exact"/>
        <w:ind w:left="20" w:firstLine="700"/>
        <w:jc w:val="both"/>
        <w:rPr>
          <w:sz w:val="24"/>
          <w:szCs w:val="24"/>
        </w:rPr>
      </w:pPr>
      <w:r w:rsidRPr="00B131B2">
        <w:rPr>
          <w:sz w:val="24"/>
          <w:szCs w:val="24"/>
        </w:rPr>
        <w:t xml:space="preserve"> Способы самостоятельной деятельности.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Организация и проведение самостоятельных занятий по гандболу. Составление планов и самостоятельное проведение занятий по гандболу.</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Способы самостоятельного освоения двигательных действий, подбор подводящих, подготовительных и специальных упражнений.</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AC0E6E" w:rsidRPr="00B131B2" w:rsidRDefault="00D06C7A">
      <w:pPr>
        <w:pStyle w:val="8"/>
        <w:shd w:val="clear" w:color="auto" w:fill="auto"/>
        <w:tabs>
          <w:tab w:val="left" w:pos="5933"/>
        </w:tabs>
        <w:spacing w:before="0" w:line="274" w:lineRule="exact"/>
        <w:ind w:left="20" w:firstLine="700"/>
        <w:jc w:val="both"/>
        <w:rPr>
          <w:sz w:val="24"/>
          <w:szCs w:val="24"/>
        </w:rPr>
      </w:pPr>
      <w:r w:rsidRPr="00B131B2">
        <w:rPr>
          <w:sz w:val="24"/>
          <w:szCs w:val="24"/>
        </w:rPr>
        <w:t>Класс</w:t>
      </w:r>
      <w:r w:rsidR="00007038">
        <w:rPr>
          <w:sz w:val="24"/>
          <w:szCs w:val="24"/>
        </w:rPr>
        <w:t xml:space="preserve">ификация физических упражнений </w:t>
      </w:r>
      <w:r w:rsidRPr="00B131B2">
        <w:rPr>
          <w:sz w:val="24"/>
          <w:szCs w:val="24"/>
        </w:rPr>
        <w:t>подготовительные, общеразвивающие,</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специальные и корригирующие. Составление индивидуальных комплексов упражнений различной направленности.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Тестирование уровня физической подготовленности в гандболе.</w:t>
      </w:r>
    </w:p>
    <w:p w:rsidR="00AC0E6E" w:rsidRPr="00B131B2" w:rsidRDefault="00D06C7A" w:rsidP="009A669A">
      <w:pPr>
        <w:pStyle w:val="8"/>
        <w:numPr>
          <w:ilvl w:val="0"/>
          <w:numId w:val="153"/>
        </w:numPr>
        <w:shd w:val="clear" w:color="auto" w:fill="auto"/>
        <w:spacing w:before="0" w:line="274" w:lineRule="exact"/>
        <w:ind w:left="20" w:firstLine="700"/>
        <w:jc w:val="both"/>
        <w:rPr>
          <w:sz w:val="24"/>
          <w:szCs w:val="24"/>
        </w:rPr>
      </w:pPr>
      <w:r w:rsidRPr="00B131B2">
        <w:rPr>
          <w:sz w:val="24"/>
          <w:szCs w:val="24"/>
        </w:rPr>
        <w:t xml:space="preserve"> Физическое совершенствование.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Совершенствование технических приемов и тактических действий по гандболу, изученных на уровне основного общего образования.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Комплексы упражнений, формирующие двигательные умения и навыки и технические действия гандболиста: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общеподготовительные упражнения (ОРУ, упражнения со снарядами, на снарядах из других видов спорта (легкая атлетика, гимнастика);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Индивидуальные технические действия: верхний и нижний опорные броски, броски в прыжке, передачи мяча, финты, постановка заслонов.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Перемещения. Бег с изменением направления, с изменением скорости, смена бега </w:t>
      </w:r>
      <w:r w:rsidRPr="00B131B2">
        <w:rPr>
          <w:sz w:val="24"/>
          <w:szCs w:val="24"/>
        </w:rPr>
        <w:lastRenderedPageBreak/>
        <w:t>спиной вперёд, лицом вперёд, челночный, зигзагом, подскоками.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Техника вратаря. Задержание мяча ногами в выпаде, в «шпагате», смыкание двух ног, скачком вперёд. Передачи мяча. Приёмы полевого игрока.</w:t>
      </w:r>
    </w:p>
    <w:p w:rsidR="00AC0E6E" w:rsidRPr="00B131B2" w:rsidRDefault="00007038">
      <w:pPr>
        <w:pStyle w:val="8"/>
        <w:shd w:val="clear" w:color="auto" w:fill="auto"/>
        <w:tabs>
          <w:tab w:val="left" w:pos="4508"/>
        </w:tabs>
        <w:spacing w:before="0" w:line="274" w:lineRule="exact"/>
        <w:ind w:left="20" w:firstLine="720"/>
        <w:jc w:val="both"/>
        <w:rPr>
          <w:sz w:val="24"/>
          <w:szCs w:val="24"/>
        </w:rPr>
      </w:pPr>
      <w:r>
        <w:rPr>
          <w:sz w:val="24"/>
          <w:szCs w:val="24"/>
        </w:rPr>
        <w:t xml:space="preserve">Технические действия вратаря: </w:t>
      </w:r>
      <w:r w:rsidR="00D06C7A" w:rsidRPr="00B131B2">
        <w:rPr>
          <w:sz w:val="24"/>
          <w:szCs w:val="24"/>
        </w:rPr>
        <w:t>основная стойка, передвижение, отбивание мяча.</w:t>
      </w:r>
    </w:p>
    <w:p w:rsidR="00AC0E6E" w:rsidRPr="00B131B2" w:rsidRDefault="00D06C7A" w:rsidP="00007038">
      <w:pPr>
        <w:pStyle w:val="8"/>
        <w:shd w:val="clear" w:color="auto" w:fill="auto"/>
        <w:tabs>
          <w:tab w:val="center" w:pos="2204"/>
          <w:tab w:val="center" w:pos="3937"/>
          <w:tab w:val="right" w:pos="5166"/>
          <w:tab w:val="center" w:pos="6423"/>
          <w:tab w:val="left" w:pos="7686"/>
          <w:tab w:val="right" w:pos="10218"/>
        </w:tabs>
        <w:spacing w:before="0" w:line="274" w:lineRule="exact"/>
        <w:ind w:left="20" w:right="20" w:firstLine="0"/>
        <w:jc w:val="both"/>
        <w:rPr>
          <w:sz w:val="24"/>
          <w:szCs w:val="24"/>
        </w:rPr>
      </w:pPr>
      <w:r w:rsidRPr="00B131B2">
        <w:rPr>
          <w:sz w:val="24"/>
          <w:szCs w:val="24"/>
        </w:rPr>
        <w:t>Задержание мяча. Финты стойкой (опустить руки, расставить, согнуть н</w:t>
      </w:r>
      <w:r w:rsidR="00007038">
        <w:rPr>
          <w:sz w:val="24"/>
          <w:szCs w:val="24"/>
        </w:rPr>
        <w:t>оги), выбором позиции в воротах (сместиться</w:t>
      </w:r>
      <w:r w:rsidR="00007038">
        <w:rPr>
          <w:sz w:val="24"/>
          <w:szCs w:val="24"/>
        </w:rPr>
        <w:tab/>
        <w:t xml:space="preserve">вперёд в </w:t>
      </w:r>
      <w:r w:rsidRPr="00B131B2">
        <w:rPr>
          <w:sz w:val="24"/>
          <w:szCs w:val="24"/>
        </w:rPr>
        <w:t>сторону),</w:t>
      </w:r>
      <w:r w:rsidRPr="00B131B2">
        <w:rPr>
          <w:sz w:val="24"/>
          <w:szCs w:val="24"/>
        </w:rPr>
        <w:tab/>
        <w:t>выбором</w:t>
      </w:r>
      <w:r w:rsidRPr="00B131B2">
        <w:rPr>
          <w:sz w:val="24"/>
          <w:szCs w:val="24"/>
        </w:rPr>
        <w:tab/>
        <w:t>позиции</w:t>
      </w:r>
      <w:r w:rsidR="00007038">
        <w:rPr>
          <w:sz w:val="24"/>
          <w:szCs w:val="24"/>
        </w:rPr>
        <w:t xml:space="preserve"> </w:t>
      </w:r>
      <w:r w:rsidRPr="00B131B2">
        <w:rPr>
          <w:sz w:val="24"/>
          <w:szCs w:val="24"/>
        </w:rPr>
        <w:t>в площади вратаря (показать выход вперёд - остаться на месте).</w:t>
      </w:r>
    </w:p>
    <w:p w:rsidR="00AC0E6E" w:rsidRPr="00B131B2" w:rsidRDefault="00D06C7A" w:rsidP="00007038">
      <w:pPr>
        <w:pStyle w:val="8"/>
        <w:shd w:val="clear" w:color="auto" w:fill="auto"/>
        <w:tabs>
          <w:tab w:val="center" w:pos="2521"/>
          <w:tab w:val="center" w:pos="4201"/>
          <w:tab w:val="center" w:pos="5665"/>
          <w:tab w:val="center" w:pos="7114"/>
          <w:tab w:val="center" w:pos="8156"/>
          <w:tab w:val="right" w:pos="10218"/>
        </w:tabs>
        <w:spacing w:before="0" w:line="274" w:lineRule="exact"/>
        <w:ind w:left="20" w:right="20" w:firstLine="720"/>
        <w:jc w:val="both"/>
        <w:rPr>
          <w:sz w:val="24"/>
          <w:szCs w:val="24"/>
        </w:rPr>
      </w:pPr>
      <w:r w:rsidRPr="00B131B2">
        <w:rPr>
          <w:sz w:val="24"/>
          <w:szCs w:val="24"/>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w:t>
      </w:r>
      <w:r w:rsidR="00007038">
        <w:rPr>
          <w:sz w:val="24"/>
          <w:szCs w:val="24"/>
        </w:rPr>
        <w:t>ровых амплуа в команде, быстрые переключения</w:t>
      </w:r>
      <w:r w:rsidR="00007038">
        <w:rPr>
          <w:sz w:val="24"/>
          <w:szCs w:val="24"/>
        </w:rPr>
        <w:tab/>
        <w:t>в действиях</w:t>
      </w:r>
      <w:r w:rsidR="00007038">
        <w:rPr>
          <w:sz w:val="24"/>
          <w:szCs w:val="24"/>
        </w:rPr>
        <w:tab/>
        <w:t xml:space="preserve">- от </w:t>
      </w:r>
      <w:r w:rsidRPr="00B131B2">
        <w:rPr>
          <w:sz w:val="24"/>
          <w:szCs w:val="24"/>
        </w:rPr>
        <w:t>нападенияк защите и от защиты к нападению.</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Тактические взаимодействия: в парах, тройках, группах.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Комплексы специальной разминки перед соревнованиями.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Учебные игры в гандбол. Участие в соревновательной деятельности.</w:t>
      </w:r>
    </w:p>
    <w:p w:rsidR="00AC0E6E" w:rsidRPr="00B131B2" w:rsidRDefault="00D06C7A" w:rsidP="009A669A">
      <w:pPr>
        <w:pStyle w:val="8"/>
        <w:numPr>
          <w:ilvl w:val="0"/>
          <w:numId w:val="152"/>
        </w:numPr>
        <w:shd w:val="clear" w:color="auto" w:fill="auto"/>
        <w:tabs>
          <w:tab w:val="left" w:pos="1802"/>
        </w:tabs>
        <w:spacing w:before="0" w:line="274" w:lineRule="exact"/>
        <w:ind w:left="20" w:right="20" w:firstLine="720"/>
        <w:jc w:val="both"/>
        <w:rPr>
          <w:sz w:val="24"/>
          <w:szCs w:val="24"/>
        </w:rPr>
      </w:pPr>
      <w:r w:rsidRPr="00B131B2">
        <w:rPr>
          <w:sz w:val="24"/>
          <w:szCs w:val="24"/>
        </w:rPr>
        <w:t>Содержание модуля «Гандбол» направлено на достижение обучающимися личностных, метапредметных и предметных результатов обучения.</w:t>
      </w:r>
    </w:p>
    <w:p w:rsidR="00AC0E6E" w:rsidRPr="00B131B2" w:rsidRDefault="00D06C7A" w:rsidP="009A669A">
      <w:pPr>
        <w:pStyle w:val="8"/>
        <w:numPr>
          <w:ilvl w:val="0"/>
          <w:numId w:val="154"/>
        </w:numPr>
        <w:shd w:val="clear" w:color="auto" w:fill="auto"/>
        <w:tabs>
          <w:tab w:val="left" w:pos="1979"/>
        </w:tabs>
        <w:spacing w:before="0" w:line="274" w:lineRule="exact"/>
        <w:ind w:left="20" w:right="20" w:firstLine="720"/>
        <w:jc w:val="both"/>
        <w:rPr>
          <w:sz w:val="24"/>
          <w:szCs w:val="24"/>
        </w:rPr>
      </w:pPr>
      <w:r w:rsidRPr="00B131B2">
        <w:rPr>
          <w:sz w:val="24"/>
          <w:szCs w:val="24"/>
        </w:rPr>
        <w:t>При изучении модуля «Гандбол» на уровне среднего общего образования у обучающихся будут сформированы следующие личностные результаты: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w:t>
      </w:r>
      <w:r w:rsidRPr="00B131B2">
        <w:rPr>
          <w:sz w:val="24"/>
          <w:szCs w:val="24"/>
        </w:rPr>
        <w:lastRenderedPageBreak/>
        <w:t>наркотиков, умение оказывать первую помощь.</w:t>
      </w:r>
    </w:p>
    <w:p w:rsidR="00AC0E6E" w:rsidRPr="00B131B2" w:rsidRDefault="00D06C7A" w:rsidP="009A669A">
      <w:pPr>
        <w:pStyle w:val="8"/>
        <w:numPr>
          <w:ilvl w:val="0"/>
          <w:numId w:val="154"/>
        </w:numPr>
        <w:shd w:val="clear" w:color="auto" w:fill="auto"/>
        <w:spacing w:before="0" w:line="274" w:lineRule="exact"/>
        <w:ind w:left="20" w:firstLine="720"/>
        <w:jc w:val="both"/>
        <w:rPr>
          <w:sz w:val="24"/>
          <w:szCs w:val="24"/>
        </w:rPr>
      </w:pPr>
      <w:r w:rsidRPr="00B131B2">
        <w:rPr>
          <w:sz w:val="24"/>
          <w:szCs w:val="24"/>
        </w:rPr>
        <w:t xml:space="preserve"> При изучении модуля «Гандбол» на уровне среднего общего образования у обучающихся будут сформированы следующие метапредметные результаты:</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умение самостоятельно определять цели и составлять планы в рамках физкультурно</w:t>
      </w:r>
      <w:r w:rsidRPr="00B131B2">
        <w:rPr>
          <w:sz w:val="24"/>
          <w:szCs w:val="24"/>
        </w:rPr>
        <w:softHyphen/>
        <w:t>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AC0E6E" w:rsidRPr="00B131B2" w:rsidRDefault="00D06C7A">
      <w:pPr>
        <w:pStyle w:val="8"/>
        <w:shd w:val="clear" w:color="auto" w:fill="auto"/>
        <w:tabs>
          <w:tab w:val="right" w:pos="3039"/>
          <w:tab w:val="center" w:pos="4796"/>
          <w:tab w:val="right" w:pos="7719"/>
          <w:tab w:val="right" w:pos="10215"/>
        </w:tabs>
        <w:spacing w:before="0" w:line="274" w:lineRule="exact"/>
        <w:ind w:left="20" w:firstLine="720"/>
        <w:jc w:val="both"/>
        <w:rPr>
          <w:sz w:val="24"/>
          <w:szCs w:val="24"/>
        </w:rPr>
      </w:pPr>
      <w:r w:rsidRPr="00B131B2">
        <w:rPr>
          <w:sz w:val="24"/>
          <w:szCs w:val="24"/>
        </w:rPr>
        <w:t>способность к самостоятельной информационно-познавательной деяте</w:t>
      </w:r>
      <w:r w:rsidR="00007038">
        <w:rPr>
          <w:sz w:val="24"/>
          <w:szCs w:val="24"/>
        </w:rPr>
        <w:t>льности, умение ориентироваться в</w:t>
      </w:r>
      <w:r w:rsidR="00007038">
        <w:rPr>
          <w:sz w:val="24"/>
          <w:szCs w:val="24"/>
        </w:rPr>
        <w:tab/>
        <w:t xml:space="preserve">различных </w:t>
      </w:r>
      <w:r w:rsidRPr="00B131B2">
        <w:rPr>
          <w:sz w:val="24"/>
          <w:szCs w:val="24"/>
        </w:rPr>
        <w:t>источниках</w:t>
      </w:r>
      <w:r w:rsidRPr="00B131B2">
        <w:rPr>
          <w:sz w:val="24"/>
          <w:szCs w:val="24"/>
        </w:rPr>
        <w:tab/>
      </w:r>
      <w:r w:rsidR="00007038">
        <w:rPr>
          <w:sz w:val="24"/>
          <w:szCs w:val="24"/>
        </w:rPr>
        <w:t xml:space="preserve"> </w:t>
      </w:r>
      <w:r w:rsidRPr="00B131B2">
        <w:rPr>
          <w:sz w:val="24"/>
          <w:szCs w:val="24"/>
        </w:rPr>
        <w:t>информации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с соблюдением правовых и этических норм, норм информационной безопасности.</w:t>
      </w:r>
    </w:p>
    <w:p w:rsidR="00AC0E6E" w:rsidRPr="00B131B2" w:rsidRDefault="00D06C7A" w:rsidP="009A669A">
      <w:pPr>
        <w:pStyle w:val="8"/>
        <w:numPr>
          <w:ilvl w:val="0"/>
          <w:numId w:val="154"/>
        </w:numPr>
        <w:shd w:val="clear" w:color="auto" w:fill="auto"/>
        <w:spacing w:before="0" w:line="274" w:lineRule="exact"/>
        <w:ind w:left="20" w:firstLine="720"/>
        <w:jc w:val="both"/>
        <w:rPr>
          <w:sz w:val="24"/>
          <w:szCs w:val="24"/>
        </w:rPr>
      </w:pPr>
      <w:r w:rsidRPr="00B131B2">
        <w:rPr>
          <w:sz w:val="24"/>
          <w:szCs w:val="24"/>
        </w:rPr>
        <w:t xml:space="preserve"> При изучении модуля «Гандбол» на уровне среднего общего образования у обучающихся будут сформированы следующие предметные результаты:</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AC0E6E" w:rsidRPr="00B131B2" w:rsidRDefault="00D06C7A">
      <w:pPr>
        <w:pStyle w:val="8"/>
        <w:shd w:val="clear" w:color="auto" w:fill="auto"/>
        <w:spacing w:before="0" w:line="274" w:lineRule="exact"/>
        <w:ind w:left="20" w:firstLine="720"/>
        <w:rPr>
          <w:sz w:val="24"/>
          <w:szCs w:val="24"/>
        </w:rPr>
      </w:pPr>
      <w:r w:rsidRPr="00B131B2">
        <w:rPr>
          <w:sz w:val="24"/>
          <w:szCs w:val="24"/>
        </w:rPr>
        <w:t>знание и применение основ формирования сбалансированного питания гандболиста; 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выполнение командных атакующих действий и способов атаки и контратаки в гандболе, тактических комбинаций при различных игровых ситуациях;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lastRenderedPageBreak/>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осуществление соревновательной деятельности в соответствии с правилами игры в гандбол, судейской практики;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AC0E6E" w:rsidRPr="00B131B2" w:rsidRDefault="00D06C7A" w:rsidP="00007038">
      <w:pPr>
        <w:pStyle w:val="8"/>
        <w:shd w:val="clear" w:color="auto" w:fill="auto"/>
        <w:tabs>
          <w:tab w:val="center" w:pos="2060"/>
          <w:tab w:val="right" w:pos="4263"/>
          <w:tab w:val="right" w:pos="6212"/>
          <w:tab w:val="center" w:pos="7590"/>
          <w:tab w:val="right" w:pos="10220"/>
        </w:tabs>
        <w:spacing w:before="0" w:line="274" w:lineRule="exact"/>
        <w:ind w:left="20" w:right="20" w:firstLine="720"/>
        <w:jc w:val="both"/>
        <w:rPr>
          <w:sz w:val="24"/>
          <w:szCs w:val="24"/>
        </w:rPr>
      </w:pPr>
      <w:r w:rsidRPr="00B131B2">
        <w:rPr>
          <w:sz w:val="24"/>
          <w:szCs w:val="24"/>
        </w:rP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w:t>
      </w:r>
      <w:r w:rsidR="00007038">
        <w:rPr>
          <w:sz w:val="24"/>
          <w:szCs w:val="24"/>
        </w:rPr>
        <w:t>ение своих</w:t>
      </w:r>
      <w:r w:rsidR="00007038">
        <w:rPr>
          <w:sz w:val="24"/>
          <w:szCs w:val="24"/>
        </w:rPr>
        <w:tab/>
        <w:t>результатов</w:t>
      </w:r>
      <w:r w:rsidR="00007038">
        <w:rPr>
          <w:sz w:val="24"/>
          <w:szCs w:val="24"/>
        </w:rPr>
        <w:tab/>
        <w:t xml:space="preserve">выполнения </w:t>
      </w:r>
      <w:r w:rsidRPr="00B131B2">
        <w:rPr>
          <w:sz w:val="24"/>
          <w:szCs w:val="24"/>
        </w:rPr>
        <w:t>контрольных</w:t>
      </w:r>
      <w:r w:rsidR="00007038">
        <w:rPr>
          <w:sz w:val="24"/>
          <w:szCs w:val="24"/>
        </w:rPr>
        <w:t xml:space="preserve"> </w:t>
      </w:r>
      <w:r w:rsidRPr="00B131B2">
        <w:rPr>
          <w:sz w:val="24"/>
          <w:szCs w:val="24"/>
        </w:rPr>
        <w:tab/>
        <w:t>упражнений</w:t>
      </w:r>
      <w:r w:rsidR="00007038">
        <w:rPr>
          <w:sz w:val="24"/>
          <w:szCs w:val="24"/>
        </w:rPr>
        <w:t xml:space="preserve"> </w:t>
      </w:r>
      <w:r w:rsidRPr="00B131B2">
        <w:rPr>
          <w:sz w:val="24"/>
          <w:szCs w:val="24"/>
        </w:rPr>
        <w:t>с эталонными результатами;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знание контрольно-тестовых упражнений для определения уровня физической, технической и тактической подготовленности игроков в гандбол;</w:t>
      </w:r>
    </w:p>
    <w:p w:rsidR="00AC0E6E" w:rsidRPr="00B131B2" w:rsidRDefault="00D06C7A">
      <w:pPr>
        <w:pStyle w:val="8"/>
        <w:shd w:val="clear" w:color="auto" w:fill="auto"/>
        <w:spacing w:before="0" w:after="240" w:line="274" w:lineRule="exact"/>
        <w:ind w:left="20" w:right="20" w:firstLine="720"/>
        <w:jc w:val="both"/>
        <w:rPr>
          <w:sz w:val="24"/>
          <w:szCs w:val="24"/>
        </w:rPr>
      </w:pPr>
      <w:r w:rsidRPr="00B131B2">
        <w:rPr>
          <w:sz w:val="24"/>
          <w:szCs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AC0E6E" w:rsidRPr="00B131B2" w:rsidRDefault="00D06C7A" w:rsidP="009A669A">
      <w:pPr>
        <w:pStyle w:val="8"/>
        <w:numPr>
          <w:ilvl w:val="0"/>
          <w:numId w:val="155"/>
        </w:numPr>
        <w:shd w:val="clear" w:color="auto" w:fill="auto"/>
        <w:tabs>
          <w:tab w:val="left" w:pos="1610"/>
        </w:tabs>
        <w:spacing w:before="0" w:line="274" w:lineRule="exact"/>
        <w:ind w:left="20" w:firstLine="720"/>
        <w:jc w:val="both"/>
        <w:rPr>
          <w:sz w:val="24"/>
          <w:szCs w:val="24"/>
        </w:rPr>
      </w:pPr>
      <w:r w:rsidRPr="00B131B2">
        <w:rPr>
          <w:sz w:val="24"/>
          <w:szCs w:val="24"/>
        </w:rPr>
        <w:t>Модуль «Футбол».</w:t>
      </w:r>
    </w:p>
    <w:p w:rsidR="00AC0E6E" w:rsidRPr="00B131B2" w:rsidRDefault="00D06C7A" w:rsidP="009A669A">
      <w:pPr>
        <w:pStyle w:val="8"/>
        <w:numPr>
          <w:ilvl w:val="0"/>
          <w:numId w:val="156"/>
        </w:numPr>
        <w:shd w:val="clear" w:color="auto" w:fill="auto"/>
        <w:spacing w:before="0" w:line="274" w:lineRule="exact"/>
        <w:ind w:left="20" w:firstLine="720"/>
        <w:jc w:val="both"/>
        <w:rPr>
          <w:sz w:val="24"/>
          <w:szCs w:val="24"/>
        </w:rPr>
      </w:pPr>
      <w:r w:rsidRPr="00B131B2">
        <w:rPr>
          <w:sz w:val="24"/>
          <w:szCs w:val="24"/>
        </w:rPr>
        <w:t xml:space="preserve"> Пояснительная записка модуля «Футбол».</w:t>
      </w:r>
    </w:p>
    <w:p w:rsidR="00AC0E6E" w:rsidRPr="00B131B2" w:rsidRDefault="00D06C7A" w:rsidP="00007038">
      <w:pPr>
        <w:pStyle w:val="8"/>
        <w:shd w:val="clear" w:color="auto" w:fill="auto"/>
        <w:tabs>
          <w:tab w:val="left" w:pos="2761"/>
          <w:tab w:val="right" w:pos="5348"/>
          <w:tab w:val="left" w:pos="6750"/>
          <w:tab w:val="right" w:pos="10220"/>
        </w:tabs>
        <w:spacing w:before="0" w:line="274" w:lineRule="exact"/>
        <w:ind w:left="20" w:right="20" w:firstLine="720"/>
        <w:jc w:val="both"/>
        <w:rPr>
          <w:sz w:val="24"/>
          <w:szCs w:val="24"/>
        </w:rPr>
      </w:pPr>
      <w:r w:rsidRPr="00B131B2">
        <w:rPr>
          <w:sz w:val="24"/>
          <w:szCs w:val="24"/>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w:t>
      </w:r>
      <w:r w:rsidR="00007038">
        <w:rPr>
          <w:sz w:val="24"/>
          <w:szCs w:val="24"/>
        </w:rPr>
        <w:t xml:space="preserve"> культура» с учётом современных тенденций в системе </w:t>
      </w:r>
      <w:r w:rsidRPr="00B131B2">
        <w:rPr>
          <w:sz w:val="24"/>
          <w:szCs w:val="24"/>
        </w:rPr>
        <w:t>образования</w:t>
      </w:r>
      <w:r w:rsidR="00007038">
        <w:rPr>
          <w:sz w:val="24"/>
          <w:szCs w:val="24"/>
        </w:rPr>
        <w:t xml:space="preserve"> </w:t>
      </w:r>
      <w:r w:rsidRPr="00B131B2">
        <w:rPr>
          <w:sz w:val="24"/>
          <w:szCs w:val="24"/>
        </w:rPr>
        <w:t>и использования спортивно-ориентированных форм, средств и методов обучения по различным видов спорта.</w:t>
      </w:r>
    </w:p>
    <w:p w:rsidR="00AC0E6E" w:rsidRPr="00B131B2" w:rsidRDefault="00D06C7A">
      <w:pPr>
        <w:pStyle w:val="8"/>
        <w:shd w:val="clear" w:color="auto" w:fill="auto"/>
        <w:tabs>
          <w:tab w:val="center" w:pos="3999"/>
          <w:tab w:val="right" w:pos="7417"/>
          <w:tab w:val="right" w:pos="10220"/>
        </w:tabs>
        <w:spacing w:before="0" w:line="274" w:lineRule="exact"/>
        <w:ind w:left="20" w:right="20" w:firstLine="720"/>
        <w:jc w:val="both"/>
        <w:rPr>
          <w:sz w:val="24"/>
          <w:szCs w:val="24"/>
        </w:rPr>
      </w:pPr>
      <w:r w:rsidRPr="00B131B2">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w:t>
      </w:r>
      <w:r w:rsidR="00007038">
        <w:rPr>
          <w:sz w:val="24"/>
          <w:szCs w:val="24"/>
        </w:rPr>
        <w:t xml:space="preserve">тическим занятиям физической </w:t>
      </w:r>
      <w:r w:rsidRPr="00B131B2">
        <w:rPr>
          <w:sz w:val="24"/>
          <w:szCs w:val="24"/>
        </w:rPr>
        <w:t>культурой</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спортом, их личностному и профессиональному самоопределению.</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w:t>
      </w:r>
      <w:r w:rsidRPr="00B131B2">
        <w:rPr>
          <w:sz w:val="24"/>
          <w:szCs w:val="24"/>
        </w:rPr>
        <w:lastRenderedPageBreak/>
        <w:t>также решать конфликтные ситуации.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33486A" w:rsidRDefault="00D06C7A" w:rsidP="009A669A">
      <w:pPr>
        <w:pStyle w:val="8"/>
        <w:numPr>
          <w:ilvl w:val="0"/>
          <w:numId w:val="156"/>
        </w:numPr>
        <w:shd w:val="clear" w:color="auto" w:fill="auto"/>
        <w:tabs>
          <w:tab w:val="right" w:pos="10220"/>
        </w:tabs>
        <w:spacing w:before="0" w:line="274" w:lineRule="exact"/>
        <w:ind w:left="20" w:right="20" w:firstLine="720"/>
        <w:jc w:val="both"/>
        <w:rPr>
          <w:sz w:val="24"/>
          <w:szCs w:val="24"/>
        </w:rPr>
      </w:pPr>
      <w:r w:rsidRPr="00B131B2">
        <w:rPr>
          <w:sz w:val="24"/>
          <w:szCs w:val="24"/>
        </w:rPr>
        <w:t xml:space="preserve"> Целями изу</w:t>
      </w:r>
      <w:r w:rsidR="0033486A">
        <w:rPr>
          <w:sz w:val="24"/>
          <w:szCs w:val="24"/>
        </w:rPr>
        <w:t xml:space="preserve">чения модуля «Футбол» являются: </w:t>
      </w:r>
      <w:r w:rsidRPr="00B131B2">
        <w:rPr>
          <w:sz w:val="24"/>
          <w:szCs w:val="24"/>
        </w:rPr>
        <w:t xml:space="preserve">формирование у обучающихся навыков </w:t>
      </w:r>
    </w:p>
    <w:p w:rsidR="00AC0E6E" w:rsidRPr="00B131B2" w:rsidRDefault="00D06C7A" w:rsidP="0033486A">
      <w:pPr>
        <w:pStyle w:val="8"/>
        <w:shd w:val="clear" w:color="auto" w:fill="auto"/>
        <w:tabs>
          <w:tab w:val="right" w:pos="10220"/>
        </w:tabs>
        <w:spacing w:before="0" w:line="274" w:lineRule="exact"/>
        <w:ind w:left="740" w:right="20" w:firstLine="0"/>
        <w:jc w:val="both"/>
        <w:rPr>
          <w:sz w:val="24"/>
          <w:szCs w:val="24"/>
        </w:rPr>
      </w:pPr>
      <w:r w:rsidRPr="00B131B2">
        <w:rPr>
          <w:sz w:val="24"/>
          <w:szCs w:val="24"/>
        </w:rPr>
        <w:t>общечеловеческой культуры и социального самоопределения, устойчивой мотивации к сохранению и укреплению собственного здоровья, ведению здорового</w:t>
      </w:r>
    </w:p>
    <w:p w:rsidR="00AC0E6E" w:rsidRPr="00B131B2" w:rsidRDefault="00007038">
      <w:pPr>
        <w:pStyle w:val="8"/>
        <w:shd w:val="clear" w:color="auto" w:fill="auto"/>
        <w:tabs>
          <w:tab w:val="center" w:pos="2060"/>
          <w:tab w:val="right" w:pos="3954"/>
          <w:tab w:val="right" w:pos="5833"/>
          <w:tab w:val="right" w:pos="8077"/>
          <w:tab w:val="right" w:pos="10211"/>
        </w:tabs>
        <w:spacing w:before="0" w:line="274" w:lineRule="exact"/>
        <w:ind w:left="20" w:firstLine="0"/>
        <w:jc w:val="both"/>
        <w:rPr>
          <w:sz w:val="24"/>
          <w:szCs w:val="24"/>
        </w:rPr>
      </w:pPr>
      <w:r>
        <w:rPr>
          <w:sz w:val="24"/>
          <w:szCs w:val="24"/>
        </w:rPr>
        <w:t>образа жизни через</w:t>
      </w:r>
      <w:r>
        <w:rPr>
          <w:sz w:val="24"/>
          <w:szCs w:val="24"/>
        </w:rPr>
        <w:tab/>
        <w:t>заняти</w:t>
      </w:r>
      <w:r>
        <w:rPr>
          <w:sz w:val="24"/>
          <w:szCs w:val="24"/>
        </w:rPr>
        <w:tab/>
        <w:t xml:space="preserve">физической </w:t>
      </w:r>
      <w:r w:rsidR="00D06C7A" w:rsidRPr="00B131B2">
        <w:rPr>
          <w:sz w:val="24"/>
          <w:szCs w:val="24"/>
        </w:rPr>
        <w:t>культурой</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спортом с использованием средств вида спорта «футбол».</w:t>
      </w:r>
    </w:p>
    <w:p w:rsidR="00AC0E6E" w:rsidRPr="00B131B2" w:rsidRDefault="00D06C7A" w:rsidP="009A669A">
      <w:pPr>
        <w:pStyle w:val="8"/>
        <w:numPr>
          <w:ilvl w:val="0"/>
          <w:numId w:val="156"/>
        </w:numPr>
        <w:shd w:val="clear" w:color="auto" w:fill="auto"/>
        <w:spacing w:before="0" w:line="274" w:lineRule="exact"/>
        <w:ind w:left="20" w:firstLine="720"/>
        <w:jc w:val="both"/>
        <w:rPr>
          <w:sz w:val="24"/>
          <w:szCs w:val="24"/>
        </w:rPr>
      </w:pPr>
      <w:r w:rsidRPr="00B131B2">
        <w:rPr>
          <w:sz w:val="24"/>
          <w:szCs w:val="24"/>
        </w:rPr>
        <w:t xml:space="preserve"> Задачами изучения модуля «Футбол» являются: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всестороннее гармоничное развитие детей, увеличение объёма их двигательной активности;</w:t>
      </w:r>
    </w:p>
    <w:p w:rsidR="00AC0E6E" w:rsidRPr="00B131B2" w:rsidRDefault="00D06C7A" w:rsidP="00007038">
      <w:pPr>
        <w:pStyle w:val="8"/>
        <w:shd w:val="clear" w:color="auto" w:fill="auto"/>
        <w:tabs>
          <w:tab w:val="center" w:pos="1556"/>
          <w:tab w:val="right" w:pos="4172"/>
          <w:tab w:val="right" w:pos="6102"/>
          <w:tab w:val="left" w:pos="7090"/>
          <w:tab w:val="right" w:pos="10211"/>
        </w:tabs>
        <w:spacing w:before="0" w:line="274" w:lineRule="exact"/>
        <w:ind w:left="20" w:right="20" w:firstLine="720"/>
        <w:jc w:val="both"/>
        <w:rPr>
          <w:sz w:val="24"/>
          <w:szCs w:val="24"/>
        </w:rPr>
      </w:pPr>
      <w:r w:rsidRPr="00B131B2">
        <w:rPr>
          <w:sz w:val="24"/>
          <w:szCs w:val="24"/>
        </w:rPr>
        <w:t>формирование общих представлений о виде спорта «футбол», его воз</w:t>
      </w:r>
      <w:r w:rsidR="00007038">
        <w:rPr>
          <w:sz w:val="24"/>
          <w:szCs w:val="24"/>
        </w:rPr>
        <w:t>можностях и значении в</w:t>
      </w:r>
      <w:r w:rsidR="00007038">
        <w:rPr>
          <w:sz w:val="24"/>
          <w:szCs w:val="24"/>
        </w:rPr>
        <w:tab/>
        <w:t xml:space="preserve">процессе укрепления </w:t>
      </w:r>
      <w:r w:rsidRPr="00B131B2">
        <w:rPr>
          <w:sz w:val="24"/>
          <w:szCs w:val="24"/>
        </w:rPr>
        <w:t>здоровья,</w:t>
      </w:r>
      <w:r w:rsidRPr="00B131B2">
        <w:rPr>
          <w:sz w:val="24"/>
          <w:szCs w:val="24"/>
        </w:rPr>
        <w:tab/>
        <w:t>физичес</w:t>
      </w:r>
      <w:r w:rsidR="00007038">
        <w:rPr>
          <w:sz w:val="24"/>
          <w:szCs w:val="24"/>
        </w:rPr>
        <w:t xml:space="preserve">ком </w:t>
      </w:r>
      <w:r w:rsidRPr="00B131B2">
        <w:rPr>
          <w:sz w:val="24"/>
          <w:szCs w:val="24"/>
        </w:rPr>
        <w:t>развитии</w:t>
      </w:r>
      <w:r w:rsidR="00007038">
        <w:rPr>
          <w:sz w:val="24"/>
          <w:szCs w:val="24"/>
        </w:rPr>
        <w:t xml:space="preserve"> </w:t>
      </w:r>
      <w:r w:rsidRPr="00B131B2">
        <w:rPr>
          <w:sz w:val="24"/>
          <w:szCs w:val="24"/>
        </w:rPr>
        <w:t>и физической подготовке обучающихся;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AC0E6E" w:rsidRPr="00B131B2" w:rsidRDefault="00D06C7A" w:rsidP="00007038">
      <w:pPr>
        <w:pStyle w:val="8"/>
        <w:shd w:val="clear" w:color="auto" w:fill="auto"/>
        <w:tabs>
          <w:tab w:val="left" w:pos="4474"/>
          <w:tab w:val="right" w:pos="10211"/>
        </w:tabs>
        <w:spacing w:before="0" w:line="274" w:lineRule="exact"/>
        <w:ind w:left="20" w:right="20" w:firstLine="720"/>
        <w:jc w:val="both"/>
        <w:rPr>
          <w:sz w:val="24"/>
          <w:szCs w:val="24"/>
        </w:rPr>
      </w:pPr>
      <w:r w:rsidRPr="00B131B2">
        <w:rPr>
          <w:sz w:val="24"/>
          <w:szCs w:val="24"/>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w:t>
      </w:r>
      <w:r w:rsidR="00007038">
        <w:rPr>
          <w:sz w:val="24"/>
          <w:szCs w:val="24"/>
        </w:rPr>
        <w:t xml:space="preserve"> деятельности и при организации самостоятельных </w:t>
      </w:r>
      <w:r w:rsidRPr="00B131B2">
        <w:rPr>
          <w:sz w:val="24"/>
          <w:szCs w:val="24"/>
        </w:rPr>
        <w:t>занятий</w:t>
      </w:r>
      <w:r w:rsidR="00007038">
        <w:rPr>
          <w:sz w:val="24"/>
          <w:szCs w:val="24"/>
        </w:rPr>
        <w:t xml:space="preserve"> </w:t>
      </w:r>
      <w:r w:rsidRPr="00B131B2">
        <w:rPr>
          <w:sz w:val="24"/>
          <w:szCs w:val="24"/>
        </w:rPr>
        <w:t>по футболу;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удовлетворение индивидуальных потребностей обучающихся в занятиях физической культурой и спортом средствами футбола;</w:t>
      </w:r>
    </w:p>
    <w:p w:rsidR="00AC0E6E" w:rsidRPr="00B131B2" w:rsidRDefault="00D06C7A" w:rsidP="00007038">
      <w:pPr>
        <w:pStyle w:val="8"/>
        <w:shd w:val="clear" w:color="auto" w:fill="auto"/>
        <w:tabs>
          <w:tab w:val="left" w:pos="2002"/>
          <w:tab w:val="center" w:pos="4873"/>
          <w:tab w:val="left" w:pos="6538"/>
          <w:tab w:val="right" w:pos="10211"/>
          <w:tab w:val="right" w:pos="10206"/>
        </w:tabs>
        <w:spacing w:before="0" w:line="274" w:lineRule="exact"/>
        <w:ind w:left="20" w:right="20" w:firstLine="720"/>
        <w:jc w:val="both"/>
        <w:rPr>
          <w:sz w:val="24"/>
          <w:szCs w:val="24"/>
        </w:rPr>
      </w:pPr>
      <w:r w:rsidRPr="00B131B2">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w:t>
      </w:r>
      <w:r w:rsidR="00007038">
        <w:rPr>
          <w:sz w:val="24"/>
          <w:szCs w:val="24"/>
        </w:rPr>
        <w:t xml:space="preserve">м, в школьные спортивные клубы, футбольные  секции ик </w:t>
      </w:r>
      <w:r w:rsidRPr="00B131B2">
        <w:rPr>
          <w:sz w:val="24"/>
          <w:szCs w:val="24"/>
        </w:rPr>
        <w:t>участию</w:t>
      </w:r>
      <w:r w:rsidR="00007038">
        <w:rPr>
          <w:sz w:val="24"/>
          <w:szCs w:val="24"/>
        </w:rPr>
        <w:t xml:space="preserve"> </w:t>
      </w:r>
      <w:r w:rsidRPr="00B131B2">
        <w:rPr>
          <w:sz w:val="24"/>
          <w:szCs w:val="24"/>
        </w:rPr>
        <w:t>в соревнованиях;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выявление, развитие и поддержка одарённых детей в области спорта.</w:t>
      </w:r>
    </w:p>
    <w:p w:rsidR="00AC0E6E" w:rsidRPr="00B131B2" w:rsidRDefault="00D06C7A" w:rsidP="009A669A">
      <w:pPr>
        <w:pStyle w:val="8"/>
        <w:numPr>
          <w:ilvl w:val="0"/>
          <w:numId w:val="156"/>
        </w:numPr>
        <w:shd w:val="clear" w:color="auto" w:fill="auto"/>
        <w:spacing w:before="0" w:line="274" w:lineRule="exact"/>
        <w:ind w:left="20" w:firstLine="720"/>
        <w:jc w:val="both"/>
        <w:rPr>
          <w:sz w:val="24"/>
          <w:szCs w:val="24"/>
        </w:rPr>
      </w:pPr>
      <w:r w:rsidRPr="00B131B2">
        <w:rPr>
          <w:sz w:val="24"/>
          <w:szCs w:val="24"/>
        </w:rPr>
        <w:t xml:space="preserve"> Место и роль модуля «Футбол».</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w:t>
      </w:r>
      <w:r w:rsidRPr="00B131B2">
        <w:rPr>
          <w:sz w:val="24"/>
          <w:szCs w:val="24"/>
        </w:rPr>
        <w:softHyphen/>
        <w:t>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AC0E6E" w:rsidRPr="00B131B2" w:rsidRDefault="00D06C7A" w:rsidP="00007038">
      <w:pPr>
        <w:pStyle w:val="8"/>
        <w:shd w:val="clear" w:color="auto" w:fill="auto"/>
        <w:tabs>
          <w:tab w:val="center" w:pos="2214"/>
          <w:tab w:val="center" w:pos="4873"/>
          <w:tab w:val="center" w:pos="4854"/>
          <w:tab w:val="center" w:pos="6116"/>
          <w:tab w:val="left" w:pos="7254"/>
          <w:tab w:val="right" w:pos="10211"/>
        </w:tabs>
        <w:spacing w:before="0" w:line="274" w:lineRule="exact"/>
        <w:ind w:left="20" w:right="20" w:firstLine="720"/>
        <w:jc w:val="both"/>
        <w:rPr>
          <w:sz w:val="24"/>
          <w:szCs w:val="24"/>
        </w:rPr>
      </w:pPr>
      <w:r w:rsidRPr="00B131B2">
        <w:rPr>
          <w:sz w:val="24"/>
          <w:szCs w:val="24"/>
        </w:rPr>
        <w:t>Интеграция модуля по футболу поможет обучающимся в осво</w:t>
      </w:r>
      <w:r w:rsidR="00007038">
        <w:rPr>
          <w:sz w:val="24"/>
          <w:szCs w:val="24"/>
        </w:rPr>
        <w:t>ении содержательных компонентов и</w:t>
      </w:r>
      <w:r w:rsidR="00007038">
        <w:rPr>
          <w:sz w:val="24"/>
          <w:szCs w:val="24"/>
        </w:rPr>
        <w:tab/>
        <w:t xml:space="preserve">модулей по легкой </w:t>
      </w:r>
      <w:r w:rsidRPr="00B131B2">
        <w:rPr>
          <w:sz w:val="24"/>
          <w:szCs w:val="24"/>
        </w:rPr>
        <w:t>атлетике,</w:t>
      </w:r>
      <w:r w:rsidRPr="00B131B2">
        <w:rPr>
          <w:sz w:val="24"/>
          <w:szCs w:val="24"/>
        </w:rPr>
        <w:tab/>
        <w:t>подвижным</w:t>
      </w:r>
      <w:r w:rsidR="00007038">
        <w:rPr>
          <w:sz w:val="24"/>
          <w:szCs w:val="24"/>
        </w:rPr>
        <w:t xml:space="preserve"> </w:t>
      </w:r>
      <w:r w:rsidRPr="00B131B2">
        <w:rPr>
          <w:sz w:val="24"/>
          <w:szCs w:val="24"/>
        </w:rPr>
        <w:t xml:space="preserve">и </w:t>
      </w:r>
      <w:r w:rsidRPr="00B131B2">
        <w:rPr>
          <w:sz w:val="24"/>
          <w:szCs w:val="24"/>
        </w:rPr>
        <w:lastRenderedPageBreak/>
        <w:t>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AC0E6E" w:rsidRPr="00B131B2" w:rsidRDefault="00D06C7A" w:rsidP="009A669A">
      <w:pPr>
        <w:pStyle w:val="8"/>
        <w:numPr>
          <w:ilvl w:val="0"/>
          <w:numId w:val="156"/>
        </w:numPr>
        <w:shd w:val="clear" w:color="auto" w:fill="auto"/>
        <w:spacing w:before="0" w:line="274" w:lineRule="exact"/>
        <w:ind w:left="20" w:firstLine="720"/>
        <w:jc w:val="both"/>
        <w:rPr>
          <w:sz w:val="24"/>
          <w:szCs w:val="24"/>
        </w:rPr>
      </w:pPr>
      <w:r w:rsidRPr="00B131B2">
        <w:rPr>
          <w:sz w:val="24"/>
          <w:szCs w:val="24"/>
        </w:rPr>
        <w:t xml:space="preserve"> Модуль «Футбол» может быть реализован в следующих вариантах: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AC0E6E" w:rsidRPr="00B131B2" w:rsidRDefault="00D06C7A" w:rsidP="009A669A">
      <w:pPr>
        <w:pStyle w:val="8"/>
        <w:numPr>
          <w:ilvl w:val="0"/>
          <w:numId w:val="156"/>
        </w:numPr>
        <w:shd w:val="clear" w:color="auto" w:fill="auto"/>
        <w:tabs>
          <w:tab w:val="left" w:pos="1853"/>
        </w:tabs>
        <w:spacing w:before="0" w:line="274" w:lineRule="exact"/>
        <w:ind w:left="20" w:firstLine="700"/>
        <w:jc w:val="both"/>
        <w:rPr>
          <w:sz w:val="24"/>
          <w:szCs w:val="24"/>
        </w:rPr>
      </w:pPr>
      <w:r w:rsidRPr="00B131B2">
        <w:rPr>
          <w:sz w:val="24"/>
          <w:szCs w:val="24"/>
        </w:rPr>
        <w:t>Содержание модуля «Футбол».</w:t>
      </w:r>
    </w:p>
    <w:p w:rsidR="00AC0E6E" w:rsidRPr="00B131B2" w:rsidRDefault="00D06C7A" w:rsidP="009A669A">
      <w:pPr>
        <w:pStyle w:val="8"/>
        <w:numPr>
          <w:ilvl w:val="0"/>
          <w:numId w:val="157"/>
        </w:numPr>
        <w:shd w:val="clear" w:color="auto" w:fill="auto"/>
        <w:spacing w:before="0" w:line="274" w:lineRule="exact"/>
        <w:ind w:left="20" w:firstLine="700"/>
        <w:jc w:val="both"/>
        <w:rPr>
          <w:sz w:val="24"/>
          <w:szCs w:val="24"/>
        </w:rPr>
      </w:pPr>
      <w:r w:rsidRPr="00B131B2">
        <w:rPr>
          <w:sz w:val="24"/>
          <w:szCs w:val="24"/>
        </w:rPr>
        <w:t xml:space="preserve"> Знания о футболе.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Главные организации, осуществляющие управление футболом в регионе, России, Европе, мире (РФС, УЕФА, ФИФА), их роль и основные функции.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Организация и проведение соревнований по футболу. Правила игры в футбол, роль и обязанности судейской бригады.</w:t>
      </w:r>
    </w:p>
    <w:p w:rsidR="00AC0E6E" w:rsidRPr="00B131B2" w:rsidRDefault="00D06C7A">
      <w:pPr>
        <w:pStyle w:val="8"/>
        <w:shd w:val="clear" w:color="auto" w:fill="auto"/>
        <w:tabs>
          <w:tab w:val="right" w:pos="3594"/>
          <w:tab w:val="left" w:pos="3795"/>
          <w:tab w:val="right" w:pos="8698"/>
          <w:tab w:val="right" w:pos="10202"/>
        </w:tabs>
        <w:spacing w:before="0" w:line="274" w:lineRule="exact"/>
        <w:ind w:left="20" w:firstLine="700"/>
        <w:jc w:val="both"/>
        <w:rPr>
          <w:sz w:val="24"/>
          <w:szCs w:val="24"/>
        </w:rPr>
      </w:pPr>
      <w:r w:rsidRPr="00B131B2">
        <w:rPr>
          <w:sz w:val="24"/>
          <w:szCs w:val="24"/>
        </w:rPr>
        <w:t>Основные</w:t>
      </w:r>
      <w:r w:rsidRPr="00B131B2">
        <w:rPr>
          <w:sz w:val="24"/>
          <w:szCs w:val="24"/>
        </w:rPr>
        <w:tab/>
        <w:t>направления</w:t>
      </w:r>
      <w:r w:rsidRPr="00B131B2">
        <w:rPr>
          <w:sz w:val="24"/>
          <w:szCs w:val="24"/>
        </w:rPr>
        <w:tab/>
        <w:t>развития спортивного менеджмент</w:t>
      </w:r>
      <w:r w:rsidR="00007038">
        <w:rPr>
          <w:sz w:val="24"/>
          <w:szCs w:val="24"/>
        </w:rPr>
        <w:t xml:space="preserve">а </w:t>
      </w:r>
      <w:r w:rsidRPr="00B131B2">
        <w:rPr>
          <w:sz w:val="24"/>
          <w:szCs w:val="24"/>
        </w:rPr>
        <w:t>и</w:t>
      </w:r>
      <w:r w:rsidRPr="00B131B2">
        <w:rPr>
          <w:sz w:val="24"/>
          <w:szCs w:val="24"/>
        </w:rPr>
        <w:tab/>
        <w:t>маркетинга</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в футболе. Структура управления в профессиональных футбольных клубах, направления деятельности.</w:t>
      </w:r>
    </w:p>
    <w:p w:rsidR="00AC0E6E" w:rsidRPr="00B131B2" w:rsidRDefault="00D06C7A">
      <w:pPr>
        <w:pStyle w:val="8"/>
        <w:shd w:val="clear" w:color="auto" w:fill="auto"/>
        <w:tabs>
          <w:tab w:val="right" w:pos="3594"/>
          <w:tab w:val="left" w:pos="3795"/>
          <w:tab w:val="right" w:pos="10202"/>
        </w:tabs>
        <w:spacing w:before="0" w:line="274" w:lineRule="exact"/>
        <w:ind w:left="20" w:firstLine="700"/>
        <w:jc w:val="both"/>
        <w:rPr>
          <w:sz w:val="24"/>
          <w:szCs w:val="24"/>
        </w:rPr>
      </w:pPr>
      <w:r w:rsidRPr="00B131B2">
        <w:rPr>
          <w:sz w:val="24"/>
          <w:szCs w:val="24"/>
        </w:rPr>
        <w:t>Средства</w:t>
      </w:r>
      <w:r w:rsidRPr="00B131B2">
        <w:rPr>
          <w:sz w:val="24"/>
          <w:szCs w:val="24"/>
        </w:rPr>
        <w:tab/>
        <w:t>общей и</w:t>
      </w:r>
      <w:r w:rsidRPr="00B131B2">
        <w:rPr>
          <w:sz w:val="24"/>
          <w:szCs w:val="24"/>
        </w:rPr>
        <w:tab/>
        <w:t>спе</w:t>
      </w:r>
      <w:r w:rsidR="00007038">
        <w:rPr>
          <w:sz w:val="24"/>
          <w:szCs w:val="24"/>
        </w:rPr>
        <w:t xml:space="preserve">циальной физической подготовки, </w:t>
      </w:r>
      <w:r w:rsidRPr="00B131B2">
        <w:rPr>
          <w:sz w:val="24"/>
          <w:szCs w:val="24"/>
        </w:rPr>
        <w:t>применяемые</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при занятиях футболом.</w:t>
      </w:r>
    </w:p>
    <w:p w:rsidR="00AC0E6E" w:rsidRPr="00B131B2" w:rsidRDefault="00007038" w:rsidP="00007038">
      <w:pPr>
        <w:pStyle w:val="8"/>
        <w:shd w:val="clear" w:color="auto" w:fill="auto"/>
        <w:tabs>
          <w:tab w:val="right" w:pos="3594"/>
          <w:tab w:val="left" w:pos="3805"/>
          <w:tab w:val="right" w:pos="10202"/>
        </w:tabs>
        <w:spacing w:before="0" w:line="274" w:lineRule="exact"/>
        <w:ind w:left="20" w:firstLine="700"/>
        <w:jc w:val="both"/>
        <w:rPr>
          <w:sz w:val="24"/>
          <w:szCs w:val="24"/>
        </w:rPr>
      </w:pPr>
      <w:r>
        <w:rPr>
          <w:sz w:val="24"/>
          <w:szCs w:val="24"/>
        </w:rPr>
        <w:t xml:space="preserve">Правила </w:t>
      </w:r>
      <w:r w:rsidR="00D06C7A" w:rsidRPr="00B131B2">
        <w:rPr>
          <w:sz w:val="24"/>
          <w:szCs w:val="24"/>
        </w:rPr>
        <w:t>по технике</w:t>
      </w:r>
      <w:r w:rsidR="00D06C7A" w:rsidRPr="00B131B2">
        <w:rPr>
          <w:sz w:val="24"/>
          <w:szCs w:val="24"/>
        </w:rPr>
        <w:tab/>
      </w:r>
      <w:r>
        <w:rPr>
          <w:sz w:val="24"/>
          <w:szCs w:val="24"/>
        </w:rPr>
        <w:t xml:space="preserve">безопасности во время занятий и </w:t>
      </w:r>
      <w:r w:rsidR="00D06C7A" w:rsidRPr="00B131B2">
        <w:rPr>
          <w:sz w:val="24"/>
          <w:szCs w:val="24"/>
        </w:rPr>
        <w:t>соревнований</w:t>
      </w:r>
      <w:r>
        <w:rPr>
          <w:sz w:val="24"/>
          <w:szCs w:val="24"/>
        </w:rPr>
        <w:t xml:space="preserve"> </w:t>
      </w:r>
      <w:r w:rsidR="00D06C7A" w:rsidRPr="00B131B2">
        <w:rPr>
          <w:sz w:val="24"/>
          <w:szCs w:val="24"/>
        </w:rPr>
        <w:t>по футболу. Правила безопасного, правомерного поведения во время соревнований по футболу в качестве зрителя или болельщика.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Профилактика спортивного травматизма футболистов, причины возникновения травм и методы их устранения.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Профилактика пагубных привычек, асоциального поведения. Антидопинговое поведение.</w:t>
      </w:r>
    </w:p>
    <w:p w:rsidR="00AC0E6E" w:rsidRPr="00B131B2" w:rsidRDefault="00D06C7A" w:rsidP="009A669A">
      <w:pPr>
        <w:pStyle w:val="8"/>
        <w:numPr>
          <w:ilvl w:val="0"/>
          <w:numId w:val="157"/>
        </w:numPr>
        <w:shd w:val="clear" w:color="auto" w:fill="auto"/>
        <w:spacing w:before="0" w:line="274" w:lineRule="exact"/>
        <w:ind w:left="20" w:firstLine="700"/>
        <w:jc w:val="both"/>
        <w:rPr>
          <w:sz w:val="24"/>
          <w:szCs w:val="24"/>
        </w:rPr>
      </w:pPr>
      <w:r w:rsidRPr="00B131B2">
        <w:rPr>
          <w:sz w:val="24"/>
          <w:szCs w:val="24"/>
        </w:rPr>
        <w:t xml:space="preserve"> Способы самостоятельной деятельности.</w:t>
      </w:r>
    </w:p>
    <w:p w:rsidR="00AC0E6E" w:rsidRPr="00B131B2" w:rsidRDefault="00007038">
      <w:pPr>
        <w:pStyle w:val="8"/>
        <w:shd w:val="clear" w:color="auto" w:fill="auto"/>
        <w:tabs>
          <w:tab w:val="center" w:pos="4853"/>
          <w:tab w:val="right" w:pos="10202"/>
          <w:tab w:val="right" w:pos="10195"/>
        </w:tabs>
        <w:spacing w:before="0" w:line="274" w:lineRule="exact"/>
        <w:ind w:left="20" w:firstLine="700"/>
        <w:jc w:val="both"/>
        <w:rPr>
          <w:sz w:val="24"/>
          <w:szCs w:val="24"/>
        </w:rPr>
      </w:pPr>
      <w:r>
        <w:rPr>
          <w:sz w:val="24"/>
          <w:szCs w:val="24"/>
        </w:rPr>
        <w:t xml:space="preserve">Организация, проведение </w:t>
      </w:r>
      <w:r w:rsidR="0033486A">
        <w:rPr>
          <w:sz w:val="24"/>
          <w:szCs w:val="24"/>
        </w:rPr>
        <w:t xml:space="preserve">самостоятельных </w:t>
      </w:r>
      <w:r>
        <w:rPr>
          <w:sz w:val="24"/>
          <w:szCs w:val="24"/>
        </w:rPr>
        <w:t xml:space="preserve"> занятий по </w:t>
      </w:r>
      <w:r w:rsidR="00D06C7A" w:rsidRPr="00B131B2">
        <w:rPr>
          <w:sz w:val="24"/>
          <w:szCs w:val="24"/>
        </w:rPr>
        <w:t>фут</w:t>
      </w:r>
      <w:r w:rsidR="0033486A">
        <w:rPr>
          <w:sz w:val="24"/>
          <w:szCs w:val="24"/>
        </w:rPr>
        <w:t xml:space="preserve">болу </w:t>
      </w:r>
      <w:r w:rsidR="00D06C7A" w:rsidRPr="00B131B2">
        <w:rPr>
          <w:sz w:val="24"/>
          <w:szCs w:val="24"/>
        </w:rPr>
        <w:t>и занятий</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на развитие физических качеств футболиста. Правила безопасности во время самостоятельных занятий футболом.</w:t>
      </w:r>
    </w:p>
    <w:p w:rsidR="0033486A" w:rsidRDefault="00007038" w:rsidP="00007038">
      <w:pPr>
        <w:pStyle w:val="8"/>
        <w:shd w:val="clear" w:color="auto" w:fill="auto"/>
        <w:tabs>
          <w:tab w:val="center" w:pos="4853"/>
          <w:tab w:val="right" w:pos="10202"/>
          <w:tab w:val="right" w:pos="10210"/>
        </w:tabs>
        <w:spacing w:before="0" w:line="274" w:lineRule="exact"/>
        <w:ind w:left="20" w:firstLine="700"/>
        <w:jc w:val="both"/>
        <w:rPr>
          <w:sz w:val="24"/>
          <w:szCs w:val="24"/>
        </w:rPr>
      </w:pPr>
      <w:r>
        <w:rPr>
          <w:sz w:val="24"/>
          <w:szCs w:val="24"/>
        </w:rPr>
        <w:t xml:space="preserve">Комплексы упражнений </w:t>
      </w:r>
      <w:r w:rsidR="0033486A">
        <w:rPr>
          <w:sz w:val="24"/>
          <w:szCs w:val="24"/>
        </w:rPr>
        <w:t xml:space="preserve">общеразвивающей, </w:t>
      </w:r>
      <w:r>
        <w:rPr>
          <w:sz w:val="24"/>
          <w:szCs w:val="24"/>
        </w:rPr>
        <w:t xml:space="preserve"> подготовительной и </w:t>
      </w:r>
      <w:r w:rsidR="00D06C7A" w:rsidRPr="00B131B2">
        <w:rPr>
          <w:sz w:val="24"/>
          <w:szCs w:val="24"/>
        </w:rPr>
        <w:t>специальной</w:t>
      </w:r>
      <w:r>
        <w:rPr>
          <w:sz w:val="24"/>
          <w:szCs w:val="24"/>
        </w:rPr>
        <w:t xml:space="preserve"> </w:t>
      </w:r>
    </w:p>
    <w:p w:rsidR="00AC0E6E" w:rsidRPr="00B131B2" w:rsidRDefault="0033486A" w:rsidP="00007038">
      <w:pPr>
        <w:pStyle w:val="8"/>
        <w:shd w:val="clear" w:color="auto" w:fill="auto"/>
        <w:tabs>
          <w:tab w:val="center" w:pos="4853"/>
          <w:tab w:val="right" w:pos="10202"/>
          <w:tab w:val="right" w:pos="10210"/>
        </w:tabs>
        <w:spacing w:before="0" w:line="274" w:lineRule="exact"/>
        <w:ind w:left="20" w:firstLine="700"/>
        <w:jc w:val="both"/>
        <w:rPr>
          <w:sz w:val="24"/>
          <w:szCs w:val="24"/>
        </w:rPr>
      </w:pPr>
      <w:r>
        <w:rPr>
          <w:sz w:val="24"/>
          <w:szCs w:val="24"/>
        </w:rPr>
        <w:t xml:space="preserve"> </w:t>
      </w:r>
      <w:r w:rsidR="00D06C7A" w:rsidRPr="00B131B2">
        <w:rPr>
          <w:sz w:val="24"/>
          <w:szCs w:val="24"/>
        </w:rPr>
        <w:t>направленности.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AC0E6E" w:rsidRPr="00B131B2" w:rsidRDefault="00D06C7A" w:rsidP="00007038">
      <w:pPr>
        <w:pStyle w:val="8"/>
        <w:shd w:val="clear" w:color="auto" w:fill="auto"/>
        <w:tabs>
          <w:tab w:val="left" w:pos="1853"/>
          <w:tab w:val="center" w:pos="4344"/>
          <w:tab w:val="right" w:pos="8979"/>
          <w:tab w:val="right" w:pos="10202"/>
        </w:tabs>
        <w:spacing w:before="0" w:line="274" w:lineRule="exact"/>
        <w:ind w:left="20" w:firstLine="700"/>
        <w:jc w:val="both"/>
        <w:rPr>
          <w:sz w:val="24"/>
          <w:szCs w:val="24"/>
        </w:rPr>
      </w:pPr>
      <w:r w:rsidRPr="00B131B2">
        <w:rPr>
          <w:sz w:val="24"/>
          <w:szCs w:val="24"/>
        </w:rPr>
        <w:t>Средства</w:t>
      </w:r>
      <w:r w:rsidRPr="00B131B2">
        <w:rPr>
          <w:sz w:val="24"/>
          <w:szCs w:val="24"/>
        </w:rPr>
        <w:tab/>
        <w:t>восстанов</w:t>
      </w:r>
      <w:r w:rsidR="00007038">
        <w:rPr>
          <w:sz w:val="24"/>
          <w:szCs w:val="24"/>
        </w:rPr>
        <w:t>ления</w:t>
      </w:r>
      <w:r w:rsidR="00007038">
        <w:rPr>
          <w:sz w:val="24"/>
          <w:szCs w:val="24"/>
        </w:rPr>
        <w:tab/>
        <w:t xml:space="preserve">после физических нагрузок на занятиях </w:t>
      </w:r>
      <w:r w:rsidRPr="00B131B2">
        <w:rPr>
          <w:sz w:val="24"/>
          <w:szCs w:val="24"/>
        </w:rPr>
        <w:t>футболом</w:t>
      </w:r>
      <w:r w:rsidR="00007038">
        <w:rPr>
          <w:sz w:val="24"/>
          <w:szCs w:val="24"/>
        </w:rPr>
        <w:t xml:space="preserve"> </w:t>
      </w:r>
      <w:r w:rsidRPr="00B131B2">
        <w:rPr>
          <w:sz w:val="24"/>
          <w:szCs w:val="24"/>
        </w:rPr>
        <w:t>и соревновательной деятельности.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lastRenderedPageBreak/>
        <w:t>Системы проведения и судейство соревнований по футболу.</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Технологии предупреждения и нивелирования конфликтных ситуации во время занятий футболом, решения спорных и проблемных ситуаций.</w:t>
      </w:r>
    </w:p>
    <w:p w:rsidR="00AC0E6E" w:rsidRPr="00B131B2" w:rsidRDefault="00007038">
      <w:pPr>
        <w:pStyle w:val="8"/>
        <w:shd w:val="clear" w:color="auto" w:fill="auto"/>
        <w:tabs>
          <w:tab w:val="left" w:pos="1880"/>
          <w:tab w:val="center" w:pos="4344"/>
          <w:tab w:val="right" w:pos="7365"/>
          <w:tab w:val="right" w:pos="8979"/>
          <w:tab w:val="right" w:pos="10202"/>
        </w:tabs>
        <w:spacing w:before="0" w:line="274" w:lineRule="exact"/>
        <w:ind w:left="20" w:firstLine="700"/>
        <w:jc w:val="both"/>
        <w:rPr>
          <w:sz w:val="24"/>
          <w:szCs w:val="24"/>
        </w:rPr>
      </w:pPr>
      <w:r>
        <w:rPr>
          <w:sz w:val="24"/>
          <w:szCs w:val="24"/>
        </w:rPr>
        <w:t>Причины</w:t>
      </w:r>
      <w:r>
        <w:rPr>
          <w:sz w:val="24"/>
          <w:szCs w:val="24"/>
        </w:rPr>
        <w:tab/>
        <w:t xml:space="preserve">возникновения </w:t>
      </w:r>
      <w:r w:rsidR="00D06C7A" w:rsidRPr="00B131B2">
        <w:rPr>
          <w:sz w:val="24"/>
          <w:szCs w:val="24"/>
        </w:rPr>
        <w:t>ошибок</w:t>
      </w:r>
      <w:r w:rsidR="00D06C7A" w:rsidRPr="00B131B2">
        <w:rPr>
          <w:sz w:val="24"/>
          <w:szCs w:val="24"/>
        </w:rPr>
        <w:tab/>
      </w:r>
      <w:r>
        <w:rPr>
          <w:sz w:val="24"/>
          <w:szCs w:val="24"/>
        </w:rPr>
        <w:t xml:space="preserve"> при выполнении</w:t>
      </w:r>
      <w:r>
        <w:rPr>
          <w:sz w:val="24"/>
          <w:szCs w:val="24"/>
        </w:rPr>
        <w:tab/>
        <w:t xml:space="preserve">технических  </w:t>
      </w:r>
      <w:r w:rsidR="00D06C7A" w:rsidRPr="00B131B2">
        <w:rPr>
          <w:sz w:val="24"/>
          <w:szCs w:val="24"/>
        </w:rPr>
        <w:t>приёмов</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способы их устранения. Основы анализа собственной игры и игры команды соперников.</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Тестирование уровня физической и технической подготовленности в футболе.</w:t>
      </w:r>
    </w:p>
    <w:p w:rsidR="00AC0E6E" w:rsidRPr="00B131B2" w:rsidRDefault="00D06C7A" w:rsidP="009A669A">
      <w:pPr>
        <w:pStyle w:val="8"/>
        <w:numPr>
          <w:ilvl w:val="0"/>
          <w:numId w:val="157"/>
        </w:numPr>
        <w:shd w:val="clear" w:color="auto" w:fill="auto"/>
        <w:spacing w:before="0" w:line="274" w:lineRule="exact"/>
        <w:ind w:left="20" w:firstLine="700"/>
        <w:jc w:val="both"/>
        <w:rPr>
          <w:sz w:val="24"/>
          <w:szCs w:val="24"/>
        </w:rPr>
      </w:pPr>
      <w:r w:rsidRPr="00B131B2">
        <w:rPr>
          <w:sz w:val="24"/>
          <w:szCs w:val="24"/>
        </w:rPr>
        <w:t xml:space="preserve"> Физическое совершенствование.</w:t>
      </w:r>
    </w:p>
    <w:p w:rsidR="00AC0E6E" w:rsidRPr="00B131B2" w:rsidRDefault="00007038">
      <w:pPr>
        <w:pStyle w:val="8"/>
        <w:shd w:val="clear" w:color="auto" w:fill="auto"/>
        <w:tabs>
          <w:tab w:val="center" w:pos="4344"/>
          <w:tab w:val="right" w:pos="7365"/>
          <w:tab w:val="right" w:pos="10202"/>
        </w:tabs>
        <w:spacing w:before="0" w:line="274" w:lineRule="exact"/>
        <w:ind w:left="20" w:firstLine="700"/>
        <w:jc w:val="both"/>
        <w:rPr>
          <w:sz w:val="24"/>
          <w:szCs w:val="24"/>
        </w:rPr>
      </w:pPr>
      <w:r>
        <w:rPr>
          <w:sz w:val="24"/>
          <w:szCs w:val="24"/>
        </w:rPr>
        <w:t xml:space="preserve">Комплексы специальных </w:t>
      </w:r>
      <w:r w:rsidR="00D06C7A" w:rsidRPr="00B131B2">
        <w:rPr>
          <w:sz w:val="24"/>
          <w:szCs w:val="24"/>
        </w:rPr>
        <w:t>упражнений</w:t>
      </w:r>
      <w:r w:rsidR="00D06C7A" w:rsidRPr="00B131B2">
        <w:rPr>
          <w:sz w:val="24"/>
          <w:szCs w:val="24"/>
        </w:rPr>
        <w:tab/>
      </w:r>
      <w:r>
        <w:rPr>
          <w:sz w:val="24"/>
          <w:szCs w:val="24"/>
        </w:rPr>
        <w:t xml:space="preserve"> для развития физических качеств </w:t>
      </w:r>
      <w:r w:rsidR="00D06C7A" w:rsidRPr="00B131B2">
        <w:rPr>
          <w:sz w:val="24"/>
          <w:szCs w:val="24"/>
        </w:rPr>
        <w:t>(ловкости,</w:t>
      </w:r>
    </w:p>
    <w:p w:rsidR="00AC0E6E" w:rsidRPr="00B131B2" w:rsidRDefault="00D06C7A" w:rsidP="00007038">
      <w:pPr>
        <w:pStyle w:val="8"/>
        <w:shd w:val="clear" w:color="auto" w:fill="auto"/>
        <w:tabs>
          <w:tab w:val="right" w:pos="10202"/>
        </w:tabs>
        <w:spacing w:before="0" w:line="274" w:lineRule="exact"/>
        <w:ind w:left="20" w:firstLine="0"/>
        <w:jc w:val="both"/>
        <w:rPr>
          <w:sz w:val="24"/>
          <w:szCs w:val="24"/>
        </w:rPr>
      </w:pPr>
      <w:r w:rsidRPr="00B131B2">
        <w:rPr>
          <w:sz w:val="24"/>
          <w:szCs w:val="24"/>
        </w:rPr>
        <w:t>г</w:t>
      </w:r>
      <w:r w:rsidR="00007038">
        <w:rPr>
          <w:sz w:val="24"/>
          <w:szCs w:val="24"/>
        </w:rPr>
        <w:t xml:space="preserve">ибкости, силы, выносливости, </w:t>
      </w:r>
      <w:r w:rsidRPr="00B131B2">
        <w:rPr>
          <w:sz w:val="24"/>
          <w:szCs w:val="24"/>
        </w:rPr>
        <w:t>быстроты и скоростных способностей)</w:t>
      </w:r>
      <w:r w:rsidR="00007038">
        <w:rPr>
          <w:sz w:val="24"/>
          <w:szCs w:val="24"/>
        </w:rPr>
        <w:t xml:space="preserve"> </w:t>
      </w:r>
      <w:r w:rsidRPr="00B131B2">
        <w:rPr>
          <w:sz w:val="24"/>
          <w:szCs w:val="24"/>
        </w:rPr>
        <w:t>и упражнения на частоту движений ног.</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Индивидуальные технические действия с мячом:</w:t>
      </w:r>
    </w:p>
    <w:p w:rsidR="00AC0E6E" w:rsidRPr="00B131B2" w:rsidRDefault="00007038" w:rsidP="00007038">
      <w:pPr>
        <w:pStyle w:val="8"/>
        <w:shd w:val="clear" w:color="auto" w:fill="auto"/>
        <w:tabs>
          <w:tab w:val="center" w:pos="4344"/>
          <w:tab w:val="right" w:pos="8979"/>
          <w:tab w:val="right" w:pos="8976"/>
          <w:tab w:val="right" w:pos="10202"/>
        </w:tabs>
        <w:spacing w:before="0" w:line="274" w:lineRule="exact"/>
        <w:ind w:left="20" w:firstLine="700"/>
        <w:jc w:val="both"/>
        <w:rPr>
          <w:sz w:val="24"/>
          <w:szCs w:val="24"/>
        </w:rPr>
      </w:pPr>
      <w:r>
        <w:rPr>
          <w:sz w:val="24"/>
          <w:szCs w:val="24"/>
        </w:rPr>
        <w:t>ведение мяча ногой различными</w:t>
      </w:r>
      <w:r>
        <w:rPr>
          <w:sz w:val="24"/>
          <w:szCs w:val="24"/>
        </w:rPr>
        <w:tab/>
        <w:t xml:space="preserve">способами – с изменением </w:t>
      </w:r>
      <w:r w:rsidR="00D06C7A" w:rsidRPr="00B131B2">
        <w:rPr>
          <w:sz w:val="24"/>
          <w:szCs w:val="24"/>
        </w:rPr>
        <w:t>скорости</w:t>
      </w:r>
      <w:r>
        <w:rPr>
          <w:sz w:val="24"/>
          <w:szCs w:val="24"/>
        </w:rPr>
        <w:t xml:space="preserve"> </w:t>
      </w:r>
      <w:r w:rsidR="00D06C7A" w:rsidRPr="00B131B2">
        <w:rPr>
          <w:sz w:val="24"/>
          <w:szCs w:val="24"/>
        </w:rPr>
        <w:t>и направления движения, с различным сочетанием техники владения мячом (развороты с мячом, обманные движения «финты», удары по мячу ногой);</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остановка мяча ногой - внутренней стороной стопы, подошвой, средней частью подъема, с переводом в стороны;</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удары по мячу ногой - внутренней стороной стопы, внутренней частью подъема, средней частью подъема и внешней частью подъема;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удар по мячу головой - серединой лба;</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обманные движения («финты») - «остановка» мяча ногой, «уход» выпадом, «уход» в сторону, «уход» с переносом ноги через мяч, «удар» по мячу ногой;</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отбор мяча - выбиванием, перехватом.</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Вбрасывание мяча.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Учебные игры, участие в фестивалях и соревнованиях по футболу.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Тестовые упражнения по физической и технической подготовленности обучающихся в футболе.</w:t>
      </w:r>
    </w:p>
    <w:p w:rsidR="00AC0E6E" w:rsidRPr="00B131B2" w:rsidRDefault="00D06C7A" w:rsidP="009A669A">
      <w:pPr>
        <w:pStyle w:val="8"/>
        <w:numPr>
          <w:ilvl w:val="0"/>
          <w:numId w:val="156"/>
        </w:numPr>
        <w:shd w:val="clear" w:color="auto" w:fill="auto"/>
        <w:tabs>
          <w:tab w:val="left" w:pos="1802"/>
        </w:tabs>
        <w:spacing w:before="0" w:line="274" w:lineRule="exact"/>
        <w:ind w:left="20" w:right="20" w:firstLine="720"/>
        <w:jc w:val="both"/>
        <w:rPr>
          <w:sz w:val="24"/>
          <w:szCs w:val="24"/>
        </w:rPr>
      </w:pPr>
      <w:r w:rsidRPr="00B131B2">
        <w:rPr>
          <w:sz w:val="24"/>
          <w:szCs w:val="24"/>
        </w:rPr>
        <w:t>Содержание модуля «Футбол» направлено на достижение обучающимися личностных, метапредметных и предметных результатов обучения.</w:t>
      </w:r>
    </w:p>
    <w:p w:rsidR="00AC0E6E" w:rsidRPr="00B131B2" w:rsidRDefault="00D06C7A" w:rsidP="009A669A">
      <w:pPr>
        <w:pStyle w:val="8"/>
        <w:numPr>
          <w:ilvl w:val="0"/>
          <w:numId w:val="158"/>
        </w:numPr>
        <w:shd w:val="clear" w:color="auto" w:fill="auto"/>
        <w:spacing w:before="0" w:line="274" w:lineRule="exact"/>
        <w:ind w:left="20" w:right="20" w:firstLine="720"/>
        <w:jc w:val="both"/>
        <w:rPr>
          <w:sz w:val="24"/>
          <w:szCs w:val="24"/>
        </w:rPr>
      </w:pPr>
      <w:r w:rsidRPr="00B131B2">
        <w:rPr>
          <w:sz w:val="24"/>
          <w:szCs w:val="24"/>
        </w:rPr>
        <w:t xml:space="preserve"> При изучении модуля «Футбол» на уровне среднего общего образования у обучающихся будут сформированы следующие личностные результаты: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способность к самостоятельной, творческой и ответственной деятельности средствами футбола;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осознанный выбор будущей профессии и возможностей реализации собственных </w:t>
      </w:r>
      <w:r w:rsidRPr="00B131B2">
        <w:rPr>
          <w:sz w:val="24"/>
          <w:szCs w:val="24"/>
        </w:rPr>
        <w:lastRenderedPageBreak/>
        <w:t>жизненных планов средствами футбола как условие успешной профессиональной, спортивной и общественной деятельности;</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 при травмах и повреждениях.</w:t>
      </w:r>
    </w:p>
    <w:p w:rsidR="00AC0E6E" w:rsidRPr="00B131B2" w:rsidRDefault="00D06C7A" w:rsidP="009A669A">
      <w:pPr>
        <w:pStyle w:val="8"/>
        <w:numPr>
          <w:ilvl w:val="0"/>
          <w:numId w:val="158"/>
        </w:numPr>
        <w:shd w:val="clear" w:color="auto" w:fill="auto"/>
        <w:spacing w:before="0" w:line="274" w:lineRule="exact"/>
        <w:ind w:left="20" w:right="20" w:firstLine="720"/>
        <w:jc w:val="both"/>
        <w:rPr>
          <w:sz w:val="24"/>
          <w:szCs w:val="24"/>
        </w:rPr>
      </w:pPr>
      <w:r w:rsidRPr="00B131B2">
        <w:rPr>
          <w:sz w:val="24"/>
          <w:szCs w:val="24"/>
        </w:rPr>
        <w:t xml:space="preserve"> При изучении модуля «Футбол» на уровне среднего общего образования у обучающихся будут сформированы следующие метапредметные результаты: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умение самостоятельно определять цели и составлять планы в рамках физкультурно</w:t>
      </w:r>
      <w:r w:rsidRPr="00B131B2">
        <w:rPr>
          <w:sz w:val="24"/>
          <w:szCs w:val="24"/>
        </w:rPr>
        <w:softHyphen/>
        <w:t>спортивной деятельности, выбирать успешную стратегию и тактику в различных ситуациях;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осуществлять, контролировать и корректировать учебную, игровую и соревновательную деятельность по футболу;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C0E6E" w:rsidRPr="00B131B2" w:rsidRDefault="00D06C7A" w:rsidP="009A669A">
      <w:pPr>
        <w:pStyle w:val="8"/>
        <w:numPr>
          <w:ilvl w:val="0"/>
          <w:numId w:val="158"/>
        </w:numPr>
        <w:shd w:val="clear" w:color="auto" w:fill="auto"/>
        <w:spacing w:before="0" w:line="274" w:lineRule="exact"/>
        <w:ind w:left="20" w:right="20" w:firstLine="720"/>
        <w:jc w:val="both"/>
        <w:rPr>
          <w:sz w:val="24"/>
          <w:szCs w:val="24"/>
        </w:rPr>
      </w:pPr>
      <w:r w:rsidRPr="00B131B2">
        <w:rPr>
          <w:sz w:val="24"/>
          <w:szCs w:val="24"/>
        </w:rPr>
        <w:t xml:space="preserve"> При изучении модуля «Футбол» на уровне среднего общего образования у обучающихся будут сформированы следующие предметные результаты: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умение применять изученные тактические действия в учебной, игровой соревновательной и досуговой деятельности;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lastRenderedPageBreak/>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способность характеризовать влияние занятий футболом на физическую, психическую, интеллектуальную и социальную деятельность человека;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AC0E6E" w:rsidRPr="00B131B2" w:rsidRDefault="00D06C7A">
      <w:pPr>
        <w:pStyle w:val="8"/>
        <w:shd w:val="clear" w:color="auto" w:fill="auto"/>
        <w:tabs>
          <w:tab w:val="center" w:pos="2434"/>
          <w:tab w:val="center" w:pos="3519"/>
          <w:tab w:val="center" w:pos="4599"/>
          <w:tab w:val="center" w:pos="6241"/>
          <w:tab w:val="center" w:pos="7950"/>
          <w:tab w:val="right" w:pos="10208"/>
        </w:tabs>
        <w:spacing w:before="0" w:line="274" w:lineRule="exact"/>
        <w:ind w:left="20" w:right="20" w:firstLine="700"/>
        <w:jc w:val="both"/>
        <w:rPr>
          <w:sz w:val="24"/>
          <w:szCs w:val="24"/>
        </w:rPr>
      </w:pPr>
      <w:r w:rsidRPr="00B131B2">
        <w:rPr>
          <w:sz w:val="24"/>
          <w:szCs w:val="24"/>
        </w:rPr>
        <w:t>способность характеризовать и демонстрировать комплексы упражнений, фо</w:t>
      </w:r>
      <w:r w:rsidR="0033486A">
        <w:rPr>
          <w:sz w:val="24"/>
          <w:szCs w:val="24"/>
        </w:rPr>
        <w:t>рмирующие двигательные</w:t>
      </w:r>
      <w:r w:rsidR="0033486A">
        <w:rPr>
          <w:sz w:val="24"/>
          <w:szCs w:val="24"/>
        </w:rPr>
        <w:tab/>
        <w:t>умения</w:t>
      </w:r>
      <w:r w:rsidR="0033486A">
        <w:rPr>
          <w:sz w:val="24"/>
          <w:szCs w:val="24"/>
        </w:rPr>
        <w:tab/>
        <w:t xml:space="preserve">и навыки </w:t>
      </w:r>
      <w:r w:rsidRPr="00B131B2">
        <w:rPr>
          <w:sz w:val="24"/>
          <w:szCs w:val="24"/>
        </w:rPr>
        <w:t>тактических</w:t>
      </w:r>
      <w:r w:rsidR="0033486A">
        <w:rPr>
          <w:sz w:val="24"/>
          <w:szCs w:val="24"/>
        </w:rPr>
        <w:t xml:space="preserve"> </w:t>
      </w:r>
      <w:r w:rsidRPr="00B131B2">
        <w:rPr>
          <w:sz w:val="24"/>
          <w:szCs w:val="24"/>
        </w:rPr>
        <w:tab/>
        <w:t>приемов</w:t>
      </w:r>
      <w:r w:rsidRPr="00B131B2">
        <w:rPr>
          <w:sz w:val="24"/>
          <w:szCs w:val="24"/>
        </w:rPr>
        <w:tab/>
        <w:t>футболиста</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и тактики футбола;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соблюдение правил безопасного, правомерного поведения во время соревнований различного уровня по футболу в качестве зрителя, болельщика;</w:t>
      </w:r>
    </w:p>
    <w:p w:rsidR="00AC0E6E" w:rsidRPr="00B131B2" w:rsidRDefault="00D06C7A">
      <w:pPr>
        <w:pStyle w:val="8"/>
        <w:shd w:val="clear" w:color="auto" w:fill="auto"/>
        <w:tabs>
          <w:tab w:val="right" w:pos="4345"/>
          <w:tab w:val="left" w:pos="6082"/>
          <w:tab w:val="right" w:pos="10208"/>
        </w:tabs>
        <w:spacing w:before="0" w:line="274" w:lineRule="exact"/>
        <w:ind w:left="20" w:right="20" w:firstLine="700"/>
        <w:jc w:val="both"/>
        <w:rPr>
          <w:sz w:val="24"/>
          <w:szCs w:val="24"/>
        </w:rPr>
      </w:pPr>
      <w:r w:rsidRPr="00B131B2">
        <w:rPr>
          <w:sz w:val="24"/>
          <w:szCs w:val="24"/>
        </w:rPr>
        <w:t>участие в соревновательной деятельности на внутришкольном, районном, муниципа</w:t>
      </w:r>
      <w:r w:rsidR="0033486A">
        <w:rPr>
          <w:sz w:val="24"/>
          <w:szCs w:val="24"/>
        </w:rPr>
        <w:t>льном, городском,</w:t>
      </w:r>
      <w:r w:rsidR="0033486A">
        <w:rPr>
          <w:sz w:val="24"/>
          <w:szCs w:val="24"/>
        </w:rPr>
        <w:tab/>
        <w:t xml:space="preserve">региональном, </w:t>
      </w:r>
      <w:r w:rsidRPr="00B131B2">
        <w:rPr>
          <w:sz w:val="24"/>
          <w:szCs w:val="24"/>
        </w:rPr>
        <w:t>всероссийском</w:t>
      </w:r>
      <w:r w:rsidRPr="00B131B2">
        <w:rPr>
          <w:sz w:val="24"/>
          <w:szCs w:val="24"/>
        </w:rPr>
        <w:tab/>
        <w:t>уровнях,</w:t>
      </w:r>
    </w:p>
    <w:p w:rsidR="00AC0E6E" w:rsidRPr="00B131B2" w:rsidRDefault="00D06C7A">
      <w:pPr>
        <w:pStyle w:val="8"/>
        <w:shd w:val="clear" w:color="auto" w:fill="auto"/>
        <w:spacing w:before="0" w:line="274" w:lineRule="exact"/>
        <w:ind w:left="20" w:firstLine="0"/>
        <w:rPr>
          <w:sz w:val="24"/>
          <w:szCs w:val="24"/>
        </w:rPr>
      </w:pPr>
      <w:r w:rsidRPr="00B131B2">
        <w:rPr>
          <w:sz w:val="24"/>
          <w:szCs w:val="24"/>
        </w:rPr>
        <w:t>а также применение правил соревнований и судейской терминологии в судейской практике и игре;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знание и соблюдение правил техники безопасности во время занятий и соревнований по футболу;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знание причин возникновения травм и умение оказывать первую помощь при травмах и повреждениях во время занятий футболом;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AC0E6E" w:rsidRPr="00B131B2" w:rsidRDefault="00D06C7A" w:rsidP="009A669A">
      <w:pPr>
        <w:pStyle w:val="8"/>
        <w:numPr>
          <w:ilvl w:val="0"/>
          <w:numId w:val="159"/>
        </w:numPr>
        <w:shd w:val="clear" w:color="auto" w:fill="auto"/>
        <w:tabs>
          <w:tab w:val="left" w:pos="1730"/>
        </w:tabs>
        <w:spacing w:before="0" w:line="274" w:lineRule="exact"/>
        <w:ind w:left="20" w:firstLine="720"/>
        <w:jc w:val="both"/>
        <w:rPr>
          <w:sz w:val="24"/>
          <w:szCs w:val="24"/>
        </w:rPr>
      </w:pPr>
      <w:r w:rsidRPr="00B131B2">
        <w:rPr>
          <w:sz w:val="24"/>
          <w:szCs w:val="24"/>
        </w:rPr>
        <w:t>Модуль «Лапта».</w:t>
      </w:r>
    </w:p>
    <w:p w:rsidR="00AC0E6E" w:rsidRPr="00B131B2" w:rsidRDefault="00D06C7A" w:rsidP="009A669A">
      <w:pPr>
        <w:pStyle w:val="8"/>
        <w:numPr>
          <w:ilvl w:val="0"/>
          <w:numId w:val="160"/>
        </w:numPr>
        <w:shd w:val="clear" w:color="auto" w:fill="auto"/>
        <w:spacing w:before="0" w:line="274" w:lineRule="exact"/>
        <w:ind w:left="20" w:firstLine="720"/>
        <w:jc w:val="both"/>
        <w:rPr>
          <w:sz w:val="24"/>
          <w:szCs w:val="24"/>
        </w:rPr>
      </w:pPr>
      <w:r w:rsidRPr="00B131B2">
        <w:rPr>
          <w:sz w:val="24"/>
          <w:szCs w:val="24"/>
        </w:rPr>
        <w:t xml:space="preserve"> Пояснительная записка модуля «Лапта».</w:t>
      </w:r>
    </w:p>
    <w:p w:rsidR="00AC0E6E" w:rsidRPr="00B131B2" w:rsidRDefault="00D06C7A" w:rsidP="00007038">
      <w:pPr>
        <w:pStyle w:val="8"/>
        <w:shd w:val="clear" w:color="auto" w:fill="auto"/>
        <w:tabs>
          <w:tab w:val="left" w:pos="3414"/>
          <w:tab w:val="left" w:pos="5778"/>
          <w:tab w:val="right" w:pos="10218"/>
        </w:tabs>
        <w:spacing w:before="0" w:line="274" w:lineRule="exact"/>
        <w:ind w:left="20" w:right="20" w:firstLine="720"/>
        <w:jc w:val="both"/>
        <w:rPr>
          <w:sz w:val="24"/>
          <w:szCs w:val="24"/>
        </w:rPr>
      </w:pPr>
      <w:r w:rsidRPr="00B131B2">
        <w:rPr>
          <w:sz w:val="24"/>
          <w:szCs w:val="24"/>
        </w:rP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w:t>
      </w:r>
      <w:r w:rsidR="00007038">
        <w:rPr>
          <w:sz w:val="24"/>
          <w:szCs w:val="24"/>
        </w:rPr>
        <w:t xml:space="preserve"> с учётом современных тенденций в системе </w:t>
      </w:r>
      <w:r w:rsidRPr="00B131B2">
        <w:rPr>
          <w:sz w:val="24"/>
          <w:szCs w:val="24"/>
        </w:rPr>
        <w:t>образования</w:t>
      </w:r>
      <w:r w:rsidR="00007038">
        <w:rPr>
          <w:sz w:val="24"/>
          <w:szCs w:val="24"/>
        </w:rPr>
        <w:t xml:space="preserve"> </w:t>
      </w:r>
      <w:r w:rsidRPr="00B131B2">
        <w:rPr>
          <w:sz w:val="24"/>
          <w:szCs w:val="24"/>
        </w:rPr>
        <w:t>и использования спортивно-ориентированных форм, средств и методов обучения по различным видам спорта.</w:t>
      </w:r>
    </w:p>
    <w:p w:rsidR="0033486A" w:rsidRDefault="00D06C7A" w:rsidP="00007038">
      <w:pPr>
        <w:pStyle w:val="8"/>
        <w:shd w:val="clear" w:color="auto" w:fill="auto"/>
        <w:tabs>
          <w:tab w:val="right" w:pos="2290"/>
          <w:tab w:val="center" w:pos="3538"/>
          <w:tab w:val="left" w:pos="4782"/>
          <w:tab w:val="left" w:pos="5778"/>
          <w:tab w:val="center" w:pos="7897"/>
          <w:tab w:val="right" w:pos="10218"/>
        </w:tabs>
        <w:spacing w:before="0" w:line="274" w:lineRule="exact"/>
        <w:ind w:left="20" w:right="20" w:firstLine="720"/>
        <w:jc w:val="both"/>
        <w:rPr>
          <w:sz w:val="24"/>
          <w:szCs w:val="24"/>
        </w:rPr>
      </w:pPr>
      <w:r w:rsidRPr="00B131B2">
        <w:rPr>
          <w:sz w:val="24"/>
          <w:szCs w:val="24"/>
        </w:rPr>
        <w:t xml:space="preserve">Русская лапта - одна из древнейших национальных спортивных игр. В настоящее </w:t>
      </w:r>
      <w:r w:rsidRPr="00B131B2">
        <w:rPr>
          <w:sz w:val="24"/>
          <w:szCs w:val="24"/>
        </w:rPr>
        <w:lastRenderedPageBreak/>
        <w:t>время русская лапта является официальным видом спорта. Лаптой</w:t>
      </w:r>
      <w:r w:rsidR="00007038">
        <w:rPr>
          <w:sz w:val="24"/>
          <w:szCs w:val="24"/>
        </w:rPr>
        <w:t xml:space="preserve"> можно заниматься с</w:t>
      </w:r>
      <w:r w:rsidR="00007038">
        <w:rPr>
          <w:sz w:val="24"/>
          <w:szCs w:val="24"/>
        </w:rPr>
        <w:tab/>
      </w:r>
    </w:p>
    <w:p w:rsidR="00AC0E6E" w:rsidRPr="00B131B2" w:rsidRDefault="00007038" w:rsidP="00007038">
      <w:pPr>
        <w:pStyle w:val="8"/>
        <w:shd w:val="clear" w:color="auto" w:fill="auto"/>
        <w:tabs>
          <w:tab w:val="right" w:pos="2290"/>
          <w:tab w:val="center" w:pos="3538"/>
          <w:tab w:val="left" w:pos="4782"/>
          <w:tab w:val="left" w:pos="5778"/>
          <w:tab w:val="center" w:pos="7897"/>
          <w:tab w:val="right" w:pos="10218"/>
        </w:tabs>
        <w:spacing w:before="0" w:line="274" w:lineRule="exact"/>
        <w:ind w:left="20" w:right="20" w:firstLine="720"/>
        <w:jc w:val="both"/>
        <w:rPr>
          <w:sz w:val="24"/>
          <w:szCs w:val="24"/>
        </w:rPr>
      </w:pPr>
      <w:r>
        <w:rPr>
          <w:sz w:val="24"/>
          <w:szCs w:val="24"/>
        </w:rPr>
        <w:t>дошкольного   возраста и</w:t>
      </w:r>
      <w:r>
        <w:rPr>
          <w:sz w:val="24"/>
          <w:szCs w:val="24"/>
        </w:rPr>
        <w:tab/>
        <w:t xml:space="preserve">продолжать </w:t>
      </w:r>
      <w:r w:rsidR="0033486A">
        <w:rPr>
          <w:sz w:val="24"/>
          <w:szCs w:val="24"/>
        </w:rPr>
        <w:t xml:space="preserve">эту </w:t>
      </w:r>
      <w:r w:rsidR="00D06C7A" w:rsidRPr="00B131B2">
        <w:rPr>
          <w:sz w:val="24"/>
          <w:szCs w:val="24"/>
        </w:rPr>
        <w:t>деятельность</w:t>
      </w:r>
      <w:r>
        <w:rPr>
          <w:sz w:val="24"/>
          <w:szCs w:val="24"/>
        </w:rPr>
        <w:t xml:space="preserve"> </w:t>
      </w:r>
      <w:r w:rsidR="00D06C7A" w:rsidRPr="00B131B2">
        <w:rPr>
          <w:sz w:val="24"/>
          <w:szCs w:val="24"/>
        </w:rPr>
        <w:t>на протяжении многих лет жизни.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AC0E6E" w:rsidRPr="00B131B2" w:rsidRDefault="00D06C7A">
      <w:pPr>
        <w:pStyle w:val="8"/>
        <w:shd w:val="clear" w:color="auto" w:fill="auto"/>
        <w:tabs>
          <w:tab w:val="left" w:pos="2497"/>
          <w:tab w:val="left" w:pos="5458"/>
          <w:tab w:val="left" w:pos="7940"/>
          <w:tab w:val="right" w:pos="10218"/>
        </w:tabs>
        <w:spacing w:before="0" w:line="274" w:lineRule="exact"/>
        <w:ind w:left="20" w:right="20" w:firstLine="720"/>
        <w:jc w:val="both"/>
        <w:rPr>
          <w:sz w:val="24"/>
          <w:szCs w:val="24"/>
        </w:rPr>
      </w:pPr>
      <w:r w:rsidRPr="00B131B2">
        <w:rPr>
          <w:sz w:val="24"/>
          <w:szCs w:val="24"/>
        </w:rPr>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w:t>
      </w:r>
      <w:r w:rsidR="0033486A">
        <w:rPr>
          <w:sz w:val="24"/>
          <w:szCs w:val="24"/>
        </w:rPr>
        <w:t xml:space="preserve">больших </w:t>
      </w:r>
      <w:r w:rsidR="00007038">
        <w:rPr>
          <w:sz w:val="24"/>
          <w:szCs w:val="24"/>
        </w:rPr>
        <w:t xml:space="preserve">средств на приобретение </w:t>
      </w:r>
      <w:r w:rsidRPr="00B131B2">
        <w:rPr>
          <w:sz w:val="24"/>
          <w:szCs w:val="24"/>
        </w:rPr>
        <w:t>соответствующего</w:t>
      </w:r>
      <w:r w:rsidRPr="00B131B2">
        <w:rPr>
          <w:sz w:val="24"/>
          <w:szCs w:val="24"/>
        </w:rPr>
        <w:tab/>
        <w:t>оборудования</w:t>
      </w:r>
      <w:r w:rsidRPr="00B131B2">
        <w:rPr>
          <w:sz w:val="24"/>
          <w:szCs w:val="24"/>
        </w:rPr>
        <w:tab/>
        <w:t>и</w:t>
      </w:r>
      <w:r w:rsidRPr="00B131B2">
        <w:rPr>
          <w:sz w:val="24"/>
          <w:szCs w:val="24"/>
        </w:rPr>
        <w:tab/>
        <w:t>инвентаря.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Эту игру можно организовать для мальчиков и девочек, как в зале, так и на открытом воздухе.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AC0E6E" w:rsidRPr="00B131B2" w:rsidRDefault="00D06C7A" w:rsidP="009A669A">
      <w:pPr>
        <w:pStyle w:val="8"/>
        <w:numPr>
          <w:ilvl w:val="0"/>
          <w:numId w:val="160"/>
        </w:numPr>
        <w:shd w:val="clear" w:color="auto" w:fill="auto"/>
        <w:spacing w:before="0" w:line="274" w:lineRule="exact"/>
        <w:ind w:left="20" w:right="20" w:firstLine="720"/>
        <w:jc w:val="both"/>
        <w:rPr>
          <w:sz w:val="24"/>
          <w:szCs w:val="24"/>
        </w:rPr>
      </w:pPr>
      <w:r w:rsidRPr="00B131B2">
        <w:rPr>
          <w:sz w:val="24"/>
          <w:szCs w:val="24"/>
        </w:rPr>
        <w:t xml:space="preserve"> 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AC0E6E" w:rsidRPr="00B131B2" w:rsidRDefault="00D06C7A" w:rsidP="009A669A">
      <w:pPr>
        <w:pStyle w:val="8"/>
        <w:numPr>
          <w:ilvl w:val="0"/>
          <w:numId w:val="160"/>
        </w:numPr>
        <w:shd w:val="clear" w:color="auto" w:fill="auto"/>
        <w:spacing w:before="0" w:line="274" w:lineRule="exact"/>
        <w:ind w:left="20" w:firstLine="720"/>
        <w:jc w:val="both"/>
        <w:rPr>
          <w:sz w:val="24"/>
          <w:szCs w:val="24"/>
        </w:rPr>
      </w:pPr>
      <w:r w:rsidRPr="00B131B2">
        <w:rPr>
          <w:sz w:val="24"/>
          <w:szCs w:val="24"/>
        </w:rPr>
        <w:t xml:space="preserve"> Задачами изучения модуля «Лапта» являются: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всестороннее гармоничное развитие детей и подростков, увеличение объёма их двигательной активности;</w:t>
      </w:r>
    </w:p>
    <w:p w:rsidR="00AC0E6E" w:rsidRPr="00B131B2" w:rsidRDefault="00D06C7A" w:rsidP="00007038">
      <w:pPr>
        <w:pStyle w:val="8"/>
        <w:shd w:val="clear" w:color="auto" w:fill="auto"/>
        <w:tabs>
          <w:tab w:val="center" w:pos="4993"/>
          <w:tab w:val="right" w:pos="10218"/>
        </w:tabs>
        <w:spacing w:before="0" w:line="274" w:lineRule="exact"/>
        <w:ind w:left="20" w:right="20" w:firstLine="720"/>
        <w:jc w:val="both"/>
        <w:rPr>
          <w:sz w:val="24"/>
          <w:szCs w:val="24"/>
        </w:rPr>
      </w:pPr>
      <w:r w:rsidRPr="00B131B2">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w:t>
      </w:r>
      <w:r w:rsidR="00007038">
        <w:rPr>
          <w:sz w:val="24"/>
          <w:szCs w:val="24"/>
        </w:rPr>
        <w:t xml:space="preserve">ьных возможностей их организма, обеспечение </w:t>
      </w:r>
      <w:r w:rsidRPr="00B131B2">
        <w:rPr>
          <w:sz w:val="24"/>
          <w:szCs w:val="24"/>
        </w:rPr>
        <w:t>безопасностина занятиях по лапте;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освоение знаний о физической культуре и спорте в целом, истории развития лапты в частности;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воспитание положительных качеств личности, норм коллективного взаимодействия и сотрудничества;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выявление, развитие и поддержка одарённых детей в области спорта.</w:t>
      </w:r>
    </w:p>
    <w:p w:rsidR="00AC0E6E" w:rsidRPr="00B131B2" w:rsidRDefault="00D06C7A" w:rsidP="009A669A">
      <w:pPr>
        <w:pStyle w:val="8"/>
        <w:numPr>
          <w:ilvl w:val="0"/>
          <w:numId w:val="160"/>
        </w:numPr>
        <w:shd w:val="clear" w:color="auto" w:fill="auto"/>
        <w:spacing w:before="0" w:line="274" w:lineRule="exact"/>
        <w:ind w:left="20" w:firstLine="720"/>
        <w:jc w:val="both"/>
        <w:rPr>
          <w:sz w:val="24"/>
          <w:szCs w:val="24"/>
        </w:rPr>
      </w:pPr>
      <w:r w:rsidRPr="00B131B2">
        <w:rPr>
          <w:sz w:val="24"/>
          <w:szCs w:val="24"/>
        </w:rPr>
        <w:t xml:space="preserve"> Место и роль модуля «Лапта».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Модуль «Лапта» доступен для освоения всем обучающимся, независимо от уровня </w:t>
      </w:r>
      <w:r w:rsidRPr="00B131B2">
        <w:rPr>
          <w:sz w:val="24"/>
          <w:szCs w:val="24"/>
        </w:rPr>
        <w:lastRenderedPageBreak/>
        <w:t>их физического развития и гендерных особенностей, и расширяет спектр физкультурно</w:t>
      </w:r>
      <w:r w:rsidRPr="00B131B2">
        <w:rPr>
          <w:sz w:val="24"/>
          <w:szCs w:val="24"/>
        </w:rPr>
        <w:softHyphen/>
        <w:t>спортивных направлений в общеобразовательных организациях.</w:t>
      </w:r>
    </w:p>
    <w:p w:rsidR="00AC0E6E" w:rsidRPr="00B131B2" w:rsidRDefault="00D06C7A" w:rsidP="00007038">
      <w:pPr>
        <w:pStyle w:val="8"/>
        <w:shd w:val="clear" w:color="auto" w:fill="auto"/>
        <w:tabs>
          <w:tab w:val="center" w:pos="2209"/>
          <w:tab w:val="center" w:pos="3500"/>
          <w:tab w:val="center" w:pos="4849"/>
          <w:tab w:val="center" w:pos="6111"/>
          <w:tab w:val="left" w:pos="7249"/>
          <w:tab w:val="right" w:pos="10217"/>
        </w:tabs>
        <w:spacing w:before="0" w:line="274" w:lineRule="exact"/>
        <w:ind w:left="20" w:right="20" w:firstLine="720"/>
        <w:jc w:val="both"/>
        <w:rPr>
          <w:sz w:val="24"/>
          <w:szCs w:val="24"/>
        </w:rPr>
      </w:pPr>
      <w:r w:rsidRPr="00B131B2">
        <w:rPr>
          <w:sz w:val="24"/>
          <w:szCs w:val="24"/>
        </w:rPr>
        <w:t>Интеграция модуля по лапте поможет обучающимся в осво</w:t>
      </w:r>
      <w:r w:rsidR="00007038">
        <w:rPr>
          <w:sz w:val="24"/>
          <w:szCs w:val="24"/>
        </w:rPr>
        <w:t>ении содержательных компонентов и</w:t>
      </w:r>
      <w:r w:rsidR="00007038">
        <w:rPr>
          <w:sz w:val="24"/>
          <w:szCs w:val="24"/>
        </w:rPr>
        <w:tab/>
        <w:t xml:space="preserve">модулей по </w:t>
      </w:r>
      <w:r w:rsidRPr="00B131B2">
        <w:rPr>
          <w:sz w:val="24"/>
          <w:szCs w:val="24"/>
        </w:rPr>
        <w:t>легкой</w:t>
      </w:r>
      <w:r w:rsidR="00007038">
        <w:rPr>
          <w:sz w:val="24"/>
          <w:szCs w:val="24"/>
        </w:rPr>
        <w:t xml:space="preserve"> </w:t>
      </w:r>
      <w:r w:rsidRPr="00B131B2">
        <w:rPr>
          <w:sz w:val="24"/>
          <w:szCs w:val="24"/>
        </w:rPr>
        <w:tab/>
        <w:t>атлетике,</w:t>
      </w:r>
      <w:r w:rsidRPr="00B131B2">
        <w:rPr>
          <w:sz w:val="24"/>
          <w:szCs w:val="24"/>
        </w:rPr>
        <w:tab/>
        <w:t>подвижным</w:t>
      </w:r>
      <w:r w:rsidR="00007038">
        <w:rPr>
          <w:sz w:val="24"/>
          <w:szCs w:val="24"/>
        </w:rPr>
        <w:t xml:space="preserve"> </w:t>
      </w:r>
      <w:r w:rsidRPr="00B131B2">
        <w:rPr>
          <w:sz w:val="24"/>
          <w:szCs w:val="24"/>
        </w:rPr>
        <w:t>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AC0E6E" w:rsidRPr="00B131B2" w:rsidRDefault="00D06C7A" w:rsidP="009A669A">
      <w:pPr>
        <w:pStyle w:val="8"/>
        <w:numPr>
          <w:ilvl w:val="0"/>
          <w:numId w:val="160"/>
        </w:numPr>
        <w:shd w:val="clear" w:color="auto" w:fill="auto"/>
        <w:spacing w:before="0" w:line="274" w:lineRule="exact"/>
        <w:ind w:left="20" w:firstLine="720"/>
        <w:jc w:val="both"/>
        <w:rPr>
          <w:sz w:val="24"/>
          <w:szCs w:val="24"/>
        </w:rPr>
      </w:pPr>
      <w:r w:rsidRPr="00B131B2">
        <w:rPr>
          <w:sz w:val="24"/>
          <w:szCs w:val="24"/>
        </w:rPr>
        <w:t xml:space="preserve"> Модуль «Лапта» может быть реализован в следующих вариантах:</w:t>
      </w:r>
    </w:p>
    <w:p w:rsidR="00AC0E6E" w:rsidRPr="00B131B2" w:rsidRDefault="00D06C7A">
      <w:pPr>
        <w:pStyle w:val="8"/>
        <w:shd w:val="clear" w:color="auto" w:fill="auto"/>
        <w:tabs>
          <w:tab w:val="left" w:pos="2074"/>
          <w:tab w:val="left" w:pos="3380"/>
          <w:tab w:val="left" w:pos="5761"/>
          <w:tab w:val="right" w:pos="10217"/>
        </w:tabs>
        <w:spacing w:before="0" w:line="274" w:lineRule="exact"/>
        <w:ind w:left="20" w:right="20" w:firstLine="720"/>
        <w:jc w:val="both"/>
        <w:rPr>
          <w:sz w:val="24"/>
          <w:szCs w:val="24"/>
        </w:rPr>
      </w:pPr>
      <w:r w:rsidRPr="00B131B2">
        <w:rPr>
          <w:sz w:val="24"/>
          <w:szCs w:val="24"/>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w:t>
      </w:r>
      <w:r w:rsidRPr="00B131B2">
        <w:rPr>
          <w:sz w:val="24"/>
          <w:szCs w:val="24"/>
        </w:rPr>
        <w:tab/>
        <w:t>и</w:t>
      </w:r>
      <w:r w:rsidR="0033486A">
        <w:rPr>
          <w:sz w:val="24"/>
          <w:szCs w:val="24"/>
        </w:rPr>
        <w:t xml:space="preserve"> физической подготовленности </w:t>
      </w:r>
      <w:r w:rsidRPr="00B131B2">
        <w:rPr>
          <w:sz w:val="24"/>
          <w:szCs w:val="24"/>
        </w:rPr>
        <w:t>обучающихся</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(с соответствующей дозировкой и интенсивностью);</w:t>
      </w:r>
    </w:p>
    <w:p w:rsidR="00AC0E6E" w:rsidRPr="00B131B2" w:rsidRDefault="00D06C7A" w:rsidP="00007038">
      <w:pPr>
        <w:pStyle w:val="8"/>
        <w:shd w:val="clear" w:color="auto" w:fill="auto"/>
        <w:tabs>
          <w:tab w:val="left" w:pos="2900"/>
          <w:tab w:val="left" w:pos="5996"/>
          <w:tab w:val="right" w:pos="10217"/>
        </w:tabs>
        <w:spacing w:before="0" w:line="274" w:lineRule="exact"/>
        <w:ind w:left="20" w:right="20" w:firstLine="720"/>
        <w:jc w:val="both"/>
        <w:rPr>
          <w:sz w:val="24"/>
          <w:szCs w:val="24"/>
        </w:rPr>
      </w:pPr>
      <w:r w:rsidRPr="00B131B2">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w:t>
      </w:r>
      <w:r w:rsidR="00007038">
        <w:rPr>
          <w:sz w:val="24"/>
          <w:szCs w:val="24"/>
        </w:rPr>
        <w:t xml:space="preserve">шений из перечня, предлагаемого образовательной организацией, </w:t>
      </w:r>
      <w:r w:rsidRPr="00B131B2">
        <w:rPr>
          <w:sz w:val="24"/>
          <w:szCs w:val="24"/>
        </w:rPr>
        <w:t>включающей,</w:t>
      </w:r>
      <w:r w:rsidR="00007038">
        <w:rPr>
          <w:sz w:val="24"/>
          <w:szCs w:val="24"/>
        </w:rPr>
        <w:t xml:space="preserve"> </w:t>
      </w:r>
      <w:r w:rsidRPr="00B131B2">
        <w:rPr>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w:t>
      </w:r>
      <w:r w:rsidR="00007038">
        <w:rPr>
          <w:sz w:val="24"/>
          <w:szCs w:val="24"/>
        </w:rPr>
        <w:t xml:space="preserve">влетворение различных интересов </w:t>
      </w:r>
      <w:r w:rsidRPr="00B131B2">
        <w:rPr>
          <w:sz w:val="24"/>
          <w:szCs w:val="24"/>
        </w:rPr>
        <w:t>обучающихся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(при организации и проведении уроков физической культуры с 3-х часовой недельной нагрузкой рекомендуемый объём в 10 и 11 классах - по 34 часа);</w:t>
      </w:r>
    </w:p>
    <w:p w:rsidR="00AC0E6E" w:rsidRPr="00B131B2" w:rsidRDefault="00D06C7A" w:rsidP="00007038">
      <w:pPr>
        <w:pStyle w:val="8"/>
        <w:shd w:val="clear" w:color="auto" w:fill="auto"/>
        <w:tabs>
          <w:tab w:val="center" w:pos="4570"/>
          <w:tab w:val="right" w:pos="10217"/>
        </w:tabs>
        <w:spacing w:before="0" w:line="274" w:lineRule="exact"/>
        <w:ind w:left="20" w:right="20" w:firstLine="720"/>
        <w:jc w:val="both"/>
        <w:rPr>
          <w:sz w:val="24"/>
          <w:szCs w:val="24"/>
        </w:rPr>
      </w:pPr>
      <w:r w:rsidRPr="00B131B2">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w:t>
      </w:r>
      <w:r w:rsidR="00007038">
        <w:rPr>
          <w:sz w:val="24"/>
          <w:szCs w:val="24"/>
        </w:rPr>
        <w:t xml:space="preserve">ых модулей по видам спорта </w:t>
      </w:r>
      <w:r w:rsidRPr="00B131B2">
        <w:rPr>
          <w:sz w:val="24"/>
          <w:szCs w:val="24"/>
        </w:rPr>
        <w:t>(рекомендуемыйобъем в 10-11 классах - по 34 часа).</w:t>
      </w:r>
    </w:p>
    <w:p w:rsidR="00AC0E6E" w:rsidRPr="00B131B2" w:rsidRDefault="00D06C7A" w:rsidP="009A669A">
      <w:pPr>
        <w:pStyle w:val="8"/>
        <w:numPr>
          <w:ilvl w:val="0"/>
          <w:numId w:val="160"/>
        </w:numPr>
        <w:shd w:val="clear" w:color="auto" w:fill="auto"/>
        <w:spacing w:before="0" w:line="274" w:lineRule="exact"/>
        <w:ind w:left="20" w:firstLine="720"/>
        <w:jc w:val="both"/>
        <w:rPr>
          <w:sz w:val="24"/>
          <w:szCs w:val="24"/>
        </w:rPr>
      </w:pPr>
      <w:r w:rsidRPr="00B131B2">
        <w:rPr>
          <w:sz w:val="24"/>
          <w:szCs w:val="24"/>
        </w:rPr>
        <w:t xml:space="preserve"> Содержание модуля «Лапта».</w:t>
      </w:r>
    </w:p>
    <w:p w:rsidR="00AC0E6E" w:rsidRPr="00B131B2" w:rsidRDefault="00D06C7A" w:rsidP="009A669A">
      <w:pPr>
        <w:pStyle w:val="8"/>
        <w:numPr>
          <w:ilvl w:val="0"/>
          <w:numId w:val="161"/>
        </w:numPr>
        <w:shd w:val="clear" w:color="auto" w:fill="auto"/>
        <w:tabs>
          <w:tab w:val="left" w:pos="1048"/>
        </w:tabs>
        <w:spacing w:before="0" w:line="274" w:lineRule="exact"/>
        <w:ind w:left="20" w:firstLine="720"/>
        <w:jc w:val="both"/>
        <w:rPr>
          <w:sz w:val="24"/>
          <w:szCs w:val="24"/>
        </w:rPr>
      </w:pPr>
      <w:r w:rsidRPr="00B131B2">
        <w:rPr>
          <w:sz w:val="24"/>
          <w:szCs w:val="24"/>
        </w:rPr>
        <w:t>Знания о лапте.</w:t>
      </w:r>
    </w:p>
    <w:p w:rsidR="00AC0E6E" w:rsidRPr="00B131B2" w:rsidRDefault="00D06C7A" w:rsidP="00007038">
      <w:pPr>
        <w:pStyle w:val="8"/>
        <w:shd w:val="clear" w:color="auto" w:fill="auto"/>
        <w:tabs>
          <w:tab w:val="center" w:pos="2929"/>
          <w:tab w:val="right" w:pos="5660"/>
          <w:tab w:val="left" w:pos="6466"/>
          <w:tab w:val="right" w:pos="8593"/>
          <w:tab w:val="right" w:pos="10217"/>
        </w:tabs>
        <w:spacing w:before="0" w:line="274" w:lineRule="exact"/>
        <w:ind w:left="20" w:right="20" w:firstLine="720"/>
        <w:jc w:val="both"/>
        <w:rPr>
          <w:sz w:val="24"/>
          <w:szCs w:val="24"/>
        </w:rPr>
      </w:pPr>
      <w:r w:rsidRPr="00B131B2">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w:t>
      </w:r>
      <w:r w:rsidR="00007038">
        <w:rPr>
          <w:sz w:val="24"/>
          <w:szCs w:val="24"/>
        </w:rPr>
        <w:t>аций по лапте, как общественных организаций.</w:t>
      </w:r>
      <w:r w:rsidR="00007038">
        <w:rPr>
          <w:sz w:val="24"/>
          <w:szCs w:val="24"/>
        </w:rPr>
        <w:tab/>
        <w:t>Сильнейшие спортсмены и</w:t>
      </w:r>
      <w:r w:rsidR="00007038">
        <w:rPr>
          <w:sz w:val="24"/>
          <w:szCs w:val="24"/>
        </w:rPr>
        <w:tab/>
        <w:t xml:space="preserve"> т</w:t>
      </w:r>
      <w:r w:rsidRPr="00B131B2">
        <w:rPr>
          <w:sz w:val="24"/>
          <w:szCs w:val="24"/>
        </w:rPr>
        <w:t>ренеры</w:t>
      </w:r>
      <w:r w:rsidR="00007038">
        <w:rPr>
          <w:sz w:val="24"/>
          <w:szCs w:val="24"/>
        </w:rPr>
        <w:t xml:space="preserve"> </w:t>
      </w:r>
      <w:r w:rsidRPr="00B131B2">
        <w:rPr>
          <w:sz w:val="24"/>
          <w:szCs w:val="24"/>
        </w:rPr>
        <w:t>в современной лапте. Официальные правила соревнований по лапте. Характеристика вида спорта лапта и особенности мини-лапты.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Амплуа полевых игроков при игре в лапту.</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Правила безопасного поведения во время занятий лаптой. Характерные травмы игроки в</w:t>
      </w:r>
    </w:p>
    <w:p w:rsidR="00AC0E6E" w:rsidRPr="00B131B2" w:rsidRDefault="00007038" w:rsidP="00007038">
      <w:pPr>
        <w:pStyle w:val="8"/>
        <w:shd w:val="clear" w:color="auto" w:fill="auto"/>
        <w:tabs>
          <w:tab w:val="center" w:pos="1354"/>
          <w:tab w:val="center" w:pos="2775"/>
          <w:tab w:val="left" w:pos="4134"/>
          <w:tab w:val="right" w:pos="5314"/>
          <w:tab w:val="right" w:pos="7782"/>
          <w:tab w:val="right" w:pos="9169"/>
          <w:tab w:val="right" w:pos="10210"/>
        </w:tabs>
        <w:spacing w:before="0" w:line="274" w:lineRule="exact"/>
        <w:ind w:left="20" w:firstLine="0"/>
        <w:jc w:val="both"/>
        <w:rPr>
          <w:sz w:val="24"/>
          <w:szCs w:val="24"/>
        </w:rPr>
      </w:pPr>
      <w:r>
        <w:rPr>
          <w:sz w:val="24"/>
          <w:szCs w:val="24"/>
        </w:rPr>
        <w:t xml:space="preserve">лапту </w:t>
      </w:r>
      <w:r w:rsidR="00D06C7A" w:rsidRPr="00B131B2">
        <w:rPr>
          <w:sz w:val="24"/>
          <w:szCs w:val="24"/>
        </w:rPr>
        <w:t>и</w:t>
      </w:r>
      <w:r>
        <w:rPr>
          <w:sz w:val="24"/>
          <w:szCs w:val="24"/>
        </w:rPr>
        <w:t xml:space="preserve"> мероприятия по</w:t>
      </w:r>
      <w:r>
        <w:rPr>
          <w:sz w:val="24"/>
          <w:szCs w:val="24"/>
        </w:rPr>
        <w:tab/>
        <w:t xml:space="preserve">их </w:t>
      </w:r>
      <w:r w:rsidR="00D06C7A" w:rsidRPr="00B131B2">
        <w:rPr>
          <w:sz w:val="24"/>
          <w:szCs w:val="24"/>
        </w:rPr>
        <w:t>предупреждению</w:t>
      </w:r>
      <w:r>
        <w:rPr>
          <w:sz w:val="24"/>
          <w:szCs w:val="24"/>
        </w:rPr>
        <w:t>.</w:t>
      </w:r>
      <w:r w:rsidR="00D06C7A" w:rsidRPr="00B131B2">
        <w:rPr>
          <w:sz w:val="24"/>
          <w:szCs w:val="24"/>
        </w:rPr>
        <w:tab/>
      </w:r>
      <w:r>
        <w:rPr>
          <w:sz w:val="24"/>
          <w:szCs w:val="24"/>
        </w:rPr>
        <w:t xml:space="preserve">  Режим </w:t>
      </w:r>
      <w:r w:rsidR="00D06C7A" w:rsidRPr="00B131B2">
        <w:rPr>
          <w:sz w:val="24"/>
          <w:szCs w:val="24"/>
        </w:rPr>
        <w:t>дня</w:t>
      </w:r>
      <w:r>
        <w:rPr>
          <w:sz w:val="24"/>
          <w:szCs w:val="24"/>
        </w:rPr>
        <w:t xml:space="preserve"> </w:t>
      </w:r>
      <w:r w:rsidR="00D06C7A" w:rsidRPr="00B131B2">
        <w:rPr>
          <w:sz w:val="24"/>
          <w:szCs w:val="24"/>
        </w:rPr>
        <w:t>при занятиях лаптой. Правила личной гигиены во время занятий лаптой.</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Вредные привычки, причины их возникновения и пагубное влияние на организм человека и его здоровье.</w:t>
      </w:r>
    </w:p>
    <w:p w:rsidR="00AC0E6E" w:rsidRPr="00B131B2" w:rsidRDefault="00D06C7A" w:rsidP="009A669A">
      <w:pPr>
        <w:pStyle w:val="8"/>
        <w:numPr>
          <w:ilvl w:val="0"/>
          <w:numId w:val="161"/>
        </w:numPr>
        <w:shd w:val="clear" w:color="auto" w:fill="auto"/>
        <w:spacing w:before="0" w:line="274" w:lineRule="exact"/>
        <w:ind w:left="20" w:firstLine="700"/>
        <w:jc w:val="both"/>
        <w:rPr>
          <w:sz w:val="24"/>
          <w:szCs w:val="24"/>
        </w:rPr>
      </w:pPr>
      <w:r w:rsidRPr="00B131B2">
        <w:rPr>
          <w:sz w:val="24"/>
          <w:szCs w:val="24"/>
        </w:rPr>
        <w:t xml:space="preserve"> Способы самостоятельной деятельности.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Составление планов и самостоятельное проведение занятий по лапте.</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lastRenderedPageBreak/>
        <w:t>Самонаблюдение и самоконтроль за индивидуальным развитием и состоянием здоровья.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Организация самостоятельных занятий по коррекции осанки, веса и телосложения.</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Личный «Дневник развития и здоровья». Правильное сбалансированное питание игроков в</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лапту.</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Противодействие допингу в спорте и борьба с ним.</w:t>
      </w:r>
    </w:p>
    <w:p w:rsidR="00AC0E6E" w:rsidRPr="00B131B2" w:rsidRDefault="00007038" w:rsidP="00007038">
      <w:pPr>
        <w:pStyle w:val="8"/>
        <w:shd w:val="clear" w:color="auto" w:fill="auto"/>
        <w:tabs>
          <w:tab w:val="right" w:pos="5705"/>
          <w:tab w:val="left" w:pos="5910"/>
          <w:tab w:val="right" w:pos="10210"/>
        </w:tabs>
        <w:spacing w:before="0" w:line="274" w:lineRule="exact"/>
        <w:ind w:left="20" w:firstLine="700"/>
        <w:jc w:val="both"/>
        <w:rPr>
          <w:sz w:val="24"/>
          <w:szCs w:val="24"/>
        </w:rPr>
      </w:pPr>
      <w:r>
        <w:rPr>
          <w:sz w:val="24"/>
          <w:szCs w:val="24"/>
        </w:rPr>
        <w:t>Правила личной гигиены, требования</w:t>
      </w:r>
      <w:r>
        <w:rPr>
          <w:sz w:val="24"/>
          <w:szCs w:val="24"/>
        </w:rPr>
        <w:tab/>
        <w:t xml:space="preserve">к спортивной </w:t>
      </w:r>
      <w:r w:rsidR="00D06C7A" w:rsidRPr="00B131B2">
        <w:rPr>
          <w:sz w:val="24"/>
          <w:szCs w:val="24"/>
        </w:rPr>
        <w:t>одежде и обувидля занятий лаптой. Правила ухода за спортивным инвентарем и оборудованием.</w:t>
      </w:r>
    </w:p>
    <w:p w:rsidR="00AC0E6E" w:rsidRPr="00B131B2" w:rsidRDefault="007C1349">
      <w:pPr>
        <w:pStyle w:val="8"/>
        <w:shd w:val="clear" w:color="auto" w:fill="auto"/>
        <w:tabs>
          <w:tab w:val="right" w:pos="5705"/>
          <w:tab w:val="left" w:pos="5910"/>
          <w:tab w:val="right" w:pos="10210"/>
        </w:tabs>
        <w:spacing w:before="0" w:line="274" w:lineRule="exact"/>
        <w:ind w:left="20" w:firstLine="700"/>
        <w:jc w:val="both"/>
        <w:rPr>
          <w:sz w:val="24"/>
          <w:szCs w:val="24"/>
        </w:rPr>
      </w:pPr>
      <w:r>
        <w:rPr>
          <w:sz w:val="24"/>
          <w:szCs w:val="24"/>
        </w:rPr>
        <w:t>Классификация физических упражнений:</w:t>
      </w:r>
      <w:r>
        <w:rPr>
          <w:sz w:val="24"/>
          <w:szCs w:val="24"/>
        </w:rPr>
        <w:tab/>
        <w:t xml:space="preserve">подготовительные, </w:t>
      </w:r>
      <w:r w:rsidR="00D06C7A" w:rsidRPr="00B131B2">
        <w:rPr>
          <w:sz w:val="24"/>
          <w:szCs w:val="24"/>
        </w:rPr>
        <w:t>общеразвивающие,</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специальные и корригирующие. Составление индивидуальных комплексов упражнений различной направленности.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Тестирование уровня физической и технической подготовленности игроков в лапту.</w:t>
      </w:r>
    </w:p>
    <w:p w:rsidR="00AC0E6E" w:rsidRPr="00B131B2" w:rsidRDefault="00D06C7A" w:rsidP="009A669A">
      <w:pPr>
        <w:pStyle w:val="8"/>
        <w:numPr>
          <w:ilvl w:val="0"/>
          <w:numId w:val="161"/>
        </w:numPr>
        <w:shd w:val="clear" w:color="auto" w:fill="auto"/>
        <w:spacing w:before="0" w:line="274" w:lineRule="exact"/>
        <w:ind w:left="20" w:firstLine="700"/>
        <w:jc w:val="both"/>
        <w:rPr>
          <w:sz w:val="24"/>
          <w:szCs w:val="24"/>
        </w:rPr>
      </w:pPr>
      <w:r w:rsidRPr="00B131B2">
        <w:rPr>
          <w:sz w:val="24"/>
          <w:szCs w:val="24"/>
        </w:rPr>
        <w:t xml:space="preserve"> Физическое совершенствование.</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Комплексы упражнений для развития физических качеств (быстроты, скоростно-силовых качеств, силы, ловкости, выносливости, гибкости).</w:t>
      </w:r>
    </w:p>
    <w:p w:rsidR="00AC0E6E" w:rsidRPr="00B131B2" w:rsidRDefault="00D06C7A">
      <w:pPr>
        <w:pStyle w:val="8"/>
        <w:shd w:val="clear" w:color="auto" w:fill="auto"/>
        <w:spacing w:before="0" w:line="274" w:lineRule="exact"/>
        <w:ind w:left="20" w:firstLine="700"/>
        <w:jc w:val="both"/>
        <w:rPr>
          <w:sz w:val="24"/>
          <w:szCs w:val="24"/>
        </w:rPr>
      </w:pPr>
      <w:r w:rsidRPr="00B131B2">
        <w:rPr>
          <w:sz w:val="24"/>
          <w:szCs w:val="24"/>
        </w:rPr>
        <w:t>Упражнения и комплексы для коррекции веса, фигуры и нарушений осанки.</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Совершенствование технических приемов и тактических действий по лапте, изученных на уровне основного общего образования.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AC0E6E" w:rsidRPr="00B131B2" w:rsidRDefault="00D06C7A" w:rsidP="00007038">
      <w:pPr>
        <w:pStyle w:val="8"/>
        <w:shd w:val="clear" w:color="auto" w:fill="auto"/>
        <w:tabs>
          <w:tab w:val="center" w:pos="7345"/>
          <w:tab w:val="right" w:pos="5636"/>
          <w:tab w:val="center" w:pos="7345"/>
          <w:tab w:val="right" w:pos="10210"/>
        </w:tabs>
        <w:spacing w:before="0" w:line="274" w:lineRule="exact"/>
        <w:ind w:left="20" w:right="20" w:firstLine="700"/>
        <w:jc w:val="both"/>
        <w:rPr>
          <w:sz w:val="24"/>
          <w:szCs w:val="24"/>
        </w:rPr>
      </w:pPr>
      <w:r w:rsidRPr="00B131B2">
        <w:rPr>
          <w:sz w:val="24"/>
          <w:szCs w:val="24"/>
        </w:rPr>
        <w:t>Техника нападения. Стойки бьющего: для удара сверху, снизу, сбоку, свечой. Стойки перебежчика: высокий старт, низкий старт. Передвижения: ходьба, бе</w:t>
      </w:r>
      <w:r w:rsidR="00007038">
        <w:rPr>
          <w:sz w:val="24"/>
          <w:szCs w:val="24"/>
        </w:rPr>
        <w:t xml:space="preserve">г, прыжки, остановки и падения, приемы, позволяющие избежать </w:t>
      </w:r>
      <w:r w:rsidRPr="00B131B2">
        <w:rPr>
          <w:sz w:val="24"/>
          <w:szCs w:val="24"/>
        </w:rPr>
        <w:t>осаливания</w:t>
      </w:r>
      <w:r w:rsidR="00007038">
        <w:rPr>
          <w:sz w:val="24"/>
          <w:szCs w:val="24"/>
        </w:rPr>
        <w:t xml:space="preserve"> </w:t>
      </w:r>
      <w:r w:rsidRPr="00B131B2">
        <w:rPr>
          <w:sz w:val="24"/>
          <w:szCs w:val="24"/>
        </w:rPr>
        <w:t>и самоосаливания, навыки переосаливания (ответное осаливание). Удары битой по мячу способом сверху, сбоку, «свечей», обманные удары. Подача мяча.</w:t>
      </w:r>
    </w:p>
    <w:p w:rsidR="00AC0E6E" w:rsidRPr="00B131B2" w:rsidRDefault="00D06C7A">
      <w:pPr>
        <w:pStyle w:val="8"/>
        <w:shd w:val="clear" w:color="auto" w:fill="auto"/>
        <w:tabs>
          <w:tab w:val="right" w:pos="2998"/>
          <w:tab w:val="right" w:pos="3956"/>
          <w:tab w:val="right" w:pos="5705"/>
          <w:tab w:val="right" w:pos="6610"/>
          <w:tab w:val="center" w:pos="7734"/>
          <w:tab w:val="right" w:pos="10210"/>
        </w:tabs>
        <w:spacing w:before="0" w:line="274" w:lineRule="exact"/>
        <w:ind w:left="20" w:right="20" w:firstLine="700"/>
        <w:jc w:val="both"/>
        <w:rPr>
          <w:sz w:val="24"/>
          <w:szCs w:val="24"/>
        </w:rPr>
      </w:pPr>
      <w:r w:rsidRPr="00B131B2">
        <w:rPr>
          <w:sz w:val="24"/>
          <w:szCs w:val="24"/>
        </w:rPr>
        <w:t>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w:t>
      </w:r>
      <w:r w:rsidR="007C1349">
        <w:rPr>
          <w:sz w:val="24"/>
          <w:szCs w:val="24"/>
        </w:rPr>
        <w:t>ия неподвижного</w:t>
      </w:r>
      <w:r w:rsidR="007C1349">
        <w:rPr>
          <w:sz w:val="24"/>
          <w:szCs w:val="24"/>
        </w:rPr>
        <w:tab/>
        <w:t>игрока, и</w:t>
      </w:r>
      <w:r w:rsidR="007C1349">
        <w:rPr>
          <w:sz w:val="24"/>
          <w:szCs w:val="24"/>
        </w:rPr>
        <w:tab/>
        <w:t xml:space="preserve">бегущего </w:t>
      </w:r>
      <w:r w:rsidRPr="00B131B2">
        <w:rPr>
          <w:sz w:val="24"/>
          <w:szCs w:val="24"/>
        </w:rPr>
        <w:t>в</w:t>
      </w:r>
      <w:r w:rsidRPr="00B131B2">
        <w:rPr>
          <w:sz w:val="24"/>
          <w:szCs w:val="24"/>
        </w:rPr>
        <w:tab/>
        <w:t>одном</w:t>
      </w:r>
      <w:r w:rsidRPr="00B131B2">
        <w:rPr>
          <w:sz w:val="24"/>
          <w:szCs w:val="24"/>
        </w:rPr>
        <w:tab/>
        <w:t>направлении,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с изменениями направлений. Осаливание движущегося игрока. Осаливание с ближнего расстояния. Бросок способом сверху, сбоку.</w:t>
      </w:r>
    </w:p>
    <w:p w:rsidR="00AC0E6E" w:rsidRPr="00B131B2" w:rsidRDefault="00D06C7A">
      <w:pPr>
        <w:pStyle w:val="8"/>
        <w:shd w:val="clear" w:color="auto" w:fill="auto"/>
        <w:spacing w:before="0" w:line="274" w:lineRule="exact"/>
        <w:ind w:left="20" w:right="20" w:firstLine="700"/>
        <w:jc w:val="both"/>
        <w:rPr>
          <w:sz w:val="24"/>
          <w:szCs w:val="24"/>
        </w:rPr>
      </w:pPr>
      <w:r w:rsidRPr="00B131B2">
        <w:rPr>
          <w:sz w:val="24"/>
          <w:szCs w:val="24"/>
        </w:rP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AC0E6E" w:rsidRPr="00B131B2" w:rsidRDefault="00D06C7A">
      <w:pPr>
        <w:pStyle w:val="8"/>
        <w:shd w:val="clear" w:color="auto" w:fill="auto"/>
        <w:tabs>
          <w:tab w:val="center" w:pos="3596"/>
          <w:tab w:val="left" w:pos="5574"/>
          <w:tab w:val="left" w:pos="7647"/>
          <w:tab w:val="right" w:pos="10210"/>
        </w:tabs>
        <w:spacing w:before="0" w:line="274" w:lineRule="exact"/>
        <w:ind w:left="20" w:right="20" w:firstLine="700"/>
        <w:jc w:val="both"/>
        <w:rPr>
          <w:sz w:val="24"/>
          <w:szCs w:val="24"/>
        </w:rPr>
      </w:pPr>
      <w:r w:rsidRPr="00B131B2">
        <w:rPr>
          <w:sz w:val="24"/>
          <w:szCs w:val="24"/>
        </w:rP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w:t>
      </w:r>
      <w:r w:rsidR="00007038">
        <w:rPr>
          <w:sz w:val="24"/>
          <w:szCs w:val="24"/>
        </w:rPr>
        <w:t>е), взаимодействие</w:t>
      </w:r>
      <w:r w:rsidR="00007038">
        <w:rPr>
          <w:sz w:val="24"/>
          <w:szCs w:val="24"/>
        </w:rPr>
        <w:tab/>
        <w:t xml:space="preserve">нападающего, бьющих </w:t>
      </w:r>
      <w:r w:rsidR="007C1349">
        <w:rPr>
          <w:sz w:val="24"/>
          <w:szCs w:val="24"/>
        </w:rPr>
        <w:t xml:space="preserve">ударом </w:t>
      </w:r>
      <w:r w:rsidRPr="00B131B2">
        <w:rPr>
          <w:sz w:val="24"/>
          <w:szCs w:val="24"/>
        </w:rPr>
        <w:t>сбоку и перебежчиков, находящихся за линией кона.</w:t>
      </w:r>
    </w:p>
    <w:p w:rsidR="00AC0E6E" w:rsidRPr="00B131B2" w:rsidRDefault="00007038">
      <w:pPr>
        <w:pStyle w:val="8"/>
        <w:shd w:val="clear" w:color="auto" w:fill="auto"/>
        <w:tabs>
          <w:tab w:val="left" w:pos="4734"/>
        </w:tabs>
        <w:spacing w:before="0" w:line="274" w:lineRule="exact"/>
        <w:ind w:left="20" w:firstLine="720"/>
        <w:jc w:val="both"/>
        <w:rPr>
          <w:sz w:val="24"/>
          <w:szCs w:val="24"/>
        </w:rPr>
      </w:pPr>
      <w:r>
        <w:rPr>
          <w:sz w:val="24"/>
          <w:szCs w:val="24"/>
        </w:rPr>
        <w:t xml:space="preserve">Командные взаимодействия: </w:t>
      </w:r>
      <w:r w:rsidR="00D06C7A" w:rsidRPr="00B131B2">
        <w:rPr>
          <w:sz w:val="24"/>
          <w:szCs w:val="24"/>
        </w:rPr>
        <w:t>расположение и взаимодействие игроков</w:t>
      </w:r>
    </w:p>
    <w:p w:rsidR="00AC0E6E" w:rsidRPr="00B131B2" w:rsidRDefault="00D06C7A" w:rsidP="00007038">
      <w:pPr>
        <w:pStyle w:val="8"/>
        <w:shd w:val="clear" w:color="auto" w:fill="auto"/>
        <w:tabs>
          <w:tab w:val="right" w:pos="3222"/>
          <w:tab w:val="center" w:pos="4186"/>
          <w:tab w:val="right" w:pos="6418"/>
          <w:tab w:val="right" w:pos="8497"/>
          <w:tab w:val="right" w:pos="10217"/>
        </w:tabs>
        <w:spacing w:before="0" w:line="274" w:lineRule="exact"/>
        <w:ind w:left="20" w:right="20" w:firstLine="0"/>
        <w:jc w:val="both"/>
        <w:rPr>
          <w:sz w:val="24"/>
          <w:szCs w:val="24"/>
        </w:rPr>
      </w:pPr>
      <w:r w:rsidRPr="00B131B2">
        <w:rPr>
          <w:sz w:val="24"/>
          <w:szCs w:val="24"/>
        </w:rPr>
        <w:t>при организации атакующих действий в различных игровых ситуациях</w:t>
      </w:r>
      <w:r w:rsidR="00007038">
        <w:rPr>
          <w:sz w:val="24"/>
          <w:szCs w:val="24"/>
        </w:rPr>
        <w:t>, расположение и взаимодействие</w:t>
      </w:r>
      <w:r w:rsidRPr="00B131B2">
        <w:rPr>
          <w:sz w:val="24"/>
          <w:szCs w:val="24"/>
        </w:rPr>
        <w:t>игр</w:t>
      </w:r>
      <w:r w:rsidR="00007038">
        <w:rPr>
          <w:sz w:val="24"/>
          <w:szCs w:val="24"/>
        </w:rPr>
        <w:t>оков</w:t>
      </w:r>
      <w:r w:rsidR="00007038">
        <w:rPr>
          <w:sz w:val="24"/>
          <w:szCs w:val="24"/>
        </w:rPr>
        <w:tab/>
        <w:t>при</w:t>
      </w:r>
      <w:r w:rsidR="00007038">
        <w:rPr>
          <w:sz w:val="24"/>
          <w:szCs w:val="24"/>
        </w:rPr>
        <w:tab/>
        <w:t>розыгрышах</w:t>
      </w:r>
      <w:r w:rsidR="00007038">
        <w:rPr>
          <w:sz w:val="24"/>
          <w:szCs w:val="24"/>
        </w:rPr>
        <w:tab/>
        <w:t xml:space="preserve">стандартных </w:t>
      </w:r>
      <w:r w:rsidRPr="00B131B2">
        <w:rPr>
          <w:sz w:val="24"/>
          <w:szCs w:val="24"/>
        </w:rPr>
        <w:t>ситуацийв атаке.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Совершенствование тактики игры в защите: Индивидуальные действия: выбор места для ловли мяча при ударах (сверху, сбоку, «свечой»).</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lastRenderedPageBreak/>
        <w:t>Действия защитника при: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пропуске мяча, летящего в его сторону;</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страховке своих партнеров при ударе сверху;</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выборе места для того, чтобы осалить перебежчика;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выборе места для получения мяча от партнера;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переосаливании (обратном осаливании);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расположении нападающих в пригороде и за линией кона;</w:t>
      </w:r>
    </w:p>
    <w:p w:rsidR="00AC0E6E" w:rsidRPr="00B131B2" w:rsidRDefault="00D06C7A" w:rsidP="00007038">
      <w:pPr>
        <w:pStyle w:val="8"/>
        <w:shd w:val="clear" w:color="auto" w:fill="auto"/>
        <w:tabs>
          <w:tab w:val="right" w:pos="3399"/>
          <w:tab w:val="left" w:pos="4734"/>
          <w:tab w:val="right" w:pos="10217"/>
          <w:tab w:val="right" w:pos="10225"/>
        </w:tabs>
        <w:spacing w:before="0" w:line="274" w:lineRule="exact"/>
        <w:ind w:left="20" w:right="20" w:firstLine="720"/>
        <w:jc w:val="both"/>
        <w:rPr>
          <w:sz w:val="24"/>
          <w:szCs w:val="24"/>
        </w:rPr>
      </w:pPr>
      <w:r w:rsidRPr="00B131B2">
        <w:rPr>
          <w:sz w:val="24"/>
          <w:szCs w:val="24"/>
        </w:rPr>
        <w:t>перебежках нападающих; действия подающего при выносе мяча за линию дома. Оценка целесообразности той или иной позиции. Своевременное занятие наибол</w:t>
      </w:r>
      <w:r w:rsidR="00007038">
        <w:rPr>
          <w:sz w:val="24"/>
          <w:szCs w:val="24"/>
        </w:rPr>
        <w:t>ее выгодной позиции. Применение отбора мяча</w:t>
      </w:r>
      <w:r w:rsidR="00007038">
        <w:rPr>
          <w:sz w:val="24"/>
          <w:szCs w:val="24"/>
        </w:rPr>
        <w:tab/>
        <w:t xml:space="preserve">изученным </w:t>
      </w:r>
      <w:r w:rsidRPr="00B131B2">
        <w:rPr>
          <w:sz w:val="24"/>
          <w:szCs w:val="24"/>
        </w:rPr>
        <w:t>способомв зависимости от игровой обстановки.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Учебные игры в лапту. Участие в соревновательной деятельности.</w:t>
      </w:r>
    </w:p>
    <w:p w:rsidR="00AC0E6E" w:rsidRPr="00B131B2" w:rsidRDefault="00D06C7A" w:rsidP="009A669A">
      <w:pPr>
        <w:pStyle w:val="8"/>
        <w:numPr>
          <w:ilvl w:val="0"/>
          <w:numId w:val="160"/>
        </w:numPr>
        <w:shd w:val="clear" w:color="auto" w:fill="auto"/>
        <w:tabs>
          <w:tab w:val="left" w:pos="1943"/>
        </w:tabs>
        <w:spacing w:before="0" w:line="274" w:lineRule="exact"/>
        <w:ind w:left="20" w:right="20" w:firstLine="720"/>
        <w:jc w:val="both"/>
        <w:rPr>
          <w:sz w:val="24"/>
          <w:szCs w:val="24"/>
        </w:rPr>
      </w:pPr>
      <w:r w:rsidRPr="00B131B2">
        <w:rPr>
          <w:sz w:val="24"/>
          <w:szCs w:val="24"/>
        </w:rPr>
        <w:t>Содержание модуля «Лапта» направлено на достижение обучающимися личностных, метапредметных и предметных результатов обучения.</w:t>
      </w:r>
    </w:p>
    <w:p w:rsidR="00AC0E6E" w:rsidRPr="00B131B2" w:rsidRDefault="00D06C7A" w:rsidP="009A669A">
      <w:pPr>
        <w:pStyle w:val="8"/>
        <w:numPr>
          <w:ilvl w:val="0"/>
          <w:numId w:val="162"/>
        </w:numPr>
        <w:shd w:val="clear" w:color="auto" w:fill="auto"/>
        <w:tabs>
          <w:tab w:val="left" w:pos="2121"/>
        </w:tabs>
        <w:spacing w:before="0" w:line="274" w:lineRule="exact"/>
        <w:ind w:left="20" w:right="20" w:firstLine="720"/>
        <w:jc w:val="both"/>
        <w:rPr>
          <w:sz w:val="24"/>
          <w:szCs w:val="24"/>
        </w:rPr>
      </w:pPr>
      <w:r w:rsidRPr="00B131B2">
        <w:rPr>
          <w:sz w:val="24"/>
          <w:szCs w:val="24"/>
        </w:rPr>
        <w:t>При изучении модуля «Лапта» на уровне среднего общего образования у обучающихся будут сформированы следующие личностные результаты:</w:t>
      </w:r>
    </w:p>
    <w:p w:rsidR="00AC0E6E" w:rsidRPr="00B131B2" w:rsidRDefault="00D06C7A">
      <w:pPr>
        <w:pStyle w:val="8"/>
        <w:shd w:val="clear" w:color="auto" w:fill="auto"/>
        <w:tabs>
          <w:tab w:val="right" w:pos="4969"/>
          <w:tab w:val="right" w:pos="7883"/>
          <w:tab w:val="left" w:pos="8078"/>
          <w:tab w:val="right" w:pos="10217"/>
        </w:tabs>
        <w:spacing w:before="0" w:line="274" w:lineRule="exact"/>
        <w:ind w:left="20" w:right="20" w:firstLine="720"/>
        <w:jc w:val="both"/>
        <w:rPr>
          <w:sz w:val="24"/>
          <w:szCs w:val="24"/>
        </w:rPr>
      </w:pPr>
      <w:r w:rsidRPr="00B131B2">
        <w:rPr>
          <w:sz w:val="24"/>
          <w:szCs w:val="24"/>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w:t>
      </w:r>
      <w:r w:rsidRPr="00B131B2">
        <w:rPr>
          <w:sz w:val="24"/>
          <w:szCs w:val="24"/>
        </w:rPr>
        <w:tab/>
        <w:t>сл</w:t>
      </w:r>
      <w:r w:rsidR="00007038">
        <w:rPr>
          <w:sz w:val="24"/>
          <w:szCs w:val="24"/>
        </w:rPr>
        <w:t xml:space="preserve">ужению Отечеству, его защите на примере роли, традиций </w:t>
      </w:r>
      <w:r w:rsidRPr="00B131B2">
        <w:rPr>
          <w:sz w:val="24"/>
          <w:szCs w:val="24"/>
        </w:rPr>
        <w:t>и</w:t>
      </w:r>
      <w:r w:rsidRPr="00B131B2">
        <w:rPr>
          <w:sz w:val="24"/>
          <w:szCs w:val="24"/>
        </w:rPr>
        <w:tab/>
        <w:t>развития лапты</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в современном обществе, в Российской Федерации, в регионе;</w:t>
      </w:r>
    </w:p>
    <w:p w:rsidR="00AC0E6E" w:rsidRPr="00B131B2" w:rsidRDefault="00D06C7A">
      <w:pPr>
        <w:pStyle w:val="8"/>
        <w:shd w:val="clear" w:color="auto" w:fill="auto"/>
        <w:tabs>
          <w:tab w:val="right" w:pos="7883"/>
          <w:tab w:val="right" w:pos="7887"/>
          <w:tab w:val="left" w:pos="8078"/>
        </w:tabs>
        <w:spacing w:before="0" w:line="274" w:lineRule="exact"/>
        <w:ind w:left="20" w:right="20" w:firstLine="720"/>
        <w:jc w:val="both"/>
        <w:rPr>
          <w:sz w:val="24"/>
          <w:szCs w:val="24"/>
        </w:rPr>
      </w:pPr>
      <w:r w:rsidRPr="00B131B2">
        <w:rPr>
          <w:sz w:val="24"/>
          <w:szCs w:val="24"/>
        </w:rP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 и</w:t>
      </w:r>
      <w:r w:rsidRPr="00B131B2">
        <w:rPr>
          <w:sz w:val="24"/>
          <w:szCs w:val="24"/>
        </w:rPr>
        <w:tab/>
        <w:t>ос</w:t>
      </w:r>
      <w:r w:rsidR="00007038">
        <w:rPr>
          <w:sz w:val="24"/>
          <w:szCs w:val="24"/>
        </w:rPr>
        <w:t xml:space="preserve">ознанному выбору индивидуальной траектории образования </w:t>
      </w:r>
      <w:r w:rsidRPr="00B131B2">
        <w:rPr>
          <w:sz w:val="24"/>
          <w:szCs w:val="24"/>
        </w:rPr>
        <w:t>средствами лапты</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профессиональных предпочтений в области физической культуры и спорта;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AC0E6E" w:rsidRPr="00B131B2" w:rsidRDefault="00D06C7A">
      <w:pPr>
        <w:pStyle w:val="8"/>
        <w:shd w:val="clear" w:color="auto" w:fill="auto"/>
        <w:tabs>
          <w:tab w:val="right" w:pos="7883"/>
          <w:tab w:val="left" w:pos="8078"/>
          <w:tab w:val="right" w:pos="10217"/>
        </w:tabs>
        <w:spacing w:before="0" w:line="274" w:lineRule="exact"/>
        <w:ind w:left="20" w:firstLine="720"/>
        <w:jc w:val="both"/>
        <w:rPr>
          <w:sz w:val="24"/>
          <w:szCs w:val="24"/>
        </w:rPr>
      </w:pPr>
      <w:r w:rsidRPr="00B131B2">
        <w:rPr>
          <w:sz w:val="24"/>
          <w:szCs w:val="24"/>
        </w:rPr>
        <w:t>тол</w:t>
      </w:r>
      <w:r w:rsidR="00007038">
        <w:rPr>
          <w:sz w:val="24"/>
          <w:szCs w:val="24"/>
        </w:rPr>
        <w:t xml:space="preserve">ерантное осознание и поведение, </w:t>
      </w:r>
      <w:r w:rsidRPr="00B131B2">
        <w:rPr>
          <w:sz w:val="24"/>
          <w:szCs w:val="24"/>
        </w:rPr>
        <w:t>способность вести диалог</w:t>
      </w:r>
      <w:r w:rsidRPr="00B131B2">
        <w:rPr>
          <w:sz w:val="24"/>
          <w:szCs w:val="24"/>
        </w:rPr>
        <w:tab/>
        <w:t>с</w:t>
      </w:r>
      <w:r w:rsidRPr="00B131B2">
        <w:rPr>
          <w:sz w:val="24"/>
          <w:szCs w:val="24"/>
        </w:rPr>
        <w:tab/>
        <w:t>другими людьми,</w:t>
      </w:r>
    </w:p>
    <w:p w:rsidR="00AC0E6E" w:rsidRPr="00B131B2" w:rsidRDefault="00D06C7A">
      <w:pPr>
        <w:pStyle w:val="8"/>
        <w:shd w:val="clear" w:color="auto" w:fill="auto"/>
        <w:tabs>
          <w:tab w:val="right" w:pos="7883"/>
          <w:tab w:val="right" w:pos="10217"/>
        </w:tabs>
        <w:spacing w:before="0" w:line="274" w:lineRule="exact"/>
        <w:ind w:left="20" w:firstLine="0"/>
        <w:jc w:val="both"/>
        <w:rPr>
          <w:sz w:val="24"/>
          <w:szCs w:val="24"/>
        </w:rPr>
      </w:pPr>
      <w:r w:rsidRPr="00B131B2">
        <w:rPr>
          <w:sz w:val="24"/>
          <w:szCs w:val="24"/>
        </w:rPr>
        <w:t>д</w:t>
      </w:r>
      <w:r w:rsidR="00007038">
        <w:rPr>
          <w:sz w:val="24"/>
          <w:szCs w:val="24"/>
        </w:rPr>
        <w:t xml:space="preserve">остигать в нём взаимопонимания, </w:t>
      </w:r>
      <w:r w:rsidRPr="00B131B2">
        <w:rPr>
          <w:sz w:val="24"/>
          <w:szCs w:val="24"/>
        </w:rPr>
        <w:t>находить общие цели</w:t>
      </w:r>
      <w:r w:rsidRPr="00B131B2">
        <w:rPr>
          <w:sz w:val="24"/>
          <w:szCs w:val="24"/>
        </w:rPr>
        <w:tab/>
        <w:t>и сотрудничать</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осознанный выбор будущей профессии и возможности реализации собственных жизненных планов средствами лапты как условие успешной профессиональной, </w:t>
      </w:r>
      <w:r w:rsidRPr="00B131B2">
        <w:rPr>
          <w:sz w:val="24"/>
          <w:szCs w:val="24"/>
        </w:rPr>
        <w:lastRenderedPageBreak/>
        <w:t>спортивной и общественной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AC0E6E" w:rsidRPr="00B131B2" w:rsidRDefault="00D06C7A" w:rsidP="009A669A">
      <w:pPr>
        <w:pStyle w:val="8"/>
        <w:numPr>
          <w:ilvl w:val="0"/>
          <w:numId w:val="162"/>
        </w:numPr>
        <w:shd w:val="clear" w:color="auto" w:fill="auto"/>
        <w:spacing w:before="0" w:line="274" w:lineRule="exact"/>
        <w:ind w:left="20" w:right="20" w:firstLine="720"/>
        <w:jc w:val="both"/>
        <w:rPr>
          <w:sz w:val="24"/>
          <w:szCs w:val="24"/>
        </w:rPr>
      </w:pPr>
      <w:r w:rsidRPr="00B131B2">
        <w:rPr>
          <w:sz w:val="24"/>
          <w:szCs w:val="24"/>
        </w:rPr>
        <w:t xml:space="preserve"> При изучении модуля «Лапта» на уровне среднего общего образования у обучающихся будут сформированы следующие метапредметные результаты: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AC0E6E" w:rsidRPr="00B131B2" w:rsidRDefault="00D06C7A" w:rsidP="00007038">
      <w:pPr>
        <w:pStyle w:val="8"/>
        <w:shd w:val="clear" w:color="auto" w:fill="auto"/>
        <w:tabs>
          <w:tab w:val="center" w:pos="2991"/>
          <w:tab w:val="right" w:pos="5338"/>
          <w:tab w:val="right" w:pos="7719"/>
          <w:tab w:val="right" w:pos="10210"/>
        </w:tabs>
        <w:spacing w:before="0" w:line="274" w:lineRule="exact"/>
        <w:ind w:left="20" w:right="20" w:firstLine="720"/>
        <w:jc w:val="both"/>
        <w:rPr>
          <w:sz w:val="24"/>
          <w:szCs w:val="24"/>
        </w:rPr>
      </w:pPr>
      <w:r w:rsidRPr="00B131B2">
        <w:rPr>
          <w:sz w:val="24"/>
          <w:szCs w:val="24"/>
        </w:rPr>
        <w:t>способность к самостоятельной информационно-познавательной деятельности, умение ориен</w:t>
      </w:r>
      <w:r w:rsidR="00007038">
        <w:rPr>
          <w:sz w:val="24"/>
          <w:szCs w:val="24"/>
        </w:rPr>
        <w:t xml:space="preserve">тироваться в различных </w:t>
      </w:r>
      <w:r w:rsidRPr="00B131B2">
        <w:rPr>
          <w:sz w:val="24"/>
          <w:szCs w:val="24"/>
        </w:rPr>
        <w:t>источниках</w:t>
      </w:r>
      <w:r w:rsidRPr="00B131B2">
        <w:rPr>
          <w:sz w:val="24"/>
          <w:szCs w:val="24"/>
        </w:rPr>
        <w:tab/>
        <w:t>информации</w:t>
      </w:r>
      <w:r w:rsidR="00007038">
        <w:rPr>
          <w:sz w:val="24"/>
          <w:szCs w:val="24"/>
        </w:rPr>
        <w:t xml:space="preserve"> </w:t>
      </w:r>
      <w:r w:rsidRPr="00B131B2">
        <w:rPr>
          <w:sz w:val="24"/>
          <w:szCs w:val="24"/>
        </w:rPr>
        <w:t>с соблюдением правовых и этических норм, норм информационной безопасности.</w:t>
      </w:r>
    </w:p>
    <w:p w:rsidR="00AC0E6E" w:rsidRPr="00B131B2" w:rsidRDefault="00D06C7A" w:rsidP="009A669A">
      <w:pPr>
        <w:pStyle w:val="8"/>
        <w:numPr>
          <w:ilvl w:val="0"/>
          <w:numId w:val="162"/>
        </w:numPr>
        <w:shd w:val="clear" w:color="auto" w:fill="auto"/>
        <w:spacing w:before="0" w:line="274" w:lineRule="exact"/>
        <w:ind w:left="20" w:right="20" w:firstLine="720"/>
        <w:jc w:val="both"/>
        <w:rPr>
          <w:sz w:val="24"/>
          <w:szCs w:val="24"/>
        </w:rPr>
      </w:pPr>
      <w:r w:rsidRPr="00B131B2">
        <w:rPr>
          <w:sz w:val="24"/>
          <w:szCs w:val="24"/>
        </w:rPr>
        <w:t xml:space="preserve"> При изучении изучения модуля «Лапта» на уровне среднего общего образования у обучающихся будут сформированы следующие предметные результаты: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демонстрация технических приемов игры лапта; знание, демонстрация тактических действий игроков в лапту;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использование средств и методов совершенствования технических приемов и тактических действий игроков в лапту;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осуществление соревновательной деятельности в соответствии с правилами игры в лапта, судейской практики;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знание контрольно-тестовых упражнений для определения уровня физической, </w:t>
      </w:r>
      <w:r w:rsidRPr="00B131B2">
        <w:rPr>
          <w:sz w:val="24"/>
          <w:szCs w:val="24"/>
        </w:rPr>
        <w:lastRenderedPageBreak/>
        <w:t>технической и тактической подготовленности игроков в лапту;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AC0E6E" w:rsidRPr="00B131B2" w:rsidRDefault="00D06C7A" w:rsidP="009A669A">
      <w:pPr>
        <w:pStyle w:val="8"/>
        <w:numPr>
          <w:ilvl w:val="0"/>
          <w:numId w:val="159"/>
        </w:numPr>
        <w:shd w:val="clear" w:color="auto" w:fill="auto"/>
        <w:tabs>
          <w:tab w:val="left" w:pos="1730"/>
        </w:tabs>
        <w:spacing w:before="0" w:line="274" w:lineRule="exact"/>
        <w:ind w:left="20" w:firstLine="720"/>
        <w:jc w:val="both"/>
        <w:rPr>
          <w:sz w:val="24"/>
          <w:szCs w:val="24"/>
        </w:rPr>
      </w:pPr>
      <w:r w:rsidRPr="00B131B2">
        <w:rPr>
          <w:sz w:val="24"/>
          <w:szCs w:val="24"/>
        </w:rPr>
        <w:t>Модуль «Футбол для всех».</w:t>
      </w:r>
    </w:p>
    <w:p w:rsidR="00AC0E6E" w:rsidRPr="00B131B2" w:rsidRDefault="00D06C7A" w:rsidP="009A669A">
      <w:pPr>
        <w:pStyle w:val="8"/>
        <w:numPr>
          <w:ilvl w:val="0"/>
          <w:numId w:val="163"/>
        </w:numPr>
        <w:shd w:val="clear" w:color="auto" w:fill="auto"/>
        <w:spacing w:before="0" w:line="274" w:lineRule="exact"/>
        <w:ind w:left="20" w:firstLine="720"/>
        <w:jc w:val="both"/>
        <w:rPr>
          <w:sz w:val="24"/>
          <w:szCs w:val="24"/>
        </w:rPr>
      </w:pPr>
      <w:r w:rsidRPr="00B131B2">
        <w:rPr>
          <w:sz w:val="24"/>
          <w:szCs w:val="24"/>
        </w:rPr>
        <w:t xml:space="preserve"> Пояснительная записка модуля «Футбол для всех».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C1349" w:rsidRDefault="00D06C7A" w:rsidP="00007038">
      <w:pPr>
        <w:pStyle w:val="8"/>
        <w:shd w:val="clear" w:color="auto" w:fill="auto"/>
        <w:tabs>
          <w:tab w:val="right" w:pos="4072"/>
          <w:tab w:val="left" w:pos="4235"/>
          <w:tab w:val="left" w:pos="5148"/>
          <w:tab w:val="left" w:pos="6698"/>
          <w:tab w:val="right" w:pos="10215"/>
        </w:tabs>
        <w:spacing w:before="0" w:line="274" w:lineRule="exact"/>
        <w:ind w:left="20" w:right="20" w:firstLine="720"/>
        <w:jc w:val="both"/>
        <w:rPr>
          <w:sz w:val="24"/>
          <w:szCs w:val="24"/>
        </w:rPr>
      </w:pPr>
      <w:r w:rsidRPr="00B131B2">
        <w:rPr>
          <w:sz w:val="24"/>
          <w:szCs w:val="24"/>
        </w:rPr>
        <w:t>Футбол является одной из старейших и самых популярных спортивных командных игр в мире и всегда привлекает школьников,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w:t>
      </w:r>
      <w:r w:rsidR="00007038">
        <w:rPr>
          <w:sz w:val="24"/>
          <w:szCs w:val="24"/>
        </w:rPr>
        <w:t>сциплинированность,</w:t>
      </w:r>
      <w:r w:rsidR="00007038">
        <w:rPr>
          <w:sz w:val="24"/>
          <w:szCs w:val="24"/>
        </w:rPr>
        <w:tab/>
        <w:t xml:space="preserve">активность личные качества - </w:t>
      </w:r>
      <w:r w:rsidR="007C1349">
        <w:rPr>
          <w:sz w:val="24"/>
          <w:szCs w:val="24"/>
        </w:rPr>
        <w:t xml:space="preserve">самостоятельность, </w:t>
      </w:r>
      <w:r w:rsidRPr="00B131B2">
        <w:rPr>
          <w:sz w:val="24"/>
          <w:szCs w:val="24"/>
        </w:rPr>
        <w:t>инициативу,</w:t>
      </w:r>
    </w:p>
    <w:p w:rsidR="00AC0E6E" w:rsidRPr="00B131B2" w:rsidRDefault="007C1349" w:rsidP="007C1349">
      <w:pPr>
        <w:pStyle w:val="8"/>
        <w:shd w:val="clear" w:color="auto" w:fill="auto"/>
        <w:tabs>
          <w:tab w:val="right" w:pos="4072"/>
          <w:tab w:val="left" w:pos="4235"/>
          <w:tab w:val="left" w:pos="5148"/>
          <w:tab w:val="left" w:pos="6698"/>
          <w:tab w:val="right" w:pos="10215"/>
        </w:tabs>
        <w:spacing w:before="0" w:line="274" w:lineRule="exact"/>
        <w:ind w:right="20" w:firstLine="0"/>
        <w:jc w:val="both"/>
        <w:rPr>
          <w:sz w:val="24"/>
          <w:szCs w:val="24"/>
        </w:rPr>
      </w:pPr>
      <w:r>
        <w:rPr>
          <w:sz w:val="24"/>
          <w:szCs w:val="24"/>
        </w:rPr>
        <w:t xml:space="preserve"> </w:t>
      </w:r>
      <w:r w:rsidR="00D06C7A" w:rsidRPr="00B131B2">
        <w:rPr>
          <w:sz w:val="24"/>
          <w:szCs w:val="24"/>
        </w:rPr>
        <w:t>творчество.</w:t>
      </w:r>
    </w:p>
    <w:p w:rsidR="00AC0E6E" w:rsidRPr="00B131B2" w:rsidRDefault="00D06C7A">
      <w:pPr>
        <w:pStyle w:val="8"/>
        <w:shd w:val="clear" w:color="auto" w:fill="auto"/>
        <w:tabs>
          <w:tab w:val="right" w:pos="4072"/>
          <w:tab w:val="left" w:pos="4235"/>
          <w:tab w:val="left" w:pos="5195"/>
          <w:tab w:val="left" w:pos="6779"/>
          <w:tab w:val="right" w:pos="10215"/>
        </w:tabs>
        <w:spacing w:before="0" w:line="274" w:lineRule="exact"/>
        <w:ind w:left="20" w:right="20" w:firstLine="0"/>
        <w:jc w:val="both"/>
        <w:rPr>
          <w:sz w:val="24"/>
          <w:szCs w:val="24"/>
        </w:rPr>
      </w:pPr>
      <w:r w:rsidRPr="00B131B2">
        <w:rPr>
          <w:sz w:val="24"/>
          <w:szCs w:val="24"/>
        </w:rPr>
        <w:t>В процессе игровой деятельности необходимо овладевать сложной</w:t>
      </w:r>
      <w:r w:rsidR="007C1349">
        <w:rPr>
          <w:sz w:val="24"/>
          <w:szCs w:val="24"/>
        </w:rPr>
        <w:t xml:space="preserve"> техникой и тактикой, развивать физические качества,</w:t>
      </w:r>
      <w:r w:rsidR="007C1349">
        <w:rPr>
          <w:sz w:val="24"/>
          <w:szCs w:val="24"/>
        </w:rPr>
        <w:tab/>
        <w:t xml:space="preserve">преодолевать усталость, боль, </w:t>
      </w:r>
      <w:r w:rsidRPr="00B131B2">
        <w:rPr>
          <w:sz w:val="24"/>
          <w:szCs w:val="24"/>
        </w:rPr>
        <w:t>вырабатывать</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AC0E6E" w:rsidRPr="00B131B2" w:rsidRDefault="00D06C7A">
      <w:pPr>
        <w:pStyle w:val="8"/>
        <w:shd w:val="clear" w:color="auto" w:fill="auto"/>
        <w:tabs>
          <w:tab w:val="right" w:pos="4072"/>
          <w:tab w:val="left" w:pos="4244"/>
          <w:tab w:val="left" w:pos="5176"/>
          <w:tab w:val="left" w:pos="6731"/>
        </w:tabs>
        <w:spacing w:before="0" w:line="274" w:lineRule="exact"/>
        <w:ind w:left="20" w:firstLine="720"/>
        <w:jc w:val="both"/>
        <w:rPr>
          <w:sz w:val="24"/>
          <w:szCs w:val="24"/>
        </w:rPr>
      </w:pPr>
      <w:r w:rsidRPr="00B131B2">
        <w:rPr>
          <w:sz w:val="24"/>
          <w:szCs w:val="24"/>
        </w:rPr>
        <w:t>Модуль «Футбол</w:t>
      </w:r>
      <w:r w:rsidRPr="00B131B2">
        <w:rPr>
          <w:sz w:val="24"/>
          <w:szCs w:val="24"/>
        </w:rPr>
        <w:tab/>
        <w:t>для всех»</w:t>
      </w:r>
      <w:r w:rsidRPr="00B131B2">
        <w:rPr>
          <w:sz w:val="24"/>
          <w:szCs w:val="24"/>
        </w:rPr>
        <w:tab/>
      </w:r>
      <w:r w:rsidR="007C1349">
        <w:rPr>
          <w:sz w:val="24"/>
          <w:szCs w:val="24"/>
        </w:rPr>
        <w:t>поможет</w:t>
      </w:r>
      <w:r w:rsidR="007C1349">
        <w:rPr>
          <w:sz w:val="24"/>
          <w:szCs w:val="24"/>
        </w:rPr>
        <w:tab/>
        <w:t>адаптировать</w:t>
      </w:r>
      <w:r w:rsidR="007C1349">
        <w:rPr>
          <w:sz w:val="24"/>
          <w:szCs w:val="24"/>
        </w:rPr>
        <w:tab/>
        <w:t xml:space="preserve">содержание </w:t>
      </w:r>
      <w:r w:rsidRPr="00B131B2">
        <w:rPr>
          <w:sz w:val="24"/>
          <w:szCs w:val="24"/>
        </w:rPr>
        <w:t>учебного предмета</w:t>
      </w:r>
    </w:p>
    <w:p w:rsidR="00AC0E6E" w:rsidRPr="00B131B2" w:rsidRDefault="00D06C7A">
      <w:pPr>
        <w:pStyle w:val="8"/>
        <w:shd w:val="clear" w:color="auto" w:fill="auto"/>
        <w:tabs>
          <w:tab w:val="right" w:pos="4072"/>
          <w:tab w:val="left" w:pos="5148"/>
          <w:tab w:val="left" w:pos="6712"/>
          <w:tab w:val="right" w:pos="10215"/>
        </w:tabs>
        <w:spacing w:before="0" w:line="274" w:lineRule="exact"/>
        <w:ind w:left="20" w:firstLine="0"/>
        <w:jc w:val="both"/>
        <w:rPr>
          <w:sz w:val="24"/>
          <w:szCs w:val="24"/>
        </w:rPr>
      </w:pPr>
      <w:r w:rsidRPr="00B131B2">
        <w:rPr>
          <w:sz w:val="24"/>
          <w:szCs w:val="24"/>
        </w:rPr>
        <w:t>«Физиче</w:t>
      </w:r>
      <w:r w:rsidR="007C1349">
        <w:rPr>
          <w:sz w:val="24"/>
          <w:szCs w:val="24"/>
        </w:rPr>
        <w:t>ская культура»</w:t>
      </w:r>
      <w:r w:rsidR="007C1349">
        <w:rPr>
          <w:sz w:val="24"/>
          <w:szCs w:val="24"/>
        </w:rPr>
        <w:tab/>
        <w:t xml:space="preserve">к индивидуальным особенностям </w:t>
      </w:r>
      <w:r w:rsidRPr="00B131B2">
        <w:rPr>
          <w:sz w:val="24"/>
          <w:szCs w:val="24"/>
        </w:rPr>
        <w:t>ребёнка, создать</w:t>
      </w:r>
      <w:r w:rsidR="007C1349">
        <w:rPr>
          <w:sz w:val="24"/>
          <w:szCs w:val="24"/>
        </w:rPr>
        <w:t xml:space="preserve"> </w:t>
      </w:r>
      <w:r w:rsidRPr="00B131B2">
        <w:rPr>
          <w:sz w:val="24"/>
          <w:szCs w:val="24"/>
        </w:rPr>
        <w:t>условия для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максимального раскрытия творческого потенциала, комфортных условий для развития и формирования талантливой личности.</w:t>
      </w:r>
    </w:p>
    <w:p w:rsidR="00AC0E6E" w:rsidRPr="00007038" w:rsidRDefault="00D06C7A" w:rsidP="009A669A">
      <w:pPr>
        <w:pStyle w:val="8"/>
        <w:numPr>
          <w:ilvl w:val="0"/>
          <w:numId w:val="163"/>
        </w:numPr>
        <w:shd w:val="clear" w:color="auto" w:fill="auto"/>
        <w:tabs>
          <w:tab w:val="center" w:pos="3860"/>
          <w:tab w:val="right" w:pos="6918"/>
          <w:tab w:val="right" w:pos="10215"/>
        </w:tabs>
        <w:spacing w:before="0" w:line="274" w:lineRule="exact"/>
        <w:ind w:left="20" w:right="20" w:firstLine="720"/>
        <w:jc w:val="both"/>
        <w:rPr>
          <w:sz w:val="24"/>
          <w:szCs w:val="24"/>
        </w:rPr>
      </w:pPr>
      <w:r w:rsidRPr="00B131B2">
        <w:rPr>
          <w:sz w:val="24"/>
          <w:szCs w:val="24"/>
        </w:rPr>
        <w:t xml:space="preserve"> Целью изучения модуля «Футбол для всех» является содействие всестороннему развитию личности посредством формирования физической культуры обуча</w:t>
      </w:r>
      <w:r w:rsidR="00007038">
        <w:rPr>
          <w:sz w:val="24"/>
          <w:szCs w:val="24"/>
        </w:rPr>
        <w:t>ющихся с использованием</w:t>
      </w:r>
      <w:r w:rsidR="00007038">
        <w:rPr>
          <w:sz w:val="24"/>
          <w:szCs w:val="24"/>
        </w:rPr>
        <w:tab/>
        <w:t>средств футбола,</w:t>
      </w:r>
      <w:r w:rsidRPr="00B131B2">
        <w:rPr>
          <w:sz w:val="24"/>
          <w:szCs w:val="24"/>
        </w:rPr>
        <w:t>формирования</w:t>
      </w:r>
      <w:r w:rsidR="00007038">
        <w:rPr>
          <w:sz w:val="24"/>
          <w:szCs w:val="24"/>
        </w:rPr>
        <w:t xml:space="preserve"> </w:t>
      </w:r>
      <w:r w:rsidRPr="00007038">
        <w:rPr>
          <w:sz w:val="24"/>
          <w:szCs w:val="24"/>
        </w:rPr>
        <w:t>у подрастающего поколения потребности в ведении здорового образа жизни.</w:t>
      </w:r>
    </w:p>
    <w:p w:rsidR="00AC0E6E" w:rsidRPr="00B131B2" w:rsidRDefault="00D06C7A" w:rsidP="009A669A">
      <w:pPr>
        <w:pStyle w:val="8"/>
        <w:numPr>
          <w:ilvl w:val="0"/>
          <w:numId w:val="163"/>
        </w:numPr>
        <w:shd w:val="clear" w:color="auto" w:fill="auto"/>
        <w:spacing w:before="0" w:line="274" w:lineRule="exact"/>
        <w:ind w:left="20" w:firstLine="720"/>
        <w:jc w:val="both"/>
        <w:rPr>
          <w:sz w:val="24"/>
          <w:szCs w:val="24"/>
        </w:rPr>
      </w:pPr>
      <w:r w:rsidRPr="00B131B2">
        <w:rPr>
          <w:sz w:val="24"/>
          <w:szCs w:val="24"/>
        </w:rPr>
        <w:t xml:space="preserve"> Задачами изучения модуля «Футбол для всех» являются: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приобщение обучающихся к достижениям мировой культуры, российским традициям, национальным особенностям субъекта Российской Федерации;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создание условий для профессионального самоопределения и творческой самореализации обучающихся;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приобретение практических навыков и теоретических знаний в области футбола, соблюдение личной гигиены и осуществление самоконтроля;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приобщение обучающихся к здоровому образу жизни и гармонии тела средствами футбола;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совершенствование соревновательной деятельности юных футболистов с учетом их индивидуальных особенностей;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обучение умениям выполнять технические приемы на высокой скорости и в условиях активного противоборства соперников;</w:t>
      </w:r>
    </w:p>
    <w:p w:rsidR="00AC0E6E" w:rsidRPr="00B131B2" w:rsidRDefault="00D06C7A" w:rsidP="00007038">
      <w:pPr>
        <w:pStyle w:val="8"/>
        <w:shd w:val="clear" w:color="auto" w:fill="auto"/>
        <w:tabs>
          <w:tab w:val="left" w:pos="2482"/>
          <w:tab w:val="center" w:pos="3860"/>
          <w:tab w:val="right" w:pos="5271"/>
          <w:tab w:val="left" w:pos="6140"/>
          <w:tab w:val="right" w:pos="10215"/>
        </w:tabs>
        <w:spacing w:before="0" w:line="274" w:lineRule="exact"/>
        <w:ind w:left="20" w:right="20" w:firstLine="720"/>
        <w:jc w:val="both"/>
        <w:rPr>
          <w:sz w:val="24"/>
          <w:szCs w:val="24"/>
        </w:rPr>
      </w:pPr>
      <w:r w:rsidRPr="00B131B2">
        <w:rPr>
          <w:sz w:val="24"/>
          <w:szCs w:val="24"/>
        </w:rPr>
        <w:t>в</w:t>
      </w:r>
      <w:r w:rsidR="007C1349">
        <w:rPr>
          <w:sz w:val="24"/>
          <w:szCs w:val="24"/>
        </w:rPr>
        <w:t xml:space="preserve">оспитание нравственных качеств, </w:t>
      </w:r>
      <w:r w:rsidRPr="00B131B2">
        <w:rPr>
          <w:sz w:val="24"/>
          <w:szCs w:val="24"/>
        </w:rPr>
        <w:t>чувст</w:t>
      </w:r>
      <w:r w:rsidR="007C1349">
        <w:rPr>
          <w:sz w:val="24"/>
          <w:szCs w:val="24"/>
        </w:rPr>
        <w:t xml:space="preserve">ва </w:t>
      </w:r>
      <w:r w:rsidRPr="00B131B2">
        <w:rPr>
          <w:sz w:val="24"/>
          <w:szCs w:val="24"/>
        </w:rPr>
        <w:t xml:space="preserve">товарищества и личной </w:t>
      </w:r>
      <w:r w:rsidR="00007038">
        <w:rPr>
          <w:sz w:val="24"/>
          <w:szCs w:val="24"/>
        </w:rPr>
        <w:t xml:space="preserve">ответственности, сотрудничества </w:t>
      </w:r>
      <w:r w:rsidR="007C1349">
        <w:rPr>
          <w:sz w:val="24"/>
          <w:szCs w:val="24"/>
        </w:rPr>
        <w:t>в</w:t>
      </w:r>
      <w:r w:rsidR="007C1349">
        <w:rPr>
          <w:sz w:val="24"/>
          <w:szCs w:val="24"/>
        </w:rPr>
        <w:tab/>
        <w:t xml:space="preserve">игровой </w:t>
      </w:r>
      <w:r w:rsidRPr="00B131B2">
        <w:rPr>
          <w:sz w:val="24"/>
          <w:szCs w:val="24"/>
        </w:rPr>
        <w:t>и</w:t>
      </w:r>
      <w:r w:rsidR="007C1349">
        <w:rPr>
          <w:sz w:val="24"/>
          <w:szCs w:val="24"/>
        </w:rPr>
        <w:t xml:space="preserve"> </w:t>
      </w:r>
      <w:r w:rsidR="007C1349">
        <w:rPr>
          <w:sz w:val="24"/>
          <w:szCs w:val="24"/>
        </w:rPr>
        <w:tab/>
        <w:t xml:space="preserve">соревновательной </w:t>
      </w:r>
      <w:r w:rsidRPr="00B131B2">
        <w:rPr>
          <w:sz w:val="24"/>
          <w:szCs w:val="24"/>
        </w:rPr>
        <w:t>деятельности</w:t>
      </w:r>
      <w:r w:rsidR="00007038">
        <w:rPr>
          <w:sz w:val="24"/>
          <w:szCs w:val="24"/>
        </w:rPr>
        <w:t xml:space="preserve"> </w:t>
      </w:r>
      <w:r w:rsidRPr="00B131B2">
        <w:rPr>
          <w:sz w:val="24"/>
          <w:szCs w:val="24"/>
        </w:rPr>
        <w:t>в футболе.</w:t>
      </w:r>
    </w:p>
    <w:p w:rsidR="00AC0E6E" w:rsidRPr="00B131B2" w:rsidRDefault="00D06C7A" w:rsidP="009A669A">
      <w:pPr>
        <w:pStyle w:val="8"/>
        <w:numPr>
          <w:ilvl w:val="0"/>
          <w:numId w:val="163"/>
        </w:numPr>
        <w:shd w:val="clear" w:color="auto" w:fill="auto"/>
        <w:spacing w:before="0" w:line="274" w:lineRule="exact"/>
        <w:ind w:left="20" w:firstLine="720"/>
        <w:jc w:val="both"/>
        <w:rPr>
          <w:sz w:val="24"/>
          <w:szCs w:val="24"/>
        </w:rPr>
      </w:pPr>
      <w:r w:rsidRPr="00B131B2">
        <w:rPr>
          <w:sz w:val="24"/>
          <w:szCs w:val="24"/>
        </w:rPr>
        <w:t xml:space="preserve"> Место и роль модуля «Футбол для всех».</w:t>
      </w:r>
    </w:p>
    <w:p w:rsidR="00AC0E6E" w:rsidRPr="00B131B2" w:rsidRDefault="00D06C7A">
      <w:pPr>
        <w:pStyle w:val="8"/>
        <w:shd w:val="clear" w:color="auto" w:fill="auto"/>
        <w:tabs>
          <w:tab w:val="right" w:pos="4378"/>
          <w:tab w:val="left" w:pos="4618"/>
        </w:tabs>
        <w:spacing w:before="0" w:line="274" w:lineRule="exact"/>
        <w:ind w:left="20" w:firstLine="720"/>
        <w:jc w:val="both"/>
        <w:rPr>
          <w:sz w:val="24"/>
          <w:szCs w:val="24"/>
        </w:rPr>
      </w:pPr>
      <w:r w:rsidRPr="00B131B2">
        <w:rPr>
          <w:sz w:val="24"/>
          <w:szCs w:val="24"/>
        </w:rPr>
        <w:lastRenderedPageBreak/>
        <w:t>Модуль</w:t>
      </w:r>
      <w:r w:rsidRPr="00B131B2">
        <w:rPr>
          <w:sz w:val="24"/>
          <w:szCs w:val="24"/>
        </w:rPr>
        <w:tab/>
        <w:t>«Футбол для всех»</w:t>
      </w:r>
      <w:r w:rsidRPr="00B131B2">
        <w:rPr>
          <w:sz w:val="24"/>
          <w:szCs w:val="24"/>
        </w:rPr>
        <w:tab/>
        <w:t>расширяет и дополняет знания, полученные</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результате освоения примерной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AC0E6E" w:rsidRPr="00B131B2" w:rsidRDefault="007C1349">
      <w:pPr>
        <w:pStyle w:val="8"/>
        <w:shd w:val="clear" w:color="auto" w:fill="auto"/>
        <w:tabs>
          <w:tab w:val="right" w:pos="4378"/>
          <w:tab w:val="left" w:pos="4618"/>
          <w:tab w:val="right" w:pos="7657"/>
          <w:tab w:val="right" w:pos="10215"/>
        </w:tabs>
        <w:spacing w:before="0" w:line="274" w:lineRule="exact"/>
        <w:ind w:left="20" w:firstLine="720"/>
        <w:jc w:val="both"/>
        <w:rPr>
          <w:sz w:val="24"/>
          <w:szCs w:val="24"/>
        </w:rPr>
      </w:pPr>
      <w:r>
        <w:rPr>
          <w:sz w:val="24"/>
          <w:szCs w:val="24"/>
        </w:rPr>
        <w:t xml:space="preserve">Педагог </w:t>
      </w:r>
      <w:r w:rsidR="00D06C7A" w:rsidRPr="00B131B2">
        <w:rPr>
          <w:sz w:val="24"/>
          <w:szCs w:val="24"/>
        </w:rPr>
        <w:t>имеет возм</w:t>
      </w:r>
      <w:r>
        <w:rPr>
          <w:sz w:val="24"/>
          <w:szCs w:val="24"/>
        </w:rPr>
        <w:t>ожность</w:t>
      </w:r>
      <w:r>
        <w:rPr>
          <w:sz w:val="24"/>
          <w:szCs w:val="24"/>
        </w:rPr>
        <w:tab/>
        <w:t>вариативно</w:t>
      </w:r>
      <w:r>
        <w:rPr>
          <w:sz w:val="24"/>
          <w:szCs w:val="24"/>
        </w:rPr>
        <w:tab/>
        <w:t xml:space="preserve">использовать </w:t>
      </w:r>
      <w:r w:rsidR="00D06C7A" w:rsidRPr="00B131B2">
        <w:rPr>
          <w:sz w:val="24"/>
          <w:szCs w:val="24"/>
        </w:rPr>
        <w:t>учебный материал</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AC0E6E" w:rsidRPr="00B131B2" w:rsidRDefault="00D06C7A" w:rsidP="009A669A">
      <w:pPr>
        <w:pStyle w:val="8"/>
        <w:numPr>
          <w:ilvl w:val="0"/>
          <w:numId w:val="163"/>
        </w:numPr>
        <w:shd w:val="clear" w:color="auto" w:fill="auto"/>
        <w:spacing w:before="0" w:line="274" w:lineRule="exact"/>
        <w:ind w:left="20" w:firstLine="720"/>
        <w:jc w:val="both"/>
        <w:rPr>
          <w:sz w:val="24"/>
          <w:szCs w:val="24"/>
        </w:rPr>
      </w:pPr>
      <w:r w:rsidRPr="00B131B2">
        <w:rPr>
          <w:sz w:val="24"/>
          <w:szCs w:val="24"/>
        </w:rPr>
        <w:t xml:space="preserve"> Модуль «Футбол для всех» может быть реализован в следующих вариантах: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при самостоятельном планировании учителем физической культуры процесса освоения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AC0E6E" w:rsidRPr="00B131B2" w:rsidRDefault="00D06C7A" w:rsidP="00007038">
      <w:pPr>
        <w:pStyle w:val="8"/>
        <w:shd w:val="clear" w:color="auto" w:fill="auto"/>
        <w:tabs>
          <w:tab w:val="left" w:pos="2900"/>
          <w:tab w:val="left" w:pos="5991"/>
          <w:tab w:val="right" w:pos="10215"/>
        </w:tabs>
        <w:spacing w:before="0" w:line="274" w:lineRule="exact"/>
        <w:ind w:left="20" w:right="20" w:firstLine="720"/>
        <w:jc w:val="both"/>
        <w:rPr>
          <w:sz w:val="24"/>
          <w:szCs w:val="24"/>
        </w:rPr>
      </w:pPr>
      <w:r w:rsidRPr="00B131B2">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w:t>
      </w:r>
      <w:r w:rsidR="00007038">
        <w:rPr>
          <w:sz w:val="24"/>
          <w:szCs w:val="24"/>
        </w:rPr>
        <w:t xml:space="preserve">шений из перечня, предлагаемогообразовательной организацией, </w:t>
      </w:r>
      <w:r w:rsidRPr="00B131B2">
        <w:rPr>
          <w:sz w:val="24"/>
          <w:szCs w:val="24"/>
        </w:rPr>
        <w:t>включающей,</w:t>
      </w:r>
      <w:r w:rsidR="008B70D2">
        <w:rPr>
          <w:sz w:val="24"/>
          <w:szCs w:val="24"/>
        </w:rPr>
        <w:t xml:space="preserve"> </w:t>
      </w:r>
      <w:r w:rsidRPr="00B131B2">
        <w:rPr>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w:t>
      </w:r>
      <w:r w:rsidR="008B70D2">
        <w:rPr>
          <w:sz w:val="24"/>
          <w:szCs w:val="24"/>
        </w:rPr>
        <w:t xml:space="preserve">влетворение различных интересов </w:t>
      </w:r>
      <w:r w:rsidRPr="00B131B2">
        <w:rPr>
          <w:sz w:val="24"/>
          <w:szCs w:val="24"/>
        </w:rPr>
        <w:t>обучающихся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(при организации и проведении уроков физической культуры с 3-х часовой недельной нагрузкой рекомендуемый объём в 10 и 11 классах - по 34 часа);</w:t>
      </w:r>
    </w:p>
    <w:p w:rsidR="00AC0E6E" w:rsidRPr="00B131B2" w:rsidRDefault="00D06C7A" w:rsidP="008B70D2">
      <w:pPr>
        <w:pStyle w:val="8"/>
        <w:shd w:val="clear" w:color="auto" w:fill="auto"/>
        <w:tabs>
          <w:tab w:val="center" w:pos="3164"/>
          <w:tab w:val="right" w:pos="7402"/>
          <w:tab w:val="right" w:pos="10215"/>
        </w:tabs>
        <w:spacing w:before="0" w:line="274" w:lineRule="exact"/>
        <w:ind w:left="20" w:right="20" w:firstLine="720"/>
        <w:jc w:val="both"/>
        <w:rPr>
          <w:sz w:val="24"/>
          <w:szCs w:val="24"/>
        </w:rPr>
      </w:pPr>
      <w:r w:rsidRPr="00B131B2">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w:t>
      </w:r>
      <w:r w:rsidR="008B70D2">
        <w:rPr>
          <w:sz w:val="24"/>
          <w:szCs w:val="24"/>
        </w:rPr>
        <w:t xml:space="preserve">ование учебных модулей по видам спорта (рекомендуемый </w:t>
      </w:r>
      <w:r w:rsidRPr="00B131B2">
        <w:rPr>
          <w:sz w:val="24"/>
          <w:szCs w:val="24"/>
        </w:rPr>
        <w:t>объёмв 10 - 11 классах - по 34 часа).</w:t>
      </w:r>
    </w:p>
    <w:p w:rsidR="00AC0E6E" w:rsidRPr="00B131B2" w:rsidRDefault="00D06C7A" w:rsidP="009A669A">
      <w:pPr>
        <w:pStyle w:val="8"/>
        <w:numPr>
          <w:ilvl w:val="0"/>
          <w:numId w:val="163"/>
        </w:numPr>
        <w:shd w:val="clear" w:color="auto" w:fill="auto"/>
        <w:spacing w:before="0" w:line="274" w:lineRule="exact"/>
        <w:ind w:left="20" w:firstLine="720"/>
        <w:jc w:val="both"/>
        <w:rPr>
          <w:sz w:val="24"/>
          <w:szCs w:val="24"/>
        </w:rPr>
      </w:pPr>
      <w:r w:rsidRPr="00B131B2">
        <w:rPr>
          <w:sz w:val="24"/>
          <w:szCs w:val="24"/>
        </w:rPr>
        <w:t xml:space="preserve"> Содержание модуля «Футбол для всех».</w:t>
      </w:r>
    </w:p>
    <w:p w:rsidR="00AC0E6E" w:rsidRPr="00B131B2" w:rsidRDefault="00D06C7A" w:rsidP="009A669A">
      <w:pPr>
        <w:pStyle w:val="8"/>
        <w:numPr>
          <w:ilvl w:val="0"/>
          <w:numId w:val="164"/>
        </w:numPr>
        <w:shd w:val="clear" w:color="auto" w:fill="auto"/>
        <w:spacing w:before="0" w:line="274" w:lineRule="exact"/>
        <w:ind w:left="20" w:firstLine="720"/>
        <w:jc w:val="both"/>
        <w:rPr>
          <w:sz w:val="24"/>
          <w:szCs w:val="24"/>
        </w:rPr>
      </w:pPr>
      <w:r w:rsidRPr="00B131B2">
        <w:rPr>
          <w:sz w:val="24"/>
          <w:szCs w:val="24"/>
        </w:rPr>
        <w:t xml:space="preserve"> Знания о футболе.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Техника безопасности во время занятий футболом.</w:t>
      </w:r>
    </w:p>
    <w:p w:rsidR="00AC0E6E" w:rsidRPr="00B131B2" w:rsidRDefault="00D06C7A">
      <w:pPr>
        <w:pStyle w:val="8"/>
        <w:shd w:val="clear" w:color="auto" w:fill="auto"/>
        <w:tabs>
          <w:tab w:val="right" w:pos="8286"/>
        </w:tabs>
        <w:spacing w:before="0" w:line="274" w:lineRule="exact"/>
        <w:ind w:left="20" w:firstLine="720"/>
        <w:jc w:val="both"/>
        <w:rPr>
          <w:sz w:val="24"/>
          <w:szCs w:val="24"/>
        </w:rPr>
      </w:pPr>
      <w:r w:rsidRPr="00B131B2">
        <w:rPr>
          <w:sz w:val="24"/>
          <w:szCs w:val="24"/>
        </w:rPr>
        <w:t>Физическая культура и спорт в</w:t>
      </w:r>
      <w:r w:rsidRPr="00B131B2">
        <w:rPr>
          <w:sz w:val="24"/>
          <w:szCs w:val="24"/>
        </w:rPr>
        <w:tab/>
        <w:t>России. Массовый народный характер спорта. Развитие</w:t>
      </w:r>
    </w:p>
    <w:p w:rsidR="007C1349" w:rsidRDefault="008B70D2" w:rsidP="008B70D2">
      <w:pPr>
        <w:pStyle w:val="8"/>
        <w:shd w:val="clear" w:color="auto" w:fill="auto"/>
        <w:tabs>
          <w:tab w:val="left" w:pos="3612"/>
          <w:tab w:val="right" w:pos="10215"/>
          <w:tab w:val="right" w:pos="10215"/>
        </w:tabs>
        <w:spacing w:before="0" w:line="274" w:lineRule="exact"/>
        <w:ind w:left="20" w:firstLine="0"/>
        <w:jc w:val="both"/>
        <w:rPr>
          <w:sz w:val="24"/>
          <w:szCs w:val="24"/>
        </w:rPr>
      </w:pPr>
      <w:r>
        <w:rPr>
          <w:sz w:val="24"/>
          <w:szCs w:val="24"/>
        </w:rPr>
        <w:t xml:space="preserve">футбола в России и за рубежом. Единая спортивная </w:t>
      </w:r>
      <w:r w:rsidR="00D06C7A" w:rsidRPr="00B131B2">
        <w:rPr>
          <w:sz w:val="24"/>
          <w:szCs w:val="24"/>
        </w:rPr>
        <w:t>классификация</w:t>
      </w:r>
      <w:r w:rsidR="007C1349">
        <w:rPr>
          <w:sz w:val="24"/>
          <w:szCs w:val="24"/>
        </w:rPr>
        <w:t xml:space="preserve">и её </w:t>
      </w:r>
      <w:r>
        <w:rPr>
          <w:sz w:val="24"/>
          <w:szCs w:val="24"/>
        </w:rPr>
        <w:t xml:space="preserve">значение. </w:t>
      </w:r>
    </w:p>
    <w:p w:rsidR="00AC0E6E" w:rsidRPr="00B131B2" w:rsidRDefault="007C1349" w:rsidP="008B70D2">
      <w:pPr>
        <w:pStyle w:val="8"/>
        <w:shd w:val="clear" w:color="auto" w:fill="auto"/>
        <w:tabs>
          <w:tab w:val="left" w:pos="3612"/>
          <w:tab w:val="right" w:pos="10215"/>
          <w:tab w:val="right" w:pos="10215"/>
        </w:tabs>
        <w:spacing w:before="0" w:line="274" w:lineRule="exact"/>
        <w:ind w:left="20" w:firstLine="0"/>
        <w:jc w:val="both"/>
        <w:rPr>
          <w:sz w:val="24"/>
          <w:szCs w:val="24"/>
        </w:rPr>
      </w:pPr>
      <w:r>
        <w:rPr>
          <w:sz w:val="24"/>
          <w:szCs w:val="24"/>
        </w:rPr>
        <w:t xml:space="preserve"> </w:t>
      </w:r>
      <w:r w:rsidR="008B70D2">
        <w:rPr>
          <w:sz w:val="24"/>
          <w:szCs w:val="24"/>
        </w:rPr>
        <w:t xml:space="preserve">Разрядные нормы </w:t>
      </w:r>
      <w:r w:rsidR="00D06C7A" w:rsidRPr="00B131B2">
        <w:rPr>
          <w:sz w:val="24"/>
          <w:szCs w:val="24"/>
        </w:rPr>
        <w:t>и требования по футболу. Международные связи российских</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спортсменов. Олимпийские игры.</w:t>
      </w:r>
    </w:p>
    <w:p w:rsidR="00AC0E6E" w:rsidRPr="00B131B2" w:rsidRDefault="008B70D2">
      <w:pPr>
        <w:pStyle w:val="8"/>
        <w:shd w:val="clear" w:color="auto" w:fill="auto"/>
        <w:tabs>
          <w:tab w:val="left" w:pos="3622"/>
          <w:tab w:val="right" w:pos="8286"/>
          <w:tab w:val="right" w:pos="10215"/>
        </w:tabs>
        <w:spacing w:before="0" w:line="274" w:lineRule="exact"/>
        <w:ind w:left="20" w:firstLine="720"/>
        <w:jc w:val="both"/>
        <w:rPr>
          <w:sz w:val="24"/>
          <w:szCs w:val="24"/>
        </w:rPr>
      </w:pPr>
      <w:r>
        <w:rPr>
          <w:sz w:val="24"/>
          <w:szCs w:val="24"/>
        </w:rPr>
        <w:t xml:space="preserve">Российские спортсмены </w:t>
      </w:r>
      <w:r w:rsidR="00D06C7A" w:rsidRPr="00B131B2">
        <w:rPr>
          <w:sz w:val="24"/>
          <w:szCs w:val="24"/>
        </w:rPr>
        <w:t>на</w:t>
      </w:r>
      <w:r w:rsidR="00D06C7A" w:rsidRPr="00B131B2">
        <w:rPr>
          <w:sz w:val="24"/>
          <w:szCs w:val="24"/>
        </w:rPr>
        <w:tab/>
        <w:t>Олимпийских играх. Значение и</w:t>
      </w:r>
      <w:r w:rsidR="00D06C7A" w:rsidRPr="00B131B2">
        <w:rPr>
          <w:sz w:val="24"/>
          <w:szCs w:val="24"/>
        </w:rPr>
        <w:tab/>
        <w:t>место футбола</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 плей.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Понятие о спортивной этике и взаимоотношениях между обучающимися.</w:t>
      </w:r>
    </w:p>
    <w:p w:rsidR="00AC0E6E" w:rsidRPr="00B131B2" w:rsidRDefault="00D06C7A" w:rsidP="009A669A">
      <w:pPr>
        <w:pStyle w:val="8"/>
        <w:numPr>
          <w:ilvl w:val="0"/>
          <w:numId w:val="164"/>
        </w:numPr>
        <w:shd w:val="clear" w:color="auto" w:fill="auto"/>
        <w:spacing w:before="0" w:line="274" w:lineRule="exact"/>
        <w:ind w:left="20" w:firstLine="720"/>
        <w:jc w:val="both"/>
        <w:rPr>
          <w:sz w:val="24"/>
          <w:szCs w:val="24"/>
        </w:rPr>
      </w:pPr>
      <w:r w:rsidRPr="00B131B2">
        <w:rPr>
          <w:sz w:val="24"/>
          <w:szCs w:val="24"/>
        </w:rPr>
        <w:lastRenderedPageBreak/>
        <w:t xml:space="preserve"> Способы самостоятельной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Подготовка места занятий, выбор одежды и обуви для занятий футболом в зависимости от места проведения занятий.</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Организация и проведение соревнований по футболу.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Тестирование уровня физической подготовленности в футболе.</w:t>
      </w:r>
    </w:p>
    <w:p w:rsidR="00AC0E6E" w:rsidRPr="00B131B2" w:rsidRDefault="00D06C7A" w:rsidP="009A669A">
      <w:pPr>
        <w:pStyle w:val="8"/>
        <w:numPr>
          <w:ilvl w:val="0"/>
          <w:numId w:val="164"/>
        </w:numPr>
        <w:shd w:val="clear" w:color="auto" w:fill="auto"/>
        <w:spacing w:before="0" w:line="274" w:lineRule="exact"/>
        <w:ind w:left="20" w:firstLine="720"/>
        <w:jc w:val="both"/>
        <w:rPr>
          <w:sz w:val="24"/>
          <w:szCs w:val="24"/>
        </w:rPr>
      </w:pPr>
      <w:r w:rsidRPr="00B131B2">
        <w:rPr>
          <w:sz w:val="24"/>
          <w:szCs w:val="24"/>
        </w:rPr>
        <w:t xml:space="preserve"> Физическое совершенствование.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Комплексы подготовительных и специальных упражнений, формирующих двигательные умения и навыки футболиста.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Технические действия в игре.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Тактические действия в игре.</w:t>
      </w:r>
    </w:p>
    <w:p w:rsidR="00AC0E6E" w:rsidRPr="00B131B2" w:rsidRDefault="00D06C7A">
      <w:pPr>
        <w:pStyle w:val="8"/>
        <w:shd w:val="clear" w:color="auto" w:fill="auto"/>
        <w:tabs>
          <w:tab w:val="center" w:pos="2900"/>
          <w:tab w:val="right" w:pos="5185"/>
          <w:tab w:val="center" w:pos="6560"/>
          <w:tab w:val="center" w:pos="8262"/>
          <w:tab w:val="right" w:pos="10218"/>
        </w:tabs>
        <w:spacing w:before="0" w:line="274" w:lineRule="exact"/>
        <w:ind w:left="20" w:right="20" w:firstLine="720"/>
        <w:jc w:val="both"/>
        <w:rPr>
          <w:sz w:val="24"/>
          <w:szCs w:val="24"/>
        </w:rPr>
      </w:pPr>
      <w:r w:rsidRPr="00B131B2">
        <w:rPr>
          <w:sz w:val="24"/>
          <w:szCs w:val="24"/>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w:t>
      </w:r>
      <w:r w:rsidR="007C1349">
        <w:rPr>
          <w:sz w:val="24"/>
          <w:szCs w:val="24"/>
        </w:rPr>
        <w:t>спективы</w:t>
      </w:r>
      <w:r w:rsidR="007C1349">
        <w:rPr>
          <w:sz w:val="24"/>
          <w:szCs w:val="24"/>
        </w:rPr>
        <w:tab/>
        <w:t>развития</w:t>
      </w:r>
      <w:r w:rsidR="007C1349">
        <w:rPr>
          <w:sz w:val="24"/>
          <w:szCs w:val="24"/>
        </w:rPr>
        <w:tab/>
        <w:t>тактики</w:t>
      </w:r>
      <w:r w:rsidR="007C1349">
        <w:rPr>
          <w:sz w:val="24"/>
          <w:szCs w:val="24"/>
        </w:rPr>
        <w:tab/>
        <w:t xml:space="preserve">игры. Тактика </w:t>
      </w:r>
      <w:r w:rsidRPr="00B131B2">
        <w:rPr>
          <w:sz w:val="24"/>
          <w:szCs w:val="24"/>
        </w:rPr>
        <w:t>игры</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Соревнования по футболу.</w:t>
      </w:r>
    </w:p>
    <w:p w:rsidR="00AC0E6E" w:rsidRPr="00B131B2" w:rsidRDefault="00D06C7A" w:rsidP="009A669A">
      <w:pPr>
        <w:pStyle w:val="8"/>
        <w:numPr>
          <w:ilvl w:val="0"/>
          <w:numId w:val="163"/>
        </w:numPr>
        <w:shd w:val="clear" w:color="auto" w:fill="auto"/>
        <w:tabs>
          <w:tab w:val="left" w:pos="1917"/>
        </w:tabs>
        <w:spacing w:before="0" w:line="274" w:lineRule="exact"/>
        <w:ind w:left="20" w:right="20" w:firstLine="720"/>
        <w:jc w:val="both"/>
        <w:rPr>
          <w:sz w:val="24"/>
          <w:szCs w:val="24"/>
        </w:rPr>
      </w:pPr>
      <w:r w:rsidRPr="00B131B2">
        <w:rPr>
          <w:sz w:val="24"/>
          <w:szCs w:val="24"/>
        </w:rPr>
        <w:t>Содержание модуля «Футбол для всех» направлено на достижение обучающимися личностных, метапредметных и предметных результатов обучения.</w:t>
      </w:r>
    </w:p>
    <w:p w:rsidR="00AC0E6E" w:rsidRPr="00B131B2" w:rsidRDefault="00D06C7A" w:rsidP="009A669A">
      <w:pPr>
        <w:pStyle w:val="8"/>
        <w:numPr>
          <w:ilvl w:val="0"/>
          <w:numId w:val="165"/>
        </w:numPr>
        <w:shd w:val="clear" w:color="auto" w:fill="auto"/>
        <w:spacing w:before="0" w:line="274" w:lineRule="exact"/>
        <w:ind w:left="20" w:right="20" w:firstLine="720"/>
        <w:jc w:val="both"/>
        <w:rPr>
          <w:sz w:val="24"/>
          <w:szCs w:val="24"/>
        </w:rPr>
      </w:pPr>
      <w:r w:rsidRPr="00B131B2">
        <w:rPr>
          <w:sz w:val="24"/>
          <w:szCs w:val="24"/>
        </w:rPr>
        <w:t xml:space="preserve"> При изучении модуля «Футбол для всех» на уровне среднего общего образования у обучающихся будут сформированы следующие личностные результаты: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AC0E6E" w:rsidRPr="00B131B2" w:rsidRDefault="00D06C7A" w:rsidP="009A669A">
      <w:pPr>
        <w:pStyle w:val="8"/>
        <w:numPr>
          <w:ilvl w:val="0"/>
          <w:numId w:val="165"/>
        </w:numPr>
        <w:shd w:val="clear" w:color="auto" w:fill="auto"/>
        <w:spacing w:before="0" w:line="274" w:lineRule="exact"/>
        <w:ind w:left="20" w:right="20" w:firstLine="720"/>
        <w:jc w:val="both"/>
        <w:rPr>
          <w:sz w:val="24"/>
          <w:szCs w:val="24"/>
        </w:rPr>
      </w:pPr>
      <w:r w:rsidRPr="00B131B2">
        <w:rPr>
          <w:sz w:val="24"/>
          <w:szCs w:val="24"/>
        </w:rPr>
        <w:t xml:space="preserve"> 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AC0E6E" w:rsidRPr="00B131B2" w:rsidRDefault="00D06C7A" w:rsidP="008B70D2">
      <w:pPr>
        <w:pStyle w:val="8"/>
        <w:shd w:val="clear" w:color="auto" w:fill="auto"/>
        <w:tabs>
          <w:tab w:val="left" w:pos="1273"/>
          <w:tab w:val="center" w:pos="2900"/>
          <w:tab w:val="right" w:pos="4882"/>
          <w:tab w:val="center" w:pos="6560"/>
          <w:tab w:val="right" w:pos="10218"/>
        </w:tabs>
        <w:spacing w:before="0" w:line="274" w:lineRule="exact"/>
        <w:ind w:left="20" w:right="20" w:firstLine="720"/>
        <w:jc w:val="both"/>
        <w:rPr>
          <w:sz w:val="24"/>
          <w:szCs w:val="24"/>
        </w:rPr>
      </w:pPr>
      <w:r w:rsidRPr="00B131B2">
        <w:rPr>
          <w:sz w:val="24"/>
          <w:szCs w:val="24"/>
        </w:rPr>
        <w:t>умение использовать средства информационных и коммуникац</w:t>
      </w:r>
      <w:r w:rsidR="008B70D2">
        <w:rPr>
          <w:sz w:val="24"/>
          <w:szCs w:val="24"/>
        </w:rPr>
        <w:t>ионных технологий (далее —</w:t>
      </w:r>
      <w:r w:rsidR="008B70D2">
        <w:rPr>
          <w:sz w:val="24"/>
          <w:szCs w:val="24"/>
        </w:rPr>
        <w:tab/>
        <w:t xml:space="preserve">ИКТ) в решении </w:t>
      </w:r>
      <w:r w:rsidRPr="00B131B2">
        <w:rPr>
          <w:sz w:val="24"/>
          <w:szCs w:val="24"/>
        </w:rPr>
        <w:t>когнитивных,</w:t>
      </w:r>
      <w:r w:rsidRPr="00B131B2">
        <w:rPr>
          <w:sz w:val="24"/>
          <w:szCs w:val="24"/>
        </w:rPr>
        <w:tab/>
      </w:r>
      <w:r w:rsidR="008B70D2">
        <w:rPr>
          <w:sz w:val="24"/>
          <w:szCs w:val="24"/>
        </w:rPr>
        <w:t xml:space="preserve"> </w:t>
      </w:r>
      <w:r w:rsidRPr="00B131B2">
        <w:rPr>
          <w:sz w:val="24"/>
          <w:szCs w:val="24"/>
        </w:rPr>
        <w:t>коммуникативных</w:t>
      </w:r>
      <w:r w:rsidR="008B70D2">
        <w:rPr>
          <w:sz w:val="24"/>
          <w:szCs w:val="24"/>
        </w:rPr>
        <w:t xml:space="preserve"> </w:t>
      </w:r>
      <w:r w:rsidRPr="00B131B2">
        <w:rPr>
          <w:sz w:val="24"/>
          <w:szCs w:val="24"/>
        </w:rPr>
        <w:t>и организационных задач игровой и соревновательной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формирование готовности и способности к самостоятельной информационно</w:t>
      </w:r>
      <w:r w:rsidRPr="00B131B2">
        <w:rPr>
          <w:sz w:val="24"/>
          <w:szCs w:val="24"/>
        </w:rPr>
        <w:softHyphen/>
        <w:t>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AC0E6E" w:rsidRPr="00B131B2" w:rsidRDefault="00D06C7A" w:rsidP="009A669A">
      <w:pPr>
        <w:pStyle w:val="8"/>
        <w:numPr>
          <w:ilvl w:val="0"/>
          <w:numId w:val="165"/>
        </w:numPr>
        <w:shd w:val="clear" w:color="auto" w:fill="auto"/>
        <w:spacing w:before="0" w:line="274" w:lineRule="exact"/>
        <w:ind w:left="20" w:right="20" w:firstLine="720"/>
        <w:jc w:val="both"/>
        <w:rPr>
          <w:sz w:val="24"/>
          <w:szCs w:val="24"/>
        </w:rPr>
      </w:pPr>
      <w:r w:rsidRPr="00B131B2">
        <w:rPr>
          <w:sz w:val="24"/>
          <w:szCs w:val="24"/>
        </w:rPr>
        <w:t xml:space="preserve"> При изучении модуля «Футбол для всех» на уровне среднего общего образования у обучающихся будут сформированы следующие предметные результаты: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закрепление знаний об основных причинах травматизма, о правилах поведения и безопасности во время занятий, а также при подготовке, организации и в ходе </w:t>
      </w:r>
      <w:r w:rsidRPr="00B131B2">
        <w:rPr>
          <w:sz w:val="24"/>
          <w:szCs w:val="24"/>
        </w:rPr>
        <w:lastRenderedPageBreak/>
        <w:t>соревнований по футболу;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продолжение совершенствования важных двигательных навыков, необходимых для игры в футбол;</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освоение техники выполнения упражнений, рекомендуемых футболистам для разви</w:t>
      </w:r>
      <w:r w:rsidR="008B70D2">
        <w:rPr>
          <w:sz w:val="24"/>
          <w:szCs w:val="24"/>
        </w:rPr>
        <w:t xml:space="preserve">тия таких двигательных качеств, </w:t>
      </w:r>
      <w:r w:rsidRPr="00B131B2">
        <w:rPr>
          <w:sz w:val="24"/>
          <w:szCs w:val="24"/>
        </w:rPr>
        <w:t>как сила, быстрота, выносливость, гибкость, ловкость и составления комплексов таких упражнений;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расширение представлений о специализированной технической и тактической подготовке вратарей;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расширение словарного запаса основных терминологических понятий спортивной игры; совершенствование индивидуальных и групповых тактических действий в атаке и в обороне;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овладение основами знаний о возрастных особенностях физического развития и психологии школьников старших классов;</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овладение практическим навыками участия в соревнованиях по футболу; применение тактических и стратегических приемов организации игры в футбол в быстро меняющейся игровой обстановке;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организация и судейство соревнований по футболу;</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8E7647" w:rsidRDefault="00D06C7A" w:rsidP="008E7647">
      <w:pPr>
        <w:pStyle w:val="52"/>
        <w:shd w:val="clear" w:color="auto" w:fill="auto"/>
        <w:spacing w:after="0" w:line="274" w:lineRule="exact"/>
        <w:ind w:left="20" w:right="20" w:firstLine="720"/>
        <w:jc w:val="both"/>
        <w:rPr>
          <w:sz w:val="28"/>
          <w:szCs w:val="28"/>
        </w:rPr>
      </w:pPr>
      <w:r w:rsidRPr="00F61CF1">
        <w:rPr>
          <w:sz w:val="28"/>
          <w:szCs w:val="28"/>
        </w:rPr>
        <w:t xml:space="preserve">135. Федеральная рабочая программа по учебному предмету «Основы безопасности </w:t>
      </w:r>
      <w:r w:rsidR="00F61CF1" w:rsidRPr="00F61CF1">
        <w:rPr>
          <w:sz w:val="28"/>
          <w:szCs w:val="28"/>
        </w:rPr>
        <w:t>и защита Родины</w:t>
      </w:r>
      <w:r w:rsidRPr="00F61CF1">
        <w:rPr>
          <w:sz w:val="28"/>
          <w:szCs w:val="28"/>
        </w:rPr>
        <w:t>» (базовый уровень).</w:t>
      </w:r>
      <w:bookmarkStart w:id="83" w:name="block-31726804"/>
    </w:p>
    <w:p w:rsidR="008E7647" w:rsidRDefault="008E7647" w:rsidP="008E7647">
      <w:pPr>
        <w:pStyle w:val="52"/>
        <w:shd w:val="clear" w:color="auto" w:fill="auto"/>
        <w:spacing w:after="0" w:line="274" w:lineRule="exact"/>
        <w:ind w:left="20" w:right="20" w:firstLine="720"/>
        <w:jc w:val="both"/>
        <w:rPr>
          <w:sz w:val="28"/>
          <w:szCs w:val="28"/>
        </w:rPr>
      </w:pPr>
    </w:p>
    <w:p w:rsidR="008E7647" w:rsidRPr="008E7647" w:rsidRDefault="008E7647" w:rsidP="008E7647">
      <w:pPr>
        <w:pStyle w:val="52"/>
        <w:shd w:val="clear" w:color="auto" w:fill="auto"/>
        <w:spacing w:after="0" w:line="274" w:lineRule="exact"/>
        <w:ind w:left="20" w:right="20" w:firstLine="720"/>
        <w:jc w:val="both"/>
        <w:rPr>
          <w:sz w:val="28"/>
          <w:szCs w:val="28"/>
        </w:rPr>
      </w:pPr>
      <w:r w:rsidRPr="008E7647">
        <w:rPr>
          <w:rFonts w:eastAsia="Calibri"/>
          <w:sz w:val="28"/>
          <w:lang w:eastAsia="en-US" w:bidi="ar-SA"/>
        </w:rPr>
        <w:t>ПОЯСНИТЕЛЬНАЯ ЗАПИСКА</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Рабочая программа по учебному предмету "Основы безопасности и защиты Родины" (далее - ОБЗР) разработана на основе требований к результатам освоения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ОП СОО.</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w:t>
      </w:r>
      <w:r w:rsidRPr="008E7647">
        <w:rPr>
          <w:rFonts w:ascii="Times New Roman" w:eastAsia="Calibri" w:hAnsi="Times New Roman" w:cs="Times New Roman"/>
          <w:sz w:val="28"/>
          <w:szCs w:val="22"/>
          <w:lang w:eastAsia="en-US" w:bidi="ar-SA"/>
        </w:rPr>
        <w:lastRenderedPageBreak/>
        <w:t>знаний и формирования у них умений и навыков в области безопасности жизнедеятельности.</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8E7647" w:rsidRPr="008E7647" w:rsidRDefault="008E7647" w:rsidP="008E7647">
      <w:pPr>
        <w:widowControl/>
        <w:spacing w:line="24" w:lineRule="auto"/>
        <w:ind w:firstLine="600"/>
        <w:jc w:val="both"/>
        <w:rPr>
          <w:rFonts w:ascii="Calibri" w:eastAsia="Calibri" w:hAnsi="Calibri" w:cs="Times New Roman"/>
          <w:color w:val="auto"/>
          <w:sz w:val="22"/>
          <w:szCs w:val="22"/>
          <w:lang w:val="en-US" w:eastAsia="en-US" w:bidi="ar-SA"/>
        </w:rPr>
      </w:pPr>
      <w:r w:rsidRPr="008E7647">
        <w:rPr>
          <w:rFonts w:ascii="Times New Roman" w:eastAsia="Calibri" w:hAnsi="Times New Roman" w:cs="Times New Roman"/>
          <w:sz w:val="28"/>
          <w:szCs w:val="22"/>
          <w:lang w:val="en-US" w:eastAsia="en-US" w:bidi="ar-SA"/>
        </w:rPr>
        <w:t xml:space="preserve">Программа ОБЗР обеспечивает: </w:t>
      </w:r>
    </w:p>
    <w:p w:rsidR="008E7647" w:rsidRPr="008E7647" w:rsidRDefault="008E7647" w:rsidP="009A669A">
      <w:pPr>
        <w:widowControl/>
        <w:numPr>
          <w:ilvl w:val="0"/>
          <w:numId w:val="222"/>
        </w:numPr>
        <w:spacing w:after="200" w:line="276" w:lineRule="auto"/>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8E7647" w:rsidRPr="008E7647" w:rsidRDefault="008E7647" w:rsidP="009A669A">
      <w:pPr>
        <w:widowControl/>
        <w:numPr>
          <w:ilvl w:val="0"/>
          <w:numId w:val="222"/>
        </w:numPr>
        <w:spacing w:after="200" w:line="276" w:lineRule="auto"/>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8E7647" w:rsidRPr="008E7647" w:rsidRDefault="008E7647" w:rsidP="009A669A">
      <w:pPr>
        <w:widowControl/>
        <w:numPr>
          <w:ilvl w:val="0"/>
          <w:numId w:val="222"/>
        </w:numPr>
        <w:spacing w:after="200" w:line="276" w:lineRule="auto"/>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8E7647" w:rsidRPr="008E7647" w:rsidRDefault="008E7647" w:rsidP="009A669A">
      <w:pPr>
        <w:widowControl/>
        <w:numPr>
          <w:ilvl w:val="0"/>
          <w:numId w:val="222"/>
        </w:numPr>
        <w:spacing w:after="200" w:line="276" w:lineRule="auto"/>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подготовку выпускников к решению актуальных практических задач безопасности жизнедеятельности в повседневной жизни.</w:t>
      </w:r>
    </w:p>
    <w:p w:rsidR="008E7647" w:rsidRPr="008E7647" w:rsidRDefault="008E7647" w:rsidP="008E7647">
      <w:pPr>
        <w:widowControl/>
        <w:spacing w:line="276" w:lineRule="auto"/>
        <w:ind w:left="12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ОБЩАЯ ХАРАКТЕРИСТИКА УЧЕБНОГО ПРЕДМЕТА «ОСНОВЫ БЕЗОПАСНОСТИ И ЗАЩИТЫ РОДИНЫ»</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color w:val="333333"/>
          <w:sz w:val="28"/>
          <w:szCs w:val="22"/>
          <w:lang w:eastAsia="en-US" w:bidi="ar-SA"/>
        </w:rPr>
        <w:t>В программе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8E7647" w:rsidRPr="008E7647" w:rsidRDefault="008E7647" w:rsidP="008E7647">
      <w:pPr>
        <w:widowControl/>
        <w:spacing w:line="276" w:lineRule="auto"/>
        <w:ind w:firstLine="600"/>
        <w:rPr>
          <w:rFonts w:ascii="Calibri" w:eastAsia="Calibri" w:hAnsi="Calibri" w:cs="Times New Roman"/>
          <w:color w:val="auto"/>
          <w:sz w:val="22"/>
          <w:szCs w:val="22"/>
          <w:lang w:eastAsia="en-US" w:bidi="ar-SA"/>
        </w:rPr>
      </w:pPr>
      <w:r w:rsidRPr="008E7647">
        <w:rPr>
          <w:rFonts w:ascii="Times New Roman" w:eastAsia="Calibri" w:hAnsi="Times New Roman" w:cs="Times New Roman"/>
          <w:color w:val="333333"/>
          <w:sz w:val="28"/>
          <w:szCs w:val="22"/>
          <w:lang w:eastAsia="en-US" w:bidi="ar-SA"/>
        </w:rPr>
        <w:t>Модуль № 1. «Безопасное и устойчивое развитие личности, общества, государства».</w:t>
      </w:r>
    </w:p>
    <w:p w:rsidR="008E7647" w:rsidRPr="008E7647" w:rsidRDefault="008E7647" w:rsidP="008E7647">
      <w:pPr>
        <w:widowControl/>
        <w:spacing w:line="276" w:lineRule="auto"/>
        <w:ind w:firstLine="600"/>
        <w:rPr>
          <w:rFonts w:ascii="Calibri" w:eastAsia="Calibri" w:hAnsi="Calibri" w:cs="Times New Roman"/>
          <w:color w:val="auto"/>
          <w:sz w:val="22"/>
          <w:szCs w:val="22"/>
          <w:lang w:eastAsia="en-US" w:bidi="ar-SA"/>
        </w:rPr>
      </w:pPr>
      <w:r w:rsidRPr="008E7647">
        <w:rPr>
          <w:rFonts w:ascii="Times New Roman" w:eastAsia="Calibri" w:hAnsi="Times New Roman" w:cs="Times New Roman"/>
          <w:color w:val="333333"/>
          <w:sz w:val="28"/>
          <w:szCs w:val="22"/>
          <w:lang w:eastAsia="en-US" w:bidi="ar-SA"/>
        </w:rPr>
        <w:t>Модуль № 2. «Основы военной подготовки».</w:t>
      </w:r>
    </w:p>
    <w:p w:rsidR="008E7647" w:rsidRPr="008E7647" w:rsidRDefault="008E7647" w:rsidP="008E7647">
      <w:pPr>
        <w:widowControl/>
        <w:spacing w:line="276" w:lineRule="auto"/>
        <w:ind w:firstLine="600"/>
        <w:rPr>
          <w:rFonts w:ascii="Calibri" w:eastAsia="Calibri" w:hAnsi="Calibri" w:cs="Times New Roman"/>
          <w:color w:val="auto"/>
          <w:sz w:val="22"/>
          <w:szCs w:val="22"/>
          <w:lang w:eastAsia="en-US" w:bidi="ar-SA"/>
        </w:rPr>
      </w:pPr>
      <w:r w:rsidRPr="008E7647">
        <w:rPr>
          <w:rFonts w:ascii="Times New Roman" w:eastAsia="Calibri" w:hAnsi="Times New Roman" w:cs="Times New Roman"/>
          <w:color w:val="333333"/>
          <w:sz w:val="28"/>
          <w:szCs w:val="22"/>
          <w:lang w:eastAsia="en-US" w:bidi="ar-SA"/>
        </w:rPr>
        <w:t>Модуль № 3. «Культура безопасности жизнедеятельности в современном обществе».</w:t>
      </w:r>
    </w:p>
    <w:p w:rsidR="008E7647" w:rsidRPr="008E7647" w:rsidRDefault="008E7647" w:rsidP="008E7647">
      <w:pPr>
        <w:widowControl/>
        <w:spacing w:line="276" w:lineRule="auto"/>
        <w:ind w:firstLine="600"/>
        <w:rPr>
          <w:rFonts w:ascii="Calibri" w:eastAsia="Calibri" w:hAnsi="Calibri" w:cs="Times New Roman"/>
          <w:color w:val="auto"/>
          <w:sz w:val="22"/>
          <w:szCs w:val="22"/>
          <w:lang w:eastAsia="en-US" w:bidi="ar-SA"/>
        </w:rPr>
      </w:pPr>
      <w:r w:rsidRPr="008E7647">
        <w:rPr>
          <w:rFonts w:ascii="Times New Roman" w:eastAsia="Calibri" w:hAnsi="Times New Roman" w:cs="Times New Roman"/>
          <w:color w:val="333333"/>
          <w:sz w:val="28"/>
          <w:szCs w:val="22"/>
          <w:lang w:eastAsia="en-US" w:bidi="ar-SA"/>
        </w:rPr>
        <w:t>Модуль № 4. «Безопасность в быту».</w:t>
      </w:r>
    </w:p>
    <w:p w:rsidR="008E7647" w:rsidRPr="008E7647" w:rsidRDefault="008E7647" w:rsidP="008E7647">
      <w:pPr>
        <w:widowControl/>
        <w:spacing w:line="276" w:lineRule="auto"/>
        <w:ind w:firstLine="600"/>
        <w:rPr>
          <w:rFonts w:ascii="Calibri" w:eastAsia="Calibri" w:hAnsi="Calibri" w:cs="Times New Roman"/>
          <w:color w:val="auto"/>
          <w:sz w:val="22"/>
          <w:szCs w:val="22"/>
          <w:lang w:eastAsia="en-US" w:bidi="ar-SA"/>
        </w:rPr>
      </w:pPr>
      <w:r w:rsidRPr="008E7647">
        <w:rPr>
          <w:rFonts w:ascii="Times New Roman" w:eastAsia="Calibri" w:hAnsi="Times New Roman" w:cs="Times New Roman"/>
          <w:color w:val="333333"/>
          <w:sz w:val="28"/>
          <w:szCs w:val="22"/>
          <w:lang w:eastAsia="en-US" w:bidi="ar-SA"/>
        </w:rPr>
        <w:lastRenderedPageBreak/>
        <w:t>Модуль № 5. «Безопасность на транспорте».</w:t>
      </w:r>
    </w:p>
    <w:p w:rsidR="008E7647" w:rsidRPr="008E7647" w:rsidRDefault="008E7647" w:rsidP="008E7647">
      <w:pPr>
        <w:widowControl/>
        <w:spacing w:line="276" w:lineRule="auto"/>
        <w:ind w:firstLine="600"/>
        <w:rPr>
          <w:rFonts w:ascii="Calibri" w:eastAsia="Calibri" w:hAnsi="Calibri" w:cs="Times New Roman"/>
          <w:color w:val="auto"/>
          <w:sz w:val="22"/>
          <w:szCs w:val="22"/>
          <w:lang w:eastAsia="en-US" w:bidi="ar-SA"/>
        </w:rPr>
      </w:pPr>
      <w:r w:rsidRPr="008E7647">
        <w:rPr>
          <w:rFonts w:ascii="Times New Roman" w:eastAsia="Calibri" w:hAnsi="Times New Roman" w:cs="Times New Roman"/>
          <w:color w:val="333333"/>
          <w:sz w:val="28"/>
          <w:szCs w:val="22"/>
          <w:lang w:eastAsia="en-US" w:bidi="ar-SA"/>
        </w:rPr>
        <w:t>Модуль № 6. «Безопасность в общественных местах».</w:t>
      </w:r>
    </w:p>
    <w:p w:rsidR="008E7647" w:rsidRPr="008E7647" w:rsidRDefault="008E7647" w:rsidP="008E7647">
      <w:pPr>
        <w:widowControl/>
        <w:spacing w:line="276" w:lineRule="auto"/>
        <w:ind w:firstLine="600"/>
        <w:rPr>
          <w:rFonts w:ascii="Calibri" w:eastAsia="Calibri" w:hAnsi="Calibri" w:cs="Times New Roman"/>
          <w:color w:val="auto"/>
          <w:sz w:val="22"/>
          <w:szCs w:val="22"/>
          <w:lang w:eastAsia="en-US" w:bidi="ar-SA"/>
        </w:rPr>
      </w:pPr>
      <w:r w:rsidRPr="008E7647">
        <w:rPr>
          <w:rFonts w:ascii="Times New Roman" w:eastAsia="Calibri" w:hAnsi="Times New Roman" w:cs="Times New Roman"/>
          <w:color w:val="333333"/>
          <w:sz w:val="28"/>
          <w:szCs w:val="22"/>
          <w:lang w:eastAsia="en-US" w:bidi="ar-SA"/>
        </w:rPr>
        <w:t>Модуль № 7. «Безопасность в природной среде».</w:t>
      </w:r>
    </w:p>
    <w:p w:rsidR="008E7647" w:rsidRPr="008E7647" w:rsidRDefault="008E7647" w:rsidP="008E7647">
      <w:pPr>
        <w:widowControl/>
        <w:spacing w:line="276" w:lineRule="auto"/>
        <w:ind w:firstLine="600"/>
        <w:rPr>
          <w:rFonts w:ascii="Calibri" w:eastAsia="Calibri" w:hAnsi="Calibri" w:cs="Times New Roman"/>
          <w:color w:val="auto"/>
          <w:sz w:val="22"/>
          <w:szCs w:val="22"/>
          <w:lang w:eastAsia="en-US" w:bidi="ar-SA"/>
        </w:rPr>
      </w:pPr>
      <w:r w:rsidRPr="008E7647">
        <w:rPr>
          <w:rFonts w:ascii="Times New Roman" w:eastAsia="Calibri" w:hAnsi="Times New Roman" w:cs="Times New Roman"/>
          <w:color w:val="333333"/>
          <w:sz w:val="28"/>
          <w:szCs w:val="22"/>
          <w:lang w:eastAsia="en-US" w:bidi="ar-SA"/>
        </w:rPr>
        <w:t>Модуль № 8. «Основы медицинских знаний. Оказание первой помощи».</w:t>
      </w:r>
    </w:p>
    <w:p w:rsidR="008E7647" w:rsidRPr="008E7647" w:rsidRDefault="008E7647" w:rsidP="008E7647">
      <w:pPr>
        <w:widowControl/>
        <w:spacing w:line="276" w:lineRule="auto"/>
        <w:ind w:firstLine="600"/>
        <w:rPr>
          <w:rFonts w:ascii="Calibri" w:eastAsia="Calibri" w:hAnsi="Calibri" w:cs="Times New Roman"/>
          <w:color w:val="auto"/>
          <w:sz w:val="22"/>
          <w:szCs w:val="22"/>
          <w:lang w:eastAsia="en-US" w:bidi="ar-SA"/>
        </w:rPr>
      </w:pPr>
      <w:r w:rsidRPr="008E7647">
        <w:rPr>
          <w:rFonts w:ascii="Times New Roman" w:eastAsia="Calibri" w:hAnsi="Times New Roman" w:cs="Times New Roman"/>
          <w:color w:val="333333"/>
          <w:sz w:val="28"/>
          <w:szCs w:val="22"/>
          <w:lang w:eastAsia="en-US" w:bidi="ar-SA"/>
        </w:rPr>
        <w:t>Модуль № 9. «Безопасность в социуме».</w:t>
      </w:r>
    </w:p>
    <w:p w:rsidR="008E7647" w:rsidRPr="008E7647" w:rsidRDefault="008E7647" w:rsidP="008E7647">
      <w:pPr>
        <w:widowControl/>
        <w:spacing w:line="276" w:lineRule="auto"/>
        <w:ind w:firstLine="600"/>
        <w:rPr>
          <w:rFonts w:ascii="Calibri" w:eastAsia="Calibri" w:hAnsi="Calibri" w:cs="Times New Roman"/>
          <w:color w:val="auto"/>
          <w:sz w:val="22"/>
          <w:szCs w:val="22"/>
          <w:lang w:eastAsia="en-US" w:bidi="ar-SA"/>
        </w:rPr>
      </w:pPr>
      <w:r w:rsidRPr="008E7647">
        <w:rPr>
          <w:rFonts w:ascii="Times New Roman" w:eastAsia="Calibri" w:hAnsi="Times New Roman" w:cs="Times New Roman"/>
          <w:color w:val="333333"/>
          <w:sz w:val="28"/>
          <w:szCs w:val="22"/>
          <w:lang w:eastAsia="en-US" w:bidi="ar-SA"/>
        </w:rPr>
        <w:t>Модуль № 10. «Безопасность в информационном пространстве».</w:t>
      </w:r>
    </w:p>
    <w:p w:rsidR="008E7647" w:rsidRPr="008E7647" w:rsidRDefault="008E7647" w:rsidP="008E7647">
      <w:pPr>
        <w:widowControl/>
        <w:spacing w:line="276" w:lineRule="auto"/>
        <w:ind w:firstLine="600"/>
        <w:rPr>
          <w:rFonts w:ascii="Calibri" w:eastAsia="Calibri" w:hAnsi="Calibri" w:cs="Times New Roman"/>
          <w:color w:val="auto"/>
          <w:sz w:val="22"/>
          <w:szCs w:val="22"/>
          <w:lang w:eastAsia="en-US" w:bidi="ar-SA"/>
        </w:rPr>
      </w:pPr>
      <w:r w:rsidRPr="008E7647">
        <w:rPr>
          <w:rFonts w:ascii="Times New Roman" w:eastAsia="Calibri" w:hAnsi="Times New Roman" w:cs="Times New Roman"/>
          <w:color w:val="333333"/>
          <w:sz w:val="28"/>
          <w:szCs w:val="22"/>
          <w:lang w:eastAsia="en-US" w:bidi="ar-SA"/>
        </w:rPr>
        <w:t>Модуль № 11. «Основы противодействия экстремизму и терроризму».</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color w:val="333333"/>
          <w:sz w:val="28"/>
          <w:szCs w:val="22"/>
          <w:lang w:eastAsia="en-US" w:bidi="ar-SA"/>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Программа ОБЗР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w:t>
      </w:r>
      <w:r w:rsidRPr="008E7647">
        <w:rPr>
          <w:rFonts w:ascii="Times New Roman" w:eastAsia="Calibri" w:hAnsi="Times New Roman" w:cs="Times New Roman"/>
          <w:sz w:val="28"/>
          <w:szCs w:val="22"/>
          <w:lang w:eastAsia="en-US" w:bidi="ar-SA"/>
        </w:rPr>
        <w:lastRenderedPageBreak/>
        <w:t>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lastRenderedPageBreak/>
        <w:t>ЦЕЛЬ ИЗУЧЕНИЯ УЧЕБНОГО ПРЕДМЕТА «ОСНОВЫ БЕЗОПАСНОСТИ И ЗАЩИТЫ РОДИНЫ»</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МЕСТО УЧЕБНОГО ПРЕДМЕТА «ОСНОВЫ БЕЗОПАСНОСТИ и ЗАЩИТА РОДИНЫ» В УЧЕБНОМ ПЛАНЕ</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Всего на изучение учебного предмета ОБЗР на уровне среднего общего образования отводится 68 часов (по 34 часа в каждом классе).</w:t>
      </w:r>
    </w:p>
    <w:p w:rsidR="008E7647" w:rsidRPr="008E7647" w:rsidRDefault="008E7647" w:rsidP="008E7647">
      <w:pPr>
        <w:widowControl/>
        <w:spacing w:after="200" w:line="276" w:lineRule="auto"/>
        <w:rPr>
          <w:rFonts w:ascii="Calibri" w:eastAsia="Calibri" w:hAnsi="Calibri" w:cs="Times New Roman"/>
          <w:color w:val="auto"/>
          <w:sz w:val="22"/>
          <w:szCs w:val="22"/>
          <w:lang w:eastAsia="en-US" w:bidi="ar-SA"/>
        </w:rPr>
        <w:sectPr w:rsidR="008E7647" w:rsidRPr="008E7647">
          <w:pgSz w:w="11906" w:h="16383"/>
          <w:pgMar w:top="1134" w:right="850" w:bottom="1134" w:left="1701" w:header="720" w:footer="720" w:gutter="0"/>
          <w:cols w:space="720"/>
        </w:sectPr>
      </w:pP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bookmarkStart w:id="84" w:name="block-31726798"/>
      <w:bookmarkEnd w:id="83"/>
      <w:r w:rsidRPr="008E7647">
        <w:rPr>
          <w:rFonts w:ascii="Times New Roman" w:eastAsia="Calibri" w:hAnsi="Times New Roman" w:cs="Times New Roman"/>
          <w:b/>
          <w:sz w:val="28"/>
          <w:szCs w:val="22"/>
          <w:lang w:eastAsia="en-US" w:bidi="ar-SA"/>
        </w:rPr>
        <w:lastRenderedPageBreak/>
        <w:t>СОДЕРЖАНИЕ ОБУЧЕНИЯ</w:t>
      </w:r>
    </w:p>
    <w:p w:rsidR="008E7647" w:rsidRPr="008E7647" w:rsidRDefault="008E7647" w:rsidP="008E7647">
      <w:pPr>
        <w:widowControl/>
        <w:spacing w:line="24" w:lineRule="auto"/>
        <w:ind w:left="12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Модуль № 1. «Безопасное и устойчивое развитие личности, общества, государства»:</w:t>
      </w:r>
    </w:p>
    <w:p w:rsidR="008E7647" w:rsidRPr="008E7647" w:rsidRDefault="008E7647" w:rsidP="008E7647">
      <w:pPr>
        <w:widowControl/>
        <w:spacing w:line="276" w:lineRule="auto"/>
        <w:ind w:left="120"/>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правовая основа обеспечения национальной безопасности;</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принципы обеспечения национальной безопасности;</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реализация национальных приоритетов как условие обеспечения национальной безопасности и устойчивого развития Российской Федерации;</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взаимодействие личности, государства и общества в реализации национальных приоритетов;</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роль правоохранительных органов и специальных служб в обеспечении национальной безопасности;</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роль личности, общества и государства в предупреждении противоправной деятельности;</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Единая государственная система предупреждения и ликвидации чрезвычайных ситуаций (РСЧС), структура, режимы функционирования;</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территориальный и функциональный принцип организации РСЧС, её задачи и примеры их решения;</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права и обязанности граждан в области защиты от чрезвычайных ситуаций;</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задачи гражданской обороны;</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права и обязанности граждан Российской Федерации в области гражданской обороны;</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Россия в современном мире, оборона как обязательное условие мирного социально-экономического развития Российской Федерации и обеспечение её военной безопасности;</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роль Вооружённых Сил Российской Федерации в обеспечении национальной безопасности.</w:t>
      </w:r>
    </w:p>
    <w:p w:rsidR="008E7647" w:rsidRPr="008E7647" w:rsidRDefault="008E7647" w:rsidP="008E7647">
      <w:pPr>
        <w:widowControl/>
        <w:spacing w:line="276" w:lineRule="auto"/>
        <w:ind w:left="120"/>
        <w:rPr>
          <w:rFonts w:ascii="Calibri" w:eastAsia="Calibri" w:hAnsi="Calibri" w:cs="Times New Roman"/>
          <w:color w:val="auto"/>
          <w:sz w:val="22"/>
          <w:szCs w:val="22"/>
          <w:lang w:eastAsia="en-US" w:bidi="ar-SA"/>
        </w:rPr>
      </w:pPr>
    </w:p>
    <w:p w:rsidR="008E7647" w:rsidRPr="008E7647" w:rsidRDefault="008E7647" w:rsidP="008E7647">
      <w:pPr>
        <w:widowControl/>
        <w:spacing w:line="276" w:lineRule="auto"/>
        <w:ind w:left="12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Модуль № 2. «Основы военной подготовки»: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lastRenderedPageBreak/>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основы общевойскового боя;</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основные понятия общевойскового боя (бой, удар, огонь, маневр);</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виды маневра;</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походный, предбоевой и боевой порядок действия подразделений;</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оборона, ее задачи и принципы;</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наступление, задачи и способы;</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требования курса стрельб по организации, порядку и мерам безопасности во время стрельб и тренировок;</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правила безопасного обращения с оружием;</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изучение условий выполнения упражнения начальных стрельб из стрелкового оружия;</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способы удержания оружия и правильность прицеливания;</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перспективы и тенденции развития современного стрелкового оружия;</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история возникновения и развития робототехнических комплексов;</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виды, предназначение, тактико-технические характеристики и общее устройство беспилотных летательных аппаратов (далее – БПЛА);</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конструктивные особенности БПЛА квадрокоптерного типа;</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история возникновения и развития радиосвязи;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радиосвязь, назначение и основные требования;</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предназначение, общее устройство и тактико-технические характеристики переносных радиостанций;</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местность как элемент боевой обстановки; </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тактические свойства местности, основные её разновидности и влияние на боевые действия войск, сезонные изменения тактических свойств местности;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шанцевый инструмент, его назначение, применение и сбережение; </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порядок оборудования позиции отделения; </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назначение, размеры и последовательность оборудования окопа для стрелка;</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понятие оружия массового поражения, история его развития, примеры применения, его роль в современном бою;</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поражающие факторы ядерных взрывов;</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отравляющие вещества, их назначение и классификация; </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lastRenderedPageBreak/>
        <w:t>внешние признаки применения бактериологического (биологического) оружия;</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зажигательное оружие и способы защиты от него;</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состав и назначение штатных и подручных средств первой помощи; </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виды боевых ранений и опасность их получения;</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алгоритм оказания первой помощи при различных состояниях;</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условные зоны оказания первой помощи; </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характеристика особенностей «красной», «желтой» и «зеленой» зон; </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объем мероприятий первой помощи в «красной», «желтой» и «зеленой» зонах; </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порядок выполнения мероприятий первой помощи в «красной», «желтой» и «зеленой» зонах;</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особенности прохождения службы по призыву, освоение военно-учетных специальностей;</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особенности прохождения службы по контракту;</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8E7647" w:rsidRPr="008E7647" w:rsidRDefault="008E7647" w:rsidP="008E7647">
      <w:pPr>
        <w:widowControl/>
        <w:spacing w:line="264" w:lineRule="auto"/>
        <w:ind w:firstLine="600"/>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военно-учебные заведение и военно-учебные центры.</w:t>
      </w:r>
    </w:p>
    <w:p w:rsidR="008E7647" w:rsidRPr="008E7647" w:rsidRDefault="008E7647" w:rsidP="008E7647">
      <w:pPr>
        <w:widowControl/>
        <w:spacing w:line="276" w:lineRule="auto"/>
        <w:ind w:left="12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Модуль № 3. «Культура безопасности жизнедеятельности в современном обществе»:</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понятие «культура безопасности», его значение в жизни человека, общества, государства;</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соотношение понятий «опасность», «безопасность», «риск» (угроза);</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соотношение понятий «опасная ситуация», «чрезвычайная ситуация»;</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общие принципы (правила) безопасного поведения;</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индивидуальный, групповой, общественно-государственный уровень решения задачи обеспечения безопасности;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понятия «виктимность», «виктимное поведение», «безопасное поведение»; </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влияние действий и поступков человека на его безопасность и благополучие; </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действия, позволяющие предвидеть опасность;</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действия, позволяющие избежать опасности;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действия в опасной и чрезвычайной ситуациях;</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риск-ориентированное мышление как основа обеспечения безопасности;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lastRenderedPageBreak/>
        <w:t>риск-ориентированный подход к обеспечению безопасности личности, общества, государства.</w:t>
      </w:r>
    </w:p>
    <w:p w:rsidR="008E7647" w:rsidRPr="008E7647" w:rsidRDefault="008E7647" w:rsidP="008E7647">
      <w:pPr>
        <w:widowControl/>
        <w:spacing w:line="276" w:lineRule="auto"/>
        <w:ind w:left="12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Модуль № 4. «Безопасность в быту»:</w:t>
      </w:r>
    </w:p>
    <w:p w:rsidR="008E7647" w:rsidRPr="008E7647" w:rsidRDefault="008E7647" w:rsidP="008E7647">
      <w:pPr>
        <w:widowControl/>
        <w:spacing w:line="276" w:lineRule="auto"/>
        <w:ind w:left="120"/>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источники опасности в быту, их классификация;</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общие правила безопасного поведения;</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защита прав потребителя;</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правила безопасного поведения при осуществлении покупок в Интернете;</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причины и профилактика бытовых отравлений, первая помощь, порядок действий в экстренных случаях; </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предупреждение бытовых травм;</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основные правила безопасного поведения при обращении и газовыми и электрическими приборами;</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последствия электротравмы;</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порядок проведения сердечно-легочной реанимации; </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основные правила пожарной безопасности в быту;</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термические и химические ожоги, первая помощь при ожогах;</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коммуникация с соседями;</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меры по предупреждению преступлений;</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lastRenderedPageBreak/>
        <w:t>аварии на коммунальных системах жизнеобеспечения;</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правила безопасного поведения в ситуации аварии на коммунальной системе;</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порядок вызова аварийных служб и взаимодействия с ними;</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действия в экстренных случаях.</w:t>
      </w:r>
    </w:p>
    <w:p w:rsidR="008E7647" w:rsidRPr="008E7647" w:rsidRDefault="008E7647" w:rsidP="008E7647">
      <w:pPr>
        <w:widowControl/>
        <w:spacing w:line="276" w:lineRule="auto"/>
        <w:ind w:left="120"/>
        <w:rPr>
          <w:rFonts w:ascii="Calibri" w:eastAsia="Calibri" w:hAnsi="Calibri" w:cs="Times New Roman"/>
          <w:color w:val="auto"/>
          <w:sz w:val="22"/>
          <w:szCs w:val="22"/>
          <w:lang w:eastAsia="en-US" w:bidi="ar-SA"/>
        </w:rPr>
      </w:pPr>
    </w:p>
    <w:p w:rsidR="008E7647" w:rsidRPr="008E7647" w:rsidRDefault="008E7647" w:rsidP="008E7647">
      <w:pPr>
        <w:widowControl/>
        <w:spacing w:line="276" w:lineRule="auto"/>
        <w:ind w:left="12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Модуль № 5. «Безопасность на транспорте»:</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история появления правил дорожного движения и причины их изменчивости;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риск-ориентированный подход к обеспечению безопасности на транспорте;</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взаимосвязь безопасности водителя и пассажира;</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правила безопасного поведения при поездке в легковом автомобиле, автобусе;</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ответственность водителя, ответственность пассажира;</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представления о знаниях и навыках, необходимых водителю;</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8E7647" w:rsidRPr="008E7647" w:rsidRDefault="008E7647" w:rsidP="008E7647">
      <w:pPr>
        <w:widowControl/>
        <w:spacing w:line="276" w:lineRule="auto"/>
        <w:ind w:left="12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Модуль № 6. «Безопасность в общественных местах»:</w:t>
      </w:r>
    </w:p>
    <w:p w:rsidR="008E7647" w:rsidRPr="008E7647" w:rsidRDefault="008E7647" w:rsidP="008E7647">
      <w:pPr>
        <w:widowControl/>
        <w:spacing w:line="276" w:lineRule="auto"/>
        <w:ind w:left="120"/>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lastRenderedPageBreak/>
        <w:t>общественные места и их классификация;</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основные источники опасности в общественных местах закрытого и открытого типа, общие правила безопасного поведения;</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порядок действий при риске возникновения или возникновении толпы, давки;</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эмоциональное заражение в толпе, способы самопомощи, правила безопасного поведения при попадании в агрессивную и паническую толпу;</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правила безопасного поведения при проявлении агрессии;</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криминогенные ситуации в общественных местах, правила безопасного поведения, порядок действия при попадании в опасную ситуацию;</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порядок действий в случаях, когда потерялся человек (ребёнок; взрослый; пожилой человек; человек с ментальными расстройствами);</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порядок действий в ситуации, если вы обнаружили потерявшегося человека;</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меры безопасности и порядок действий при угрозе обрушения зданий и отдельных конструкций;</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меры безопасности и порядок поведения при угрозе, в случае террористического акта.</w:t>
      </w:r>
    </w:p>
    <w:p w:rsidR="008E7647" w:rsidRPr="008E7647" w:rsidRDefault="008E7647" w:rsidP="008E7647">
      <w:pPr>
        <w:widowControl/>
        <w:spacing w:line="276" w:lineRule="auto"/>
        <w:ind w:left="120"/>
        <w:rPr>
          <w:rFonts w:ascii="Calibri" w:eastAsia="Calibri" w:hAnsi="Calibri" w:cs="Times New Roman"/>
          <w:color w:val="auto"/>
          <w:sz w:val="22"/>
          <w:szCs w:val="22"/>
          <w:lang w:eastAsia="en-US" w:bidi="ar-SA"/>
        </w:rPr>
      </w:pPr>
    </w:p>
    <w:p w:rsidR="008E7647" w:rsidRPr="008E7647" w:rsidRDefault="008E7647" w:rsidP="008E7647">
      <w:pPr>
        <w:widowControl/>
        <w:spacing w:line="276" w:lineRule="auto"/>
        <w:ind w:left="12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Модуль № 7. «Безопасность в природной среде»:</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отдых на природе, источники опасности в природной среде;</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основные правила безопасного поведения в лесу, в горах, на водоёмах; </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общие правила безопасности в походе;</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lastRenderedPageBreak/>
        <w:t>особенности обеспечения безопасности в лыжном походе;</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особенности обеспечения безопасности в водном походе;</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особенности обеспечения безопасности в горном походе;</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ориентирование на местности;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карты, традиционные и современные средства навигации (компас, </w:t>
      </w:r>
      <w:r w:rsidRPr="008E7647">
        <w:rPr>
          <w:rFonts w:ascii="Times New Roman" w:eastAsia="Calibri" w:hAnsi="Times New Roman" w:cs="Times New Roman"/>
          <w:sz w:val="28"/>
          <w:szCs w:val="22"/>
          <w:lang w:val="en-US" w:eastAsia="en-US" w:bidi="ar-SA"/>
        </w:rPr>
        <w:t>GPS</w:t>
      </w:r>
      <w:r w:rsidRPr="008E7647">
        <w:rPr>
          <w:rFonts w:ascii="Times New Roman" w:eastAsia="Calibri" w:hAnsi="Times New Roman" w:cs="Times New Roman"/>
          <w:sz w:val="28"/>
          <w:szCs w:val="22"/>
          <w:lang w:eastAsia="en-US" w:bidi="ar-SA"/>
        </w:rPr>
        <w:t>);</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порядок действий в случаях, когда человек потерялся в природной среде;</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источники опасности в автономных условия;</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сооружение убежища, получение воды и питания;</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способы защиты от перегрева и переохлаждения в разных природных условиях, первая помощь при перегревании, переохлаждении и отморожении;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природные чрезвычайные ситуации;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природные пожары, возможности прогнозирования и предупреждения;</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правила безопасного поведения, последствия природных пожаров для людей и окружающей среды;</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природные чрезвычайные ситуации, вызванные опасными гидрологическими явлениями и процессами: паводки, половодья, цунами, сели, лавины;</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природные чрезвычайные ситуации, вызванные опасными метеорологическими явлениями и процессами: ливни, град, мороз, жара; </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lastRenderedPageBreak/>
        <w:t>влияние деятельности человека на природную среду;</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причины и источники загрязнения Мирового океана, рек, почвы, космоса;</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чрезвычайные ситуации экологического характера, возможности прогнозирования, предупреждения, смягчения последствий;</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экологическая грамотность и разумное природопользование.</w:t>
      </w:r>
    </w:p>
    <w:p w:rsidR="008E7647" w:rsidRPr="008E7647" w:rsidRDefault="008E7647" w:rsidP="008E7647">
      <w:pPr>
        <w:widowControl/>
        <w:spacing w:line="276" w:lineRule="auto"/>
        <w:ind w:left="12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Модуль № 8. «Основы медицинских знаний. Оказание первой помощи»</w:t>
      </w:r>
    </w:p>
    <w:p w:rsidR="008E7647" w:rsidRPr="008E7647" w:rsidRDefault="008E7647" w:rsidP="008E7647">
      <w:pPr>
        <w:widowControl/>
        <w:spacing w:line="276" w:lineRule="auto"/>
        <w:ind w:left="120"/>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понятия «здоровье», «охрана здоровья», «здоровый образ жизни», «лечение», «профилактика»;</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биологические, социально-экономические, экологические (геофизические), психологические факторы, влияющие на здоровье человека;</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составляющие здорового образа жизни: сон, питание, физическая активность, психологическое благополучие;</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общие представления об инфекционных заболеваниях;</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механизм распространения и способы передачи инфекционных заболеваний; </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чрезвычайные ситуации биолого-социального характера, меры профилактики и защиты;</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роль вакцинации, национальный календарь профилактических прививок;</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вакцинация по эпидемиологическим показаниям;</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значение изобретения вакцины для человечества;</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неинфекционные заболевания, самые распространённые неинфекционные заболевания;</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факторы риска возникновения сердечно-сосудистых заболеваний;</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факторы риска возникновения онкологических заболеваний;</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факторы риска возникновения заболеваний дыхательной системы;</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факторы риска возникновения эндокринных заболеваний; </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меры профилактики неинфекционных заболеваний;</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роль диспансеризации в профилактике неинфекционных заболеваний;</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психическое здоровье и психологическое благополучие;</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критерии психического здоровья и психологического благополучия;</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основные факторы, влияющие на психическое здоровье и психологическое благополучие; </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меры, направленные на сохранение и укрепление психического здоровья;</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первая помощь, история возникновения скорой медицинской помощи и первой помощи; </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состояния, при которых оказывается первая помощь;</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мероприятия по оказанию первой помощи;</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алгоритм первой помощи;</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действия при прибытии скорой медицинской помощи.</w:t>
      </w:r>
    </w:p>
    <w:p w:rsidR="008E7647" w:rsidRPr="008E7647" w:rsidRDefault="008E7647" w:rsidP="008E7647">
      <w:pPr>
        <w:widowControl/>
        <w:spacing w:line="276" w:lineRule="auto"/>
        <w:ind w:left="120"/>
        <w:rPr>
          <w:rFonts w:ascii="Calibri" w:eastAsia="Calibri" w:hAnsi="Calibri" w:cs="Times New Roman"/>
          <w:color w:val="auto"/>
          <w:sz w:val="22"/>
          <w:szCs w:val="22"/>
          <w:lang w:eastAsia="en-US" w:bidi="ar-SA"/>
        </w:rPr>
      </w:pPr>
    </w:p>
    <w:p w:rsidR="008E7647" w:rsidRPr="008E7647" w:rsidRDefault="008E7647" w:rsidP="008E7647">
      <w:pPr>
        <w:widowControl/>
        <w:spacing w:line="276" w:lineRule="auto"/>
        <w:ind w:left="12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Модуль 9. «Безопасность в социуме»:</w:t>
      </w:r>
    </w:p>
    <w:p w:rsidR="008E7647" w:rsidRPr="008E7647" w:rsidRDefault="008E7647" w:rsidP="008E7647">
      <w:pPr>
        <w:widowControl/>
        <w:spacing w:line="276" w:lineRule="auto"/>
        <w:ind w:left="120"/>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lastRenderedPageBreak/>
        <w:t xml:space="preserve">определение понятия «общение»; </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навыки конструктивного общения;</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общие представления о понятиях «социальная группа», «большая группа», «малая группа»; </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межличностное общение, общение в группе, межгрупповое общение (взаимодействие);</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особенности общения в группе;</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психологические характеристики группы и особенности взаимодействия в группе;</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групповые нормы и ценности;</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коллектив как социальная группа;</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психологические закономерности в группе;</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понятие «конфликт», стадии развития конфликта;</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конфликты в межличностном общении, конфликты в малой группе; </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факторы, способствующие и препятствующие эскалации конфликта;</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способы поведения в конфликте;</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деструктивное и агрессивное поведение;</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конструктивное поведение в конфликте;</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роль регуляции эмоций при разрешении конфликта, способы саморегуляции;</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способы разрешения конфликтных ситуаций;</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основные формы участия третьей стороны в процессе урегулирования и разрешения конфликта;</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ведение переговоров при разрешении конфликта; </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lastRenderedPageBreak/>
        <w:t>опасные проявления конфликтов (буллинг, насилие);</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способы противодействия буллингу и проявлению насилия;</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способы психологического воздействия; </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психологическое влияние в малой группе;</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положительные и отрицательные стороны конформизма;</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эмпатия и уважение к партнёру (партнёрам) по общению как основа коммуникации; </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убеждающая коммуникация;</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манипуляция в общении, цели, технологии и способы противодействия;</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психологическое влияние на большие группы;</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способы воздействия на большую группу: заражение; убеждение; внушение; подражание;</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деструктивные и псевдопсихологические технологии;</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противодействие вовлечению молодёжи в противозаконную и антиобщественную деятельность.</w:t>
      </w:r>
    </w:p>
    <w:p w:rsidR="008E7647" w:rsidRPr="008E7647" w:rsidRDefault="008E7647" w:rsidP="008E7647">
      <w:pPr>
        <w:widowControl/>
        <w:spacing w:line="276" w:lineRule="auto"/>
        <w:ind w:left="120"/>
        <w:rPr>
          <w:rFonts w:ascii="Calibri" w:eastAsia="Calibri" w:hAnsi="Calibri" w:cs="Times New Roman"/>
          <w:color w:val="auto"/>
          <w:sz w:val="22"/>
          <w:szCs w:val="22"/>
          <w:lang w:eastAsia="en-US" w:bidi="ar-SA"/>
        </w:rPr>
      </w:pPr>
    </w:p>
    <w:p w:rsidR="008E7647" w:rsidRPr="008E7647" w:rsidRDefault="008E7647" w:rsidP="008E7647">
      <w:pPr>
        <w:widowControl/>
        <w:spacing w:line="276" w:lineRule="auto"/>
        <w:ind w:left="12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Модуль № 10. «Безопасность в информационном пространстве»:</w:t>
      </w:r>
    </w:p>
    <w:p w:rsidR="008E7647" w:rsidRPr="008E7647" w:rsidRDefault="008E7647" w:rsidP="008E7647">
      <w:pPr>
        <w:widowControl/>
        <w:spacing w:line="276" w:lineRule="auto"/>
        <w:ind w:left="120"/>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понятия «цифровая среда», «цифровой след»;</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влияние цифровой среды на жизнь человека;</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приватность, персональные данные;</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«цифровая зависимость», её признаки и последствия;</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опасности и риски цифровой среды, их источники;</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правила безопасного поведения в цифровой среде;</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вредоносное программное обеспечение;</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lastRenderedPageBreak/>
        <w:t>виды вредоносного программного обеспечения, его цели, принципы работы;</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правила защиты от вредоносного программного обеспечения;</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кража персональных данных, паролей;</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мошенничество, фишинг, правила защиты от мошенников;</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правила безопасного использования устройств и программ;</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поведенческие опасности в цифровой среде и их причины;</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опасные персоны, имитация близких социальных отношений;</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неосмотрительное поведение и коммуникация в Интернете как угроза для будущей жизни и карьеры;</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травля в Интернете, методы защиты от травли;</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деструктивные сообщества и деструктивный контент в цифровой среде, их признаки;</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механизмы вовлечения в деструктивные сообщества;</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вербовка, манипуляция, «воронки вовлечения»; </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радикализация деструктива;</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профилактика и противодействие вовлечению в деструктивные сообщества;</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правила коммуникации в цифровой среде;</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достоверность информации в цифровой среде;</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источники информации, проверка на достоверность; </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«информационный пузырь», манипуляция сознанием, пропаганда;</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фальшивые аккаунты, вредные советчики, манипуляторы;</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понятие «фейк», цели и виды, распространение фейков;</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правила и инструменты для распознавания фейковых текстов и изображений;</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понятие прав человека в цифровой среде, их защита; </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ответственность за действия в Интернете;</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запрещённый контент;</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защита прав в цифровом пространстве.</w:t>
      </w:r>
    </w:p>
    <w:p w:rsidR="008E7647" w:rsidRPr="008E7647" w:rsidRDefault="008E7647" w:rsidP="008E7647">
      <w:pPr>
        <w:widowControl/>
        <w:spacing w:line="276" w:lineRule="auto"/>
        <w:ind w:left="120"/>
        <w:rPr>
          <w:rFonts w:ascii="Calibri" w:eastAsia="Calibri" w:hAnsi="Calibri" w:cs="Times New Roman"/>
          <w:color w:val="auto"/>
          <w:sz w:val="22"/>
          <w:szCs w:val="22"/>
          <w:lang w:eastAsia="en-US" w:bidi="ar-SA"/>
        </w:rPr>
      </w:pPr>
    </w:p>
    <w:p w:rsidR="008E7647" w:rsidRPr="008E7647" w:rsidRDefault="008E7647" w:rsidP="008E7647">
      <w:pPr>
        <w:widowControl/>
        <w:spacing w:line="276" w:lineRule="auto"/>
        <w:ind w:left="12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Модуль № 11. «Основы противодействия экстремизму и терроризму»:</w:t>
      </w:r>
    </w:p>
    <w:p w:rsidR="008E7647" w:rsidRPr="008E7647" w:rsidRDefault="008E7647" w:rsidP="008E7647">
      <w:pPr>
        <w:widowControl/>
        <w:spacing w:line="276" w:lineRule="auto"/>
        <w:ind w:left="120"/>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экстремизм и терроризм как угроза устойчивого развития общества;</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понятия «экстремизм» и «терроризм», их взаимосвязь;</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варианты проявления экстремизма, возможные последствия;</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преступления террористической направленности, их цель, причины, последствия; </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опасность вовлечения в экстремистскую и террористическую деятельность: способы и признаки;</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предупреждение и противодействие вовлечению в экстремистскую и террористическую деятельность;</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формы террористических актов;</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уровни террористической угрозы;</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правила поведения и порядок действий при угрозе или в случае террористического акта, проведении контртеррористической операции;</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правовые основы противодействия экстремизму и терроризму в Российской Федерации;</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основы государственной системы противодействия экстремизму и терроризму, ее цели, задачи, принципы;</w:t>
      </w:r>
    </w:p>
    <w:p w:rsidR="008E7647" w:rsidRPr="008E7647" w:rsidRDefault="008E7647" w:rsidP="008E7647">
      <w:pPr>
        <w:widowControl/>
        <w:spacing w:line="264"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lastRenderedPageBreak/>
        <w:t>права и обязанности граждан и общественных организаций в области противодействия экстремизму и терроризму.</w:t>
      </w:r>
    </w:p>
    <w:p w:rsidR="008E7647" w:rsidRPr="008E7647" w:rsidRDefault="008E7647" w:rsidP="008E7647">
      <w:pPr>
        <w:widowControl/>
        <w:spacing w:line="276" w:lineRule="auto"/>
        <w:ind w:left="120"/>
        <w:rPr>
          <w:rFonts w:ascii="Calibri" w:eastAsia="Calibri" w:hAnsi="Calibri" w:cs="Times New Roman"/>
          <w:color w:val="auto"/>
          <w:sz w:val="22"/>
          <w:szCs w:val="22"/>
          <w:lang w:eastAsia="en-US" w:bidi="ar-SA"/>
        </w:rPr>
      </w:pPr>
    </w:p>
    <w:p w:rsidR="008E7647" w:rsidRPr="008E7647" w:rsidRDefault="008E7647" w:rsidP="008E7647">
      <w:pPr>
        <w:widowControl/>
        <w:spacing w:after="200" w:line="276" w:lineRule="auto"/>
        <w:rPr>
          <w:rFonts w:ascii="Calibri" w:eastAsia="Calibri" w:hAnsi="Calibri" w:cs="Times New Roman"/>
          <w:color w:val="auto"/>
          <w:sz w:val="22"/>
          <w:szCs w:val="22"/>
          <w:lang w:eastAsia="en-US" w:bidi="ar-SA"/>
        </w:rPr>
        <w:sectPr w:rsidR="008E7647" w:rsidRPr="008E7647">
          <w:pgSz w:w="11906" w:h="16383"/>
          <w:pgMar w:top="1134" w:right="850" w:bottom="1134" w:left="1701" w:header="720" w:footer="720" w:gutter="0"/>
          <w:cols w:space="720"/>
        </w:sectPr>
      </w:pPr>
    </w:p>
    <w:bookmarkEnd w:id="84"/>
    <w:p w:rsidR="008E7647" w:rsidRPr="008E7647" w:rsidRDefault="008E7647" w:rsidP="008E7647">
      <w:pPr>
        <w:widowControl/>
        <w:spacing w:line="276" w:lineRule="auto"/>
        <w:ind w:left="120"/>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lastRenderedPageBreak/>
        <w:t>ПЛАНИРУЕМЫЕ ОБРАЗОВАТЕЛЬНЫЕ РЕЗУЛЬТАТЫ</w:t>
      </w:r>
    </w:p>
    <w:p w:rsidR="008E7647" w:rsidRPr="008E7647" w:rsidRDefault="008E7647" w:rsidP="008E7647">
      <w:pPr>
        <w:widowControl/>
        <w:spacing w:line="120"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76" w:lineRule="auto"/>
        <w:ind w:left="12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ЛИЧНОСТНЫЕ РЕЗУЛЬТАТЫ</w:t>
      </w:r>
    </w:p>
    <w:p w:rsidR="008E7647" w:rsidRPr="008E7647" w:rsidRDefault="008E7647" w:rsidP="008E7647">
      <w:pPr>
        <w:widowControl/>
        <w:spacing w:line="120"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Личностные результаты изучения ОБЗР включают:</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1) Гражданское воспитание:</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сформированность активной гражданской позиции обучающегося, готового </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 способного применять принципы и правила безопасного поведения в течение всей жизни;</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готовность к взаимодействию с обществом и государством в обеспечении безопасности жизни и здоровья населения;</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2) Патриотическое воспитание:</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lastRenderedPageBreak/>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3) Духовно-нравственное воспитание:</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осознание духовных ценностей российского народа и российского воинства;</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4) Эстетическое воспитание:</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эстетическое отношение к миру в сочетании с культурой безопасности жизнедеятельности;</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понимание взаимозависимости успешности и полноценного развития и безопасного поведения в повседневной жизни;</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5) Ценности научного познания:</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6) Физическое воспитание:</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осознание ценности жизни, сформированность ответственного отношения к своему здоровью и здоровью окружающих;</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знание приёмов оказания первой помощи и готовность применять их в случае необходимости;</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потребность в регулярном ведении здорового образа жизни;</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осознание последствий и активное неприятие вредных привычек и иных форм причинения вреда физическому и психическому здоровью;</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7) Трудовое воспитание:</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готовность к осознанному и ответственному соблюдению требований безопасности в процессе трудовой деятельности;</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lastRenderedPageBreak/>
        <w:t>интерес к различным сферам профессиональной деятельности, включая военно-профессиональную деятельность;</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готовность и способность к образованию и самообразованию на протяжении всей жизни;</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8) Экологическое воспитание:</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8E7647" w:rsidRPr="008E7647" w:rsidRDefault="008E7647" w:rsidP="008E7647">
      <w:pPr>
        <w:widowControl/>
        <w:spacing w:line="252"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расширение представлений о деятельности экологической направленности.</w:t>
      </w:r>
    </w:p>
    <w:p w:rsidR="008E7647" w:rsidRPr="008E7647" w:rsidRDefault="008E7647" w:rsidP="008E7647">
      <w:pPr>
        <w:widowControl/>
        <w:spacing w:line="276" w:lineRule="auto"/>
        <w:ind w:left="120"/>
        <w:jc w:val="both"/>
        <w:rPr>
          <w:rFonts w:ascii="Calibri" w:eastAsia="Calibri" w:hAnsi="Calibri" w:cs="Times New Roman"/>
          <w:color w:val="auto"/>
          <w:sz w:val="22"/>
          <w:szCs w:val="22"/>
          <w:lang w:eastAsia="en-US" w:bidi="ar-SA"/>
        </w:rPr>
      </w:pPr>
    </w:p>
    <w:p w:rsidR="008E7647" w:rsidRPr="008E7647" w:rsidRDefault="008E7647" w:rsidP="008E7647">
      <w:pPr>
        <w:widowControl/>
        <w:spacing w:line="276" w:lineRule="auto"/>
        <w:ind w:left="12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МЕТАПРЕДМЕТНЫЕ РЕЗУЛЬТАТЫ</w:t>
      </w:r>
    </w:p>
    <w:p w:rsidR="008E7647" w:rsidRPr="008E7647" w:rsidRDefault="008E7647" w:rsidP="008E7647">
      <w:pPr>
        <w:widowControl/>
        <w:spacing w:line="9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Познавательные универсальные учебные действия</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Базовые логические действия:</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планировать и осуществлять учебные действия в условиях дефицита информации, необходимой для решения стоящей задачи;</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развивать творческое мышление при решении ситуационных задач.</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Базовые исследовательские действия</w:t>
      </w:r>
      <w:r w:rsidRPr="008E7647">
        <w:rPr>
          <w:rFonts w:ascii="Times New Roman" w:eastAsia="Calibri" w:hAnsi="Times New Roman" w:cs="Times New Roman"/>
          <w:sz w:val="28"/>
          <w:szCs w:val="22"/>
          <w:lang w:eastAsia="en-US" w:bidi="ar-SA"/>
        </w:rPr>
        <w:t>:</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владеть научной терминологией, ключевыми понятиями и методами в области безопасности жизнедеятельности;</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lastRenderedPageBreak/>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критически оценивать полученные в ходе решения учебных задач результаты, обосновывать предложения по их корректировке в новых условиях;</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характеризовать приобретённые знания и навыки, оценивать возможность их реализации в реальных ситуациях;</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Работа с информацией:</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оценивать достоверность, легитимность информации, её соответствие правовым и морально-этическим нормам;</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владеть навыками по предотвращению рисков, профилактике угроз и защите от опасностей цифровой среды;</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Коммуникативные универсальные учебные действия</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Общение:</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осуществлять в ходе образовательной деятельности безопасную коммуникацию, переносить принципы её организации в повседневную жизнь;</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владеть приёмами безопасного межличностного и группового общения; безопасно действовать по избеганию конфликтных ситуаций;</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аргументированно, логично и ясно излагать свою точку зрения с использованием языковых средств.</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Регулятивные универсальные учебные действия</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Самоорганизация:</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lastRenderedPageBreak/>
        <w:t>ставить и формулировать собственные задачи в образовательной деятельности и жизненных ситуациях;</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самостоятельно выявлять проблемные вопросы, выбирать оптимальный способ и составлять план их решения в конкретных условиях;</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делать осознанный выбор в новой ситуации, аргументировать его; брать ответственность за своё решение;</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оценивать приобретённый опыт;</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Самоконтроль, принятие себя и других:</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использовать приёмы рефлексии для анализа и оценки образовательной ситуации, выбора оптимального решения;</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принимать себя, понимая свои недостатки и достоинства, невозможности контроля всего вокруг;</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принимать мотивы и аргументы других при анализе и оценке образовательной ситуации; признавать право на ошибку свою и чужую.</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Совместная деятельность:</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понимать и использовать преимущества командной и индивидуальной работы в конкретной учебной ситуации;</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оценивать свой вклад и вклад каждого участника команды в общий результат по совместно разработанным критериям;</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ПРЕДМЕТНЫЕ РЕЗУЛЬТАТЫ</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Предметные результаты, формируемые в ходе изучения ОБЗР, должны обеспечивать:</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lastRenderedPageBreak/>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 о действиях по сигналам гражданской обороны;</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 формирование представления о военной службе; </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 </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знать порядок действий в экстремальных и чрезвычайных ситуациях;</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10) 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lastRenderedPageBreak/>
        <w:t>11)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13)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знать роль государства в противодействии терроризму; уметь различать приемы вовлечения в деструктивные сообщества,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rsidR="008E7647" w:rsidRPr="008E7647" w:rsidRDefault="008E7647" w:rsidP="008E7647">
      <w:pPr>
        <w:widowControl/>
        <w:spacing w:line="276"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Достижение результатов освоения программы ОБЗР обеспечивается посредством достижения предметных результатов освоения модулей ОБЗР.</w:t>
      </w:r>
    </w:p>
    <w:p w:rsidR="008E7647" w:rsidRPr="008E7647" w:rsidRDefault="008E7647" w:rsidP="008E7647">
      <w:pPr>
        <w:widowControl/>
        <w:spacing w:line="276" w:lineRule="auto"/>
        <w:ind w:left="12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10 КЛАСС</w:t>
      </w:r>
    </w:p>
    <w:p w:rsidR="008E7647" w:rsidRPr="008E7647" w:rsidRDefault="008E7647" w:rsidP="008E7647">
      <w:pPr>
        <w:widowControl/>
        <w:spacing w:line="276" w:lineRule="auto"/>
        <w:ind w:left="12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Модуль № 1. «Безопасное и устойчивое развитие личности, общества, государства»:</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раскрывать правовые основы и принципы обеспечения национальной безопасности Российской Федерации;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характеризовать роль правоохранительных органов и специальных служб в обеспечении национальной безопасности;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объяснять роль личности, общества и государства в предупреждении противоправной деятельности;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lastRenderedPageBreak/>
        <w:t>характеризовать правовую основу защиты населения и территорий от чрезвычайных ситуаций природного и техногенного характера;</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объяснять права и обязанности граждан Российской Федерации в области гражданской обороны;</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уметь действовать при сигнале «Внимание всем!», в том числе при химической и радиационной опасности;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характеризовать роль Вооружённых Сил Российской в обеспечении национальной безопасности.</w:t>
      </w:r>
    </w:p>
    <w:p w:rsidR="008E7647" w:rsidRPr="008E7647" w:rsidRDefault="008E7647" w:rsidP="008E7647">
      <w:pPr>
        <w:widowControl/>
        <w:spacing w:line="276" w:lineRule="auto"/>
        <w:ind w:left="12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Модуль № 2. «Основы военной подготовки»: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знать строевые приёмы в движении без оружия;</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выполнять строевые приёмы в движении без оружия;</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представление об основах общевойскового боя;</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представление об основных видах общевойскового боя и способах маневра в бою;</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представление о походном, предбоевом и боевом порядке подразделений;</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понимать способы действий военнослужащего в бою;</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знать правила и меры безопасности при обращении с оружием; </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приводить примеры нарушений правил и мер безопасности при обращении с оружием и их возможных последствий; </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применять меры безопасности при проведении занятий по боевой подготовке и обращении с оружием;</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знать способы удержания оружия, правила прицеливания и производства меткого выстрела;</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определять характерные конструктивные особенности образцов стрелкового оружия на примере автоматов Калашникова АК-74 и АК-12; </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представление о современных видах короткоствольного стрелкового оружия;</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иметь представление об истории возникновения и развития робототехнических комплексов; </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представление о конструктивных особенностях БПЛА квадрокоптерного типа;</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иметь представление о способах боевого применения БПЛА; </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представление об истории возникновения и развития связи;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представление о назначении радиосвязи и о требованиях, предъявляемых к радиосвязи;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lastRenderedPageBreak/>
        <w:t>иметь представление о видах, предназначении, тактико-технических характеристиках современных переносных радиостанций;</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представление о тактических свойствах местности и их влиянии на боевые действия войск;</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представление о шанцевом инструменте;</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представление о позиции отделения и порядке оборудования окопа для стрелка;</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представление о видах оружия массового поражения и их поражающих факторах;</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знать способы действий при применении противником оружия массового поражения;</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понимать особенности оказания первой помощи в бою;</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знать условные зоны оказания первой помощи в бою;</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знать приемы самопомощи в бою;</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иметь представление о военно-учетных специальностях; </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знать особенности прохождение военной службы по призыву и по контракту;</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иметь представления о военно-учебных заведениях; </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представление о системе военно-учебных центров при учебных заведениях высшего образования.</w:t>
      </w:r>
    </w:p>
    <w:p w:rsidR="008E7647" w:rsidRPr="008E7647" w:rsidRDefault="008E7647" w:rsidP="008E7647">
      <w:pPr>
        <w:widowControl/>
        <w:spacing w:line="276" w:lineRule="auto"/>
        <w:ind w:left="12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Модуль № 3. «Культура безопасности жизнедеятельности в современном обществе»:</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знать общие принципы безопасного поведения, приводить примеры;</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объяснять смысл понятий «виктимное поведение», «безопасное поведение»;</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понимать влияние поведения человека на его безопасность, приводить примеры; </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навыки оценки своих действий с точки зрения их влияния на безопасность;</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раскрывать суть риск-ориентированного подхода к обеспечению безопасности; </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приводить примеры реализации риск-ориентированного подхода на уровне личности, общества, государства.</w:t>
      </w:r>
    </w:p>
    <w:p w:rsidR="008E7647" w:rsidRPr="008E7647" w:rsidRDefault="008E7647" w:rsidP="008E7647">
      <w:pPr>
        <w:widowControl/>
        <w:spacing w:line="276" w:lineRule="auto"/>
        <w:ind w:left="12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Модуль № 4. «Безопасность в быту»:</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оценивать риски возникновения бытовых отравлений, иметь навыки их профилактики;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навыки первой помощи при бытовых отравлениях;</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уметь оценивать риски получения бытовых травм;</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понимать взаимосвязь поведения и риска получить травму;</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lastRenderedPageBreak/>
        <w:t>знать правила пожарной безопасности и электробезопасности, понимать влияние соблюдения правил на безопасность в быту;</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навыки безопасного поведения в быту при использовании газового и электрического оборудования;</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навыки поведения при угрозе и возникновении пожара;</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навыки первой помощи при бытовых травмах, ожогах, порядок проведения сердечно-лёгочной реанимации;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понимать влияние конструктивной коммуникации с соседями на уровень безопасности, приводить примеры;</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понимать риски противоправных действий, выработать навыки, снижающие криминогенные риски;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знать правила поведения при возникновении аварии на коммунальной системе;</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навыки взаимодействия с коммунальными службами.</w:t>
      </w:r>
    </w:p>
    <w:p w:rsidR="008E7647" w:rsidRPr="008E7647" w:rsidRDefault="008E7647" w:rsidP="008E7647">
      <w:pPr>
        <w:widowControl/>
        <w:spacing w:line="276" w:lineRule="auto"/>
        <w:ind w:left="12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Модуль № 5. «Безопасность на транспорте»:</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знать правила дорожного движения;</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характеризовать изменения правил дорожного движения в зависимости от изменения уровня рисков (риск-ориентированный подход);</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понимать риски для пешехода при разных условиях, выработать навыки безопасного поведения;</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понимать влияние действий водителя и пассажира на безопасность дорожного движения, приводить примеры; </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знать права, обязанности и иметь представление об ответственности пешехода, пассажира, водителя;</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представление о знаниях и навыках, необходимых водителю;</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знать правила безопасного поведения при дорожно-транспортных происшествиях разного характера;</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навыки оказания первой помощи, навыки пользования огнетушителем;</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знать источники опасности на различных видах транспорта, приводить примеры;</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знать правила безопасного поведения на транспорте, приводить примеры влияния поведения на безопасность;</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представление о порядке действий при возникновении опасныхи чрезвычайных ситуаций на различных видах транспорта.</w:t>
      </w:r>
    </w:p>
    <w:p w:rsidR="008E7647" w:rsidRPr="008E7647" w:rsidRDefault="008E7647" w:rsidP="008E7647">
      <w:pPr>
        <w:widowControl/>
        <w:spacing w:line="276" w:lineRule="auto"/>
        <w:ind w:left="12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Модуль № 6. «Безопасность в общественных местах»:</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перечислять и классифицировать основные источники опасности в общественных местах;</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знать общие правила безопасного поведения в общественных местах, характеризовать их влияние на безопасность;</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навыки оценки рисков возникновения толпы, давки;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lastRenderedPageBreak/>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оценивать риски возникновения ситуаций криминогенного характера в общественных местах;</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навыки безопасного поведения при проявлении агрессии;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представление о безопасном поведении для снижения рисков криминогенного характера;</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оценивать риски потеряться в общественном месте;</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знать порядок действий в случаях, когда потерялся человек;</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знать правила пожарной безопасности в общественных местах;</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понимать особенности поведения при угрозе пожара и пожаре в общественных местах разного типа;</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знать правила поведения при угрозе обрушения или обрушении зданий или отдельных конструкций;</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представление о правилах поведения при угрозе или в случае террористического акта в общественном месте.</w:t>
      </w:r>
    </w:p>
    <w:p w:rsidR="008E7647" w:rsidRPr="008E7647" w:rsidRDefault="008E7647" w:rsidP="008E7647">
      <w:pPr>
        <w:widowControl/>
        <w:spacing w:line="276" w:lineRule="auto"/>
        <w:ind w:left="12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11 КЛАСС</w:t>
      </w:r>
    </w:p>
    <w:p w:rsidR="008E7647" w:rsidRPr="008E7647" w:rsidRDefault="008E7647" w:rsidP="008E7647">
      <w:pPr>
        <w:widowControl/>
        <w:spacing w:line="276" w:lineRule="auto"/>
        <w:ind w:left="12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Модуль № 7 «Безопасность в природной среде»:</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выделять и классифицировать источники опасности в природной среде;</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знать особенности безопасного поведения при нахождении в природной среде, в том числе в лесу, на водоёмах, в горах;</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знать правила безопасного поведения, минимизирующие риски потеряться в природной среде;</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знать о порядке действий, если человек потерялся в природной среде;</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представление об основных источниках опасности при автономном нахождении в природной среде, способах подачи сигнала о помощи;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навыки первой помощи при перегреве, переохлаждении, отморожении, навыки транспортировки пострадавших;</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называть и характеризовать природные чрезвычайные ситуации;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раскрывать применение принципов безопасного поведения (предвидеть опасность; по возможности избежать её; при необходимости действовать) для природных чрезвычайных ситуаций;</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указывать причины и признаки возникновения природных пожаров;</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lastRenderedPageBreak/>
        <w:t>понимать влияние поведения человека на риски возникновения природных пожаров;</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представление о безопасных действиях при угрозе и возникновении природного пожара;</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называть и характеризовать природные чрезвычайные ситуации, вызванные опасными геологическими явлениями и процессами; </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называть и характеризовать природные чрезвычайные ситуации, вызванные опасными гидрологическими явлениями и процессами; </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называть и характеризовать природные чрезвычайные ситуации, вызванные опасными метеорологическими явлениями и процессами; </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характеризовать источники экологических угроз, обосновывать влияние человеческого фактора на риски их возникновения;</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характеризовать значение риск-ориентированного подхода к обеспечению экологической безопасности;</w:t>
      </w:r>
    </w:p>
    <w:p w:rsidR="008E7647" w:rsidRPr="008E7647" w:rsidRDefault="008E7647" w:rsidP="008E7647">
      <w:pPr>
        <w:widowControl/>
        <w:spacing w:line="264" w:lineRule="auto"/>
        <w:ind w:firstLine="600"/>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навыки экологической грамотности и разумного природопользования.</w:t>
      </w:r>
    </w:p>
    <w:p w:rsidR="008E7647" w:rsidRPr="008E7647" w:rsidRDefault="008E7647" w:rsidP="008E7647">
      <w:pPr>
        <w:widowControl/>
        <w:spacing w:line="276" w:lineRule="auto"/>
        <w:ind w:left="12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Модуль № 8. «Основы медицинских знаний. Оказание первой помощи»: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lastRenderedPageBreak/>
        <w:t>объяснять смысл понятий «здоровье», «охрана здоровья», «здоровый образ жизни», «лечение», «профилактика» и выявлять взаимосвязь между ними;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понимать степень влияния биологических, социально-экономических, экологических, психологических факторов на здоровье;</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понимать значение здорового образа жизни и его элементов для человека, приводить примеры из собственного опыта;</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характеризовать инфекционные заболевания, знать основные способы распространения и передачи инфекционных заболеваний;</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навыки соблюдения мер личной профилактики;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понимать роль вакцинации в профилактике инфекционных заболеваний, приводить примеры;</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понимать значение национального календаря профилактических прививок и вакцинации населения, роль вакцинации для общества в целом;</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объяснять смысл понятия «вакцинация по эпидемиологическим показаниям»;</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характеризовать признаки угрожающих жизни и здоровью состояний (инсульт, сердечный приступ и другие); </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навыки вызова скорой медицинской помощи;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понимать значение образа жизни в профилактике и защите от неинфекционных заболеваний;</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раскрывать значение диспансеризации для ранней диагностики неинфекционных заболеваний, знать порядок прохождения диспансеризации;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объяснять смысл понятий «психическое здоровье» и «психологическое благополучие», характеризовать их влияние на жизнь человека;</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знать основные критерии психического здоровья и психологического благополучия;</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характеризовать факторы, влияющие на психическое здоровье и психологическое благополучие;</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представление об основных направления сохранения и укрепления психического здоровья и психологического благополучия;</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характеризовать негативное влияние вредных привычек на умственную и физическую работоспособность, благополучие человека;</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характеризовать роль раннего выявления психических расстройств и создания благоприятных условий для развития;</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объяснять смысл понятия «инклюзивное обучение»;</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навыки, позволяющие минимизировать влияние хронического стресса;</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lastRenderedPageBreak/>
        <w:t>характеризовать признаки психологического неблагополучия и критерии обращения за помощью;</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знать правовые основы оказания первой помощи в Российской Федерации;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объяснять смысл понятий «первая помощь», «скорая медицинская помощь», их соотношение;</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знать о состояниях, при которых оказывается первая помощь, и действиях при оказании первой помощи;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навыки применения алгоритма первой помощи;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8E7647" w:rsidRPr="008E7647" w:rsidRDefault="008E7647" w:rsidP="008E7647">
      <w:pPr>
        <w:widowControl/>
        <w:spacing w:line="276" w:lineRule="auto"/>
        <w:ind w:left="12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Модуль № 9. «Безопасность в социуме»:</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навыки конструктивного общения;</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объяснять смысл понятий «социальная группа», «малая группа», «большая группа»;</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характеризовать взаимодействие в группе;</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понимать влияние групповых норм и ценностей на комфортное и безопасное взаимодействие в группе, приводить примеры;</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объяснять смысл понятия «конфликт»;</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знать стадии развития конфликта, приводить примеры;</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характеризовать факторы, способствующие и препятствующие развитию конфликта;</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навыки конструктивного разрешения конфликта;</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знать условия привлечения третьей стороны для разрешения конфликта;</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представление о способах пресечения опасных проявлений конфликтов;</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раскрывать способы противодействия буллингу, проявлениям насилия;</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характеризовать способы психологического воздействия;</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характеризовать особенности убеждающей коммуникации;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объяснять смысл понятия «манипуляция»; </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 xml:space="preserve">называть характеристики манипулятивного воздействия, приводить примеры; </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представления о способах противодействия манипуляции;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раскрывать механизмы воздействия на большую группу (заражение, убеждение, внушение, подражание и другие), приводить примеры;</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представление о деструктивных и псевдопсихологических технологиях и способах противодействия.</w:t>
      </w:r>
    </w:p>
    <w:p w:rsidR="008E7647" w:rsidRPr="008E7647" w:rsidRDefault="008E7647" w:rsidP="008E7647">
      <w:pPr>
        <w:widowControl/>
        <w:spacing w:line="276" w:lineRule="auto"/>
        <w:ind w:left="12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Модуль № 10. «Безопасность в информационном пространстве»:</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характеризовать цифровую среду, её влияние на жизнь человека;</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объяснять смысл понятий «цифровая среда», «цифровой след», «персональные данные»;</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lastRenderedPageBreak/>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 их характерные признаки;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навыки безопасных действий по снижению рисков, и защите от опасностей цифровой среды;</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объяснять смысл понятий «программное обеспечение», «вредоносное программное обеспечение»;</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характеризовать и классифицировать опасности, анализировать риски, источником которых является вредоносное программное обеспечение;</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навыки безопасного использования устройств и программ;</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перечислять и классифицировать опасности, связанные с поведением людей в цифровой среде;</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навыки безопасной коммуникации в цифровой среде;</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объяснять смысл и взаимосвязь понятий «достоверность информации», «информационный пузырь», «фейк»;</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представление о способах проверки достоверности, легитимности информации, её соответствия правовым и морально-этическим нормам;</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раскрывать правовые основы взаимодействия с цифровой средой, выработать навыки безопасных действий по защите прав в цифровой среде;</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объяснять права, обязанности и иметь представление об ответственности граждан и юридических лиц в информационном пространстве.</w:t>
      </w:r>
    </w:p>
    <w:p w:rsidR="008E7647" w:rsidRPr="008E7647" w:rsidRDefault="008E7647" w:rsidP="008E7647">
      <w:pPr>
        <w:widowControl/>
        <w:spacing w:line="276" w:lineRule="auto"/>
        <w:ind w:left="12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b/>
          <w:sz w:val="28"/>
          <w:szCs w:val="22"/>
          <w:lang w:eastAsia="en-US" w:bidi="ar-SA"/>
        </w:rPr>
        <w:t>Модуль № 11. «Основы противодействия экстремизму и терроризму»:</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характеризовать экстремизм и терроризм как угрозу благополучию человека, стабильности общества и государства;</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объяснять смысл и взаимосвязь понятий «экстремизм» и «терроризм»; анализировать варианты их проявления и возможные последствия;</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представление о методах и видах террористической деятельности;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знать уровни террористической опасности, иметь навыки безопасных действий при их объявлении;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t>раскрывать правовые основы, структуру и задачи государственной системы противодействия экстремизму и терроризму;</w:t>
      </w:r>
    </w:p>
    <w:p w:rsidR="008E7647" w:rsidRPr="008E7647" w:rsidRDefault="008E7647" w:rsidP="008E7647">
      <w:pPr>
        <w:widowControl/>
        <w:spacing w:line="264" w:lineRule="auto"/>
        <w:ind w:firstLine="600"/>
        <w:jc w:val="both"/>
        <w:rPr>
          <w:rFonts w:ascii="Calibri" w:eastAsia="Calibri" w:hAnsi="Calibri" w:cs="Times New Roman"/>
          <w:color w:val="auto"/>
          <w:sz w:val="22"/>
          <w:szCs w:val="22"/>
          <w:lang w:eastAsia="en-US" w:bidi="ar-SA"/>
        </w:rPr>
      </w:pPr>
      <w:r w:rsidRPr="008E7647">
        <w:rPr>
          <w:rFonts w:ascii="Times New Roman" w:eastAsia="Calibri" w:hAnsi="Times New Roman" w:cs="Times New Roman"/>
          <w:sz w:val="28"/>
          <w:szCs w:val="22"/>
          <w:lang w:eastAsia="en-US" w:bidi="ar-SA"/>
        </w:rPr>
        <w:lastRenderedPageBreak/>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482011" w:rsidRDefault="00482011">
      <w:pPr>
        <w:pStyle w:val="52"/>
        <w:shd w:val="clear" w:color="auto" w:fill="auto"/>
        <w:spacing w:after="0" w:line="274" w:lineRule="exact"/>
        <w:ind w:left="20" w:firstLine="720"/>
        <w:jc w:val="both"/>
        <w:rPr>
          <w:sz w:val="24"/>
          <w:szCs w:val="24"/>
        </w:rPr>
      </w:pPr>
    </w:p>
    <w:p w:rsidR="00F61CF1" w:rsidRDefault="00F61CF1" w:rsidP="007C1349">
      <w:pPr>
        <w:pStyle w:val="52"/>
        <w:shd w:val="clear" w:color="auto" w:fill="auto"/>
        <w:spacing w:after="0" w:line="274" w:lineRule="exact"/>
        <w:jc w:val="both"/>
        <w:rPr>
          <w:sz w:val="24"/>
          <w:szCs w:val="24"/>
        </w:rPr>
      </w:pPr>
    </w:p>
    <w:p w:rsidR="00AC0E6E" w:rsidRPr="00B131B2" w:rsidRDefault="00D06C7A">
      <w:pPr>
        <w:pStyle w:val="52"/>
        <w:shd w:val="clear" w:color="auto" w:fill="auto"/>
        <w:spacing w:after="0" w:line="274" w:lineRule="exact"/>
        <w:ind w:left="20" w:firstLine="720"/>
        <w:jc w:val="both"/>
        <w:rPr>
          <w:sz w:val="24"/>
          <w:szCs w:val="24"/>
        </w:rPr>
      </w:pPr>
      <w:r w:rsidRPr="00B131B2">
        <w:rPr>
          <w:sz w:val="24"/>
          <w:szCs w:val="24"/>
        </w:rPr>
        <w:t>2.2 ПРОГРАММА ФОРМИРОВАНИЯ УУД</w:t>
      </w:r>
    </w:p>
    <w:p w:rsidR="00AC0E6E" w:rsidRPr="00B131B2" w:rsidRDefault="00D06C7A" w:rsidP="009A669A">
      <w:pPr>
        <w:pStyle w:val="52"/>
        <w:numPr>
          <w:ilvl w:val="0"/>
          <w:numId w:val="166"/>
        </w:numPr>
        <w:shd w:val="clear" w:color="auto" w:fill="auto"/>
        <w:tabs>
          <w:tab w:val="left" w:pos="1336"/>
        </w:tabs>
        <w:spacing w:after="0" w:line="274" w:lineRule="exact"/>
        <w:ind w:left="20" w:firstLine="720"/>
        <w:jc w:val="both"/>
        <w:rPr>
          <w:sz w:val="24"/>
          <w:szCs w:val="24"/>
        </w:rPr>
      </w:pPr>
      <w:r w:rsidRPr="00B131B2">
        <w:rPr>
          <w:sz w:val="24"/>
          <w:szCs w:val="24"/>
        </w:rPr>
        <w:t>Целевой раздел.</w:t>
      </w:r>
    </w:p>
    <w:p w:rsidR="00AC0E6E" w:rsidRPr="00B131B2" w:rsidRDefault="00D06C7A" w:rsidP="009A669A">
      <w:pPr>
        <w:pStyle w:val="8"/>
        <w:numPr>
          <w:ilvl w:val="0"/>
          <w:numId w:val="167"/>
        </w:numPr>
        <w:shd w:val="clear" w:color="auto" w:fill="auto"/>
        <w:spacing w:before="0" w:line="274" w:lineRule="exact"/>
        <w:ind w:left="20" w:right="20" w:firstLine="720"/>
        <w:jc w:val="both"/>
        <w:rPr>
          <w:sz w:val="24"/>
          <w:szCs w:val="24"/>
        </w:rPr>
      </w:pPr>
      <w:r w:rsidRPr="00B131B2">
        <w:rPr>
          <w:sz w:val="24"/>
          <w:szCs w:val="24"/>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AC0E6E" w:rsidRPr="00482011" w:rsidRDefault="00D06C7A" w:rsidP="009A669A">
      <w:pPr>
        <w:pStyle w:val="8"/>
        <w:numPr>
          <w:ilvl w:val="0"/>
          <w:numId w:val="167"/>
        </w:numPr>
        <w:shd w:val="clear" w:color="auto" w:fill="auto"/>
        <w:spacing w:before="0" w:line="274" w:lineRule="exact"/>
        <w:ind w:left="20" w:firstLine="720"/>
        <w:jc w:val="both"/>
        <w:rPr>
          <w:sz w:val="24"/>
          <w:szCs w:val="24"/>
        </w:rPr>
      </w:pPr>
      <w:r w:rsidRPr="00B131B2">
        <w:rPr>
          <w:sz w:val="24"/>
          <w:szCs w:val="24"/>
        </w:rPr>
        <w:t xml:space="preserve"> Формирование системы УУД осуществляется с учетом возрастных особенностей</w:t>
      </w:r>
      <w:r w:rsidR="00482011">
        <w:rPr>
          <w:sz w:val="24"/>
          <w:szCs w:val="24"/>
        </w:rPr>
        <w:t xml:space="preserve"> развития личностной и познавательной</w:t>
      </w:r>
      <w:r w:rsidR="00482011">
        <w:rPr>
          <w:sz w:val="24"/>
          <w:szCs w:val="24"/>
        </w:rPr>
        <w:tab/>
        <w:t xml:space="preserve">сфер </w:t>
      </w:r>
      <w:r w:rsidRPr="00482011">
        <w:rPr>
          <w:sz w:val="24"/>
          <w:szCs w:val="24"/>
        </w:rPr>
        <w:t>обучающихся.УУД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AC0E6E" w:rsidRPr="00B131B2" w:rsidRDefault="00D06C7A" w:rsidP="009A669A">
      <w:pPr>
        <w:pStyle w:val="8"/>
        <w:numPr>
          <w:ilvl w:val="0"/>
          <w:numId w:val="167"/>
        </w:numPr>
        <w:shd w:val="clear" w:color="auto" w:fill="auto"/>
        <w:tabs>
          <w:tab w:val="center" w:pos="3414"/>
          <w:tab w:val="left" w:pos="5113"/>
          <w:tab w:val="left" w:pos="6939"/>
          <w:tab w:val="right" w:pos="10212"/>
        </w:tabs>
        <w:spacing w:before="0" w:line="274" w:lineRule="exact"/>
        <w:ind w:left="20" w:right="20" w:firstLine="720"/>
        <w:jc w:val="both"/>
        <w:rPr>
          <w:sz w:val="24"/>
          <w:szCs w:val="24"/>
        </w:rPr>
      </w:pPr>
      <w:r w:rsidRPr="00B131B2">
        <w:rPr>
          <w:sz w:val="24"/>
          <w:szCs w:val="24"/>
        </w:rPr>
        <w:t xml:space="preserve"> 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w:t>
      </w:r>
      <w:r w:rsidRPr="00B131B2">
        <w:rPr>
          <w:sz w:val="24"/>
          <w:szCs w:val="24"/>
        </w:rPr>
        <w:tab/>
        <w:t>исследовательских,</w:t>
      </w:r>
      <w:r w:rsidRPr="00B131B2">
        <w:rPr>
          <w:sz w:val="24"/>
          <w:szCs w:val="24"/>
        </w:rPr>
        <w:tab/>
        <w:t>проектных,</w:t>
      </w:r>
      <w:r w:rsidRPr="00B131B2">
        <w:rPr>
          <w:sz w:val="24"/>
          <w:szCs w:val="24"/>
        </w:rPr>
        <w:tab/>
        <w:t>профессиональных</w:t>
      </w:r>
      <w:r w:rsidRPr="00B131B2">
        <w:rPr>
          <w:sz w:val="24"/>
          <w:szCs w:val="24"/>
        </w:rPr>
        <w:tab/>
        <w:t>задач,</w:t>
      </w:r>
    </w:p>
    <w:p w:rsidR="00482011" w:rsidRDefault="00D06C7A">
      <w:pPr>
        <w:pStyle w:val="8"/>
        <w:shd w:val="clear" w:color="auto" w:fill="auto"/>
        <w:tabs>
          <w:tab w:val="right" w:pos="10212"/>
        </w:tabs>
        <w:spacing w:before="0" w:line="274" w:lineRule="exact"/>
        <w:ind w:left="20" w:right="20" w:firstLine="0"/>
        <w:jc w:val="both"/>
        <w:rPr>
          <w:sz w:val="24"/>
          <w:szCs w:val="24"/>
        </w:rPr>
      </w:pPr>
      <w:r w:rsidRPr="00B131B2">
        <w:rPr>
          <w:sz w:val="24"/>
          <w:szCs w:val="24"/>
        </w:rPr>
        <w:t xml:space="preserve">для эффективного разрешения конфликтов. Старший школьный возраст является ключевым для </w:t>
      </w:r>
    </w:p>
    <w:p w:rsidR="00AC0E6E" w:rsidRPr="00B131B2" w:rsidRDefault="00D06C7A">
      <w:pPr>
        <w:pStyle w:val="8"/>
        <w:shd w:val="clear" w:color="auto" w:fill="auto"/>
        <w:tabs>
          <w:tab w:val="right" w:pos="10212"/>
        </w:tabs>
        <w:spacing w:before="0" w:line="274" w:lineRule="exact"/>
        <w:ind w:left="20" w:right="20" w:firstLine="0"/>
        <w:jc w:val="both"/>
        <w:rPr>
          <w:sz w:val="24"/>
          <w:szCs w:val="24"/>
        </w:rPr>
      </w:pPr>
      <w:r w:rsidRPr="00B131B2">
        <w:rPr>
          <w:sz w:val="24"/>
          <w:szCs w:val="24"/>
        </w:rPr>
        <w:t>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w:t>
      </w:r>
      <w:r w:rsidRPr="00B131B2">
        <w:rPr>
          <w:sz w:val="24"/>
          <w:szCs w:val="24"/>
        </w:rPr>
        <w:tab/>
        <w:t>оказывается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в ситуации выбора уровня изучения предметов, профиля и подготовки к выбору будущей профессии.</w:t>
      </w:r>
    </w:p>
    <w:p w:rsidR="00AC0E6E" w:rsidRPr="00B131B2" w:rsidRDefault="00D06C7A" w:rsidP="009A669A">
      <w:pPr>
        <w:pStyle w:val="8"/>
        <w:numPr>
          <w:ilvl w:val="0"/>
          <w:numId w:val="167"/>
        </w:numPr>
        <w:shd w:val="clear" w:color="auto" w:fill="auto"/>
        <w:spacing w:before="0" w:line="274" w:lineRule="exact"/>
        <w:ind w:left="20" w:right="20" w:firstLine="720"/>
        <w:jc w:val="both"/>
        <w:rPr>
          <w:sz w:val="24"/>
          <w:szCs w:val="24"/>
        </w:rPr>
      </w:pPr>
      <w:r w:rsidRPr="00B131B2">
        <w:rPr>
          <w:sz w:val="24"/>
          <w:szCs w:val="24"/>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AC0E6E" w:rsidRPr="00B131B2" w:rsidRDefault="00D06C7A" w:rsidP="009A669A">
      <w:pPr>
        <w:pStyle w:val="8"/>
        <w:numPr>
          <w:ilvl w:val="0"/>
          <w:numId w:val="167"/>
        </w:numPr>
        <w:shd w:val="clear" w:color="auto" w:fill="auto"/>
        <w:spacing w:before="0" w:line="274" w:lineRule="exact"/>
        <w:ind w:left="20" w:firstLine="720"/>
        <w:jc w:val="both"/>
        <w:rPr>
          <w:sz w:val="24"/>
          <w:szCs w:val="24"/>
        </w:rPr>
      </w:pPr>
      <w:r w:rsidRPr="00B131B2">
        <w:rPr>
          <w:sz w:val="24"/>
          <w:szCs w:val="24"/>
        </w:rPr>
        <w:t xml:space="preserve"> Программа формирования УУД призвана обеспечить: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w:t>
      </w:r>
      <w:r w:rsidRPr="00B131B2">
        <w:rPr>
          <w:sz w:val="24"/>
          <w:szCs w:val="24"/>
        </w:rPr>
        <w:softHyphen/>
        <w:t>исследовательской, проектной, социальной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создание условий для интеграции урочных и внеурочных форм учебно-исследовательской и проектной деятельности обучающихся;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формирование навыков участия в различных формах организации учебно</w:t>
      </w:r>
      <w:r w:rsidRPr="00B131B2">
        <w:rPr>
          <w:sz w:val="24"/>
          <w:szCs w:val="24"/>
        </w:rPr>
        <w:softHyphen/>
        <w:t>исследовательской и проектной деятельности (творческих конкурсах, научных обществах, научно</w:t>
      </w:r>
      <w:r w:rsidRPr="00B131B2">
        <w:rPr>
          <w:sz w:val="24"/>
          <w:szCs w:val="24"/>
        </w:rPr>
        <w:softHyphen/>
        <w:t>практических конференциях, олимпиадах и других), возможность получения практико - ориентированного результата;</w:t>
      </w:r>
    </w:p>
    <w:p w:rsidR="00AC0E6E" w:rsidRPr="00B131B2" w:rsidRDefault="00D06C7A">
      <w:pPr>
        <w:pStyle w:val="8"/>
        <w:shd w:val="clear" w:color="auto" w:fill="auto"/>
        <w:spacing w:before="0" w:line="274" w:lineRule="exact"/>
        <w:ind w:left="20" w:right="20" w:firstLine="0"/>
        <w:jc w:val="right"/>
        <w:rPr>
          <w:sz w:val="24"/>
          <w:szCs w:val="24"/>
        </w:rPr>
      </w:pPr>
      <w:r w:rsidRPr="00B131B2">
        <w:rPr>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lastRenderedPageBreak/>
        <w:t>ИКТ;</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формирование знаний и навыков в области финансовой грамотности и устойчивого развития общества.</w:t>
      </w:r>
    </w:p>
    <w:p w:rsidR="00AC0E6E" w:rsidRPr="00B131B2" w:rsidRDefault="00482011">
      <w:pPr>
        <w:pStyle w:val="8"/>
        <w:shd w:val="clear" w:color="auto" w:fill="auto"/>
        <w:spacing w:before="0" w:line="274" w:lineRule="exact"/>
        <w:ind w:left="20" w:right="20" w:firstLine="720"/>
        <w:jc w:val="both"/>
        <w:rPr>
          <w:sz w:val="24"/>
          <w:szCs w:val="24"/>
        </w:rPr>
      </w:pPr>
      <w:r>
        <w:rPr>
          <w:sz w:val="24"/>
          <w:szCs w:val="24"/>
        </w:rPr>
        <w:t xml:space="preserve">возможность </w:t>
      </w:r>
      <w:r w:rsidR="00D06C7A" w:rsidRPr="00B131B2">
        <w:rPr>
          <w:sz w:val="24"/>
          <w:szCs w:val="24"/>
        </w:rPr>
        <w:t>практического использования приобретенных обучающимися коммуникативных навыков, навыков целеполагания, планирования и самоконтроля;</w:t>
      </w:r>
    </w:p>
    <w:p w:rsidR="00AC0E6E" w:rsidRPr="00B131B2" w:rsidRDefault="00D06C7A">
      <w:pPr>
        <w:pStyle w:val="8"/>
        <w:shd w:val="clear" w:color="auto" w:fill="auto"/>
        <w:tabs>
          <w:tab w:val="center" w:pos="1935"/>
          <w:tab w:val="left" w:pos="2703"/>
          <w:tab w:val="left" w:pos="4734"/>
          <w:tab w:val="left" w:pos="6219"/>
          <w:tab w:val="right" w:pos="9492"/>
        </w:tabs>
        <w:spacing w:before="0" w:line="274" w:lineRule="exact"/>
        <w:ind w:left="20" w:firstLine="720"/>
        <w:jc w:val="both"/>
        <w:rPr>
          <w:sz w:val="24"/>
          <w:szCs w:val="24"/>
        </w:rPr>
      </w:pPr>
      <w:r w:rsidRPr="00B131B2">
        <w:rPr>
          <w:sz w:val="24"/>
          <w:szCs w:val="24"/>
        </w:rPr>
        <w:t>подготовку</w:t>
      </w:r>
      <w:r w:rsidRPr="00B131B2">
        <w:rPr>
          <w:sz w:val="24"/>
          <w:szCs w:val="24"/>
        </w:rPr>
        <w:tab/>
        <w:t>к</w:t>
      </w:r>
      <w:r w:rsidRPr="00B131B2">
        <w:rPr>
          <w:sz w:val="24"/>
          <w:szCs w:val="24"/>
        </w:rPr>
        <w:tab/>
        <w:t>осознанному</w:t>
      </w:r>
      <w:r w:rsidRPr="00B131B2">
        <w:rPr>
          <w:sz w:val="24"/>
          <w:szCs w:val="24"/>
        </w:rPr>
        <w:tab/>
        <w:t>выбору</w:t>
      </w:r>
      <w:r w:rsidRPr="00B131B2">
        <w:rPr>
          <w:sz w:val="24"/>
          <w:szCs w:val="24"/>
        </w:rPr>
        <w:tab/>
        <w:t>дальнейшего</w:t>
      </w:r>
      <w:r w:rsidRPr="00B131B2">
        <w:rPr>
          <w:sz w:val="24"/>
          <w:szCs w:val="24"/>
        </w:rPr>
        <w:tab/>
        <w:t>образования и профессиональной деятельности.</w:t>
      </w:r>
    </w:p>
    <w:p w:rsidR="00AC0E6E" w:rsidRPr="00B131B2" w:rsidRDefault="00D06C7A" w:rsidP="009A669A">
      <w:pPr>
        <w:pStyle w:val="56"/>
        <w:keepNext/>
        <w:keepLines/>
        <w:numPr>
          <w:ilvl w:val="0"/>
          <w:numId w:val="166"/>
        </w:numPr>
        <w:shd w:val="clear" w:color="auto" w:fill="auto"/>
        <w:tabs>
          <w:tab w:val="left" w:pos="1398"/>
        </w:tabs>
        <w:ind w:left="20" w:firstLine="720"/>
        <w:rPr>
          <w:sz w:val="24"/>
          <w:szCs w:val="24"/>
        </w:rPr>
      </w:pPr>
      <w:bookmarkStart w:id="85" w:name="bookmark37"/>
      <w:r w:rsidRPr="00B131B2">
        <w:rPr>
          <w:rStyle w:val="57"/>
          <w:b/>
          <w:bCs/>
          <w:sz w:val="24"/>
          <w:szCs w:val="24"/>
        </w:rPr>
        <w:t>Содержательный раздел.</w:t>
      </w:r>
      <w:bookmarkEnd w:id="85"/>
    </w:p>
    <w:p w:rsidR="00AC0E6E" w:rsidRPr="00B131B2" w:rsidRDefault="00D06C7A" w:rsidP="009A669A">
      <w:pPr>
        <w:pStyle w:val="8"/>
        <w:numPr>
          <w:ilvl w:val="0"/>
          <w:numId w:val="168"/>
        </w:numPr>
        <w:shd w:val="clear" w:color="auto" w:fill="auto"/>
        <w:spacing w:before="0" w:line="274" w:lineRule="exact"/>
        <w:ind w:left="720" w:right="2620" w:firstLine="0"/>
        <w:rPr>
          <w:sz w:val="24"/>
          <w:szCs w:val="24"/>
        </w:rPr>
      </w:pPr>
      <w:r w:rsidRPr="00B131B2">
        <w:rPr>
          <w:sz w:val="24"/>
          <w:szCs w:val="24"/>
        </w:rPr>
        <w:t xml:space="preserve"> </w:t>
      </w:r>
      <w:r w:rsidRPr="00482011">
        <w:rPr>
          <w:b/>
          <w:sz w:val="24"/>
          <w:szCs w:val="24"/>
        </w:rPr>
        <w:t>Программа формирования УУД у обучающихся</w:t>
      </w:r>
      <w:r w:rsidRPr="00B131B2">
        <w:rPr>
          <w:sz w:val="24"/>
          <w:szCs w:val="24"/>
        </w:rPr>
        <w:t xml:space="preserve"> содержит: описание взаимосвязи УУД с содержанием учебных предметов; описание особенностей реализации основных направлений и форм учебно-исследовательской и проектной деятельности.</w:t>
      </w:r>
    </w:p>
    <w:p w:rsidR="00AC0E6E" w:rsidRPr="00B131B2" w:rsidRDefault="00D06C7A" w:rsidP="009A669A">
      <w:pPr>
        <w:pStyle w:val="8"/>
        <w:numPr>
          <w:ilvl w:val="0"/>
          <w:numId w:val="168"/>
        </w:numPr>
        <w:shd w:val="clear" w:color="auto" w:fill="auto"/>
        <w:spacing w:before="0" w:line="274" w:lineRule="exact"/>
        <w:ind w:left="20" w:firstLine="720"/>
        <w:jc w:val="both"/>
        <w:rPr>
          <w:sz w:val="24"/>
          <w:szCs w:val="24"/>
        </w:rPr>
      </w:pPr>
      <w:r w:rsidRPr="00B131B2">
        <w:rPr>
          <w:sz w:val="24"/>
          <w:szCs w:val="24"/>
        </w:rPr>
        <w:t xml:space="preserve"> Описание взаимосвязи УУД с содержанием учебных предметов.</w:t>
      </w:r>
    </w:p>
    <w:p w:rsidR="00AC0E6E" w:rsidRPr="00B131B2" w:rsidRDefault="00D06C7A">
      <w:pPr>
        <w:pStyle w:val="8"/>
        <w:shd w:val="clear" w:color="auto" w:fill="auto"/>
        <w:tabs>
          <w:tab w:val="center" w:pos="3030"/>
          <w:tab w:val="center" w:pos="5137"/>
          <w:tab w:val="left" w:pos="6630"/>
          <w:tab w:val="right" w:pos="10212"/>
        </w:tabs>
        <w:spacing w:before="0" w:line="274" w:lineRule="exact"/>
        <w:ind w:left="20" w:right="20" w:firstLine="720"/>
        <w:jc w:val="both"/>
        <w:rPr>
          <w:sz w:val="24"/>
          <w:szCs w:val="24"/>
        </w:rPr>
      </w:pPr>
      <w:r w:rsidRPr="00B131B2">
        <w:rPr>
          <w:sz w:val="24"/>
          <w:szCs w:val="24"/>
        </w:rPr>
        <w:t>Содержание основного общего образования определяется программой основного общего образования.</w:t>
      </w:r>
      <w:r w:rsidRPr="00B131B2">
        <w:rPr>
          <w:sz w:val="24"/>
          <w:szCs w:val="24"/>
        </w:rPr>
        <w:tab/>
        <w:t>Предметное</w:t>
      </w:r>
      <w:r w:rsidRPr="00B131B2">
        <w:rPr>
          <w:sz w:val="24"/>
          <w:szCs w:val="24"/>
        </w:rPr>
        <w:tab/>
        <w:t>учебное</w:t>
      </w:r>
      <w:r w:rsidRPr="00B131B2">
        <w:rPr>
          <w:sz w:val="24"/>
          <w:szCs w:val="24"/>
        </w:rPr>
        <w:tab/>
        <w:t>содержание</w:t>
      </w:r>
      <w:r w:rsidRPr="00B131B2">
        <w:rPr>
          <w:sz w:val="24"/>
          <w:szCs w:val="24"/>
        </w:rPr>
        <w:tab/>
        <w:t>фиксируется</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в рабочих программах.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 соотнесении с предметными результатами по основным разделам и темам учебного содержания;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в разделе «Основные виды деятельности» тематического планирования.</w:t>
      </w:r>
    </w:p>
    <w:p w:rsidR="00AC0E6E" w:rsidRPr="00B131B2" w:rsidRDefault="00D06C7A" w:rsidP="009A669A">
      <w:pPr>
        <w:pStyle w:val="8"/>
        <w:numPr>
          <w:ilvl w:val="0"/>
          <w:numId w:val="168"/>
        </w:numPr>
        <w:shd w:val="clear" w:color="auto" w:fill="auto"/>
        <w:spacing w:before="0" w:line="274" w:lineRule="exact"/>
        <w:ind w:left="20" w:right="20" w:firstLine="720"/>
        <w:jc w:val="both"/>
        <w:rPr>
          <w:sz w:val="24"/>
          <w:szCs w:val="24"/>
        </w:rPr>
      </w:pPr>
      <w:r w:rsidRPr="00B131B2">
        <w:rPr>
          <w:sz w:val="24"/>
          <w:szCs w:val="24"/>
        </w:rPr>
        <w:t xml:space="preserve"> Описание реализации требований формирования УУД в предметных результатах и тематическом планировании по отдельным предметным областям.</w:t>
      </w:r>
    </w:p>
    <w:p w:rsidR="00AC0E6E" w:rsidRPr="00B131B2" w:rsidRDefault="00D06C7A" w:rsidP="009A669A">
      <w:pPr>
        <w:pStyle w:val="8"/>
        <w:numPr>
          <w:ilvl w:val="0"/>
          <w:numId w:val="169"/>
        </w:numPr>
        <w:shd w:val="clear" w:color="auto" w:fill="auto"/>
        <w:spacing w:before="0" w:line="274" w:lineRule="exact"/>
        <w:ind w:left="20" w:firstLine="720"/>
        <w:jc w:val="both"/>
        <w:rPr>
          <w:sz w:val="24"/>
          <w:szCs w:val="24"/>
        </w:rPr>
      </w:pPr>
      <w:r w:rsidRPr="00B131B2">
        <w:rPr>
          <w:sz w:val="24"/>
          <w:szCs w:val="24"/>
        </w:rPr>
        <w:t xml:space="preserve"> Русский язык и литература.</w:t>
      </w:r>
    </w:p>
    <w:p w:rsidR="00AC0E6E" w:rsidRPr="000E0BB2" w:rsidRDefault="00D06C7A" w:rsidP="009A669A">
      <w:pPr>
        <w:pStyle w:val="8"/>
        <w:numPr>
          <w:ilvl w:val="0"/>
          <w:numId w:val="170"/>
        </w:numPr>
        <w:shd w:val="clear" w:color="auto" w:fill="auto"/>
        <w:spacing w:before="0" w:line="274" w:lineRule="exact"/>
        <w:ind w:left="20" w:right="20" w:firstLine="720"/>
        <w:jc w:val="both"/>
        <w:rPr>
          <w:b/>
          <w:sz w:val="24"/>
          <w:szCs w:val="24"/>
        </w:rPr>
      </w:pPr>
      <w:r w:rsidRPr="000E0BB2">
        <w:rPr>
          <w:b/>
          <w:sz w:val="24"/>
          <w:szCs w:val="24"/>
        </w:rPr>
        <w:t xml:space="preserve"> Формирование универсальных учебных познавательных действий включает базовые логические действия: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AC0E6E" w:rsidRPr="00B131B2" w:rsidRDefault="00D06C7A">
      <w:pPr>
        <w:pStyle w:val="8"/>
        <w:shd w:val="clear" w:color="auto" w:fill="auto"/>
        <w:tabs>
          <w:tab w:val="left" w:pos="3510"/>
          <w:tab w:val="left" w:pos="6457"/>
          <w:tab w:val="right" w:pos="10212"/>
        </w:tabs>
        <w:spacing w:before="0" w:line="274" w:lineRule="exact"/>
        <w:ind w:left="20" w:right="20" w:firstLine="720"/>
        <w:jc w:val="both"/>
        <w:rPr>
          <w:sz w:val="24"/>
          <w:szCs w:val="24"/>
        </w:rPr>
      </w:pPr>
      <w:r w:rsidRPr="00B131B2">
        <w:rPr>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w:t>
      </w:r>
      <w:r w:rsidR="00482011">
        <w:rPr>
          <w:sz w:val="24"/>
          <w:szCs w:val="24"/>
        </w:rPr>
        <w:t>например, в лексическом</w:t>
      </w:r>
      <w:r w:rsidR="00482011">
        <w:rPr>
          <w:sz w:val="24"/>
          <w:szCs w:val="24"/>
        </w:rPr>
        <w:tab/>
        <w:t xml:space="preserve">составе русского </w:t>
      </w:r>
      <w:r w:rsidRPr="00B131B2">
        <w:rPr>
          <w:sz w:val="24"/>
          <w:szCs w:val="24"/>
        </w:rPr>
        <w:t>языка)</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развивать критическое мышление при решении жизненных проблем с учётом собственного речевого и читательского опыта.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rsidR="00AC0E6E" w:rsidRPr="00B131B2" w:rsidRDefault="00D06C7A">
      <w:pPr>
        <w:pStyle w:val="8"/>
        <w:shd w:val="clear" w:color="auto" w:fill="auto"/>
        <w:tabs>
          <w:tab w:val="center" w:pos="2156"/>
          <w:tab w:val="center" w:pos="4191"/>
          <w:tab w:val="left" w:pos="6178"/>
          <w:tab w:val="right" w:pos="10212"/>
        </w:tabs>
        <w:spacing w:before="0" w:line="274" w:lineRule="exact"/>
        <w:ind w:left="20" w:right="20" w:firstLine="720"/>
        <w:jc w:val="both"/>
        <w:rPr>
          <w:sz w:val="24"/>
          <w:szCs w:val="24"/>
        </w:rPr>
      </w:pPr>
      <w:r w:rsidRPr="00B131B2">
        <w:rPr>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w:t>
      </w:r>
      <w:r w:rsidR="00482011">
        <w:rPr>
          <w:sz w:val="24"/>
          <w:szCs w:val="24"/>
        </w:rPr>
        <w:t>рных фактов; сопоставлять текст с</w:t>
      </w:r>
      <w:r w:rsidR="00482011">
        <w:rPr>
          <w:sz w:val="24"/>
          <w:szCs w:val="24"/>
        </w:rPr>
        <w:tab/>
        <w:t xml:space="preserve">другими </w:t>
      </w:r>
      <w:r w:rsidRPr="00B131B2">
        <w:rPr>
          <w:sz w:val="24"/>
          <w:szCs w:val="24"/>
        </w:rPr>
        <w:lastRenderedPageBreak/>
        <w:t>произведениями</w:t>
      </w:r>
      <w:r w:rsidRPr="00B131B2">
        <w:rPr>
          <w:sz w:val="24"/>
          <w:szCs w:val="24"/>
        </w:rPr>
        <w:tab/>
        <w:t>русской</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зарубежной литературы, интерпретациями в различных видах искусств;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AC0E6E" w:rsidRPr="00B131B2" w:rsidRDefault="00D06C7A" w:rsidP="009A669A">
      <w:pPr>
        <w:pStyle w:val="8"/>
        <w:numPr>
          <w:ilvl w:val="0"/>
          <w:numId w:val="170"/>
        </w:numPr>
        <w:shd w:val="clear" w:color="auto" w:fill="auto"/>
        <w:spacing w:before="0" w:line="274" w:lineRule="exact"/>
        <w:ind w:left="20" w:right="20" w:firstLine="720"/>
        <w:jc w:val="both"/>
        <w:rPr>
          <w:sz w:val="24"/>
          <w:szCs w:val="24"/>
        </w:rPr>
      </w:pPr>
      <w:r w:rsidRPr="00B131B2">
        <w:rPr>
          <w:sz w:val="24"/>
          <w:szCs w:val="24"/>
        </w:rPr>
        <w:t xml:space="preserve"> Формирование универсальных учебных познавательных действий включает базовые исследовательские действия: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AC0E6E" w:rsidRPr="00B131B2" w:rsidRDefault="00D06C7A" w:rsidP="00482011">
      <w:pPr>
        <w:pStyle w:val="8"/>
        <w:shd w:val="clear" w:color="auto" w:fill="auto"/>
        <w:spacing w:before="0" w:line="274" w:lineRule="exact"/>
        <w:ind w:left="20" w:right="20" w:firstLine="720"/>
        <w:jc w:val="both"/>
        <w:rPr>
          <w:sz w:val="24"/>
          <w:szCs w:val="24"/>
        </w:rPr>
      </w:pPr>
      <w:r w:rsidRPr="00B131B2">
        <w:rPr>
          <w:sz w:val="24"/>
          <w:szCs w:val="24"/>
        </w:rPr>
        <w:t>анализировать результаты, полученные в ходе решения языковой и речевой задачи, критически оценивать их достоверность;</w:t>
      </w:r>
      <w:r w:rsidR="00482011">
        <w:rPr>
          <w:sz w:val="24"/>
          <w:szCs w:val="24"/>
        </w:rPr>
        <w:t xml:space="preserve"> </w:t>
      </w:r>
      <w:r w:rsidRPr="00B131B2">
        <w:rPr>
          <w:sz w:val="24"/>
          <w:szCs w:val="24"/>
        </w:rPr>
        <w:t>уметь</w:t>
      </w:r>
      <w:r w:rsidRPr="00B131B2">
        <w:rPr>
          <w:sz w:val="24"/>
          <w:szCs w:val="24"/>
        </w:rPr>
        <w:tab/>
        <w:t>интегриров</w:t>
      </w:r>
      <w:r w:rsidR="00482011">
        <w:rPr>
          <w:sz w:val="24"/>
          <w:szCs w:val="24"/>
        </w:rPr>
        <w:t xml:space="preserve">ать знания из разных предметных </w:t>
      </w:r>
      <w:r w:rsidRPr="00B131B2">
        <w:rPr>
          <w:sz w:val="24"/>
          <w:szCs w:val="24"/>
        </w:rPr>
        <w:t>областей (например,</w:t>
      </w:r>
    </w:p>
    <w:p w:rsidR="00AC0E6E" w:rsidRPr="00B131B2" w:rsidRDefault="00D06C7A" w:rsidP="00482011">
      <w:pPr>
        <w:pStyle w:val="8"/>
        <w:shd w:val="clear" w:color="auto" w:fill="auto"/>
        <w:spacing w:before="0" w:line="274" w:lineRule="exact"/>
        <w:ind w:left="20" w:right="20" w:firstLine="0"/>
        <w:jc w:val="both"/>
        <w:rPr>
          <w:sz w:val="24"/>
          <w:szCs w:val="24"/>
        </w:rPr>
      </w:pPr>
      <w:r w:rsidRPr="00B131B2">
        <w:rPr>
          <w:sz w:val="24"/>
          <w:szCs w:val="24"/>
        </w:rP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r w:rsidR="00482011">
        <w:rPr>
          <w:sz w:val="24"/>
          <w:szCs w:val="24"/>
        </w:rPr>
        <w:t xml:space="preserve"> </w:t>
      </w:r>
      <w:r w:rsidRPr="00B131B2">
        <w:rPr>
          <w:sz w:val="24"/>
          <w:szCs w:val="24"/>
        </w:rPr>
        <w:t>уметь</w:t>
      </w:r>
      <w:r w:rsidRPr="00B131B2">
        <w:rPr>
          <w:sz w:val="24"/>
          <w:szCs w:val="24"/>
        </w:rPr>
        <w:tab/>
        <w:t>переносить знания в практическую область,</w:t>
      </w:r>
      <w:r w:rsidRPr="00B131B2">
        <w:rPr>
          <w:sz w:val="24"/>
          <w:szCs w:val="24"/>
        </w:rPr>
        <w:tab/>
        <w:t>освоенные средства</w:t>
      </w:r>
    </w:p>
    <w:p w:rsidR="00AC0E6E" w:rsidRPr="00B131B2" w:rsidRDefault="00D06C7A">
      <w:pPr>
        <w:pStyle w:val="8"/>
        <w:shd w:val="clear" w:color="auto" w:fill="auto"/>
        <w:tabs>
          <w:tab w:val="right" w:pos="10213"/>
          <w:tab w:val="right" w:pos="10206"/>
        </w:tabs>
        <w:spacing w:before="0" w:line="274" w:lineRule="exact"/>
        <w:ind w:left="20" w:right="20" w:firstLine="0"/>
        <w:jc w:val="both"/>
        <w:rPr>
          <w:sz w:val="24"/>
          <w:szCs w:val="24"/>
        </w:rPr>
      </w:pPr>
      <w:r w:rsidRPr="00B131B2">
        <w:rPr>
          <w:sz w:val="24"/>
          <w:szCs w:val="24"/>
        </w:rPr>
        <w:t>и способы действия в собственную речевую практику (например, применять</w:t>
      </w:r>
      <w:r w:rsidR="00482011">
        <w:rPr>
          <w:sz w:val="24"/>
          <w:szCs w:val="24"/>
        </w:rPr>
        <w:t xml:space="preserve"> знания о нормах произношения</w:t>
      </w:r>
      <w:r w:rsidR="00482011">
        <w:rPr>
          <w:sz w:val="24"/>
          <w:szCs w:val="24"/>
        </w:rPr>
        <w:tab/>
        <w:t xml:space="preserve">и </w:t>
      </w:r>
      <w:r w:rsidRPr="00B131B2">
        <w:rPr>
          <w:sz w:val="24"/>
          <w:szCs w:val="24"/>
        </w:rPr>
        <w:t>правописания,</w:t>
      </w:r>
      <w:r w:rsidR="00482011">
        <w:rPr>
          <w:sz w:val="24"/>
          <w:szCs w:val="24"/>
        </w:rPr>
        <w:t xml:space="preserve"> лексических, морфологических и </w:t>
      </w:r>
      <w:r w:rsidRPr="00B131B2">
        <w:rPr>
          <w:sz w:val="24"/>
          <w:szCs w:val="24"/>
        </w:rPr>
        <w:t>других нормах); уметь</w:t>
      </w:r>
    </w:p>
    <w:p w:rsidR="00AC0E6E" w:rsidRPr="00B131B2" w:rsidRDefault="00D06C7A" w:rsidP="00482011">
      <w:pPr>
        <w:pStyle w:val="8"/>
        <w:shd w:val="clear" w:color="auto" w:fill="auto"/>
        <w:tabs>
          <w:tab w:val="right" w:pos="1498"/>
          <w:tab w:val="right" w:pos="10213"/>
          <w:tab w:val="right" w:pos="10206"/>
        </w:tabs>
        <w:spacing w:before="0" w:line="274" w:lineRule="exact"/>
        <w:ind w:left="20" w:right="20" w:firstLine="0"/>
        <w:jc w:val="both"/>
        <w:rPr>
          <w:sz w:val="24"/>
          <w:szCs w:val="24"/>
        </w:rPr>
      </w:pPr>
      <w:r w:rsidRPr="00B131B2">
        <w:rPr>
          <w:sz w:val="24"/>
          <w:szCs w:val="24"/>
        </w:rPr>
        <w:t>переносить знания, в том числе п</w:t>
      </w:r>
      <w:r w:rsidR="00482011">
        <w:rPr>
          <w:sz w:val="24"/>
          <w:szCs w:val="24"/>
        </w:rPr>
        <w:t xml:space="preserve">олученные в результате чтения и изучения </w:t>
      </w:r>
      <w:r w:rsidRPr="00B131B2">
        <w:rPr>
          <w:sz w:val="24"/>
          <w:szCs w:val="24"/>
        </w:rPr>
        <w:t>литературных п</w:t>
      </w:r>
      <w:r w:rsidR="00482011">
        <w:rPr>
          <w:sz w:val="24"/>
          <w:szCs w:val="24"/>
        </w:rPr>
        <w:t xml:space="preserve">роизведений, в познавательную и </w:t>
      </w:r>
      <w:r w:rsidRPr="00B131B2">
        <w:rPr>
          <w:sz w:val="24"/>
          <w:szCs w:val="24"/>
        </w:rPr>
        <w:t>практическую области</w:t>
      </w:r>
      <w:r w:rsidR="00482011">
        <w:rPr>
          <w:sz w:val="24"/>
          <w:szCs w:val="24"/>
        </w:rPr>
        <w:t xml:space="preserve"> </w:t>
      </w:r>
      <w:r w:rsidRPr="00B131B2">
        <w:rPr>
          <w:sz w:val="24"/>
          <w:szCs w:val="24"/>
        </w:rPr>
        <w:t>жизнедеятельности;</w:t>
      </w:r>
    </w:p>
    <w:p w:rsidR="00AC0E6E" w:rsidRPr="00B131B2" w:rsidRDefault="00D06C7A" w:rsidP="00482011">
      <w:pPr>
        <w:pStyle w:val="8"/>
        <w:shd w:val="clear" w:color="auto" w:fill="auto"/>
        <w:tabs>
          <w:tab w:val="right" w:pos="1498"/>
          <w:tab w:val="right" w:pos="7506"/>
          <w:tab w:val="right" w:pos="10213"/>
        </w:tabs>
        <w:spacing w:before="0" w:line="274" w:lineRule="exact"/>
        <w:ind w:left="20" w:right="20" w:firstLine="720"/>
        <w:jc w:val="both"/>
        <w:rPr>
          <w:sz w:val="24"/>
          <w:szCs w:val="24"/>
        </w:rPr>
      </w:pPr>
      <w:r w:rsidRPr="00B131B2">
        <w:rPr>
          <w:sz w:val="24"/>
          <w:szCs w:val="24"/>
        </w:rPr>
        <w:t>владеть навыками учебно-исследовательской и проектной деятельности на</w:t>
      </w:r>
      <w:r w:rsidRPr="00B131B2">
        <w:rPr>
          <w:sz w:val="24"/>
          <w:szCs w:val="24"/>
        </w:rPr>
        <w:tab/>
        <w:t>основе</w:t>
      </w:r>
      <w:r w:rsidRPr="00B131B2">
        <w:rPr>
          <w:sz w:val="24"/>
          <w:szCs w:val="24"/>
        </w:rPr>
        <w:tab/>
        <w:t>литературного материала, проявлять устойчивый</w:t>
      </w:r>
      <w:r w:rsidRPr="00B131B2">
        <w:rPr>
          <w:sz w:val="24"/>
          <w:szCs w:val="24"/>
        </w:rPr>
        <w:tab/>
        <w:t>интерес к чтению</w:t>
      </w:r>
      <w:r w:rsidR="00482011">
        <w:rPr>
          <w:sz w:val="24"/>
          <w:szCs w:val="24"/>
        </w:rPr>
        <w:t xml:space="preserve"> </w:t>
      </w:r>
      <w:r w:rsidRPr="00B131B2">
        <w:rPr>
          <w:sz w:val="24"/>
          <w:szCs w:val="24"/>
        </w:rPr>
        <w:t>как средству познания отечественной и других культур;</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AC0E6E" w:rsidRPr="000E0BB2" w:rsidRDefault="00D06C7A" w:rsidP="009A669A">
      <w:pPr>
        <w:pStyle w:val="8"/>
        <w:numPr>
          <w:ilvl w:val="0"/>
          <w:numId w:val="170"/>
        </w:numPr>
        <w:shd w:val="clear" w:color="auto" w:fill="auto"/>
        <w:spacing w:before="0" w:line="274" w:lineRule="exact"/>
        <w:ind w:left="20" w:right="20" w:firstLine="720"/>
        <w:jc w:val="both"/>
        <w:rPr>
          <w:b/>
          <w:sz w:val="24"/>
          <w:szCs w:val="24"/>
        </w:rPr>
      </w:pPr>
      <w:r w:rsidRPr="000E0BB2">
        <w:rPr>
          <w:b/>
          <w:sz w:val="24"/>
          <w:szCs w:val="24"/>
        </w:rPr>
        <w:t xml:space="preserve"> Формирование универсальных учебных познавательных действий включает работу с информацией:</w:t>
      </w:r>
    </w:p>
    <w:p w:rsidR="00AC0E6E" w:rsidRPr="00B131B2" w:rsidRDefault="00D06C7A">
      <w:pPr>
        <w:pStyle w:val="8"/>
        <w:shd w:val="clear" w:color="auto" w:fill="auto"/>
        <w:tabs>
          <w:tab w:val="center" w:pos="3894"/>
          <w:tab w:val="center" w:pos="5770"/>
          <w:tab w:val="center" w:pos="7316"/>
          <w:tab w:val="right" w:pos="10213"/>
        </w:tabs>
        <w:spacing w:before="0" w:line="274" w:lineRule="exact"/>
        <w:ind w:left="20" w:firstLine="720"/>
        <w:jc w:val="both"/>
        <w:rPr>
          <w:sz w:val="24"/>
          <w:szCs w:val="24"/>
        </w:rPr>
      </w:pPr>
      <w:r w:rsidRPr="00B131B2">
        <w:rPr>
          <w:sz w:val="24"/>
          <w:szCs w:val="24"/>
        </w:rPr>
        <w:t>самостоятельно</w:t>
      </w:r>
      <w:r w:rsidRPr="00B131B2">
        <w:rPr>
          <w:sz w:val="24"/>
          <w:szCs w:val="24"/>
        </w:rPr>
        <w:tab/>
        <w:t>осуществлять</w:t>
      </w:r>
      <w:r w:rsidRPr="00B131B2">
        <w:rPr>
          <w:sz w:val="24"/>
          <w:szCs w:val="24"/>
        </w:rPr>
        <w:tab/>
        <w:t>поиск,</w:t>
      </w:r>
      <w:r w:rsidRPr="00B131B2">
        <w:rPr>
          <w:sz w:val="24"/>
          <w:szCs w:val="24"/>
        </w:rPr>
        <w:tab/>
        <w:t>анализ,</w:t>
      </w:r>
      <w:r w:rsidRPr="00B131B2">
        <w:rPr>
          <w:sz w:val="24"/>
          <w:szCs w:val="24"/>
        </w:rPr>
        <w:tab/>
        <w:t>систематизацию</w:t>
      </w:r>
    </w:p>
    <w:p w:rsidR="00AC0E6E" w:rsidRPr="00B131B2" w:rsidRDefault="00D06C7A" w:rsidP="00482011">
      <w:pPr>
        <w:pStyle w:val="8"/>
        <w:shd w:val="clear" w:color="auto" w:fill="auto"/>
        <w:tabs>
          <w:tab w:val="right" w:pos="4038"/>
          <w:tab w:val="right" w:pos="5463"/>
          <w:tab w:val="right" w:pos="10213"/>
          <w:tab w:val="right" w:pos="10220"/>
        </w:tabs>
        <w:spacing w:before="0" w:line="274" w:lineRule="exact"/>
        <w:ind w:left="20" w:right="20" w:firstLine="0"/>
        <w:jc w:val="both"/>
        <w:rPr>
          <w:sz w:val="24"/>
          <w:szCs w:val="24"/>
        </w:rPr>
      </w:pPr>
      <w:r w:rsidRPr="00B131B2">
        <w:rPr>
          <w:sz w:val="24"/>
          <w:szCs w:val="24"/>
        </w:rPr>
        <w:t>и интерпретацию информации из энциклопедий, словарей, справочников; средств массовой информации, государственных электронных ресурсов учебного назн</w:t>
      </w:r>
      <w:r w:rsidR="00482011">
        <w:rPr>
          <w:sz w:val="24"/>
          <w:szCs w:val="24"/>
        </w:rPr>
        <w:t xml:space="preserve">ачения; оценивать достоверность информации, </w:t>
      </w:r>
      <w:r w:rsidRPr="00B131B2">
        <w:rPr>
          <w:sz w:val="24"/>
          <w:szCs w:val="24"/>
        </w:rPr>
        <w:t>её</w:t>
      </w:r>
      <w:r w:rsidRPr="00B131B2">
        <w:rPr>
          <w:sz w:val="24"/>
          <w:szCs w:val="24"/>
        </w:rPr>
        <w:tab/>
        <w:t>соответствие</w:t>
      </w:r>
      <w:r w:rsidRPr="00B131B2">
        <w:rPr>
          <w:sz w:val="24"/>
          <w:szCs w:val="24"/>
        </w:rPr>
        <w:tab/>
        <w:t>правовым</w:t>
      </w:r>
      <w:r w:rsidR="00482011">
        <w:rPr>
          <w:sz w:val="24"/>
          <w:szCs w:val="24"/>
        </w:rPr>
        <w:t xml:space="preserve"> </w:t>
      </w:r>
      <w:r w:rsidRPr="00B131B2">
        <w:rPr>
          <w:sz w:val="24"/>
          <w:szCs w:val="24"/>
        </w:rPr>
        <w:t>и морально-этическим нормам;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навыками защиты личной информации, соблюдать требования информационной безопасности.</w:t>
      </w:r>
    </w:p>
    <w:p w:rsidR="00AC0E6E" w:rsidRPr="000E0BB2" w:rsidRDefault="00D06C7A" w:rsidP="009A669A">
      <w:pPr>
        <w:pStyle w:val="8"/>
        <w:numPr>
          <w:ilvl w:val="0"/>
          <w:numId w:val="170"/>
        </w:numPr>
        <w:shd w:val="clear" w:color="auto" w:fill="auto"/>
        <w:spacing w:before="0" w:line="274" w:lineRule="exact"/>
        <w:ind w:left="20" w:right="20" w:firstLine="720"/>
        <w:jc w:val="both"/>
        <w:rPr>
          <w:b/>
          <w:sz w:val="24"/>
          <w:szCs w:val="24"/>
        </w:rPr>
      </w:pPr>
      <w:r w:rsidRPr="000E0BB2">
        <w:rPr>
          <w:b/>
          <w:sz w:val="24"/>
          <w:szCs w:val="24"/>
        </w:rPr>
        <w:t xml:space="preserve"> Формирование универсальных учебных коммуникативных действий включает умения:</w:t>
      </w:r>
    </w:p>
    <w:p w:rsidR="00AC0E6E" w:rsidRPr="00B131B2" w:rsidRDefault="00D06C7A" w:rsidP="00482011">
      <w:pPr>
        <w:pStyle w:val="8"/>
        <w:shd w:val="clear" w:color="auto" w:fill="auto"/>
        <w:tabs>
          <w:tab w:val="right" w:pos="4196"/>
          <w:tab w:val="left" w:pos="5617"/>
          <w:tab w:val="right" w:pos="8060"/>
          <w:tab w:val="right" w:pos="10213"/>
        </w:tabs>
        <w:spacing w:before="0" w:line="274" w:lineRule="exact"/>
        <w:ind w:left="20" w:right="20" w:firstLine="720"/>
        <w:jc w:val="both"/>
        <w:rPr>
          <w:sz w:val="24"/>
          <w:szCs w:val="24"/>
        </w:rPr>
      </w:pPr>
      <w:r w:rsidRPr="00B131B2">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w:t>
      </w:r>
      <w:r w:rsidR="00482011">
        <w:rPr>
          <w:sz w:val="24"/>
          <w:szCs w:val="24"/>
        </w:rPr>
        <w:t xml:space="preserve">льно, логично, аргументированно излагать свою точку </w:t>
      </w:r>
      <w:r w:rsidRPr="00B131B2">
        <w:rPr>
          <w:sz w:val="24"/>
          <w:szCs w:val="24"/>
        </w:rPr>
        <w:t>зренияпо поставленной проблеме;</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пользоваться невербальными средствами общения, понимать значение социальных знаков; 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принимать цели совместной деятельности, организовывать, координировать действия по их </w:t>
      </w:r>
      <w:r w:rsidRPr="00B131B2">
        <w:rPr>
          <w:sz w:val="24"/>
          <w:szCs w:val="24"/>
        </w:rPr>
        <w:lastRenderedPageBreak/>
        <w:t>достижению;</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оценивать качество своего вклада и вклада каждого участника команды в общий результат;</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уметь обобщать мнения нескольких людей и выражать это обобщение в устной и письменной форме;</w:t>
      </w:r>
    </w:p>
    <w:p w:rsidR="00AC0E6E" w:rsidRPr="00B131B2" w:rsidRDefault="00D06C7A">
      <w:pPr>
        <w:pStyle w:val="8"/>
        <w:shd w:val="clear" w:color="auto" w:fill="auto"/>
        <w:tabs>
          <w:tab w:val="center" w:pos="3049"/>
          <w:tab w:val="right" w:pos="5737"/>
          <w:tab w:val="left" w:pos="6754"/>
          <w:tab w:val="right" w:pos="10215"/>
        </w:tabs>
        <w:spacing w:before="0" w:line="274" w:lineRule="exact"/>
        <w:ind w:left="20" w:right="20" w:firstLine="720"/>
        <w:jc w:val="both"/>
        <w:rPr>
          <w:sz w:val="24"/>
          <w:szCs w:val="24"/>
        </w:rPr>
      </w:pPr>
      <w:r w:rsidRPr="00B131B2">
        <w:rPr>
          <w:sz w:val="24"/>
          <w:szCs w:val="24"/>
        </w:rPr>
        <w:t>предлагать новые проекты, оценивать идеи с позиции новизны, оригинальности, практической</w:t>
      </w:r>
      <w:r w:rsidRPr="00B131B2">
        <w:rPr>
          <w:sz w:val="24"/>
          <w:szCs w:val="24"/>
        </w:rPr>
        <w:tab/>
        <w:t>значимости;</w:t>
      </w:r>
      <w:r w:rsidRPr="00B131B2">
        <w:rPr>
          <w:sz w:val="24"/>
          <w:szCs w:val="24"/>
        </w:rPr>
        <w:tab/>
        <w:t>проявлять</w:t>
      </w:r>
      <w:r w:rsidRPr="00B131B2">
        <w:rPr>
          <w:sz w:val="24"/>
          <w:szCs w:val="24"/>
        </w:rPr>
        <w:tab/>
        <w:t>творческие</w:t>
      </w:r>
      <w:r w:rsidRPr="00B131B2">
        <w:rPr>
          <w:sz w:val="24"/>
          <w:szCs w:val="24"/>
        </w:rPr>
        <w:tab/>
        <w:t>способности</w:t>
      </w:r>
    </w:p>
    <w:p w:rsidR="00AC0E6E" w:rsidRPr="00B131B2" w:rsidRDefault="00D06C7A" w:rsidP="00482011">
      <w:pPr>
        <w:pStyle w:val="8"/>
        <w:shd w:val="clear" w:color="auto" w:fill="auto"/>
        <w:spacing w:before="0" w:line="274" w:lineRule="exact"/>
        <w:ind w:right="20" w:firstLine="0"/>
        <w:rPr>
          <w:sz w:val="24"/>
          <w:szCs w:val="24"/>
        </w:rPr>
      </w:pPr>
      <w:r w:rsidRPr="00B131B2">
        <w:rPr>
          <w:sz w:val="24"/>
          <w:szCs w:val="24"/>
        </w:rPr>
        <w:t>и воображение, быть инициативным;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rsidR="00AC0E6E" w:rsidRPr="00B131B2" w:rsidRDefault="00D06C7A" w:rsidP="009A669A">
      <w:pPr>
        <w:pStyle w:val="8"/>
        <w:numPr>
          <w:ilvl w:val="0"/>
          <w:numId w:val="170"/>
        </w:numPr>
        <w:shd w:val="clear" w:color="auto" w:fill="auto"/>
        <w:tabs>
          <w:tab w:val="left" w:pos="2001"/>
        </w:tabs>
        <w:spacing w:before="0" w:line="274" w:lineRule="exact"/>
        <w:ind w:left="20" w:right="20" w:firstLine="720"/>
        <w:jc w:val="both"/>
        <w:rPr>
          <w:sz w:val="24"/>
          <w:szCs w:val="24"/>
        </w:rPr>
      </w:pPr>
      <w:r w:rsidRPr="00B131B2">
        <w:rPr>
          <w:sz w:val="24"/>
          <w:szCs w:val="24"/>
        </w:rPr>
        <w:t>Формирование универсальных учебных регулятивных действий включает умения: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самостоятельно составлять план действий при анализе и создании текста, вносить необходимые коррективы;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w:t>
      </w:r>
      <w:r w:rsidRPr="00B131B2">
        <w:rPr>
          <w:sz w:val="24"/>
          <w:szCs w:val="24"/>
        </w:rPr>
        <w:softHyphen/>
        <w:t>нравственным развитием личности;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AC0E6E" w:rsidRPr="00B131B2" w:rsidRDefault="00D06C7A" w:rsidP="009A669A">
      <w:pPr>
        <w:pStyle w:val="8"/>
        <w:numPr>
          <w:ilvl w:val="0"/>
          <w:numId w:val="169"/>
        </w:numPr>
        <w:shd w:val="clear" w:color="auto" w:fill="auto"/>
        <w:tabs>
          <w:tab w:val="left" w:pos="1799"/>
        </w:tabs>
        <w:spacing w:before="0" w:line="274" w:lineRule="exact"/>
        <w:ind w:left="20" w:firstLine="720"/>
        <w:jc w:val="both"/>
        <w:rPr>
          <w:sz w:val="24"/>
          <w:szCs w:val="24"/>
        </w:rPr>
      </w:pPr>
      <w:r w:rsidRPr="00B131B2">
        <w:rPr>
          <w:sz w:val="24"/>
          <w:szCs w:val="24"/>
        </w:rPr>
        <w:t>Иностранный язык.</w:t>
      </w:r>
    </w:p>
    <w:p w:rsidR="00AC0E6E" w:rsidRPr="000E0BB2" w:rsidRDefault="00D06C7A" w:rsidP="009A669A">
      <w:pPr>
        <w:pStyle w:val="8"/>
        <w:numPr>
          <w:ilvl w:val="0"/>
          <w:numId w:val="171"/>
        </w:numPr>
        <w:shd w:val="clear" w:color="auto" w:fill="auto"/>
        <w:tabs>
          <w:tab w:val="left" w:pos="1996"/>
        </w:tabs>
        <w:spacing w:before="0" w:line="274" w:lineRule="exact"/>
        <w:ind w:left="20" w:right="20" w:firstLine="720"/>
        <w:jc w:val="both"/>
        <w:rPr>
          <w:b/>
          <w:sz w:val="24"/>
          <w:szCs w:val="24"/>
        </w:rPr>
      </w:pPr>
      <w:r w:rsidRPr="000E0BB2">
        <w:rPr>
          <w:b/>
          <w:sz w:val="24"/>
          <w:szCs w:val="24"/>
        </w:rPr>
        <w:t>Формирование универсальных учебных познавательных действий включает базовые логические и исследовательские действия: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анализировать, устанавливать аналогии между способами выражения мысли средствами иностранного и родного языков;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сравнивать разные типы и жанры устных и письменных высказываний на иностранном языке;</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различать в иноязычном устном и письменном тексте - факт и мнение;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AC0E6E" w:rsidRPr="00B131B2" w:rsidRDefault="00EC3CAC">
      <w:pPr>
        <w:pStyle w:val="8"/>
        <w:shd w:val="clear" w:color="auto" w:fill="auto"/>
        <w:tabs>
          <w:tab w:val="center" w:pos="2607"/>
          <w:tab w:val="right" w:pos="5046"/>
          <w:tab w:val="center" w:pos="6039"/>
          <w:tab w:val="right" w:pos="8137"/>
          <w:tab w:val="right" w:pos="10215"/>
        </w:tabs>
        <w:spacing w:before="0" w:line="274" w:lineRule="exact"/>
        <w:ind w:left="20" w:firstLine="720"/>
        <w:jc w:val="both"/>
        <w:rPr>
          <w:sz w:val="24"/>
          <w:szCs w:val="24"/>
        </w:rPr>
      </w:pPr>
      <w:r>
        <w:rPr>
          <w:sz w:val="24"/>
          <w:szCs w:val="24"/>
        </w:rPr>
        <w:t xml:space="preserve">проводить </w:t>
      </w:r>
      <w:r w:rsidR="00D06C7A" w:rsidRPr="00B131B2">
        <w:rPr>
          <w:sz w:val="24"/>
          <w:szCs w:val="24"/>
        </w:rPr>
        <w:t>по</w:t>
      </w:r>
      <w:r>
        <w:rPr>
          <w:sz w:val="24"/>
          <w:szCs w:val="24"/>
        </w:rPr>
        <w:t xml:space="preserve"> </w:t>
      </w:r>
      <w:r>
        <w:rPr>
          <w:sz w:val="24"/>
          <w:szCs w:val="24"/>
        </w:rPr>
        <w:tab/>
        <w:t xml:space="preserve">предложенному </w:t>
      </w:r>
      <w:r w:rsidR="00D06C7A" w:rsidRPr="00B131B2">
        <w:rPr>
          <w:sz w:val="24"/>
          <w:szCs w:val="24"/>
        </w:rPr>
        <w:t>плану</w:t>
      </w:r>
      <w:r>
        <w:rPr>
          <w:sz w:val="24"/>
          <w:szCs w:val="24"/>
        </w:rPr>
        <w:t xml:space="preserve"> </w:t>
      </w:r>
      <w:r w:rsidR="00D06C7A" w:rsidRPr="00B131B2">
        <w:rPr>
          <w:sz w:val="24"/>
          <w:szCs w:val="24"/>
        </w:rPr>
        <w:tab/>
        <w:t>небольшое</w:t>
      </w:r>
      <w:r w:rsidR="00D06C7A" w:rsidRPr="00B131B2">
        <w:rPr>
          <w:sz w:val="24"/>
          <w:szCs w:val="24"/>
        </w:rPr>
        <w:tab/>
        <w:t>исследование</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по установлению особенностей единиц изучаемого языка,</w:t>
      </w:r>
      <w:r w:rsidR="00EC3CAC">
        <w:rPr>
          <w:sz w:val="24"/>
          <w:szCs w:val="24"/>
        </w:rPr>
        <w:t xml:space="preserve"> языковых явлений (лексических</w:t>
      </w:r>
      <w:r w:rsidRPr="00B131B2">
        <w:rPr>
          <w:sz w:val="24"/>
          <w:szCs w:val="24"/>
        </w:rPr>
        <w:t>грамматических), социокультурных явлений;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самостоятельно формулировать обобщения и выводы по результатам проведённого наблюдения за языковыми явлениями;</w:t>
      </w:r>
    </w:p>
    <w:p w:rsidR="00AC0E6E" w:rsidRPr="00B131B2" w:rsidRDefault="00D06C7A">
      <w:pPr>
        <w:pStyle w:val="8"/>
        <w:shd w:val="clear" w:color="auto" w:fill="auto"/>
        <w:spacing w:before="0" w:line="274" w:lineRule="exact"/>
        <w:ind w:right="20" w:firstLine="0"/>
        <w:jc w:val="right"/>
        <w:rPr>
          <w:sz w:val="24"/>
          <w:szCs w:val="24"/>
        </w:rPr>
      </w:pPr>
      <w:r w:rsidRPr="00B131B2">
        <w:rPr>
          <w:sz w:val="24"/>
          <w:szCs w:val="24"/>
        </w:rPr>
        <w:t>представлять результаты исследования в устной и письменной форме, в виде электронной</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презентации, схемы, таблицы, диаграммы и других на уроке или во внеурочной деятельности;</w:t>
      </w:r>
    </w:p>
    <w:p w:rsidR="00AC0E6E" w:rsidRPr="00B131B2" w:rsidRDefault="00EC3CAC" w:rsidP="00EC3CAC">
      <w:pPr>
        <w:pStyle w:val="8"/>
        <w:shd w:val="clear" w:color="auto" w:fill="auto"/>
        <w:tabs>
          <w:tab w:val="center" w:pos="3154"/>
          <w:tab w:val="left" w:pos="6788"/>
          <w:tab w:val="left" w:pos="6716"/>
          <w:tab w:val="right" w:pos="10218"/>
        </w:tabs>
        <w:spacing w:before="0" w:line="274" w:lineRule="exact"/>
        <w:ind w:left="20" w:firstLine="720"/>
        <w:jc w:val="both"/>
        <w:rPr>
          <w:sz w:val="24"/>
          <w:szCs w:val="24"/>
        </w:rPr>
      </w:pPr>
      <w:r>
        <w:rPr>
          <w:sz w:val="24"/>
          <w:szCs w:val="24"/>
        </w:rPr>
        <w:t>проводить небольшое</w:t>
      </w:r>
      <w:r>
        <w:rPr>
          <w:sz w:val="24"/>
          <w:szCs w:val="24"/>
        </w:rPr>
        <w:tab/>
        <w:t xml:space="preserve">исследование межкультурного </w:t>
      </w:r>
      <w:r w:rsidR="00D06C7A" w:rsidRPr="00B131B2">
        <w:rPr>
          <w:sz w:val="24"/>
          <w:szCs w:val="24"/>
        </w:rPr>
        <w:t>характера</w:t>
      </w:r>
      <w:r>
        <w:rPr>
          <w:sz w:val="24"/>
          <w:szCs w:val="24"/>
        </w:rPr>
        <w:t xml:space="preserve"> </w:t>
      </w:r>
      <w:r w:rsidR="00D06C7A" w:rsidRPr="00B131B2">
        <w:rPr>
          <w:sz w:val="24"/>
          <w:szCs w:val="24"/>
        </w:rPr>
        <w:t>по установлению соответствий и различий в культурных особенностях родной страны и страны изучаемого языка.</w:t>
      </w:r>
    </w:p>
    <w:p w:rsidR="00AC0E6E" w:rsidRPr="00B131B2" w:rsidRDefault="00D06C7A" w:rsidP="009A669A">
      <w:pPr>
        <w:pStyle w:val="8"/>
        <w:numPr>
          <w:ilvl w:val="0"/>
          <w:numId w:val="171"/>
        </w:numPr>
        <w:shd w:val="clear" w:color="auto" w:fill="auto"/>
        <w:spacing w:before="0" w:line="274" w:lineRule="exact"/>
        <w:ind w:left="20" w:right="20" w:firstLine="720"/>
        <w:jc w:val="both"/>
        <w:rPr>
          <w:sz w:val="24"/>
          <w:szCs w:val="24"/>
        </w:rPr>
      </w:pPr>
      <w:r w:rsidRPr="00B131B2">
        <w:rPr>
          <w:sz w:val="24"/>
          <w:szCs w:val="24"/>
        </w:rPr>
        <w:t xml:space="preserve"> Формирование универсальных учебных познавательных действий включает работу с информацией: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lastRenderedPageBreak/>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фиксировать информацию доступными средствами (в виде ключевых слов, плана, тезисов); 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соблюдать информационную безопасность при работе в сети Интернет.</w:t>
      </w:r>
    </w:p>
    <w:p w:rsidR="00AC0E6E" w:rsidRPr="00EC3CAC" w:rsidRDefault="00D06C7A" w:rsidP="009A669A">
      <w:pPr>
        <w:pStyle w:val="8"/>
        <w:numPr>
          <w:ilvl w:val="0"/>
          <w:numId w:val="171"/>
        </w:numPr>
        <w:shd w:val="clear" w:color="auto" w:fill="auto"/>
        <w:spacing w:before="0" w:line="274" w:lineRule="exact"/>
        <w:ind w:left="20" w:right="20" w:firstLine="720"/>
        <w:jc w:val="both"/>
        <w:rPr>
          <w:b/>
          <w:sz w:val="24"/>
          <w:szCs w:val="24"/>
        </w:rPr>
      </w:pPr>
      <w:r w:rsidRPr="00EC3CAC">
        <w:rPr>
          <w:b/>
          <w:sz w:val="24"/>
          <w:szCs w:val="24"/>
        </w:rPr>
        <w:t xml:space="preserve"> Формирование универсальных учебных коммуникативных действий включает умения:</w:t>
      </w:r>
    </w:p>
    <w:p w:rsidR="00AC0E6E" w:rsidRPr="00B131B2" w:rsidRDefault="00D06C7A" w:rsidP="00EC3CAC">
      <w:pPr>
        <w:pStyle w:val="8"/>
        <w:shd w:val="clear" w:color="auto" w:fill="auto"/>
        <w:tabs>
          <w:tab w:val="center" w:pos="2473"/>
          <w:tab w:val="left" w:pos="3606"/>
          <w:tab w:val="left" w:pos="5641"/>
          <w:tab w:val="left" w:pos="6590"/>
          <w:tab w:val="right" w:pos="10218"/>
        </w:tabs>
        <w:spacing w:before="0" w:line="274" w:lineRule="exact"/>
        <w:ind w:left="20" w:right="20" w:firstLine="720"/>
        <w:jc w:val="both"/>
        <w:rPr>
          <w:sz w:val="24"/>
          <w:szCs w:val="24"/>
        </w:rPr>
      </w:pPr>
      <w:r w:rsidRPr="00B131B2">
        <w:rPr>
          <w:sz w:val="24"/>
          <w:szCs w:val="24"/>
        </w:rPr>
        <w:t>воспринимать и создавать собственные диалогические и монологичес</w:t>
      </w:r>
      <w:r w:rsidR="00EC3CAC">
        <w:rPr>
          <w:sz w:val="24"/>
          <w:szCs w:val="24"/>
        </w:rPr>
        <w:t>кие высказывания на иностранном языке,</w:t>
      </w:r>
      <w:r w:rsidR="00EC3CAC">
        <w:rPr>
          <w:sz w:val="24"/>
          <w:szCs w:val="24"/>
        </w:rPr>
        <w:tab/>
        <w:t>участвовать</w:t>
      </w:r>
      <w:r w:rsidR="00EC3CAC">
        <w:rPr>
          <w:sz w:val="24"/>
          <w:szCs w:val="24"/>
        </w:rPr>
        <w:tab/>
        <w:t xml:space="preserve">в обсуждениях, </w:t>
      </w:r>
      <w:r w:rsidRPr="00B131B2">
        <w:rPr>
          <w:sz w:val="24"/>
          <w:szCs w:val="24"/>
        </w:rPr>
        <w:t>выступлениях</w:t>
      </w:r>
      <w:r w:rsidR="00EC3CAC">
        <w:rPr>
          <w:sz w:val="24"/>
          <w:szCs w:val="24"/>
        </w:rPr>
        <w:t xml:space="preserve"> </w:t>
      </w:r>
      <w:r w:rsidRPr="00B131B2">
        <w:rPr>
          <w:sz w:val="24"/>
          <w:szCs w:val="24"/>
        </w:rPr>
        <w:t>в соответствии с условиями и целями общения;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C0E6E" w:rsidRPr="00B131B2" w:rsidRDefault="00D06C7A" w:rsidP="00EC3CAC">
      <w:pPr>
        <w:pStyle w:val="8"/>
        <w:shd w:val="clear" w:color="auto" w:fill="auto"/>
        <w:tabs>
          <w:tab w:val="center" w:pos="2242"/>
          <w:tab w:val="left" w:pos="3346"/>
          <w:tab w:val="right" w:pos="5444"/>
          <w:tab w:val="left" w:pos="6590"/>
          <w:tab w:val="right" w:pos="10218"/>
        </w:tabs>
        <w:spacing w:before="0" w:line="274" w:lineRule="exact"/>
        <w:ind w:left="20" w:right="20" w:firstLine="720"/>
        <w:jc w:val="both"/>
        <w:rPr>
          <w:sz w:val="24"/>
          <w:szCs w:val="24"/>
        </w:rPr>
      </w:pPr>
      <w:r w:rsidRPr="00B131B2">
        <w:rPr>
          <w:sz w:val="24"/>
          <w:szCs w:val="24"/>
        </w:rPr>
        <w:t>выстраивать и представлять в письменной форме логику решения ко</w:t>
      </w:r>
      <w:r w:rsidR="00EC3CAC">
        <w:rPr>
          <w:sz w:val="24"/>
          <w:szCs w:val="24"/>
        </w:rPr>
        <w:t>ммуникативной задачи (например, в виде</w:t>
      </w:r>
      <w:r w:rsidR="00EC3CAC">
        <w:rPr>
          <w:sz w:val="24"/>
          <w:szCs w:val="24"/>
        </w:rPr>
        <w:tab/>
        <w:t>плана высказывания,</w:t>
      </w:r>
      <w:r w:rsidRPr="00B131B2">
        <w:rPr>
          <w:sz w:val="24"/>
          <w:szCs w:val="24"/>
        </w:rPr>
        <w:t>состоящего</w:t>
      </w:r>
      <w:r w:rsidR="00EC3CAC">
        <w:rPr>
          <w:sz w:val="24"/>
          <w:szCs w:val="24"/>
        </w:rPr>
        <w:t xml:space="preserve"> </w:t>
      </w:r>
      <w:r w:rsidRPr="00B131B2">
        <w:rPr>
          <w:sz w:val="24"/>
          <w:szCs w:val="24"/>
        </w:rPr>
        <w:t>из вопросов или утверждений);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AC0E6E" w:rsidRPr="000E0BB2" w:rsidRDefault="00D06C7A" w:rsidP="009A669A">
      <w:pPr>
        <w:pStyle w:val="8"/>
        <w:numPr>
          <w:ilvl w:val="0"/>
          <w:numId w:val="171"/>
        </w:numPr>
        <w:shd w:val="clear" w:color="auto" w:fill="auto"/>
        <w:spacing w:before="0" w:line="274" w:lineRule="exact"/>
        <w:ind w:left="20" w:right="20" w:firstLine="720"/>
        <w:jc w:val="both"/>
        <w:rPr>
          <w:b/>
          <w:sz w:val="24"/>
          <w:szCs w:val="24"/>
        </w:rPr>
      </w:pPr>
      <w:r w:rsidRPr="000E0BB2">
        <w:rPr>
          <w:b/>
          <w:sz w:val="24"/>
          <w:szCs w:val="24"/>
        </w:rPr>
        <w:t xml:space="preserve"> Формирование универсальных учебных регулятивных действий включает умения: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выполнять работу в условиях реального, виртуального и комбинированного взаимодействия;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корректировать совместную деятельность с учетом возникших трудностей, новых данных или информации;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осуществлять взаимодействие в ситуациях общения, соблюдая этикетные нормы межкультурного общения.</w:t>
      </w:r>
    </w:p>
    <w:p w:rsidR="00AC0E6E" w:rsidRPr="00B131B2" w:rsidRDefault="00D06C7A" w:rsidP="009A669A">
      <w:pPr>
        <w:pStyle w:val="8"/>
        <w:numPr>
          <w:ilvl w:val="0"/>
          <w:numId w:val="169"/>
        </w:numPr>
        <w:shd w:val="clear" w:color="auto" w:fill="auto"/>
        <w:tabs>
          <w:tab w:val="left" w:pos="1814"/>
        </w:tabs>
        <w:spacing w:before="0" w:line="274" w:lineRule="exact"/>
        <w:ind w:left="20" w:firstLine="720"/>
        <w:jc w:val="both"/>
        <w:rPr>
          <w:sz w:val="24"/>
          <w:szCs w:val="24"/>
        </w:rPr>
      </w:pPr>
      <w:r w:rsidRPr="00B131B2">
        <w:rPr>
          <w:sz w:val="24"/>
          <w:szCs w:val="24"/>
        </w:rPr>
        <w:t>Математика и информатика.</w:t>
      </w:r>
    </w:p>
    <w:p w:rsidR="00AC0E6E" w:rsidRPr="00B131B2" w:rsidRDefault="00D06C7A" w:rsidP="009A669A">
      <w:pPr>
        <w:pStyle w:val="8"/>
        <w:numPr>
          <w:ilvl w:val="0"/>
          <w:numId w:val="172"/>
        </w:numPr>
        <w:shd w:val="clear" w:color="auto" w:fill="auto"/>
        <w:tabs>
          <w:tab w:val="left" w:pos="2006"/>
        </w:tabs>
        <w:spacing w:before="0" w:line="274" w:lineRule="exact"/>
        <w:ind w:left="20" w:right="20" w:firstLine="720"/>
        <w:jc w:val="both"/>
        <w:rPr>
          <w:sz w:val="24"/>
          <w:szCs w:val="24"/>
        </w:rPr>
      </w:pPr>
      <w:r w:rsidRPr="00B131B2">
        <w:rPr>
          <w:sz w:val="24"/>
          <w:szCs w:val="24"/>
        </w:rPr>
        <w:t>Формирование универсальных учебных познавательных действий включает базовые логические действия: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выявлять качества, характеристики математических понятий и отношений между понятиями; формулировать определения понятий;</w:t>
      </w:r>
    </w:p>
    <w:p w:rsidR="00AC0E6E" w:rsidRPr="00B131B2" w:rsidRDefault="00EC3CAC">
      <w:pPr>
        <w:pStyle w:val="8"/>
        <w:shd w:val="clear" w:color="auto" w:fill="auto"/>
        <w:tabs>
          <w:tab w:val="left" w:pos="2242"/>
          <w:tab w:val="right" w:pos="5247"/>
          <w:tab w:val="left" w:pos="6068"/>
          <w:tab w:val="right" w:pos="9498"/>
        </w:tabs>
        <w:spacing w:before="0" w:line="274" w:lineRule="exact"/>
        <w:ind w:left="20" w:firstLine="720"/>
        <w:jc w:val="both"/>
        <w:rPr>
          <w:sz w:val="24"/>
          <w:szCs w:val="24"/>
        </w:rPr>
      </w:pPr>
      <w:r>
        <w:rPr>
          <w:sz w:val="24"/>
          <w:szCs w:val="24"/>
        </w:rPr>
        <w:t>устанавливать</w:t>
      </w:r>
      <w:r>
        <w:rPr>
          <w:sz w:val="24"/>
          <w:szCs w:val="24"/>
        </w:rPr>
        <w:tab/>
        <w:t xml:space="preserve">существенный </w:t>
      </w:r>
      <w:r w:rsidR="00D06C7A" w:rsidRPr="00B131B2">
        <w:rPr>
          <w:sz w:val="24"/>
          <w:szCs w:val="24"/>
        </w:rPr>
        <w:t>признак</w:t>
      </w:r>
      <w:r>
        <w:rPr>
          <w:sz w:val="24"/>
          <w:szCs w:val="24"/>
        </w:rPr>
        <w:t xml:space="preserve"> </w:t>
      </w:r>
      <w:r w:rsidR="00D06C7A" w:rsidRPr="00B131B2">
        <w:rPr>
          <w:sz w:val="24"/>
          <w:szCs w:val="24"/>
        </w:rPr>
        <w:tab/>
        <w:t>классификации,</w:t>
      </w:r>
      <w:r w:rsidR="00D06C7A" w:rsidRPr="00B131B2">
        <w:rPr>
          <w:sz w:val="24"/>
          <w:szCs w:val="24"/>
        </w:rPr>
        <w:tab/>
        <w:t>основания для обобщения и сравнения, критерии проводимого анализа;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EC3CAC" w:rsidRDefault="00D06C7A">
      <w:pPr>
        <w:pStyle w:val="8"/>
        <w:shd w:val="clear" w:color="auto" w:fill="auto"/>
        <w:tabs>
          <w:tab w:val="left" w:pos="8156"/>
        </w:tabs>
        <w:spacing w:before="0" w:line="274" w:lineRule="exact"/>
        <w:ind w:left="20" w:firstLine="720"/>
        <w:jc w:val="both"/>
        <w:rPr>
          <w:sz w:val="24"/>
          <w:szCs w:val="24"/>
        </w:rPr>
      </w:pPr>
      <w:r w:rsidRPr="00B131B2">
        <w:rPr>
          <w:sz w:val="24"/>
          <w:szCs w:val="24"/>
        </w:rPr>
        <w:t>воспринимать, формулировать и преобразовывать суждения:</w:t>
      </w:r>
      <w:r w:rsidRPr="00B131B2">
        <w:rPr>
          <w:sz w:val="24"/>
          <w:szCs w:val="24"/>
        </w:rPr>
        <w:tab/>
      </w:r>
    </w:p>
    <w:p w:rsidR="00AC0E6E" w:rsidRPr="00B131B2" w:rsidRDefault="00D06C7A" w:rsidP="00EC3CAC">
      <w:pPr>
        <w:pStyle w:val="8"/>
        <w:shd w:val="clear" w:color="auto" w:fill="auto"/>
        <w:tabs>
          <w:tab w:val="left" w:pos="8156"/>
        </w:tabs>
        <w:spacing w:before="0" w:line="274" w:lineRule="exact"/>
        <w:ind w:left="20" w:firstLine="720"/>
        <w:jc w:val="both"/>
        <w:rPr>
          <w:sz w:val="24"/>
          <w:szCs w:val="24"/>
        </w:rPr>
      </w:pPr>
      <w:r w:rsidRPr="00B131B2">
        <w:rPr>
          <w:sz w:val="24"/>
          <w:szCs w:val="24"/>
        </w:rPr>
        <w:t>утвердительные и</w:t>
      </w:r>
      <w:r w:rsidR="00EC3CAC">
        <w:rPr>
          <w:sz w:val="24"/>
          <w:szCs w:val="24"/>
        </w:rPr>
        <w:t xml:space="preserve"> </w:t>
      </w:r>
      <w:r w:rsidRPr="00B131B2">
        <w:rPr>
          <w:sz w:val="24"/>
          <w:szCs w:val="24"/>
        </w:rPr>
        <w:t>отрицательные, единичные, частные и общие; условные;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делать выводы с использованием законов логики, дедуктивных и индуктивных умозаключений, умозаключений по аналогии;</w:t>
      </w:r>
    </w:p>
    <w:p w:rsidR="00AC0E6E" w:rsidRPr="00B131B2" w:rsidRDefault="00D06C7A" w:rsidP="00EC3CAC">
      <w:pPr>
        <w:pStyle w:val="8"/>
        <w:shd w:val="clear" w:color="auto" w:fill="auto"/>
        <w:tabs>
          <w:tab w:val="left" w:pos="2295"/>
          <w:tab w:val="center" w:pos="5444"/>
          <w:tab w:val="right" w:pos="10210"/>
          <w:tab w:val="right" w:pos="10206"/>
        </w:tabs>
        <w:spacing w:before="0" w:line="274" w:lineRule="exact"/>
        <w:ind w:left="20" w:right="20" w:firstLine="720"/>
        <w:jc w:val="both"/>
        <w:rPr>
          <w:sz w:val="24"/>
          <w:szCs w:val="24"/>
        </w:rPr>
      </w:pPr>
      <w:r w:rsidRPr="00B131B2">
        <w:rPr>
          <w:sz w:val="24"/>
          <w:szCs w:val="24"/>
        </w:rPr>
        <w:t>проводить самостоятельно доказательства математических утверж</w:t>
      </w:r>
      <w:r w:rsidR="00EC3CAC">
        <w:rPr>
          <w:sz w:val="24"/>
          <w:szCs w:val="24"/>
        </w:rPr>
        <w:t xml:space="preserve">дений (прямые и от противного), выстраивать </w:t>
      </w:r>
      <w:r w:rsidRPr="00B131B2">
        <w:rPr>
          <w:sz w:val="24"/>
          <w:szCs w:val="24"/>
        </w:rPr>
        <w:t>аргументацию</w:t>
      </w:r>
      <w:r w:rsidR="00EC3CAC">
        <w:rPr>
          <w:sz w:val="24"/>
          <w:szCs w:val="24"/>
        </w:rPr>
        <w:t xml:space="preserve">, </w:t>
      </w:r>
      <w:r w:rsidRPr="00B131B2">
        <w:rPr>
          <w:sz w:val="24"/>
          <w:szCs w:val="24"/>
        </w:rPr>
        <w:t>приводить</w:t>
      </w:r>
      <w:r w:rsidRPr="00B131B2">
        <w:rPr>
          <w:sz w:val="24"/>
          <w:szCs w:val="24"/>
        </w:rPr>
        <w:tab/>
        <w:t>примеры</w:t>
      </w:r>
      <w:r w:rsidR="00EC3CAC">
        <w:rPr>
          <w:sz w:val="24"/>
          <w:szCs w:val="24"/>
        </w:rPr>
        <w:t xml:space="preserve"> </w:t>
      </w:r>
      <w:r w:rsidRPr="00B131B2">
        <w:rPr>
          <w:sz w:val="24"/>
          <w:szCs w:val="24"/>
        </w:rPr>
        <w:t>и контрпримеры; обосновывать собственные суждения и выводы;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AC0E6E" w:rsidRPr="00B131B2" w:rsidRDefault="00D06C7A" w:rsidP="009A669A">
      <w:pPr>
        <w:pStyle w:val="8"/>
        <w:numPr>
          <w:ilvl w:val="0"/>
          <w:numId w:val="172"/>
        </w:numPr>
        <w:shd w:val="clear" w:color="auto" w:fill="auto"/>
        <w:spacing w:before="0" w:line="274" w:lineRule="exact"/>
        <w:ind w:left="20" w:right="20" w:firstLine="720"/>
        <w:jc w:val="both"/>
        <w:rPr>
          <w:sz w:val="24"/>
          <w:szCs w:val="24"/>
        </w:rPr>
      </w:pPr>
      <w:r w:rsidRPr="00B131B2">
        <w:rPr>
          <w:sz w:val="24"/>
          <w:szCs w:val="24"/>
        </w:rPr>
        <w:t xml:space="preserve"> Формирование универсальных учебных познавательных действий включает </w:t>
      </w:r>
      <w:r w:rsidRPr="00B131B2">
        <w:rPr>
          <w:sz w:val="24"/>
          <w:szCs w:val="24"/>
        </w:rPr>
        <w:lastRenderedPageBreak/>
        <w:t>базовые исследовательские действия:</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использовать вопросы как исследовательский инструмент познания;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AC0E6E" w:rsidRPr="00B131B2" w:rsidRDefault="00D06C7A">
      <w:pPr>
        <w:pStyle w:val="8"/>
        <w:shd w:val="clear" w:color="auto" w:fill="auto"/>
        <w:tabs>
          <w:tab w:val="left" w:pos="2295"/>
          <w:tab w:val="center" w:pos="5444"/>
          <w:tab w:val="right" w:pos="8353"/>
          <w:tab w:val="right" w:pos="10210"/>
        </w:tabs>
        <w:spacing w:before="0" w:line="274" w:lineRule="exact"/>
        <w:ind w:left="20" w:firstLine="720"/>
        <w:jc w:val="both"/>
        <w:rPr>
          <w:sz w:val="24"/>
          <w:szCs w:val="24"/>
        </w:rPr>
      </w:pPr>
      <w:r w:rsidRPr="00B131B2">
        <w:rPr>
          <w:sz w:val="24"/>
          <w:szCs w:val="24"/>
        </w:rPr>
        <w:t>проводить</w:t>
      </w:r>
      <w:r w:rsidRPr="00B131B2">
        <w:rPr>
          <w:sz w:val="24"/>
          <w:szCs w:val="24"/>
        </w:rPr>
        <w:tab/>
        <w:t>самостоятельно</w:t>
      </w:r>
      <w:r w:rsidRPr="00B131B2">
        <w:rPr>
          <w:sz w:val="24"/>
          <w:szCs w:val="24"/>
        </w:rPr>
        <w:tab/>
        <w:t>спланированный</w:t>
      </w:r>
      <w:r w:rsidRPr="00B131B2">
        <w:rPr>
          <w:sz w:val="24"/>
          <w:szCs w:val="24"/>
        </w:rPr>
        <w:tab/>
        <w:t>эксперимент,</w:t>
      </w:r>
      <w:r w:rsidRPr="00B131B2">
        <w:rPr>
          <w:sz w:val="24"/>
          <w:szCs w:val="24"/>
        </w:rPr>
        <w:tab/>
        <w:t>исследование</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AC0E6E" w:rsidRPr="00B131B2" w:rsidRDefault="00D06C7A" w:rsidP="009A669A">
      <w:pPr>
        <w:pStyle w:val="8"/>
        <w:numPr>
          <w:ilvl w:val="0"/>
          <w:numId w:val="172"/>
        </w:numPr>
        <w:shd w:val="clear" w:color="auto" w:fill="auto"/>
        <w:spacing w:before="0" w:line="274" w:lineRule="exact"/>
        <w:ind w:left="20" w:right="20" w:firstLine="720"/>
        <w:jc w:val="both"/>
        <w:rPr>
          <w:sz w:val="24"/>
          <w:szCs w:val="24"/>
        </w:rPr>
      </w:pPr>
      <w:r w:rsidRPr="00B131B2">
        <w:rPr>
          <w:sz w:val="24"/>
          <w:szCs w:val="24"/>
        </w:rPr>
        <w:t xml:space="preserve"> Формирование универсальных учебных познавательных действий включает работу с информацией: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оценивать надежность информации по самостоятельно сформулированным критериям, воспринимать ее критически;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выявлять дефициты информации, данных, необходимых для ответа на вопрос и для решения задачи;</w:t>
      </w:r>
    </w:p>
    <w:p w:rsidR="00AC0E6E" w:rsidRPr="00B131B2" w:rsidRDefault="00D06C7A">
      <w:pPr>
        <w:pStyle w:val="8"/>
        <w:shd w:val="clear" w:color="auto" w:fill="auto"/>
        <w:tabs>
          <w:tab w:val="left" w:pos="2108"/>
          <w:tab w:val="right" w:pos="5050"/>
          <w:tab w:val="center" w:pos="6150"/>
          <w:tab w:val="right" w:pos="7374"/>
          <w:tab w:val="center" w:pos="8449"/>
          <w:tab w:val="right" w:pos="10210"/>
        </w:tabs>
        <w:spacing w:before="0" w:line="274" w:lineRule="exact"/>
        <w:ind w:left="20" w:right="20" w:firstLine="720"/>
        <w:jc w:val="both"/>
        <w:rPr>
          <w:sz w:val="24"/>
          <w:szCs w:val="24"/>
        </w:rPr>
      </w:pPr>
      <w:r w:rsidRPr="00B131B2">
        <w:rPr>
          <w:sz w:val="24"/>
          <w:szCs w:val="24"/>
        </w:rPr>
        <w:t>анализировать информацию, структурировать ее с помощью таблиц и схем, обобщать, моделировать</w:t>
      </w:r>
      <w:r w:rsidRPr="00B131B2">
        <w:rPr>
          <w:sz w:val="24"/>
          <w:szCs w:val="24"/>
        </w:rPr>
        <w:tab/>
        <w:t>математически:</w:t>
      </w:r>
      <w:r w:rsidRPr="00B131B2">
        <w:rPr>
          <w:sz w:val="24"/>
          <w:szCs w:val="24"/>
        </w:rPr>
        <w:tab/>
        <w:t>делать</w:t>
      </w:r>
      <w:r w:rsidRPr="00B131B2">
        <w:rPr>
          <w:sz w:val="24"/>
          <w:szCs w:val="24"/>
        </w:rPr>
        <w:tab/>
        <w:t>чертежи</w:t>
      </w:r>
      <w:r w:rsidRPr="00B131B2">
        <w:rPr>
          <w:sz w:val="24"/>
          <w:szCs w:val="24"/>
        </w:rPr>
        <w:tab/>
        <w:t>и</w:t>
      </w:r>
      <w:r w:rsidRPr="00B131B2">
        <w:rPr>
          <w:sz w:val="24"/>
          <w:szCs w:val="24"/>
        </w:rPr>
        <w:tab/>
        <w:t>краткие</w:t>
      </w:r>
      <w:r w:rsidRPr="00B131B2">
        <w:rPr>
          <w:sz w:val="24"/>
          <w:szCs w:val="24"/>
        </w:rPr>
        <w:tab/>
        <w:t>записи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по условию задачи, отображать графически, записывать с помощью формул;</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AC0E6E" w:rsidRPr="000E0BB2" w:rsidRDefault="00D06C7A" w:rsidP="009A669A">
      <w:pPr>
        <w:pStyle w:val="8"/>
        <w:numPr>
          <w:ilvl w:val="0"/>
          <w:numId w:val="172"/>
        </w:numPr>
        <w:shd w:val="clear" w:color="auto" w:fill="auto"/>
        <w:spacing w:before="0" w:line="274" w:lineRule="exact"/>
        <w:ind w:left="20" w:right="20" w:firstLine="720"/>
        <w:jc w:val="both"/>
        <w:rPr>
          <w:b/>
          <w:sz w:val="24"/>
          <w:szCs w:val="24"/>
        </w:rPr>
      </w:pPr>
      <w:r w:rsidRPr="000E0BB2">
        <w:rPr>
          <w:b/>
          <w:sz w:val="24"/>
          <w:szCs w:val="24"/>
        </w:rPr>
        <w:t xml:space="preserve"> Формирование универсальных учебных коммуникативных действий включает умения: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воспринимать и формулировать суждения, ясно, точно, грамотно выражать свою точку зрения в устных и письменных текстах;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w:t>
      </w:r>
    </w:p>
    <w:p w:rsidR="00EC3CAC" w:rsidRDefault="00D06C7A" w:rsidP="00EC3CAC">
      <w:pPr>
        <w:pStyle w:val="8"/>
        <w:shd w:val="clear" w:color="auto" w:fill="auto"/>
        <w:tabs>
          <w:tab w:val="center" w:pos="3697"/>
          <w:tab w:val="center" w:pos="6697"/>
          <w:tab w:val="right" w:pos="10215"/>
        </w:tabs>
        <w:spacing w:before="0" w:line="274" w:lineRule="exact"/>
        <w:ind w:left="20" w:firstLine="0"/>
        <w:jc w:val="both"/>
        <w:rPr>
          <w:sz w:val="24"/>
          <w:szCs w:val="24"/>
        </w:rPr>
      </w:pPr>
      <w:r w:rsidRPr="00B131B2">
        <w:rPr>
          <w:sz w:val="24"/>
          <w:szCs w:val="24"/>
        </w:rPr>
        <w:t>сужде</w:t>
      </w:r>
      <w:r w:rsidR="00EC3CAC">
        <w:rPr>
          <w:sz w:val="24"/>
          <w:szCs w:val="24"/>
        </w:rPr>
        <w:t xml:space="preserve">ниями других </w:t>
      </w:r>
      <w:r w:rsidRPr="00B131B2">
        <w:rPr>
          <w:sz w:val="24"/>
          <w:szCs w:val="24"/>
        </w:rPr>
        <w:t>участников</w:t>
      </w:r>
      <w:r w:rsidRPr="00B131B2">
        <w:rPr>
          <w:sz w:val="24"/>
          <w:szCs w:val="24"/>
        </w:rPr>
        <w:tab/>
        <w:t>диалога;</w:t>
      </w:r>
      <w:r w:rsidR="00EC3CAC">
        <w:rPr>
          <w:sz w:val="24"/>
          <w:szCs w:val="24"/>
        </w:rPr>
        <w:t xml:space="preserve"> </w:t>
      </w:r>
    </w:p>
    <w:p w:rsidR="00AC0E6E" w:rsidRPr="00B131B2" w:rsidRDefault="00D06C7A" w:rsidP="00EC3CAC">
      <w:pPr>
        <w:pStyle w:val="8"/>
        <w:shd w:val="clear" w:color="auto" w:fill="auto"/>
        <w:tabs>
          <w:tab w:val="center" w:pos="3697"/>
          <w:tab w:val="center" w:pos="6697"/>
          <w:tab w:val="right" w:pos="10215"/>
        </w:tabs>
        <w:spacing w:before="0" w:line="274" w:lineRule="exact"/>
        <w:ind w:left="20" w:firstLine="0"/>
        <w:jc w:val="both"/>
        <w:rPr>
          <w:sz w:val="24"/>
          <w:szCs w:val="24"/>
        </w:rPr>
      </w:pPr>
      <w:r w:rsidRPr="00B131B2">
        <w:rPr>
          <w:sz w:val="24"/>
          <w:szCs w:val="24"/>
        </w:rPr>
        <w:t>в корректной форме формулировать разногласия и возражения;</w:t>
      </w:r>
    </w:p>
    <w:p w:rsidR="00AC0E6E" w:rsidRPr="00B131B2" w:rsidRDefault="00D06C7A" w:rsidP="00EC3CAC">
      <w:pPr>
        <w:pStyle w:val="8"/>
        <w:shd w:val="clear" w:color="auto" w:fill="auto"/>
        <w:tabs>
          <w:tab w:val="center" w:pos="3001"/>
          <w:tab w:val="right" w:pos="6423"/>
          <w:tab w:val="right" w:pos="10215"/>
        </w:tabs>
        <w:spacing w:before="0" w:line="274" w:lineRule="exact"/>
        <w:ind w:left="20" w:right="20" w:firstLine="720"/>
        <w:jc w:val="both"/>
        <w:rPr>
          <w:sz w:val="24"/>
          <w:szCs w:val="24"/>
        </w:rPr>
      </w:pPr>
      <w:r w:rsidRPr="00B131B2">
        <w:rPr>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w:t>
      </w:r>
      <w:r w:rsidR="00EC3CAC">
        <w:rPr>
          <w:sz w:val="24"/>
          <w:szCs w:val="24"/>
        </w:rPr>
        <w:t xml:space="preserve">о выбирать формат выступления с учетом задач </w:t>
      </w:r>
      <w:r w:rsidRPr="00B131B2">
        <w:rPr>
          <w:sz w:val="24"/>
          <w:szCs w:val="24"/>
        </w:rPr>
        <w:t>презентации</w:t>
      </w:r>
      <w:r w:rsidR="00EC3CAC">
        <w:rPr>
          <w:sz w:val="24"/>
          <w:szCs w:val="24"/>
        </w:rPr>
        <w:t xml:space="preserve"> </w:t>
      </w:r>
      <w:r w:rsidRPr="00B131B2">
        <w:rPr>
          <w:sz w:val="24"/>
          <w:szCs w:val="24"/>
        </w:rPr>
        <w:t>и особенностей аудитории;</w:t>
      </w:r>
    </w:p>
    <w:p w:rsidR="00AC0E6E" w:rsidRPr="00B131B2" w:rsidRDefault="00D06C7A" w:rsidP="00EC3CAC">
      <w:pPr>
        <w:pStyle w:val="8"/>
        <w:shd w:val="clear" w:color="auto" w:fill="auto"/>
        <w:tabs>
          <w:tab w:val="left" w:pos="1542"/>
          <w:tab w:val="right" w:pos="4806"/>
          <w:tab w:val="left" w:pos="6217"/>
          <w:tab w:val="right" w:pos="10215"/>
        </w:tabs>
        <w:spacing w:before="0" w:line="274" w:lineRule="exact"/>
        <w:ind w:left="20" w:right="20" w:firstLine="720"/>
        <w:jc w:val="both"/>
        <w:rPr>
          <w:sz w:val="24"/>
          <w:szCs w:val="24"/>
        </w:rPr>
      </w:pPr>
      <w:r w:rsidRPr="00B131B2">
        <w:rPr>
          <w:sz w:val="24"/>
          <w:szCs w:val="24"/>
        </w:rPr>
        <w:t>участвовать в групповых формах работы (обсуждения, обмен мнени</w:t>
      </w:r>
      <w:r w:rsidR="00EC3CAC">
        <w:rPr>
          <w:sz w:val="24"/>
          <w:szCs w:val="24"/>
        </w:rPr>
        <w:t xml:space="preserve">й, «мозговые штурмы» идругие), используя </w:t>
      </w:r>
      <w:r w:rsidRPr="00B131B2">
        <w:rPr>
          <w:sz w:val="24"/>
          <w:szCs w:val="24"/>
        </w:rPr>
        <w:t>преимущества</w:t>
      </w:r>
      <w:r w:rsidRPr="00B131B2">
        <w:rPr>
          <w:sz w:val="24"/>
          <w:szCs w:val="24"/>
        </w:rPr>
        <w:tab/>
        <w:t>командной</w:t>
      </w:r>
      <w:r w:rsidR="00EC3CAC">
        <w:rPr>
          <w:sz w:val="24"/>
          <w:szCs w:val="24"/>
        </w:rPr>
        <w:t xml:space="preserve"> </w:t>
      </w:r>
      <w:r w:rsidRPr="00B131B2">
        <w:rPr>
          <w:sz w:val="24"/>
          <w:szCs w:val="24"/>
        </w:rPr>
        <w:t>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C0E6E" w:rsidRPr="00EC3CAC" w:rsidRDefault="00D06C7A" w:rsidP="009A669A">
      <w:pPr>
        <w:pStyle w:val="8"/>
        <w:numPr>
          <w:ilvl w:val="0"/>
          <w:numId w:val="172"/>
        </w:numPr>
        <w:shd w:val="clear" w:color="auto" w:fill="auto"/>
        <w:tabs>
          <w:tab w:val="left" w:pos="1989"/>
        </w:tabs>
        <w:spacing w:before="0" w:line="274" w:lineRule="exact"/>
        <w:ind w:left="20" w:right="20" w:firstLine="720"/>
        <w:jc w:val="both"/>
        <w:rPr>
          <w:b/>
          <w:sz w:val="24"/>
          <w:szCs w:val="24"/>
        </w:rPr>
      </w:pPr>
      <w:r w:rsidRPr="00EC3CAC">
        <w:rPr>
          <w:b/>
          <w:sz w:val="24"/>
          <w:szCs w:val="24"/>
        </w:rPr>
        <w:t>Формирование универсальных учебных регулятивных действий включает умения:</w:t>
      </w:r>
    </w:p>
    <w:p w:rsidR="00AC0E6E" w:rsidRPr="00B131B2" w:rsidRDefault="00EC3CAC" w:rsidP="00EC3CAC">
      <w:pPr>
        <w:pStyle w:val="8"/>
        <w:shd w:val="clear" w:color="auto" w:fill="auto"/>
        <w:tabs>
          <w:tab w:val="left" w:pos="2991"/>
          <w:tab w:val="right" w:pos="7926"/>
        </w:tabs>
        <w:spacing w:before="0" w:line="274" w:lineRule="exact"/>
        <w:ind w:left="20" w:firstLine="720"/>
        <w:jc w:val="both"/>
        <w:rPr>
          <w:sz w:val="24"/>
          <w:szCs w:val="24"/>
        </w:rPr>
      </w:pPr>
      <w:r>
        <w:rPr>
          <w:sz w:val="24"/>
          <w:szCs w:val="24"/>
        </w:rPr>
        <w:t xml:space="preserve">составлять план, алгоритм </w:t>
      </w:r>
      <w:r w:rsidR="00D06C7A" w:rsidRPr="00B131B2">
        <w:rPr>
          <w:sz w:val="24"/>
          <w:szCs w:val="24"/>
        </w:rPr>
        <w:t>решения задачи, выбирать</w:t>
      </w:r>
      <w:r w:rsidR="00D06C7A" w:rsidRPr="00B131B2">
        <w:rPr>
          <w:sz w:val="24"/>
          <w:szCs w:val="24"/>
        </w:rPr>
        <w:tab/>
        <w:t>способ решения</w:t>
      </w:r>
      <w:r>
        <w:rPr>
          <w:sz w:val="24"/>
          <w:szCs w:val="24"/>
        </w:rPr>
        <w:t xml:space="preserve"> с учетом имеющихся ресурсов и собственных возможностей </w:t>
      </w:r>
      <w:r w:rsidR="00D06C7A" w:rsidRPr="00B131B2">
        <w:rPr>
          <w:sz w:val="24"/>
          <w:szCs w:val="24"/>
        </w:rPr>
        <w:t>и корректировать</w:t>
      </w:r>
      <w:r>
        <w:rPr>
          <w:sz w:val="24"/>
          <w:szCs w:val="24"/>
        </w:rPr>
        <w:t xml:space="preserve"> </w:t>
      </w:r>
      <w:r w:rsidR="00D06C7A" w:rsidRPr="00B131B2">
        <w:rPr>
          <w:sz w:val="24"/>
          <w:szCs w:val="24"/>
        </w:rPr>
        <w:t>с учетом новой информации;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владеть навыками познавательной рефлексии как осознания совершаемых действий и </w:t>
      </w:r>
      <w:r w:rsidRPr="00B131B2">
        <w:rPr>
          <w:sz w:val="24"/>
          <w:szCs w:val="24"/>
        </w:rPr>
        <w:lastRenderedPageBreak/>
        <w:t>мыслительных процессов, их результатов; владеть способами самопроверки, самоконтроля процесса и результата решения математической задачи;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AC0E6E" w:rsidRPr="00B131B2" w:rsidRDefault="00D06C7A" w:rsidP="009A669A">
      <w:pPr>
        <w:pStyle w:val="8"/>
        <w:numPr>
          <w:ilvl w:val="0"/>
          <w:numId w:val="169"/>
        </w:numPr>
        <w:shd w:val="clear" w:color="auto" w:fill="auto"/>
        <w:tabs>
          <w:tab w:val="left" w:pos="1787"/>
        </w:tabs>
        <w:spacing w:before="0" w:line="274" w:lineRule="exact"/>
        <w:ind w:left="20" w:firstLine="720"/>
        <w:jc w:val="both"/>
        <w:rPr>
          <w:sz w:val="24"/>
          <w:szCs w:val="24"/>
        </w:rPr>
      </w:pPr>
      <w:r w:rsidRPr="00B131B2">
        <w:rPr>
          <w:sz w:val="24"/>
          <w:szCs w:val="24"/>
        </w:rPr>
        <w:t>Естественнонаучные предметы.</w:t>
      </w:r>
    </w:p>
    <w:p w:rsidR="00AC0E6E" w:rsidRPr="00B131B2" w:rsidRDefault="00D06C7A" w:rsidP="009A669A">
      <w:pPr>
        <w:pStyle w:val="8"/>
        <w:numPr>
          <w:ilvl w:val="0"/>
          <w:numId w:val="173"/>
        </w:numPr>
        <w:shd w:val="clear" w:color="auto" w:fill="auto"/>
        <w:tabs>
          <w:tab w:val="left" w:pos="1979"/>
        </w:tabs>
        <w:spacing w:before="0" w:line="274" w:lineRule="exact"/>
        <w:ind w:left="20" w:right="20" w:firstLine="720"/>
        <w:jc w:val="both"/>
        <w:rPr>
          <w:sz w:val="24"/>
          <w:szCs w:val="24"/>
        </w:rPr>
      </w:pPr>
      <w:r w:rsidRPr="00B131B2">
        <w:rPr>
          <w:sz w:val="24"/>
          <w:szCs w:val="24"/>
        </w:rPr>
        <w:t>Формирование универсальных учебных познавательных действий включает базовые логические действия:</w:t>
      </w:r>
    </w:p>
    <w:p w:rsidR="00AC0E6E" w:rsidRPr="00B131B2" w:rsidRDefault="00D06C7A">
      <w:pPr>
        <w:pStyle w:val="8"/>
        <w:shd w:val="clear" w:color="auto" w:fill="auto"/>
        <w:tabs>
          <w:tab w:val="right" w:pos="10215"/>
        </w:tabs>
        <w:spacing w:before="0" w:line="274" w:lineRule="exact"/>
        <w:ind w:left="20" w:right="20" w:firstLine="720"/>
        <w:jc w:val="both"/>
        <w:rPr>
          <w:sz w:val="24"/>
          <w:szCs w:val="24"/>
        </w:rPr>
      </w:pPr>
      <w:r w:rsidRPr="00B131B2">
        <w:rPr>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w:t>
      </w:r>
      <w:r w:rsidRPr="00B131B2">
        <w:rPr>
          <w:sz w:val="24"/>
          <w:szCs w:val="24"/>
        </w:rPr>
        <w:softHyphen/>
        <w:t>кинетической теории строения вещества, выявлять закономерности в проявлении общих свойств у веществ,</w:t>
      </w:r>
      <w:r w:rsidRPr="00B131B2">
        <w:rPr>
          <w:sz w:val="24"/>
          <w:szCs w:val="24"/>
        </w:rPr>
        <w:tab/>
        <w:t>относящихся</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к одному классу химических соединений;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выбирать основания и критерии для классификации веществ и химических реакций; 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AC0E6E" w:rsidRPr="00B131B2" w:rsidRDefault="00D06C7A" w:rsidP="00EC3CAC">
      <w:pPr>
        <w:pStyle w:val="8"/>
        <w:shd w:val="clear" w:color="auto" w:fill="auto"/>
        <w:tabs>
          <w:tab w:val="left" w:pos="1719"/>
          <w:tab w:val="left" w:pos="4081"/>
          <w:tab w:val="left" w:pos="6596"/>
          <w:tab w:val="right" w:pos="10215"/>
        </w:tabs>
        <w:spacing w:before="0" w:line="274" w:lineRule="exact"/>
        <w:ind w:left="20" w:right="20" w:firstLine="720"/>
        <w:jc w:val="both"/>
        <w:rPr>
          <w:sz w:val="24"/>
          <w:szCs w:val="24"/>
        </w:rPr>
      </w:pPr>
      <w:r w:rsidRPr="00B131B2">
        <w:rPr>
          <w:sz w:val="24"/>
          <w:szCs w:val="24"/>
        </w:rPr>
        <w:t>вносить коррективы в деятельность, оценивать соответствие рез</w:t>
      </w:r>
      <w:r w:rsidR="00EC3CAC">
        <w:rPr>
          <w:sz w:val="24"/>
          <w:szCs w:val="24"/>
        </w:rPr>
        <w:t xml:space="preserve">ультатов целям, оценивать риски последствий деятельности, например, </w:t>
      </w:r>
      <w:r w:rsidRPr="00B131B2">
        <w:rPr>
          <w:sz w:val="24"/>
          <w:szCs w:val="24"/>
        </w:rPr>
        <w:t>анализировать</w:t>
      </w:r>
      <w:r w:rsidR="00EC3CAC">
        <w:rPr>
          <w:sz w:val="24"/>
          <w:szCs w:val="24"/>
        </w:rPr>
        <w:t xml:space="preserve"> </w:t>
      </w:r>
      <w:r w:rsidRPr="00B131B2">
        <w:rPr>
          <w:sz w:val="24"/>
          <w:szCs w:val="24"/>
        </w:rPr>
        <w:t>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AC0E6E" w:rsidRPr="00B131B2" w:rsidRDefault="00D06C7A" w:rsidP="00EC3CAC">
      <w:pPr>
        <w:pStyle w:val="8"/>
        <w:shd w:val="clear" w:color="auto" w:fill="auto"/>
        <w:tabs>
          <w:tab w:val="right" w:pos="3313"/>
          <w:tab w:val="right" w:pos="6778"/>
          <w:tab w:val="right" w:pos="10213"/>
        </w:tabs>
        <w:spacing w:before="0" w:line="274" w:lineRule="exact"/>
        <w:ind w:left="20" w:right="20" w:firstLine="720"/>
        <w:jc w:val="both"/>
        <w:rPr>
          <w:sz w:val="24"/>
          <w:szCs w:val="24"/>
        </w:rPr>
      </w:pPr>
      <w:r w:rsidRPr="00B131B2">
        <w:rPr>
          <w:sz w:val="24"/>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w:t>
      </w:r>
      <w:r w:rsidR="00EC3CAC">
        <w:rPr>
          <w:sz w:val="24"/>
          <w:szCs w:val="24"/>
        </w:rPr>
        <w:t xml:space="preserve">р, телефон, СВЧ-печь; и условий их безопасного </w:t>
      </w:r>
      <w:r w:rsidRPr="00B131B2">
        <w:rPr>
          <w:sz w:val="24"/>
          <w:szCs w:val="24"/>
        </w:rPr>
        <w:t>применения</w:t>
      </w:r>
      <w:r w:rsidR="00EC3CAC">
        <w:rPr>
          <w:sz w:val="24"/>
          <w:szCs w:val="24"/>
        </w:rPr>
        <w:t xml:space="preserve"> </w:t>
      </w:r>
      <w:r w:rsidRPr="00B131B2">
        <w:rPr>
          <w:sz w:val="24"/>
          <w:szCs w:val="24"/>
        </w:rPr>
        <w:t>в практической жизни.</w:t>
      </w:r>
    </w:p>
    <w:p w:rsidR="00AC0E6E" w:rsidRPr="00B131B2" w:rsidRDefault="00D06C7A" w:rsidP="009A669A">
      <w:pPr>
        <w:pStyle w:val="8"/>
        <w:numPr>
          <w:ilvl w:val="0"/>
          <w:numId w:val="173"/>
        </w:numPr>
        <w:shd w:val="clear" w:color="auto" w:fill="auto"/>
        <w:spacing w:before="0" w:line="274" w:lineRule="exact"/>
        <w:ind w:left="20" w:right="20" w:firstLine="720"/>
        <w:jc w:val="both"/>
        <w:rPr>
          <w:sz w:val="24"/>
          <w:szCs w:val="24"/>
        </w:rPr>
      </w:pPr>
      <w:r w:rsidRPr="00B131B2">
        <w:rPr>
          <w:sz w:val="24"/>
          <w:szCs w:val="24"/>
        </w:rPr>
        <w:t xml:space="preserve"> Формирование универсальных учебных познавательных действий включает базовые исследовательские действия: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AC0E6E" w:rsidRPr="00B131B2" w:rsidRDefault="00D06C7A">
      <w:pPr>
        <w:pStyle w:val="8"/>
        <w:shd w:val="clear" w:color="auto" w:fill="auto"/>
        <w:tabs>
          <w:tab w:val="center" w:pos="2910"/>
          <w:tab w:val="center" w:pos="5070"/>
          <w:tab w:val="right" w:pos="8089"/>
          <w:tab w:val="right" w:pos="10213"/>
        </w:tabs>
        <w:spacing w:before="0" w:line="274" w:lineRule="exact"/>
        <w:ind w:left="20" w:right="20" w:firstLine="720"/>
        <w:jc w:val="both"/>
        <w:rPr>
          <w:sz w:val="24"/>
          <w:szCs w:val="24"/>
        </w:rPr>
      </w:pPr>
      <w:r w:rsidRPr="00B131B2">
        <w:rPr>
          <w:sz w:val="24"/>
          <w:szCs w:val="24"/>
        </w:rPr>
        <w:t>проводить исследования зависимостей между физическими ве</w:t>
      </w:r>
      <w:r w:rsidR="00EC3CAC">
        <w:rPr>
          <w:sz w:val="24"/>
          <w:szCs w:val="24"/>
        </w:rPr>
        <w:t>личинами, например: зависимости периода</w:t>
      </w:r>
      <w:r w:rsidR="00EC3CAC">
        <w:rPr>
          <w:sz w:val="24"/>
          <w:szCs w:val="24"/>
        </w:rPr>
        <w:tab/>
        <w:t xml:space="preserve">обращения </w:t>
      </w:r>
      <w:r w:rsidRPr="00B131B2">
        <w:rPr>
          <w:sz w:val="24"/>
          <w:szCs w:val="24"/>
        </w:rPr>
        <w:t>конического</w:t>
      </w:r>
      <w:r w:rsidRPr="00B131B2">
        <w:rPr>
          <w:sz w:val="24"/>
          <w:szCs w:val="24"/>
        </w:rPr>
        <w:tab/>
        <w:t>маятника</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AC0E6E" w:rsidRPr="00B131B2" w:rsidRDefault="00D06C7A" w:rsidP="00EC3CAC">
      <w:pPr>
        <w:pStyle w:val="8"/>
        <w:shd w:val="clear" w:color="auto" w:fill="auto"/>
        <w:tabs>
          <w:tab w:val="center" w:pos="2098"/>
          <w:tab w:val="right" w:pos="4273"/>
          <w:tab w:val="left" w:pos="5194"/>
          <w:tab w:val="center" w:pos="7162"/>
          <w:tab w:val="right" w:pos="8886"/>
          <w:tab w:val="right" w:pos="10213"/>
        </w:tabs>
        <w:spacing w:before="0" w:line="274" w:lineRule="exact"/>
        <w:ind w:left="20" w:right="20" w:firstLine="720"/>
        <w:jc w:val="both"/>
        <w:rPr>
          <w:sz w:val="24"/>
          <w:szCs w:val="24"/>
        </w:rPr>
      </w:pPr>
      <w:r w:rsidRPr="00B131B2">
        <w:rPr>
          <w:sz w:val="24"/>
          <w:szCs w:val="24"/>
        </w:rP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w:t>
      </w:r>
      <w:r w:rsidR="00EC3CAC">
        <w:rPr>
          <w:sz w:val="24"/>
          <w:szCs w:val="24"/>
        </w:rPr>
        <w:t xml:space="preserve">данное расстояние от его массы; </w:t>
      </w:r>
      <w:r w:rsidRPr="00B131B2">
        <w:rPr>
          <w:sz w:val="24"/>
          <w:szCs w:val="24"/>
        </w:rPr>
        <w:t>проверка</w:t>
      </w:r>
      <w:r w:rsidR="00EC3CAC">
        <w:rPr>
          <w:sz w:val="24"/>
          <w:szCs w:val="24"/>
        </w:rPr>
        <w:t xml:space="preserve"> </w:t>
      </w:r>
      <w:r w:rsidR="00EC3CAC">
        <w:rPr>
          <w:sz w:val="24"/>
          <w:szCs w:val="24"/>
        </w:rPr>
        <w:tab/>
        <w:t xml:space="preserve">законов </w:t>
      </w:r>
      <w:r w:rsidRPr="00B131B2">
        <w:rPr>
          <w:sz w:val="24"/>
          <w:szCs w:val="24"/>
        </w:rPr>
        <w:t>для</w:t>
      </w:r>
      <w:r w:rsidRPr="00B131B2">
        <w:rPr>
          <w:sz w:val="24"/>
          <w:szCs w:val="24"/>
        </w:rPr>
        <w:tab/>
        <w:t>изо</w:t>
      </w:r>
      <w:r w:rsidR="00EC3CAC">
        <w:rPr>
          <w:sz w:val="24"/>
          <w:szCs w:val="24"/>
        </w:rPr>
        <w:t xml:space="preserve"> процессов в </w:t>
      </w:r>
      <w:r w:rsidRPr="00B131B2">
        <w:rPr>
          <w:sz w:val="24"/>
          <w:szCs w:val="24"/>
        </w:rPr>
        <w:t>газе</w:t>
      </w:r>
      <w:r w:rsidR="00EC3CAC">
        <w:rPr>
          <w:sz w:val="24"/>
          <w:szCs w:val="24"/>
        </w:rPr>
        <w:t xml:space="preserve"> </w:t>
      </w:r>
      <w:r w:rsidRPr="00B131B2">
        <w:rPr>
          <w:sz w:val="24"/>
          <w:szCs w:val="24"/>
        </w:rPr>
        <w:t>(на углубленном уровне);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AC0E6E" w:rsidRPr="00B131B2" w:rsidRDefault="00D06C7A" w:rsidP="00EC3CAC">
      <w:pPr>
        <w:pStyle w:val="8"/>
        <w:shd w:val="clear" w:color="auto" w:fill="auto"/>
        <w:tabs>
          <w:tab w:val="center" w:pos="3490"/>
          <w:tab w:val="right" w:pos="7450"/>
          <w:tab w:val="right" w:pos="10213"/>
        </w:tabs>
        <w:spacing w:before="0" w:line="274" w:lineRule="exact"/>
        <w:ind w:left="20" w:right="20" w:firstLine="720"/>
        <w:jc w:val="both"/>
        <w:rPr>
          <w:sz w:val="24"/>
          <w:szCs w:val="24"/>
        </w:rPr>
      </w:pPr>
      <w:r w:rsidRPr="00B131B2">
        <w:rPr>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w:t>
      </w:r>
      <w:r w:rsidR="00EC3CAC">
        <w:rPr>
          <w:sz w:val="24"/>
          <w:szCs w:val="24"/>
        </w:rPr>
        <w:t xml:space="preserve">щей жизни, например: отражение, </w:t>
      </w:r>
      <w:r w:rsidR="00EC3CAC">
        <w:rPr>
          <w:sz w:val="24"/>
          <w:szCs w:val="24"/>
        </w:rPr>
        <w:lastRenderedPageBreak/>
        <w:t xml:space="preserve">преломление, </w:t>
      </w:r>
      <w:r w:rsidRPr="00B131B2">
        <w:rPr>
          <w:sz w:val="24"/>
          <w:szCs w:val="24"/>
        </w:rPr>
        <w:t>интерференция,</w:t>
      </w:r>
      <w:r w:rsidRPr="00B131B2">
        <w:rPr>
          <w:sz w:val="24"/>
          <w:szCs w:val="24"/>
        </w:rPr>
        <w:tab/>
        <w:t>дифракция</w:t>
      </w:r>
      <w:r w:rsidR="00EC3CAC">
        <w:rPr>
          <w:sz w:val="24"/>
          <w:szCs w:val="24"/>
        </w:rPr>
        <w:t xml:space="preserve"> </w:t>
      </w:r>
      <w:r w:rsidRPr="00B131B2">
        <w:rPr>
          <w:sz w:val="24"/>
          <w:szCs w:val="24"/>
        </w:rPr>
        <w:t>и поляризация света, дисперсия света (на базовом уровне);</w:t>
      </w:r>
    </w:p>
    <w:p w:rsidR="00AC0E6E" w:rsidRPr="00B131B2" w:rsidRDefault="00D06C7A">
      <w:pPr>
        <w:pStyle w:val="8"/>
        <w:shd w:val="clear" w:color="auto" w:fill="auto"/>
        <w:tabs>
          <w:tab w:val="center" w:pos="2713"/>
          <w:tab w:val="center" w:pos="5247"/>
          <w:tab w:val="left" w:pos="7330"/>
          <w:tab w:val="right" w:pos="10213"/>
        </w:tabs>
        <w:spacing w:before="0" w:line="274" w:lineRule="exact"/>
        <w:ind w:left="20" w:right="20" w:firstLine="720"/>
        <w:jc w:val="both"/>
        <w:rPr>
          <w:sz w:val="24"/>
          <w:szCs w:val="24"/>
        </w:rPr>
      </w:pPr>
      <w:r w:rsidRPr="00B131B2">
        <w:rPr>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w:t>
      </w:r>
      <w:r w:rsidR="00EC3CAC">
        <w:rPr>
          <w:sz w:val="24"/>
          <w:szCs w:val="24"/>
        </w:rPr>
        <w:t xml:space="preserve">щие применения знаний из разных </w:t>
      </w:r>
      <w:r w:rsidRPr="00B131B2">
        <w:rPr>
          <w:sz w:val="24"/>
          <w:szCs w:val="24"/>
        </w:rPr>
        <w:t>разделов</w:t>
      </w:r>
      <w:r w:rsidR="00EC3CAC">
        <w:rPr>
          <w:sz w:val="24"/>
          <w:szCs w:val="24"/>
        </w:rPr>
        <w:t xml:space="preserve"> школьного курса </w:t>
      </w:r>
      <w:r w:rsidRPr="00B131B2">
        <w:rPr>
          <w:sz w:val="24"/>
          <w:szCs w:val="24"/>
        </w:rPr>
        <w:t>физики,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а также интеграции знаний из других предметов естественно-научного цикла;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AC0E6E" w:rsidRPr="00B131B2" w:rsidRDefault="00D06C7A" w:rsidP="009A669A">
      <w:pPr>
        <w:pStyle w:val="8"/>
        <w:numPr>
          <w:ilvl w:val="0"/>
          <w:numId w:val="173"/>
        </w:numPr>
        <w:shd w:val="clear" w:color="auto" w:fill="auto"/>
        <w:tabs>
          <w:tab w:val="right" w:pos="10213"/>
        </w:tabs>
        <w:spacing w:before="0" w:line="274" w:lineRule="exact"/>
        <w:ind w:left="20" w:right="20" w:firstLine="720"/>
        <w:jc w:val="both"/>
        <w:rPr>
          <w:sz w:val="24"/>
          <w:szCs w:val="24"/>
        </w:rPr>
      </w:pPr>
      <w:r w:rsidRPr="00B131B2">
        <w:rPr>
          <w:sz w:val="24"/>
          <w:szCs w:val="24"/>
        </w:rPr>
        <w:t xml:space="preserve"> Формирование универсальных</w:t>
      </w:r>
      <w:r w:rsidRPr="00B131B2">
        <w:rPr>
          <w:sz w:val="24"/>
          <w:szCs w:val="24"/>
        </w:rPr>
        <w:tab/>
        <w:t>учебных познавательных действий включает работу с информацией:</w:t>
      </w:r>
    </w:p>
    <w:p w:rsidR="00AC0E6E" w:rsidRPr="00B131B2" w:rsidRDefault="00D06C7A" w:rsidP="00EC3CAC">
      <w:pPr>
        <w:pStyle w:val="8"/>
        <w:shd w:val="clear" w:color="auto" w:fill="auto"/>
        <w:tabs>
          <w:tab w:val="left" w:pos="370"/>
          <w:tab w:val="right" w:pos="10213"/>
        </w:tabs>
        <w:spacing w:before="0" w:line="274" w:lineRule="exact"/>
        <w:ind w:left="20" w:right="20" w:firstLine="720"/>
        <w:jc w:val="both"/>
        <w:rPr>
          <w:sz w:val="24"/>
          <w:szCs w:val="24"/>
        </w:rPr>
      </w:pPr>
      <w:r w:rsidRPr="00B131B2">
        <w:rPr>
          <w:sz w:val="24"/>
          <w:szCs w:val="24"/>
        </w:rPr>
        <w:t>создавать тексты в различных форматах с учетом назначения информации и</w:t>
      </w:r>
      <w:r w:rsidRPr="00B131B2">
        <w:rPr>
          <w:sz w:val="24"/>
          <w:szCs w:val="24"/>
        </w:rPr>
        <w:tab/>
        <w:t>целевой</w:t>
      </w:r>
      <w:r w:rsidR="00EC3CAC">
        <w:rPr>
          <w:sz w:val="24"/>
          <w:szCs w:val="24"/>
        </w:rPr>
        <w:t xml:space="preserve"> аудитории, выбирая оптимальную </w:t>
      </w:r>
      <w:r w:rsidRPr="00B131B2">
        <w:rPr>
          <w:sz w:val="24"/>
          <w:szCs w:val="24"/>
        </w:rPr>
        <w:t>форму представления и визуализации,</w:t>
      </w:r>
      <w:r w:rsidR="00EC3CAC">
        <w:rPr>
          <w:sz w:val="24"/>
          <w:szCs w:val="24"/>
        </w:rPr>
        <w:t xml:space="preserve"> </w:t>
      </w:r>
      <w:r w:rsidRPr="00B131B2">
        <w:rPr>
          <w:sz w:val="24"/>
          <w:szCs w:val="24"/>
        </w:rPr>
        <w:t>подготавливать сообщения о методах</w:t>
      </w:r>
      <w:r w:rsidR="00EC3CAC">
        <w:rPr>
          <w:sz w:val="24"/>
          <w:szCs w:val="24"/>
        </w:rPr>
        <w:t xml:space="preserve"> получения </w:t>
      </w:r>
      <w:r w:rsidRPr="00B131B2">
        <w:rPr>
          <w:sz w:val="24"/>
          <w:szCs w:val="24"/>
        </w:rPr>
        <w:t>естественнонаучных знаний, открытиях в</w:t>
      </w:r>
      <w:r w:rsidR="00EC3CAC">
        <w:rPr>
          <w:sz w:val="24"/>
          <w:szCs w:val="24"/>
        </w:rPr>
        <w:t xml:space="preserve"> </w:t>
      </w:r>
      <w:r w:rsidRPr="00B131B2">
        <w:rPr>
          <w:sz w:val="24"/>
          <w:szCs w:val="24"/>
        </w:rPr>
        <w:t>современной науке;</w:t>
      </w:r>
    </w:p>
    <w:p w:rsidR="00AC0E6E" w:rsidRPr="00B131B2" w:rsidRDefault="00D06C7A">
      <w:pPr>
        <w:pStyle w:val="8"/>
        <w:shd w:val="clear" w:color="auto" w:fill="auto"/>
        <w:tabs>
          <w:tab w:val="left" w:pos="370"/>
        </w:tabs>
        <w:spacing w:before="0" w:line="274" w:lineRule="exact"/>
        <w:ind w:left="20" w:right="20" w:firstLine="720"/>
        <w:jc w:val="both"/>
        <w:rPr>
          <w:sz w:val="24"/>
          <w:szCs w:val="24"/>
        </w:rPr>
      </w:pPr>
      <w:r w:rsidRPr="00B131B2">
        <w:rPr>
          <w:sz w:val="24"/>
          <w:szCs w:val="24"/>
        </w:rPr>
        <w:t>использовать средства информационных и коммуникационных технологий в</w:t>
      </w:r>
      <w:r w:rsidRPr="00B131B2">
        <w:rPr>
          <w:sz w:val="24"/>
          <w:szCs w:val="24"/>
        </w:rPr>
        <w:tab/>
        <w:t>решении когнитивных, коммуникативных и организационных задач, использовать</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использовать </w:t>
      </w:r>
      <w:r w:rsidRPr="00B131B2">
        <w:rPr>
          <w:sz w:val="24"/>
          <w:szCs w:val="24"/>
          <w:lang w:val="en-US" w:eastAsia="en-US" w:bidi="en-US"/>
        </w:rPr>
        <w:t>IT</w:t>
      </w:r>
      <w:r w:rsidRPr="00B131B2">
        <w:rPr>
          <w:sz w:val="24"/>
          <w:szCs w:val="24"/>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AC0E6E" w:rsidRPr="000E0BB2" w:rsidRDefault="00D06C7A" w:rsidP="009A669A">
      <w:pPr>
        <w:pStyle w:val="8"/>
        <w:numPr>
          <w:ilvl w:val="0"/>
          <w:numId w:val="173"/>
        </w:numPr>
        <w:shd w:val="clear" w:color="auto" w:fill="auto"/>
        <w:spacing w:before="0" w:line="274" w:lineRule="exact"/>
        <w:ind w:left="20" w:right="20" w:firstLine="720"/>
        <w:jc w:val="both"/>
        <w:rPr>
          <w:b/>
          <w:sz w:val="24"/>
          <w:szCs w:val="24"/>
        </w:rPr>
      </w:pPr>
      <w:r w:rsidRPr="000E0BB2">
        <w:rPr>
          <w:b/>
          <w:sz w:val="24"/>
          <w:szCs w:val="24"/>
        </w:rPr>
        <w:t xml:space="preserve"> Формирование универсальных учебных коммуникативных действий включает умения:</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аргументированно вести диалог, развернуто и логично излагать свою точку зрения; 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AC0E6E" w:rsidRPr="00B131B2" w:rsidRDefault="00D06C7A" w:rsidP="009A669A">
      <w:pPr>
        <w:pStyle w:val="8"/>
        <w:numPr>
          <w:ilvl w:val="0"/>
          <w:numId w:val="173"/>
        </w:numPr>
        <w:shd w:val="clear" w:color="auto" w:fill="auto"/>
        <w:spacing w:before="0" w:line="274" w:lineRule="exact"/>
        <w:ind w:left="20" w:right="20" w:firstLine="720"/>
        <w:jc w:val="both"/>
        <w:rPr>
          <w:sz w:val="24"/>
          <w:szCs w:val="24"/>
        </w:rPr>
      </w:pPr>
      <w:r w:rsidRPr="00B131B2">
        <w:rPr>
          <w:sz w:val="24"/>
          <w:szCs w:val="24"/>
        </w:rPr>
        <w:t xml:space="preserve"> Формирование универсальных учебных регулятивных действий включает умения: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AC0E6E" w:rsidRPr="00B131B2" w:rsidRDefault="00D06C7A" w:rsidP="00EC3CAC">
      <w:pPr>
        <w:pStyle w:val="8"/>
        <w:shd w:val="clear" w:color="auto" w:fill="auto"/>
        <w:tabs>
          <w:tab w:val="left" w:pos="4854"/>
          <w:tab w:val="right" w:pos="10218"/>
        </w:tabs>
        <w:spacing w:before="0" w:line="274" w:lineRule="exact"/>
        <w:ind w:left="20" w:right="20" w:firstLine="720"/>
        <w:jc w:val="both"/>
        <w:rPr>
          <w:sz w:val="24"/>
          <w:szCs w:val="24"/>
        </w:rPr>
      </w:pPr>
      <w:r w:rsidRPr="00B131B2">
        <w:rPr>
          <w:sz w:val="24"/>
          <w:szCs w:val="24"/>
        </w:rP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w:t>
      </w:r>
      <w:r w:rsidR="00EC3CAC">
        <w:rPr>
          <w:sz w:val="24"/>
          <w:szCs w:val="24"/>
        </w:rPr>
        <w:t xml:space="preserve">исследований, вносить </w:t>
      </w:r>
      <w:r w:rsidRPr="00B131B2">
        <w:rPr>
          <w:sz w:val="24"/>
          <w:szCs w:val="24"/>
        </w:rPr>
        <w:t>коррективы</w:t>
      </w:r>
      <w:r w:rsidR="00EC3CAC">
        <w:rPr>
          <w:sz w:val="24"/>
          <w:szCs w:val="24"/>
        </w:rPr>
        <w:t xml:space="preserve"> </w:t>
      </w:r>
      <w:r w:rsidRPr="00B131B2">
        <w:rPr>
          <w:sz w:val="24"/>
          <w:szCs w:val="24"/>
        </w:rPr>
        <w:t>в деятельность, оценивать соответствие результатов целям;</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использовать приёмы рефлексии для оценки ситуации, выбора верного решения при решении качественных и расчетных задач;</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rsidR="00AC0E6E" w:rsidRPr="00B131B2" w:rsidRDefault="00D06C7A" w:rsidP="009A669A">
      <w:pPr>
        <w:pStyle w:val="8"/>
        <w:numPr>
          <w:ilvl w:val="0"/>
          <w:numId w:val="169"/>
        </w:numPr>
        <w:shd w:val="clear" w:color="auto" w:fill="auto"/>
        <w:spacing w:before="0" w:line="274" w:lineRule="exact"/>
        <w:ind w:left="20" w:firstLine="720"/>
        <w:rPr>
          <w:sz w:val="24"/>
          <w:szCs w:val="24"/>
        </w:rPr>
      </w:pPr>
      <w:r w:rsidRPr="00B131B2">
        <w:rPr>
          <w:sz w:val="24"/>
          <w:szCs w:val="24"/>
        </w:rPr>
        <w:t xml:space="preserve"> Общественно-научные предметы.</w:t>
      </w:r>
    </w:p>
    <w:p w:rsidR="00AC0E6E" w:rsidRPr="00B131B2" w:rsidRDefault="00D06C7A" w:rsidP="009A669A">
      <w:pPr>
        <w:pStyle w:val="8"/>
        <w:numPr>
          <w:ilvl w:val="0"/>
          <w:numId w:val="174"/>
        </w:numPr>
        <w:shd w:val="clear" w:color="auto" w:fill="auto"/>
        <w:spacing w:before="0" w:line="274" w:lineRule="exact"/>
        <w:ind w:left="20" w:right="20" w:firstLine="720"/>
        <w:jc w:val="both"/>
        <w:rPr>
          <w:sz w:val="24"/>
          <w:szCs w:val="24"/>
        </w:rPr>
      </w:pPr>
      <w:r w:rsidRPr="00B131B2">
        <w:rPr>
          <w:sz w:val="24"/>
          <w:szCs w:val="24"/>
        </w:rPr>
        <w:t xml:space="preserve"> Формирование универсальных учебных познавательных действий включает базовые логические действия: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характеризовать, опираясь на социально-гуманитарные знания, российские духовно</w:t>
      </w:r>
      <w:r w:rsidRPr="00B131B2">
        <w:rPr>
          <w:sz w:val="24"/>
          <w:szCs w:val="24"/>
        </w:rPr>
        <w:softHyphen/>
        <w:t>нравственные ценности, раскрывать их взаимосвязь, историческую обусловленность, актуальность в современных условиях;</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lastRenderedPageBreak/>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AC0E6E" w:rsidRPr="00B131B2" w:rsidRDefault="00D06C7A" w:rsidP="00EC3CAC">
      <w:pPr>
        <w:pStyle w:val="8"/>
        <w:shd w:val="clear" w:color="auto" w:fill="auto"/>
        <w:tabs>
          <w:tab w:val="left" w:pos="1820"/>
          <w:tab w:val="right" w:pos="5708"/>
          <w:tab w:val="center" w:pos="7436"/>
          <w:tab w:val="right" w:pos="10218"/>
        </w:tabs>
        <w:spacing w:before="0" w:line="274" w:lineRule="exact"/>
        <w:ind w:left="20" w:right="20" w:firstLine="720"/>
        <w:jc w:val="both"/>
        <w:rPr>
          <w:sz w:val="24"/>
          <w:szCs w:val="24"/>
        </w:rPr>
      </w:pPr>
      <w:r w:rsidRPr="00B131B2">
        <w:rPr>
          <w:sz w:val="24"/>
          <w:szCs w:val="24"/>
        </w:rPr>
        <w:t>вносить коррективы в деятельность, оценивать соответствие результатов целям, оценивать риски</w:t>
      </w:r>
      <w:r w:rsidR="00EC3CAC">
        <w:rPr>
          <w:sz w:val="24"/>
          <w:szCs w:val="24"/>
        </w:rPr>
        <w:t xml:space="preserve"> последствий деятельности, </w:t>
      </w:r>
      <w:r w:rsidRPr="00B131B2">
        <w:rPr>
          <w:sz w:val="24"/>
          <w:szCs w:val="24"/>
        </w:rPr>
        <w:t>например,</w:t>
      </w:r>
      <w:r w:rsidRPr="00B131B2">
        <w:rPr>
          <w:sz w:val="24"/>
          <w:szCs w:val="24"/>
        </w:rPr>
        <w:tab/>
        <w:t>связанные</w:t>
      </w:r>
      <w:r w:rsidR="00EC3CAC">
        <w:rPr>
          <w:sz w:val="24"/>
          <w:szCs w:val="24"/>
        </w:rPr>
        <w:t xml:space="preserve"> </w:t>
      </w:r>
      <w:r w:rsidRPr="00B131B2">
        <w:rPr>
          <w:sz w:val="24"/>
          <w:szCs w:val="24"/>
        </w:rPr>
        <w:t>с попытками фальсификации исторических фактов, отражающих важнейшие события истории России.</w:t>
      </w:r>
    </w:p>
    <w:p w:rsidR="00AC0E6E" w:rsidRPr="00B131B2" w:rsidRDefault="00D06C7A" w:rsidP="009A669A">
      <w:pPr>
        <w:pStyle w:val="8"/>
        <w:numPr>
          <w:ilvl w:val="0"/>
          <w:numId w:val="174"/>
        </w:numPr>
        <w:shd w:val="clear" w:color="auto" w:fill="auto"/>
        <w:spacing w:before="0" w:line="274" w:lineRule="exact"/>
        <w:ind w:left="20" w:firstLine="720"/>
        <w:rPr>
          <w:sz w:val="24"/>
          <w:szCs w:val="24"/>
        </w:rPr>
      </w:pPr>
      <w:r w:rsidRPr="00B131B2">
        <w:rPr>
          <w:sz w:val="24"/>
          <w:szCs w:val="24"/>
        </w:rPr>
        <w:t xml:space="preserve"> Формирование универсальных учебных познавательных действий</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включает базовые исследовательские действия: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AC0E6E" w:rsidRPr="00B131B2" w:rsidRDefault="00D06C7A" w:rsidP="00EC3CAC">
      <w:pPr>
        <w:pStyle w:val="8"/>
        <w:shd w:val="clear" w:color="auto" w:fill="auto"/>
        <w:tabs>
          <w:tab w:val="left" w:pos="2113"/>
          <w:tab w:val="right" w:pos="4604"/>
          <w:tab w:val="center" w:pos="6255"/>
          <w:tab w:val="right" w:pos="8670"/>
          <w:tab w:val="right" w:pos="10206"/>
        </w:tabs>
        <w:spacing w:before="0" w:line="274" w:lineRule="exact"/>
        <w:ind w:left="20" w:right="20" w:firstLine="720"/>
        <w:jc w:val="both"/>
        <w:rPr>
          <w:sz w:val="24"/>
          <w:szCs w:val="24"/>
        </w:rPr>
      </w:pPr>
      <w:r w:rsidRPr="00B131B2">
        <w:rPr>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w:t>
      </w:r>
      <w:r w:rsidR="00EC3CAC">
        <w:rPr>
          <w:sz w:val="24"/>
          <w:szCs w:val="24"/>
        </w:rPr>
        <w:t>влений и процессов в социальныхнауках,</w:t>
      </w:r>
      <w:r w:rsidR="00EC3CAC">
        <w:rPr>
          <w:sz w:val="24"/>
          <w:szCs w:val="24"/>
        </w:rPr>
        <w:tab/>
        <w:t>включая</w:t>
      </w:r>
      <w:r w:rsidR="00EC3CAC">
        <w:rPr>
          <w:sz w:val="24"/>
          <w:szCs w:val="24"/>
        </w:rPr>
        <w:tab/>
        <w:t xml:space="preserve">универсальные методы </w:t>
      </w:r>
      <w:r w:rsidRPr="00B131B2">
        <w:rPr>
          <w:sz w:val="24"/>
          <w:szCs w:val="24"/>
        </w:rPr>
        <w:t>науки,</w:t>
      </w:r>
      <w:r w:rsidR="00EC3CAC">
        <w:rPr>
          <w:sz w:val="24"/>
          <w:szCs w:val="24"/>
        </w:rPr>
        <w:t xml:space="preserve"> а также специал </w:t>
      </w:r>
      <w:r w:rsidRPr="00B131B2">
        <w:rPr>
          <w:sz w:val="24"/>
          <w:szCs w:val="24"/>
        </w:rPr>
        <w:t>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w:t>
      </w:r>
      <w:r w:rsidRPr="00B131B2">
        <w:rPr>
          <w:sz w:val="24"/>
          <w:szCs w:val="24"/>
        </w:rPr>
        <w:softHyphen/>
        <w:t>исторический метод; владеть элементами научной методологии социального познания.</w:t>
      </w:r>
    </w:p>
    <w:p w:rsidR="00AC0E6E" w:rsidRPr="00B131B2" w:rsidRDefault="00D06C7A" w:rsidP="009A669A">
      <w:pPr>
        <w:pStyle w:val="8"/>
        <w:numPr>
          <w:ilvl w:val="0"/>
          <w:numId w:val="174"/>
        </w:numPr>
        <w:shd w:val="clear" w:color="auto" w:fill="auto"/>
        <w:spacing w:before="0" w:line="274" w:lineRule="exact"/>
        <w:ind w:left="20" w:right="20" w:firstLine="720"/>
        <w:jc w:val="both"/>
        <w:rPr>
          <w:sz w:val="24"/>
          <w:szCs w:val="24"/>
        </w:rPr>
      </w:pPr>
      <w:r w:rsidRPr="00B131B2">
        <w:rPr>
          <w:sz w:val="24"/>
          <w:szCs w:val="24"/>
        </w:rPr>
        <w:t xml:space="preserve"> Формирование универсальных учебных познавательных действий включает работу с информацией: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AC0E6E" w:rsidRPr="00B131B2" w:rsidRDefault="00D06C7A" w:rsidP="00EC3CAC">
      <w:pPr>
        <w:pStyle w:val="8"/>
        <w:shd w:val="clear" w:color="auto" w:fill="auto"/>
        <w:tabs>
          <w:tab w:val="left" w:pos="2607"/>
          <w:tab w:val="center" w:pos="5098"/>
          <w:tab w:val="left" w:pos="6740"/>
          <w:tab w:val="right" w:pos="10206"/>
        </w:tabs>
        <w:spacing w:before="0" w:line="274" w:lineRule="exact"/>
        <w:ind w:left="20" w:right="20" w:firstLine="720"/>
        <w:jc w:val="both"/>
        <w:rPr>
          <w:sz w:val="24"/>
          <w:szCs w:val="24"/>
        </w:rPr>
      </w:pPr>
      <w:r w:rsidRPr="00B131B2">
        <w:rPr>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w:t>
      </w:r>
      <w:r w:rsidR="00EC3CAC">
        <w:rPr>
          <w:sz w:val="24"/>
          <w:szCs w:val="24"/>
        </w:rPr>
        <w:t>их звеньев, делать обоснованные выводы,</w:t>
      </w:r>
      <w:r w:rsidR="00EC3CAC">
        <w:rPr>
          <w:sz w:val="24"/>
          <w:szCs w:val="24"/>
        </w:rPr>
        <w:tab/>
        <w:t xml:space="preserve">различать </w:t>
      </w:r>
      <w:r w:rsidRPr="00B131B2">
        <w:rPr>
          <w:sz w:val="24"/>
          <w:szCs w:val="24"/>
        </w:rPr>
        <w:t>отдельные</w:t>
      </w:r>
      <w:r w:rsidRPr="00B131B2">
        <w:rPr>
          <w:sz w:val="24"/>
          <w:szCs w:val="24"/>
        </w:rPr>
        <w:tab/>
        <w:t>компоненты</w:t>
      </w:r>
      <w:r w:rsidR="00EC3CAC">
        <w:rPr>
          <w:sz w:val="24"/>
          <w:szCs w:val="24"/>
        </w:rPr>
        <w:t xml:space="preserve"> в информационном сообщении, осуществлять анализ, </w:t>
      </w:r>
      <w:r w:rsidRPr="00B131B2">
        <w:rPr>
          <w:sz w:val="24"/>
          <w:szCs w:val="24"/>
        </w:rPr>
        <w:t>систематизацию</w:t>
      </w:r>
      <w:r w:rsidR="00EC3CAC">
        <w:rPr>
          <w:sz w:val="24"/>
          <w:szCs w:val="24"/>
        </w:rPr>
        <w:t xml:space="preserve"> </w:t>
      </w:r>
      <w:r w:rsidRPr="00B131B2">
        <w:rPr>
          <w:sz w:val="24"/>
          <w:szCs w:val="24"/>
        </w:rPr>
        <w:t>и интерпретацию информации различных видов и форм представления;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 xml:space="preserve">использовать средства информационных и коммуникационных технологий для анализа </w:t>
      </w:r>
      <w:r w:rsidRPr="00B131B2">
        <w:rPr>
          <w:sz w:val="24"/>
          <w:szCs w:val="24"/>
        </w:rPr>
        <w:lastRenderedPageBreak/>
        <w:t>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AC0E6E" w:rsidRPr="000E0BB2" w:rsidRDefault="00D06C7A" w:rsidP="009A669A">
      <w:pPr>
        <w:pStyle w:val="8"/>
        <w:numPr>
          <w:ilvl w:val="0"/>
          <w:numId w:val="174"/>
        </w:numPr>
        <w:shd w:val="clear" w:color="auto" w:fill="auto"/>
        <w:spacing w:before="0" w:line="274" w:lineRule="exact"/>
        <w:ind w:left="20" w:right="20" w:firstLine="720"/>
        <w:jc w:val="both"/>
        <w:rPr>
          <w:b/>
          <w:sz w:val="24"/>
          <w:szCs w:val="24"/>
        </w:rPr>
      </w:pPr>
      <w:r w:rsidRPr="000E0BB2">
        <w:rPr>
          <w:b/>
          <w:sz w:val="24"/>
          <w:szCs w:val="24"/>
        </w:rPr>
        <w:t xml:space="preserve"> Формирование универсальных учебных коммуникативных действий включает умения:</w:t>
      </w:r>
    </w:p>
    <w:p w:rsidR="00AC0E6E" w:rsidRPr="00B131B2" w:rsidRDefault="00D06C7A" w:rsidP="00EC3CAC">
      <w:pPr>
        <w:pStyle w:val="8"/>
        <w:shd w:val="clear" w:color="auto" w:fill="auto"/>
        <w:tabs>
          <w:tab w:val="left" w:pos="2113"/>
          <w:tab w:val="left" w:pos="6020"/>
          <w:tab w:val="right" w:pos="10206"/>
        </w:tabs>
        <w:spacing w:before="0" w:line="274" w:lineRule="exact"/>
        <w:ind w:left="20" w:right="20" w:firstLine="720"/>
        <w:jc w:val="both"/>
        <w:rPr>
          <w:sz w:val="24"/>
          <w:szCs w:val="24"/>
        </w:rPr>
      </w:pPr>
      <w:r w:rsidRPr="00B131B2">
        <w:rPr>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w:t>
      </w:r>
      <w:r w:rsidR="00EC3CAC">
        <w:rPr>
          <w:sz w:val="24"/>
          <w:szCs w:val="24"/>
        </w:rPr>
        <w:t xml:space="preserve">культурного развития России как многонационального государства, </w:t>
      </w:r>
      <w:r w:rsidRPr="00B131B2">
        <w:rPr>
          <w:sz w:val="24"/>
          <w:szCs w:val="24"/>
        </w:rPr>
        <w:t>знакомствос культурой, традициями и обычаями народов России;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ориентироваться в направлениях профессиональной деятельности, связанных с социально</w:t>
      </w:r>
      <w:r w:rsidRPr="00B131B2">
        <w:rPr>
          <w:sz w:val="24"/>
          <w:szCs w:val="24"/>
        </w:rPr>
        <w:softHyphen/>
        <w:t>гуманитарной подготовкой.</w:t>
      </w:r>
    </w:p>
    <w:p w:rsidR="00AC0E6E" w:rsidRPr="00B131B2" w:rsidRDefault="00D06C7A" w:rsidP="009A669A">
      <w:pPr>
        <w:pStyle w:val="8"/>
        <w:numPr>
          <w:ilvl w:val="0"/>
          <w:numId w:val="174"/>
        </w:numPr>
        <w:shd w:val="clear" w:color="auto" w:fill="auto"/>
        <w:tabs>
          <w:tab w:val="left" w:pos="1989"/>
        </w:tabs>
        <w:spacing w:before="0" w:line="274" w:lineRule="exact"/>
        <w:ind w:left="20" w:right="20" w:firstLine="720"/>
        <w:jc w:val="both"/>
        <w:rPr>
          <w:sz w:val="24"/>
          <w:szCs w:val="24"/>
        </w:rPr>
      </w:pPr>
      <w:r w:rsidRPr="00B131B2">
        <w:rPr>
          <w:sz w:val="24"/>
          <w:szCs w:val="24"/>
        </w:rPr>
        <w:t>Формирование универсальных учебных регулятивных действий включает умения:</w:t>
      </w:r>
    </w:p>
    <w:p w:rsidR="00AC0E6E" w:rsidRPr="00B131B2" w:rsidRDefault="00D06C7A">
      <w:pPr>
        <w:pStyle w:val="8"/>
        <w:shd w:val="clear" w:color="auto" w:fill="auto"/>
        <w:tabs>
          <w:tab w:val="center" w:pos="4177"/>
          <w:tab w:val="center" w:pos="7042"/>
          <w:tab w:val="right" w:pos="10214"/>
        </w:tabs>
        <w:spacing w:before="0" w:line="274" w:lineRule="exact"/>
        <w:ind w:left="20" w:right="20" w:firstLine="720"/>
        <w:jc w:val="both"/>
        <w:rPr>
          <w:sz w:val="24"/>
          <w:szCs w:val="24"/>
        </w:rPr>
      </w:pPr>
      <w:r w:rsidRPr="00B131B2">
        <w:rPr>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w:t>
      </w:r>
      <w:r w:rsidR="00EC3CAC">
        <w:rPr>
          <w:sz w:val="24"/>
          <w:szCs w:val="24"/>
        </w:rPr>
        <w:t xml:space="preserve">о взаимодействия народов нашей </w:t>
      </w:r>
      <w:r w:rsidRPr="00B131B2">
        <w:rPr>
          <w:sz w:val="24"/>
          <w:szCs w:val="24"/>
        </w:rPr>
        <w:t>страны</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для защиты Родины от внешних врагов, достижения общих целей в деле политического, социально-экономического и культурного развития России;</w:t>
      </w:r>
    </w:p>
    <w:p w:rsidR="00AC0E6E" w:rsidRPr="00B131B2" w:rsidRDefault="00D06C7A">
      <w:pPr>
        <w:pStyle w:val="8"/>
        <w:shd w:val="clear" w:color="auto" w:fill="auto"/>
        <w:tabs>
          <w:tab w:val="center" w:pos="3322"/>
          <w:tab w:val="center" w:pos="5869"/>
          <w:tab w:val="center" w:pos="7436"/>
          <w:tab w:val="right" w:pos="10214"/>
        </w:tabs>
        <w:spacing w:before="0" w:line="274" w:lineRule="exact"/>
        <w:ind w:left="20" w:right="20" w:firstLine="720"/>
        <w:jc w:val="both"/>
        <w:rPr>
          <w:sz w:val="24"/>
          <w:szCs w:val="24"/>
        </w:rPr>
      </w:pPr>
      <w:r w:rsidRPr="00B131B2">
        <w:rPr>
          <w:sz w:val="24"/>
          <w:szCs w:val="24"/>
        </w:rPr>
        <w:t xml:space="preserve">принимать мотивы и аргументы других людей при анализе результатов деятельности, </w:t>
      </w:r>
      <w:r w:rsidR="00EC3CAC">
        <w:rPr>
          <w:sz w:val="24"/>
          <w:szCs w:val="24"/>
        </w:rPr>
        <w:t xml:space="preserve">используя социально-гуманитарные знания </w:t>
      </w:r>
      <w:r w:rsidRPr="00B131B2">
        <w:rPr>
          <w:sz w:val="24"/>
          <w:szCs w:val="24"/>
        </w:rPr>
        <w:t>для</w:t>
      </w:r>
      <w:r w:rsidRPr="00B131B2">
        <w:rPr>
          <w:sz w:val="24"/>
          <w:szCs w:val="24"/>
        </w:rPr>
        <w:tab/>
        <w:t>взаимодействия</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AC0E6E" w:rsidRPr="00B131B2" w:rsidRDefault="00D06C7A" w:rsidP="009A669A">
      <w:pPr>
        <w:pStyle w:val="8"/>
        <w:numPr>
          <w:ilvl w:val="0"/>
          <w:numId w:val="168"/>
        </w:numPr>
        <w:shd w:val="clear" w:color="auto" w:fill="auto"/>
        <w:tabs>
          <w:tab w:val="left" w:pos="1629"/>
        </w:tabs>
        <w:spacing w:before="0" w:line="274" w:lineRule="exact"/>
        <w:ind w:left="20" w:right="20" w:firstLine="720"/>
        <w:jc w:val="both"/>
        <w:rPr>
          <w:sz w:val="24"/>
          <w:szCs w:val="24"/>
        </w:rPr>
      </w:pPr>
      <w:r w:rsidRPr="00B131B2">
        <w:rPr>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C0E6E" w:rsidRPr="00B131B2" w:rsidRDefault="00D06C7A" w:rsidP="009A669A">
      <w:pPr>
        <w:pStyle w:val="8"/>
        <w:numPr>
          <w:ilvl w:val="0"/>
          <w:numId w:val="175"/>
        </w:numPr>
        <w:shd w:val="clear" w:color="auto" w:fill="auto"/>
        <w:tabs>
          <w:tab w:val="left" w:pos="4249"/>
          <w:tab w:val="right" w:pos="10214"/>
        </w:tabs>
        <w:spacing w:before="0" w:line="274" w:lineRule="exact"/>
        <w:ind w:left="20" w:right="20" w:firstLine="720"/>
        <w:jc w:val="both"/>
        <w:rPr>
          <w:sz w:val="24"/>
          <w:szCs w:val="24"/>
        </w:rPr>
      </w:pPr>
      <w:r w:rsidRPr="00B131B2">
        <w:rPr>
          <w:sz w:val="24"/>
          <w:szCs w:val="24"/>
        </w:rPr>
        <w:t xml:space="preserve"> ФГОС СОО определяет индивидуальный проект как особую форму организации деятельности обучающихся (учебное исследование или учебный проект). Ин</w:t>
      </w:r>
      <w:r w:rsidR="00EC3CAC">
        <w:rPr>
          <w:sz w:val="24"/>
          <w:szCs w:val="24"/>
        </w:rPr>
        <w:t xml:space="preserve">дивидуальный проект выполняется обучающимся </w:t>
      </w:r>
      <w:r w:rsidRPr="00B131B2">
        <w:rPr>
          <w:sz w:val="24"/>
          <w:szCs w:val="24"/>
        </w:rPr>
        <w:t>самостоятельно</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w:t>
      </w:r>
      <w:r w:rsidRPr="00B131B2">
        <w:rPr>
          <w:sz w:val="24"/>
          <w:szCs w:val="24"/>
        </w:rPr>
        <w:softHyphen/>
        <w:t>творческой, иной).</w:t>
      </w:r>
    </w:p>
    <w:p w:rsidR="00AC0E6E" w:rsidRPr="00B131B2" w:rsidRDefault="00D06C7A" w:rsidP="009A669A">
      <w:pPr>
        <w:pStyle w:val="8"/>
        <w:numPr>
          <w:ilvl w:val="0"/>
          <w:numId w:val="175"/>
        </w:numPr>
        <w:shd w:val="clear" w:color="auto" w:fill="auto"/>
        <w:spacing w:before="0" w:line="274" w:lineRule="exact"/>
        <w:ind w:left="20" w:firstLine="720"/>
        <w:jc w:val="both"/>
        <w:rPr>
          <w:sz w:val="24"/>
          <w:szCs w:val="24"/>
        </w:rPr>
      </w:pPr>
      <w:r w:rsidRPr="00B131B2">
        <w:rPr>
          <w:sz w:val="24"/>
          <w:szCs w:val="24"/>
        </w:rPr>
        <w:t xml:space="preserve"> Результаты выполнения индивидуального проекта должны отражать:</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сформированность навыков коммуникативной, учебно-исследовательской деятельности,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критического мышления;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способность к инновационной, аналитической, творческой, интеллектуальной деятельности;</w:t>
      </w:r>
    </w:p>
    <w:p w:rsidR="00AC0E6E" w:rsidRPr="00B131B2" w:rsidRDefault="00D06C7A" w:rsidP="00EC3CAC">
      <w:pPr>
        <w:pStyle w:val="8"/>
        <w:shd w:val="clear" w:color="auto" w:fill="auto"/>
        <w:tabs>
          <w:tab w:val="right" w:pos="3769"/>
          <w:tab w:val="right" w:pos="5415"/>
          <w:tab w:val="center" w:pos="6418"/>
          <w:tab w:val="right" w:pos="8338"/>
          <w:tab w:val="right" w:pos="10214"/>
        </w:tabs>
        <w:spacing w:before="0" w:line="274" w:lineRule="exact"/>
        <w:ind w:left="20" w:right="20" w:firstLine="720"/>
        <w:jc w:val="both"/>
        <w:rPr>
          <w:sz w:val="24"/>
          <w:szCs w:val="24"/>
        </w:rPr>
      </w:pPr>
      <w:r w:rsidRPr="00B131B2">
        <w:rPr>
          <w:sz w:val="24"/>
          <w:szCs w:val="24"/>
        </w:rPr>
        <w:t>сформированность навыков проектной деятельности, а та</w:t>
      </w:r>
      <w:r w:rsidR="00EC3CAC">
        <w:rPr>
          <w:sz w:val="24"/>
          <w:szCs w:val="24"/>
        </w:rPr>
        <w:t>кже самостоятельного применения приобретенных знаний и</w:t>
      </w:r>
      <w:r w:rsidR="00EC3CAC">
        <w:rPr>
          <w:sz w:val="24"/>
          <w:szCs w:val="24"/>
        </w:rPr>
        <w:tab/>
        <w:t xml:space="preserve">способов </w:t>
      </w:r>
      <w:r w:rsidRPr="00B131B2">
        <w:rPr>
          <w:sz w:val="24"/>
          <w:szCs w:val="24"/>
        </w:rPr>
        <w:t>действий</w:t>
      </w:r>
      <w:r w:rsidR="00EC3CAC">
        <w:rPr>
          <w:sz w:val="24"/>
          <w:szCs w:val="24"/>
        </w:rPr>
        <w:t xml:space="preserve"> </w:t>
      </w:r>
      <w:r w:rsidRPr="00B131B2">
        <w:rPr>
          <w:sz w:val="24"/>
          <w:szCs w:val="24"/>
        </w:rPr>
        <w:t>при решении различных задач, используя знания одного или нескольких учебных предметов или предметных областей;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AC0E6E" w:rsidRPr="00EC3CAC" w:rsidRDefault="00D06C7A" w:rsidP="009A669A">
      <w:pPr>
        <w:pStyle w:val="8"/>
        <w:numPr>
          <w:ilvl w:val="0"/>
          <w:numId w:val="175"/>
        </w:numPr>
        <w:shd w:val="clear" w:color="auto" w:fill="auto"/>
        <w:tabs>
          <w:tab w:val="left" w:pos="1201"/>
          <w:tab w:val="left" w:pos="3140"/>
          <w:tab w:val="left" w:pos="3982"/>
          <w:tab w:val="center" w:pos="5869"/>
          <w:tab w:val="left" w:pos="7196"/>
          <w:tab w:val="right" w:pos="10214"/>
        </w:tabs>
        <w:spacing w:before="0" w:line="274" w:lineRule="exact"/>
        <w:ind w:left="20" w:right="20" w:firstLine="720"/>
        <w:jc w:val="both"/>
        <w:rPr>
          <w:sz w:val="24"/>
          <w:szCs w:val="24"/>
        </w:rPr>
      </w:pPr>
      <w:r w:rsidRPr="00B131B2">
        <w:rPr>
          <w:sz w:val="24"/>
          <w:szCs w:val="24"/>
        </w:rPr>
        <w:t xml:space="preserve"> Индивидуальный проект выполняется обучающимся в течение одного или двух лет в рамках учебного времени, специально отведенног</w:t>
      </w:r>
      <w:r w:rsidR="00EC3CAC">
        <w:rPr>
          <w:sz w:val="24"/>
          <w:szCs w:val="24"/>
        </w:rPr>
        <w:t xml:space="preserve">о учебным планом, и должен быть представлен в виде </w:t>
      </w:r>
      <w:r w:rsidRPr="00B131B2">
        <w:rPr>
          <w:sz w:val="24"/>
          <w:szCs w:val="24"/>
        </w:rPr>
        <w:t>завершенного</w:t>
      </w:r>
      <w:r w:rsidRPr="00B131B2">
        <w:rPr>
          <w:sz w:val="24"/>
          <w:szCs w:val="24"/>
        </w:rPr>
        <w:tab/>
        <w:t>учебног</w:t>
      </w:r>
      <w:r w:rsidR="00EC3CAC">
        <w:rPr>
          <w:sz w:val="24"/>
          <w:szCs w:val="24"/>
        </w:rPr>
        <w:t xml:space="preserve">о </w:t>
      </w:r>
      <w:r w:rsidRPr="00B131B2">
        <w:rPr>
          <w:sz w:val="24"/>
          <w:szCs w:val="24"/>
        </w:rPr>
        <w:t>исследования</w:t>
      </w:r>
      <w:r w:rsidR="00EC3CAC">
        <w:rPr>
          <w:sz w:val="24"/>
          <w:szCs w:val="24"/>
        </w:rPr>
        <w:t xml:space="preserve"> или разработанного проекта:</w:t>
      </w:r>
      <w:r w:rsidRPr="00EC3CAC">
        <w:rPr>
          <w:sz w:val="24"/>
          <w:szCs w:val="24"/>
        </w:rPr>
        <w:t>информационного, творческого, социального, прикладного,</w:t>
      </w:r>
      <w:r w:rsidR="00EC3CAC">
        <w:rPr>
          <w:sz w:val="24"/>
          <w:szCs w:val="24"/>
        </w:rPr>
        <w:t xml:space="preserve"> </w:t>
      </w:r>
      <w:r w:rsidRPr="00EC3CAC">
        <w:rPr>
          <w:sz w:val="24"/>
          <w:szCs w:val="24"/>
        </w:rPr>
        <w:t>инновационного, конструкторского, инженерного.</w:t>
      </w:r>
    </w:p>
    <w:p w:rsidR="00AC0E6E" w:rsidRPr="00B131B2" w:rsidRDefault="00D06C7A" w:rsidP="009A669A">
      <w:pPr>
        <w:pStyle w:val="8"/>
        <w:numPr>
          <w:ilvl w:val="0"/>
          <w:numId w:val="175"/>
        </w:numPr>
        <w:shd w:val="clear" w:color="auto" w:fill="auto"/>
        <w:spacing w:before="0" w:line="274" w:lineRule="exact"/>
        <w:ind w:left="20" w:right="20" w:firstLine="720"/>
        <w:jc w:val="both"/>
        <w:rPr>
          <w:sz w:val="24"/>
          <w:szCs w:val="24"/>
        </w:rPr>
      </w:pPr>
      <w:r w:rsidRPr="00B131B2">
        <w:rPr>
          <w:sz w:val="24"/>
          <w:szCs w:val="24"/>
        </w:rPr>
        <w:lastRenderedPageBreak/>
        <w:t xml:space="preserve">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AC0E6E" w:rsidRPr="00B131B2" w:rsidRDefault="00D06C7A" w:rsidP="009A669A">
      <w:pPr>
        <w:pStyle w:val="8"/>
        <w:numPr>
          <w:ilvl w:val="0"/>
          <w:numId w:val="175"/>
        </w:numPr>
        <w:shd w:val="clear" w:color="auto" w:fill="auto"/>
        <w:tabs>
          <w:tab w:val="center" w:pos="2554"/>
          <w:tab w:val="left" w:pos="3982"/>
          <w:tab w:val="left" w:pos="5919"/>
          <w:tab w:val="right" w:pos="8814"/>
          <w:tab w:val="right" w:pos="10214"/>
        </w:tabs>
        <w:spacing w:before="0" w:line="274" w:lineRule="exact"/>
        <w:ind w:left="20" w:right="20" w:firstLine="720"/>
        <w:jc w:val="both"/>
        <w:rPr>
          <w:sz w:val="24"/>
          <w:szCs w:val="24"/>
        </w:rPr>
      </w:pPr>
      <w:r w:rsidRPr="00B131B2">
        <w:rPr>
          <w:sz w:val="24"/>
          <w:szCs w:val="24"/>
        </w:rPr>
        <w:t xml:space="preserve"> 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w:t>
      </w:r>
      <w:r w:rsidRPr="00B131B2">
        <w:rPr>
          <w:sz w:val="24"/>
          <w:szCs w:val="24"/>
        </w:rPr>
        <w:tab/>
        <w:t>необходимых</w:t>
      </w:r>
      <w:r w:rsidRPr="00B131B2">
        <w:rPr>
          <w:sz w:val="24"/>
          <w:szCs w:val="24"/>
        </w:rPr>
        <w:tab/>
        <w:t>для</w:t>
      </w:r>
      <w:r w:rsidRPr="00B131B2">
        <w:rPr>
          <w:sz w:val="24"/>
          <w:szCs w:val="24"/>
        </w:rPr>
        <w:tab/>
        <w:t>освоения</w:t>
      </w:r>
      <w:r w:rsidRPr="00B131B2">
        <w:rPr>
          <w:sz w:val="24"/>
          <w:szCs w:val="24"/>
        </w:rPr>
        <w:tab/>
        <w:t>социальной</w:t>
      </w:r>
      <w:r w:rsidRPr="00B131B2">
        <w:rPr>
          <w:sz w:val="24"/>
          <w:szCs w:val="24"/>
        </w:rPr>
        <w:tab/>
        <w:t>жизни</w:t>
      </w:r>
    </w:p>
    <w:p w:rsidR="00AC0E6E" w:rsidRPr="00B131B2" w:rsidRDefault="00D06C7A">
      <w:pPr>
        <w:pStyle w:val="8"/>
        <w:shd w:val="clear" w:color="auto" w:fill="auto"/>
        <w:spacing w:before="0" w:line="274" w:lineRule="exact"/>
        <w:ind w:left="20" w:right="20" w:firstLine="0"/>
        <w:jc w:val="both"/>
        <w:rPr>
          <w:sz w:val="24"/>
          <w:szCs w:val="24"/>
        </w:rPr>
      </w:pPr>
      <w:r w:rsidRPr="00B131B2">
        <w:rPr>
          <w:sz w:val="24"/>
          <w:szCs w:val="24"/>
        </w:rPr>
        <w:t>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AC0E6E" w:rsidRPr="00EC3CAC" w:rsidRDefault="00D06C7A" w:rsidP="009A669A">
      <w:pPr>
        <w:pStyle w:val="8"/>
        <w:numPr>
          <w:ilvl w:val="0"/>
          <w:numId w:val="175"/>
        </w:numPr>
        <w:shd w:val="clear" w:color="auto" w:fill="auto"/>
        <w:tabs>
          <w:tab w:val="left" w:pos="3092"/>
          <w:tab w:val="right" w:pos="5308"/>
          <w:tab w:val="center" w:pos="7412"/>
          <w:tab w:val="right" w:pos="10207"/>
        </w:tabs>
        <w:spacing w:before="0" w:line="274" w:lineRule="exact"/>
        <w:ind w:left="20" w:right="20" w:firstLine="720"/>
        <w:jc w:val="both"/>
        <w:rPr>
          <w:sz w:val="24"/>
          <w:szCs w:val="24"/>
        </w:rPr>
      </w:pPr>
      <w:r w:rsidRPr="00B131B2">
        <w:rPr>
          <w:sz w:val="24"/>
          <w:szCs w:val="24"/>
        </w:rPr>
        <w:t xml:space="preserve"> 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w:t>
      </w:r>
      <w:r w:rsidR="00EC3CAC">
        <w:rPr>
          <w:sz w:val="24"/>
          <w:szCs w:val="24"/>
        </w:rPr>
        <w:t xml:space="preserve">тве, где проект разворачивался. Если  это социальный </w:t>
      </w:r>
      <w:r w:rsidRPr="00B131B2">
        <w:rPr>
          <w:sz w:val="24"/>
          <w:szCs w:val="24"/>
        </w:rPr>
        <w:t>проект,</w:t>
      </w:r>
      <w:r w:rsidRPr="00EC3CAC">
        <w:rPr>
          <w:sz w:val="24"/>
          <w:szCs w:val="24"/>
        </w:rPr>
        <w:t>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AC0E6E" w:rsidRPr="00B131B2" w:rsidRDefault="00D06C7A" w:rsidP="009A669A">
      <w:pPr>
        <w:pStyle w:val="8"/>
        <w:numPr>
          <w:ilvl w:val="0"/>
          <w:numId w:val="175"/>
        </w:numPr>
        <w:shd w:val="clear" w:color="auto" w:fill="auto"/>
        <w:spacing w:before="0" w:line="274" w:lineRule="exact"/>
        <w:ind w:left="20" w:right="20" w:firstLine="720"/>
        <w:jc w:val="both"/>
        <w:rPr>
          <w:sz w:val="24"/>
          <w:szCs w:val="24"/>
        </w:rPr>
      </w:pPr>
      <w:r w:rsidRPr="00B131B2">
        <w:rPr>
          <w:sz w:val="24"/>
          <w:szCs w:val="24"/>
        </w:rPr>
        <w:t xml:space="preserve"> 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AC0E6E" w:rsidRPr="00B131B2" w:rsidRDefault="00D06C7A" w:rsidP="009A669A">
      <w:pPr>
        <w:pStyle w:val="8"/>
        <w:numPr>
          <w:ilvl w:val="0"/>
          <w:numId w:val="175"/>
        </w:numPr>
        <w:shd w:val="clear" w:color="auto" w:fill="auto"/>
        <w:spacing w:before="0" w:line="274" w:lineRule="exact"/>
        <w:ind w:left="20" w:right="20" w:firstLine="720"/>
        <w:jc w:val="both"/>
        <w:rPr>
          <w:sz w:val="24"/>
          <w:szCs w:val="24"/>
        </w:rPr>
      </w:pPr>
      <w:r w:rsidRPr="00B131B2">
        <w:rPr>
          <w:sz w:val="24"/>
          <w:szCs w:val="24"/>
        </w:rPr>
        <w:t xml:space="preserve"> 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AC0E6E" w:rsidRPr="00B131B2" w:rsidRDefault="00D06C7A" w:rsidP="009A669A">
      <w:pPr>
        <w:pStyle w:val="8"/>
        <w:numPr>
          <w:ilvl w:val="0"/>
          <w:numId w:val="175"/>
        </w:numPr>
        <w:shd w:val="clear" w:color="auto" w:fill="auto"/>
        <w:spacing w:before="0" w:line="274" w:lineRule="exact"/>
        <w:ind w:left="20" w:right="20" w:firstLine="720"/>
        <w:jc w:val="both"/>
        <w:rPr>
          <w:sz w:val="24"/>
          <w:szCs w:val="24"/>
        </w:rPr>
      </w:pPr>
      <w:r w:rsidRPr="00B131B2">
        <w:rPr>
          <w:sz w:val="24"/>
          <w:szCs w:val="24"/>
        </w:rPr>
        <w:t xml:space="preserve"> 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AC0E6E" w:rsidRPr="00B131B2" w:rsidRDefault="00D06C7A" w:rsidP="009A669A">
      <w:pPr>
        <w:pStyle w:val="8"/>
        <w:numPr>
          <w:ilvl w:val="0"/>
          <w:numId w:val="175"/>
        </w:numPr>
        <w:shd w:val="clear" w:color="auto" w:fill="auto"/>
        <w:spacing w:before="0" w:line="274" w:lineRule="exact"/>
        <w:ind w:left="20" w:right="20" w:firstLine="720"/>
        <w:jc w:val="both"/>
        <w:rPr>
          <w:sz w:val="24"/>
          <w:szCs w:val="24"/>
        </w:rPr>
      </w:pPr>
      <w:r w:rsidRPr="00B131B2">
        <w:rPr>
          <w:sz w:val="24"/>
          <w:szCs w:val="24"/>
        </w:rPr>
        <w:t xml:space="preserve"> 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 защиту проекта, анализ результатов выполнения проекта, оценку качества выполнения.</w:t>
      </w:r>
    </w:p>
    <w:p w:rsidR="00AC0E6E" w:rsidRPr="00B131B2" w:rsidRDefault="00D06C7A" w:rsidP="009A669A">
      <w:pPr>
        <w:pStyle w:val="8"/>
        <w:numPr>
          <w:ilvl w:val="0"/>
          <w:numId w:val="175"/>
        </w:numPr>
        <w:shd w:val="clear" w:color="auto" w:fill="auto"/>
        <w:spacing w:before="0" w:line="274" w:lineRule="exact"/>
        <w:ind w:left="20" w:right="20" w:firstLine="720"/>
        <w:jc w:val="both"/>
        <w:rPr>
          <w:sz w:val="24"/>
          <w:szCs w:val="24"/>
        </w:rPr>
      </w:pPr>
      <w:r w:rsidRPr="00B131B2">
        <w:rPr>
          <w:sz w:val="24"/>
          <w:szCs w:val="24"/>
        </w:rPr>
        <w:t xml:space="preserve"> 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публично обсудить результаты деятельности со школьниками, педагогами, родителями, специалистами-экспертами, организациями-партнерами;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AC0E6E" w:rsidRPr="00B131B2" w:rsidRDefault="00D06C7A">
      <w:pPr>
        <w:pStyle w:val="8"/>
        <w:shd w:val="clear" w:color="auto" w:fill="auto"/>
        <w:tabs>
          <w:tab w:val="right" w:pos="2996"/>
          <w:tab w:val="center" w:pos="4167"/>
          <w:tab w:val="right" w:pos="6217"/>
          <w:tab w:val="right" w:pos="8521"/>
          <w:tab w:val="right" w:pos="10207"/>
        </w:tabs>
        <w:spacing w:before="0" w:line="274" w:lineRule="exact"/>
        <w:ind w:left="20" w:right="20" w:firstLine="720"/>
        <w:jc w:val="both"/>
        <w:rPr>
          <w:sz w:val="24"/>
          <w:szCs w:val="24"/>
        </w:rPr>
      </w:pPr>
      <w:r w:rsidRPr="00B131B2">
        <w:rPr>
          <w:sz w:val="24"/>
          <w:szCs w:val="24"/>
        </w:rPr>
        <w:t>Регламент проведения защиты проекта, параметры и критери</w:t>
      </w:r>
      <w:r w:rsidR="00EC3CAC">
        <w:rPr>
          <w:sz w:val="24"/>
          <w:szCs w:val="24"/>
        </w:rPr>
        <w:t xml:space="preserve">и оценки проектной деятельности должны </w:t>
      </w:r>
      <w:r w:rsidRPr="00B131B2">
        <w:rPr>
          <w:sz w:val="24"/>
          <w:szCs w:val="24"/>
        </w:rPr>
        <w:t>быть</w:t>
      </w:r>
      <w:r w:rsidR="00EC3CAC">
        <w:rPr>
          <w:sz w:val="24"/>
          <w:szCs w:val="24"/>
        </w:rPr>
        <w:t xml:space="preserve"> </w:t>
      </w:r>
      <w:r w:rsidRPr="00B131B2">
        <w:rPr>
          <w:sz w:val="24"/>
          <w:szCs w:val="24"/>
        </w:rPr>
        <w:tab/>
        <w:t>известн</w:t>
      </w:r>
      <w:r w:rsidR="00EC3CAC">
        <w:rPr>
          <w:sz w:val="24"/>
          <w:szCs w:val="24"/>
        </w:rPr>
        <w:t xml:space="preserve"> </w:t>
      </w:r>
      <w:r w:rsidRPr="00B131B2">
        <w:rPr>
          <w:sz w:val="24"/>
          <w:szCs w:val="24"/>
        </w:rPr>
        <w:t>ы</w:t>
      </w:r>
      <w:r w:rsidRPr="00B131B2">
        <w:rPr>
          <w:sz w:val="24"/>
          <w:szCs w:val="24"/>
        </w:rPr>
        <w:tab/>
        <w:t>обучающимся</w:t>
      </w:r>
      <w:r w:rsidRPr="00B131B2">
        <w:rPr>
          <w:sz w:val="24"/>
          <w:szCs w:val="24"/>
        </w:rPr>
        <w:tab/>
        <w:t>заранее.</w:t>
      </w:r>
    </w:p>
    <w:p w:rsidR="00AC0E6E" w:rsidRPr="00B131B2" w:rsidRDefault="00D06C7A" w:rsidP="00EC3CAC">
      <w:pPr>
        <w:pStyle w:val="8"/>
        <w:shd w:val="clear" w:color="auto" w:fill="auto"/>
        <w:tabs>
          <w:tab w:val="left" w:pos="850"/>
          <w:tab w:val="right" w:pos="6721"/>
          <w:tab w:val="right" w:pos="5247"/>
          <w:tab w:val="right" w:pos="6721"/>
          <w:tab w:val="left" w:pos="7422"/>
          <w:tab w:val="right" w:pos="10207"/>
        </w:tabs>
        <w:spacing w:before="0" w:line="274" w:lineRule="exact"/>
        <w:ind w:left="20" w:right="20" w:firstLine="0"/>
        <w:jc w:val="both"/>
        <w:rPr>
          <w:sz w:val="24"/>
          <w:szCs w:val="24"/>
        </w:rPr>
      </w:pPr>
      <w:r w:rsidRPr="00B131B2">
        <w:rPr>
          <w:sz w:val="24"/>
          <w:szCs w:val="24"/>
        </w:rPr>
        <w:t>По возможности, параметры и критерии оценки проектной деятельности должны разрабатыватьс</w:t>
      </w:r>
      <w:r w:rsidR="00EC3CAC">
        <w:rPr>
          <w:sz w:val="24"/>
          <w:szCs w:val="24"/>
        </w:rPr>
        <w:t xml:space="preserve">я и обсуждаться с обучающимися. Оценке должна </w:t>
      </w:r>
      <w:r w:rsidRPr="00B131B2">
        <w:rPr>
          <w:sz w:val="24"/>
          <w:szCs w:val="24"/>
        </w:rPr>
        <w:t>подвергаться</w:t>
      </w:r>
      <w:r w:rsidR="00EC3CAC">
        <w:rPr>
          <w:sz w:val="24"/>
          <w:szCs w:val="24"/>
        </w:rPr>
        <w:t xml:space="preserve"> </w:t>
      </w:r>
      <w:r w:rsidRPr="00B131B2">
        <w:rPr>
          <w:sz w:val="24"/>
          <w:szCs w:val="24"/>
        </w:rPr>
        <w:t xml:space="preserve">не только защита реализованного проекта, но и динамика изменений, внесенных в проект от момента замысла (процедуры защиты </w:t>
      </w:r>
      <w:r w:rsidRPr="00B131B2">
        <w:rPr>
          <w:sz w:val="24"/>
          <w:szCs w:val="24"/>
        </w:rPr>
        <w:lastRenderedPageBreak/>
        <w:t>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w:t>
      </w:r>
      <w:r w:rsidR="00EC3CAC">
        <w:rPr>
          <w:sz w:val="24"/>
          <w:szCs w:val="24"/>
        </w:rPr>
        <w:t xml:space="preserve"> создается экспертная комиссия, в </w:t>
      </w:r>
      <w:r w:rsidRPr="00B131B2">
        <w:rPr>
          <w:sz w:val="24"/>
          <w:szCs w:val="24"/>
        </w:rPr>
        <w:t>которую</w:t>
      </w:r>
      <w:r w:rsidR="00EC3CAC">
        <w:rPr>
          <w:sz w:val="24"/>
          <w:szCs w:val="24"/>
        </w:rPr>
        <w:t xml:space="preserve"> </w:t>
      </w:r>
      <w:r w:rsidRPr="00B131B2">
        <w:rPr>
          <w:sz w:val="24"/>
          <w:szCs w:val="24"/>
        </w:rPr>
        <w:tab/>
        <w:t>входят</w:t>
      </w:r>
      <w:r w:rsidRPr="00B131B2">
        <w:rPr>
          <w:sz w:val="24"/>
          <w:szCs w:val="24"/>
        </w:rPr>
        <w:tab/>
        <w:t>педагоги</w:t>
      </w:r>
      <w:r w:rsidR="00EC3CAC">
        <w:rPr>
          <w:sz w:val="24"/>
          <w:szCs w:val="24"/>
        </w:rPr>
        <w:t xml:space="preserve"> </w:t>
      </w:r>
      <w:r w:rsidRPr="00B131B2">
        <w:rPr>
          <w:sz w:val="24"/>
          <w:szCs w:val="24"/>
        </w:rPr>
        <w:t>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AC0E6E" w:rsidRPr="00B131B2" w:rsidRDefault="00D06C7A" w:rsidP="009A669A">
      <w:pPr>
        <w:pStyle w:val="56"/>
        <w:keepNext/>
        <w:keepLines/>
        <w:numPr>
          <w:ilvl w:val="0"/>
          <w:numId w:val="166"/>
        </w:numPr>
        <w:shd w:val="clear" w:color="auto" w:fill="auto"/>
        <w:tabs>
          <w:tab w:val="left" w:pos="1346"/>
        </w:tabs>
        <w:spacing w:line="220" w:lineRule="exact"/>
        <w:ind w:left="20" w:firstLine="720"/>
        <w:rPr>
          <w:sz w:val="24"/>
          <w:szCs w:val="24"/>
        </w:rPr>
      </w:pPr>
      <w:bookmarkStart w:id="86" w:name="bookmark38"/>
      <w:r w:rsidRPr="00B131B2">
        <w:rPr>
          <w:rStyle w:val="57"/>
          <w:b/>
          <w:bCs/>
          <w:sz w:val="24"/>
          <w:szCs w:val="24"/>
        </w:rPr>
        <w:t>Организационный раздел.</w:t>
      </w:r>
      <w:bookmarkEnd w:id="86"/>
    </w:p>
    <w:p w:rsidR="00AC0E6E" w:rsidRPr="00B131B2" w:rsidRDefault="00D06C7A" w:rsidP="009A669A">
      <w:pPr>
        <w:pStyle w:val="8"/>
        <w:numPr>
          <w:ilvl w:val="0"/>
          <w:numId w:val="176"/>
        </w:numPr>
        <w:shd w:val="clear" w:color="auto" w:fill="auto"/>
        <w:spacing w:before="0" w:line="274" w:lineRule="exact"/>
        <w:ind w:left="20" w:right="20" w:firstLine="720"/>
        <w:jc w:val="both"/>
        <w:rPr>
          <w:sz w:val="24"/>
          <w:szCs w:val="24"/>
        </w:rPr>
      </w:pPr>
      <w:r w:rsidRPr="00B131B2">
        <w:rPr>
          <w:sz w:val="24"/>
          <w:szCs w:val="24"/>
        </w:rPr>
        <w:t xml:space="preserve">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rsidR="00AC0E6E" w:rsidRPr="00B131B2" w:rsidRDefault="00D06C7A" w:rsidP="009A669A">
      <w:pPr>
        <w:pStyle w:val="8"/>
        <w:numPr>
          <w:ilvl w:val="0"/>
          <w:numId w:val="176"/>
        </w:numPr>
        <w:shd w:val="clear" w:color="auto" w:fill="auto"/>
        <w:spacing w:before="0" w:line="274" w:lineRule="exact"/>
        <w:ind w:left="720" w:right="20" w:firstLine="0"/>
        <w:rPr>
          <w:sz w:val="24"/>
          <w:szCs w:val="24"/>
        </w:rPr>
      </w:pPr>
      <w:r w:rsidRPr="00B131B2">
        <w:rPr>
          <w:sz w:val="24"/>
          <w:szCs w:val="24"/>
        </w:rPr>
        <w:t xml:space="preserve"> Условия реализации программы формирования УУД включают: укомплектованность образовательной организации педагогическими, руководящими и</w:t>
      </w:r>
    </w:p>
    <w:p w:rsidR="00AC0E6E" w:rsidRPr="00B131B2" w:rsidRDefault="00D06C7A">
      <w:pPr>
        <w:pStyle w:val="8"/>
        <w:shd w:val="clear" w:color="auto" w:fill="auto"/>
        <w:spacing w:before="0" w:line="274" w:lineRule="exact"/>
        <w:ind w:left="20" w:firstLine="0"/>
        <w:jc w:val="both"/>
        <w:rPr>
          <w:sz w:val="24"/>
          <w:szCs w:val="24"/>
        </w:rPr>
      </w:pPr>
      <w:r w:rsidRPr="00B131B2">
        <w:rPr>
          <w:sz w:val="24"/>
          <w:szCs w:val="24"/>
        </w:rPr>
        <w:t>иными работниками;</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уровень квалификации педагогических и иных работников образовательной организации; 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AC0E6E" w:rsidRPr="00B131B2" w:rsidRDefault="00D06C7A" w:rsidP="009A669A">
      <w:pPr>
        <w:pStyle w:val="8"/>
        <w:numPr>
          <w:ilvl w:val="0"/>
          <w:numId w:val="176"/>
        </w:numPr>
        <w:shd w:val="clear" w:color="auto" w:fill="auto"/>
        <w:spacing w:before="0" w:line="274" w:lineRule="exact"/>
        <w:ind w:left="20" w:right="20" w:firstLine="720"/>
        <w:jc w:val="both"/>
        <w:rPr>
          <w:sz w:val="24"/>
          <w:szCs w:val="24"/>
        </w:rPr>
      </w:pPr>
      <w:r w:rsidRPr="00B131B2">
        <w:rPr>
          <w:sz w:val="24"/>
          <w:szCs w:val="24"/>
        </w:rPr>
        <w:t xml:space="preserve"> Педагогические кадры должны иметь необходимый уровень подготовки для реализации программы формирования УУД, что может включать следующее: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педагоги владеют представлениями о возрастных особенностях обучающихся начальной, основной и старшей школы;</w:t>
      </w:r>
    </w:p>
    <w:p w:rsidR="00AC0E6E" w:rsidRPr="00B131B2" w:rsidRDefault="00D06C7A">
      <w:pPr>
        <w:pStyle w:val="8"/>
        <w:shd w:val="clear" w:color="auto" w:fill="auto"/>
        <w:spacing w:before="0" w:line="274" w:lineRule="exact"/>
        <w:ind w:left="20" w:right="20" w:firstLine="720"/>
        <w:rPr>
          <w:sz w:val="24"/>
          <w:szCs w:val="24"/>
        </w:rPr>
      </w:pPr>
      <w:r w:rsidRPr="00B131B2">
        <w:rPr>
          <w:sz w:val="24"/>
          <w:szCs w:val="24"/>
        </w:rPr>
        <w:t>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педагоги осуществляют формирование УУД в рамках проектной, исследовательской деятельности;</w:t>
      </w:r>
    </w:p>
    <w:p w:rsidR="00AC0E6E" w:rsidRPr="00B131B2" w:rsidRDefault="00D06C7A">
      <w:pPr>
        <w:pStyle w:val="8"/>
        <w:shd w:val="clear" w:color="auto" w:fill="auto"/>
        <w:spacing w:before="0" w:line="274" w:lineRule="exact"/>
        <w:ind w:left="20" w:firstLine="720"/>
        <w:jc w:val="both"/>
        <w:rPr>
          <w:sz w:val="24"/>
          <w:szCs w:val="24"/>
        </w:rPr>
      </w:pPr>
      <w:r w:rsidRPr="00B131B2">
        <w:rPr>
          <w:sz w:val="24"/>
          <w:szCs w:val="24"/>
        </w:rPr>
        <w:t>педагоги владеют методиками формирующего оценивания;</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педагоги умеют применять инструментарий для оценки качества формирования УУД в рамках одного или нескольких предметов.</w:t>
      </w:r>
    </w:p>
    <w:p w:rsidR="00AC0E6E" w:rsidRPr="00B131B2" w:rsidRDefault="00D06C7A" w:rsidP="009A669A">
      <w:pPr>
        <w:pStyle w:val="8"/>
        <w:numPr>
          <w:ilvl w:val="0"/>
          <w:numId w:val="176"/>
        </w:numPr>
        <w:shd w:val="clear" w:color="auto" w:fill="auto"/>
        <w:spacing w:before="0" w:line="274" w:lineRule="exact"/>
        <w:ind w:left="20" w:right="20" w:firstLine="720"/>
        <w:jc w:val="both"/>
        <w:rPr>
          <w:sz w:val="24"/>
          <w:szCs w:val="24"/>
        </w:rPr>
      </w:pPr>
      <w:r w:rsidRPr="00B131B2">
        <w:rPr>
          <w:sz w:val="24"/>
          <w:szCs w:val="24"/>
        </w:rPr>
        <w:t xml:space="preserve"> 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использование дистанционных форм получения образования как элемента индивидуальной образовательной траектории обучающихся;</w:t>
      </w:r>
    </w:p>
    <w:p w:rsidR="00AC0E6E" w:rsidRPr="00B131B2" w:rsidRDefault="00D06C7A" w:rsidP="00EC3CAC">
      <w:pPr>
        <w:pStyle w:val="8"/>
        <w:shd w:val="clear" w:color="auto" w:fill="auto"/>
        <w:tabs>
          <w:tab w:val="right" w:pos="3404"/>
          <w:tab w:val="right" w:pos="6625"/>
          <w:tab w:val="right" w:pos="10218"/>
        </w:tabs>
        <w:spacing w:before="0" w:line="274" w:lineRule="exact"/>
        <w:ind w:left="20" w:right="20" w:firstLine="720"/>
        <w:jc w:val="both"/>
        <w:rPr>
          <w:sz w:val="24"/>
          <w:szCs w:val="24"/>
        </w:rPr>
      </w:pPr>
      <w:r w:rsidRPr="00B131B2">
        <w:rPr>
          <w:sz w:val="24"/>
          <w:szCs w:val="24"/>
        </w:rPr>
        <w:t>обеспечение возможности вовлечения обучающихся в проект</w:t>
      </w:r>
      <w:r w:rsidR="00EC3CAC">
        <w:rPr>
          <w:sz w:val="24"/>
          <w:szCs w:val="24"/>
        </w:rPr>
        <w:t xml:space="preserve">ную деятельность, в том числе в деятельность </w:t>
      </w:r>
      <w:r w:rsidRPr="00B131B2">
        <w:rPr>
          <w:sz w:val="24"/>
          <w:szCs w:val="24"/>
        </w:rPr>
        <w:t>социального</w:t>
      </w:r>
      <w:r w:rsidR="00EC3CAC">
        <w:rPr>
          <w:sz w:val="24"/>
          <w:szCs w:val="24"/>
        </w:rPr>
        <w:t xml:space="preserve"> </w:t>
      </w:r>
      <w:r w:rsidRPr="00B131B2">
        <w:rPr>
          <w:sz w:val="24"/>
          <w:szCs w:val="24"/>
        </w:rPr>
        <w:tab/>
        <w:t>проектирования</w:t>
      </w:r>
      <w:r w:rsidR="00EC3CAC">
        <w:rPr>
          <w:sz w:val="24"/>
          <w:szCs w:val="24"/>
        </w:rPr>
        <w:t xml:space="preserve"> </w:t>
      </w:r>
      <w:r w:rsidRPr="00B131B2">
        <w:rPr>
          <w:sz w:val="24"/>
          <w:szCs w:val="24"/>
        </w:rPr>
        <w:t>и социального предпринимательства;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обеспечение возможности вовлечения обучающихся в разнообразную исследовательскую деятельность;</w:t>
      </w:r>
    </w:p>
    <w:p w:rsidR="00AC0E6E" w:rsidRPr="00B131B2" w:rsidRDefault="00D06C7A">
      <w:pPr>
        <w:pStyle w:val="8"/>
        <w:shd w:val="clear" w:color="auto" w:fill="auto"/>
        <w:spacing w:before="0" w:line="274" w:lineRule="exact"/>
        <w:ind w:left="20" w:right="20" w:firstLine="720"/>
        <w:jc w:val="both"/>
        <w:rPr>
          <w:sz w:val="24"/>
          <w:szCs w:val="24"/>
        </w:rPr>
      </w:pPr>
      <w:r w:rsidRPr="00B131B2">
        <w:rPr>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AC0E6E" w:rsidRPr="00B131B2" w:rsidRDefault="00D06C7A" w:rsidP="009A669A">
      <w:pPr>
        <w:pStyle w:val="8"/>
        <w:numPr>
          <w:ilvl w:val="0"/>
          <w:numId w:val="176"/>
        </w:numPr>
        <w:shd w:val="clear" w:color="auto" w:fill="auto"/>
        <w:spacing w:before="0" w:after="235" w:line="274" w:lineRule="exact"/>
        <w:ind w:left="20" w:right="20" w:firstLine="720"/>
        <w:jc w:val="both"/>
        <w:rPr>
          <w:sz w:val="24"/>
          <w:szCs w:val="24"/>
        </w:rPr>
      </w:pPr>
      <w:r w:rsidRPr="00B131B2">
        <w:rPr>
          <w:sz w:val="24"/>
          <w:szCs w:val="24"/>
        </w:rPr>
        <w:t xml:space="preserve">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AC0E6E" w:rsidRPr="00B131B2" w:rsidRDefault="00D06C7A">
      <w:pPr>
        <w:pStyle w:val="341"/>
        <w:keepNext/>
        <w:keepLines/>
        <w:shd w:val="clear" w:color="auto" w:fill="auto"/>
        <w:spacing w:before="0" w:after="0" w:line="280" w:lineRule="exact"/>
        <w:ind w:left="20"/>
        <w:rPr>
          <w:sz w:val="24"/>
          <w:szCs w:val="24"/>
        </w:rPr>
      </w:pPr>
      <w:bookmarkStart w:id="87" w:name="bookmark39"/>
      <w:r w:rsidRPr="00B131B2">
        <w:rPr>
          <w:sz w:val="24"/>
          <w:szCs w:val="24"/>
        </w:rPr>
        <w:t>2.3. РАБОЧАЯ ПРОГРАММА ВОСПИТАНИЯ</w:t>
      </w:r>
      <w:bookmarkEnd w:id="87"/>
    </w:p>
    <w:p w:rsidR="00B131B2" w:rsidRPr="00B131B2" w:rsidRDefault="00B131B2" w:rsidP="00B131B2">
      <w:pPr>
        <w:jc w:val="both"/>
        <w:rPr>
          <w:rFonts w:ascii="Times New Roman" w:eastAsia="Times New Roman" w:hAnsi="Times New Roman" w:cs="Times New Roman"/>
          <w:color w:val="auto"/>
          <w:lang w:bidi="ar-SA"/>
        </w:rPr>
      </w:pPr>
      <w:bookmarkStart w:id="88" w:name="bookmark51"/>
    </w:p>
    <w:p w:rsidR="00B131B2" w:rsidRPr="00B131B2" w:rsidRDefault="00B131B2" w:rsidP="00B131B2">
      <w:pPr>
        <w:keepNext/>
        <w:keepLines/>
        <w:pageBreakBefore/>
        <w:jc w:val="both"/>
        <w:outlineLvl w:val="0"/>
        <w:rPr>
          <w:rFonts w:ascii="Times New Roman" w:eastAsia="Times New Roman" w:hAnsi="Times New Roman" w:cs="Times New Roman"/>
          <w:b/>
          <w:color w:val="auto"/>
          <w:lang w:bidi="ar-SA"/>
        </w:rPr>
      </w:pPr>
      <w:bookmarkStart w:id="89" w:name="_Toc109838893"/>
      <w:r w:rsidRPr="00B131B2">
        <w:rPr>
          <w:rFonts w:ascii="Times New Roman" w:eastAsia="Times New Roman" w:hAnsi="Times New Roman" w:cs="Times New Roman"/>
          <w:b/>
          <w:color w:val="auto"/>
          <w:lang w:bidi="ar-SA"/>
        </w:rPr>
        <w:lastRenderedPageBreak/>
        <w:t xml:space="preserve">   Пояснительная записка</w:t>
      </w:r>
      <w:bookmarkEnd w:id="89"/>
    </w:p>
    <w:p w:rsidR="00B131B2" w:rsidRPr="00B131B2" w:rsidRDefault="00B131B2" w:rsidP="00B131B2">
      <w:pPr>
        <w:tabs>
          <w:tab w:val="left" w:pos="851"/>
        </w:tabs>
        <w:spacing w:line="276" w:lineRule="auto"/>
        <w:ind w:firstLine="709"/>
        <w:jc w:val="both"/>
        <w:rPr>
          <w:rFonts w:ascii="Times New Roman" w:eastAsia="Times New Roman" w:hAnsi="Times New Roman" w:cs="Times New Roman"/>
          <w:lang w:bidi="ar-SA"/>
        </w:rPr>
      </w:pPr>
      <w:bookmarkStart w:id="90" w:name="_Hlk99529978"/>
      <w:r w:rsidRPr="00B131B2">
        <w:rPr>
          <w:rFonts w:ascii="Times New Roman" w:eastAsia="Times New Roman" w:hAnsi="Times New Roman" w:cs="Times New Roman"/>
          <w:color w:val="auto"/>
          <w:lang w:bidi="ar-SA"/>
        </w:rPr>
        <w:tab/>
        <w:t xml:space="preserve">Рабочая программа воспитания МБОУ Великооктябрьская СОШ разработана </w:t>
      </w:r>
      <w:r w:rsidRPr="00B131B2">
        <w:rPr>
          <w:rFonts w:ascii="Times New Roman" w:eastAsia="Times New Roman" w:hAnsi="Times New Roman" w:cs="Times New Roman"/>
          <w:lang w:bidi="ar-SA"/>
        </w:rPr>
        <w:t>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w:t>
      </w:r>
    </w:p>
    <w:p w:rsidR="00B131B2" w:rsidRPr="00B131B2" w:rsidRDefault="00B131B2" w:rsidP="00B131B2">
      <w:pPr>
        <w:tabs>
          <w:tab w:val="left" w:pos="851"/>
        </w:tabs>
        <w:spacing w:line="276" w:lineRule="auto"/>
        <w:ind w:firstLine="709"/>
        <w:jc w:val="both"/>
        <w:rPr>
          <w:rFonts w:ascii="Times New Roman" w:eastAsia="Times New Roman" w:hAnsi="Times New Roman" w:cs="Times New Roman"/>
          <w:lang w:bidi="ar-SA"/>
        </w:rPr>
      </w:pPr>
      <w:r w:rsidRPr="00B131B2">
        <w:rPr>
          <w:rFonts w:ascii="Times New Roman" w:eastAsia="Times New Roman" w:hAnsi="Times New Roman" w:cs="Times New Roman"/>
          <w:lang w:eastAsia="en-US" w:bidi="ar-SA"/>
        </w:rPr>
        <w:t>Стратегии национальной безопасности Российской Федерации,</w:t>
      </w:r>
      <w:r w:rsidRPr="00B131B2">
        <w:rPr>
          <w:rFonts w:ascii="Times New Roman" w:eastAsia="Times New Roman" w:hAnsi="Times New Roman" w:cs="Times New Roman"/>
          <w:lang w:bidi="ar-SA"/>
        </w:rPr>
        <w:t xml:space="preserve"> (Указ Президента Российской Федерации от 02.07.2021 № 400) </w:t>
      </w:r>
    </w:p>
    <w:p w:rsidR="00B131B2" w:rsidRPr="00B131B2" w:rsidRDefault="00B131B2" w:rsidP="00B131B2">
      <w:pPr>
        <w:tabs>
          <w:tab w:val="left" w:pos="851"/>
        </w:tabs>
        <w:spacing w:line="276" w:lineRule="auto"/>
        <w:ind w:firstLine="709"/>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Приказ Министерства просвещения Российской Федерации от 18.05.2023 № 371 "Об утверждении ФОП СОО"</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B131B2" w:rsidRPr="00B131B2" w:rsidRDefault="00B131B2" w:rsidP="00B131B2">
      <w:pPr>
        <w:tabs>
          <w:tab w:val="left" w:pos="851"/>
        </w:tabs>
        <w:spacing w:line="276" w:lineRule="auto"/>
        <w:ind w:firstLine="709"/>
        <w:jc w:val="both"/>
        <w:rPr>
          <w:rFonts w:ascii="Times New Roman" w:eastAsia="Times New Roman" w:hAnsi="Times New Roman" w:cs="Times New Roman"/>
          <w:w w:val="0"/>
          <w:lang w:bidi="ar-SA"/>
        </w:rPr>
      </w:pPr>
      <w:r w:rsidRPr="00B131B2">
        <w:rPr>
          <w:rFonts w:ascii="Times New Roman" w:eastAsia="Times New Roman" w:hAnsi="Times New Roman" w:cs="Times New Roman"/>
          <w:w w:val="0"/>
          <w:lang w:bidi="ar-SA"/>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B131B2" w:rsidRPr="00B131B2" w:rsidRDefault="00B131B2" w:rsidP="00B131B2">
      <w:pPr>
        <w:tabs>
          <w:tab w:val="left" w:pos="851"/>
        </w:tabs>
        <w:spacing w:line="276" w:lineRule="auto"/>
        <w:ind w:firstLine="709"/>
        <w:jc w:val="both"/>
        <w:rPr>
          <w:rFonts w:ascii="Times New Roman" w:eastAsia="Times New Roman" w:hAnsi="Times New Roman" w:cs="Times New Roman"/>
          <w:w w:val="0"/>
          <w:lang w:bidi="ar-SA"/>
        </w:rPr>
      </w:pPr>
      <w:r w:rsidRPr="00B131B2">
        <w:rPr>
          <w:rFonts w:ascii="Times New Roman" w:eastAsia="Times New Roman" w:hAnsi="Times New Roman" w:cs="Times New Roman"/>
          <w:w w:val="0"/>
          <w:lang w:bidi="ar-SA"/>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B131B2" w:rsidRPr="00B131B2" w:rsidRDefault="00B131B2" w:rsidP="00B131B2">
      <w:pPr>
        <w:tabs>
          <w:tab w:val="left" w:pos="851"/>
        </w:tabs>
        <w:spacing w:line="276" w:lineRule="auto"/>
        <w:ind w:firstLine="709"/>
        <w:jc w:val="both"/>
        <w:rPr>
          <w:rFonts w:ascii="Times New Roman" w:eastAsia="Times New Roman" w:hAnsi="Times New Roman" w:cs="Times New Roman"/>
          <w:w w:val="0"/>
          <w:lang w:bidi="ar-SA"/>
        </w:rPr>
      </w:pPr>
      <w:r w:rsidRPr="00B131B2">
        <w:rPr>
          <w:rFonts w:ascii="Times New Roman" w:eastAsia="Times New Roman" w:hAnsi="Times New Roman" w:cs="Times New Roman"/>
          <w:w w:val="0"/>
          <w:lang w:bidi="ar-SA"/>
        </w:rPr>
        <w:t xml:space="preserve"> разрабатывается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w:t>
      </w:r>
      <w:r w:rsidRPr="00B131B2">
        <w:rPr>
          <w:rFonts w:ascii="Times New Roman" w:eastAsia="Times New Roman" w:hAnsi="Times New Roman" w:cs="Times New Roman"/>
          <w:lang w:bidi="ar-SA"/>
        </w:rPr>
        <w:t>, в</w:t>
      </w:r>
      <w:r w:rsidRPr="00B131B2">
        <w:rPr>
          <w:rFonts w:ascii="Times New Roman" w:eastAsia="Times New Roman" w:hAnsi="Times New Roman" w:cs="Times New Roman"/>
          <w:w w:val="0"/>
          <w:lang w:bidi="ar-SA"/>
        </w:rPr>
        <w:t xml:space="preserve">ключая культурные ценности своей этнической группы, правилам и нормам поведения в российском обществе. </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w w:val="0"/>
          <w:lang w:bidi="ar-SA"/>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B131B2" w:rsidRPr="00B131B2" w:rsidRDefault="00B131B2" w:rsidP="00B131B2">
      <w:pPr>
        <w:tabs>
          <w:tab w:val="left" w:pos="851"/>
        </w:tabs>
        <w:spacing w:line="276" w:lineRule="auto"/>
        <w:ind w:firstLine="709"/>
        <w:jc w:val="both"/>
        <w:rPr>
          <w:rFonts w:ascii="Times New Roman" w:eastAsia="Times New Roman" w:hAnsi="Times New Roman" w:cs="Times New Roman"/>
          <w:w w:val="0"/>
          <w:lang w:bidi="ar-SA"/>
        </w:rPr>
      </w:pPr>
      <w:r w:rsidRPr="00B131B2">
        <w:rPr>
          <w:rFonts w:ascii="Times New Roman" w:eastAsia="Times New Roman" w:hAnsi="Times New Roman" w:cs="Times New Roman"/>
          <w:b/>
          <w:bCs/>
          <w:w w:val="0"/>
          <w:lang w:bidi="ar-SA"/>
        </w:rPr>
        <w:t>гражданского, патриотического, духовно-нравственного, эстетического, физического, трудового, экологического, познавательного воспитания.</w:t>
      </w:r>
    </w:p>
    <w:p w:rsidR="00B131B2" w:rsidRPr="00B131B2" w:rsidRDefault="00B131B2" w:rsidP="00B131B2">
      <w:pPr>
        <w:tabs>
          <w:tab w:val="left" w:pos="851"/>
        </w:tabs>
        <w:spacing w:line="276" w:lineRule="auto"/>
        <w:ind w:firstLine="709"/>
        <w:jc w:val="both"/>
        <w:rPr>
          <w:rFonts w:ascii="Times New Roman" w:eastAsia="Times New Roman" w:hAnsi="Times New Roman" w:cs="Times New Roman"/>
          <w:w w:val="0"/>
          <w:lang w:bidi="ar-SA"/>
        </w:rPr>
      </w:pPr>
      <w:r w:rsidRPr="00B131B2">
        <w:rPr>
          <w:rFonts w:ascii="Times New Roman" w:eastAsia="Times New Roman" w:hAnsi="Times New Roman" w:cs="Times New Roman"/>
          <w:w w:val="0"/>
          <w:lang w:bidi="ar-SA"/>
        </w:rPr>
        <w:t>Программа включает три раздела: целевой, содержательный, организационный.</w:t>
      </w:r>
    </w:p>
    <w:p w:rsidR="00B131B2" w:rsidRPr="00B131B2" w:rsidRDefault="00B131B2" w:rsidP="00B131B2">
      <w:pPr>
        <w:tabs>
          <w:tab w:val="left" w:pos="851"/>
        </w:tabs>
        <w:spacing w:line="276" w:lineRule="auto"/>
        <w:ind w:firstLine="709"/>
        <w:jc w:val="both"/>
        <w:rPr>
          <w:rFonts w:ascii="Times New Roman" w:eastAsia="Times New Roman" w:hAnsi="Times New Roman" w:cs="Times New Roman"/>
          <w:w w:val="0"/>
          <w:lang w:bidi="ar-SA"/>
        </w:rPr>
      </w:pPr>
      <w:r w:rsidRPr="00B131B2">
        <w:rPr>
          <w:rFonts w:ascii="Times New Roman" w:eastAsia="Times New Roman" w:hAnsi="Times New Roman" w:cs="Times New Roman"/>
          <w:w w:val="0"/>
          <w:lang w:bidi="ar-SA"/>
        </w:rPr>
        <w:t xml:space="preserve">Приложение — примерный календарный план воспитательной работы. </w:t>
      </w:r>
    </w:p>
    <w:p w:rsidR="00B131B2" w:rsidRPr="00B131B2" w:rsidRDefault="00B131B2" w:rsidP="00B131B2">
      <w:pPr>
        <w:tabs>
          <w:tab w:val="left" w:pos="851"/>
        </w:tabs>
        <w:spacing w:line="276" w:lineRule="auto"/>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br w:type="page"/>
      </w:r>
      <w:bookmarkEnd w:id="90"/>
    </w:p>
    <w:p w:rsidR="00B131B2" w:rsidRPr="00B131B2" w:rsidRDefault="00B131B2" w:rsidP="00B131B2">
      <w:pPr>
        <w:keepNext/>
        <w:keepLines/>
        <w:spacing w:line="276" w:lineRule="auto"/>
        <w:jc w:val="both"/>
        <w:outlineLvl w:val="0"/>
        <w:rPr>
          <w:rFonts w:ascii="Times New Roman" w:eastAsia="Times New Roman" w:hAnsi="Times New Roman" w:cs="Times New Roman"/>
          <w:b/>
          <w:color w:val="auto"/>
          <w:lang w:bidi="ar-SA"/>
        </w:rPr>
      </w:pPr>
      <w:bookmarkStart w:id="91" w:name="_Toc109838894"/>
      <w:r w:rsidRPr="00B131B2">
        <w:rPr>
          <w:rFonts w:ascii="Times New Roman" w:eastAsia="Times New Roman" w:hAnsi="Times New Roman" w:cs="Times New Roman"/>
          <w:b/>
          <w:color w:val="auto"/>
          <w:lang w:bidi="ar-SA"/>
        </w:rPr>
        <w:lastRenderedPageBreak/>
        <w:t>РАЗДЕЛ 1. ЦЕЛЕВОЙ</w:t>
      </w:r>
      <w:bookmarkEnd w:id="91"/>
    </w:p>
    <w:p w:rsidR="00B131B2" w:rsidRPr="00B131B2" w:rsidRDefault="00B131B2" w:rsidP="00B131B2">
      <w:pPr>
        <w:tabs>
          <w:tab w:val="left" w:pos="851"/>
        </w:tabs>
        <w:spacing w:line="276" w:lineRule="auto"/>
        <w:ind w:firstLine="709"/>
        <w:jc w:val="both"/>
        <w:rPr>
          <w:rFonts w:ascii="Times New Roman" w:eastAsia="Times New Roman" w:hAnsi="Times New Roman" w:cs="Times New Roman"/>
          <w:color w:val="auto"/>
          <w:lang w:bidi="ar-SA"/>
        </w:rPr>
      </w:pPr>
    </w:p>
    <w:p w:rsidR="00B131B2" w:rsidRPr="00B131B2" w:rsidRDefault="00B131B2" w:rsidP="00B131B2">
      <w:pPr>
        <w:spacing w:line="276" w:lineRule="auto"/>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Участниками образовательных отношений являются педагогические и другие работники Великооктябрьская СОШ,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Великооктябрьская СОШ.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МБОУ Великооктябрьская СОШ определяется содержанием российских базовых (гражданских, национальных) норм и ценностей, которые закреплены в Конституции Российской Федерации.</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color w:val="auto"/>
          <w:lang w:bidi="ar-SA"/>
        </w:rPr>
        <w:t xml:space="preserve">   </w:t>
      </w:r>
      <w:r w:rsidRPr="00B131B2">
        <w:rPr>
          <w:rFonts w:ascii="Times New Roman" w:eastAsia="Times New Roman" w:hAnsi="Times New Roman" w:cs="Times New Roman"/>
          <w:lang w:bidi="ar-SA"/>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w:t>
      </w:r>
      <w:r w:rsidRPr="00B131B2">
        <w:rPr>
          <w:rFonts w:ascii="Times New Roman" w:eastAsia="Times New Roman" w:hAnsi="Times New Roman" w:cs="Times New Roman"/>
          <w:lang w:bidi="ar-SA"/>
        </w:rPr>
        <w:br/>
        <w:t xml:space="preserve">и потребностями родителей (законных представителей) несовершеннолетних обучающихся. </w:t>
      </w:r>
    </w:p>
    <w:p w:rsidR="00B131B2" w:rsidRPr="00B131B2" w:rsidRDefault="00B131B2" w:rsidP="00B131B2">
      <w:pPr>
        <w:tabs>
          <w:tab w:val="left" w:pos="851"/>
        </w:tabs>
        <w:spacing w:line="276" w:lineRule="auto"/>
        <w:ind w:firstLine="709"/>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 xml:space="preserve">Воспитательная деятельность в Великооктябрьская СОШ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92" w:name="_Hlk107041641"/>
      <w:bookmarkEnd w:id="92"/>
    </w:p>
    <w:p w:rsidR="00B131B2" w:rsidRPr="00B131B2" w:rsidRDefault="00B131B2" w:rsidP="00B131B2">
      <w:pPr>
        <w:keepNext/>
        <w:keepLines/>
        <w:spacing w:line="276" w:lineRule="auto"/>
        <w:jc w:val="both"/>
        <w:outlineLvl w:val="0"/>
        <w:rPr>
          <w:rFonts w:ascii="Times New Roman" w:eastAsia="Times New Roman" w:hAnsi="Times New Roman" w:cs="Times New Roman"/>
          <w:b/>
          <w:color w:val="auto"/>
          <w:lang w:bidi="ar-SA"/>
        </w:rPr>
      </w:pPr>
      <w:bookmarkStart w:id="93" w:name="_Toc109838895"/>
      <w:r w:rsidRPr="00B131B2">
        <w:rPr>
          <w:rFonts w:ascii="Times New Roman" w:eastAsia="Times New Roman" w:hAnsi="Times New Roman" w:cs="Times New Roman"/>
          <w:b/>
          <w:color w:val="auto"/>
          <w:lang w:bidi="ar-SA"/>
        </w:rPr>
        <w:t xml:space="preserve">       1.1 Цель и задачи воспитания обучающихся</w:t>
      </w:r>
      <w:bookmarkEnd w:id="93"/>
    </w:p>
    <w:p w:rsidR="00B131B2" w:rsidRPr="00B131B2" w:rsidRDefault="00B131B2" w:rsidP="00B131B2">
      <w:pPr>
        <w:widowControl/>
        <w:spacing w:line="276" w:lineRule="auto"/>
        <w:ind w:firstLine="709"/>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B131B2" w:rsidRPr="00B131B2" w:rsidRDefault="00B131B2" w:rsidP="00B131B2">
      <w:pPr>
        <w:spacing w:line="276" w:lineRule="auto"/>
        <w:jc w:val="both"/>
        <w:rPr>
          <w:rFonts w:ascii="Times New Roman" w:eastAsia="Times New Roman" w:hAnsi="Times New Roman" w:cs="Times New Roman"/>
          <w:b/>
          <w:w w:val="0"/>
          <w:lang w:bidi="ar-SA"/>
        </w:rPr>
      </w:pPr>
      <w:r w:rsidRPr="00B131B2">
        <w:rPr>
          <w:rFonts w:ascii="Times New Roman" w:eastAsia="Times New Roman" w:hAnsi="Times New Roman" w:cs="Times New Roman"/>
          <w:color w:val="auto"/>
          <w:lang w:bidi="ar-SA"/>
        </w:rPr>
        <w:t xml:space="preserve">В соответствии с этим идеалом и нормативными правовыми актами Российской Федерации в сфере образования </w:t>
      </w:r>
      <w:r w:rsidRPr="00B131B2">
        <w:rPr>
          <w:rFonts w:ascii="Times New Roman" w:eastAsia="Times New Roman" w:hAnsi="Times New Roman" w:cs="Times New Roman"/>
          <w:b/>
          <w:color w:val="auto"/>
          <w:lang w:bidi="ar-SA"/>
        </w:rPr>
        <w:t>цель воспитания</w:t>
      </w:r>
      <w:r w:rsidRPr="00B131B2">
        <w:rPr>
          <w:rFonts w:ascii="Times New Roman" w:eastAsia="Times New Roman" w:hAnsi="Times New Roman" w:cs="Times New Roman"/>
          <w:color w:val="auto"/>
          <w:lang w:bidi="ar-SA"/>
        </w:rPr>
        <w:t xml:space="preserve"> </w:t>
      </w:r>
      <w:r w:rsidRPr="00B131B2">
        <w:rPr>
          <w:rFonts w:ascii="Times New Roman" w:eastAsia="Times New Roman" w:hAnsi="Times New Roman" w:cs="Times New Roman"/>
          <w:lang w:bidi="ar-SA"/>
        </w:rPr>
        <w:t xml:space="preserve"> 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w:t>
      </w:r>
      <w:smartTag w:uri="urn:schemas-microsoft-com:office:smarttags" w:element="metricconverter">
        <w:smartTagPr>
          <w:attr w:name="ProductID" w:val="2012 г"/>
        </w:smartTagPr>
        <w:r w:rsidRPr="00B131B2">
          <w:rPr>
            <w:rFonts w:ascii="Times New Roman" w:eastAsia="Times New Roman" w:hAnsi="Times New Roman" w:cs="Times New Roman"/>
            <w:lang w:bidi="ar-SA"/>
          </w:rPr>
          <w:t>2012 г</w:t>
        </w:r>
      </w:smartTag>
      <w:r w:rsidRPr="00B131B2">
        <w:rPr>
          <w:rFonts w:ascii="Times New Roman" w:eastAsia="Times New Roman" w:hAnsi="Times New Roman" w:cs="Times New Roman"/>
          <w:lang w:bidi="ar-SA"/>
        </w:rPr>
        <w:t>. № 273-ФЗ «Об образовании в Российской Федерации, ст. 2, п. 2)</w:t>
      </w:r>
    </w:p>
    <w:p w:rsidR="00B131B2" w:rsidRPr="00B131B2" w:rsidRDefault="00B131B2" w:rsidP="00B131B2">
      <w:pPr>
        <w:widowControl/>
        <w:spacing w:line="276" w:lineRule="auto"/>
        <w:ind w:firstLine="709"/>
        <w:jc w:val="both"/>
        <w:rPr>
          <w:rFonts w:ascii="Times New Roman" w:eastAsia="Times New Roman" w:hAnsi="Times New Roman" w:cs="Times New Roman"/>
          <w:color w:val="auto"/>
          <w:lang w:bidi="ar-SA"/>
        </w:rPr>
      </w:pPr>
      <w:r w:rsidRPr="00B131B2">
        <w:rPr>
          <w:rFonts w:ascii="Times New Roman" w:eastAsia="Times New Roman" w:hAnsi="Times New Roman" w:cs="Times New Roman"/>
          <w:b/>
          <w:color w:val="auto"/>
          <w:lang w:bidi="ar-SA"/>
        </w:rPr>
        <w:t>Задачи воспитания</w:t>
      </w:r>
      <w:r w:rsidRPr="00B131B2">
        <w:rPr>
          <w:rFonts w:ascii="Times New Roman" w:eastAsia="Times New Roman" w:hAnsi="Times New Roman" w:cs="Times New Roman"/>
          <w:color w:val="auto"/>
          <w:lang w:bidi="ar-SA"/>
        </w:rPr>
        <w:t xml:space="preserve"> обучающихся в Великооктябрьская СОШ:               - усвоение ими знаний норм, духовно-нравственных ценностей, традиций, которые выработало российское общество (социально значимых знаний);        - формирование и развитие личностных отношений к этим нормам, ценностям, традициям (их освоение, принятие);                                                   -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w:t>
      </w:r>
    </w:p>
    <w:p w:rsidR="00B131B2" w:rsidRPr="00B131B2" w:rsidRDefault="00B131B2" w:rsidP="00B131B2">
      <w:pPr>
        <w:widowControl/>
        <w:spacing w:line="276" w:lineRule="auto"/>
        <w:ind w:firstLine="709"/>
        <w:jc w:val="both"/>
        <w:rPr>
          <w:rFonts w:ascii="Times New Roman" w:eastAsia="Times New Roman" w:hAnsi="Times New Roman" w:cs="Times New Roman"/>
          <w:b/>
          <w:color w:val="auto"/>
          <w:lang w:bidi="ar-SA"/>
        </w:rPr>
      </w:pPr>
      <w:r w:rsidRPr="00B131B2">
        <w:rPr>
          <w:rFonts w:ascii="Times New Roman" w:eastAsia="Times New Roman" w:hAnsi="Times New Roman" w:cs="Times New Roman"/>
          <w:b/>
          <w:color w:val="auto"/>
          <w:lang w:bidi="ar-SA"/>
        </w:rPr>
        <w:t xml:space="preserve">Личностные результаты освоения обучающимися общеобразовательных программ включают: </w:t>
      </w:r>
    </w:p>
    <w:p w:rsidR="00B131B2" w:rsidRPr="00B131B2" w:rsidRDefault="00B131B2" w:rsidP="00B131B2">
      <w:pPr>
        <w:widowControl/>
        <w:spacing w:line="276" w:lineRule="auto"/>
        <w:ind w:firstLine="709"/>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 осознание российской гражданской идентичности;</w:t>
      </w:r>
    </w:p>
    <w:p w:rsidR="00B131B2" w:rsidRPr="00B131B2" w:rsidRDefault="00B131B2" w:rsidP="00B131B2">
      <w:pPr>
        <w:widowControl/>
        <w:spacing w:line="276" w:lineRule="auto"/>
        <w:ind w:firstLine="709"/>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lastRenderedPageBreak/>
        <w:t xml:space="preserve">-  сформированность ценностей самостоятельности и инициативы;          - готовность обучающихся к саморазвитию, самостоятельности и личностному самоопределению; </w:t>
      </w:r>
    </w:p>
    <w:p w:rsidR="00B131B2" w:rsidRPr="00B131B2" w:rsidRDefault="00B131B2" w:rsidP="00B131B2">
      <w:pPr>
        <w:widowControl/>
        <w:spacing w:line="276" w:lineRule="auto"/>
        <w:ind w:firstLine="709"/>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  наличие мотивации к целенаправленной социально значимой деятельности;</w:t>
      </w:r>
    </w:p>
    <w:p w:rsidR="00B131B2" w:rsidRPr="00B131B2" w:rsidRDefault="00B131B2" w:rsidP="00B131B2">
      <w:pPr>
        <w:widowControl/>
        <w:spacing w:line="276" w:lineRule="auto"/>
        <w:ind w:firstLine="709"/>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  сформированность внутренней позиции личности как особого ценностного отношения к себе, окружающим людям и жизни в целом.</w:t>
      </w:r>
    </w:p>
    <w:p w:rsidR="00B131B2" w:rsidRPr="00B131B2" w:rsidRDefault="00B131B2" w:rsidP="00B131B2">
      <w:pPr>
        <w:spacing w:line="276" w:lineRule="auto"/>
        <w:ind w:firstLine="709"/>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Воспитательная деятельность в Великооктябрьская СОШ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B131B2" w:rsidRPr="00B131B2" w:rsidRDefault="00B131B2" w:rsidP="00B131B2">
      <w:pPr>
        <w:keepNext/>
        <w:keepLines/>
        <w:spacing w:before="240" w:after="240" w:line="276" w:lineRule="auto"/>
        <w:jc w:val="both"/>
        <w:outlineLvl w:val="0"/>
        <w:rPr>
          <w:rFonts w:ascii="Times New Roman" w:eastAsia="Times New Roman" w:hAnsi="Times New Roman" w:cs="Times New Roman"/>
          <w:b/>
          <w:lang w:bidi="ar-SA"/>
        </w:rPr>
      </w:pPr>
      <w:bookmarkStart w:id="94" w:name="_Toc109838896"/>
      <w:r w:rsidRPr="00B131B2">
        <w:rPr>
          <w:rFonts w:ascii="Times New Roman" w:eastAsia="Times New Roman" w:hAnsi="Times New Roman" w:cs="Times New Roman"/>
          <w:b/>
          <w:lang w:bidi="ar-SA"/>
        </w:rPr>
        <w:t xml:space="preserve">      1.2 Направления воспитания</w:t>
      </w:r>
      <w:bookmarkEnd w:id="94"/>
      <w:r w:rsidRPr="00B131B2">
        <w:rPr>
          <w:rFonts w:ascii="Times New Roman" w:eastAsia="Times New Roman" w:hAnsi="Times New Roman" w:cs="Times New Roman"/>
          <w:b/>
          <w:lang w:bidi="ar-SA"/>
        </w:rPr>
        <w:t xml:space="preserve"> </w:t>
      </w:r>
    </w:p>
    <w:p w:rsidR="00B131B2" w:rsidRPr="00B131B2" w:rsidRDefault="00B131B2" w:rsidP="00B131B2">
      <w:pPr>
        <w:spacing w:line="276" w:lineRule="auto"/>
        <w:ind w:firstLine="709"/>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Программа реализуется в единстве учебной и воспитательной деятельности Великооктябрьская СОШ по основным направлениям воспитания в соответствии с ФГОС:</w:t>
      </w:r>
    </w:p>
    <w:p w:rsidR="00B131B2" w:rsidRPr="00B131B2" w:rsidRDefault="00B131B2" w:rsidP="009A669A">
      <w:pPr>
        <w:numPr>
          <w:ilvl w:val="0"/>
          <w:numId w:val="201"/>
        </w:numPr>
        <w:tabs>
          <w:tab w:val="left" w:pos="983"/>
        </w:tabs>
        <w:spacing w:line="276" w:lineRule="auto"/>
        <w:jc w:val="both"/>
        <w:rPr>
          <w:rFonts w:ascii="Times New Roman" w:eastAsia="Times New Roman" w:hAnsi="Times New Roman" w:cs="Times New Roman"/>
          <w:lang w:eastAsia="en-US" w:bidi="ar-SA"/>
        </w:rPr>
      </w:pPr>
      <w:r w:rsidRPr="00B131B2">
        <w:rPr>
          <w:rFonts w:ascii="Times New Roman" w:eastAsia="Times New Roman" w:hAnsi="Times New Roman" w:cs="Times New Roman"/>
          <w:b/>
          <w:color w:val="auto"/>
          <w:lang w:bidi="ar-SA"/>
        </w:rPr>
        <w:t xml:space="preserve">гражданское воспитание, </w:t>
      </w:r>
      <w:r w:rsidRPr="00B131B2">
        <w:rPr>
          <w:rFonts w:ascii="Times New Roman" w:eastAsia="Times New Roman" w:hAnsi="Times New Roman" w:cs="Times New Roman"/>
          <w:color w:val="auto"/>
          <w:lang w:bidi="ar-SA"/>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w:t>
      </w:r>
      <w:r w:rsidRPr="00B131B2">
        <w:rPr>
          <w:rFonts w:ascii="Times New Roman" w:eastAsia="Times New Roman" w:hAnsi="Times New Roman" w:cs="Times New Roman"/>
          <w:lang w:eastAsia="en-US" w:bidi="ar-SA"/>
        </w:rPr>
        <w:t xml:space="preserve"> изучение и уважение прав, свобод и обязанностей гражданина Российской Федерации;</w:t>
      </w:r>
    </w:p>
    <w:p w:rsidR="00B131B2" w:rsidRPr="00B131B2" w:rsidRDefault="00B131B2" w:rsidP="00B131B2">
      <w:pPr>
        <w:tabs>
          <w:tab w:val="left" w:pos="983"/>
        </w:tabs>
        <w:spacing w:line="276" w:lineRule="auto"/>
        <w:jc w:val="both"/>
        <w:rPr>
          <w:rFonts w:ascii="Times New Roman" w:eastAsia="Times New Roman" w:hAnsi="Times New Roman" w:cs="Times New Roman"/>
          <w:lang w:eastAsia="en-US" w:bidi="ar-SA"/>
        </w:rPr>
      </w:pPr>
      <w:r w:rsidRPr="00B131B2">
        <w:rPr>
          <w:rFonts w:ascii="Times New Roman" w:eastAsia="Times New Roman" w:hAnsi="Times New Roman" w:cs="Times New Roman"/>
          <w:lang w:eastAsia="en-US" w:bidi="ar-SA"/>
        </w:rPr>
        <w:t>( ведется совместная работа с территориальной избирательной комиссией Фировского района)</w:t>
      </w:r>
    </w:p>
    <w:p w:rsidR="00B131B2" w:rsidRPr="00B131B2" w:rsidRDefault="00B131B2" w:rsidP="009A669A">
      <w:pPr>
        <w:numPr>
          <w:ilvl w:val="0"/>
          <w:numId w:val="201"/>
        </w:numPr>
        <w:tabs>
          <w:tab w:val="left" w:pos="983"/>
        </w:tabs>
        <w:spacing w:line="276" w:lineRule="auto"/>
        <w:jc w:val="both"/>
        <w:rPr>
          <w:rFonts w:ascii="Times New Roman" w:eastAsia="Times New Roman" w:hAnsi="Times New Roman" w:cs="Times New Roman"/>
          <w:lang w:eastAsia="en-US" w:bidi="ar-SA"/>
        </w:rPr>
      </w:pPr>
      <w:r w:rsidRPr="00B131B2">
        <w:rPr>
          <w:rFonts w:ascii="Times New Roman" w:eastAsia="Times New Roman" w:hAnsi="Times New Roman" w:cs="Times New Roman"/>
          <w:b/>
          <w:color w:val="auto"/>
          <w:lang w:bidi="ar-SA"/>
        </w:rPr>
        <w:t xml:space="preserve">патриотическое воспитание </w:t>
      </w:r>
      <w:r w:rsidRPr="00B131B2">
        <w:rPr>
          <w:rFonts w:ascii="Times New Roman" w:eastAsia="Times New Roman" w:hAnsi="Times New Roman" w:cs="Times New Roman"/>
          <w:bCs/>
          <w:color w:val="auto"/>
          <w:lang w:bidi="ar-SA"/>
        </w:rPr>
        <w:t xml:space="preserve">— </w:t>
      </w:r>
      <w:r w:rsidRPr="00B131B2">
        <w:rPr>
          <w:rFonts w:ascii="Times New Roman" w:eastAsia="Times New Roman" w:hAnsi="Times New Roman" w:cs="Times New Roman"/>
          <w:lang w:eastAsia="en-US" w:bidi="ar-SA"/>
        </w:rPr>
        <w:t>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защитников Отчества, Дням воинской славы, Дню Победы, Дню освобождения г. Тверь  от немецко – фашистских захватчиков и другие)</w:t>
      </w:r>
    </w:p>
    <w:p w:rsidR="00B131B2" w:rsidRPr="00B131B2" w:rsidRDefault="00B131B2" w:rsidP="009A669A">
      <w:pPr>
        <w:numPr>
          <w:ilvl w:val="0"/>
          <w:numId w:val="201"/>
        </w:numPr>
        <w:tabs>
          <w:tab w:val="left" w:pos="983"/>
        </w:tabs>
        <w:spacing w:line="276" w:lineRule="auto"/>
        <w:jc w:val="both"/>
        <w:rPr>
          <w:rFonts w:ascii="Times New Roman" w:eastAsia="Times New Roman" w:hAnsi="Times New Roman" w:cs="Times New Roman"/>
          <w:lang w:eastAsia="en-US" w:bidi="ar-SA"/>
        </w:rPr>
      </w:pPr>
      <w:r w:rsidRPr="00B131B2">
        <w:rPr>
          <w:rFonts w:ascii="Times New Roman" w:eastAsia="Times New Roman" w:hAnsi="Times New Roman" w:cs="Times New Roman"/>
          <w:b/>
          <w:color w:val="auto"/>
          <w:lang w:bidi="ar-SA"/>
        </w:rPr>
        <w:t xml:space="preserve">духовно-нравственное воспитание </w:t>
      </w:r>
      <w:r w:rsidRPr="00B131B2">
        <w:rPr>
          <w:rFonts w:ascii="Times New Roman" w:eastAsia="Times New Roman" w:hAnsi="Times New Roman" w:cs="Times New Roman"/>
          <w:bCs/>
          <w:color w:val="auto"/>
          <w:lang w:bidi="ar-SA"/>
        </w:rPr>
        <w:t>—</w:t>
      </w:r>
      <w:r w:rsidRPr="00B131B2">
        <w:rPr>
          <w:rFonts w:ascii="Times New Roman" w:eastAsia="Times New Roman" w:hAnsi="Times New Roman" w:cs="Times New Roman"/>
          <w:color w:val="auto"/>
          <w:lang w:bidi="ar-SA"/>
        </w:rPr>
        <w:t xml:space="preserve"> воспитание </w:t>
      </w:r>
      <w:r w:rsidRPr="00B131B2">
        <w:rPr>
          <w:rFonts w:ascii="Times New Roman" w:eastAsia="Times New Roman" w:hAnsi="Times New Roman" w:cs="Times New Roman"/>
          <w:lang w:eastAsia="en-US" w:bidi="ar-SA"/>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(совместная работа с епархией Фировского района, краеведческим музеем, участие волонтерского отряда школы в акциях милосердия,  организуется помощь детям войны и ветеранам педагогического труда).</w:t>
      </w:r>
    </w:p>
    <w:p w:rsidR="00B131B2" w:rsidRPr="00B131B2" w:rsidRDefault="00B131B2" w:rsidP="009A669A">
      <w:pPr>
        <w:numPr>
          <w:ilvl w:val="0"/>
          <w:numId w:val="198"/>
        </w:numPr>
        <w:tabs>
          <w:tab w:val="left" w:pos="983"/>
        </w:tabs>
        <w:spacing w:line="276" w:lineRule="auto"/>
        <w:ind w:firstLine="709"/>
        <w:jc w:val="both"/>
        <w:rPr>
          <w:rFonts w:ascii="Times New Roman" w:eastAsia="Times New Roman" w:hAnsi="Times New Roman" w:cs="Times New Roman"/>
          <w:color w:val="auto"/>
          <w:lang w:bidi="ar-SA"/>
        </w:rPr>
      </w:pPr>
      <w:r w:rsidRPr="00B131B2">
        <w:rPr>
          <w:rFonts w:ascii="Times New Roman" w:eastAsia="Times New Roman" w:hAnsi="Times New Roman" w:cs="Times New Roman"/>
          <w:b/>
          <w:color w:val="auto"/>
          <w:lang w:bidi="ar-SA"/>
        </w:rPr>
        <w:t xml:space="preserve">эстетическое воспитание </w:t>
      </w:r>
      <w:r w:rsidRPr="00B131B2">
        <w:rPr>
          <w:rFonts w:ascii="Times New Roman" w:eastAsia="Times New Roman" w:hAnsi="Times New Roman" w:cs="Times New Roman"/>
          <w:bCs/>
          <w:color w:val="auto"/>
          <w:lang w:bidi="ar-SA"/>
        </w:rPr>
        <w:t>—</w:t>
      </w:r>
      <w:r w:rsidRPr="00B131B2">
        <w:rPr>
          <w:rFonts w:ascii="Times New Roman" w:eastAsia="Times New Roman" w:hAnsi="Times New Roman" w:cs="Times New Roman"/>
          <w:color w:val="auto"/>
          <w:lang w:bidi="ar-SA"/>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r w:rsidRPr="00B131B2">
        <w:rPr>
          <w:rFonts w:ascii="Times New Roman" w:eastAsia="Times New Roman" w:hAnsi="Times New Roman" w:cs="Times New Roman"/>
          <w:lang w:eastAsia="en-US" w:bidi="ar-SA"/>
        </w:rPr>
        <w:t xml:space="preserve"> (посещение музеев и театров  региона, экскурсионные и паломнические поездки по городам России)</w:t>
      </w:r>
    </w:p>
    <w:p w:rsidR="00B131B2" w:rsidRPr="00B131B2" w:rsidRDefault="00B131B2" w:rsidP="009A669A">
      <w:pPr>
        <w:numPr>
          <w:ilvl w:val="0"/>
          <w:numId w:val="198"/>
        </w:numPr>
        <w:tabs>
          <w:tab w:val="left" w:pos="983"/>
        </w:tabs>
        <w:spacing w:line="276" w:lineRule="auto"/>
        <w:ind w:firstLine="709"/>
        <w:jc w:val="both"/>
        <w:rPr>
          <w:rFonts w:ascii="Times New Roman" w:eastAsia="Times New Roman" w:hAnsi="Times New Roman" w:cs="Times New Roman"/>
          <w:color w:val="auto"/>
          <w:lang w:bidi="ar-SA"/>
        </w:rPr>
      </w:pPr>
      <w:r w:rsidRPr="00B131B2">
        <w:rPr>
          <w:rFonts w:ascii="Times New Roman" w:eastAsia="Times New Roman" w:hAnsi="Times New Roman" w:cs="Times New Roman"/>
          <w:b/>
          <w:color w:val="auto"/>
          <w:lang w:bidi="ar-SA"/>
        </w:rPr>
        <w:t>физическое воспитание</w:t>
      </w:r>
      <w:r w:rsidRPr="00B131B2">
        <w:rPr>
          <w:rFonts w:ascii="Times New Roman" w:eastAsia="Times New Roman" w:hAnsi="Times New Roman" w:cs="Times New Roman"/>
          <w:color w:val="auto"/>
          <w:lang w:bidi="ar-SA"/>
        </w:rPr>
        <w:t xml:space="preserve"> </w:t>
      </w:r>
      <w:r w:rsidRPr="00B131B2">
        <w:rPr>
          <w:rFonts w:ascii="Times New Roman" w:eastAsia="Times New Roman" w:hAnsi="Times New Roman" w:cs="Times New Roman"/>
          <w:bCs/>
          <w:color w:val="auto"/>
          <w:lang w:bidi="ar-SA"/>
        </w:rPr>
        <w:t xml:space="preserve">— </w:t>
      </w:r>
      <w:r w:rsidRPr="00B131B2">
        <w:rPr>
          <w:rFonts w:ascii="Times New Roman" w:eastAsia="Times New Roman" w:hAnsi="Times New Roman" w:cs="Times New Roman"/>
          <w:color w:val="auto"/>
          <w:lang w:bidi="ar-SA"/>
        </w:rPr>
        <w:t xml:space="preserve">развитие физических способностей с учётом возможностей и состояния здоровья, </w:t>
      </w:r>
      <w:r w:rsidRPr="00B131B2">
        <w:rPr>
          <w:rFonts w:ascii="Times New Roman" w:eastAsia="Times New Roman" w:hAnsi="Times New Roman" w:cs="Times New Roman"/>
          <w:lang w:eastAsia="en-US" w:bidi="ar-SA"/>
        </w:rPr>
        <w:t>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спортивного клуба школы, спортивных секций, участие в спортивных соревнованиях района и региона);</w:t>
      </w:r>
    </w:p>
    <w:p w:rsidR="00B131B2" w:rsidRPr="00B131B2" w:rsidRDefault="00B131B2" w:rsidP="009A669A">
      <w:pPr>
        <w:numPr>
          <w:ilvl w:val="0"/>
          <w:numId w:val="198"/>
        </w:numPr>
        <w:tabs>
          <w:tab w:val="left" w:pos="983"/>
        </w:tabs>
        <w:spacing w:line="276" w:lineRule="auto"/>
        <w:ind w:firstLine="709"/>
        <w:jc w:val="both"/>
        <w:rPr>
          <w:rFonts w:ascii="Times New Roman" w:eastAsia="Times New Roman" w:hAnsi="Times New Roman" w:cs="Times New Roman"/>
          <w:color w:val="auto"/>
          <w:lang w:bidi="ar-SA"/>
        </w:rPr>
      </w:pPr>
      <w:r w:rsidRPr="00B131B2">
        <w:rPr>
          <w:rFonts w:ascii="Times New Roman" w:eastAsia="Times New Roman" w:hAnsi="Times New Roman" w:cs="Times New Roman"/>
          <w:b/>
          <w:color w:val="auto"/>
          <w:lang w:bidi="ar-SA"/>
        </w:rPr>
        <w:t>трудовое воспитание</w:t>
      </w:r>
      <w:r w:rsidRPr="00B131B2">
        <w:rPr>
          <w:rFonts w:ascii="Times New Roman" w:eastAsia="Times New Roman" w:hAnsi="Times New Roman" w:cs="Times New Roman"/>
          <w:bCs/>
          <w:color w:val="auto"/>
          <w:lang w:bidi="ar-SA"/>
        </w:rPr>
        <w:t xml:space="preserve"> —</w:t>
      </w:r>
      <w:r w:rsidRPr="00B131B2">
        <w:rPr>
          <w:rFonts w:ascii="Times New Roman" w:eastAsia="Times New Roman" w:hAnsi="Times New Roman" w:cs="Times New Roman"/>
          <w:color w:val="auto"/>
          <w:lang w:bidi="ar-SA"/>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r w:rsidRPr="00B131B2">
        <w:rPr>
          <w:rFonts w:ascii="Times New Roman" w:eastAsia="Times New Roman" w:hAnsi="Times New Roman" w:cs="Times New Roman"/>
          <w:lang w:eastAsia="en-US" w:bidi="ar-SA"/>
        </w:rPr>
        <w:t xml:space="preserve">(организация дежурств  в кабинетах ОО, уборка </w:t>
      </w:r>
      <w:r w:rsidRPr="00B131B2">
        <w:rPr>
          <w:rFonts w:ascii="Times New Roman" w:eastAsia="Times New Roman" w:hAnsi="Times New Roman" w:cs="Times New Roman"/>
          <w:lang w:eastAsia="en-US" w:bidi="ar-SA"/>
        </w:rPr>
        <w:lastRenderedPageBreak/>
        <w:t>территории школьного двора)</w:t>
      </w:r>
      <w:r w:rsidRPr="00B131B2">
        <w:rPr>
          <w:rFonts w:ascii="Times New Roman" w:eastAsia="Times New Roman" w:hAnsi="Times New Roman" w:cs="Times New Roman"/>
          <w:color w:val="auto"/>
          <w:lang w:bidi="ar-SA"/>
        </w:rPr>
        <w:t>;</w:t>
      </w:r>
    </w:p>
    <w:p w:rsidR="00B131B2" w:rsidRPr="00B131B2" w:rsidRDefault="00B131B2" w:rsidP="009A669A">
      <w:pPr>
        <w:numPr>
          <w:ilvl w:val="0"/>
          <w:numId w:val="198"/>
        </w:numPr>
        <w:tabs>
          <w:tab w:val="left" w:pos="983"/>
        </w:tabs>
        <w:spacing w:line="276" w:lineRule="auto"/>
        <w:ind w:firstLine="709"/>
        <w:jc w:val="both"/>
        <w:rPr>
          <w:rFonts w:ascii="Times New Roman" w:eastAsia="Times New Roman" w:hAnsi="Times New Roman" w:cs="Times New Roman"/>
          <w:color w:val="auto"/>
          <w:lang w:bidi="ar-SA"/>
        </w:rPr>
      </w:pPr>
      <w:r w:rsidRPr="00B131B2">
        <w:rPr>
          <w:rFonts w:ascii="Times New Roman" w:eastAsia="Times New Roman" w:hAnsi="Times New Roman" w:cs="Times New Roman"/>
          <w:b/>
          <w:color w:val="auto"/>
          <w:lang w:bidi="ar-SA"/>
        </w:rPr>
        <w:t>экологическое воспитание</w:t>
      </w:r>
      <w:r w:rsidRPr="00B131B2">
        <w:rPr>
          <w:rFonts w:ascii="Times New Roman" w:eastAsia="Times New Roman" w:hAnsi="Times New Roman" w:cs="Times New Roman"/>
          <w:bCs/>
          <w:color w:val="auto"/>
          <w:lang w:bidi="ar-SA"/>
        </w:rPr>
        <w:t xml:space="preserve"> —</w:t>
      </w:r>
      <w:r w:rsidRPr="00B131B2">
        <w:rPr>
          <w:rFonts w:ascii="Times New Roman" w:eastAsia="Times New Roman" w:hAnsi="Times New Roman" w:cs="Times New Roman"/>
          <w:color w:val="auto"/>
          <w:lang w:bidi="ar-SA"/>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r w:rsidRPr="00B131B2">
        <w:rPr>
          <w:rFonts w:ascii="Times New Roman" w:eastAsia="Times New Roman" w:hAnsi="Times New Roman" w:cs="Times New Roman"/>
          <w:lang w:eastAsia="en-US" w:bidi="ar-SA"/>
        </w:rPr>
        <w:t>(участие в экологических акциях «Бегите воду», «Зелёная весна» и др.)</w:t>
      </w:r>
      <w:r w:rsidRPr="00B131B2">
        <w:rPr>
          <w:rFonts w:ascii="Times New Roman" w:eastAsia="Times New Roman" w:hAnsi="Times New Roman" w:cs="Times New Roman"/>
          <w:color w:val="auto"/>
          <w:lang w:bidi="ar-SA"/>
        </w:rPr>
        <w:t>;</w:t>
      </w:r>
    </w:p>
    <w:p w:rsidR="00B131B2" w:rsidRPr="00B131B2" w:rsidRDefault="00B131B2" w:rsidP="009A669A">
      <w:pPr>
        <w:numPr>
          <w:ilvl w:val="0"/>
          <w:numId w:val="201"/>
        </w:numPr>
        <w:tabs>
          <w:tab w:val="left" w:pos="983"/>
        </w:tabs>
        <w:spacing w:line="276" w:lineRule="auto"/>
        <w:jc w:val="both"/>
        <w:rPr>
          <w:rFonts w:ascii="Times New Roman" w:eastAsia="Times New Roman" w:hAnsi="Times New Roman" w:cs="Times New Roman"/>
          <w:lang w:eastAsia="en-US" w:bidi="ar-SA"/>
        </w:rPr>
      </w:pPr>
      <w:r w:rsidRPr="00B131B2">
        <w:rPr>
          <w:rFonts w:ascii="Times New Roman" w:eastAsia="Times New Roman" w:hAnsi="Times New Roman" w:cs="Times New Roman"/>
          <w:b/>
          <w:color w:val="auto"/>
          <w:lang w:bidi="ar-SA"/>
        </w:rPr>
        <w:t xml:space="preserve">познавательное направление воспитания </w:t>
      </w:r>
      <w:r w:rsidRPr="00B131B2">
        <w:rPr>
          <w:rFonts w:ascii="Times New Roman" w:eastAsia="Times New Roman" w:hAnsi="Times New Roman" w:cs="Times New Roman"/>
          <w:bCs/>
          <w:color w:val="auto"/>
          <w:lang w:bidi="ar-SA"/>
        </w:rPr>
        <w:t xml:space="preserve">— </w:t>
      </w:r>
      <w:r w:rsidRPr="00B131B2">
        <w:rPr>
          <w:rFonts w:ascii="Times New Roman" w:eastAsia="Times New Roman" w:hAnsi="Times New Roman" w:cs="Times New Roman"/>
          <w:lang w:eastAsia="en-US" w:bidi="ar-SA"/>
        </w:rPr>
        <w:t>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  и офлайн, конкурсах и фестивалях науки и творчества)</w:t>
      </w:r>
    </w:p>
    <w:p w:rsidR="00B131B2" w:rsidRPr="00B131B2" w:rsidRDefault="00B131B2" w:rsidP="00B131B2">
      <w:pPr>
        <w:tabs>
          <w:tab w:val="left" w:pos="983"/>
        </w:tabs>
        <w:spacing w:line="276" w:lineRule="auto"/>
        <w:ind w:left="709"/>
        <w:jc w:val="both"/>
        <w:rPr>
          <w:rFonts w:ascii="Times New Roman" w:eastAsia="Times New Roman" w:hAnsi="Times New Roman" w:cs="Times New Roman"/>
          <w:color w:val="auto"/>
          <w:lang w:bidi="ar-SA"/>
        </w:rPr>
      </w:pPr>
    </w:p>
    <w:p w:rsidR="00B131B2" w:rsidRPr="00B131B2" w:rsidRDefault="00B131B2" w:rsidP="00B131B2">
      <w:pPr>
        <w:keepNext/>
        <w:keepLines/>
        <w:spacing w:line="276" w:lineRule="auto"/>
        <w:jc w:val="both"/>
        <w:outlineLvl w:val="0"/>
        <w:rPr>
          <w:rFonts w:ascii="Times New Roman" w:eastAsia="Times New Roman" w:hAnsi="Times New Roman" w:cs="Times New Roman"/>
          <w:b/>
          <w:color w:val="auto"/>
          <w:lang w:bidi="ar-SA"/>
        </w:rPr>
      </w:pPr>
      <w:bookmarkStart w:id="95" w:name="_Toc109838897"/>
      <w:r w:rsidRPr="00B131B2">
        <w:rPr>
          <w:rFonts w:ascii="Times New Roman" w:eastAsia="Times New Roman" w:hAnsi="Times New Roman" w:cs="Times New Roman"/>
          <w:b/>
          <w:color w:val="auto"/>
          <w:lang w:bidi="ar-SA"/>
        </w:rPr>
        <w:t>1.3</w:t>
      </w:r>
      <w:bookmarkEnd w:id="95"/>
      <w:r w:rsidRPr="00B131B2">
        <w:rPr>
          <w:rFonts w:ascii="Times New Roman" w:eastAsia="Times New Roman" w:hAnsi="Times New Roman" w:cs="Times New Roman"/>
          <w:b/>
          <w:color w:val="auto"/>
          <w:lang w:bidi="ar-SA"/>
        </w:rPr>
        <w:t xml:space="preserve"> 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B131B2" w:rsidRPr="00B131B2" w:rsidTr="007F22FB">
        <w:tc>
          <w:tcPr>
            <w:tcW w:w="9351" w:type="dxa"/>
            <w:tcBorders>
              <w:top w:val="single" w:sz="4" w:space="0" w:color="000000"/>
              <w:left w:val="single" w:sz="4" w:space="0" w:color="000000"/>
              <w:bottom w:val="single" w:sz="4" w:space="0" w:color="000000"/>
              <w:right w:val="single" w:sz="4" w:space="0" w:color="000000"/>
            </w:tcBorders>
          </w:tcPr>
          <w:p w:rsidR="00B131B2" w:rsidRPr="00B131B2" w:rsidRDefault="00B131B2" w:rsidP="00B131B2">
            <w:pPr>
              <w:tabs>
                <w:tab w:val="left" w:pos="851"/>
              </w:tabs>
              <w:spacing w:line="276" w:lineRule="auto"/>
              <w:ind w:firstLine="181"/>
              <w:jc w:val="center"/>
              <w:rPr>
                <w:rFonts w:ascii="Times New Roman" w:eastAsia="Times New Roman" w:hAnsi="Times New Roman" w:cs="Times New Roman"/>
                <w:color w:val="auto"/>
                <w:lang w:bidi="ar-SA"/>
              </w:rPr>
            </w:pPr>
            <w:r w:rsidRPr="00B131B2">
              <w:rPr>
                <w:rFonts w:ascii="Times New Roman" w:eastAsia="Times New Roman" w:hAnsi="Times New Roman" w:cs="Times New Roman"/>
                <w:b/>
                <w:color w:val="auto"/>
                <w:lang w:bidi="ar-SA"/>
              </w:rPr>
              <w:t>Целевые ориентиры</w:t>
            </w:r>
          </w:p>
        </w:tc>
      </w:tr>
      <w:tr w:rsidR="00B131B2" w:rsidRPr="00B131B2" w:rsidTr="007F22FB">
        <w:tc>
          <w:tcPr>
            <w:tcW w:w="9351" w:type="dxa"/>
            <w:tcBorders>
              <w:top w:val="single" w:sz="4" w:space="0" w:color="000000"/>
              <w:left w:val="single" w:sz="4" w:space="0" w:color="000000"/>
              <w:bottom w:val="single" w:sz="4" w:space="0" w:color="000000"/>
              <w:right w:val="single" w:sz="4" w:space="0" w:color="000000"/>
            </w:tcBorders>
          </w:tcPr>
          <w:p w:rsidR="00B131B2" w:rsidRPr="00B131B2" w:rsidRDefault="00B131B2" w:rsidP="00B131B2">
            <w:pPr>
              <w:tabs>
                <w:tab w:val="left" w:pos="851"/>
              </w:tabs>
              <w:spacing w:line="276" w:lineRule="auto"/>
              <w:jc w:val="both"/>
              <w:rPr>
                <w:rFonts w:ascii="Times New Roman" w:eastAsia="Times New Roman" w:hAnsi="Times New Roman" w:cs="Times New Roman"/>
                <w:b/>
                <w:color w:val="auto"/>
                <w:lang w:bidi="ar-SA"/>
              </w:rPr>
            </w:pPr>
            <w:r w:rsidRPr="00B131B2">
              <w:rPr>
                <w:rFonts w:ascii="Times New Roman" w:eastAsia="Times New Roman" w:hAnsi="Times New Roman" w:cs="Times New Roman"/>
                <w:b/>
                <w:color w:val="auto"/>
                <w:lang w:bidi="ar-SA"/>
              </w:rPr>
              <w:t>Гражданско воспитание</w:t>
            </w:r>
          </w:p>
        </w:tc>
      </w:tr>
      <w:tr w:rsidR="00B131B2" w:rsidRPr="00B131B2" w:rsidTr="007F22FB">
        <w:tc>
          <w:tcPr>
            <w:tcW w:w="9351" w:type="dxa"/>
            <w:tcBorders>
              <w:top w:val="single" w:sz="4" w:space="0" w:color="000000"/>
              <w:left w:val="single" w:sz="4" w:space="0" w:color="000000"/>
              <w:bottom w:val="single" w:sz="4" w:space="0" w:color="000000"/>
              <w:right w:val="single" w:sz="4" w:space="0" w:color="000000"/>
            </w:tcBorders>
          </w:tcPr>
          <w:p w:rsidR="00B131B2" w:rsidRPr="00B131B2" w:rsidRDefault="00B131B2" w:rsidP="00B131B2">
            <w:pPr>
              <w:tabs>
                <w:tab w:val="left" w:pos="993"/>
              </w:tabs>
              <w:spacing w:line="276" w:lineRule="auto"/>
              <w:jc w:val="both"/>
              <w:rPr>
                <w:rFonts w:ascii="Times New Roman" w:eastAsia="Times New Roman" w:hAnsi="Times New Roman" w:cs="Times New Roman"/>
                <w:w w:val="0"/>
                <w:lang w:bidi="ar-SA"/>
              </w:rPr>
            </w:pPr>
            <w:r w:rsidRPr="00B131B2">
              <w:rPr>
                <w:rFonts w:ascii="Times New Roman" w:eastAsia="Times New Roman" w:hAnsi="Times New Roman" w:cs="Times New Roman"/>
                <w:w w:val="0"/>
                <w:lang w:bidi="ar-SA"/>
              </w:rPr>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rsidR="00B131B2" w:rsidRPr="00B131B2" w:rsidRDefault="00B131B2" w:rsidP="00B131B2">
            <w:pPr>
              <w:shd w:val="clear" w:color="auto" w:fill="FFFFFF"/>
              <w:spacing w:line="276" w:lineRule="auto"/>
              <w:jc w:val="both"/>
              <w:rPr>
                <w:rFonts w:ascii="Times New Roman" w:eastAsia="Times New Roman" w:hAnsi="Times New Roman" w:cs="Times New Roman"/>
                <w:w w:val="0"/>
                <w:lang w:bidi="ar-SA"/>
              </w:rPr>
            </w:pPr>
            <w:r w:rsidRPr="00B131B2">
              <w:rPr>
                <w:rFonts w:ascii="Times New Roman" w:eastAsia="Times New Roman" w:hAnsi="Times New Roman" w:cs="Times New Roman"/>
                <w:w w:val="0"/>
                <w:lang w:bidi="ar-SA"/>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B131B2" w:rsidRPr="00B131B2" w:rsidRDefault="00B131B2" w:rsidP="00B131B2">
            <w:pPr>
              <w:shd w:val="clear" w:color="auto" w:fill="FFFFFF"/>
              <w:spacing w:line="276" w:lineRule="auto"/>
              <w:jc w:val="both"/>
              <w:rPr>
                <w:rFonts w:ascii="Times New Roman" w:eastAsia="Times New Roman" w:hAnsi="Times New Roman" w:cs="Times New Roman"/>
                <w:w w:val="0"/>
                <w:lang w:bidi="ar-SA"/>
              </w:rPr>
            </w:pPr>
            <w:r w:rsidRPr="00B131B2">
              <w:rPr>
                <w:rFonts w:ascii="Times New Roman" w:eastAsia="Times New Roman" w:hAnsi="Times New Roman" w:cs="Times New Roman"/>
                <w:w w:val="0"/>
                <w:lang w:bidi="ar-SA"/>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B131B2" w:rsidRPr="00B131B2" w:rsidRDefault="00B131B2" w:rsidP="00B131B2">
            <w:pPr>
              <w:shd w:val="clear" w:color="auto" w:fill="FFFFFF"/>
              <w:spacing w:line="276" w:lineRule="auto"/>
              <w:jc w:val="both"/>
              <w:rPr>
                <w:rFonts w:ascii="Times New Roman" w:eastAsia="Times New Roman" w:hAnsi="Times New Roman" w:cs="Times New Roman"/>
                <w:w w:val="0"/>
                <w:lang w:bidi="ar-SA"/>
              </w:rPr>
            </w:pPr>
            <w:r w:rsidRPr="00B131B2">
              <w:rPr>
                <w:rFonts w:ascii="Times New Roman" w:eastAsia="Times New Roman" w:hAnsi="Times New Roman" w:cs="Times New Roman"/>
                <w:w w:val="0"/>
                <w:lang w:bidi="ar-SA"/>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B131B2" w:rsidRPr="00B131B2" w:rsidRDefault="00B131B2" w:rsidP="00B131B2">
            <w:pPr>
              <w:shd w:val="clear" w:color="auto" w:fill="FFFFFF"/>
              <w:spacing w:line="276" w:lineRule="auto"/>
              <w:jc w:val="both"/>
              <w:rPr>
                <w:rFonts w:ascii="Times New Roman" w:eastAsia="Times New Roman" w:hAnsi="Times New Roman" w:cs="Times New Roman"/>
                <w:w w:val="0"/>
                <w:lang w:bidi="ar-SA"/>
              </w:rPr>
            </w:pPr>
            <w:r w:rsidRPr="00B131B2">
              <w:rPr>
                <w:rFonts w:ascii="Times New Roman" w:eastAsia="Times New Roman" w:hAnsi="Times New Roman" w:cs="Times New Roman"/>
                <w:w w:val="0"/>
                <w:lang w:bidi="ar-SA"/>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B131B2" w:rsidRPr="00B131B2" w:rsidRDefault="00B131B2" w:rsidP="00B131B2">
            <w:pPr>
              <w:tabs>
                <w:tab w:val="left" w:pos="318"/>
              </w:tabs>
              <w:spacing w:line="276" w:lineRule="auto"/>
              <w:jc w:val="both"/>
              <w:rPr>
                <w:rFonts w:ascii="Times New Roman" w:eastAsia="Times New Roman" w:hAnsi="Times New Roman" w:cs="Times New Roman"/>
                <w:color w:val="auto"/>
                <w:lang w:bidi="ar-SA"/>
              </w:rPr>
            </w:pPr>
            <w:r w:rsidRPr="00B131B2">
              <w:rPr>
                <w:rFonts w:ascii="Times New Roman" w:eastAsia="Times New Roman" w:hAnsi="Times New Roman" w:cs="Times New Roman"/>
                <w:w w:val="0"/>
                <w:lang w:bidi="ar-SA"/>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r>
      <w:tr w:rsidR="00B131B2" w:rsidRPr="00B131B2" w:rsidTr="007F22FB">
        <w:tc>
          <w:tcPr>
            <w:tcW w:w="9351" w:type="dxa"/>
            <w:tcBorders>
              <w:top w:val="single" w:sz="4" w:space="0" w:color="000000"/>
              <w:left w:val="single" w:sz="4" w:space="0" w:color="000000"/>
              <w:bottom w:val="single" w:sz="4" w:space="0" w:color="000000"/>
              <w:right w:val="single" w:sz="4" w:space="0" w:color="000000"/>
            </w:tcBorders>
          </w:tcPr>
          <w:p w:rsidR="00B131B2" w:rsidRPr="00B131B2" w:rsidRDefault="00B131B2" w:rsidP="00B131B2">
            <w:pPr>
              <w:widowControl/>
              <w:tabs>
                <w:tab w:val="left" w:pos="4"/>
                <w:tab w:val="left" w:pos="288"/>
              </w:tabs>
              <w:spacing w:line="276" w:lineRule="auto"/>
              <w:ind w:firstLine="181"/>
              <w:jc w:val="both"/>
              <w:rPr>
                <w:rFonts w:ascii="Times New Roman" w:eastAsia="Times New Roman" w:hAnsi="Times New Roman" w:cs="Times New Roman"/>
                <w:color w:val="auto"/>
                <w:lang w:bidi="ar-SA"/>
              </w:rPr>
            </w:pPr>
            <w:r w:rsidRPr="00B131B2">
              <w:rPr>
                <w:rFonts w:ascii="Times New Roman" w:eastAsia="Times New Roman" w:hAnsi="Times New Roman" w:cs="Times New Roman"/>
                <w:b/>
                <w:color w:val="auto"/>
                <w:lang w:bidi="ar-SA"/>
              </w:rPr>
              <w:t>Патриотическое воспитание</w:t>
            </w:r>
          </w:p>
        </w:tc>
      </w:tr>
      <w:tr w:rsidR="00B131B2" w:rsidRPr="00B131B2" w:rsidTr="007F22FB">
        <w:tc>
          <w:tcPr>
            <w:tcW w:w="9351" w:type="dxa"/>
            <w:tcBorders>
              <w:top w:val="single" w:sz="4" w:space="0" w:color="000000"/>
              <w:left w:val="single" w:sz="4" w:space="0" w:color="000000"/>
              <w:bottom w:val="single" w:sz="4" w:space="0" w:color="000000"/>
              <w:right w:val="single" w:sz="4" w:space="0" w:color="000000"/>
            </w:tcBorders>
          </w:tcPr>
          <w:p w:rsidR="00B131B2" w:rsidRPr="00B131B2" w:rsidRDefault="00B131B2" w:rsidP="00B131B2">
            <w:pPr>
              <w:tabs>
                <w:tab w:val="left" w:pos="993"/>
              </w:tabs>
              <w:spacing w:line="276" w:lineRule="auto"/>
              <w:jc w:val="both"/>
              <w:rPr>
                <w:rFonts w:ascii="Times New Roman" w:eastAsia="Times New Roman" w:hAnsi="Times New Roman" w:cs="Times New Roman"/>
                <w:w w:val="0"/>
                <w:lang w:bidi="ar-SA"/>
              </w:rPr>
            </w:pPr>
            <w:r w:rsidRPr="00B131B2">
              <w:rPr>
                <w:rFonts w:ascii="Times New Roman" w:eastAsia="Times New Roman" w:hAnsi="Times New Roman" w:cs="Times New Roman"/>
                <w:w w:val="0"/>
                <w:lang w:bidi="ar-SA"/>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B131B2" w:rsidRPr="00B131B2" w:rsidRDefault="00B131B2" w:rsidP="00B131B2">
            <w:pPr>
              <w:tabs>
                <w:tab w:val="left" w:pos="993"/>
              </w:tabs>
              <w:spacing w:line="276" w:lineRule="auto"/>
              <w:jc w:val="both"/>
              <w:rPr>
                <w:rFonts w:ascii="Times New Roman" w:eastAsia="Times New Roman" w:hAnsi="Times New Roman" w:cs="Times New Roman"/>
                <w:w w:val="0"/>
                <w:lang w:bidi="ar-SA"/>
              </w:rPr>
            </w:pPr>
            <w:r w:rsidRPr="00B131B2">
              <w:rPr>
                <w:rFonts w:ascii="Times New Roman" w:eastAsia="Times New Roman" w:hAnsi="Times New Roman" w:cs="Times New Roman"/>
                <w:w w:val="0"/>
                <w:lang w:bidi="ar-SA"/>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B131B2" w:rsidRPr="00B131B2" w:rsidRDefault="00B131B2" w:rsidP="00B131B2">
            <w:pPr>
              <w:tabs>
                <w:tab w:val="left" w:pos="993"/>
              </w:tabs>
              <w:spacing w:line="276" w:lineRule="auto"/>
              <w:jc w:val="both"/>
              <w:rPr>
                <w:rFonts w:ascii="Times New Roman" w:eastAsia="Times New Roman" w:hAnsi="Times New Roman" w:cs="Times New Roman"/>
                <w:w w:val="0"/>
                <w:lang w:bidi="ar-SA"/>
              </w:rPr>
            </w:pPr>
            <w:r w:rsidRPr="00B131B2">
              <w:rPr>
                <w:rFonts w:ascii="Times New Roman" w:eastAsia="Times New Roman" w:hAnsi="Times New Roman" w:cs="Times New Roman"/>
                <w:w w:val="0"/>
                <w:lang w:bidi="ar-SA"/>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B131B2" w:rsidRPr="00B131B2" w:rsidRDefault="00B131B2" w:rsidP="00B131B2">
            <w:pPr>
              <w:widowControl/>
              <w:tabs>
                <w:tab w:val="left" w:pos="4"/>
                <w:tab w:val="left" w:pos="288"/>
              </w:tabs>
              <w:spacing w:line="276" w:lineRule="auto"/>
              <w:ind w:firstLine="181"/>
              <w:jc w:val="both"/>
              <w:rPr>
                <w:rFonts w:ascii="Times New Roman" w:eastAsia="Times New Roman" w:hAnsi="Times New Roman" w:cs="Times New Roman"/>
                <w:b/>
                <w:color w:val="auto"/>
                <w:lang w:bidi="ar-SA"/>
              </w:rPr>
            </w:pPr>
            <w:r w:rsidRPr="00B131B2">
              <w:rPr>
                <w:rFonts w:ascii="Times New Roman" w:eastAsia="Times New Roman" w:hAnsi="Times New Roman" w:cs="Times New Roman"/>
                <w:w w:val="0"/>
                <w:lang w:bidi="ar-SA"/>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B131B2" w:rsidRPr="00B131B2" w:rsidTr="007F22FB">
        <w:tc>
          <w:tcPr>
            <w:tcW w:w="9351" w:type="dxa"/>
            <w:tcBorders>
              <w:top w:val="single" w:sz="4" w:space="0" w:color="000000"/>
              <w:left w:val="single" w:sz="4" w:space="0" w:color="000000"/>
              <w:bottom w:val="single" w:sz="4" w:space="0" w:color="000000"/>
              <w:right w:val="single" w:sz="4" w:space="0" w:color="000000"/>
            </w:tcBorders>
          </w:tcPr>
          <w:p w:rsidR="00B131B2" w:rsidRPr="00B131B2" w:rsidRDefault="00B131B2" w:rsidP="00B131B2">
            <w:pPr>
              <w:widowControl/>
              <w:tabs>
                <w:tab w:val="left" w:pos="4"/>
                <w:tab w:val="left" w:pos="288"/>
              </w:tabs>
              <w:spacing w:line="276" w:lineRule="auto"/>
              <w:ind w:firstLine="181"/>
              <w:jc w:val="both"/>
              <w:rPr>
                <w:rFonts w:ascii="Times New Roman" w:eastAsia="Times New Roman" w:hAnsi="Times New Roman" w:cs="Times New Roman"/>
                <w:b/>
                <w:color w:val="auto"/>
                <w:lang w:bidi="ar-SA"/>
              </w:rPr>
            </w:pPr>
            <w:r w:rsidRPr="00B131B2">
              <w:rPr>
                <w:rFonts w:ascii="Times New Roman" w:eastAsia="Times New Roman" w:hAnsi="Times New Roman" w:cs="Times New Roman"/>
                <w:b/>
                <w:color w:val="auto"/>
                <w:lang w:bidi="ar-SA"/>
              </w:rPr>
              <w:t>Духовно-нравственное воспитание</w:t>
            </w:r>
          </w:p>
        </w:tc>
      </w:tr>
      <w:tr w:rsidR="00B131B2" w:rsidRPr="00B131B2" w:rsidTr="007F22FB">
        <w:tc>
          <w:tcPr>
            <w:tcW w:w="9351" w:type="dxa"/>
            <w:tcBorders>
              <w:top w:val="single" w:sz="4" w:space="0" w:color="000000"/>
              <w:left w:val="single" w:sz="4" w:space="0" w:color="000000"/>
              <w:bottom w:val="single" w:sz="4" w:space="0" w:color="000000"/>
              <w:right w:val="single" w:sz="4" w:space="0" w:color="000000"/>
            </w:tcBorders>
          </w:tcPr>
          <w:p w:rsidR="00B131B2" w:rsidRPr="00B131B2" w:rsidRDefault="00B131B2" w:rsidP="00B131B2">
            <w:pPr>
              <w:widowControl/>
              <w:spacing w:line="276" w:lineRule="auto"/>
              <w:jc w:val="both"/>
              <w:rPr>
                <w:rFonts w:ascii="Times New Roman" w:eastAsia="Times New Roman" w:hAnsi="Times New Roman" w:cs="Times New Roman"/>
                <w:bCs/>
                <w:lang w:bidi="ar-SA"/>
              </w:rPr>
            </w:pPr>
            <w:r w:rsidRPr="00B131B2">
              <w:rPr>
                <w:rFonts w:ascii="Times New Roman" w:eastAsia="Times New Roman" w:hAnsi="Times New Roman" w:cs="Times New Roman"/>
                <w:bCs/>
                <w:lang w:bidi="ar-SA"/>
              </w:rPr>
              <w:t xml:space="preserve">Проявляющий приверженность традиционным духовно-нравственным ценностям, </w:t>
            </w:r>
            <w:r w:rsidRPr="00B131B2">
              <w:rPr>
                <w:rFonts w:ascii="Times New Roman" w:eastAsia="Times New Roman" w:hAnsi="Times New Roman" w:cs="Times New Roman"/>
                <w:bCs/>
                <w:lang w:bidi="ar-SA"/>
              </w:rPr>
              <w:lastRenderedPageBreak/>
              <w:t>культуре народов России (с учетом мировоззренческого, национального, религиозного самоопределения семьи, личного самоопределения).</w:t>
            </w:r>
          </w:p>
          <w:p w:rsidR="00B131B2" w:rsidRPr="00B131B2" w:rsidRDefault="00B131B2" w:rsidP="00B131B2">
            <w:pPr>
              <w:widowControl/>
              <w:spacing w:line="276" w:lineRule="auto"/>
              <w:jc w:val="both"/>
              <w:rPr>
                <w:rFonts w:ascii="Times New Roman" w:eastAsia="Times New Roman" w:hAnsi="Times New Roman" w:cs="Times New Roman"/>
                <w:bCs/>
                <w:lang w:bidi="ar-SA"/>
              </w:rPr>
            </w:pPr>
            <w:r w:rsidRPr="00B131B2">
              <w:rPr>
                <w:rFonts w:ascii="Times New Roman" w:eastAsia="Times New Roman" w:hAnsi="Times New Roman" w:cs="Times New Roman"/>
                <w:bCs/>
                <w:lang w:bidi="ar-SA"/>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B131B2" w:rsidRPr="00B131B2" w:rsidRDefault="00B131B2" w:rsidP="00B131B2">
            <w:pPr>
              <w:widowControl/>
              <w:spacing w:line="276" w:lineRule="auto"/>
              <w:jc w:val="both"/>
              <w:rPr>
                <w:rFonts w:ascii="Times New Roman" w:eastAsia="Times New Roman" w:hAnsi="Times New Roman" w:cs="Times New Roman"/>
                <w:bCs/>
                <w:lang w:bidi="ar-SA"/>
              </w:rPr>
            </w:pPr>
            <w:r w:rsidRPr="00B131B2">
              <w:rPr>
                <w:rFonts w:ascii="Times New Roman" w:eastAsia="Times New Roman" w:hAnsi="Times New Roman" w:cs="Times New Roman"/>
                <w:bCs/>
                <w:lang w:bidi="ar-SA"/>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B131B2" w:rsidRPr="00B131B2" w:rsidRDefault="00B131B2" w:rsidP="00B131B2">
            <w:pPr>
              <w:widowControl/>
              <w:spacing w:line="276" w:lineRule="auto"/>
              <w:jc w:val="both"/>
              <w:rPr>
                <w:rFonts w:ascii="Times New Roman" w:eastAsia="Times New Roman" w:hAnsi="Times New Roman" w:cs="Times New Roman"/>
                <w:bCs/>
                <w:lang w:bidi="ar-SA"/>
              </w:rPr>
            </w:pPr>
            <w:r w:rsidRPr="00B131B2">
              <w:rPr>
                <w:rFonts w:ascii="Times New Roman" w:eastAsia="Times New Roman" w:hAnsi="Times New Roman" w:cs="Times New Roman"/>
                <w:bCs/>
                <w:lang w:bidi="ar-SA"/>
              </w:rP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B131B2" w:rsidRPr="00B131B2" w:rsidRDefault="00B131B2" w:rsidP="00B131B2">
            <w:pPr>
              <w:widowControl/>
              <w:spacing w:line="276" w:lineRule="auto"/>
              <w:jc w:val="both"/>
              <w:rPr>
                <w:rFonts w:ascii="Times New Roman" w:eastAsia="Times New Roman" w:hAnsi="Times New Roman" w:cs="Times New Roman"/>
                <w:bCs/>
                <w:lang w:bidi="ar-SA"/>
              </w:rPr>
            </w:pPr>
            <w:r w:rsidRPr="00B131B2">
              <w:rPr>
                <w:rFonts w:ascii="Times New Roman" w:eastAsia="Times New Roman" w:hAnsi="Times New Roman" w:cs="Times New Roman"/>
                <w:bCs/>
                <w:lang w:bidi="ar-SA"/>
              </w:rPr>
              <w:t>Понимающий и деятельно выражающий ценность межрелигиозного, межнационального согласия людей, граждан, народов в России.</w:t>
            </w:r>
          </w:p>
          <w:p w:rsidR="00B131B2" w:rsidRPr="00B131B2" w:rsidRDefault="00B131B2" w:rsidP="00B131B2">
            <w:pPr>
              <w:widowControl/>
              <w:spacing w:line="276" w:lineRule="auto"/>
              <w:jc w:val="both"/>
              <w:rPr>
                <w:rFonts w:ascii="Times New Roman" w:eastAsia="Times New Roman" w:hAnsi="Times New Roman" w:cs="Times New Roman"/>
                <w:bCs/>
                <w:lang w:bidi="ar-SA"/>
              </w:rPr>
            </w:pPr>
            <w:r w:rsidRPr="00B131B2">
              <w:rPr>
                <w:rFonts w:ascii="Times New Roman" w:eastAsia="Times New Roman" w:hAnsi="Times New Roman" w:cs="Times New Roman"/>
                <w:bCs/>
                <w:lang w:bidi="ar-SA"/>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B131B2" w:rsidRPr="00B131B2" w:rsidRDefault="00B131B2" w:rsidP="00B131B2">
            <w:pPr>
              <w:widowControl/>
              <w:spacing w:line="276" w:lineRule="auto"/>
              <w:jc w:val="both"/>
              <w:rPr>
                <w:rFonts w:ascii="Times New Roman" w:eastAsia="Times New Roman" w:hAnsi="Times New Roman" w:cs="Times New Roman"/>
                <w:bCs/>
                <w:lang w:bidi="ar-SA"/>
              </w:rPr>
            </w:pPr>
            <w:r w:rsidRPr="00B131B2">
              <w:rPr>
                <w:rFonts w:ascii="Times New Roman" w:eastAsia="Times New Roman" w:hAnsi="Times New Roman" w:cs="Times New Roman"/>
                <w:bCs/>
                <w:lang w:bidi="ar-SA"/>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B131B2" w:rsidRPr="00B131B2" w:rsidRDefault="00B131B2" w:rsidP="00B131B2">
            <w:pPr>
              <w:widowControl/>
              <w:tabs>
                <w:tab w:val="left" w:pos="4"/>
                <w:tab w:val="left" w:pos="288"/>
                <w:tab w:val="left" w:pos="430"/>
              </w:tabs>
              <w:spacing w:line="276" w:lineRule="auto"/>
              <w:ind w:firstLine="181"/>
              <w:jc w:val="both"/>
              <w:rPr>
                <w:rFonts w:ascii="Times New Roman" w:eastAsia="Times New Roman" w:hAnsi="Times New Roman" w:cs="Times New Roman"/>
                <w:color w:val="auto"/>
                <w:lang w:bidi="ar-SA"/>
              </w:rPr>
            </w:pPr>
            <w:r w:rsidRPr="00B131B2">
              <w:rPr>
                <w:rFonts w:ascii="Times New Roman" w:eastAsia="Times New Roman" w:hAnsi="Times New Roman" w:cs="Times New Roman"/>
                <w:lang w:bidi="ar-SA"/>
              </w:rPr>
              <w:t>Демонстрирующий устойчивый интерес к чтению как средству познания отечественной и мировой культуры.</w:t>
            </w:r>
          </w:p>
        </w:tc>
      </w:tr>
      <w:tr w:rsidR="00B131B2" w:rsidRPr="00B131B2" w:rsidTr="007F22FB">
        <w:tc>
          <w:tcPr>
            <w:tcW w:w="9351" w:type="dxa"/>
            <w:tcBorders>
              <w:top w:val="single" w:sz="4" w:space="0" w:color="000000"/>
              <w:left w:val="single" w:sz="4" w:space="0" w:color="000000"/>
              <w:bottom w:val="single" w:sz="4" w:space="0" w:color="000000"/>
              <w:right w:val="single" w:sz="4" w:space="0" w:color="000000"/>
            </w:tcBorders>
          </w:tcPr>
          <w:p w:rsidR="00B131B2" w:rsidRPr="00B131B2" w:rsidRDefault="00B131B2" w:rsidP="00B131B2">
            <w:pPr>
              <w:widowControl/>
              <w:tabs>
                <w:tab w:val="left" w:pos="4"/>
                <w:tab w:val="left" w:pos="288"/>
                <w:tab w:val="left" w:pos="430"/>
              </w:tabs>
              <w:spacing w:line="276" w:lineRule="auto"/>
              <w:ind w:firstLine="181"/>
              <w:jc w:val="both"/>
              <w:rPr>
                <w:rFonts w:ascii="Times New Roman" w:eastAsia="Times New Roman" w:hAnsi="Times New Roman" w:cs="Times New Roman"/>
                <w:b/>
                <w:color w:val="auto"/>
                <w:lang w:bidi="ar-SA"/>
              </w:rPr>
            </w:pPr>
            <w:r w:rsidRPr="00B131B2">
              <w:rPr>
                <w:rFonts w:ascii="Times New Roman" w:eastAsia="Times New Roman" w:hAnsi="Times New Roman" w:cs="Times New Roman"/>
                <w:b/>
                <w:color w:val="auto"/>
                <w:lang w:bidi="ar-SA"/>
              </w:rPr>
              <w:lastRenderedPageBreak/>
              <w:t>Эстетическое воспитание</w:t>
            </w:r>
          </w:p>
        </w:tc>
      </w:tr>
      <w:tr w:rsidR="00B131B2" w:rsidRPr="00B131B2" w:rsidTr="007F22FB">
        <w:tc>
          <w:tcPr>
            <w:tcW w:w="9351" w:type="dxa"/>
            <w:tcBorders>
              <w:top w:val="single" w:sz="4" w:space="0" w:color="000000"/>
              <w:left w:val="single" w:sz="4" w:space="0" w:color="000000"/>
              <w:bottom w:val="single" w:sz="4" w:space="0" w:color="000000"/>
              <w:right w:val="single" w:sz="4" w:space="0" w:color="000000"/>
            </w:tcBorders>
          </w:tcPr>
          <w:p w:rsidR="00B131B2" w:rsidRPr="00B131B2" w:rsidRDefault="00B131B2" w:rsidP="00B131B2">
            <w:pPr>
              <w:widowControl/>
              <w:spacing w:line="276" w:lineRule="auto"/>
              <w:jc w:val="both"/>
              <w:rPr>
                <w:rFonts w:ascii="Times New Roman" w:eastAsia="Times New Roman" w:hAnsi="Times New Roman" w:cs="Times New Roman"/>
                <w:w w:val="0"/>
                <w:lang w:bidi="ar-SA"/>
              </w:rPr>
            </w:pPr>
            <w:r w:rsidRPr="00B131B2">
              <w:rPr>
                <w:rFonts w:ascii="Times New Roman" w:eastAsia="Times New Roman" w:hAnsi="Times New Roman" w:cs="Times New Roman"/>
                <w:w w:val="0"/>
                <w:lang w:bidi="ar-SA"/>
              </w:rPr>
              <w:t xml:space="preserve">Знающий и уважающий художественное творчество своего народа, других народов, понимающий его значение в культуре. </w:t>
            </w:r>
          </w:p>
          <w:p w:rsidR="00B131B2" w:rsidRPr="00B131B2" w:rsidRDefault="00B131B2" w:rsidP="00B131B2">
            <w:pPr>
              <w:widowControl/>
              <w:spacing w:line="276" w:lineRule="auto"/>
              <w:jc w:val="both"/>
              <w:rPr>
                <w:rFonts w:ascii="Times New Roman" w:eastAsia="Times New Roman" w:hAnsi="Times New Roman" w:cs="Times New Roman"/>
                <w:w w:val="0"/>
                <w:lang w:bidi="ar-SA"/>
              </w:rPr>
            </w:pPr>
            <w:r w:rsidRPr="00B131B2">
              <w:rPr>
                <w:rFonts w:ascii="Times New Roman" w:eastAsia="Times New Roman" w:hAnsi="Times New Roman" w:cs="Times New Roman"/>
                <w:w w:val="0"/>
                <w:lang w:bidi="ar-SA"/>
              </w:rPr>
              <w:t>К</w:t>
            </w:r>
            <w:r w:rsidRPr="00B131B2">
              <w:rPr>
                <w:rFonts w:ascii="Times New Roman" w:eastAsia="Times New Roman" w:hAnsi="Times New Roman" w:cs="Times New Roman"/>
                <w:bCs/>
                <w:lang w:bidi="ar-SA"/>
              </w:rPr>
              <w:t xml:space="preserve">ритически оценивающий и деятельно проявляющий </w:t>
            </w:r>
            <w:r w:rsidRPr="00B131B2">
              <w:rPr>
                <w:rFonts w:ascii="Times New Roman" w:eastAsia="Times New Roman" w:hAnsi="Times New Roman" w:cs="Times New Roman"/>
                <w:w w:val="0"/>
                <w:lang w:bidi="ar-SA"/>
              </w:rPr>
              <w:t>понимание эмоционального воздействия искусства, его влияния на душевное состояние и поведение людей.</w:t>
            </w:r>
          </w:p>
          <w:p w:rsidR="00B131B2" w:rsidRPr="00B131B2" w:rsidRDefault="00B131B2" w:rsidP="00B131B2">
            <w:pPr>
              <w:widowControl/>
              <w:spacing w:line="276" w:lineRule="auto"/>
              <w:jc w:val="both"/>
              <w:rPr>
                <w:rFonts w:ascii="Times New Roman" w:eastAsia="Times New Roman" w:hAnsi="Times New Roman" w:cs="Times New Roman"/>
                <w:w w:val="0"/>
                <w:lang w:bidi="ar-SA"/>
              </w:rPr>
            </w:pPr>
            <w:r w:rsidRPr="00B131B2">
              <w:rPr>
                <w:rFonts w:ascii="Times New Roman" w:eastAsia="Times New Roman" w:hAnsi="Times New Roman" w:cs="Times New Roman"/>
                <w:w w:val="0"/>
                <w:lang w:bidi="ar-SA"/>
              </w:rPr>
              <w:t xml:space="preserve">Сознающий и </w:t>
            </w:r>
            <w:r w:rsidRPr="00B131B2">
              <w:rPr>
                <w:rFonts w:ascii="Times New Roman" w:eastAsia="Times New Roman" w:hAnsi="Times New Roman" w:cs="Times New Roman"/>
                <w:bCs/>
                <w:lang w:bidi="ar-SA"/>
              </w:rPr>
              <w:t>деятельно проявляющий</w:t>
            </w:r>
            <w:r w:rsidRPr="00B131B2">
              <w:rPr>
                <w:rFonts w:ascii="Times New Roman" w:eastAsia="Times New Roman" w:hAnsi="Times New Roman" w:cs="Times New Roman"/>
                <w:w w:val="0"/>
                <w:lang w:bidi="ar-SA"/>
              </w:rPr>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B131B2" w:rsidRPr="00B131B2" w:rsidRDefault="00B131B2" w:rsidP="00B131B2">
            <w:pPr>
              <w:widowControl/>
              <w:spacing w:line="276" w:lineRule="auto"/>
              <w:jc w:val="both"/>
              <w:rPr>
                <w:rFonts w:ascii="Times New Roman" w:eastAsia="Times New Roman" w:hAnsi="Times New Roman" w:cs="Times New Roman"/>
                <w:w w:val="0"/>
                <w:lang w:bidi="ar-SA"/>
              </w:rPr>
            </w:pPr>
            <w:r w:rsidRPr="00B131B2">
              <w:rPr>
                <w:rFonts w:ascii="Times New Roman" w:eastAsia="Times New Roman" w:hAnsi="Times New Roman" w:cs="Times New Roman"/>
                <w:w w:val="0"/>
                <w:lang w:bidi="ar-SA"/>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B131B2" w:rsidRPr="00B131B2" w:rsidRDefault="00B131B2" w:rsidP="00B131B2">
            <w:pPr>
              <w:tabs>
                <w:tab w:val="left" w:pos="4"/>
                <w:tab w:val="left" w:pos="288"/>
                <w:tab w:val="left" w:pos="430"/>
              </w:tabs>
              <w:spacing w:line="276" w:lineRule="auto"/>
              <w:ind w:firstLine="181"/>
              <w:jc w:val="both"/>
              <w:rPr>
                <w:rFonts w:ascii="Times New Roman" w:eastAsia="Times New Roman" w:hAnsi="Times New Roman" w:cs="Times New Roman"/>
                <w:color w:val="auto"/>
                <w:lang w:bidi="ar-SA"/>
              </w:rPr>
            </w:pPr>
            <w:r w:rsidRPr="00B131B2">
              <w:rPr>
                <w:rFonts w:ascii="Times New Roman" w:eastAsia="Times New Roman" w:hAnsi="Times New Roman" w:cs="Times New Roman"/>
                <w:w w:val="0"/>
                <w:lang w:bidi="ar-SA"/>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B131B2" w:rsidRPr="00B131B2" w:rsidTr="007F22FB">
        <w:tc>
          <w:tcPr>
            <w:tcW w:w="9351" w:type="dxa"/>
            <w:tcBorders>
              <w:top w:val="single" w:sz="4" w:space="0" w:color="000000"/>
              <w:left w:val="single" w:sz="4" w:space="0" w:color="000000"/>
              <w:bottom w:val="single" w:sz="4" w:space="0" w:color="000000"/>
              <w:right w:val="single" w:sz="4" w:space="0" w:color="000000"/>
            </w:tcBorders>
          </w:tcPr>
          <w:p w:rsidR="00B131B2" w:rsidRPr="00B131B2" w:rsidRDefault="00B131B2" w:rsidP="00B131B2">
            <w:pPr>
              <w:widowControl/>
              <w:tabs>
                <w:tab w:val="left" w:pos="4"/>
                <w:tab w:val="left" w:pos="288"/>
                <w:tab w:val="left" w:pos="430"/>
              </w:tabs>
              <w:spacing w:line="276" w:lineRule="auto"/>
              <w:ind w:firstLine="181"/>
              <w:jc w:val="both"/>
              <w:rPr>
                <w:rFonts w:ascii="Times New Roman" w:eastAsia="Times New Roman" w:hAnsi="Times New Roman" w:cs="Times New Roman"/>
                <w:b/>
                <w:color w:val="auto"/>
                <w:lang w:bidi="ar-SA"/>
              </w:rPr>
            </w:pPr>
            <w:r w:rsidRPr="00B131B2">
              <w:rPr>
                <w:rFonts w:ascii="Times New Roman" w:eastAsia="Times New Roman" w:hAnsi="Times New Roman" w:cs="Times New Roman"/>
                <w:b/>
                <w:color w:val="auto"/>
                <w:lang w:bidi="ar-SA"/>
              </w:rPr>
              <w:t>Физическое воспитание</w:t>
            </w:r>
          </w:p>
        </w:tc>
      </w:tr>
      <w:tr w:rsidR="00B131B2" w:rsidRPr="00B131B2" w:rsidTr="007F22FB">
        <w:trPr>
          <w:trHeight w:val="131"/>
        </w:trPr>
        <w:tc>
          <w:tcPr>
            <w:tcW w:w="9351" w:type="dxa"/>
            <w:tcBorders>
              <w:top w:val="single" w:sz="4" w:space="0" w:color="000000"/>
              <w:left w:val="single" w:sz="4" w:space="0" w:color="000000"/>
              <w:bottom w:val="single" w:sz="4" w:space="0" w:color="000000"/>
              <w:right w:val="single" w:sz="4" w:space="0" w:color="000000"/>
            </w:tcBorders>
          </w:tcPr>
          <w:p w:rsidR="00B131B2" w:rsidRPr="00B131B2" w:rsidRDefault="00B131B2" w:rsidP="00B131B2">
            <w:pPr>
              <w:widowControl/>
              <w:spacing w:line="276" w:lineRule="auto"/>
              <w:jc w:val="both"/>
              <w:rPr>
                <w:rFonts w:ascii="Times New Roman" w:eastAsia="Times New Roman" w:hAnsi="Times New Roman" w:cs="Times New Roman"/>
                <w:bCs/>
                <w:lang w:bidi="ar-SA"/>
              </w:rPr>
            </w:pPr>
            <w:r w:rsidRPr="00B131B2">
              <w:rPr>
                <w:rFonts w:ascii="Times New Roman" w:eastAsia="Times New Roman" w:hAnsi="Times New Roman" w:cs="Times New Roman"/>
                <w:bCs/>
                <w:lang w:bidi="ar-SA"/>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B131B2" w:rsidRPr="00B131B2" w:rsidRDefault="00B131B2" w:rsidP="00B131B2">
            <w:pPr>
              <w:widowControl/>
              <w:spacing w:line="276" w:lineRule="auto"/>
              <w:jc w:val="both"/>
              <w:rPr>
                <w:rFonts w:ascii="Times New Roman" w:eastAsia="Times New Roman" w:hAnsi="Times New Roman" w:cs="Times New Roman"/>
                <w:bCs/>
                <w:lang w:bidi="ar-SA"/>
              </w:rPr>
            </w:pPr>
            <w:r w:rsidRPr="00B131B2">
              <w:rPr>
                <w:rFonts w:ascii="Times New Roman" w:eastAsia="Times New Roman" w:hAnsi="Times New Roman" w:cs="Times New Roman"/>
                <w:bCs/>
                <w:lang w:bidi="ar-SA"/>
              </w:rPr>
              <w:t xml:space="preserve">Выражающий на практике установку на </w:t>
            </w:r>
            <w:r w:rsidRPr="00B131B2">
              <w:rPr>
                <w:rFonts w:ascii="Times New Roman" w:eastAsia="Times New Roman" w:hAnsi="Times New Roman" w:cs="Times New Roman"/>
                <w:w w:val="0"/>
                <w:lang w:bidi="ar-SA"/>
              </w:rPr>
              <w:t xml:space="preserve">здоровый образ жизни (здоровое питание, соблюдение гигиены, режим занятий и отдыха, физическая активность), стремление </w:t>
            </w:r>
            <w:r w:rsidRPr="00B131B2">
              <w:rPr>
                <w:rFonts w:ascii="Times New Roman" w:eastAsia="Times New Roman" w:hAnsi="Times New Roman" w:cs="Times New Roman"/>
                <w:lang w:bidi="ar-SA"/>
              </w:rPr>
              <w:t xml:space="preserve">к физическому самосовершенствованию, </w:t>
            </w:r>
            <w:r w:rsidRPr="00B131B2">
              <w:rPr>
                <w:rFonts w:ascii="Times New Roman" w:eastAsia="Times New Roman" w:hAnsi="Times New Roman" w:cs="Times New Roman"/>
                <w:w w:val="0"/>
                <w:lang w:bidi="ar-SA"/>
              </w:rPr>
              <w:t>с</w:t>
            </w:r>
            <w:r w:rsidRPr="00B131B2">
              <w:rPr>
                <w:rFonts w:ascii="Times New Roman" w:eastAsia="Times New Roman" w:hAnsi="Times New Roman" w:cs="Times New Roman"/>
                <w:lang w:bidi="ar-SA"/>
              </w:rPr>
              <w:t>облюдающий и пропагандирующий безопасный и здоровый образ жизни.</w:t>
            </w:r>
          </w:p>
          <w:p w:rsidR="00B131B2" w:rsidRPr="00B131B2" w:rsidRDefault="00B131B2" w:rsidP="00B131B2">
            <w:pPr>
              <w:widowControl/>
              <w:spacing w:line="276" w:lineRule="auto"/>
              <w:jc w:val="both"/>
              <w:rPr>
                <w:rFonts w:ascii="Times New Roman" w:eastAsia="Times New Roman" w:hAnsi="Times New Roman" w:cs="Times New Roman"/>
                <w:w w:val="0"/>
                <w:lang w:bidi="ar-SA"/>
              </w:rPr>
            </w:pPr>
            <w:r w:rsidRPr="00B131B2">
              <w:rPr>
                <w:rFonts w:ascii="Times New Roman" w:eastAsia="Times New Roman" w:hAnsi="Times New Roman" w:cs="Times New Roman"/>
                <w:bCs/>
                <w:lang w:bidi="ar-SA"/>
              </w:rPr>
              <w:t xml:space="preserve">Проявляющий сознательное и обоснованное неприятие </w:t>
            </w:r>
            <w:r w:rsidRPr="00B131B2">
              <w:rPr>
                <w:rFonts w:ascii="Times New Roman" w:eastAsia="Times New Roman" w:hAnsi="Times New Roman" w:cs="Times New Roman"/>
                <w:w w:val="0"/>
                <w:lang w:bidi="ar-SA"/>
              </w:rPr>
              <w:t xml:space="preserve">вредных для физического и психического здоровья привычек, поведения (употребление алкоголя, наркотиков, </w:t>
            </w:r>
            <w:r w:rsidRPr="00B131B2">
              <w:rPr>
                <w:rFonts w:ascii="Times New Roman" w:eastAsia="Times New Roman" w:hAnsi="Times New Roman" w:cs="Times New Roman"/>
                <w:w w:val="0"/>
                <w:lang w:bidi="ar-SA"/>
              </w:rPr>
              <w:lastRenderedPageBreak/>
              <w:t>курение, игровая и иные зависимости, деструктивное поведение в обществе и цифровой среде).</w:t>
            </w:r>
          </w:p>
          <w:p w:rsidR="00B131B2" w:rsidRPr="00B131B2" w:rsidRDefault="00B131B2" w:rsidP="00B131B2">
            <w:pPr>
              <w:widowControl/>
              <w:spacing w:line="276" w:lineRule="auto"/>
              <w:jc w:val="both"/>
              <w:rPr>
                <w:rFonts w:ascii="Times New Roman" w:eastAsia="Times New Roman" w:hAnsi="Times New Roman" w:cs="Times New Roman"/>
                <w:w w:val="0"/>
                <w:lang w:bidi="ar-SA"/>
              </w:rPr>
            </w:pPr>
            <w:r w:rsidRPr="00B131B2">
              <w:rPr>
                <w:rFonts w:ascii="Times New Roman" w:eastAsia="Times New Roman" w:hAnsi="Times New Roman" w:cs="Times New Roman"/>
                <w:w w:val="0"/>
                <w:lang w:bidi="ar-SA"/>
              </w:rPr>
              <w:t>Соблюдающий правила личной и общественной безопасности, в том числе безопасного поведения в информационной среде.</w:t>
            </w:r>
          </w:p>
          <w:p w:rsidR="00B131B2" w:rsidRPr="00B131B2" w:rsidRDefault="00B131B2" w:rsidP="00B131B2">
            <w:pPr>
              <w:widowControl/>
              <w:spacing w:line="276" w:lineRule="auto"/>
              <w:jc w:val="both"/>
              <w:rPr>
                <w:rFonts w:ascii="Times New Roman" w:eastAsia="Times New Roman" w:hAnsi="Times New Roman" w:cs="Times New Roman"/>
                <w:w w:val="0"/>
                <w:lang w:bidi="ar-SA"/>
              </w:rPr>
            </w:pPr>
            <w:r w:rsidRPr="00B131B2">
              <w:rPr>
                <w:rFonts w:ascii="Times New Roman" w:eastAsia="Times New Roman" w:hAnsi="Times New Roman" w:cs="Times New Roman"/>
                <w:w w:val="0"/>
                <w:lang w:bidi="ar-SA"/>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B131B2" w:rsidRPr="00B131B2" w:rsidRDefault="00B131B2" w:rsidP="00B131B2">
            <w:pPr>
              <w:widowControl/>
              <w:tabs>
                <w:tab w:val="left" w:pos="4"/>
                <w:tab w:val="left" w:pos="288"/>
                <w:tab w:val="left" w:pos="430"/>
              </w:tabs>
              <w:spacing w:line="276" w:lineRule="auto"/>
              <w:ind w:firstLine="181"/>
              <w:jc w:val="both"/>
              <w:rPr>
                <w:rFonts w:ascii="Times New Roman" w:eastAsia="Times New Roman" w:hAnsi="Times New Roman" w:cs="Times New Roman"/>
                <w:color w:val="auto"/>
                <w:lang w:bidi="ar-SA"/>
              </w:rPr>
            </w:pPr>
            <w:r w:rsidRPr="00B131B2">
              <w:rPr>
                <w:rFonts w:ascii="Times New Roman" w:eastAsia="Times New Roman" w:hAnsi="Times New Roman" w:cs="Times New Roman"/>
                <w:w w:val="0"/>
                <w:lang w:bidi="ar-SA"/>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B131B2" w:rsidRPr="00B131B2" w:rsidTr="007F22FB">
        <w:trPr>
          <w:trHeight w:val="131"/>
        </w:trPr>
        <w:tc>
          <w:tcPr>
            <w:tcW w:w="9351" w:type="dxa"/>
            <w:tcBorders>
              <w:top w:val="single" w:sz="4" w:space="0" w:color="000000"/>
              <w:left w:val="single" w:sz="4" w:space="0" w:color="000000"/>
              <w:bottom w:val="single" w:sz="4" w:space="0" w:color="000000"/>
              <w:right w:val="single" w:sz="4" w:space="0" w:color="000000"/>
            </w:tcBorders>
          </w:tcPr>
          <w:p w:rsidR="00B131B2" w:rsidRPr="00B131B2" w:rsidRDefault="00B131B2" w:rsidP="00B131B2">
            <w:pPr>
              <w:widowControl/>
              <w:tabs>
                <w:tab w:val="left" w:pos="4"/>
                <w:tab w:val="left" w:pos="288"/>
                <w:tab w:val="left" w:pos="430"/>
              </w:tabs>
              <w:spacing w:line="276" w:lineRule="auto"/>
              <w:ind w:firstLine="181"/>
              <w:jc w:val="both"/>
              <w:rPr>
                <w:rFonts w:ascii="Times New Roman" w:eastAsia="Times New Roman" w:hAnsi="Times New Roman" w:cs="Times New Roman"/>
                <w:b/>
                <w:color w:val="auto"/>
                <w:lang w:bidi="ar-SA"/>
              </w:rPr>
            </w:pPr>
            <w:r w:rsidRPr="00B131B2">
              <w:rPr>
                <w:rFonts w:ascii="Times New Roman" w:eastAsia="Times New Roman" w:hAnsi="Times New Roman" w:cs="Times New Roman"/>
                <w:b/>
                <w:color w:val="auto"/>
                <w:lang w:bidi="ar-SA"/>
              </w:rPr>
              <w:lastRenderedPageBreak/>
              <w:t>Трудовое</w:t>
            </w:r>
            <w:r w:rsidRPr="00B131B2">
              <w:rPr>
                <w:rFonts w:ascii="Times New Roman" w:eastAsia="Times New Roman" w:hAnsi="Times New Roman" w:cs="Times New Roman"/>
                <w:color w:val="auto"/>
                <w:lang w:bidi="ar-SA"/>
              </w:rPr>
              <w:t xml:space="preserve"> </w:t>
            </w:r>
            <w:r w:rsidRPr="00B131B2">
              <w:rPr>
                <w:rFonts w:ascii="Times New Roman" w:eastAsia="Times New Roman" w:hAnsi="Times New Roman" w:cs="Times New Roman"/>
                <w:b/>
                <w:color w:val="auto"/>
                <w:lang w:bidi="ar-SA"/>
              </w:rPr>
              <w:t>воспитание</w:t>
            </w:r>
          </w:p>
        </w:tc>
      </w:tr>
      <w:tr w:rsidR="00B131B2" w:rsidRPr="00B131B2" w:rsidTr="007F22FB">
        <w:tc>
          <w:tcPr>
            <w:tcW w:w="9351" w:type="dxa"/>
            <w:tcBorders>
              <w:top w:val="single" w:sz="4" w:space="0" w:color="000000"/>
              <w:left w:val="single" w:sz="4" w:space="0" w:color="000000"/>
              <w:bottom w:val="single" w:sz="4" w:space="0" w:color="000000"/>
              <w:right w:val="single" w:sz="4" w:space="0" w:color="000000"/>
            </w:tcBorders>
          </w:tcPr>
          <w:p w:rsidR="00B131B2" w:rsidRPr="00B131B2" w:rsidRDefault="00B131B2" w:rsidP="00B131B2">
            <w:pPr>
              <w:widowControl/>
              <w:spacing w:line="276" w:lineRule="auto"/>
              <w:jc w:val="both"/>
              <w:rPr>
                <w:rFonts w:ascii="Times New Roman" w:eastAsia="Times New Roman" w:hAnsi="Times New Roman" w:cs="Times New Roman"/>
                <w:w w:val="0"/>
                <w:lang w:bidi="ar-SA"/>
              </w:rPr>
            </w:pPr>
            <w:r w:rsidRPr="00B131B2">
              <w:rPr>
                <w:rFonts w:ascii="Times New Roman" w:eastAsia="Times New Roman" w:hAnsi="Times New Roman" w:cs="Times New Roman"/>
                <w:w w:val="0"/>
                <w:lang w:bidi="ar-SA"/>
              </w:rPr>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B131B2" w:rsidRPr="00B131B2" w:rsidRDefault="00B131B2" w:rsidP="00B131B2">
            <w:pPr>
              <w:widowControl/>
              <w:spacing w:line="276" w:lineRule="auto"/>
              <w:jc w:val="both"/>
              <w:rPr>
                <w:rFonts w:ascii="Times New Roman" w:eastAsia="Times New Roman" w:hAnsi="Times New Roman" w:cs="Times New Roman"/>
                <w:w w:val="0"/>
                <w:lang w:bidi="ar-SA"/>
              </w:rPr>
            </w:pPr>
            <w:r w:rsidRPr="00B131B2">
              <w:rPr>
                <w:rFonts w:ascii="Times New Roman" w:eastAsia="Times New Roman" w:hAnsi="Times New Roman" w:cs="Times New Roman"/>
                <w:w w:val="0"/>
                <w:lang w:bidi="ar-SA"/>
              </w:rPr>
              <w:t>Проявляющий сформированные навыки трудолюбия, готовность к честному труду.</w:t>
            </w:r>
          </w:p>
          <w:p w:rsidR="00B131B2" w:rsidRPr="00B131B2" w:rsidRDefault="00B131B2" w:rsidP="00B131B2">
            <w:pPr>
              <w:widowControl/>
              <w:spacing w:line="276" w:lineRule="auto"/>
              <w:jc w:val="both"/>
              <w:rPr>
                <w:rFonts w:ascii="Times New Roman" w:eastAsia="Times New Roman" w:hAnsi="Times New Roman" w:cs="Times New Roman"/>
                <w:w w:val="0"/>
                <w:lang w:bidi="ar-SA"/>
              </w:rPr>
            </w:pPr>
            <w:r w:rsidRPr="00B131B2">
              <w:rPr>
                <w:rFonts w:ascii="Times New Roman" w:eastAsia="Times New Roman" w:hAnsi="Times New Roman" w:cs="Times New Roman"/>
                <w:w w:val="0"/>
                <w:lang w:bidi="ar-SA"/>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rsidR="00B131B2" w:rsidRPr="00B131B2" w:rsidRDefault="00B131B2" w:rsidP="00B131B2">
            <w:pPr>
              <w:widowControl/>
              <w:spacing w:line="276" w:lineRule="auto"/>
              <w:jc w:val="both"/>
              <w:rPr>
                <w:rFonts w:ascii="Times New Roman" w:eastAsia="Times New Roman" w:hAnsi="Times New Roman" w:cs="Times New Roman"/>
                <w:w w:val="0"/>
                <w:lang w:bidi="ar-SA"/>
              </w:rPr>
            </w:pPr>
            <w:r w:rsidRPr="00B131B2">
              <w:rPr>
                <w:rFonts w:ascii="Times New Roman" w:eastAsia="Times New Roman" w:hAnsi="Times New Roman" w:cs="Times New Roman"/>
                <w:w w:val="0"/>
                <w:lang w:bidi="ar-SA"/>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B131B2" w:rsidRPr="00B131B2" w:rsidRDefault="00B131B2" w:rsidP="00B131B2">
            <w:pPr>
              <w:widowControl/>
              <w:spacing w:line="276" w:lineRule="auto"/>
              <w:jc w:val="both"/>
              <w:rPr>
                <w:rFonts w:ascii="Times New Roman" w:eastAsia="Times New Roman" w:hAnsi="Times New Roman" w:cs="Times New Roman"/>
                <w:w w:val="0"/>
                <w:lang w:bidi="ar-SA"/>
              </w:rPr>
            </w:pPr>
            <w:r w:rsidRPr="00B131B2">
              <w:rPr>
                <w:rFonts w:ascii="Times New Roman" w:eastAsia="Times New Roman" w:hAnsi="Times New Roman" w:cs="Times New Roman"/>
                <w:w w:val="0"/>
                <w:lang w:bidi="ar-SA"/>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B131B2" w:rsidRPr="00B131B2" w:rsidRDefault="00B131B2" w:rsidP="00B131B2">
            <w:pPr>
              <w:widowControl/>
              <w:tabs>
                <w:tab w:val="left" w:pos="4"/>
                <w:tab w:val="left" w:pos="288"/>
                <w:tab w:val="left" w:pos="430"/>
              </w:tabs>
              <w:spacing w:line="276" w:lineRule="auto"/>
              <w:ind w:firstLine="181"/>
              <w:jc w:val="both"/>
              <w:rPr>
                <w:rFonts w:ascii="Times New Roman" w:eastAsia="Times New Roman" w:hAnsi="Times New Roman" w:cs="Times New Roman"/>
                <w:color w:val="auto"/>
                <w:lang w:bidi="ar-SA"/>
              </w:rPr>
            </w:pPr>
            <w:r w:rsidRPr="00B131B2">
              <w:rPr>
                <w:rFonts w:ascii="Times New Roman" w:eastAsia="Times New Roman" w:hAnsi="Times New Roman" w:cs="Times New Roman"/>
                <w:w w:val="0"/>
                <w:lang w:bidi="ar-SA"/>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B131B2" w:rsidRPr="00B131B2" w:rsidTr="007F22FB">
        <w:tc>
          <w:tcPr>
            <w:tcW w:w="9351" w:type="dxa"/>
            <w:tcBorders>
              <w:top w:val="single" w:sz="4" w:space="0" w:color="000000"/>
              <w:left w:val="single" w:sz="4" w:space="0" w:color="000000"/>
              <w:bottom w:val="single" w:sz="4" w:space="0" w:color="000000"/>
              <w:right w:val="single" w:sz="4" w:space="0" w:color="000000"/>
            </w:tcBorders>
          </w:tcPr>
          <w:p w:rsidR="00B131B2" w:rsidRPr="00B131B2" w:rsidRDefault="00B131B2" w:rsidP="00B131B2">
            <w:pPr>
              <w:widowControl/>
              <w:tabs>
                <w:tab w:val="left" w:pos="4"/>
                <w:tab w:val="left" w:pos="288"/>
                <w:tab w:val="left" w:pos="430"/>
              </w:tabs>
              <w:spacing w:line="276" w:lineRule="auto"/>
              <w:ind w:firstLine="181"/>
              <w:jc w:val="both"/>
              <w:rPr>
                <w:rFonts w:ascii="Times New Roman" w:eastAsia="Times New Roman" w:hAnsi="Times New Roman" w:cs="Times New Roman"/>
                <w:color w:val="auto"/>
                <w:lang w:bidi="ar-SA"/>
              </w:rPr>
            </w:pPr>
            <w:r w:rsidRPr="00B131B2">
              <w:rPr>
                <w:rFonts w:ascii="Times New Roman" w:eastAsia="Times New Roman" w:hAnsi="Times New Roman" w:cs="Times New Roman"/>
                <w:b/>
                <w:color w:val="auto"/>
                <w:lang w:bidi="ar-SA"/>
              </w:rPr>
              <w:t>Экологическое</w:t>
            </w:r>
            <w:r w:rsidRPr="00B131B2">
              <w:rPr>
                <w:rFonts w:ascii="Times New Roman" w:eastAsia="Times New Roman" w:hAnsi="Times New Roman" w:cs="Times New Roman"/>
                <w:color w:val="auto"/>
                <w:lang w:bidi="ar-SA"/>
              </w:rPr>
              <w:t xml:space="preserve"> </w:t>
            </w:r>
            <w:r w:rsidRPr="00B131B2">
              <w:rPr>
                <w:rFonts w:ascii="Times New Roman" w:eastAsia="Times New Roman" w:hAnsi="Times New Roman" w:cs="Times New Roman"/>
                <w:b/>
                <w:color w:val="auto"/>
                <w:lang w:bidi="ar-SA"/>
              </w:rPr>
              <w:t>воспитание</w:t>
            </w:r>
          </w:p>
        </w:tc>
      </w:tr>
      <w:tr w:rsidR="00B131B2" w:rsidRPr="00B131B2" w:rsidTr="007F22FB">
        <w:tc>
          <w:tcPr>
            <w:tcW w:w="9351" w:type="dxa"/>
            <w:tcBorders>
              <w:top w:val="single" w:sz="4" w:space="0" w:color="000000"/>
              <w:left w:val="single" w:sz="4" w:space="0" w:color="000000"/>
              <w:bottom w:val="single" w:sz="4" w:space="0" w:color="000000"/>
              <w:right w:val="single" w:sz="4" w:space="0" w:color="000000"/>
            </w:tcBorders>
          </w:tcPr>
          <w:p w:rsidR="00B131B2" w:rsidRPr="00B131B2" w:rsidRDefault="00B131B2" w:rsidP="00B131B2">
            <w:pPr>
              <w:widowControl/>
              <w:spacing w:line="276" w:lineRule="auto"/>
              <w:jc w:val="both"/>
              <w:rPr>
                <w:rFonts w:ascii="Times New Roman" w:eastAsia="Times New Roman" w:hAnsi="Times New Roman" w:cs="Times New Roman"/>
                <w:bCs/>
                <w:lang w:bidi="ar-SA"/>
              </w:rPr>
            </w:pPr>
            <w:r w:rsidRPr="00B131B2">
              <w:rPr>
                <w:rFonts w:ascii="Times New Roman" w:eastAsia="Times New Roman" w:hAnsi="Times New Roman" w:cs="Times New Roman"/>
                <w:bCs/>
                <w:lang w:bidi="ar-SA"/>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B131B2" w:rsidRPr="00B131B2" w:rsidRDefault="00B131B2" w:rsidP="00B131B2">
            <w:pPr>
              <w:widowControl/>
              <w:spacing w:line="276" w:lineRule="auto"/>
              <w:jc w:val="both"/>
              <w:rPr>
                <w:rFonts w:ascii="Times New Roman" w:eastAsia="Times New Roman" w:hAnsi="Times New Roman" w:cs="Times New Roman"/>
                <w:w w:val="0"/>
                <w:lang w:bidi="ar-SA"/>
              </w:rPr>
            </w:pPr>
            <w:r w:rsidRPr="00B131B2">
              <w:rPr>
                <w:rFonts w:ascii="Times New Roman" w:eastAsia="Times New Roman" w:hAnsi="Times New Roman" w:cs="Times New Roman"/>
                <w:w w:val="0"/>
                <w:lang w:bidi="ar-SA"/>
              </w:rPr>
              <w:t>Применяющий знания социальных и естественных наук для решения задач по охране окружающей среды.</w:t>
            </w:r>
          </w:p>
          <w:p w:rsidR="00B131B2" w:rsidRPr="00B131B2" w:rsidRDefault="00B131B2" w:rsidP="00B131B2">
            <w:pPr>
              <w:widowControl/>
              <w:spacing w:line="276" w:lineRule="auto"/>
              <w:jc w:val="both"/>
              <w:rPr>
                <w:rFonts w:ascii="Times New Roman" w:eastAsia="Times New Roman" w:hAnsi="Times New Roman" w:cs="Times New Roman"/>
                <w:w w:val="0"/>
                <w:lang w:bidi="ar-SA"/>
              </w:rPr>
            </w:pPr>
            <w:r w:rsidRPr="00B131B2">
              <w:rPr>
                <w:rFonts w:ascii="Times New Roman" w:eastAsia="Times New Roman" w:hAnsi="Times New Roman" w:cs="Times New Roman"/>
                <w:w w:val="0"/>
                <w:lang w:bidi="ar-SA"/>
              </w:rPr>
              <w:t>Выражающий деятельное неприятие действий, приносящих вред природе, окружающей среде.</w:t>
            </w:r>
          </w:p>
          <w:p w:rsidR="00B131B2" w:rsidRPr="00B131B2" w:rsidRDefault="00B131B2" w:rsidP="00B131B2">
            <w:pPr>
              <w:widowControl/>
              <w:spacing w:line="276" w:lineRule="auto"/>
              <w:jc w:val="both"/>
              <w:rPr>
                <w:rFonts w:ascii="Times New Roman" w:eastAsia="Times New Roman" w:hAnsi="Times New Roman" w:cs="Times New Roman"/>
                <w:w w:val="0"/>
                <w:lang w:bidi="ar-SA"/>
              </w:rPr>
            </w:pPr>
            <w:r w:rsidRPr="00B131B2">
              <w:rPr>
                <w:rFonts w:ascii="Times New Roman" w:eastAsia="Times New Roman" w:hAnsi="Times New Roman" w:cs="Times New Roman"/>
                <w:w w:val="0"/>
                <w:lang w:bidi="ar-SA"/>
              </w:rPr>
              <w:t>Знающий и применяющий умения разумного, бережливого природопользования в быту, в общественном пространстве.</w:t>
            </w:r>
          </w:p>
          <w:p w:rsidR="00B131B2" w:rsidRPr="00B131B2" w:rsidRDefault="00B131B2" w:rsidP="00B131B2">
            <w:pPr>
              <w:widowControl/>
              <w:tabs>
                <w:tab w:val="left" w:pos="4"/>
                <w:tab w:val="left" w:pos="288"/>
                <w:tab w:val="left" w:pos="430"/>
              </w:tabs>
              <w:spacing w:line="276" w:lineRule="auto"/>
              <w:ind w:firstLine="181"/>
              <w:jc w:val="both"/>
              <w:rPr>
                <w:rFonts w:ascii="Times New Roman" w:eastAsia="Times New Roman" w:hAnsi="Times New Roman" w:cs="Times New Roman"/>
                <w:color w:val="auto"/>
                <w:lang w:bidi="ar-SA"/>
              </w:rPr>
            </w:pPr>
            <w:r w:rsidRPr="00B131B2">
              <w:rPr>
                <w:rFonts w:ascii="Times New Roman" w:eastAsia="Times New Roman" w:hAnsi="Times New Roman" w:cs="Times New Roman"/>
                <w:bCs/>
                <w:lang w:bidi="ar-SA"/>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B131B2" w:rsidRPr="00B131B2" w:rsidTr="007F22FB">
        <w:tc>
          <w:tcPr>
            <w:tcW w:w="9351" w:type="dxa"/>
            <w:tcBorders>
              <w:top w:val="single" w:sz="4" w:space="0" w:color="000000"/>
              <w:left w:val="single" w:sz="4" w:space="0" w:color="000000"/>
              <w:bottom w:val="single" w:sz="4" w:space="0" w:color="000000"/>
              <w:right w:val="single" w:sz="4" w:space="0" w:color="000000"/>
            </w:tcBorders>
          </w:tcPr>
          <w:p w:rsidR="00B131B2" w:rsidRPr="00B131B2" w:rsidRDefault="00B131B2" w:rsidP="00B131B2">
            <w:pPr>
              <w:widowControl/>
              <w:tabs>
                <w:tab w:val="left" w:pos="4"/>
                <w:tab w:val="left" w:pos="288"/>
                <w:tab w:val="left" w:pos="430"/>
              </w:tabs>
              <w:spacing w:line="276" w:lineRule="auto"/>
              <w:ind w:firstLine="181"/>
              <w:jc w:val="both"/>
              <w:rPr>
                <w:rFonts w:ascii="Times New Roman" w:eastAsia="Times New Roman" w:hAnsi="Times New Roman" w:cs="Times New Roman"/>
                <w:color w:val="auto"/>
                <w:lang w:bidi="ar-SA"/>
              </w:rPr>
            </w:pPr>
            <w:r w:rsidRPr="00B131B2">
              <w:rPr>
                <w:rFonts w:ascii="Times New Roman" w:eastAsia="Times New Roman" w:hAnsi="Times New Roman" w:cs="Times New Roman"/>
                <w:b/>
                <w:color w:val="auto"/>
                <w:lang w:bidi="ar-SA"/>
              </w:rPr>
              <w:t>Познавательное воспитание</w:t>
            </w:r>
          </w:p>
        </w:tc>
      </w:tr>
      <w:tr w:rsidR="00B131B2" w:rsidRPr="00B131B2" w:rsidTr="007F22FB">
        <w:tc>
          <w:tcPr>
            <w:tcW w:w="9351" w:type="dxa"/>
            <w:tcBorders>
              <w:top w:val="single" w:sz="4" w:space="0" w:color="000000"/>
              <w:left w:val="single" w:sz="4" w:space="0" w:color="000000"/>
              <w:bottom w:val="single" w:sz="4" w:space="0" w:color="000000"/>
              <w:right w:val="single" w:sz="4" w:space="0" w:color="000000"/>
            </w:tcBorders>
          </w:tcPr>
          <w:p w:rsidR="00B131B2" w:rsidRPr="00B131B2" w:rsidRDefault="00B131B2" w:rsidP="00B131B2">
            <w:pPr>
              <w:widowControl/>
              <w:spacing w:line="276" w:lineRule="auto"/>
              <w:jc w:val="both"/>
              <w:rPr>
                <w:rFonts w:ascii="Times New Roman" w:eastAsia="Times New Roman" w:hAnsi="Times New Roman" w:cs="Times New Roman"/>
                <w:bCs/>
                <w:lang w:bidi="ar-SA"/>
              </w:rPr>
            </w:pPr>
            <w:r w:rsidRPr="00B131B2">
              <w:rPr>
                <w:rFonts w:ascii="Times New Roman" w:eastAsia="Times New Roman" w:hAnsi="Times New Roman" w:cs="Times New Roman"/>
                <w:bCs/>
                <w:lang w:bidi="ar-SA"/>
              </w:rPr>
              <w:t>Деятельно выражающий познавательные интересы в разных предметных областях с учетом своих способностей, достижений.</w:t>
            </w:r>
          </w:p>
          <w:p w:rsidR="00B131B2" w:rsidRPr="00B131B2" w:rsidRDefault="00B131B2" w:rsidP="00B131B2">
            <w:pPr>
              <w:widowControl/>
              <w:spacing w:line="276" w:lineRule="auto"/>
              <w:jc w:val="both"/>
              <w:rPr>
                <w:rFonts w:ascii="Times New Roman" w:eastAsia="Times New Roman" w:hAnsi="Times New Roman" w:cs="Times New Roman"/>
                <w:bCs/>
                <w:lang w:bidi="ar-SA"/>
              </w:rPr>
            </w:pPr>
            <w:r w:rsidRPr="00B131B2">
              <w:rPr>
                <w:rFonts w:ascii="Times New Roman" w:eastAsia="Times New Roman" w:hAnsi="Times New Roman" w:cs="Times New Roman"/>
                <w:bCs/>
                <w:lang w:bidi="ar-SA"/>
              </w:rPr>
              <w:t xml:space="preserve">Обладающий представлением о научной картине мира с учетом современных </w:t>
            </w:r>
            <w:r w:rsidRPr="00B131B2">
              <w:rPr>
                <w:rFonts w:ascii="Times New Roman" w:eastAsia="Times New Roman" w:hAnsi="Times New Roman" w:cs="Times New Roman"/>
                <w:bCs/>
                <w:lang w:bidi="ar-SA"/>
              </w:rPr>
              <w:lastRenderedPageBreak/>
              <w:t>достижений науки и техники,</w:t>
            </w:r>
            <w:r w:rsidRPr="00B131B2">
              <w:rPr>
                <w:rFonts w:ascii="Times New Roman" w:eastAsia="Times New Roman" w:hAnsi="Times New Roman" w:cs="Times New Roman"/>
                <w:lang w:bidi="ar-SA"/>
              </w:rPr>
              <w:t xml:space="preserve"> </w:t>
            </w:r>
            <w:r w:rsidRPr="00B131B2">
              <w:rPr>
                <w:rFonts w:ascii="Times New Roman" w:eastAsia="Times New Roman" w:hAnsi="Times New Roman" w:cs="Times New Roman"/>
                <w:bCs/>
                <w:lang w:bidi="ar-SA"/>
              </w:rPr>
              <w:t>достоверной научной информации, открытиях мировой и отечественной науки.</w:t>
            </w:r>
          </w:p>
          <w:p w:rsidR="00B131B2" w:rsidRPr="00B131B2" w:rsidRDefault="00B131B2" w:rsidP="00B131B2">
            <w:pPr>
              <w:widowControl/>
              <w:spacing w:line="276" w:lineRule="auto"/>
              <w:jc w:val="both"/>
              <w:rPr>
                <w:rFonts w:ascii="Times New Roman" w:eastAsia="Times New Roman" w:hAnsi="Times New Roman" w:cs="Times New Roman"/>
                <w:bCs/>
                <w:lang w:bidi="ar-SA"/>
              </w:rPr>
            </w:pPr>
            <w:r w:rsidRPr="00B131B2">
              <w:rPr>
                <w:rFonts w:ascii="Times New Roman" w:eastAsia="Times New Roman" w:hAnsi="Times New Roman" w:cs="Times New Roman"/>
                <w:bCs/>
                <w:lang w:bidi="ar-SA"/>
              </w:rPr>
              <w:t>Выражающий навыки аргументированной критики антинаучных представлений, идей, концепций, навыки критического мышления.</w:t>
            </w:r>
          </w:p>
          <w:p w:rsidR="00B131B2" w:rsidRPr="00B131B2" w:rsidRDefault="00B131B2" w:rsidP="00B131B2">
            <w:pPr>
              <w:widowControl/>
              <w:spacing w:line="276" w:lineRule="auto"/>
              <w:jc w:val="both"/>
              <w:rPr>
                <w:rFonts w:ascii="Times New Roman" w:eastAsia="Times New Roman" w:hAnsi="Times New Roman" w:cs="Times New Roman"/>
                <w:bCs/>
                <w:lang w:bidi="ar-SA"/>
              </w:rPr>
            </w:pPr>
            <w:r w:rsidRPr="00B131B2">
              <w:rPr>
                <w:rFonts w:ascii="Times New Roman" w:eastAsia="Times New Roman" w:hAnsi="Times New Roman" w:cs="Times New Roman"/>
                <w:bCs/>
                <w:lang w:bidi="ar-SA"/>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tc>
      </w:tr>
    </w:tbl>
    <w:p w:rsidR="00B131B2" w:rsidRPr="00B131B2" w:rsidRDefault="00B131B2" w:rsidP="00B131B2">
      <w:pPr>
        <w:keepNext/>
        <w:keepLines/>
        <w:spacing w:line="276" w:lineRule="auto"/>
        <w:ind w:firstLine="709"/>
        <w:jc w:val="both"/>
        <w:rPr>
          <w:rFonts w:ascii="Times New Roman" w:eastAsia="Times New Roman" w:hAnsi="Times New Roman" w:cs="Times New Roman"/>
          <w:b/>
          <w:color w:val="auto"/>
          <w:lang w:bidi="ar-SA"/>
        </w:rPr>
      </w:pPr>
    </w:p>
    <w:p w:rsidR="00B131B2" w:rsidRPr="00B131B2" w:rsidRDefault="00B131B2" w:rsidP="00B131B2">
      <w:pPr>
        <w:keepNext/>
        <w:keepLines/>
        <w:spacing w:line="276" w:lineRule="auto"/>
        <w:jc w:val="both"/>
        <w:outlineLvl w:val="0"/>
        <w:rPr>
          <w:rFonts w:ascii="Times New Roman" w:eastAsia="Times New Roman" w:hAnsi="Times New Roman" w:cs="Times New Roman"/>
          <w:b/>
          <w:color w:val="auto"/>
          <w:lang w:bidi="ar-SA"/>
        </w:rPr>
      </w:pPr>
    </w:p>
    <w:p w:rsidR="00B131B2" w:rsidRPr="00B131B2" w:rsidRDefault="00B131B2" w:rsidP="00B131B2">
      <w:pPr>
        <w:keepNext/>
        <w:keepLines/>
        <w:pageBreakBefore/>
        <w:spacing w:line="276" w:lineRule="auto"/>
        <w:jc w:val="both"/>
        <w:outlineLvl w:val="0"/>
        <w:rPr>
          <w:rFonts w:ascii="Times New Roman" w:eastAsia="Times New Roman" w:hAnsi="Times New Roman" w:cs="Times New Roman"/>
          <w:b/>
          <w:color w:val="auto"/>
          <w:lang w:bidi="ar-SA"/>
        </w:rPr>
      </w:pPr>
      <w:bookmarkStart w:id="96" w:name="_Toc109838898"/>
      <w:r w:rsidRPr="00B131B2">
        <w:rPr>
          <w:rFonts w:ascii="Times New Roman" w:eastAsia="Times New Roman" w:hAnsi="Times New Roman" w:cs="Times New Roman"/>
          <w:b/>
          <w:color w:val="auto"/>
          <w:lang w:bidi="ar-SA"/>
        </w:rPr>
        <w:lastRenderedPageBreak/>
        <w:t>РАЗДЕЛ 2. СОДЕРЖАТЕЛЬНЫЙ</w:t>
      </w:r>
      <w:bookmarkEnd w:id="96"/>
    </w:p>
    <w:p w:rsidR="00B131B2" w:rsidRPr="00B131B2" w:rsidRDefault="00B131B2" w:rsidP="00B131B2">
      <w:pPr>
        <w:spacing w:line="276" w:lineRule="auto"/>
        <w:jc w:val="both"/>
        <w:rPr>
          <w:rFonts w:ascii="Times New Roman" w:eastAsia="Times New Roman" w:hAnsi="Times New Roman" w:cs="Times New Roman"/>
          <w:color w:val="auto"/>
          <w:lang w:bidi="ar-SA"/>
        </w:rPr>
      </w:pPr>
    </w:p>
    <w:p w:rsidR="00B131B2" w:rsidRPr="00B131B2" w:rsidRDefault="00B131B2" w:rsidP="00B131B2">
      <w:pPr>
        <w:keepNext/>
        <w:keepLines/>
        <w:spacing w:line="276" w:lineRule="auto"/>
        <w:jc w:val="both"/>
        <w:outlineLvl w:val="0"/>
        <w:rPr>
          <w:rFonts w:ascii="Times New Roman" w:eastAsia="Times New Roman" w:hAnsi="Times New Roman" w:cs="Times New Roman"/>
          <w:b/>
          <w:color w:val="auto"/>
          <w:lang w:bidi="ar-SA"/>
        </w:rPr>
      </w:pPr>
      <w:bookmarkStart w:id="97" w:name="_Toc109838899"/>
      <w:r w:rsidRPr="00B131B2">
        <w:rPr>
          <w:rFonts w:ascii="Times New Roman" w:eastAsia="Times New Roman" w:hAnsi="Times New Roman" w:cs="Times New Roman"/>
          <w:b/>
          <w:color w:val="auto"/>
          <w:lang w:bidi="ar-SA"/>
        </w:rPr>
        <w:t xml:space="preserve">               2.1 Уклад общеобразовательной организации</w:t>
      </w:r>
      <w:bookmarkEnd w:id="97"/>
    </w:p>
    <w:p w:rsidR="00B131B2" w:rsidRPr="00B131B2" w:rsidRDefault="00B131B2" w:rsidP="00B131B2">
      <w:pPr>
        <w:spacing w:line="276" w:lineRule="auto"/>
        <w:ind w:firstLine="708"/>
        <w:jc w:val="both"/>
        <w:rPr>
          <w:rFonts w:ascii="Times New Roman" w:eastAsia="Times New Roman" w:hAnsi="Times New Roman" w:cs="Times New Roman"/>
          <w:lang w:bidi="ar-SA"/>
        </w:rPr>
      </w:pPr>
      <w:r w:rsidRPr="00B131B2">
        <w:rPr>
          <w:rFonts w:ascii="Times New Roman" w:eastAsia="Times New Roman" w:hAnsi="Times New Roman" w:cs="Times New Roman"/>
          <w:color w:val="auto"/>
          <w:lang w:bidi="ar-SA"/>
        </w:rPr>
        <w:t xml:space="preserve">Уклад — общественный договор участников образовательных отношений, опирающийся на базовые национальные ценности, поддерживающий традиции региона и школы, задающий культуру поведения сообществ, определяющий предметно-пространственную среду, учитывающий социокультурный контекст. 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её «лицо» и репутацию в окружающем социуме, образовательном пространстве. </w:t>
      </w:r>
      <w:r w:rsidRPr="00B131B2">
        <w:rPr>
          <w:rFonts w:ascii="Times New Roman" w:eastAsia="Times New Roman" w:hAnsi="Times New Roman" w:cs="Times New Roman"/>
          <w:color w:val="auto"/>
          <w:lang w:bidi="ar-SA"/>
        </w:rPr>
        <w:tab/>
      </w:r>
      <w:r w:rsidRPr="00B131B2">
        <w:rPr>
          <w:rFonts w:ascii="Times New Roman" w:eastAsia="Times New Roman" w:hAnsi="Times New Roman" w:cs="Times New Roman"/>
          <w:lang w:bidi="ar-SA"/>
        </w:rPr>
        <w:tab/>
      </w:r>
      <w:r w:rsidRPr="00B131B2">
        <w:rPr>
          <w:rFonts w:ascii="Times New Roman" w:eastAsia="Times New Roman" w:hAnsi="Times New Roman" w:cs="Times New Roman"/>
          <w:lang w:bidi="ar-SA"/>
        </w:rPr>
        <w:tab/>
      </w:r>
      <w:r w:rsidRPr="00B131B2">
        <w:rPr>
          <w:rFonts w:ascii="Times New Roman" w:eastAsia="Times New Roman" w:hAnsi="Times New Roman" w:cs="Times New Roman"/>
          <w:lang w:bidi="ar-SA"/>
        </w:rPr>
        <w:tab/>
        <w:t>Уклад задает и удерживает ценности,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Привлечение обучающихся и их родителей (законных представителей), работодателей, представителей учреждений культуры и спорта, общественных и религиозных организаций к проектированию и обсуждению уклада образовательной организации может стать существенным ресурсом воспитания.</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Муниципальное бюджетное общеобразовательное учреждение Великооктябрьская средняя общеобразовательная школа Фировского района Тверской области расположено на территории посёлка городского типа Великооктябрьский  Фировского района Тверской области.</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 xml:space="preserve">В </w:t>
      </w:r>
      <w:r w:rsidRPr="00B131B2">
        <w:rPr>
          <w:rFonts w:ascii="Times New Roman" w:eastAsia="Times New Roman" w:hAnsi="Times New Roman" w:cs="Times New Roman"/>
          <w:color w:val="auto"/>
          <w:lang w:bidi="ar-SA"/>
        </w:rPr>
        <w:t xml:space="preserve">1983 году </w:t>
      </w:r>
      <w:r w:rsidRPr="00B131B2">
        <w:rPr>
          <w:rFonts w:ascii="Times New Roman" w:eastAsia="Times New Roman" w:hAnsi="Times New Roman" w:cs="Times New Roman"/>
          <w:lang w:bidi="ar-SA"/>
        </w:rPr>
        <w:t xml:space="preserve">в посёлке Великооктябрьский было построено новое здание школы. 10 октября  трёхэтажное уютное и светлое здание распахнуло двери для </w:t>
      </w:r>
      <w:r w:rsidRPr="00B131B2">
        <w:rPr>
          <w:rFonts w:ascii="Times New Roman" w:eastAsia="Times New Roman" w:hAnsi="Times New Roman" w:cs="Times New Roman"/>
          <w:color w:val="auto"/>
          <w:lang w:bidi="ar-SA"/>
        </w:rPr>
        <w:t xml:space="preserve">учащихся. </w:t>
      </w:r>
      <w:r w:rsidRPr="00B131B2">
        <w:rPr>
          <w:rFonts w:ascii="Times New Roman" w:eastAsia="Times New Roman" w:hAnsi="Times New Roman" w:cs="Times New Roman"/>
          <w:lang w:bidi="ar-SA"/>
        </w:rPr>
        <w:t xml:space="preserve">Долгий путь нашей школы – это живая история, история в делах, в традициях, в лицах. Традиции активной жизненной позиции, гражданской культуры, чувства патриотизма, заложенные за все годы существования школы, живы и по сей день. Как и вся наша страна, школа жила в эпоху реформ и перемен. Менялась жизнь, менялись люди, но учитель всегда оставался, верен своему призванию: учить детей. На сегодняшний день в школе реализуются программы начального общего, основного общего и среднего общего образования. </w:t>
      </w:r>
      <w:r w:rsidRPr="00B131B2">
        <w:rPr>
          <w:rFonts w:ascii="Times New Roman" w:eastAsia="Times New Roman" w:hAnsi="Times New Roman" w:cs="Times New Roman"/>
          <w:lang w:bidi="ar-SA"/>
        </w:rPr>
        <w:tab/>
      </w:r>
      <w:r w:rsidRPr="00B131B2">
        <w:rPr>
          <w:rFonts w:ascii="Times New Roman" w:eastAsia="Times New Roman" w:hAnsi="Times New Roman" w:cs="Times New Roman"/>
          <w:lang w:bidi="ar-SA"/>
        </w:rPr>
        <w:tab/>
      </w:r>
      <w:r w:rsidRPr="00B131B2">
        <w:rPr>
          <w:rFonts w:ascii="Times New Roman" w:eastAsia="Times New Roman" w:hAnsi="Times New Roman" w:cs="Times New Roman"/>
          <w:lang w:bidi="ar-SA"/>
        </w:rPr>
        <w:tab/>
      </w:r>
      <w:r w:rsidRPr="00B131B2">
        <w:rPr>
          <w:rFonts w:ascii="Times New Roman" w:eastAsia="Times New Roman" w:hAnsi="Times New Roman" w:cs="Times New Roman"/>
          <w:lang w:bidi="ar-SA"/>
        </w:rPr>
        <w:tab/>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             Школа оборудована кабинетами для проведения учебных занятий, имеет свою библиотеку, актовый зал, два спортивных зала и спортивные объекты на территории. В школе организовано горячее питание для учеников, соблюдаются условия охраны здоровья обучающихся, имеется доступ к информационным системам, а также имеются электронные образовательные ресурсы для обеспечения образовательного процесса. </w:t>
      </w:r>
      <w:r w:rsidRPr="00B131B2">
        <w:rPr>
          <w:rFonts w:ascii="Times New Roman" w:eastAsia="Times New Roman" w:hAnsi="Times New Roman" w:cs="Times New Roman"/>
          <w:lang w:bidi="ar-SA"/>
        </w:rPr>
        <w:tab/>
      </w:r>
      <w:r w:rsidRPr="00B131B2">
        <w:rPr>
          <w:rFonts w:ascii="Times New Roman" w:eastAsia="Times New Roman" w:hAnsi="Times New Roman" w:cs="Times New Roman"/>
          <w:lang w:bidi="ar-SA"/>
        </w:rPr>
        <w:tab/>
        <w:t xml:space="preserve">В рамках воспитательной работы МБОУ Великооктябрьская СОШ реализует проекты Общероссийской общественно-государственной детскоюношеской организации «Российское движение школьников» (далее РДШ), является первичным отделением РДШ,  всероссийского детско-юношеского военно-патриотического общественного движения «Юнармия» Также, в школе функционирует объединение волонтеров. </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 xml:space="preserve">Программа воспитания учитывает многонациональный состав семей обучающихся. Для удовлетворения потребностей учеников в расширении социальных связей активно используем онлайн-платформы и ресурсы: «Электронный дневник и журнал», «Учи.ру», «Российская электронная школа». Различная информация для обучающихся, педагогов, родителей и законных представителей публикуется на официальном сайте МБОУ Великооктябрьская СОШ - </w:t>
      </w:r>
      <w:hyperlink r:id="rId11" w:tgtFrame="_blank" w:history="1">
        <w:r w:rsidRPr="00B131B2">
          <w:rPr>
            <w:rFonts w:ascii="Times New Roman" w:eastAsia="Times New Roman" w:hAnsi="Times New Roman" w:cs="Times New Roman"/>
            <w:color w:val="0563C1"/>
            <w:u w:val="single"/>
            <w:shd w:val="clear" w:color="auto" w:fill="FFFFFF"/>
            <w:lang w:bidi="ar-SA"/>
          </w:rPr>
          <w:t>https://school-voktyabr.nubex.ru/</w:t>
        </w:r>
      </w:hyperlink>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 xml:space="preserve">Воспитательное пространство школы представляет собой систему условий, возможностей для саморазвития личности, образуемых субъектами этого пространства - обучающимися, педагогами, родителями. Значительная часть семей связана со школой тесными узами: учились бабушки, дедушки, родители, внуки, выпускники возвращаются в школу в качестве сотрудников и педагогов. Эта особенность играет важную роль в воспитательном процессе, т.к. способствует формированию </w:t>
      </w:r>
      <w:r w:rsidRPr="00B131B2">
        <w:rPr>
          <w:rFonts w:ascii="Times New Roman" w:eastAsia="Times New Roman" w:hAnsi="Times New Roman" w:cs="Times New Roman"/>
          <w:lang w:bidi="ar-SA"/>
        </w:rPr>
        <w:lastRenderedPageBreak/>
        <w:t>благоприятного микроклимата, доверительных отношений, укреплению традиций, лучшему взаимопониманию всех участников образовательных отношений (родители, учащиеся, учителя) не только в школе, но и в посёлке в целом. В  коллективе интенсивнее и быстрее идет процесс установления межличностных контактов, существует реальная возможность проявить себя в общем деле. Дети активно взаимодействуют не только со своими сверстниками, но и с ребятами других возрастов, а также со всеми учителями и сотрудниками школы.</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Для создания единого воспитательного пространства в рамках Программы инициируется взаимодействие МБОУ Великооктябрьская СОШ с социальными партнерами посёлка Великооктябрьский:</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Администрация Великооктябрьского городского поселения;</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МБДОУ «Белочка»;</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Великооктябрьская поселковая библиотека;</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Дом культуры.</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Также большое влияние на эффективную реализацию программы воспитания обучающихся оказывает непосредственная близость от районного центра (10 км.). Данный факт в полной мере позволяет активно использовать образовательные ресурсы районного центра, непосредственно принимать участие в очных, дистанционных мероприятиях, а также тесно сотрудничать с организациями, расположенными на территории посёлка Фирово и Фировского района:</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Отдел образования администрации Фировского района;</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Администрация Фировского района;</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Детско – юношеская спортивная школа Фировского района;</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Пожарная часть №56 Управление ПС ЗН и Т Тверской области;</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Фировский пункт полиции;</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Фировская межпоселенческая центральная библиотека;</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Комплексный центр социального обслуживания населения Фировского района.</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Такое сотрудничество дает возможность МБОУ Великооктябрьская СОШ использовать материальную, производственную и культурную базу района и города.</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Процесс воспитания в МБОУ Великооктябрьская СОШ основывается на следующих принципах взаимодействия педагогов и школьников: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МБОУ Великооктябрьская СОШ;                                      - ориентир на создание в МБОУ Великооктябрьская СОШ психологически комфортной среды для каждого ребенка и взрослого, без которой невозможно конструктивное взаимодействие школьников и педагогов;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 организация основных совместных дел школьников и педагогов как предмета совместной заботы и взрослых, и детей;                                                                                                         - системность, целесообразность и нешаблонность воспитания как условия его эффективности.</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 xml:space="preserve">Стержнем годового плана воспитательной работы МБОУ Великооктябрьская СОШ являются основные школьные дела: торжественная линейка, посвящённая Дню Знаний, День памяти жертв Беслана, Месячник безопасности, День учителя, День самоуправления, акция «Учителями славится Россия», реализация проекта «Выборы доступны всем», День матери, День памяти жертв политических репрессий, новогодние мероприятия, акция «Блокадный хлеб», Декада Мужества,  отборочный тур Всероссийского конкурса чтецов «Живая классика», Месячник гражданского и патриотического воспитания, Неделя детской и юношеской книги, День Земли, спортивные соревнования между обучающимися по волейболу, пионерболу, баскетболу, по стрельбе, военно-патриотическая игра «Цнинский рубеж», Гагаринский урок, Пост №1, акция «Обелиск», акция </w:t>
      </w:r>
      <w:r w:rsidRPr="00B131B2">
        <w:rPr>
          <w:rFonts w:ascii="Times New Roman" w:eastAsia="Times New Roman" w:hAnsi="Times New Roman" w:cs="Times New Roman"/>
          <w:lang w:bidi="ar-SA"/>
        </w:rPr>
        <w:lastRenderedPageBreak/>
        <w:t>«Окна Победы», «Бессмертный полк», «Георгиевская ленточка»,  торжественная линейка «Последний звонок», классные и общешкольные походы,  Дни здоровья, выпускной вечер.</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Через данные мероприятия осуществляется интеграция воспитательных усилий педагогов;                                                                                                                                                        - важной чертой каждого основного школьного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                                                    -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 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                           -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B131B2" w:rsidRPr="00B131B2" w:rsidRDefault="00B131B2" w:rsidP="00B131B2">
      <w:pPr>
        <w:tabs>
          <w:tab w:val="left" w:pos="993"/>
        </w:tabs>
        <w:spacing w:line="276" w:lineRule="auto"/>
        <w:jc w:val="both"/>
        <w:rPr>
          <w:rFonts w:ascii="Times New Roman" w:eastAsia="Times New Roman" w:hAnsi="Times New Roman" w:cs="Times New Roman"/>
          <w:color w:val="auto"/>
          <w:lang w:bidi="ar-SA"/>
        </w:rPr>
      </w:pPr>
    </w:p>
    <w:p w:rsidR="00B131B2" w:rsidRPr="00B131B2" w:rsidRDefault="00B131B2" w:rsidP="00B131B2">
      <w:pPr>
        <w:tabs>
          <w:tab w:val="left" w:pos="851"/>
        </w:tabs>
        <w:spacing w:line="276" w:lineRule="auto"/>
        <w:ind w:firstLine="709"/>
        <w:jc w:val="both"/>
        <w:outlineLvl w:val="0"/>
        <w:rPr>
          <w:rFonts w:ascii="Times New Roman" w:eastAsia="Times New Roman" w:hAnsi="Times New Roman" w:cs="Times New Roman"/>
          <w:b/>
          <w:color w:val="auto"/>
          <w:lang w:bidi="ar-SA"/>
        </w:rPr>
      </w:pPr>
      <w:bookmarkStart w:id="98" w:name="_Toc109838900"/>
      <w:r w:rsidRPr="00B131B2">
        <w:rPr>
          <w:rFonts w:ascii="Times New Roman" w:eastAsia="Times New Roman" w:hAnsi="Times New Roman" w:cs="Times New Roman"/>
          <w:b/>
          <w:color w:val="auto"/>
          <w:lang w:bidi="ar-SA"/>
        </w:rPr>
        <w:t xml:space="preserve">    2.2 Виды, формы и содержание воспитательной деятельности</w:t>
      </w:r>
      <w:bookmarkEnd w:id="98"/>
    </w:p>
    <w:p w:rsidR="00B131B2" w:rsidRPr="00B131B2" w:rsidRDefault="00B131B2" w:rsidP="00B131B2">
      <w:pPr>
        <w:spacing w:line="276" w:lineRule="auto"/>
        <w:ind w:firstLine="567"/>
        <w:jc w:val="both"/>
        <w:rPr>
          <w:rFonts w:ascii="Times New Roman" w:eastAsia="Times New Roman" w:hAnsi="Times New Roman" w:cs="Times New Roman"/>
          <w:w w:val="0"/>
          <w:lang w:bidi="ar-SA"/>
        </w:rPr>
      </w:pPr>
      <w:r w:rsidRPr="00B131B2">
        <w:rPr>
          <w:rFonts w:ascii="Times New Roman" w:eastAsia="Times New Roman" w:hAnsi="Times New Roman" w:cs="Times New Roman"/>
          <w:w w:val="0"/>
          <w:lang w:bidi="ar-SA"/>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B131B2" w:rsidRPr="00B131B2" w:rsidRDefault="00B131B2" w:rsidP="00B131B2">
      <w:pPr>
        <w:spacing w:line="276" w:lineRule="auto"/>
        <w:jc w:val="both"/>
        <w:rPr>
          <w:rFonts w:ascii="Times New Roman" w:eastAsia="Times New Roman" w:hAnsi="Times New Roman" w:cs="Times New Roman"/>
          <w:b/>
          <w:iCs/>
          <w:w w:val="0"/>
          <w:lang w:bidi="ar-SA"/>
        </w:rPr>
      </w:pPr>
    </w:p>
    <w:p w:rsidR="00B131B2" w:rsidRPr="00B131B2" w:rsidRDefault="00B131B2" w:rsidP="00B131B2">
      <w:pPr>
        <w:spacing w:line="276" w:lineRule="auto"/>
        <w:jc w:val="both"/>
        <w:rPr>
          <w:rFonts w:ascii="Times New Roman" w:eastAsia="Times New Roman" w:hAnsi="Times New Roman" w:cs="Times New Roman"/>
          <w:b/>
          <w:w w:val="0"/>
          <w:lang w:bidi="ar-SA"/>
        </w:rPr>
      </w:pPr>
      <w:r w:rsidRPr="00B131B2">
        <w:rPr>
          <w:rFonts w:ascii="Times New Roman" w:eastAsia="Times New Roman" w:hAnsi="Times New Roman" w:cs="Times New Roman"/>
          <w:b/>
          <w:iCs/>
          <w:w w:val="0"/>
          <w:lang w:bidi="ar-SA"/>
        </w:rPr>
        <w:t xml:space="preserve">2.2.1. </w:t>
      </w:r>
      <w:r w:rsidRPr="00B131B2">
        <w:rPr>
          <w:rFonts w:ascii="Times New Roman" w:eastAsia="Times New Roman" w:hAnsi="Times New Roman" w:cs="Times New Roman"/>
          <w:b/>
          <w:w w:val="0"/>
          <w:lang w:bidi="ar-SA"/>
        </w:rPr>
        <w:t>Модуль «Школьный урок»</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i/>
          <w:lang w:bidi="ar-SA"/>
        </w:rPr>
      </w:pPr>
      <w:r w:rsidRPr="00B131B2">
        <w:rPr>
          <w:rFonts w:ascii="Times New Roman" w:eastAsia="№Е" w:hAnsi="Times New Roman" w:cs="Times New Roman"/>
          <w:lang w:bidi="ar-SA"/>
        </w:rPr>
        <w:t>Реализация школьными педагогами воспитательного потенциала урока предполагает следующее</w:t>
      </w:r>
      <w:r w:rsidRPr="00B131B2">
        <w:rPr>
          <w:rFonts w:ascii="Times New Roman" w:eastAsia="Times New Roman" w:hAnsi="Times New Roman" w:cs="Times New Roman"/>
          <w:i/>
          <w:lang w:bidi="ar-SA"/>
        </w:rPr>
        <w:t>:</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lang w:bidi="ar-SA"/>
        </w:rPr>
      </w:pPr>
      <w:r w:rsidRPr="00B131B2">
        <w:rPr>
          <w:rFonts w:ascii="Times New Roman" w:eastAsia="№Е" w:hAnsi="Times New Roman" w:cs="Times New Roman"/>
          <w:lang w:bidi="ar-SA"/>
        </w:rPr>
        <w:t>-организацию работы с детьми как в офлайн, так и онлайн формате</w:t>
      </w:r>
    </w:p>
    <w:p w:rsidR="00B131B2" w:rsidRPr="00B131B2" w:rsidRDefault="00B131B2" w:rsidP="00B131B2">
      <w:pPr>
        <w:adjustRightInd w:val="0"/>
        <w:spacing w:line="276" w:lineRule="auto"/>
        <w:ind w:right="-1" w:firstLine="567"/>
        <w:jc w:val="both"/>
        <w:rPr>
          <w:rFonts w:ascii="Times New Roman" w:eastAsia="№Е" w:hAnsi="Times New Roman" w:cs="Times New Roman"/>
          <w:i/>
          <w:lang w:bidi="ar-SA"/>
        </w:rPr>
      </w:pPr>
      <w:r w:rsidRPr="00B131B2">
        <w:rPr>
          <w:rFonts w:ascii="Times New Roman" w:eastAsia="Times New Roman" w:hAnsi="Times New Roman" w:cs="Times New Roman"/>
          <w:i/>
          <w:lang w:bidi="ar-SA"/>
        </w:rPr>
        <w:t>-</w:t>
      </w:r>
      <w:r w:rsidRPr="00B131B2">
        <w:rPr>
          <w:rFonts w:ascii="Times New Roman" w:eastAsia="№Е" w:hAnsi="Times New Roman" w:cs="Times New Roman"/>
          <w:lang w:bidi="ar-SA"/>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B131B2" w:rsidRPr="00B131B2" w:rsidRDefault="00B131B2" w:rsidP="00B131B2">
      <w:pPr>
        <w:adjustRightInd w:val="0"/>
        <w:spacing w:line="276" w:lineRule="auto"/>
        <w:ind w:right="-1" w:firstLine="567"/>
        <w:jc w:val="both"/>
        <w:rPr>
          <w:rFonts w:ascii="Times New Roman" w:eastAsia="№Е" w:hAnsi="Times New Roman" w:cs="Times New Roman"/>
          <w:i/>
          <w:lang w:bidi="ar-SA"/>
        </w:rPr>
      </w:pPr>
      <w:r w:rsidRPr="00B131B2">
        <w:rPr>
          <w:rFonts w:ascii="Times New Roman" w:eastAsia="№Е" w:hAnsi="Times New Roman" w:cs="Times New Roman"/>
          <w:lang w:bidi="ar-SA"/>
        </w:rPr>
        <w:tab/>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согластно Устава школы, Правилам внутреннего распорядка школы.</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lang w:bidi="ar-SA"/>
        </w:rPr>
      </w:pPr>
      <w:r w:rsidRPr="00B131B2">
        <w:rPr>
          <w:rFonts w:ascii="Times New Roman" w:eastAsia="№Е" w:hAnsi="Times New Roman" w:cs="Times New Roman"/>
          <w:lang w:bidi="ar-SA"/>
        </w:rPr>
        <w:t xml:space="preserve">- </w:t>
      </w:r>
      <w:r w:rsidRPr="00B131B2">
        <w:rPr>
          <w:rFonts w:ascii="Times New Roman" w:eastAsia="№Е" w:hAnsi="Times New Roman" w:cs="Times New Roman"/>
          <w:iCs/>
          <w:lang w:bidi="ar-SA"/>
        </w:rPr>
        <w:t xml:space="preserve">использование </w:t>
      </w:r>
      <w:r w:rsidRPr="00B131B2">
        <w:rPr>
          <w:rFonts w:ascii="Times New Roman" w:eastAsia="Times New Roman" w:hAnsi="Times New Roman" w:cs="Times New Roman"/>
          <w:lang w:bidi="ar-SA"/>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lang w:bidi="ar-SA"/>
        </w:rPr>
      </w:pPr>
      <w:r w:rsidRPr="00B131B2">
        <w:rPr>
          <w:rFonts w:ascii="Times New Roman" w:eastAsia="№Е" w:hAnsi="Times New Roman" w:cs="Times New Roman"/>
          <w:lang w:bidi="ar-SA"/>
        </w:rPr>
        <w:t xml:space="preserve">-применение на уроке интерактивных форм работы учащихся: интеллектуальных игр «Умники и умницы»,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B131B2">
        <w:rPr>
          <w:rFonts w:ascii="Times New Roman" w:eastAsia="Times New Roman" w:hAnsi="Times New Roman" w:cs="Times New Roman"/>
          <w:lang w:bidi="ar-SA"/>
        </w:rPr>
        <w:t xml:space="preserve">учат школьников командной работе и взаимодействию с другими детьми. </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 Олимпиады,   занимательные  уроки  и   пятиминутки,  урок  -  деловая  игра,  урок  –  путешествие,  урок   мастер-класс,  урок-исследование  и  др.    Учебно-развлекательные  мероприятия  (конкурс- игра  «Предметный кроссворд», турнир «Своя игра», викторины, литературная композиция, конкурс газет и рисунков, экскурсия и др.);  </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w:t>
      </w:r>
      <w:r w:rsidRPr="00B131B2">
        <w:rPr>
          <w:rFonts w:ascii="Times New Roman" w:eastAsia="Times New Roman" w:hAnsi="Times New Roman" w:cs="Times New Roman"/>
          <w:lang w:bidi="ar-SA"/>
        </w:rPr>
        <w:lastRenderedPageBreak/>
        <w:t xml:space="preserve">«Что?  Где?  Когда?»,  брейн-ринга,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  </w:t>
      </w:r>
    </w:p>
    <w:p w:rsidR="00B131B2" w:rsidRPr="00B131B2" w:rsidRDefault="00B131B2" w:rsidP="00B131B2">
      <w:pPr>
        <w:adjustRightInd w:val="0"/>
        <w:spacing w:line="276" w:lineRule="auto"/>
        <w:ind w:right="-1" w:firstLine="567"/>
        <w:jc w:val="both"/>
        <w:rPr>
          <w:rFonts w:ascii="Times New Roman" w:eastAsia="№Е" w:hAnsi="Times New Roman" w:cs="Times New Roman"/>
          <w:i/>
          <w:lang w:bidi="ar-SA"/>
        </w:rPr>
      </w:pPr>
      <w:r w:rsidRPr="00B131B2">
        <w:rPr>
          <w:rFonts w:ascii="Times New Roman" w:eastAsia="Times New Roman" w:hAnsi="Times New Roman" w:cs="Times New Roman"/>
          <w:lang w:bidi="ar-SA"/>
        </w:rPr>
        <w:t xml:space="preserve"> </w:t>
      </w:r>
      <w:r w:rsidRPr="00B131B2">
        <w:rPr>
          <w:rFonts w:ascii="Times New Roman" w:eastAsia="№Е" w:hAnsi="Times New Roman" w:cs="Times New Roman"/>
          <w:lang w:bidi="ar-SA"/>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B131B2" w:rsidRPr="00B131B2" w:rsidRDefault="00B131B2" w:rsidP="00B131B2">
      <w:pPr>
        <w:adjustRightInd w:val="0"/>
        <w:spacing w:line="276" w:lineRule="auto"/>
        <w:ind w:right="-1"/>
        <w:jc w:val="both"/>
        <w:rPr>
          <w:rFonts w:ascii="Times New Roman" w:eastAsia="№Е" w:hAnsi="Times New Roman" w:cs="Times New Roman"/>
          <w:i/>
          <w:lang w:bidi="ar-SA"/>
        </w:rPr>
      </w:pPr>
      <w:r w:rsidRPr="00B131B2">
        <w:rPr>
          <w:rFonts w:ascii="Times New Roman" w:eastAsia="№Е" w:hAnsi="Times New Roman" w:cs="Times New Roman"/>
          <w:lang w:bidi="ar-SA"/>
        </w:rPr>
        <w:tab/>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B131B2" w:rsidRPr="00B131B2" w:rsidRDefault="00B131B2" w:rsidP="00B131B2">
      <w:pPr>
        <w:adjustRightInd w:val="0"/>
        <w:spacing w:line="276" w:lineRule="auto"/>
        <w:ind w:right="-1"/>
        <w:jc w:val="both"/>
        <w:rPr>
          <w:rFonts w:ascii="Times New Roman" w:eastAsia="№Е" w:hAnsi="Times New Roman" w:cs="Times New Roman"/>
          <w:i/>
          <w:lang w:bidi="ar-SA"/>
        </w:rPr>
      </w:pPr>
      <w:r w:rsidRPr="00B131B2">
        <w:rPr>
          <w:rFonts w:ascii="Times New Roman" w:eastAsia="№Е" w:hAnsi="Times New Roman" w:cs="Times New Roman"/>
          <w:lang w:bidi="ar-SA"/>
        </w:rPr>
        <w:t xml:space="preserve">    -</w:t>
      </w:r>
      <w:r w:rsidRPr="00B131B2">
        <w:rPr>
          <w:rFonts w:ascii="Times New Roman" w:eastAsia="№Е" w:hAnsi="Times New Roman" w:cs="Times New Roman"/>
          <w:lang w:bidi="ar-SA"/>
        </w:rPr>
        <w:tab/>
        <w:t xml:space="preserve">создание гибкой  и  открытой  среды  обучения  и  воспитания  с использованием  гаджетов,  открытых  образовательных  ресурсов,  систем </w:t>
      </w:r>
    </w:p>
    <w:p w:rsidR="00B131B2" w:rsidRPr="00B131B2" w:rsidRDefault="00B131B2" w:rsidP="00B131B2">
      <w:pPr>
        <w:adjustRightInd w:val="0"/>
        <w:spacing w:line="276" w:lineRule="auto"/>
        <w:ind w:right="-1"/>
        <w:jc w:val="both"/>
        <w:rPr>
          <w:rFonts w:ascii="Times New Roman" w:eastAsia="№Е" w:hAnsi="Times New Roman" w:cs="Times New Roman"/>
          <w:i/>
          <w:lang w:bidi="ar-SA"/>
        </w:rPr>
      </w:pPr>
      <w:r w:rsidRPr="00B131B2">
        <w:rPr>
          <w:rFonts w:ascii="Times New Roman" w:eastAsia="№Е" w:hAnsi="Times New Roman" w:cs="Times New Roman"/>
          <w:lang w:bidi="ar-SA"/>
        </w:rPr>
        <w:t xml:space="preserve">управления  позволяет  создать  условия  для  реализации  провозглашенных </w:t>
      </w:r>
    </w:p>
    <w:p w:rsidR="00B131B2" w:rsidRPr="00B131B2" w:rsidRDefault="00B131B2" w:rsidP="00B131B2">
      <w:pPr>
        <w:adjustRightInd w:val="0"/>
        <w:spacing w:line="276" w:lineRule="auto"/>
        <w:ind w:right="-1"/>
        <w:jc w:val="both"/>
        <w:rPr>
          <w:rFonts w:ascii="Times New Roman" w:eastAsia="№Е" w:hAnsi="Times New Roman" w:cs="Times New Roman"/>
          <w:i/>
          <w:lang w:bidi="ar-SA"/>
        </w:rPr>
      </w:pPr>
      <w:r w:rsidRPr="00B131B2">
        <w:rPr>
          <w:rFonts w:ascii="Times New Roman" w:eastAsia="№Е" w:hAnsi="Times New Roman" w:cs="Times New Roman"/>
          <w:lang w:bidi="ar-SA"/>
        </w:rPr>
        <w:t xml:space="preserve">ЮНЕСКО ведущих принципов образования XXI века: «образование для всех», </w:t>
      </w:r>
    </w:p>
    <w:p w:rsidR="00B131B2" w:rsidRPr="00B131B2" w:rsidRDefault="00B131B2" w:rsidP="00B131B2">
      <w:pPr>
        <w:adjustRightInd w:val="0"/>
        <w:spacing w:line="276" w:lineRule="auto"/>
        <w:ind w:right="-1"/>
        <w:jc w:val="both"/>
        <w:rPr>
          <w:rFonts w:ascii="Times New Roman" w:eastAsia="№Е" w:hAnsi="Times New Roman" w:cs="Times New Roman"/>
          <w:i/>
          <w:lang w:bidi="ar-SA"/>
        </w:rPr>
      </w:pPr>
      <w:r w:rsidRPr="00B131B2">
        <w:rPr>
          <w:rFonts w:ascii="Times New Roman" w:eastAsia="№Е" w:hAnsi="Times New Roman" w:cs="Times New Roman"/>
          <w:lang w:bidi="ar-SA"/>
        </w:rPr>
        <w:t xml:space="preserve">«образование через всю жизнь», образование «всегда, везде и в любое время». </w:t>
      </w:r>
    </w:p>
    <w:p w:rsidR="00B131B2" w:rsidRPr="00B131B2" w:rsidRDefault="00B131B2" w:rsidP="00B131B2">
      <w:pPr>
        <w:adjustRightInd w:val="0"/>
        <w:spacing w:line="276" w:lineRule="auto"/>
        <w:ind w:right="-1"/>
        <w:jc w:val="both"/>
        <w:rPr>
          <w:rFonts w:ascii="Times New Roman" w:eastAsia="№Е" w:hAnsi="Times New Roman" w:cs="Times New Roman"/>
          <w:i/>
          <w:lang w:bidi="ar-SA"/>
        </w:rPr>
      </w:pPr>
      <w:r w:rsidRPr="00B131B2">
        <w:rPr>
          <w:rFonts w:ascii="Times New Roman" w:eastAsia="№Е" w:hAnsi="Times New Roman" w:cs="Times New Roman"/>
          <w:lang w:bidi="ar-SA"/>
        </w:rPr>
        <w:t xml:space="preserve">У  обучающихся  развиваются  навыки  сотрудничества,  коммуникации, </w:t>
      </w:r>
    </w:p>
    <w:p w:rsidR="00B131B2" w:rsidRPr="00B131B2" w:rsidRDefault="00B131B2" w:rsidP="00B131B2">
      <w:pPr>
        <w:adjustRightInd w:val="0"/>
        <w:spacing w:line="276" w:lineRule="auto"/>
        <w:ind w:right="-1"/>
        <w:jc w:val="both"/>
        <w:rPr>
          <w:rFonts w:ascii="Times New Roman" w:eastAsia="№Е" w:hAnsi="Times New Roman" w:cs="Times New Roman"/>
          <w:i/>
          <w:lang w:bidi="ar-SA"/>
        </w:rPr>
      </w:pPr>
      <w:r w:rsidRPr="00B131B2">
        <w:rPr>
          <w:rFonts w:ascii="Times New Roman" w:eastAsia="№Е" w:hAnsi="Times New Roman" w:cs="Times New Roman"/>
          <w:lang w:bidi="ar-SA"/>
        </w:rPr>
        <w:t xml:space="preserve">социальной ответственности, способность критически мыслить, оперативно и </w:t>
      </w:r>
    </w:p>
    <w:p w:rsidR="00B131B2" w:rsidRPr="00B131B2" w:rsidRDefault="00B131B2" w:rsidP="00B131B2">
      <w:pPr>
        <w:adjustRightInd w:val="0"/>
        <w:spacing w:line="276" w:lineRule="auto"/>
        <w:ind w:right="-1"/>
        <w:jc w:val="both"/>
        <w:rPr>
          <w:rFonts w:ascii="Times New Roman" w:eastAsia="№Е" w:hAnsi="Times New Roman" w:cs="Times New Roman"/>
          <w:i/>
          <w:lang w:bidi="ar-SA"/>
        </w:rPr>
      </w:pPr>
      <w:r w:rsidRPr="00B131B2">
        <w:rPr>
          <w:rFonts w:ascii="Times New Roman" w:eastAsia="№Е" w:hAnsi="Times New Roman" w:cs="Times New Roman"/>
          <w:lang w:bidi="ar-SA"/>
        </w:rPr>
        <w:t>качественно решать проблемы; воспитывается ценностное отношение к миру</w:t>
      </w:r>
    </w:p>
    <w:p w:rsidR="00B131B2" w:rsidRPr="00B131B2" w:rsidRDefault="00B131B2" w:rsidP="00B131B2">
      <w:pPr>
        <w:spacing w:line="276" w:lineRule="auto"/>
        <w:jc w:val="both"/>
        <w:rPr>
          <w:rFonts w:ascii="Times New Roman" w:eastAsia="Times New Roman" w:hAnsi="Times New Roman" w:cs="Times New Roman"/>
          <w:b/>
          <w:iCs/>
          <w:w w:val="0"/>
          <w:lang w:bidi="ar-SA"/>
        </w:rPr>
      </w:pPr>
    </w:p>
    <w:p w:rsidR="00B131B2" w:rsidRPr="00B131B2" w:rsidRDefault="00B131B2" w:rsidP="00B131B2">
      <w:pPr>
        <w:spacing w:line="276" w:lineRule="auto"/>
        <w:jc w:val="both"/>
        <w:rPr>
          <w:rFonts w:ascii="Times New Roman" w:eastAsia="Times New Roman" w:hAnsi="Times New Roman" w:cs="Times New Roman"/>
          <w:b/>
          <w:iCs/>
          <w:w w:val="0"/>
          <w:lang w:bidi="ar-SA"/>
        </w:rPr>
      </w:pPr>
      <w:r w:rsidRPr="00B131B2">
        <w:rPr>
          <w:rFonts w:ascii="Times New Roman" w:eastAsia="Times New Roman" w:hAnsi="Times New Roman" w:cs="Times New Roman"/>
          <w:b/>
          <w:iCs/>
          <w:w w:val="0"/>
          <w:lang w:bidi="ar-SA"/>
        </w:rPr>
        <w:t>2.2.2. Модуль «Классное руководство»</w:t>
      </w:r>
    </w:p>
    <w:p w:rsidR="00B131B2" w:rsidRPr="00B131B2" w:rsidRDefault="00B131B2" w:rsidP="00B131B2">
      <w:pPr>
        <w:widowControl/>
        <w:spacing w:line="276" w:lineRule="auto"/>
        <w:ind w:right="-1" w:firstLine="567"/>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B131B2" w:rsidRPr="00B131B2" w:rsidRDefault="00B131B2" w:rsidP="00B131B2">
      <w:pPr>
        <w:widowControl/>
        <w:spacing w:line="276" w:lineRule="auto"/>
        <w:ind w:right="-1" w:firstLine="567"/>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B131B2" w:rsidRPr="00B131B2" w:rsidRDefault="00B131B2" w:rsidP="00B131B2">
      <w:pPr>
        <w:widowControl/>
        <w:spacing w:before="64" w:after="120" w:line="276" w:lineRule="auto"/>
        <w:ind w:right="-1"/>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B131B2" w:rsidRPr="00B131B2" w:rsidRDefault="00B131B2" w:rsidP="00B131B2">
      <w:pPr>
        <w:widowControl/>
        <w:spacing w:before="64" w:after="120" w:line="276" w:lineRule="auto"/>
        <w:ind w:right="-1"/>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 xml:space="preserve">Формированию  и  сплочению  коллектива  класса  способствуют  следующие дела, акции, события, проекты, занятия:   </w:t>
      </w:r>
    </w:p>
    <w:p w:rsidR="00B131B2" w:rsidRPr="00B131B2" w:rsidRDefault="00B131B2" w:rsidP="00B131B2">
      <w:pPr>
        <w:widowControl/>
        <w:spacing w:before="64" w:after="120" w:line="276" w:lineRule="auto"/>
        <w:ind w:right="-1"/>
        <w:jc w:val="both"/>
        <w:rPr>
          <w:rFonts w:ascii="Times New Roman" w:eastAsia="Times New Roman" w:hAnsi="Times New Roman" w:cs="Times New Roman"/>
          <w:lang w:bidi="ar-SA"/>
        </w:rPr>
      </w:pPr>
      <w:r w:rsidRPr="00B131B2">
        <w:rPr>
          <w:rFonts w:ascii="Times New Roman" w:eastAsia="Times New Roman" w:hAnsi="Times New Roman" w:cs="Times New Roman"/>
          <w:color w:val="auto"/>
          <w:lang w:bidi="ar-SA"/>
        </w:rPr>
        <w:t xml:space="preserve">- </w:t>
      </w:r>
      <w:r w:rsidRPr="00B131B2">
        <w:rPr>
          <w:rFonts w:ascii="Times New Roman" w:eastAsia="Times New Roman" w:hAnsi="Times New Roman" w:cs="Times New Roman"/>
          <w:lang w:bidi="ar-SA"/>
        </w:rPr>
        <w:t xml:space="preserve">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rsidR="00B131B2" w:rsidRPr="00B131B2" w:rsidRDefault="00B131B2" w:rsidP="00B131B2">
      <w:pPr>
        <w:widowControl/>
        <w:spacing w:before="64" w:after="120" w:line="276" w:lineRule="auto"/>
        <w:ind w:right="-1"/>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B131B2" w:rsidRPr="00B131B2" w:rsidRDefault="00B131B2" w:rsidP="00B131B2">
      <w:pPr>
        <w:widowControl/>
        <w:spacing w:before="64" w:line="276" w:lineRule="auto"/>
        <w:ind w:right="-1"/>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Немаловажное значение имеет:</w:t>
      </w:r>
    </w:p>
    <w:p w:rsidR="00B131B2" w:rsidRPr="00B131B2" w:rsidRDefault="00B131B2" w:rsidP="00B131B2">
      <w:pPr>
        <w:widowControl/>
        <w:spacing w:before="64" w:line="276" w:lineRule="auto"/>
        <w:ind w:right="-1"/>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lastRenderedPageBreak/>
        <w:t xml:space="preserve"> </w:t>
      </w:r>
      <w:r w:rsidRPr="00B131B2">
        <w:rPr>
          <w:rFonts w:ascii="Times New Roman" w:eastAsia="Times New Roman" w:hAnsi="Times New Roman" w:cs="Times New Roman"/>
          <w:lang w:bidi="ar-SA"/>
        </w:rPr>
        <w:tab/>
        <w:t>- формирование  традиций  в  классном  коллективе:  «День именинника», ежегодный поход «Есть в осени первоначальной…», концерты для мам, бабушек, пап и т.п.;</w:t>
      </w:r>
    </w:p>
    <w:p w:rsidR="00B131B2" w:rsidRPr="00B131B2" w:rsidRDefault="00B131B2" w:rsidP="00B131B2">
      <w:pPr>
        <w:widowControl/>
        <w:spacing w:before="64" w:line="276" w:lineRule="auto"/>
        <w:ind w:left="283" w:right="-1"/>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-становление  позитивных  отношений  с  другими  классными</w:t>
      </w:r>
    </w:p>
    <w:p w:rsidR="00B131B2" w:rsidRPr="00B131B2" w:rsidRDefault="00B131B2" w:rsidP="00B131B2">
      <w:pPr>
        <w:widowControl/>
        <w:spacing w:before="64" w:line="276" w:lineRule="auto"/>
        <w:ind w:left="283" w:right="-1"/>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коллективами  (через  подготовку  и  проведение  ключевого  общешкольного дела по параллелям);</w:t>
      </w:r>
    </w:p>
    <w:p w:rsidR="00B131B2" w:rsidRPr="00B131B2" w:rsidRDefault="00B131B2" w:rsidP="00B131B2">
      <w:pPr>
        <w:widowControl/>
        <w:spacing w:before="64" w:line="276" w:lineRule="auto"/>
        <w:ind w:left="283" w:right="-1"/>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-сбор информации об увлечениях и интересах обучающихся и их</w:t>
      </w:r>
    </w:p>
    <w:p w:rsidR="00B131B2" w:rsidRPr="00B131B2" w:rsidRDefault="00B131B2" w:rsidP="00B131B2">
      <w:pPr>
        <w:widowControl/>
        <w:spacing w:before="64" w:line="276" w:lineRule="auto"/>
        <w:ind w:left="283" w:right="-1"/>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родителей,  чтобы  найти  вдохновителей  для  организации  интересных  и</w:t>
      </w:r>
    </w:p>
    <w:p w:rsidR="00B131B2" w:rsidRPr="00B131B2" w:rsidRDefault="00B131B2" w:rsidP="00B131B2">
      <w:pPr>
        <w:widowControl/>
        <w:spacing w:before="64" w:line="276" w:lineRule="auto"/>
        <w:ind w:left="283" w:right="-1"/>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полезных дел;</w:t>
      </w:r>
      <w:r w:rsidRPr="00B131B2">
        <w:rPr>
          <w:rFonts w:ascii="Times New Roman" w:eastAsia="Times New Roman" w:hAnsi="Times New Roman" w:cs="Times New Roman"/>
          <w:lang w:bidi="ar-SA"/>
        </w:rPr>
        <w:cr/>
      </w:r>
      <w:r w:rsidRPr="00B131B2">
        <w:rPr>
          <w:rFonts w:ascii="Times New Roman" w:eastAsia="Times New Roman" w:hAnsi="Times New Roman" w:cs="Times New Roman"/>
          <w:lang w:bidi="ar-SA"/>
        </w:rPr>
        <w:tab/>
        <w:t xml:space="preserve">- создание ситуации выбора и успеха. </w:t>
      </w:r>
    </w:p>
    <w:p w:rsidR="00B131B2" w:rsidRPr="00B131B2" w:rsidRDefault="00B131B2" w:rsidP="00B131B2">
      <w:pPr>
        <w:widowControl/>
        <w:spacing w:before="64" w:line="276" w:lineRule="auto"/>
        <w:ind w:left="283" w:right="-1"/>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  Формированию и развитию коллектива класса способствуют:</w:t>
      </w:r>
    </w:p>
    <w:p w:rsidR="00B131B2" w:rsidRPr="00B131B2" w:rsidRDefault="00B131B2" w:rsidP="00B131B2">
      <w:pPr>
        <w:widowControl/>
        <w:spacing w:before="64" w:line="276" w:lineRule="auto"/>
        <w:ind w:left="283" w:right="-1"/>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 xml:space="preserve">-составление социального паспорта класса </w:t>
      </w:r>
    </w:p>
    <w:p w:rsidR="00B131B2" w:rsidRPr="00B131B2" w:rsidRDefault="00B131B2" w:rsidP="00B131B2">
      <w:pPr>
        <w:widowControl/>
        <w:spacing w:before="64" w:line="276" w:lineRule="auto"/>
        <w:ind w:left="283" w:right="-1"/>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 xml:space="preserve">- изучение учащихся класса (потребности, интересы, склонности и другие  личностные  характеристики  членов  классного  коллектива), </w:t>
      </w:r>
    </w:p>
    <w:p w:rsidR="00B131B2" w:rsidRPr="00B131B2" w:rsidRDefault="00B131B2" w:rsidP="00B131B2">
      <w:pPr>
        <w:widowControl/>
        <w:spacing w:before="64" w:line="276" w:lineRule="auto"/>
        <w:ind w:left="283" w:right="-1"/>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 xml:space="preserve">- составление карты интересов и увлечений обучающихся; </w:t>
      </w:r>
    </w:p>
    <w:p w:rsidR="00B131B2" w:rsidRPr="00B131B2" w:rsidRDefault="00B131B2" w:rsidP="00B131B2">
      <w:pPr>
        <w:widowControl/>
        <w:spacing w:before="64" w:line="276" w:lineRule="auto"/>
        <w:ind w:left="283" w:right="-1"/>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-деловая  игра «Выборы актива класса» на этапе коллективного планирования;</w:t>
      </w:r>
    </w:p>
    <w:p w:rsidR="00B131B2" w:rsidRPr="00B131B2" w:rsidRDefault="00B131B2" w:rsidP="00B131B2">
      <w:pPr>
        <w:widowControl/>
        <w:spacing w:before="64" w:line="276" w:lineRule="auto"/>
        <w:ind w:right="-1"/>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 xml:space="preserve">- проектирование  целей,  перспектив  и  образа  жизнедеятельности </w:t>
      </w:r>
    </w:p>
    <w:p w:rsidR="00B131B2" w:rsidRPr="00B131B2" w:rsidRDefault="00B131B2" w:rsidP="00B131B2">
      <w:pPr>
        <w:widowControl/>
        <w:spacing w:before="64" w:line="276" w:lineRule="auto"/>
        <w:ind w:left="283" w:right="-1"/>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w:t>
      </w:r>
    </w:p>
    <w:p w:rsidR="00B131B2" w:rsidRPr="00B131B2" w:rsidRDefault="00B131B2" w:rsidP="00B131B2">
      <w:pPr>
        <w:widowControl/>
        <w:spacing w:before="64" w:line="276" w:lineRule="auto"/>
        <w:ind w:left="283" w:right="-1"/>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 Классное руководство подразумевает и индивидуальную работу с учащимися класса: </w:t>
      </w:r>
    </w:p>
    <w:p w:rsidR="00B131B2" w:rsidRPr="00B131B2" w:rsidRDefault="00B131B2" w:rsidP="00B131B2">
      <w:pPr>
        <w:widowControl/>
        <w:spacing w:before="64" w:line="276" w:lineRule="auto"/>
        <w:ind w:left="283" w:right="-1"/>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  со  слабоуспевающими  детьми  и  учащимися, испытывающими  трудности  по  отдельным  предметам  направлена  на  контроль за успеваемостью учащихся класса.</w:t>
      </w:r>
    </w:p>
    <w:p w:rsidR="00B131B2" w:rsidRPr="00B131B2" w:rsidRDefault="00B131B2" w:rsidP="00B131B2">
      <w:pPr>
        <w:widowControl/>
        <w:spacing w:before="64" w:line="276" w:lineRule="auto"/>
        <w:ind w:left="283" w:right="-1" w:firstLine="567"/>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с  учащимися,  находящимися  в состоянии стресса и дискомфорта;</w:t>
      </w:r>
    </w:p>
    <w:p w:rsidR="00B131B2" w:rsidRPr="00B131B2" w:rsidRDefault="00B131B2" w:rsidP="00B131B2">
      <w:pPr>
        <w:widowControl/>
        <w:spacing w:before="64" w:line="276" w:lineRule="auto"/>
        <w:ind w:left="283" w:right="-1" w:firstLine="567"/>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B131B2" w:rsidRPr="00B131B2" w:rsidRDefault="00B131B2" w:rsidP="00B131B2">
      <w:pPr>
        <w:widowControl/>
        <w:spacing w:before="64" w:line="276" w:lineRule="auto"/>
        <w:ind w:right="-1"/>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 xml:space="preserve">-  заполнение  с  учащимися  «портфолио»  с занесением   «личных достижений» учащихся класса; </w:t>
      </w:r>
    </w:p>
    <w:p w:rsidR="00B131B2" w:rsidRPr="00B131B2" w:rsidRDefault="00B131B2" w:rsidP="00B131B2">
      <w:pPr>
        <w:widowControl/>
        <w:spacing w:before="64" w:line="276" w:lineRule="auto"/>
        <w:ind w:right="-1"/>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вовлечение учащихся в социально значимую деятельность  в классе;</w:t>
      </w:r>
    </w:p>
    <w:p w:rsidR="00B131B2" w:rsidRPr="00B131B2" w:rsidRDefault="00B131B2" w:rsidP="00B131B2">
      <w:pPr>
        <w:widowControl/>
        <w:spacing w:before="64" w:line="276" w:lineRule="auto"/>
        <w:ind w:left="283" w:right="-1" w:firstLine="567"/>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 xml:space="preserve">Классный руководитель  работает  в тесном сотрудничестве  с учителями предметниками. </w:t>
      </w:r>
    </w:p>
    <w:p w:rsidR="00B131B2" w:rsidRPr="00B131B2" w:rsidRDefault="00B131B2" w:rsidP="00B131B2">
      <w:pPr>
        <w:tabs>
          <w:tab w:val="left" w:pos="851"/>
        </w:tabs>
        <w:spacing w:line="276" w:lineRule="auto"/>
        <w:jc w:val="both"/>
        <w:rPr>
          <w:rFonts w:ascii="Times New Roman" w:eastAsia="Times New Roman" w:hAnsi="Times New Roman" w:cs="Times New Roman"/>
          <w:b/>
          <w:color w:val="auto"/>
          <w:lang w:bidi="ar-SA"/>
        </w:rPr>
      </w:pPr>
      <w:r w:rsidRPr="00B131B2">
        <w:rPr>
          <w:rFonts w:ascii="Times New Roman" w:eastAsia="Times New Roman" w:hAnsi="Times New Roman" w:cs="Times New Roman"/>
          <w:b/>
          <w:color w:val="auto"/>
          <w:lang w:bidi="ar-SA"/>
        </w:rPr>
        <w:t xml:space="preserve">          </w:t>
      </w:r>
    </w:p>
    <w:p w:rsidR="00B131B2" w:rsidRPr="00B131B2" w:rsidRDefault="00B131B2" w:rsidP="00B131B2">
      <w:pPr>
        <w:tabs>
          <w:tab w:val="left" w:pos="851"/>
        </w:tabs>
        <w:spacing w:line="276" w:lineRule="auto"/>
        <w:jc w:val="both"/>
        <w:rPr>
          <w:rFonts w:ascii="Times New Roman" w:eastAsia="Times New Roman" w:hAnsi="Times New Roman" w:cs="Times New Roman"/>
          <w:b/>
          <w:lang w:bidi="ar-SA"/>
        </w:rPr>
      </w:pPr>
      <w:r w:rsidRPr="00B131B2">
        <w:rPr>
          <w:rFonts w:ascii="Times New Roman" w:eastAsia="Times New Roman" w:hAnsi="Times New Roman" w:cs="Times New Roman"/>
          <w:b/>
          <w:color w:val="auto"/>
          <w:lang w:bidi="ar-SA"/>
        </w:rPr>
        <w:t xml:space="preserve"> 2.2.3 Модуль </w:t>
      </w:r>
      <w:r w:rsidRPr="00B131B2">
        <w:rPr>
          <w:rFonts w:ascii="Times New Roman" w:eastAsia="Times New Roman" w:hAnsi="Times New Roman" w:cs="Times New Roman"/>
          <w:b/>
          <w:lang w:bidi="ar-SA"/>
        </w:rPr>
        <w:t>«Работа  с родителями или их законными представителями»</w:t>
      </w:r>
    </w:p>
    <w:p w:rsidR="00B131B2" w:rsidRPr="00B131B2" w:rsidRDefault="00B131B2" w:rsidP="00B131B2">
      <w:pPr>
        <w:tabs>
          <w:tab w:val="left" w:pos="851"/>
        </w:tabs>
        <w:spacing w:line="276" w:lineRule="auto"/>
        <w:ind w:firstLine="567"/>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Работа с родителями или законными представителями школьников в МБОУ Великооктябрьская СОШ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B131B2" w:rsidRPr="00B131B2" w:rsidRDefault="00B131B2" w:rsidP="00B131B2">
      <w:pPr>
        <w:tabs>
          <w:tab w:val="left" w:pos="851"/>
        </w:tabs>
        <w:spacing w:line="276" w:lineRule="auto"/>
        <w:ind w:firstLine="567"/>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B131B2" w:rsidRPr="00B131B2" w:rsidRDefault="00B131B2" w:rsidP="00B131B2">
      <w:pPr>
        <w:tabs>
          <w:tab w:val="left" w:pos="851"/>
        </w:tabs>
        <w:spacing w:line="276" w:lineRule="auto"/>
        <w:ind w:firstLine="567"/>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w:t>
      </w:r>
      <w:r w:rsidRPr="00B131B2">
        <w:rPr>
          <w:rFonts w:ascii="Times New Roman" w:eastAsia="Times New Roman" w:hAnsi="Times New Roman" w:cs="Times New Roman"/>
          <w:lang w:bidi="ar-SA"/>
        </w:rPr>
        <w:tab/>
        <w:t>выявление семей группы риска  при  обследовании материально-бытовых  условий проживания  обучающихся школы;</w:t>
      </w:r>
    </w:p>
    <w:p w:rsidR="00B131B2" w:rsidRPr="00B131B2" w:rsidRDefault="00B131B2" w:rsidP="00B131B2">
      <w:pPr>
        <w:tabs>
          <w:tab w:val="left" w:pos="851"/>
        </w:tabs>
        <w:spacing w:line="276" w:lineRule="auto"/>
        <w:ind w:firstLine="567"/>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w:t>
      </w:r>
      <w:r w:rsidRPr="00B131B2">
        <w:rPr>
          <w:rFonts w:ascii="Times New Roman" w:eastAsia="Times New Roman" w:hAnsi="Times New Roman" w:cs="Times New Roman"/>
          <w:lang w:bidi="ar-SA"/>
        </w:rPr>
        <w:tab/>
        <w:t>формирование банка данных  семей;</w:t>
      </w:r>
    </w:p>
    <w:p w:rsidR="00B131B2" w:rsidRPr="00B131B2" w:rsidRDefault="00B131B2" w:rsidP="00B131B2">
      <w:pPr>
        <w:tabs>
          <w:tab w:val="left" w:pos="851"/>
        </w:tabs>
        <w:spacing w:line="276" w:lineRule="auto"/>
        <w:ind w:firstLine="567"/>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lastRenderedPageBreak/>
        <w:t>-</w:t>
      </w:r>
      <w:r w:rsidRPr="00B131B2">
        <w:rPr>
          <w:rFonts w:ascii="Times New Roman" w:eastAsia="Times New Roman" w:hAnsi="Times New Roman" w:cs="Times New Roman"/>
          <w:lang w:bidi="ar-SA"/>
        </w:rPr>
        <w:tab/>
        <w:t xml:space="preserve">индивидуальные беседы; </w:t>
      </w:r>
    </w:p>
    <w:p w:rsidR="00B131B2" w:rsidRPr="00B131B2" w:rsidRDefault="00B131B2" w:rsidP="00B131B2">
      <w:pPr>
        <w:tabs>
          <w:tab w:val="left" w:pos="851"/>
        </w:tabs>
        <w:spacing w:line="276" w:lineRule="auto"/>
        <w:ind w:firstLine="567"/>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w:t>
      </w:r>
      <w:r w:rsidRPr="00B131B2">
        <w:rPr>
          <w:rFonts w:ascii="Times New Roman" w:eastAsia="Times New Roman" w:hAnsi="Times New Roman" w:cs="Times New Roman"/>
          <w:lang w:bidi="ar-SA"/>
        </w:rPr>
        <w:tab/>
        <w:t xml:space="preserve">заседания Совета профилактики; </w:t>
      </w:r>
    </w:p>
    <w:p w:rsidR="00B131B2" w:rsidRPr="00B131B2" w:rsidRDefault="00B131B2" w:rsidP="00B131B2">
      <w:pPr>
        <w:tabs>
          <w:tab w:val="left" w:pos="851"/>
        </w:tabs>
        <w:spacing w:line="276" w:lineRule="auto"/>
        <w:ind w:firstLine="567"/>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w:t>
      </w:r>
      <w:r w:rsidRPr="00B131B2">
        <w:rPr>
          <w:rFonts w:ascii="Times New Roman" w:eastAsia="Times New Roman" w:hAnsi="Times New Roman" w:cs="Times New Roman"/>
          <w:lang w:bidi="ar-SA"/>
        </w:rPr>
        <w:tab/>
        <w:t>совместные мероприятия с КДН и  ПДН;</w:t>
      </w:r>
    </w:p>
    <w:p w:rsidR="00B131B2" w:rsidRPr="00B131B2" w:rsidRDefault="00B131B2" w:rsidP="00B131B2">
      <w:pPr>
        <w:tabs>
          <w:tab w:val="left" w:pos="851"/>
        </w:tabs>
        <w:spacing w:line="276" w:lineRule="auto"/>
        <w:ind w:firstLine="567"/>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sidRPr="00B131B2">
        <w:rPr>
          <w:rFonts w:ascii="Times New Roman" w:eastAsia="Times New Roman" w:hAnsi="Times New Roman" w:cs="Times New Roman"/>
          <w:lang w:bidi="ar-SA"/>
        </w:rPr>
        <w:tab/>
      </w:r>
    </w:p>
    <w:p w:rsidR="00B131B2" w:rsidRPr="00B131B2" w:rsidRDefault="00B131B2" w:rsidP="00B131B2">
      <w:pPr>
        <w:tabs>
          <w:tab w:val="left" w:pos="851"/>
        </w:tabs>
        <w:spacing w:line="276" w:lineRule="auto"/>
        <w:ind w:firstLine="567"/>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День семьи,  День матери, мероприятия по профилактике вредных привычек и т.д.</w:t>
      </w:r>
    </w:p>
    <w:p w:rsidR="00B131B2" w:rsidRPr="00B131B2" w:rsidRDefault="00B131B2" w:rsidP="00B131B2">
      <w:pPr>
        <w:tabs>
          <w:tab w:val="left" w:pos="851"/>
        </w:tabs>
        <w:spacing w:line="276" w:lineRule="auto"/>
        <w:ind w:firstLine="567"/>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B131B2" w:rsidRPr="00B131B2" w:rsidRDefault="00B131B2" w:rsidP="00B131B2">
      <w:pPr>
        <w:tabs>
          <w:tab w:val="left" w:pos="851"/>
        </w:tabs>
        <w:spacing w:line="276" w:lineRule="auto"/>
        <w:ind w:firstLine="567"/>
        <w:jc w:val="both"/>
        <w:rPr>
          <w:rFonts w:ascii="Times New Roman" w:eastAsia="№Е" w:hAnsi="Times New Roman" w:cs="Times New Roman"/>
          <w:i/>
          <w:lang w:bidi="ar-SA"/>
        </w:rPr>
      </w:pPr>
      <w:r w:rsidRPr="00B131B2">
        <w:rPr>
          <w:rFonts w:ascii="Times New Roman" w:eastAsia="Times New Roman" w:hAnsi="Times New Roman" w:cs="Times New Roman"/>
          <w:lang w:bidi="ar-SA"/>
        </w:rPr>
        <w:t>Работа с родителями или законными представителями школьников осуществляется в рамках следующих видов и форм деятельности:</w:t>
      </w:r>
      <w:r w:rsidRPr="00B131B2">
        <w:rPr>
          <w:rFonts w:ascii="Times New Roman" w:eastAsia="№Е" w:hAnsi="Times New Roman" w:cs="Times New Roman"/>
          <w:lang w:bidi="ar-SA"/>
        </w:rPr>
        <w:t xml:space="preserve"> </w:t>
      </w:r>
    </w:p>
    <w:p w:rsidR="00B131B2" w:rsidRPr="00B131B2" w:rsidRDefault="00B131B2" w:rsidP="00B131B2">
      <w:pPr>
        <w:spacing w:line="276" w:lineRule="auto"/>
        <w:ind w:firstLine="567"/>
        <w:jc w:val="both"/>
        <w:rPr>
          <w:rFonts w:ascii="Times New Roman" w:eastAsia="№Е" w:hAnsi="Times New Roman" w:cs="Times New Roman"/>
          <w:b/>
          <w:lang w:bidi="ar-SA"/>
        </w:rPr>
      </w:pPr>
      <w:r w:rsidRPr="00B131B2">
        <w:rPr>
          <w:rFonts w:ascii="Times New Roman" w:eastAsia="№Е" w:hAnsi="Times New Roman" w:cs="Times New Roman"/>
          <w:b/>
          <w:lang w:bidi="ar-SA"/>
        </w:rPr>
        <w:t xml:space="preserve">На групповом уровне: </w:t>
      </w:r>
    </w:p>
    <w:p w:rsidR="00B131B2" w:rsidRPr="00B131B2" w:rsidRDefault="00B131B2" w:rsidP="00B131B2">
      <w:pPr>
        <w:widowControl/>
        <w:tabs>
          <w:tab w:val="left" w:pos="851"/>
          <w:tab w:val="left" w:pos="1310"/>
        </w:tabs>
        <w:spacing w:line="276" w:lineRule="auto"/>
        <w:ind w:left="142" w:right="175"/>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 Общешкольный  родительский комитет, участвующий в управлении школой и решении вопросов воспитания и социализации их детей;</w:t>
      </w:r>
    </w:p>
    <w:p w:rsidR="00B131B2" w:rsidRPr="00B131B2" w:rsidRDefault="00B131B2" w:rsidP="00B131B2">
      <w:pPr>
        <w:widowControl/>
        <w:tabs>
          <w:tab w:val="left" w:pos="851"/>
          <w:tab w:val="left" w:pos="1310"/>
        </w:tabs>
        <w:spacing w:line="276" w:lineRule="auto"/>
        <w:ind w:left="142" w:right="175"/>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-общешкольные родительские собрания, происходящие в режиме обсуждения наиболее острых проблем обучения и воспитания школьников;</w:t>
      </w:r>
    </w:p>
    <w:p w:rsidR="00B131B2" w:rsidRPr="00B131B2" w:rsidRDefault="00B131B2" w:rsidP="00B131B2">
      <w:pPr>
        <w:widowControl/>
        <w:tabs>
          <w:tab w:val="left" w:pos="0"/>
          <w:tab w:val="left" w:pos="1310"/>
        </w:tabs>
        <w:spacing w:line="276" w:lineRule="auto"/>
        <w:ind w:right="175"/>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rsidR="00B131B2" w:rsidRPr="00B131B2" w:rsidRDefault="00B131B2" w:rsidP="00B131B2">
      <w:pPr>
        <w:widowControl/>
        <w:tabs>
          <w:tab w:val="left" w:pos="0"/>
          <w:tab w:val="left" w:pos="1310"/>
        </w:tabs>
        <w:spacing w:line="276" w:lineRule="auto"/>
        <w:ind w:right="175"/>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B131B2" w:rsidRPr="00B131B2" w:rsidRDefault="00B131B2" w:rsidP="00B131B2">
      <w:pPr>
        <w:widowControl/>
        <w:shd w:val="clear" w:color="auto" w:fill="FFFFFF"/>
        <w:tabs>
          <w:tab w:val="left" w:pos="993"/>
          <w:tab w:val="left" w:pos="1310"/>
        </w:tabs>
        <w:spacing w:line="276" w:lineRule="auto"/>
        <w:ind w:right="-1"/>
        <w:jc w:val="both"/>
        <w:rPr>
          <w:rFonts w:ascii="Times New Roman" w:eastAsia="Times New Roman" w:hAnsi="Times New Roman" w:cs="Times New Roman"/>
          <w:b/>
          <w:i/>
          <w:lang w:bidi="ar-SA"/>
        </w:rPr>
      </w:pPr>
      <w:r w:rsidRPr="00B131B2">
        <w:rPr>
          <w:rFonts w:ascii="Times New Roman" w:eastAsia="Times New Roman" w:hAnsi="Times New Roman" w:cs="Times New Roman"/>
          <w:b/>
          <w:i/>
          <w:lang w:bidi="ar-SA"/>
        </w:rPr>
        <w:t xml:space="preserve"> На индивидуальном уровне:</w:t>
      </w:r>
    </w:p>
    <w:p w:rsidR="00B131B2" w:rsidRPr="00B131B2" w:rsidRDefault="00B131B2" w:rsidP="00B131B2">
      <w:pPr>
        <w:widowControl/>
        <w:tabs>
          <w:tab w:val="left" w:pos="851"/>
          <w:tab w:val="left" w:pos="1310"/>
        </w:tabs>
        <w:spacing w:line="276" w:lineRule="auto"/>
        <w:ind w:right="175"/>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 обращение к специалистам по запросу родителей для решения острых конфликтных ситуаций;</w:t>
      </w:r>
    </w:p>
    <w:p w:rsidR="00B131B2" w:rsidRPr="00B131B2" w:rsidRDefault="00B131B2" w:rsidP="00B131B2">
      <w:pPr>
        <w:widowControl/>
        <w:tabs>
          <w:tab w:val="left" w:pos="851"/>
          <w:tab w:val="left" w:pos="1310"/>
        </w:tabs>
        <w:spacing w:line="276" w:lineRule="auto"/>
        <w:ind w:right="175"/>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B131B2" w:rsidRPr="00B131B2" w:rsidRDefault="00B131B2" w:rsidP="00B131B2">
      <w:pPr>
        <w:widowControl/>
        <w:tabs>
          <w:tab w:val="left" w:pos="851"/>
          <w:tab w:val="left" w:pos="1310"/>
        </w:tabs>
        <w:spacing w:line="276" w:lineRule="auto"/>
        <w:ind w:right="175"/>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 помощь со стороны родителей в подготовке и проведении общешкольных и внутриклассных мероприятий воспитательной направленности;</w:t>
      </w:r>
    </w:p>
    <w:p w:rsidR="00B131B2" w:rsidRPr="00B131B2" w:rsidRDefault="00B131B2" w:rsidP="00B131B2">
      <w:pPr>
        <w:widowControl/>
        <w:tabs>
          <w:tab w:val="left" w:pos="851"/>
          <w:tab w:val="left" w:pos="1310"/>
        </w:tabs>
        <w:spacing w:line="276" w:lineRule="auto"/>
        <w:ind w:right="175"/>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 индивидуальное консультирование c целью координации воспитательных усилий педагогов и родителей.</w:t>
      </w:r>
    </w:p>
    <w:p w:rsidR="00B131B2" w:rsidRPr="00B131B2" w:rsidRDefault="00B131B2" w:rsidP="00B131B2">
      <w:pPr>
        <w:tabs>
          <w:tab w:val="left" w:pos="851"/>
        </w:tabs>
        <w:spacing w:line="276" w:lineRule="auto"/>
        <w:ind w:firstLine="709"/>
        <w:jc w:val="both"/>
        <w:rPr>
          <w:rFonts w:ascii="Times New Roman" w:eastAsia="Times New Roman" w:hAnsi="Times New Roman" w:cs="Times New Roman"/>
          <w:b/>
          <w:color w:val="auto"/>
          <w:lang w:bidi="ar-SA"/>
        </w:rPr>
      </w:pPr>
      <w:r w:rsidRPr="00B131B2">
        <w:rPr>
          <w:rFonts w:ascii="Times New Roman" w:eastAsia="Times New Roman" w:hAnsi="Times New Roman" w:cs="Times New Roman"/>
          <w:b/>
          <w:color w:val="auto"/>
          <w:lang w:bidi="ar-SA"/>
        </w:rPr>
        <w:t xml:space="preserve">    </w:t>
      </w:r>
    </w:p>
    <w:p w:rsidR="00B131B2" w:rsidRPr="00B131B2" w:rsidRDefault="00B131B2" w:rsidP="00B131B2">
      <w:pPr>
        <w:tabs>
          <w:tab w:val="left" w:pos="851"/>
        </w:tabs>
        <w:spacing w:line="276" w:lineRule="auto"/>
        <w:ind w:firstLine="709"/>
        <w:jc w:val="both"/>
        <w:rPr>
          <w:rFonts w:ascii="Times New Roman" w:eastAsia="Times New Roman" w:hAnsi="Times New Roman" w:cs="Times New Roman"/>
          <w:b/>
          <w:w w:val="0"/>
          <w:lang w:bidi="ar-SA"/>
        </w:rPr>
      </w:pPr>
      <w:r w:rsidRPr="00B131B2">
        <w:rPr>
          <w:rFonts w:ascii="Times New Roman" w:eastAsia="Times New Roman" w:hAnsi="Times New Roman" w:cs="Times New Roman"/>
          <w:b/>
          <w:color w:val="auto"/>
          <w:lang w:bidi="ar-SA"/>
        </w:rPr>
        <w:t xml:space="preserve">  2.2.4  </w:t>
      </w:r>
      <w:r w:rsidRPr="00B131B2">
        <w:rPr>
          <w:rFonts w:ascii="Times New Roman" w:eastAsia="Times New Roman" w:hAnsi="Times New Roman" w:cs="Times New Roman"/>
          <w:b/>
          <w:w w:val="0"/>
          <w:lang w:bidi="ar-SA"/>
        </w:rPr>
        <w:t xml:space="preserve">Модуль </w:t>
      </w:r>
      <w:bookmarkStart w:id="99" w:name="_Hlk30338243"/>
      <w:r w:rsidRPr="00B131B2">
        <w:rPr>
          <w:rFonts w:ascii="Times New Roman" w:eastAsia="Times New Roman" w:hAnsi="Times New Roman" w:cs="Times New Roman"/>
          <w:b/>
          <w:w w:val="0"/>
          <w:lang w:bidi="ar-SA"/>
        </w:rPr>
        <w:t>«Внеурочная деятельность и дополнительное образование»</w:t>
      </w:r>
      <w:bookmarkEnd w:id="99"/>
      <w:r w:rsidRPr="00B131B2">
        <w:rPr>
          <w:rFonts w:ascii="Times New Roman" w:eastAsia="Times New Roman" w:hAnsi="Times New Roman" w:cs="Times New Roman"/>
          <w:b/>
          <w:w w:val="0"/>
          <w:lang w:bidi="ar-SA"/>
        </w:rPr>
        <w:t xml:space="preserve"> </w:t>
      </w:r>
    </w:p>
    <w:p w:rsidR="00B131B2" w:rsidRPr="00B131B2" w:rsidRDefault="00B131B2" w:rsidP="00B131B2">
      <w:pPr>
        <w:tabs>
          <w:tab w:val="left" w:pos="851"/>
        </w:tabs>
        <w:spacing w:line="276" w:lineRule="auto"/>
        <w:ind w:firstLine="709"/>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Воспитание на занятиях по дополнительному образованию осуществляется преимущественно через: </w:t>
      </w:r>
    </w:p>
    <w:p w:rsidR="00B131B2" w:rsidRPr="00B131B2" w:rsidRDefault="00B131B2" w:rsidP="00B131B2">
      <w:pPr>
        <w:spacing w:line="276" w:lineRule="auto"/>
        <w:ind w:right="-1" w:firstLine="567"/>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B131B2" w:rsidRPr="00B131B2" w:rsidRDefault="00B131B2" w:rsidP="00B131B2">
      <w:pPr>
        <w:spacing w:line="276" w:lineRule="auto"/>
        <w:ind w:right="-1" w:firstLine="567"/>
        <w:jc w:val="both"/>
        <w:rPr>
          <w:rFonts w:ascii="Times New Roman" w:eastAsia="Batang" w:hAnsi="Times New Roman" w:cs="Times New Roman"/>
          <w:lang w:bidi="ar-SA"/>
        </w:rPr>
      </w:pPr>
      <w:r w:rsidRPr="00B131B2">
        <w:rPr>
          <w:rFonts w:ascii="Times New Roman" w:eastAsia="Batang" w:hAnsi="Times New Roman" w:cs="Times New Roman"/>
          <w:lang w:bidi="ar-SA"/>
        </w:rPr>
        <w:t xml:space="preserve">- формирование в </w:t>
      </w:r>
      <w:r w:rsidRPr="00B131B2">
        <w:rPr>
          <w:rFonts w:ascii="Times New Roman" w:eastAsia="Times New Roman" w:hAnsi="Times New Roman" w:cs="Times New Roman"/>
          <w:lang w:bidi="ar-SA"/>
        </w:rPr>
        <w:t>кружках, объединениях, секциях, клубах, студиях и т.п. детско-взрослых общностей,</w:t>
      </w:r>
      <w:r w:rsidRPr="00B131B2">
        <w:rPr>
          <w:rFonts w:ascii="Times New Roman" w:eastAsia="Batang" w:hAnsi="Times New Roman" w:cs="Times New Roman"/>
          <w:lang w:bidi="ar-SA"/>
        </w:rPr>
        <w:t xml:space="preserve"> которые </w:t>
      </w:r>
      <w:r w:rsidRPr="00B131B2">
        <w:rPr>
          <w:rFonts w:ascii="Times New Roman" w:eastAsia="Times New Roman" w:hAnsi="Times New Roman" w:cs="Times New Roman"/>
          <w:lang w:bidi="ar-SA"/>
        </w:rPr>
        <w:t xml:space="preserve">могли бы </w:t>
      </w:r>
      <w:r w:rsidRPr="00B131B2">
        <w:rPr>
          <w:rFonts w:ascii="Times New Roman" w:eastAsia="Batang" w:hAnsi="Times New Roman" w:cs="Times New Roman"/>
          <w:lang w:bidi="ar-SA"/>
        </w:rPr>
        <w:t>объединять детей и педагогов общими позитивными эмоциями и доверительными отношениями друг к другу;</w:t>
      </w:r>
    </w:p>
    <w:p w:rsidR="00B131B2" w:rsidRPr="00B131B2" w:rsidRDefault="00B131B2" w:rsidP="00B131B2">
      <w:pPr>
        <w:tabs>
          <w:tab w:val="left" w:pos="851"/>
        </w:tabs>
        <w:spacing w:line="276" w:lineRule="auto"/>
        <w:ind w:firstLine="567"/>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 </w:t>
      </w:r>
      <w:r w:rsidRPr="00B131B2">
        <w:rPr>
          <w:rFonts w:ascii="Times New Roman" w:eastAsia="Batang" w:hAnsi="Times New Roman" w:cs="Times New Roman"/>
          <w:lang w:bidi="ar-SA"/>
        </w:rPr>
        <w:t>создание в</w:t>
      </w:r>
      <w:r w:rsidRPr="00B131B2">
        <w:rPr>
          <w:rFonts w:ascii="Times New Roman" w:eastAsia="Times New Roman" w:hAnsi="Times New Roman" w:cs="Times New Roman"/>
          <w:lang w:bidi="ar-SA"/>
        </w:rPr>
        <w:t xml:space="preserve"> детских объединениях традиций, задающих их членам определенные социально значимые формы поведения;</w:t>
      </w:r>
    </w:p>
    <w:p w:rsidR="00B131B2" w:rsidRPr="00B131B2" w:rsidRDefault="00B131B2" w:rsidP="00B131B2">
      <w:pPr>
        <w:tabs>
          <w:tab w:val="left" w:pos="851"/>
        </w:tabs>
        <w:spacing w:line="276" w:lineRule="auto"/>
        <w:ind w:firstLine="567"/>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B131B2" w:rsidRPr="00B131B2" w:rsidRDefault="00B131B2" w:rsidP="009A669A">
      <w:pPr>
        <w:numPr>
          <w:ilvl w:val="0"/>
          <w:numId w:val="202"/>
        </w:numPr>
        <w:tabs>
          <w:tab w:val="left" w:pos="851"/>
          <w:tab w:val="left" w:pos="993"/>
        </w:tabs>
        <w:autoSpaceDE w:val="0"/>
        <w:autoSpaceDN w:val="0"/>
        <w:spacing w:line="276" w:lineRule="auto"/>
        <w:ind w:firstLine="709"/>
        <w:jc w:val="both"/>
        <w:rPr>
          <w:rFonts w:ascii="Times New Roman" w:eastAsia="Times New Roman" w:hAnsi="Times New Roman" w:cs="Times New Roman"/>
          <w:w w:val="0"/>
          <w:lang w:bidi="ar-SA"/>
        </w:rPr>
      </w:pPr>
      <w:r w:rsidRPr="00B131B2">
        <w:rPr>
          <w:rFonts w:ascii="Times New Roman" w:eastAsia="Times New Roman" w:hAnsi="Times New Roman" w:cs="Times New Roman"/>
          <w:lang w:bidi="ar-SA"/>
        </w:rPr>
        <w:t xml:space="preserve">- </w:t>
      </w:r>
      <w:r w:rsidRPr="00B131B2">
        <w:rPr>
          <w:rFonts w:ascii="Times New Roman" w:eastAsia="Times New Roman" w:hAnsi="Times New Roman" w:cs="Times New Roman"/>
          <w:w w:val="0"/>
          <w:lang w:bidi="ar-SA"/>
        </w:rPr>
        <w:t>поощрение педагогическими работниками детских инициатив, проектов, самостоятельности, самоорганизации в соответствии с их интересами.</w:t>
      </w:r>
    </w:p>
    <w:p w:rsidR="00B131B2" w:rsidRPr="00B131B2" w:rsidRDefault="00B131B2" w:rsidP="009A669A">
      <w:pPr>
        <w:widowControl/>
        <w:numPr>
          <w:ilvl w:val="0"/>
          <w:numId w:val="202"/>
        </w:num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lastRenderedPageBreak/>
        <w:t>С 2022  учебного года внеурочные занятия по одному часу в неделю – в обязательном порядке   отводятся на  следующие занятия :</w:t>
      </w:r>
    </w:p>
    <w:p w:rsidR="00B131B2" w:rsidRPr="00B131B2" w:rsidRDefault="00B131B2" w:rsidP="009A669A">
      <w:pPr>
        <w:widowControl/>
        <w:numPr>
          <w:ilvl w:val="0"/>
          <w:numId w:val="202"/>
        </w:num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-«Разговоры о важном», Темы и содержание занятий были определяются  с разбивкой по классам на Федеральном уровне  Все материалы для педагогов размещаются  на портале «Единое содержание» </w:t>
      </w:r>
      <w:hyperlink r:id="rId12" w:history="1">
        <w:r w:rsidRPr="00B131B2">
          <w:rPr>
            <w:rFonts w:ascii="Times New Roman" w:eastAsia="Times New Roman" w:hAnsi="Times New Roman" w:cs="Times New Roman"/>
            <w:color w:val="0563C1"/>
            <w:u w:val="single"/>
            <w:lang w:bidi="ar-SA"/>
          </w:rPr>
          <w:t>https://edsoo.ru/</w:t>
        </w:r>
      </w:hyperlink>
      <w:r w:rsidRPr="00B131B2">
        <w:rPr>
          <w:rFonts w:ascii="Times New Roman" w:eastAsia="Times New Roman" w:hAnsi="Times New Roman" w:cs="Times New Roman"/>
          <w:lang w:bidi="ar-SA"/>
        </w:rPr>
        <w:t xml:space="preserve">  в разделе «Внеурочная деятельность»;</w:t>
      </w:r>
    </w:p>
    <w:p w:rsidR="00B131B2" w:rsidRPr="00B131B2" w:rsidRDefault="00B131B2" w:rsidP="009A669A">
      <w:pPr>
        <w:widowControl/>
        <w:numPr>
          <w:ilvl w:val="0"/>
          <w:numId w:val="202"/>
        </w:num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-профориентации,  занятия, направленные на удовлетворение профориентационных интересов и потребностей обучающихся (в том числе основы предпринимательства).</w:t>
      </w:r>
    </w:p>
    <w:p w:rsidR="00B131B2" w:rsidRPr="00B131B2" w:rsidRDefault="00B131B2" w:rsidP="009A669A">
      <w:pPr>
        <w:widowControl/>
        <w:numPr>
          <w:ilvl w:val="0"/>
          <w:numId w:val="202"/>
        </w:numPr>
        <w:tabs>
          <w:tab w:val="left" w:pos="851"/>
        </w:tabs>
        <w:spacing w:line="276" w:lineRule="auto"/>
        <w:jc w:val="both"/>
        <w:rPr>
          <w:rFonts w:ascii="Times New Roman" w:eastAsia="Times New Roman" w:hAnsi="Times New Roman" w:cs="Times New Roman"/>
          <w:color w:val="auto"/>
          <w:lang w:bidi="ar-SA"/>
        </w:rPr>
      </w:pPr>
      <w:r w:rsidRPr="00B131B2">
        <w:rPr>
          <w:rFonts w:ascii="Times New Roman" w:eastAsia="Times New Roman" w:hAnsi="Times New Roman" w:cs="Times New Roman"/>
          <w:lang w:bidi="ar-SA"/>
        </w:rPr>
        <w:t xml:space="preserve">-функциональной грамотности,  занятия по формированию функциональной грамотности обучающихся (в том числе финансовой грамотности); методическая помощь предложена на сайте </w:t>
      </w:r>
      <w:hyperlink r:id="rId13" w:history="1">
        <w:r w:rsidRPr="00B131B2">
          <w:rPr>
            <w:rFonts w:ascii="Times New Roman" w:eastAsia="Times New Roman" w:hAnsi="Times New Roman" w:cs="Times New Roman"/>
            <w:color w:val="0563C1"/>
            <w:u w:val="single"/>
            <w:lang w:bidi="ar-SA"/>
          </w:rPr>
          <w:t>https://edsoo.ru/Funkcionalnaya_gramotnost.htm</w:t>
        </w:r>
      </w:hyperlink>
    </w:p>
    <w:p w:rsidR="00B131B2" w:rsidRPr="00B131B2" w:rsidRDefault="00B131B2" w:rsidP="009A669A">
      <w:pPr>
        <w:widowControl/>
        <w:numPr>
          <w:ilvl w:val="0"/>
          <w:numId w:val="202"/>
        </w:numPr>
        <w:shd w:val="clear" w:color="auto" w:fill="FFFFFF"/>
        <w:tabs>
          <w:tab w:val="left" w:pos="1310"/>
        </w:tabs>
        <w:jc w:val="both"/>
        <w:rPr>
          <w:rFonts w:ascii="Times New Roman" w:eastAsia="№Е" w:hAnsi="Times New Roman" w:cs="Times New Roman"/>
          <w:color w:val="auto"/>
          <w:lang w:bidi="ar-SA"/>
        </w:rPr>
      </w:pPr>
      <w:r w:rsidRPr="00B131B2">
        <w:rPr>
          <w:rFonts w:ascii="Times New Roman" w:eastAsia="№Е" w:hAnsi="Times New Roman" w:cs="Times New Roman"/>
          <w:b/>
          <w:color w:val="auto"/>
          <w:lang w:bidi="ar-SA"/>
        </w:rPr>
        <w:t xml:space="preserve">Социально-педагогическое. </w:t>
      </w:r>
      <w:r w:rsidRPr="00B131B2">
        <w:rPr>
          <w:rFonts w:ascii="Times New Roman" w:eastAsia="Times New Roman" w:hAnsi="Times New Roman" w:cs="Times New Roman"/>
          <w:color w:val="auto"/>
          <w:lang w:bidi="ar-SA"/>
        </w:rPr>
        <w:t xml:space="preserve">Курсы дополнительного образования, направленные на </w:t>
      </w:r>
      <w:r w:rsidRPr="00B131B2">
        <w:rPr>
          <w:rFonts w:ascii="Times New Roman" w:eastAsia="№Е" w:hAnsi="Times New Roman" w:cs="Times New Roman"/>
          <w:color w:val="auto"/>
          <w:lang w:bidi="ar-SA"/>
        </w:rPr>
        <w:t xml:space="preserve">передачу школьникам социально значимых знаний, развивающие их любознательность, позволяющие привлечь их внимание к </w:t>
      </w:r>
      <w:r w:rsidRPr="00B131B2">
        <w:rPr>
          <w:rFonts w:ascii="Times New Roman" w:eastAsia="Times New Roman" w:hAnsi="Times New Roman" w:cs="Times New Roman"/>
          <w:color w:val="auto"/>
          <w:lang w:bidi="ar-SA"/>
        </w:rPr>
        <w:t xml:space="preserve">экономическим, политическим, экологическим, </w:t>
      </w:r>
      <w:r w:rsidRPr="00B131B2">
        <w:rPr>
          <w:rFonts w:ascii="Times New Roman" w:eastAsia="№Е" w:hAnsi="Times New Roman" w:cs="Times New Roman"/>
          <w:color w:val="auto"/>
          <w:lang w:bidi="ar-SA"/>
        </w:rPr>
        <w:t>гуманитарным проблемам нашего общества, формирующие их гуманистическое мировоззрение и научную картину мира.</w:t>
      </w:r>
    </w:p>
    <w:p w:rsidR="00B131B2" w:rsidRPr="00B131B2" w:rsidRDefault="00B131B2" w:rsidP="00B131B2">
      <w:pPr>
        <w:widowControl/>
        <w:shd w:val="clear" w:color="auto" w:fill="FFFFFF"/>
        <w:tabs>
          <w:tab w:val="left" w:pos="1310"/>
        </w:tabs>
        <w:ind w:left="1429"/>
        <w:jc w:val="both"/>
        <w:rPr>
          <w:rFonts w:ascii="Times New Roman" w:eastAsia="№Е"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74"/>
        <w:gridCol w:w="2290"/>
      </w:tblGrid>
      <w:tr w:rsidR="00B131B2" w:rsidRPr="00B131B2" w:rsidTr="007F22FB">
        <w:tc>
          <w:tcPr>
            <w:tcW w:w="7274" w:type="dxa"/>
          </w:tcPr>
          <w:p w:rsidR="00B131B2" w:rsidRPr="00BA0508" w:rsidRDefault="00B131B2" w:rsidP="00B131B2">
            <w:pPr>
              <w:shd w:val="clear" w:color="auto" w:fill="FFFFFF"/>
              <w:tabs>
                <w:tab w:val="left" w:pos="1310"/>
              </w:tabs>
              <w:jc w:val="both"/>
              <w:rPr>
                <w:rFonts w:ascii="Times New Roman" w:eastAsia="№Е" w:hAnsi="Times New Roman" w:cs="Times New Roman"/>
                <w:b/>
                <w:color w:val="auto"/>
                <w:lang w:bidi="ar-SA"/>
              </w:rPr>
            </w:pPr>
            <w:r w:rsidRPr="00BA0508">
              <w:rPr>
                <w:rFonts w:ascii="Times New Roman" w:eastAsia="№Е" w:hAnsi="Times New Roman" w:cs="Times New Roman"/>
                <w:b/>
                <w:color w:val="auto"/>
                <w:lang w:bidi="ar-SA"/>
              </w:rPr>
              <w:t>Наименование курса</w:t>
            </w:r>
          </w:p>
        </w:tc>
        <w:tc>
          <w:tcPr>
            <w:tcW w:w="2290" w:type="dxa"/>
          </w:tcPr>
          <w:p w:rsidR="00B131B2" w:rsidRPr="00BA0508" w:rsidRDefault="00B131B2" w:rsidP="00B131B2">
            <w:pPr>
              <w:shd w:val="clear" w:color="auto" w:fill="FFFFFF"/>
              <w:tabs>
                <w:tab w:val="left" w:pos="1310"/>
              </w:tabs>
              <w:jc w:val="both"/>
              <w:rPr>
                <w:rFonts w:ascii="Times New Roman" w:eastAsia="№Е" w:hAnsi="Times New Roman" w:cs="Times New Roman"/>
                <w:b/>
                <w:color w:val="auto"/>
                <w:lang w:bidi="ar-SA"/>
              </w:rPr>
            </w:pPr>
            <w:r w:rsidRPr="00BA0508">
              <w:rPr>
                <w:rFonts w:ascii="Times New Roman" w:eastAsia="№Е" w:hAnsi="Times New Roman" w:cs="Times New Roman"/>
                <w:b/>
                <w:color w:val="auto"/>
                <w:lang w:bidi="ar-SA"/>
              </w:rPr>
              <w:t xml:space="preserve"> класс</w:t>
            </w:r>
          </w:p>
        </w:tc>
      </w:tr>
      <w:tr w:rsidR="00B131B2" w:rsidRPr="00B131B2" w:rsidTr="007F22FB">
        <w:tc>
          <w:tcPr>
            <w:tcW w:w="7274" w:type="dxa"/>
          </w:tcPr>
          <w:p w:rsidR="00B131B2" w:rsidRPr="00B131B2" w:rsidRDefault="00B131B2" w:rsidP="00B131B2">
            <w:pPr>
              <w:shd w:val="clear" w:color="auto" w:fill="FFFFFF"/>
              <w:tabs>
                <w:tab w:val="left" w:pos="1310"/>
              </w:tabs>
              <w:jc w:val="both"/>
              <w:rPr>
                <w:rFonts w:ascii="Times New Roman" w:eastAsia="№Е" w:hAnsi="Times New Roman" w:cs="Times New Roman"/>
                <w:color w:val="auto"/>
                <w:lang w:bidi="ar-SA"/>
              </w:rPr>
            </w:pPr>
            <w:r w:rsidRPr="00B131B2">
              <w:rPr>
                <w:rFonts w:ascii="Times New Roman" w:eastAsia="№Е" w:hAnsi="Times New Roman" w:cs="Times New Roman"/>
                <w:color w:val="auto"/>
                <w:lang w:bidi="ar-SA"/>
              </w:rPr>
              <w:t>«Я – патриот»</w:t>
            </w:r>
          </w:p>
        </w:tc>
        <w:tc>
          <w:tcPr>
            <w:tcW w:w="2290" w:type="dxa"/>
          </w:tcPr>
          <w:p w:rsidR="00B131B2" w:rsidRPr="00B131B2" w:rsidRDefault="00B131B2" w:rsidP="00B131B2">
            <w:pPr>
              <w:shd w:val="clear" w:color="auto" w:fill="FFFFFF"/>
              <w:tabs>
                <w:tab w:val="left" w:pos="1310"/>
              </w:tabs>
              <w:jc w:val="both"/>
              <w:rPr>
                <w:rFonts w:ascii="Times New Roman" w:eastAsia="№Е" w:hAnsi="Times New Roman" w:cs="Times New Roman"/>
                <w:color w:val="auto"/>
                <w:lang w:bidi="ar-SA"/>
              </w:rPr>
            </w:pPr>
            <w:r w:rsidRPr="00B131B2">
              <w:rPr>
                <w:rFonts w:ascii="Times New Roman" w:eastAsia="№Е" w:hAnsi="Times New Roman" w:cs="Times New Roman"/>
                <w:color w:val="auto"/>
                <w:lang w:bidi="ar-SA"/>
              </w:rPr>
              <w:t>11</w:t>
            </w:r>
          </w:p>
        </w:tc>
      </w:tr>
      <w:tr w:rsidR="00B131B2" w:rsidRPr="00B131B2" w:rsidTr="007F22FB">
        <w:tc>
          <w:tcPr>
            <w:tcW w:w="7274" w:type="dxa"/>
          </w:tcPr>
          <w:p w:rsidR="00B131B2" w:rsidRPr="00B131B2" w:rsidRDefault="00B131B2" w:rsidP="00B131B2">
            <w:pPr>
              <w:shd w:val="clear" w:color="auto" w:fill="FFFFFF"/>
              <w:tabs>
                <w:tab w:val="left" w:pos="1310"/>
              </w:tabs>
              <w:jc w:val="both"/>
              <w:rPr>
                <w:rFonts w:ascii="Times New Roman" w:eastAsia="№Е" w:hAnsi="Times New Roman" w:cs="Times New Roman"/>
                <w:color w:val="auto"/>
                <w:lang w:bidi="ar-SA"/>
              </w:rPr>
            </w:pPr>
            <w:r w:rsidRPr="00B131B2">
              <w:rPr>
                <w:rFonts w:ascii="Times New Roman" w:eastAsia="№Е" w:hAnsi="Times New Roman" w:cs="Times New Roman"/>
                <w:color w:val="auto"/>
                <w:lang w:bidi="ar-SA"/>
              </w:rPr>
              <w:t>«Великооктябрьское школьное телевидение»</w:t>
            </w:r>
          </w:p>
        </w:tc>
        <w:tc>
          <w:tcPr>
            <w:tcW w:w="2290" w:type="dxa"/>
          </w:tcPr>
          <w:p w:rsidR="00B131B2" w:rsidRPr="00B131B2" w:rsidRDefault="00B131B2" w:rsidP="00B131B2">
            <w:pPr>
              <w:shd w:val="clear" w:color="auto" w:fill="FFFFFF"/>
              <w:tabs>
                <w:tab w:val="left" w:pos="1310"/>
              </w:tabs>
              <w:jc w:val="both"/>
              <w:rPr>
                <w:rFonts w:ascii="Times New Roman" w:eastAsia="№Е" w:hAnsi="Times New Roman" w:cs="Times New Roman"/>
                <w:color w:val="auto"/>
                <w:lang w:bidi="ar-SA"/>
              </w:rPr>
            </w:pPr>
            <w:r w:rsidRPr="00B131B2">
              <w:rPr>
                <w:rFonts w:ascii="Times New Roman" w:eastAsia="№Е" w:hAnsi="Times New Roman" w:cs="Times New Roman"/>
                <w:color w:val="auto"/>
                <w:lang w:bidi="ar-SA"/>
              </w:rPr>
              <w:t>10 -11</w:t>
            </w:r>
          </w:p>
        </w:tc>
      </w:tr>
    </w:tbl>
    <w:p w:rsidR="00B131B2" w:rsidRPr="00B131B2" w:rsidRDefault="00B131B2" w:rsidP="00B131B2">
      <w:pPr>
        <w:shd w:val="clear" w:color="auto" w:fill="FFFFFF"/>
        <w:tabs>
          <w:tab w:val="left" w:pos="851"/>
        </w:tabs>
        <w:spacing w:line="276" w:lineRule="auto"/>
        <w:jc w:val="both"/>
        <w:rPr>
          <w:rFonts w:ascii="Times New Roman" w:eastAsia="Times New Roman" w:hAnsi="Times New Roman" w:cs="Times New Roman"/>
          <w:color w:val="FF0000"/>
          <w:lang w:bidi="ar-SA"/>
        </w:rPr>
      </w:pPr>
    </w:p>
    <w:p w:rsidR="00B131B2" w:rsidRPr="00B131B2" w:rsidRDefault="00B131B2" w:rsidP="00B131B2">
      <w:pPr>
        <w:widowControl/>
        <w:spacing w:line="276" w:lineRule="auto"/>
        <w:ind w:firstLine="709"/>
        <w:jc w:val="both"/>
        <w:rPr>
          <w:rFonts w:ascii="Times New Roman" w:eastAsia="Times New Roman" w:hAnsi="Times New Roman" w:cs="Times New Roman"/>
          <w:b/>
          <w:color w:val="auto"/>
          <w:lang w:bidi="ar-SA"/>
        </w:rPr>
      </w:pPr>
      <w:r w:rsidRPr="00B131B2">
        <w:rPr>
          <w:rFonts w:ascii="Times New Roman" w:eastAsia="Times New Roman" w:hAnsi="Times New Roman" w:cs="Times New Roman"/>
          <w:b/>
          <w:color w:val="auto"/>
          <w:lang w:bidi="ar-SA"/>
        </w:rPr>
        <w:t xml:space="preserve">          </w:t>
      </w:r>
    </w:p>
    <w:p w:rsidR="00B131B2" w:rsidRPr="00B131B2" w:rsidRDefault="00B131B2" w:rsidP="00B131B2">
      <w:pPr>
        <w:widowControl/>
        <w:spacing w:line="276" w:lineRule="auto"/>
        <w:ind w:firstLine="709"/>
        <w:jc w:val="both"/>
        <w:rPr>
          <w:rFonts w:ascii="Times New Roman" w:eastAsia="Times New Roman" w:hAnsi="Times New Roman" w:cs="Times New Roman"/>
          <w:b/>
          <w:color w:val="auto"/>
          <w:lang w:bidi="ar-SA"/>
        </w:rPr>
      </w:pPr>
      <w:r w:rsidRPr="00B131B2">
        <w:rPr>
          <w:rFonts w:ascii="Times New Roman" w:eastAsia="Times New Roman" w:hAnsi="Times New Roman" w:cs="Times New Roman"/>
          <w:b/>
          <w:color w:val="auto"/>
          <w:lang w:bidi="ar-SA"/>
        </w:rPr>
        <w:t>2.2.5 Модуль «Самоуправление»</w:t>
      </w:r>
    </w:p>
    <w:p w:rsidR="00B131B2" w:rsidRPr="00B131B2" w:rsidRDefault="00B131B2" w:rsidP="00B131B2">
      <w:pPr>
        <w:autoSpaceDE w:val="0"/>
        <w:autoSpaceDN w:val="0"/>
        <w:adjustRightInd w:val="0"/>
        <w:spacing w:line="276" w:lineRule="auto"/>
        <w:ind w:right="-1" w:firstLine="709"/>
        <w:jc w:val="both"/>
        <w:rPr>
          <w:rFonts w:ascii="Times New Roman" w:eastAsia="№Е" w:hAnsi="Times New Roman" w:cs="Times New Roman"/>
          <w:lang w:bidi="ar-SA"/>
        </w:rPr>
      </w:pPr>
      <w:r w:rsidRPr="00B131B2">
        <w:rPr>
          <w:rFonts w:ascii="Times New Roman" w:eastAsia="Times New Roman" w:hAnsi="Times New Roman" w:cs="Times New Roman"/>
          <w:lang w:bidi="ar-SA"/>
        </w:rPr>
        <w:tab/>
        <w:t>Основная  цель  этого модуля  в МБОУ Великооктябрьская СОШ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sidRPr="00B131B2">
        <w:rPr>
          <w:rFonts w:ascii="Times New Roman" w:eastAsia="№Е" w:hAnsi="Times New Roman" w:cs="Times New Roman"/>
          <w:lang w:bidi="ar-SA"/>
        </w:rPr>
        <w:t xml:space="preserve"> </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Е" w:hAnsi="Times New Roman" w:cs="Times New Roman"/>
          <w:color w:val="auto"/>
          <w:kern w:val="2"/>
          <w:lang w:eastAsia="ko-KR" w:bidi="ar-SA"/>
        </w:rPr>
        <w:t xml:space="preserve">Поддержка детского </w:t>
      </w:r>
      <w:r w:rsidRPr="00B131B2">
        <w:rPr>
          <w:rFonts w:ascii="Times New Roman" w:eastAsia="Times New Roman" w:hAnsi="Times New Roman" w:cs="Times New Roman"/>
          <w:color w:val="auto"/>
          <w:kern w:val="2"/>
          <w:lang w:eastAsia="ko-KR" w:bidi="ar-SA"/>
        </w:rPr>
        <w:t xml:space="preserve">самоуправления в </w:t>
      </w:r>
      <w:r w:rsidRPr="00B131B2">
        <w:rPr>
          <w:rFonts w:ascii="Times New Roman" w:eastAsia="Times New Roman" w:hAnsi="Times New Roman" w:cs="Times New Roman"/>
          <w:color w:val="auto"/>
          <w:lang w:bidi="ar-SA"/>
        </w:rPr>
        <w:t xml:space="preserve">МБОУ Великооктябрьская СОШ </w:t>
      </w:r>
      <w:r w:rsidRPr="00B131B2">
        <w:rPr>
          <w:rFonts w:ascii="Times New Roman" w:eastAsia="Times New Roman" w:hAnsi="Times New Roman" w:cs="Times New Roman"/>
          <w:color w:val="auto"/>
          <w:kern w:val="2"/>
          <w:lang w:eastAsia="ko-KR" w:bidi="ar-SA"/>
        </w:rPr>
        <w:t>помогает педагогическим работникам воспитывать у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w:t>
      </w:r>
      <w:r w:rsidRPr="00B131B2">
        <w:rPr>
          <w:rFonts w:ascii="Times New Roman" w:eastAsia="Times New Roman" w:hAnsi="Times New Roman" w:cs="Times New Roman"/>
          <w:lang w:bidi="ar-SA"/>
        </w:rPr>
        <w:t xml:space="preserve">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 xml:space="preserve">Поскольку подросткам не всегда удается самостоятельно организовать свою деятельность, детское самоуправление иногда и на время может трансформироваться  в со-управление (посредством введения функции педагога-куратора) в детское самоуправление. </w:t>
      </w:r>
    </w:p>
    <w:p w:rsidR="00B131B2" w:rsidRPr="00B131B2" w:rsidRDefault="00B131B2" w:rsidP="00B131B2">
      <w:pPr>
        <w:autoSpaceDE w:val="0"/>
        <w:autoSpaceDN w:val="0"/>
        <w:adjustRightInd w:val="0"/>
        <w:spacing w:line="276" w:lineRule="auto"/>
        <w:ind w:right="-1" w:firstLine="709"/>
        <w:jc w:val="both"/>
        <w:rPr>
          <w:rFonts w:ascii="Times New Roman" w:eastAsia="Times New Roman" w:hAnsi="Times New Roman" w:cs="Times New Roman"/>
          <w:color w:val="auto"/>
          <w:kern w:val="2"/>
          <w:lang w:eastAsia="ko-KR" w:bidi="ar-SA"/>
        </w:rPr>
      </w:pPr>
      <w:r w:rsidRPr="00B131B2">
        <w:rPr>
          <w:rFonts w:ascii="Times New Roman" w:eastAsia="Times New Roman" w:hAnsi="Times New Roman" w:cs="Times New Roman"/>
          <w:color w:val="auto"/>
          <w:kern w:val="2"/>
          <w:lang w:eastAsia="ko-KR" w:bidi="ar-SA"/>
        </w:rPr>
        <w:t xml:space="preserve">Детское самоуправление в </w:t>
      </w:r>
      <w:r w:rsidRPr="00B131B2">
        <w:rPr>
          <w:rFonts w:ascii="Times New Roman" w:eastAsia="Times New Roman" w:hAnsi="Times New Roman" w:cs="Times New Roman"/>
          <w:color w:val="auto"/>
          <w:lang w:bidi="ar-SA"/>
        </w:rPr>
        <w:t xml:space="preserve">МБОУ Великооктябрьская СОШ </w:t>
      </w:r>
      <w:r w:rsidRPr="00B131B2">
        <w:rPr>
          <w:rFonts w:ascii="Times New Roman" w:eastAsia="Times New Roman" w:hAnsi="Times New Roman" w:cs="Times New Roman"/>
          <w:color w:val="auto"/>
          <w:kern w:val="2"/>
          <w:lang w:eastAsia="ko-KR" w:bidi="ar-SA"/>
        </w:rPr>
        <w:t>осуществляется следующим образом:</w:t>
      </w:r>
    </w:p>
    <w:p w:rsidR="00B131B2" w:rsidRPr="00B131B2" w:rsidRDefault="00B131B2" w:rsidP="00B131B2">
      <w:pPr>
        <w:autoSpaceDE w:val="0"/>
        <w:autoSpaceDN w:val="0"/>
        <w:adjustRightInd w:val="0"/>
        <w:spacing w:line="276" w:lineRule="auto"/>
        <w:ind w:right="-1" w:firstLine="708"/>
        <w:jc w:val="both"/>
        <w:rPr>
          <w:rFonts w:ascii="Times New Roman" w:eastAsia="Times New Roman" w:hAnsi="Times New Roman" w:cs="Times New Roman"/>
          <w:color w:val="auto"/>
          <w:kern w:val="2"/>
          <w:lang w:eastAsia="ko-KR" w:bidi="ar-SA"/>
        </w:rPr>
      </w:pPr>
      <w:r w:rsidRPr="00B131B2">
        <w:rPr>
          <w:rFonts w:ascii="Times New Roman" w:eastAsia="Times New Roman" w:hAnsi="Times New Roman" w:cs="Times New Roman"/>
          <w:color w:val="auto"/>
          <w:kern w:val="2"/>
          <w:lang w:eastAsia="ko-KR" w:bidi="ar-SA"/>
        </w:rPr>
        <w:t xml:space="preserve">На уровне школы через деятельность выборного Совета обучающихся, создаваемого для учета мнения обучающихся по вопросам управления </w:t>
      </w:r>
      <w:r w:rsidRPr="00B131B2">
        <w:rPr>
          <w:rFonts w:ascii="Times New Roman" w:eastAsia="Times New Roman" w:hAnsi="Times New Roman" w:cs="Times New Roman"/>
          <w:color w:val="auto"/>
          <w:lang w:bidi="ar-SA"/>
        </w:rPr>
        <w:t>МБОУ Великооктябрьская СОШ</w:t>
      </w:r>
      <w:r w:rsidRPr="00B131B2">
        <w:rPr>
          <w:rFonts w:ascii="Times New Roman" w:eastAsia="Times New Roman" w:hAnsi="Times New Roman" w:cs="Times New Roman"/>
          <w:color w:val="auto"/>
          <w:kern w:val="2"/>
          <w:lang w:eastAsia="ko-KR" w:bidi="ar-SA"/>
        </w:rPr>
        <w:t xml:space="preserve"> и принятия административных решений, затрагивающих их права и законные интересы;</w:t>
      </w:r>
    </w:p>
    <w:p w:rsidR="00B131B2" w:rsidRPr="00B131B2" w:rsidRDefault="00B131B2" w:rsidP="00B131B2">
      <w:pPr>
        <w:tabs>
          <w:tab w:val="left" w:pos="851"/>
        </w:tabs>
        <w:autoSpaceDE w:val="0"/>
        <w:autoSpaceDN w:val="0"/>
        <w:spacing w:line="276" w:lineRule="auto"/>
        <w:ind w:firstLine="709"/>
        <w:jc w:val="both"/>
        <w:rPr>
          <w:rFonts w:ascii="Times New Roman" w:eastAsia="Times New Roman" w:hAnsi="Times New Roman" w:cs="Times New Roman"/>
          <w:iCs/>
          <w:lang w:bidi="ar-SA"/>
        </w:rPr>
      </w:pPr>
      <w:r w:rsidRPr="00B131B2">
        <w:rPr>
          <w:rFonts w:ascii="Times New Roman" w:eastAsia="Times New Roman" w:hAnsi="Times New Roman" w:cs="Times New Roman"/>
          <w:iCs/>
          <w:lang w:bidi="ar-SA"/>
        </w:rPr>
        <w:t>- через деятельность творческих советов дела, отвечающих за проведение тех или иных конкретных мероприятий, праздников, вечеров, акций и т.п.;</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       Уровень  общешкольного  коллектива  предполагает  получение обучающимися  опыта  самостоятельного  общественного  действия. </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Главным органом  данного  уровня  самоуправления  является  Совет  школьного ученического  самоуправления,  который  состоит  из  лидеров  всех  секторов управления. На этом уровне члены Совета активно взаимодействуют со педагогом-организатором, куратором ученического актива из </w:t>
      </w:r>
      <w:r w:rsidRPr="00B131B2">
        <w:rPr>
          <w:rFonts w:ascii="Times New Roman" w:eastAsia="Times New Roman" w:hAnsi="Times New Roman" w:cs="Times New Roman"/>
          <w:lang w:bidi="ar-SA"/>
        </w:rPr>
        <w:lastRenderedPageBreak/>
        <w:t>числа педагогических работников  школы,  представителями  лидеров  педагогического  и родительского  коллектива.  При  организации  общешкольного  уровня самоуправления решаются следующие задачи: планирование, организация и анализ общешкольных мероприятий и культурно-образовательных событий; разработка  и  внедрение  инициатив  ученического,  педагогического  и родительского  коллективов;  управление  социально  ориентированной деятельности школы;  создание и укрепление общешкольных традиций.</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Содержание  деятельности  органов    школьного   ученического самоуправления  разного  уровня  находит  отражение  в  плане  внеурочной деятельности.  Например,  к  ежегодным  мероприятиям,  реализуемым обучающимися на разных уровнях самоуправления, относятся: организация</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встреч  с  интересными  людьми, поддержание порядка  и  чистоты  в  учебных  классах  и  школе,  проведение  интеллектуальных и спортивных конкурсов, фестивалей, праздников, творческих конкурсов  и  встреч,  выставок,  проведение социальных акций  и др.</w:t>
      </w:r>
    </w:p>
    <w:p w:rsidR="00B131B2" w:rsidRPr="00B131B2" w:rsidRDefault="00B131B2" w:rsidP="00B131B2">
      <w:pPr>
        <w:spacing w:line="276" w:lineRule="auto"/>
        <w:jc w:val="both"/>
        <w:rPr>
          <w:rFonts w:ascii="Times New Roman" w:eastAsia="Times New Roman" w:hAnsi="Times New Roman" w:cs="Times New Roman"/>
          <w:lang w:bidi="ar-SA"/>
        </w:rPr>
      </w:pPr>
    </w:p>
    <w:p w:rsidR="00B131B2" w:rsidRPr="00B131B2" w:rsidRDefault="00B131B2" w:rsidP="00B131B2">
      <w:pPr>
        <w:tabs>
          <w:tab w:val="left" w:pos="851"/>
        </w:tabs>
        <w:autoSpaceDE w:val="0"/>
        <w:autoSpaceDN w:val="0"/>
        <w:spacing w:line="276" w:lineRule="auto"/>
        <w:ind w:firstLine="709"/>
        <w:jc w:val="both"/>
        <w:rPr>
          <w:rFonts w:ascii="Times New Roman" w:eastAsia="Times New Roman" w:hAnsi="Times New Roman" w:cs="Times New Roman"/>
          <w:bCs/>
          <w:color w:val="auto"/>
          <w:kern w:val="2"/>
          <w:lang w:eastAsia="ko-KR" w:bidi="ar-SA"/>
        </w:rPr>
      </w:pPr>
      <w:r w:rsidRPr="00B131B2">
        <w:rPr>
          <w:rFonts w:ascii="Times New Roman" w:eastAsia="Times New Roman" w:hAnsi="Times New Roman" w:cs="Times New Roman"/>
          <w:color w:val="auto"/>
          <w:kern w:val="2"/>
          <w:lang w:eastAsia="ko-KR" w:bidi="ar-SA"/>
        </w:rPr>
        <w:t>На уровне классов</w:t>
      </w:r>
      <w:r w:rsidRPr="00B131B2">
        <w:rPr>
          <w:rFonts w:ascii="Times New Roman" w:eastAsia="Times New Roman" w:hAnsi="Times New Roman" w:cs="Times New Roman"/>
          <w:bCs/>
          <w:color w:val="auto"/>
          <w:kern w:val="2"/>
          <w:lang w:eastAsia="ko-KR" w:bidi="ar-SA"/>
        </w:rPr>
        <w:t xml:space="preserve"> </w:t>
      </w:r>
    </w:p>
    <w:p w:rsidR="00B131B2" w:rsidRPr="00B131B2" w:rsidRDefault="00B131B2" w:rsidP="00B131B2">
      <w:pPr>
        <w:tabs>
          <w:tab w:val="left" w:pos="851"/>
        </w:tabs>
        <w:autoSpaceDE w:val="0"/>
        <w:autoSpaceDN w:val="0"/>
        <w:spacing w:line="276" w:lineRule="auto"/>
        <w:ind w:firstLine="709"/>
        <w:jc w:val="both"/>
        <w:rPr>
          <w:rFonts w:ascii="Times New Roman" w:eastAsia="Times New Roman" w:hAnsi="Times New Roman" w:cs="Times New Roman"/>
          <w:bCs/>
          <w:color w:val="auto"/>
          <w:kern w:val="2"/>
          <w:lang w:eastAsia="ko-KR" w:bidi="ar-SA"/>
        </w:rPr>
      </w:pPr>
      <w:r w:rsidRPr="00B131B2">
        <w:rPr>
          <w:rFonts w:ascii="Times New Roman" w:eastAsia="Times New Roman" w:hAnsi="Times New Roman" w:cs="Times New Roman"/>
          <w:bCs/>
          <w:color w:val="auto"/>
          <w:kern w:val="2"/>
          <w:lang w:eastAsia="ko-KR" w:bidi="ar-SA"/>
        </w:rPr>
        <w:t xml:space="preserve">- </w:t>
      </w:r>
      <w:r w:rsidRPr="00B131B2">
        <w:rPr>
          <w:rFonts w:ascii="Times New Roman" w:eastAsia="Times New Roman" w:hAnsi="Times New Roman" w:cs="Times New Roman"/>
          <w:iCs/>
          <w:color w:val="auto"/>
          <w:kern w:val="2"/>
          <w:lang w:eastAsia="ko-KR" w:bidi="ar-SA"/>
        </w:rPr>
        <w:t xml:space="preserve">через </w:t>
      </w:r>
      <w:r w:rsidRPr="00B131B2">
        <w:rPr>
          <w:rFonts w:ascii="Times New Roman" w:eastAsia="Times New Roman" w:hAnsi="Times New Roman" w:cs="Times New Roman"/>
          <w:color w:val="auto"/>
          <w:kern w:val="2"/>
          <w:lang w:eastAsia="ko-KR" w:bidi="ar-SA"/>
        </w:rPr>
        <w:t>деятельность выборных по инициативе и предложениям обучающихся класса лидеров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B131B2" w:rsidRPr="00B131B2" w:rsidRDefault="00B131B2" w:rsidP="00B131B2">
      <w:pPr>
        <w:tabs>
          <w:tab w:val="left" w:pos="851"/>
        </w:tabs>
        <w:autoSpaceDE w:val="0"/>
        <w:autoSpaceDN w:val="0"/>
        <w:spacing w:line="276" w:lineRule="auto"/>
        <w:ind w:firstLine="709"/>
        <w:jc w:val="both"/>
        <w:rPr>
          <w:rFonts w:ascii="Times New Roman" w:eastAsia="Times New Roman" w:hAnsi="Times New Roman" w:cs="Times New Roman"/>
          <w:iCs/>
          <w:color w:val="auto"/>
          <w:kern w:val="2"/>
          <w:lang w:eastAsia="ko-KR" w:bidi="ar-SA"/>
        </w:rPr>
      </w:pPr>
      <w:r w:rsidRPr="00B131B2">
        <w:rPr>
          <w:rFonts w:ascii="Times New Roman" w:eastAsia="Times New Roman" w:hAnsi="Times New Roman" w:cs="Times New Roman"/>
          <w:iCs/>
          <w:color w:val="auto"/>
          <w:kern w:val="2"/>
          <w:lang w:eastAsia="ko-KR" w:bidi="ar-SA"/>
        </w:rPr>
        <w:t>- через деятельность выборных комитетов самоуправления, отвечающих за различные направления работы класса (спортивные дела, пресс центр и т.д.)</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   Уровень классных коллективов формируется и реализуется в каждом классе.  Данный   уровень  самоуправления  дает  обучающимся возможность раскрыть  свои личностные качества, получить опыт реализации различных  социальных  ролей (командир, культорганизатор, спорторганизатор, ответственный за безопасность, учебный сектор, редколлегия)  в  процессе  разработки  плана  классных  дел, подготовки и организации разнообразных событий класса. </w:t>
      </w:r>
    </w:p>
    <w:p w:rsidR="00B131B2" w:rsidRPr="00B131B2" w:rsidRDefault="00B131B2" w:rsidP="00B131B2">
      <w:pPr>
        <w:autoSpaceDE w:val="0"/>
        <w:autoSpaceDN w:val="0"/>
        <w:spacing w:line="276" w:lineRule="auto"/>
        <w:jc w:val="both"/>
        <w:rPr>
          <w:rFonts w:ascii="Times New Roman" w:eastAsia="Times New Roman" w:hAnsi="Times New Roman" w:cs="Times New Roman"/>
          <w:bCs/>
          <w:iCs/>
          <w:color w:val="auto"/>
          <w:kern w:val="2"/>
          <w:lang w:eastAsia="ko-KR" w:bidi="ar-SA"/>
        </w:rPr>
      </w:pPr>
      <w:r w:rsidRPr="00B131B2">
        <w:rPr>
          <w:rFonts w:ascii="Times New Roman" w:eastAsia="Times New Roman" w:hAnsi="Times New Roman" w:cs="Times New Roman"/>
          <w:bCs/>
          <w:iCs/>
          <w:color w:val="auto"/>
          <w:kern w:val="2"/>
          <w:lang w:eastAsia="ko-KR" w:bidi="ar-SA"/>
        </w:rPr>
        <w:t>На индивидуальном уровне</w:t>
      </w:r>
    </w:p>
    <w:p w:rsidR="00B131B2" w:rsidRPr="00B131B2" w:rsidRDefault="00B131B2" w:rsidP="00B131B2">
      <w:pPr>
        <w:autoSpaceDE w:val="0"/>
        <w:autoSpaceDN w:val="0"/>
        <w:spacing w:line="276" w:lineRule="auto"/>
        <w:jc w:val="both"/>
        <w:rPr>
          <w:rFonts w:ascii="Times New Roman" w:eastAsia="№Е" w:hAnsi="Times New Roman" w:cs="Times New Roman"/>
          <w:bCs/>
          <w:iCs/>
          <w:color w:val="auto"/>
          <w:kern w:val="2"/>
          <w:u w:val="single"/>
          <w:lang w:eastAsia="ko-KR" w:bidi="ar-SA"/>
        </w:rPr>
      </w:pPr>
      <w:r w:rsidRPr="00B131B2">
        <w:rPr>
          <w:rFonts w:ascii="Times New Roman" w:eastAsia="Times New Roman" w:hAnsi="Times New Roman" w:cs="Times New Roman"/>
          <w:bCs/>
          <w:iCs/>
          <w:color w:val="auto"/>
          <w:kern w:val="2"/>
          <w:lang w:eastAsia="ko-KR" w:bidi="ar-SA"/>
        </w:rPr>
        <w:t xml:space="preserve">-  </w:t>
      </w:r>
      <w:r w:rsidRPr="00B131B2">
        <w:rPr>
          <w:rFonts w:ascii="Times New Roman" w:eastAsia="Times New Roman" w:hAnsi="Times New Roman" w:cs="Times New Roman"/>
          <w:iCs/>
          <w:color w:val="auto"/>
          <w:kern w:val="2"/>
          <w:lang w:eastAsia="ko-KR" w:bidi="ar-SA"/>
        </w:rPr>
        <w:t xml:space="preserve">через </w:t>
      </w:r>
      <w:r w:rsidRPr="00B131B2">
        <w:rPr>
          <w:rFonts w:ascii="Times New Roman" w:eastAsia="Times New Roman" w:hAnsi="Times New Roman" w:cs="Times New Roman"/>
          <w:color w:val="auto"/>
          <w:kern w:val="2"/>
          <w:lang w:eastAsia="ko-KR" w:bidi="ar-SA"/>
        </w:rPr>
        <w:t>вовлечение обучающихся в планирование, организацию, проведение и анализ общешкольных и внутриклассных дел;</w:t>
      </w:r>
    </w:p>
    <w:p w:rsidR="00B131B2" w:rsidRPr="00B131B2" w:rsidRDefault="00B131B2" w:rsidP="00B131B2">
      <w:pPr>
        <w:widowControl/>
        <w:tabs>
          <w:tab w:val="left" w:pos="993"/>
          <w:tab w:val="left" w:pos="1310"/>
        </w:tabs>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iCs/>
          <w:color w:val="auto"/>
          <w:kern w:val="2"/>
          <w:lang w:eastAsia="ko-KR" w:bidi="ar-SA"/>
        </w:rPr>
        <w:t xml:space="preserve">- </w:t>
      </w:r>
      <w:r w:rsidRPr="00B131B2">
        <w:rPr>
          <w:rFonts w:ascii="Times New Roman" w:eastAsia="Times New Roman" w:hAnsi="Times New Roman" w:cs="Times New Roman"/>
          <w:iCs/>
          <w:lang w:bidi="ar-SA"/>
        </w:rPr>
        <w:t xml:space="preserve">через </w:t>
      </w:r>
      <w:r w:rsidRPr="00B131B2">
        <w:rPr>
          <w:rFonts w:ascii="Times New Roman" w:eastAsia="Calibri" w:hAnsi="Times New Roman" w:cs="Times New Roman"/>
          <w:lang w:bidi="ar-SA"/>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B131B2">
        <w:rPr>
          <w:rFonts w:ascii="Times New Roman" w:eastAsia="Times New Roman" w:hAnsi="Times New Roman" w:cs="Times New Roman"/>
          <w:lang w:bidi="ar-SA"/>
        </w:rPr>
        <w:t>забота, уважение, умение сопереживать, умение общаться, слушать и слышать других. (Это посильная помощь, оказываемая школьниками пожилым людям, участие школьников в работе на прилегающей к школе территории  и т.п);</w:t>
      </w:r>
    </w:p>
    <w:p w:rsidR="00B131B2" w:rsidRPr="00B131B2" w:rsidRDefault="00B131B2" w:rsidP="00B131B2">
      <w:pPr>
        <w:tabs>
          <w:tab w:val="left" w:pos="851"/>
        </w:tabs>
        <w:spacing w:line="276" w:lineRule="auto"/>
        <w:jc w:val="both"/>
        <w:rPr>
          <w:rFonts w:ascii="Times New Roman" w:eastAsia="Times New Roman" w:hAnsi="Times New Roman" w:cs="Times New Roman"/>
          <w:b/>
          <w:iCs/>
          <w:w w:val="0"/>
          <w:lang w:bidi="ar-SA"/>
        </w:rPr>
      </w:pPr>
    </w:p>
    <w:p w:rsidR="00B131B2" w:rsidRPr="00B131B2" w:rsidRDefault="00B131B2" w:rsidP="00B131B2">
      <w:pPr>
        <w:tabs>
          <w:tab w:val="left" w:pos="851"/>
        </w:tabs>
        <w:spacing w:line="276" w:lineRule="auto"/>
        <w:jc w:val="both"/>
        <w:rPr>
          <w:rFonts w:ascii="Times New Roman" w:eastAsia="Times New Roman" w:hAnsi="Times New Roman" w:cs="Times New Roman"/>
          <w:b/>
          <w:iCs/>
          <w:w w:val="0"/>
          <w:lang w:bidi="ar-SA"/>
        </w:rPr>
      </w:pPr>
      <w:r w:rsidRPr="00B131B2">
        <w:rPr>
          <w:rFonts w:ascii="Times New Roman" w:eastAsia="Times New Roman" w:hAnsi="Times New Roman" w:cs="Times New Roman"/>
          <w:b/>
          <w:iCs/>
          <w:w w:val="0"/>
          <w:lang w:bidi="ar-SA"/>
        </w:rPr>
        <w:t>2.2.6 Модуль «Профориентация»</w:t>
      </w:r>
    </w:p>
    <w:p w:rsidR="00B131B2" w:rsidRPr="00B131B2" w:rsidRDefault="00B131B2" w:rsidP="00B131B2">
      <w:pPr>
        <w:spacing w:line="276" w:lineRule="auto"/>
        <w:ind w:firstLine="567"/>
        <w:jc w:val="both"/>
        <w:rPr>
          <w:rFonts w:ascii="Times New Roman" w:eastAsia="№Е" w:hAnsi="Times New Roman" w:cs="Times New Roman"/>
          <w:i/>
          <w:lang w:bidi="ar-SA"/>
        </w:rPr>
      </w:pPr>
      <w:r w:rsidRPr="00B131B2">
        <w:rPr>
          <w:rFonts w:ascii="Times New Roman" w:eastAsia="Times New Roman" w:hAnsi="Times New Roman" w:cs="Times New Roman"/>
          <w:lang w:bidi="ar-SA"/>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r w:rsidRPr="00B131B2">
        <w:rPr>
          <w:rFonts w:ascii="Times New Roman" w:eastAsia="№Е" w:hAnsi="Times New Roman" w:cs="Times New Roman"/>
          <w:lang w:bidi="ar-SA"/>
        </w:rPr>
        <w:t xml:space="preserve"> </w:t>
      </w:r>
    </w:p>
    <w:p w:rsidR="00B131B2" w:rsidRPr="00B131B2" w:rsidRDefault="00B131B2" w:rsidP="00B131B2">
      <w:pPr>
        <w:spacing w:line="276" w:lineRule="auto"/>
        <w:ind w:firstLine="567"/>
        <w:jc w:val="both"/>
        <w:rPr>
          <w:rFonts w:ascii="Times New Roman" w:eastAsia="№Е" w:hAnsi="Times New Roman" w:cs="Times New Roman"/>
          <w:i/>
          <w:lang w:bidi="ar-SA"/>
        </w:rPr>
      </w:pPr>
      <w:r w:rsidRPr="00B131B2">
        <w:rPr>
          <w:rFonts w:ascii="Times New Roman" w:eastAsia="Times New Roman" w:hAnsi="Times New Roman" w:cs="Times New Roman"/>
          <w:lang w:bidi="ar-SA"/>
        </w:rPr>
        <w:t>Эта работа осуществляется через:</w:t>
      </w:r>
    </w:p>
    <w:p w:rsidR="00B131B2" w:rsidRPr="00B131B2" w:rsidRDefault="00B131B2" w:rsidP="00B131B2">
      <w:pPr>
        <w:widowControl/>
        <w:tabs>
          <w:tab w:val="left" w:pos="885"/>
        </w:tabs>
        <w:spacing w:line="276" w:lineRule="auto"/>
        <w:ind w:right="175"/>
        <w:jc w:val="both"/>
        <w:rPr>
          <w:rFonts w:ascii="Times New Roman" w:eastAsia="Calibri" w:hAnsi="Times New Roman" w:cs="Times New Roman"/>
          <w:lang w:eastAsia="ko-KR" w:bidi="ar-SA"/>
        </w:rPr>
      </w:pPr>
      <w:r w:rsidRPr="00B131B2">
        <w:rPr>
          <w:rFonts w:ascii="Times New Roman" w:eastAsia="Calibri" w:hAnsi="Times New Roman" w:cs="Times New Roman"/>
          <w:lang w:eastAsia="ko-KR" w:bidi="ar-SA"/>
        </w:rPr>
        <w:tab/>
      </w:r>
      <w:r w:rsidRPr="00B131B2">
        <w:rPr>
          <w:rFonts w:ascii="Times New Roman" w:eastAsia="Calibri" w:hAnsi="Times New Roman" w:cs="Times New Roman"/>
          <w:lang w:eastAsia="ko-KR" w:bidi="ar-SA"/>
        </w:rPr>
        <w:tab/>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B131B2" w:rsidRPr="00B131B2" w:rsidRDefault="00B131B2" w:rsidP="00B131B2">
      <w:pPr>
        <w:widowControl/>
        <w:tabs>
          <w:tab w:val="left" w:pos="885"/>
        </w:tabs>
        <w:spacing w:line="276" w:lineRule="auto"/>
        <w:ind w:right="175"/>
        <w:jc w:val="both"/>
        <w:rPr>
          <w:rFonts w:ascii="Times New Roman" w:eastAsia="Calibri" w:hAnsi="Times New Roman" w:cs="Times New Roman"/>
          <w:lang w:eastAsia="ko-KR" w:bidi="ar-SA"/>
        </w:rPr>
      </w:pPr>
      <w:r w:rsidRPr="00B131B2">
        <w:rPr>
          <w:rFonts w:ascii="Times New Roman" w:eastAsia="Calibri" w:hAnsi="Times New Roman" w:cs="Times New Roman"/>
          <w:lang w:eastAsia="ko-KR" w:bidi="ar-SA"/>
        </w:rPr>
        <w:lastRenderedPageBreak/>
        <w:tab/>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B131B2" w:rsidRPr="00B131B2" w:rsidRDefault="00B131B2" w:rsidP="00B131B2">
      <w:pPr>
        <w:widowControl/>
        <w:tabs>
          <w:tab w:val="left" w:pos="885"/>
        </w:tabs>
        <w:spacing w:line="276" w:lineRule="auto"/>
        <w:ind w:right="175"/>
        <w:jc w:val="both"/>
        <w:rPr>
          <w:rFonts w:ascii="Times New Roman" w:eastAsia="Calibri" w:hAnsi="Times New Roman" w:cs="Times New Roman"/>
          <w:lang w:eastAsia="ko-KR" w:bidi="ar-SA"/>
        </w:rPr>
      </w:pPr>
      <w:r w:rsidRPr="00B131B2">
        <w:rPr>
          <w:rFonts w:ascii="Times New Roman" w:eastAsia="Calibri" w:hAnsi="Times New Roman" w:cs="Times New Roman"/>
          <w:lang w:eastAsia="ko-KR" w:bidi="ar-SA"/>
        </w:rPr>
        <w:tab/>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B131B2" w:rsidRPr="00B131B2" w:rsidRDefault="00B131B2" w:rsidP="00B131B2">
      <w:pPr>
        <w:widowControl/>
        <w:tabs>
          <w:tab w:val="left" w:pos="885"/>
        </w:tabs>
        <w:spacing w:line="276" w:lineRule="auto"/>
        <w:ind w:right="175"/>
        <w:jc w:val="both"/>
        <w:rPr>
          <w:rFonts w:ascii="Times New Roman" w:eastAsia="Calibri" w:hAnsi="Times New Roman" w:cs="Times New Roman"/>
          <w:lang w:eastAsia="ko-KR" w:bidi="ar-SA"/>
        </w:rPr>
      </w:pPr>
      <w:r w:rsidRPr="00B131B2">
        <w:rPr>
          <w:rFonts w:ascii="Times New Roman" w:eastAsia="Calibri" w:hAnsi="Times New Roman" w:cs="Times New Roman"/>
          <w:lang w:eastAsia="ko-KR" w:bidi="ar-SA"/>
        </w:rPr>
        <w:t>-посещение дней открытых дверей в средних специальных учебных заведениях и вузах;</w:t>
      </w:r>
    </w:p>
    <w:p w:rsidR="00B131B2" w:rsidRPr="00B131B2" w:rsidRDefault="00B131B2" w:rsidP="00B131B2">
      <w:pPr>
        <w:widowControl/>
        <w:tabs>
          <w:tab w:val="left" w:pos="885"/>
        </w:tabs>
        <w:spacing w:line="276" w:lineRule="auto"/>
        <w:ind w:right="175"/>
        <w:jc w:val="both"/>
        <w:rPr>
          <w:rFonts w:ascii="Times New Roman" w:eastAsia="Calibri" w:hAnsi="Times New Roman" w:cs="Times New Roman"/>
          <w:lang w:eastAsia="ko-KR" w:bidi="ar-SA"/>
        </w:rPr>
      </w:pPr>
      <w:r w:rsidRPr="00B131B2">
        <w:rPr>
          <w:rFonts w:ascii="Times New Roman" w:eastAsia="Calibri" w:hAnsi="Times New Roman" w:cs="Times New Roman"/>
          <w:lang w:eastAsia="ko-KR" w:bidi="ar-SA"/>
        </w:rPr>
        <w:tab/>
        <w:t>-совместное с педагогами изучение интернет ресурсов, посвященных выбору профессий, прохождение профориентационного онлайн-тестирования;</w:t>
      </w:r>
    </w:p>
    <w:p w:rsidR="00B131B2" w:rsidRPr="00B131B2" w:rsidRDefault="00B131B2" w:rsidP="00B131B2">
      <w:pPr>
        <w:widowControl/>
        <w:tabs>
          <w:tab w:val="left" w:pos="885"/>
        </w:tabs>
        <w:spacing w:line="276" w:lineRule="auto"/>
        <w:ind w:right="175"/>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-участие в работе всероссийских профориентационных проектов, созданных в сети интернет;</w:t>
      </w:r>
    </w:p>
    <w:p w:rsidR="00B131B2" w:rsidRPr="00B131B2" w:rsidRDefault="00B131B2" w:rsidP="00B131B2">
      <w:pPr>
        <w:widowControl/>
        <w:tabs>
          <w:tab w:val="left" w:pos="885"/>
        </w:tabs>
        <w:spacing w:line="276" w:lineRule="auto"/>
        <w:ind w:right="175"/>
        <w:jc w:val="both"/>
        <w:rPr>
          <w:rFonts w:ascii="Times New Roman" w:eastAsia="№Е" w:hAnsi="Times New Roman" w:cs="Times New Roman"/>
          <w:u w:val="single"/>
          <w:lang w:bidi="ar-SA"/>
        </w:rPr>
      </w:pPr>
      <w:r w:rsidRPr="00B131B2">
        <w:rPr>
          <w:rFonts w:ascii="Times New Roman" w:eastAsia="Times New Roman" w:hAnsi="Times New Roman" w:cs="Times New Roman"/>
          <w:lang w:bidi="ar-SA"/>
        </w:rPr>
        <w:tab/>
        <w:t xml:space="preserve">-освоение школьниками основ профессии в рамках  курсов внеурочной деятельности.  </w:t>
      </w:r>
    </w:p>
    <w:p w:rsidR="00B131B2" w:rsidRPr="00B131B2" w:rsidRDefault="00B131B2" w:rsidP="00B131B2">
      <w:pPr>
        <w:widowControl/>
        <w:tabs>
          <w:tab w:val="left" w:pos="885"/>
        </w:tabs>
        <w:spacing w:line="276" w:lineRule="auto"/>
        <w:ind w:right="175"/>
        <w:jc w:val="both"/>
        <w:rPr>
          <w:rFonts w:ascii="Times New Roman" w:eastAsia="Calibri" w:hAnsi="Times New Roman" w:cs="Times New Roman"/>
          <w:lang w:eastAsia="ko-KR" w:bidi="ar-SA"/>
        </w:rPr>
      </w:pPr>
      <w:r w:rsidRPr="00B131B2">
        <w:rPr>
          <w:rFonts w:ascii="Times New Roman" w:eastAsia="Calibri" w:hAnsi="Times New Roman" w:cs="Times New Roman"/>
          <w:lang w:eastAsia="ko-KR" w:bidi="ar-SA"/>
        </w:rPr>
        <w:tab/>
      </w:r>
    </w:p>
    <w:p w:rsidR="00B131B2" w:rsidRPr="00B131B2" w:rsidRDefault="00B131B2" w:rsidP="00B131B2">
      <w:pPr>
        <w:widowControl/>
        <w:tabs>
          <w:tab w:val="left" w:pos="885"/>
        </w:tabs>
        <w:spacing w:line="276" w:lineRule="auto"/>
        <w:ind w:right="175"/>
        <w:jc w:val="both"/>
        <w:rPr>
          <w:rFonts w:ascii="Times New Roman" w:eastAsia="Calibri" w:hAnsi="Times New Roman" w:cs="Times New Roman"/>
          <w:b/>
          <w:lang w:eastAsia="ko-KR" w:bidi="ar-SA"/>
        </w:rPr>
      </w:pPr>
      <w:r w:rsidRPr="00B131B2">
        <w:rPr>
          <w:rFonts w:ascii="Times New Roman" w:eastAsia="Calibri" w:hAnsi="Times New Roman" w:cs="Times New Roman"/>
          <w:b/>
          <w:color w:val="auto"/>
          <w:lang w:eastAsia="ko-KR" w:bidi="ar-SA"/>
        </w:rPr>
        <w:t>2.2.7 Модуль «</w:t>
      </w:r>
      <w:r w:rsidRPr="00B131B2">
        <w:rPr>
          <w:rFonts w:ascii="Times New Roman" w:eastAsia="Times New Roman" w:hAnsi="Times New Roman" w:cs="Times New Roman"/>
          <w:b/>
          <w:color w:val="auto"/>
          <w:lang w:bidi="ar-SA"/>
        </w:rPr>
        <w:t>Ключевые школьные дела»</w:t>
      </w:r>
    </w:p>
    <w:p w:rsidR="00B131B2" w:rsidRPr="00B131B2" w:rsidRDefault="00B131B2" w:rsidP="00B131B2">
      <w:pPr>
        <w:tabs>
          <w:tab w:val="left" w:pos="851"/>
        </w:tabs>
        <w:spacing w:line="276" w:lineRule="auto"/>
        <w:ind w:firstLine="709"/>
        <w:jc w:val="both"/>
        <w:rPr>
          <w:rFonts w:ascii="Times New Roman" w:eastAsia="Times New Roman" w:hAnsi="Times New Roman" w:cs="Times New Roman"/>
          <w:color w:val="auto"/>
          <w:lang w:bidi="ar-SA"/>
        </w:rPr>
      </w:pPr>
      <w:r w:rsidRPr="00B131B2">
        <w:rPr>
          <w:rFonts w:ascii="Times New Roman" w:eastAsia="Times New Roman" w:hAnsi="Times New Roman" w:cs="Times New Roman"/>
          <w:w w:val="0"/>
          <w:lang w:bidi="ar-SA"/>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B131B2">
        <w:rPr>
          <w:rFonts w:ascii="Times New Roman" w:eastAsia="Times New Roman" w:hAnsi="Times New Roman" w:cs="Times New Roman"/>
          <w:lang w:bidi="ar-SA"/>
        </w:rPr>
        <w:t xml:space="preserve">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        </w:t>
      </w:r>
      <w:r w:rsidRPr="00B131B2">
        <w:rPr>
          <w:rFonts w:ascii="Times New Roman" w:eastAsia="Times New Roman" w:hAnsi="Times New Roman" w:cs="Times New Roman"/>
          <w:color w:val="auto"/>
          <w:lang w:bidi="ar-SA"/>
        </w:rPr>
        <w:t xml:space="preserve">Реализация воспитательного потенциала основных школьных дел в НОО МБОУ Великооктябрьская СОШ предусматривает: </w:t>
      </w:r>
    </w:p>
    <w:p w:rsidR="00B131B2" w:rsidRPr="00B131B2" w:rsidRDefault="00B131B2" w:rsidP="00B131B2">
      <w:pPr>
        <w:tabs>
          <w:tab w:val="left" w:pos="851"/>
        </w:tabs>
        <w:spacing w:line="276" w:lineRule="auto"/>
        <w:ind w:firstLine="709"/>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 xml:space="preserve">- общешкольные праздники, ежегодные творческие мероприятия, связанные с общероссийскими, региональными праздниками, памятными датами, в которых участвуют все классы: </w:t>
      </w:r>
    </w:p>
    <w:p w:rsidR="00B131B2" w:rsidRPr="00B131B2" w:rsidRDefault="00B131B2" w:rsidP="00B131B2">
      <w:pPr>
        <w:tabs>
          <w:tab w:val="left" w:pos="851"/>
        </w:tabs>
        <w:spacing w:line="276" w:lineRule="auto"/>
        <w:rPr>
          <w:rFonts w:ascii="Times New Roman" w:eastAsia="Times New Roman" w:hAnsi="Times New Roman" w:cs="Times New Roman"/>
          <w:b/>
          <w:color w:val="auto"/>
          <w:lang w:bidi="ar-SA"/>
        </w:rPr>
      </w:pPr>
      <w:r w:rsidRPr="00B131B2">
        <w:rPr>
          <w:rFonts w:ascii="Times New Roman" w:eastAsia="Times New Roman" w:hAnsi="Times New Roman" w:cs="Times New Roman"/>
          <w:b/>
          <w:color w:val="auto"/>
          <w:lang w:bidi="ar-SA"/>
        </w:rPr>
        <w:t>Сентябрь</w:t>
      </w:r>
    </w:p>
    <w:p w:rsidR="00B131B2" w:rsidRPr="00B131B2" w:rsidRDefault="00B131B2" w:rsidP="00B131B2">
      <w:pPr>
        <w:tabs>
          <w:tab w:val="left" w:pos="851"/>
        </w:tabs>
        <w:spacing w:line="276" w:lineRule="auto"/>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Месячник безопасности;</w:t>
      </w:r>
    </w:p>
    <w:p w:rsidR="00B131B2" w:rsidRPr="00B131B2" w:rsidRDefault="00B131B2" w:rsidP="00B131B2">
      <w:pPr>
        <w:tabs>
          <w:tab w:val="left" w:pos="851"/>
        </w:tabs>
        <w:spacing w:line="276" w:lineRule="auto"/>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 xml:space="preserve">День знаний;  </w:t>
      </w:r>
    </w:p>
    <w:p w:rsidR="00B131B2" w:rsidRPr="00B131B2" w:rsidRDefault="00B131B2" w:rsidP="00B131B2">
      <w:pPr>
        <w:tabs>
          <w:tab w:val="left" w:pos="851"/>
        </w:tabs>
        <w:spacing w:line="276" w:lineRule="auto"/>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День солидарности в борьбе с терроризмом.</w:t>
      </w:r>
    </w:p>
    <w:p w:rsidR="00B131B2" w:rsidRPr="00B131B2" w:rsidRDefault="00B131B2" w:rsidP="00B131B2">
      <w:pPr>
        <w:tabs>
          <w:tab w:val="left" w:pos="851"/>
        </w:tabs>
        <w:spacing w:line="276" w:lineRule="auto"/>
        <w:rPr>
          <w:rFonts w:ascii="Times New Roman" w:eastAsia="Times New Roman" w:hAnsi="Times New Roman" w:cs="Times New Roman"/>
          <w:b/>
          <w:color w:val="auto"/>
          <w:lang w:bidi="ar-SA"/>
        </w:rPr>
      </w:pPr>
      <w:r w:rsidRPr="00B131B2">
        <w:rPr>
          <w:rFonts w:ascii="Times New Roman" w:eastAsia="Times New Roman" w:hAnsi="Times New Roman" w:cs="Times New Roman"/>
          <w:b/>
          <w:color w:val="auto"/>
          <w:lang w:bidi="ar-SA"/>
        </w:rPr>
        <w:t>Октябрь:</w:t>
      </w:r>
    </w:p>
    <w:p w:rsidR="00B131B2" w:rsidRPr="00B131B2" w:rsidRDefault="00B131B2" w:rsidP="00B131B2">
      <w:pPr>
        <w:tabs>
          <w:tab w:val="left" w:pos="851"/>
        </w:tabs>
        <w:spacing w:line="276" w:lineRule="auto"/>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День пожилого человека</w:t>
      </w:r>
    </w:p>
    <w:p w:rsidR="00B131B2" w:rsidRPr="00B131B2" w:rsidRDefault="00B131B2" w:rsidP="00B131B2">
      <w:pPr>
        <w:tabs>
          <w:tab w:val="left" w:pos="851"/>
        </w:tabs>
        <w:spacing w:line="276" w:lineRule="auto"/>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 xml:space="preserve">День Учителя. </w:t>
      </w:r>
    </w:p>
    <w:p w:rsidR="00B131B2" w:rsidRPr="00B131B2" w:rsidRDefault="00B131B2" w:rsidP="00B131B2">
      <w:pPr>
        <w:tabs>
          <w:tab w:val="left" w:pos="851"/>
        </w:tabs>
        <w:spacing w:line="276" w:lineRule="auto"/>
        <w:rPr>
          <w:rFonts w:ascii="Times New Roman" w:eastAsia="Times New Roman" w:hAnsi="Times New Roman" w:cs="Times New Roman"/>
          <w:b/>
          <w:color w:val="auto"/>
          <w:lang w:bidi="ar-SA"/>
        </w:rPr>
      </w:pPr>
      <w:r w:rsidRPr="00B131B2">
        <w:rPr>
          <w:rFonts w:ascii="Times New Roman" w:eastAsia="Times New Roman" w:hAnsi="Times New Roman" w:cs="Times New Roman"/>
          <w:b/>
          <w:color w:val="auto"/>
          <w:lang w:bidi="ar-SA"/>
        </w:rPr>
        <w:t xml:space="preserve">Ноябрь: </w:t>
      </w:r>
    </w:p>
    <w:p w:rsidR="00B131B2" w:rsidRPr="00B131B2" w:rsidRDefault="00B131B2" w:rsidP="00B131B2">
      <w:pPr>
        <w:tabs>
          <w:tab w:val="left" w:pos="851"/>
        </w:tabs>
        <w:spacing w:line="276" w:lineRule="auto"/>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День народного единства;</w:t>
      </w:r>
    </w:p>
    <w:p w:rsidR="00B131B2" w:rsidRPr="00B131B2" w:rsidRDefault="00B131B2" w:rsidP="00B131B2">
      <w:pPr>
        <w:tabs>
          <w:tab w:val="left" w:pos="851"/>
        </w:tabs>
        <w:spacing w:line="276" w:lineRule="auto"/>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День матери.</w:t>
      </w:r>
    </w:p>
    <w:p w:rsidR="00B131B2" w:rsidRPr="00B131B2" w:rsidRDefault="00B131B2" w:rsidP="00B131B2">
      <w:pPr>
        <w:tabs>
          <w:tab w:val="left" w:pos="851"/>
        </w:tabs>
        <w:spacing w:line="276" w:lineRule="auto"/>
        <w:rPr>
          <w:rFonts w:ascii="Times New Roman" w:eastAsia="Times New Roman" w:hAnsi="Times New Roman" w:cs="Times New Roman"/>
          <w:b/>
          <w:color w:val="auto"/>
          <w:lang w:bidi="ar-SA"/>
        </w:rPr>
      </w:pPr>
      <w:r w:rsidRPr="00B131B2">
        <w:rPr>
          <w:rFonts w:ascii="Times New Roman" w:eastAsia="Times New Roman" w:hAnsi="Times New Roman" w:cs="Times New Roman"/>
          <w:b/>
          <w:color w:val="auto"/>
          <w:lang w:bidi="ar-SA"/>
        </w:rPr>
        <w:t>Декабрь:</w:t>
      </w:r>
    </w:p>
    <w:p w:rsidR="00B131B2" w:rsidRPr="00B131B2" w:rsidRDefault="00B131B2" w:rsidP="00B131B2">
      <w:pPr>
        <w:tabs>
          <w:tab w:val="left" w:pos="851"/>
        </w:tabs>
        <w:spacing w:line="276" w:lineRule="auto"/>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День Героев Отечества;</w:t>
      </w:r>
    </w:p>
    <w:p w:rsidR="00B131B2" w:rsidRPr="00B131B2" w:rsidRDefault="00B131B2" w:rsidP="00B131B2">
      <w:pPr>
        <w:tabs>
          <w:tab w:val="left" w:pos="851"/>
        </w:tabs>
        <w:spacing w:line="276" w:lineRule="auto"/>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День Неизвестного солдата</w:t>
      </w:r>
    </w:p>
    <w:p w:rsidR="00B131B2" w:rsidRPr="00B131B2" w:rsidRDefault="00B131B2" w:rsidP="00B131B2">
      <w:pPr>
        <w:tabs>
          <w:tab w:val="left" w:pos="851"/>
        </w:tabs>
        <w:spacing w:line="276" w:lineRule="auto"/>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 xml:space="preserve">День Конституции Российской Федерации; </w:t>
      </w:r>
    </w:p>
    <w:p w:rsidR="00B131B2" w:rsidRPr="00B131B2" w:rsidRDefault="00B131B2" w:rsidP="00B131B2">
      <w:pPr>
        <w:tabs>
          <w:tab w:val="left" w:pos="851"/>
        </w:tabs>
        <w:spacing w:line="276" w:lineRule="auto"/>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 xml:space="preserve">Новый год.  </w:t>
      </w:r>
    </w:p>
    <w:p w:rsidR="00B131B2" w:rsidRPr="00B131B2" w:rsidRDefault="00B131B2" w:rsidP="00B131B2">
      <w:pPr>
        <w:tabs>
          <w:tab w:val="left" w:pos="851"/>
        </w:tabs>
        <w:spacing w:line="276" w:lineRule="auto"/>
        <w:rPr>
          <w:rFonts w:ascii="Times New Roman" w:eastAsia="Times New Roman" w:hAnsi="Times New Roman" w:cs="Times New Roman"/>
          <w:b/>
          <w:color w:val="auto"/>
          <w:lang w:bidi="ar-SA"/>
        </w:rPr>
      </w:pPr>
      <w:r w:rsidRPr="00B131B2">
        <w:rPr>
          <w:rFonts w:ascii="Times New Roman" w:eastAsia="Times New Roman" w:hAnsi="Times New Roman" w:cs="Times New Roman"/>
          <w:b/>
          <w:color w:val="auto"/>
          <w:lang w:bidi="ar-SA"/>
        </w:rPr>
        <w:t xml:space="preserve">Январь:   </w:t>
      </w:r>
    </w:p>
    <w:p w:rsidR="00B131B2" w:rsidRPr="00B131B2" w:rsidRDefault="00B131B2" w:rsidP="00B131B2">
      <w:pPr>
        <w:tabs>
          <w:tab w:val="left" w:pos="851"/>
        </w:tabs>
        <w:spacing w:line="276" w:lineRule="auto"/>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День снятия блокады Ленинграда.</w:t>
      </w:r>
    </w:p>
    <w:p w:rsidR="00B131B2" w:rsidRPr="00B131B2" w:rsidRDefault="00B131B2" w:rsidP="00B131B2">
      <w:pPr>
        <w:tabs>
          <w:tab w:val="left" w:pos="851"/>
        </w:tabs>
        <w:spacing w:line="276" w:lineRule="auto"/>
        <w:rPr>
          <w:rFonts w:ascii="Times New Roman" w:eastAsia="Times New Roman" w:hAnsi="Times New Roman" w:cs="Times New Roman"/>
          <w:b/>
          <w:color w:val="auto"/>
          <w:lang w:bidi="ar-SA"/>
        </w:rPr>
      </w:pPr>
      <w:r w:rsidRPr="00B131B2">
        <w:rPr>
          <w:rFonts w:ascii="Times New Roman" w:eastAsia="Times New Roman" w:hAnsi="Times New Roman" w:cs="Times New Roman"/>
          <w:b/>
          <w:color w:val="auto"/>
          <w:lang w:bidi="ar-SA"/>
        </w:rPr>
        <w:t>Февраль:</w:t>
      </w:r>
    </w:p>
    <w:p w:rsidR="00B131B2" w:rsidRPr="00B131B2" w:rsidRDefault="00B131B2" w:rsidP="00B131B2">
      <w:pPr>
        <w:tabs>
          <w:tab w:val="left" w:pos="851"/>
        </w:tabs>
        <w:spacing w:line="276" w:lineRule="auto"/>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Месячник военно-патриотического воспитания;</w:t>
      </w:r>
    </w:p>
    <w:p w:rsidR="00B131B2" w:rsidRPr="00B131B2" w:rsidRDefault="00B131B2" w:rsidP="00B131B2">
      <w:pPr>
        <w:tabs>
          <w:tab w:val="left" w:pos="851"/>
        </w:tabs>
        <w:spacing w:line="276" w:lineRule="auto"/>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День Памяти о россиянах, исполнявших служебный долг за пределами Отечества;</w:t>
      </w:r>
    </w:p>
    <w:p w:rsidR="00B131B2" w:rsidRPr="00B131B2" w:rsidRDefault="00B131B2" w:rsidP="00B131B2">
      <w:pPr>
        <w:tabs>
          <w:tab w:val="left" w:pos="851"/>
        </w:tabs>
        <w:spacing w:line="276" w:lineRule="auto"/>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День защитника Отечества.</w:t>
      </w:r>
    </w:p>
    <w:p w:rsidR="00B131B2" w:rsidRPr="00B131B2" w:rsidRDefault="00B131B2" w:rsidP="00B131B2">
      <w:pPr>
        <w:tabs>
          <w:tab w:val="left" w:pos="851"/>
        </w:tabs>
        <w:spacing w:line="276" w:lineRule="auto"/>
        <w:rPr>
          <w:rFonts w:ascii="Times New Roman" w:eastAsia="Times New Roman" w:hAnsi="Times New Roman" w:cs="Times New Roman"/>
          <w:b/>
          <w:color w:val="auto"/>
          <w:lang w:bidi="ar-SA"/>
        </w:rPr>
      </w:pPr>
      <w:r w:rsidRPr="00B131B2">
        <w:rPr>
          <w:rFonts w:ascii="Times New Roman" w:eastAsia="Times New Roman" w:hAnsi="Times New Roman" w:cs="Times New Roman"/>
          <w:b/>
          <w:color w:val="auto"/>
          <w:lang w:bidi="ar-SA"/>
        </w:rPr>
        <w:t xml:space="preserve">Март: </w:t>
      </w:r>
    </w:p>
    <w:p w:rsidR="00B131B2" w:rsidRPr="00B131B2" w:rsidRDefault="00B131B2" w:rsidP="00B131B2">
      <w:pPr>
        <w:tabs>
          <w:tab w:val="left" w:pos="851"/>
        </w:tabs>
        <w:spacing w:line="276" w:lineRule="auto"/>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 xml:space="preserve">Международный женский день;   </w:t>
      </w:r>
    </w:p>
    <w:p w:rsidR="00B131B2" w:rsidRPr="00B131B2" w:rsidRDefault="00B131B2" w:rsidP="00B131B2">
      <w:pPr>
        <w:tabs>
          <w:tab w:val="left" w:pos="851"/>
        </w:tabs>
        <w:spacing w:line="276" w:lineRule="auto"/>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День воссоединения Крыма с Россией.</w:t>
      </w:r>
    </w:p>
    <w:p w:rsidR="00B131B2" w:rsidRPr="00B131B2" w:rsidRDefault="00B131B2" w:rsidP="00B131B2">
      <w:pPr>
        <w:tabs>
          <w:tab w:val="left" w:pos="851"/>
        </w:tabs>
        <w:spacing w:line="276" w:lineRule="auto"/>
        <w:rPr>
          <w:rFonts w:ascii="Times New Roman" w:eastAsia="Times New Roman" w:hAnsi="Times New Roman" w:cs="Times New Roman"/>
          <w:b/>
          <w:color w:val="auto"/>
          <w:lang w:bidi="ar-SA"/>
        </w:rPr>
      </w:pPr>
      <w:r w:rsidRPr="00B131B2">
        <w:rPr>
          <w:rFonts w:ascii="Times New Roman" w:eastAsia="Times New Roman" w:hAnsi="Times New Roman" w:cs="Times New Roman"/>
          <w:b/>
          <w:color w:val="auto"/>
          <w:lang w:bidi="ar-SA"/>
        </w:rPr>
        <w:lastRenderedPageBreak/>
        <w:t xml:space="preserve">Апрель:  </w:t>
      </w:r>
    </w:p>
    <w:p w:rsidR="00B131B2" w:rsidRPr="00B131B2" w:rsidRDefault="00B131B2" w:rsidP="00B131B2">
      <w:pPr>
        <w:tabs>
          <w:tab w:val="left" w:pos="851"/>
        </w:tabs>
        <w:spacing w:line="276" w:lineRule="auto"/>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День космонавтики;</w:t>
      </w:r>
    </w:p>
    <w:p w:rsidR="00B131B2" w:rsidRPr="00B131B2" w:rsidRDefault="00B131B2" w:rsidP="00B131B2">
      <w:pPr>
        <w:tabs>
          <w:tab w:val="left" w:pos="851"/>
        </w:tabs>
        <w:spacing w:line="276" w:lineRule="auto"/>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 xml:space="preserve">Всемирный День Земли. </w:t>
      </w:r>
    </w:p>
    <w:p w:rsidR="00B131B2" w:rsidRPr="00B131B2" w:rsidRDefault="00B131B2" w:rsidP="00B131B2">
      <w:pPr>
        <w:tabs>
          <w:tab w:val="left" w:pos="851"/>
        </w:tabs>
        <w:spacing w:line="276" w:lineRule="auto"/>
        <w:rPr>
          <w:rFonts w:ascii="Times New Roman" w:eastAsia="Times New Roman" w:hAnsi="Times New Roman" w:cs="Times New Roman"/>
          <w:b/>
          <w:color w:val="auto"/>
          <w:lang w:bidi="ar-SA"/>
        </w:rPr>
      </w:pPr>
      <w:r w:rsidRPr="00B131B2">
        <w:rPr>
          <w:rFonts w:ascii="Times New Roman" w:eastAsia="Times New Roman" w:hAnsi="Times New Roman" w:cs="Times New Roman"/>
          <w:b/>
          <w:color w:val="auto"/>
          <w:lang w:bidi="ar-SA"/>
        </w:rPr>
        <w:t>Май:</w:t>
      </w:r>
    </w:p>
    <w:p w:rsidR="00B131B2" w:rsidRPr="00B131B2" w:rsidRDefault="00B131B2" w:rsidP="00B131B2">
      <w:pPr>
        <w:tabs>
          <w:tab w:val="left" w:pos="851"/>
        </w:tabs>
        <w:spacing w:line="276" w:lineRule="auto"/>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 xml:space="preserve">День Победы;  </w:t>
      </w:r>
    </w:p>
    <w:p w:rsidR="00B131B2" w:rsidRPr="00B131B2" w:rsidRDefault="00B131B2" w:rsidP="00B131B2">
      <w:pPr>
        <w:tabs>
          <w:tab w:val="left" w:pos="851"/>
        </w:tabs>
        <w:spacing w:line="276" w:lineRule="auto"/>
        <w:rPr>
          <w:rFonts w:ascii="Times New Roman" w:eastAsia="Times New Roman" w:hAnsi="Times New Roman" w:cs="Times New Roman"/>
          <w:b/>
          <w:color w:val="auto"/>
          <w:lang w:bidi="ar-SA"/>
        </w:rPr>
      </w:pPr>
      <w:r w:rsidRPr="00B131B2">
        <w:rPr>
          <w:rFonts w:ascii="Times New Roman" w:eastAsia="Times New Roman" w:hAnsi="Times New Roman" w:cs="Times New Roman"/>
          <w:b/>
          <w:color w:val="auto"/>
          <w:lang w:bidi="ar-SA"/>
        </w:rPr>
        <w:t>Июнь:</w:t>
      </w:r>
    </w:p>
    <w:p w:rsidR="00B131B2" w:rsidRPr="00B131B2" w:rsidRDefault="00B131B2" w:rsidP="00B131B2">
      <w:pPr>
        <w:tabs>
          <w:tab w:val="left" w:pos="851"/>
        </w:tabs>
        <w:spacing w:line="276" w:lineRule="auto"/>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Международный день защиты детей;</w:t>
      </w:r>
    </w:p>
    <w:p w:rsidR="00B131B2" w:rsidRPr="00B131B2" w:rsidRDefault="00B131B2" w:rsidP="00B131B2">
      <w:pPr>
        <w:tabs>
          <w:tab w:val="left" w:pos="851"/>
        </w:tabs>
        <w:spacing w:line="276" w:lineRule="auto"/>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День России;</w:t>
      </w:r>
    </w:p>
    <w:p w:rsidR="00B131B2" w:rsidRPr="00B131B2" w:rsidRDefault="00B131B2" w:rsidP="00B131B2">
      <w:pPr>
        <w:tabs>
          <w:tab w:val="left" w:pos="851"/>
        </w:tabs>
        <w:spacing w:line="276" w:lineRule="auto"/>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 xml:space="preserve">День памяти и скорби; </w:t>
      </w:r>
    </w:p>
    <w:p w:rsidR="00B131B2" w:rsidRPr="00B131B2" w:rsidRDefault="00B131B2" w:rsidP="00B131B2">
      <w:pPr>
        <w:tabs>
          <w:tab w:val="left" w:pos="851"/>
        </w:tabs>
        <w:spacing w:line="276" w:lineRule="auto"/>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 xml:space="preserve">- участие во всероссийских акциях, посвящённых значимым событиям в России, мире («Флаг России», «Окна Победы», «Бессмертный полк», «День памяти и скорби», «Блокадный хлеб», «Крымская весна» и другое) ; </w:t>
      </w:r>
    </w:p>
    <w:p w:rsidR="00B131B2" w:rsidRPr="00B131B2" w:rsidRDefault="00B131B2" w:rsidP="00B131B2">
      <w:pPr>
        <w:tabs>
          <w:tab w:val="left" w:pos="851"/>
        </w:tabs>
        <w:spacing w:line="276" w:lineRule="auto"/>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(«Первый  звонок», «Последний звонок», «Выпускной бал в начальной школе», «Прощание с Азбукой») ; </w:t>
      </w:r>
    </w:p>
    <w:p w:rsidR="00B131B2" w:rsidRPr="00B131B2" w:rsidRDefault="00B131B2" w:rsidP="00B131B2">
      <w:pPr>
        <w:tabs>
          <w:tab w:val="left" w:pos="851"/>
        </w:tabs>
        <w:spacing w:line="276" w:lineRule="auto"/>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 xml:space="preserve">- награждения обучающихся и педагогов за участие в жизни МБОУ Великооктябрьская СОШ, за достижения в конкурсах, соревнованиях, олимпиадах, вклад в развитие МБОУ Великооктябрьская СОШ, своего посёлка (торжественная линейка на начало учебного года и итоговая линейка по окончанию учебного года);  </w:t>
      </w:r>
    </w:p>
    <w:p w:rsidR="00B131B2" w:rsidRPr="00B131B2" w:rsidRDefault="00B131B2" w:rsidP="00B131B2">
      <w:pPr>
        <w:tabs>
          <w:tab w:val="left" w:pos="851"/>
        </w:tabs>
        <w:spacing w:line="276" w:lineRule="auto"/>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 xml:space="preserve">- социальные проекты в МБОУ Великооктябрьская СОШ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(«Сделаем», «Учителями славится Россия», «Обелиск» и т.д.); </w:t>
      </w:r>
    </w:p>
    <w:p w:rsidR="00B131B2" w:rsidRPr="00B131B2" w:rsidRDefault="00B131B2" w:rsidP="00B131B2">
      <w:pPr>
        <w:spacing w:line="276" w:lineRule="auto"/>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(День самоуправления, мероприятия РДШ).</w:t>
      </w:r>
    </w:p>
    <w:p w:rsidR="00B131B2" w:rsidRPr="00B131B2" w:rsidRDefault="00B131B2" w:rsidP="00B131B2">
      <w:pPr>
        <w:spacing w:line="276" w:lineRule="auto"/>
        <w:jc w:val="both"/>
        <w:rPr>
          <w:rFonts w:ascii="Times New Roman" w:eastAsia="№Е" w:hAnsi="Times New Roman" w:cs="Times New Roman"/>
          <w:b/>
          <w:u w:val="single"/>
          <w:lang w:bidi="ar-SA"/>
        </w:rPr>
      </w:pPr>
      <w:r w:rsidRPr="00B131B2">
        <w:rPr>
          <w:rFonts w:ascii="Times New Roman" w:eastAsia="Times New Roman" w:hAnsi="Times New Roman" w:cs="Times New Roman"/>
          <w:color w:val="FF0000"/>
          <w:lang w:bidi="ar-SA"/>
        </w:rPr>
        <w:t xml:space="preserve"> </w:t>
      </w:r>
      <w:r w:rsidRPr="00B131B2">
        <w:rPr>
          <w:rFonts w:ascii="Times New Roman" w:eastAsia="№Е" w:hAnsi="Times New Roman" w:cs="Times New Roman"/>
          <w:b/>
          <w:u w:val="single"/>
          <w:lang w:bidi="ar-SA"/>
        </w:rPr>
        <w:t>На уровне классов</w:t>
      </w:r>
    </w:p>
    <w:p w:rsidR="00B131B2" w:rsidRPr="00B131B2" w:rsidRDefault="00B131B2" w:rsidP="00B131B2">
      <w:pPr>
        <w:spacing w:line="276" w:lineRule="auto"/>
        <w:jc w:val="both"/>
        <w:rPr>
          <w:rFonts w:ascii="Times New Roman" w:eastAsia="№Е" w:hAnsi="Times New Roman" w:cs="Times New Roman"/>
          <w:lang w:bidi="ar-SA"/>
        </w:rPr>
      </w:pPr>
      <w:r w:rsidRPr="00B131B2">
        <w:rPr>
          <w:rFonts w:ascii="Times New Roman" w:eastAsia="№Е" w:hAnsi="Times New Roman" w:cs="Times New Roman"/>
          <w:lang w:bidi="ar-SA"/>
        </w:rPr>
        <w:tab/>
        <w:t xml:space="preserve">Система традиционных  дел  в  классах,  составляющих  ядро воспитательной работы, имеющих общешкольное значение.  Актуализация  общешкольной  жизни  на  уровне  классов осуществляется  путем  формирования  чувства  сопричастности  каждого  к жизнедеятельности школы путем организации само- и соуправления. </w:t>
      </w:r>
    </w:p>
    <w:p w:rsidR="00B131B2" w:rsidRPr="00B131B2" w:rsidRDefault="00B131B2" w:rsidP="00B131B2">
      <w:pPr>
        <w:tabs>
          <w:tab w:val="left" w:pos="851"/>
        </w:tabs>
        <w:spacing w:line="276" w:lineRule="auto"/>
        <w:ind w:firstLine="709"/>
        <w:jc w:val="both"/>
        <w:rPr>
          <w:rFonts w:ascii="Times New Roman" w:eastAsia="Times New Roman" w:hAnsi="Times New Roman" w:cs="Times New Roman"/>
          <w:b/>
          <w:bCs/>
          <w:w w:val="0"/>
          <w:lang w:bidi="ar-SA"/>
        </w:rPr>
      </w:pPr>
    </w:p>
    <w:p w:rsidR="00B131B2" w:rsidRPr="00B131B2" w:rsidRDefault="00B131B2" w:rsidP="00B131B2">
      <w:pPr>
        <w:tabs>
          <w:tab w:val="left" w:pos="851"/>
        </w:tabs>
        <w:spacing w:line="276" w:lineRule="auto"/>
        <w:ind w:firstLine="709"/>
        <w:jc w:val="both"/>
        <w:rPr>
          <w:rFonts w:ascii="Times New Roman" w:eastAsia="Times New Roman" w:hAnsi="Times New Roman" w:cs="Times New Roman"/>
          <w:b/>
          <w:bCs/>
          <w:w w:val="0"/>
          <w:lang w:bidi="ar-SA"/>
        </w:rPr>
      </w:pPr>
      <w:r w:rsidRPr="00B131B2">
        <w:rPr>
          <w:rFonts w:ascii="Times New Roman" w:eastAsia="Times New Roman" w:hAnsi="Times New Roman" w:cs="Times New Roman"/>
          <w:b/>
          <w:bCs/>
          <w:w w:val="0"/>
          <w:lang w:bidi="ar-SA"/>
        </w:rPr>
        <w:t>2.2.8 Модуль «Внешкольные мероприятия»</w:t>
      </w:r>
    </w:p>
    <w:p w:rsidR="00B131B2" w:rsidRPr="00B131B2" w:rsidRDefault="00B131B2" w:rsidP="00B131B2">
      <w:pPr>
        <w:tabs>
          <w:tab w:val="left" w:pos="851"/>
        </w:tabs>
        <w:spacing w:line="276" w:lineRule="auto"/>
        <w:ind w:firstLine="709"/>
        <w:jc w:val="both"/>
        <w:rPr>
          <w:rFonts w:ascii="Times New Roman" w:eastAsia="Times New Roman" w:hAnsi="Times New Roman" w:cs="Times New Roman"/>
          <w:w w:val="0"/>
          <w:lang w:bidi="ar-SA"/>
        </w:rPr>
      </w:pPr>
      <w:r w:rsidRPr="00B131B2">
        <w:rPr>
          <w:rFonts w:ascii="Times New Roman" w:eastAsia="Times New Roman" w:hAnsi="Times New Roman" w:cs="Times New Roman"/>
          <w:w w:val="0"/>
          <w:lang w:bidi="ar-SA"/>
        </w:rPr>
        <w:t>Реализация воспитательного потенциала внешкольных мероприятий предусматривает:</w:t>
      </w:r>
    </w:p>
    <w:p w:rsidR="00B131B2" w:rsidRPr="00B131B2" w:rsidRDefault="00B131B2" w:rsidP="009A669A">
      <w:pPr>
        <w:numPr>
          <w:ilvl w:val="0"/>
          <w:numId w:val="203"/>
        </w:numPr>
        <w:tabs>
          <w:tab w:val="left" w:pos="851"/>
          <w:tab w:val="left" w:pos="993"/>
        </w:tabs>
        <w:autoSpaceDE w:val="0"/>
        <w:autoSpaceDN w:val="0"/>
        <w:spacing w:line="276" w:lineRule="auto"/>
        <w:ind w:firstLine="709"/>
        <w:jc w:val="both"/>
        <w:rPr>
          <w:rFonts w:ascii="Times New Roman" w:eastAsia="Times New Roman" w:hAnsi="Times New Roman" w:cs="Times New Roman"/>
          <w:w w:val="0"/>
          <w:lang w:bidi="ar-SA"/>
        </w:rPr>
      </w:pPr>
      <w:r w:rsidRPr="00B131B2">
        <w:rPr>
          <w:rFonts w:ascii="Times New Roman" w:eastAsia="Times New Roman" w:hAnsi="Times New Roman" w:cs="Times New Roman"/>
          <w:w w:val="0"/>
          <w:lang w:bidi="ar-SA"/>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 (конференции, фестивали, творческие  конкурсы)</w:t>
      </w:r>
    </w:p>
    <w:p w:rsidR="00B131B2" w:rsidRPr="00B131B2" w:rsidRDefault="00B131B2" w:rsidP="009A669A">
      <w:pPr>
        <w:numPr>
          <w:ilvl w:val="0"/>
          <w:numId w:val="203"/>
        </w:numPr>
        <w:tabs>
          <w:tab w:val="left" w:pos="851"/>
          <w:tab w:val="left" w:pos="993"/>
        </w:tabs>
        <w:autoSpaceDE w:val="0"/>
        <w:autoSpaceDN w:val="0"/>
        <w:spacing w:line="276" w:lineRule="auto"/>
        <w:ind w:firstLine="709"/>
        <w:jc w:val="both"/>
        <w:rPr>
          <w:rFonts w:ascii="Times New Roman" w:eastAsia="Times New Roman" w:hAnsi="Times New Roman" w:cs="Times New Roman"/>
          <w:i/>
          <w:w w:val="0"/>
          <w:lang w:bidi="ar-SA"/>
        </w:rPr>
      </w:pPr>
      <w:r w:rsidRPr="00B131B2">
        <w:rPr>
          <w:rFonts w:ascii="Times New Roman" w:eastAsia="Times New Roman" w:hAnsi="Times New Roman" w:cs="Times New Roman"/>
          <w:w w:val="0"/>
          <w:lang w:bidi="ar-SA"/>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краеведческий  музей, на предприятия и в организации района) с привлечением к их планированию, организации, проведению, оценке мероприятия;</w:t>
      </w:r>
    </w:p>
    <w:p w:rsidR="00B131B2" w:rsidRPr="00B131B2" w:rsidRDefault="00B131B2" w:rsidP="009A669A">
      <w:pPr>
        <w:numPr>
          <w:ilvl w:val="0"/>
          <w:numId w:val="203"/>
        </w:numPr>
        <w:tabs>
          <w:tab w:val="left" w:pos="851"/>
          <w:tab w:val="left" w:pos="993"/>
        </w:tabs>
        <w:autoSpaceDE w:val="0"/>
        <w:autoSpaceDN w:val="0"/>
        <w:spacing w:line="276" w:lineRule="auto"/>
        <w:ind w:firstLine="709"/>
        <w:jc w:val="both"/>
        <w:rPr>
          <w:rFonts w:ascii="Times New Roman" w:eastAsia="Times New Roman" w:hAnsi="Times New Roman" w:cs="Times New Roman"/>
          <w:i/>
          <w:w w:val="0"/>
          <w:lang w:bidi="ar-SA"/>
        </w:rPr>
      </w:pPr>
      <w:r w:rsidRPr="00B131B2">
        <w:rPr>
          <w:rFonts w:ascii="Times New Roman" w:eastAsia="Times New Roman" w:hAnsi="Times New Roman" w:cs="Times New Roman"/>
          <w:w w:val="0"/>
          <w:lang w:bidi="ar-SA"/>
        </w:rPr>
        <w:t xml:space="preserve">экологические походы, экскурсии  и т. п., организуемые педагогами, в том числе совместно с родителями (законными представителями) обучающихся (для изучения историко-культурных мест, событий и др.); </w:t>
      </w:r>
    </w:p>
    <w:p w:rsidR="00B131B2" w:rsidRPr="00B131B2" w:rsidRDefault="00B131B2" w:rsidP="009A669A">
      <w:pPr>
        <w:numPr>
          <w:ilvl w:val="0"/>
          <w:numId w:val="203"/>
        </w:numPr>
        <w:tabs>
          <w:tab w:val="left" w:pos="851"/>
          <w:tab w:val="left" w:pos="993"/>
        </w:tabs>
        <w:autoSpaceDE w:val="0"/>
        <w:autoSpaceDN w:val="0"/>
        <w:spacing w:line="276" w:lineRule="auto"/>
        <w:ind w:firstLine="709"/>
        <w:jc w:val="both"/>
        <w:rPr>
          <w:rFonts w:ascii="Times New Roman" w:eastAsia="Times New Roman" w:hAnsi="Times New Roman" w:cs="Times New Roman"/>
          <w:w w:val="0"/>
          <w:lang w:bidi="ar-SA"/>
        </w:rPr>
      </w:pPr>
      <w:r w:rsidRPr="00B131B2">
        <w:rPr>
          <w:rFonts w:ascii="Times New Roman" w:eastAsia="Times New Roman" w:hAnsi="Times New Roman" w:cs="Times New Roman"/>
          <w:w w:val="0"/>
          <w:lang w:bidi="ar-SA"/>
        </w:rPr>
        <w:t xml:space="preserve">выездные события, включающие в себя комплекс коллективных </w:t>
      </w:r>
      <w:r w:rsidRPr="00B131B2">
        <w:rPr>
          <w:rFonts w:ascii="Times New Roman" w:eastAsia="Times New Roman" w:hAnsi="Times New Roman" w:cs="Times New Roman"/>
          <w:w w:val="0"/>
          <w:lang w:bidi="ar-SA"/>
        </w:rPr>
        <w:lastRenderedPageBreak/>
        <w:t>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131B2" w:rsidRPr="00B131B2" w:rsidRDefault="00B131B2" w:rsidP="00B131B2">
      <w:pPr>
        <w:tabs>
          <w:tab w:val="left" w:pos="851"/>
          <w:tab w:val="left" w:pos="2977"/>
        </w:tabs>
        <w:spacing w:line="276" w:lineRule="auto"/>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 общие внешкольные мероприятия, в том числе организуемые совместно с социальными партнёрами МБОУ Великооктябрьская СОШ («День Памяти и скорби», митинг «9 Мая », акция «Бессмертный пол», акция «Георгиевская лента», тематические концертные программы, экскурсии в поселковую библиотеку)</w:t>
      </w:r>
    </w:p>
    <w:p w:rsidR="00B131B2" w:rsidRPr="00B131B2" w:rsidRDefault="00B131B2" w:rsidP="00B131B2">
      <w:pPr>
        <w:tabs>
          <w:tab w:val="left" w:pos="851"/>
          <w:tab w:val="left" w:pos="2977"/>
        </w:tabs>
        <w:spacing w:line="276" w:lineRule="auto"/>
        <w:jc w:val="both"/>
        <w:rPr>
          <w:rFonts w:ascii="Times New Roman" w:eastAsia="Times New Roman" w:hAnsi="Times New Roman" w:cs="Times New Roman"/>
          <w:b/>
          <w:color w:val="auto"/>
          <w:lang w:bidi="ar-SA"/>
        </w:rPr>
      </w:pPr>
    </w:p>
    <w:p w:rsidR="00B131B2" w:rsidRPr="00B131B2" w:rsidRDefault="00B131B2" w:rsidP="00B131B2">
      <w:pPr>
        <w:tabs>
          <w:tab w:val="left" w:pos="851"/>
          <w:tab w:val="left" w:pos="2977"/>
        </w:tabs>
        <w:spacing w:line="276" w:lineRule="auto"/>
        <w:jc w:val="both"/>
        <w:rPr>
          <w:rFonts w:ascii="Times New Roman" w:eastAsia="Times New Roman" w:hAnsi="Times New Roman" w:cs="Times New Roman"/>
          <w:b/>
          <w:color w:val="auto"/>
          <w:lang w:bidi="ar-SA"/>
        </w:rPr>
      </w:pPr>
      <w:r w:rsidRPr="00B131B2">
        <w:rPr>
          <w:rFonts w:ascii="Times New Roman" w:eastAsia="Times New Roman" w:hAnsi="Times New Roman" w:cs="Times New Roman"/>
          <w:b/>
          <w:color w:val="auto"/>
          <w:lang w:bidi="ar-SA"/>
        </w:rPr>
        <w:t>2.2.9 Модуль  «Организация предметно-пространственной среды»</w:t>
      </w:r>
    </w:p>
    <w:p w:rsidR="00B131B2" w:rsidRPr="00B131B2" w:rsidRDefault="00B131B2" w:rsidP="00B131B2">
      <w:pPr>
        <w:spacing w:line="276" w:lineRule="auto"/>
        <w:ind w:firstLine="567"/>
        <w:jc w:val="both"/>
        <w:rPr>
          <w:rFonts w:ascii="Times New Roman" w:eastAsia="№Е" w:hAnsi="Times New Roman" w:cs="Times New Roman"/>
          <w:i/>
          <w:lang w:bidi="ar-SA"/>
        </w:rPr>
      </w:pPr>
      <w:r w:rsidRPr="00B131B2">
        <w:rPr>
          <w:rFonts w:ascii="Times New Roman" w:eastAsia="Times New Roman" w:hAnsi="Times New Roman" w:cs="Times New Roman"/>
          <w:lang w:bidi="ar-SA"/>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B131B2">
        <w:rPr>
          <w:rFonts w:ascii="Times New Roman" w:eastAsia="№Е" w:hAnsi="Times New Roman" w:cs="Times New Roman"/>
          <w:lang w:bidi="ar-SA"/>
        </w:rPr>
        <w:t xml:space="preserve">предупреждает стрессовые ситуации, </w:t>
      </w:r>
      <w:r w:rsidRPr="00B131B2">
        <w:rPr>
          <w:rFonts w:ascii="Times New Roman" w:eastAsia="Times New Roman" w:hAnsi="Times New Roman" w:cs="Times New Roman"/>
          <w:lang w:bidi="ar-SA"/>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B131B2">
        <w:rPr>
          <w:rFonts w:ascii="Times New Roman" w:eastAsia="№Е" w:hAnsi="Times New Roman" w:cs="Times New Roman"/>
          <w:lang w:bidi="ar-SA"/>
        </w:rPr>
        <w:t xml:space="preserve"> </w:t>
      </w:r>
    </w:p>
    <w:p w:rsidR="00B131B2" w:rsidRPr="00B131B2" w:rsidRDefault="00B131B2" w:rsidP="00B131B2">
      <w:pPr>
        <w:widowControl/>
        <w:shd w:val="clear" w:color="auto" w:fill="FFFFFF"/>
        <w:tabs>
          <w:tab w:val="left" w:pos="993"/>
          <w:tab w:val="left" w:pos="1310"/>
        </w:tabs>
        <w:spacing w:line="276" w:lineRule="auto"/>
        <w:ind w:right="-1"/>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 xml:space="preserve">- 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размещение на стендах  школы регулярно сменяемых экспозиций. Творческих работ школьников, позволяющих им реализовать свой творческий потенциал, а также знакомиться   с работами друг друга; фотоотчетов об интересных событиях, происходящих в школе                         </w:t>
      </w:r>
      <w:r w:rsidRPr="00B131B2">
        <w:rPr>
          <w:rFonts w:ascii="Times New Roman" w:eastAsia="Times New Roman" w:hAnsi="Times New Roman" w:cs="Times New Roman"/>
          <w:lang w:bidi="ar-SA"/>
        </w:rPr>
        <w:tab/>
        <w:t>-озеленение</w:t>
      </w:r>
      <w:r w:rsidRPr="00B131B2">
        <w:rPr>
          <w:rFonts w:ascii="Times New Roman" w:eastAsia="№Е" w:hAnsi="Times New Roman" w:cs="Times New Roman"/>
          <w:lang w:bidi="ar-SA"/>
        </w:rPr>
        <w:t xml:space="preserve"> пришкольной территории, разбивка клумб, оборудование во дворе школы спортивных и игровых площадок, </w:t>
      </w:r>
      <w:r w:rsidRPr="00B131B2">
        <w:rPr>
          <w:rFonts w:ascii="Times New Roman" w:eastAsia="Times New Roman" w:hAnsi="Times New Roman" w:cs="Times New Roman"/>
          <w:lang w:bidi="ar-SA"/>
        </w:rPr>
        <w:t xml:space="preserve">доступных и приспособленных для школьников разных возрастных категорий, </w:t>
      </w:r>
    </w:p>
    <w:p w:rsidR="00B131B2" w:rsidRPr="00B131B2" w:rsidRDefault="00B131B2" w:rsidP="00B131B2">
      <w:pPr>
        <w:widowControl/>
        <w:shd w:val="clear" w:color="auto" w:fill="FFFFFF"/>
        <w:tabs>
          <w:tab w:val="left" w:pos="993"/>
          <w:tab w:val="left" w:pos="1310"/>
        </w:tabs>
        <w:spacing w:line="276" w:lineRule="auto"/>
        <w:ind w:right="-1"/>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B131B2" w:rsidRPr="00B131B2" w:rsidRDefault="00B131B2" w:rsidP="00B131B2">
      <w:pPr>
        <w:widowControl/>
        <w:shd w:val="clear" w:color="auto" w:fill="FFFFFF"/>
        <w:tabs>
          <w:tab w:val="left" w:pos="993"/>
          <w:tab w:val="left" w:pos="1310"/>
        </w:tabs>
        <w:spacing w:line="276" w:lineRule="auto"/>
        <w:ind w:right="-1"/>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-событийное оформление пространства при проведении конкретных школьных мероприятий (праздников, церемоний, торжественных линеек, творческих вечеров, выставок, собраний и т.п.);   «украшение школы  к Дню учителя, «Новогодний дизайн  школы», «Акция окна победы» и т.д.;</w:t>
      </w:r>
    </w:p>
    <w:p w:rsidR="00B131B2" w:rsidRPr="00B131B2" w:rsidRDefault="00B131B2" w:rsidP="00B131B2">
      <w:pPr>
        <w:shd w:val="clear" w:color="auto" w:fill="FFFFFF"/>
        <w:tabs>
          <w:tab w:val="left" w:pos="851"/>
          <w:tab w:val="left" w:pos="993"/>
          <w:tab w:val="left" w:pos="1310"/>
        </w:tabs>
        <w:spacing w:line="276" w:lineRule="auto"/>
        <w:ind w:right="-1"/>
        <w:jc w:val="both"/>
        <w:rPr>
          <w:rFonts w:ascii="Times New Roman" w:eastAsia="Times New Roman" w:hAnsi="Times New Roman" w:cs="Times New Roman"/>
          <w:lang w:bidi="ar-SA"/>
        </w:rPr>
      </w:pPr>
      <w:r w:rsidRPr="00B131B2">
        <w:rPr>
          <w:rFonts w:ascii="Times New Roman" w:eastAsia="№Е" w:hAnsi="Times New Roman" w:cs="Times New Roman"/>
          <w:lang w:bidi="ar-SA"/>
        </w:rPr>
        <w:tab/>
        <w:t xml:space="preserve">- </w:t>
      </w:r>
      <w:r w:rsidRPr="00B131B2">
        <w:rPr>
          <w:rFonts w:ascii="Times New Roman" w:eastAsia="Times New Roman" w:hAnsi="Times New Roman" w:cs="Times New Roman"/>
          <w:lang w:bidi="ar-SA"/>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B131B2" w:rsidRPr="00B131B2" w:rsidRDefault="00B131B2" w:rsidP="00B131B2">
      <w:pPr>
        <w:tabs>
          <w:tab w:val="left" w:pos="851"/>
        </w:tabs>
        <w:spacing w:line="276" w:lineRule="auto"/>
        <w:jc w:val="both"/>
        <w:rPr>
          <w:rFonts w:ascii="Times New Roman" w:eastAsia="Times New Roman" w:hAnsi="Times New Roman" w:cs="Times New Roman"/>
          <w:color w:val="auto"/>
          <w:lang w:bidi="ar-SA"/>
        </w:rPr>
      </w:pPr>
    </w:p>
    <w:p w:rsidR="00B131B2" w:rsidRPr="00B131B2" w:rsidRDefault="00B131B2" w:rsidP="00B131B2">
      <w:pPr>
        <w:tabs>
          <w:tab w:val="left" w:pos="851"/>
          <w:tab w:val="left" w:pos="2977"/>
        </w:tabs>
        <w:spacing w:line="276" w:lineRule="auto"/>
        <w:jc w:val="both"/>
        <w:rPr>
          <w:rFonts w:ascii="Times New Roman" w:eastAsia="Times New Roman" w:hAnsi="Times New Roman" w:cs="Times New Roman"/>
          <w:color w:val="auto"/>
          <w:lang w:bidi="ar-SA"/>
        </w:rPr>
      </w:pPr>
    </w:p>
    <w:p w:rsidR="00B131B2" w:rsidRPr="00B131B2" w:rsidRDefault="00B131B2" w:rsidP="00B131B2">
      <w:pPr>
        <w:spacing w:line="276" w:lineRule="auto"/>
        <w:ind w:firstLine="709"/>
        <w:jc w:val="both"/>
        <w:rPr>
          <w:rFonts w:ascii="Times New Roman" w:eastAsia="Times New Roman" w:hAnsi="Times New Roman" w:cs="Times New Roman"/>
          <w:b/>
          <w:color w:val="auto"/>
          <w:lang w:bidi="ar-SA"/>
        </w:rPr>
      </w:pPr>
      <w:r w:rsidRPr="00B131B2">
        <w:rPr>
          <w:rFonts w:ascii="Times New Roman" w:eastAsia="Times New Roman" w:hAnsi="Times New Roman" w:cs="Times New Roman"/>
          <w:b/>
          <w:color w:val="auto"/>
          <w:lang w:bidi="ar-SA"/>
        </w:rPr>
        <w:t xml:space="preserve">          2.2.10 Модуль  «Социальное партнёрство»</w:t>
      </w:r>
    </w:p>
    <w:p w:rsidR="00B131B2" w:rsidRPr="00B131B2" w:rsidRDefault="00B131B2" w:rsidP="00B131B2">
      <w:pPr>
        <w:tabs>
          <w:tab w:val="left" w:pos="851"/>
        </w:tabs>
        <w:spacing w:line="276" w:lineRule="auto"/>
        <w:ind w:firstLine="709"/>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 xml:space="preserve">Реализация социокультурного контекста опирается на построение социального партнерства МБОУ Великооктябрьская СОШ с организациями-партнерами. Для МБОУ Великооктябрьская СОШ это: </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Администрация Великооктябрьского городского поселения;</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МБДОУ «Белочка»;</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Великооктябрьская поселковая библиотека;</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Дом культуры.</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Отдел образования администрации Фировского района;</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Администрация Фировского района;</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 Детско – юношеская спортивная школа Фировского </w:t>
      </w:r>
      <w:r w:rsidR="007C1349">
        <w:rPr>
          <w:rFonts w:ascii="Times New Roman" w:eastAsia="Times New Roman" w:hAnsi="Times New Roman" w:cs="Times New Roman"/>
          <w:lang w:bidi="ar-SA"/>
        </w:rPr>
        <w:t>муниципального округа</w:t>
      </w:r>
      <w:r w:rsidRPr="00B131B2">
        <w:rPr>
          <w:rFonts w:ascii="Times New Roman" w:eastAsia="Times New Roman" w:hAnsi="Times New Roman" w:cs="Times New Roman"/>
          <w:lang w:bidi="ar-SA"/>
        </w:rPr>
        <w:t>;</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Пожарная часть №56 Управление ПС ЗН и Т Тверской области;</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Фировский пункт полиции;</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Фировская межпоселенческая центральная библиотека;</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lastRenderedPageBreak/>
        <w:t>- Комплексный центр социального обслуживания населения Фировского района.</w:t>
      </w:r>
    </w:p>
    <w:p w:rsidR="00B131B2" w:rsidRPr="00B131B2" w:rsidRDefault="00B131B2" w:rsidP="00B131B2">
      <w:pPr>
        <w:tabs>
          <w:tab w:val="left" w:pos="851"/>
        </w:tabs>
        <w:spacing w:line="276" w:lineRule="auto"/>
        <w:jc w:val="both"/>
        <w:rPr>
          <w:rFonts w:ascii="Times New Roman" w:eastAsia="Times New Roman" w:hAnsi="Times New Roman" w:cs="Times New Roman"/>
          <w:color w:val="auto"/>
          <w:lang w:bidi="ar-SA"/>
        </w:rPr>
      </w:pPr>
      <w:r w:rsidRPr="00B131B2">
        <w:rPr>
          <w:rFonts w:ascii="Times New Roman" w:eastAsia="Times New Roman" w:hAnsi="Times New Roman" w:cs="Times New Roman"/>
          <w:lang w:bidi="ar-SA"/>
        </w:rPr>
        <w:t xml:space="preserve"> </w:t>
      </w:r>
      <w:r w:rsidRPr="00B131B2">
        <w:rPr>
          <w:rFonts w:ascii="Times New Roman" w:eastAsia="Times New Roman" w:hAnsi="Times New Roman" w:cs="Times New Roman"/>
          <w:color w:val="auto"/>
          <w:lang w:bidi="ar-SA"/>
        </w:rPr>
        <w:t xml:space="preserve">Реализация воспитательного потенциала социального партнёрства предусматривает: </w:t>
      </w:r>
    </w:p>
    <w:p w:rsidR="00B131B2" w:rsidRPr="00B131B2" w:rsidRDefault="00B131B2" w:rsidP="00B131B2">
      <w:pPr>
        <w:tabs>
          <w:tab w:val="left" w:pos="851"/>
        </w:tabs>
        <w:spacing w:line="276" w:lineRule="auto"/>
        <w:ind w:firstLine="709"/>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-участие представителей организаций-партнёров, в проведении отдельных мероприятий в рамках рабочей программы воспитания и календарного плана воспитательной работы («День знаний», «Последний звонок», туристические походы, экскурсии, тематические беседы, заседания Совета профилактики, рейды по семьям и другое);</w:t>
      </w:r>
    </w:p>
    <w:p w:rsidR="00B131B2" w:rsidRPr="00B131B2" w:rsidRDefault="00B131B2" w:rsidP="00B131B2">
      <w:pPr>
        <w:tabs>
          <w:tab w:val="left" w:pos="851"/>
        </w:tabs>
        <w:spacing w:line="276" w:lineRule="auto"/>
        <w:ind w:firstLine="709"/>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 xml:space="preserve">-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(уроки Мужества, экскурсии, правовые уроки, профилактические беседы, канцерные программы и др). </w:t>
      </w:r>
    </w:p>
    <w:p w:rsidR="00B131B2" w:rsidRPr="00B131B2" w:rsidRDefault="00B131B2" w:rsidP="00B131B2">
      <w:pPr>
        <w:tabs>
          <w:tab w:val="left" w:pos="851"/>
        </w:tabs>
        <w:spacing w:line="276" w:lineRule="auto"/>
        <w:jc w:val="both"/>
        <w:rPr>
          <w:rFonts w:ascii="Times New Roman" w:eastAsia="Times New Roman" w:hAnsi="Times New Roman" w:cs="Times New Roman"/>
          <w:color w:val="FF0000"/>
          <w:lang w:bidi="ar-SA"/>
        </w:rPr>
      </w:pPr>
    </w:p>
    <w:p w:rsidR="00B131B2" w:rsidRPr="00B131B2" w:rsidRDefault="00B131B2" w:rsidP="00B131B2">
      <w:pPr>
        <w:tabs>
          <w:tab w:val="left" w:pos="851"/>
        </w:tabs>
        <w:spacing w:line="276" w:lineRule="auto"/>
        <w:ind w:firstLine="709"/>
        <w:jc w:val="both"/>
        <w:rPr>
          <w:rFonts w:ascii="Times New Roman" w:eastAsia="Times New Roman" w:hAnsi="Times New Roman" w:cs="Times New Roman"/>
          <w:b/>
          <w:color w:val="auto"/>
          <w:lang w:bidi="ar-SA"/>
        </w:rPr>
      </w:pPr>
      <w:r w:rsidRPr="00B131B2">
        <w:rPr>
          <w:rFonts w:ascii="Times New Roman" w:eastAsia="Times New Roman" w:hAnsi="Times New Roman" w:cs="Times New Roman"/>
          <w:b/>
          <w:color w:val="auto"/>
          <w:lang w:bidi="ar-SA"/>
        </w:rPr>
        <w:t xml:space="preserve">         2.2.11 Модуль  «Профилактика и безопасность»</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Ухудшение здоровья детей школьного возраста в России стало не только медицинской, но и  серьезной педагогической проблемой.</w:t>
      </w:r>
      <w:r w:rsidRPr="00B131B2">
        <w:rPr>
          <w:rFonts w:ascii="Times New Roman" w:eastAsia="Times New Roman" w:hAnsi="Times New Roman" w:cs="Times New Roman"/>
          <w:lang w:bidi="ar-SA"/>
        </w:rPr>
        <w:tab/>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B131B2" w:rsidRPr="00B131B2" w:rsidRDefault="00B131B2" w:rsidP="00B131B2">
      <w:pPr>
        <w:tabs>
          <w:tab w:val="left" w:pos="851"/>
        </w:tabs>
        <w:spacing w:line="276" w:lineRule="auto"/>
        <w:ind w:firstLine="709"/>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Реализация воспитательного потенциала профилактической деятельности в целях формирования и поддержки безопасной и комфортной среды в МБОУ Великооктябрьская СОШ предусматривает:</w:t>
      </w:r>
    </w:p>
    <w:p w:rsidR="00B131B2" w:rsidRPr="00B131B2" w:rsidRDefault="00B131B2" w:rsidP="009A669A">
      <w:pPr>
        <w:numPr>
          <w:ilvl w:val="0"/>
          <w:numId w:val="199"/>
        </w:numPr>
        <w:tabs>
          <w:tab w:val="left" w:pos="993"/>
        </w:tabs>
        <w:spacing w:line="276" w:lineRule="auto"/>
        <w:ind w:firstLine="709"/>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организацию деятельности педагогического коллектива по созданию в МБОУ Великооктябрьская СОШ эффективной профилактической среды обеспечения безопасности жизнедеятельности как условия успешной воспитательной деятельности;</w:t>
      </w:r>
    </w:p>
    <w:p w:rsidR="00B131B2" w:rsidRPr="00B131B2" w:rsidRDefault="00B131B2" w:rsidP="009A669A">
      <w:pPr>
        <w:numPr>
          <w:ilvl w:val="0"/>
          <w:numId w:val="199"/>
        </w:numPr>
        <w:tabs>
          <w:tab w:val="left" w:pos="993"/>
        </w:tabs>
        <w:spacing w:line="276" w:lineRule="auto"/>
        <w:ind w:firstLine="709"/>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и др.) Социально-психологическое тестирование, наблюдение;</w:t>
      </w:r>
    </w:p>
    <w:p w:rsidR="00B131B2" w:rsidRPr="00B131B2" w:rsidRDefault="00B131B2" w:rsidP="009A669A">
      <w:pPr>
        <w:numPr>
          <w:ilvl w:val="0"/>
          <w:numId w:val="199"/>
        </w:numPr>
        <w:tabs>
          <w:tab w:val="left" w:pos="993"/>
        </w:tabs>
        <w:spacing w:line="276" w:lineRule="auto"/>
        <w:ind w:firstLine="709"/>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(педагога - психолога, работников правоохранительных органов, опеки и т. д.); </w:t>
      </w:r>
    </w:p>
    <w:p w:rsidR="00B131B2" w:rsidRPr="00B131B2" w:rsidRDefault="00B131B2" w:rsidP="009A669A">
      <w:pPr>
        <w:numPr>
          <w:ilvl w:val="0"/>
          <w:numId w:val="199"/>
        </w:numPr>
        <w:tabs>
          <w:tab w:val="left" w:pos="993"/>
          <w:tab w:val="left" w:pos="1134"/>
        </w:tabs>
        <w:spacing w:line="276" w:lineRule="auto"/>
        <w:ind w:firstLine="709"/>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вовлечение обучающихся в воспитательную деятельность, проекты, программы профилактической направленности социальных и природных рисков в МБОУ Великооктябрьская СОШ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B131B2" w:rsidRPr="00B131B2" w:rsidRDefault="00B131B2" w:rsidP="009A669A">
      <w:pPr>
        <w:numPr>
          <w:ilvl w:val="0"/>
          <w:numId w:val="199"/>
        </w:numPr>
        <w:tabs>
          <w:tab w:val="left" w:pos="993"/>
          <w:tab w:val="left" w:pos="1134"/>
        </w:tabs>
        <w:spacing w:line="276" w:lineRule="auto"/>
        <w:ind w:firstLine="709"/>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B131B2" w:rsidRPr="00B131B2" w:rsidRDefault="00B131B2" w:rsidP="009A669A">
      <w:pPr>
        <w:numPr>
          <w:ilvl w:val="0"/>
          <w:numId w:val="199"/>
        </w:numPr>
        <w:tabs>
          <w:tab w:val="left" w:pos="993"/>
          <w:tab w:val="left" w:pos="1134"/>
        </w:tabs>
        <w:spacing w:line="276" w:lineRule="auto"/>
        <w:ind w:firstLine="709"/>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w:t>
      </w:r>
      <w:r w:rsidRPr="00B131B2">
        <w:rPr>
          <w:rFonts w:ascii="Times New Roman" w:eastAsia="Times New Roman" w:hAnsi="Times New Roman" w:cs="Times New Roman"/>
          <w:color w:val="auto"/>
          <w:lang w:bidi="ar-SA"/>
        </w:rPr>
        <w:lastRenderedPageBreak/>
        <w:t>числе профессиональной, религиозно-духовной, благотворительной, художественной и др.);</w:t>
      </w:r>
    </w:p>
    <w:p w:rsidR="00B131B2" w:rsidRPr="00B131B2" w:rsidRDefault="00B131B2" w:rsidP="009A669A">
      <w:pPr>
        <w:numPr>
          <w:ilvl w:val="0"/>
          <w:numId w:val="199"/>
        </w:numPr>
        <w:tabs>
          <w:tab w:val="left" w:pos="993"/>
          <w:tab w:val="left" w:pos="1134"/>
        </w:tabs>
        <w:spacing w:line="276" w:lineRule="auto"/>
        <w:ind w:firstLine="709"/>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 xml:space="preserve">предупреждение, профилактику и целенаправленную деятельность в случаях появления, расширения, влияния в МБОУ Великооктябрьская СОШ маргинальных групп обучающихся (оставивших обучение, с агрессивным поведением и др.); </w:t>
      </w:r>
    </w:p>
    <w:p w:rsidR="00B131B2" w:rsidRPr="00B131B2" w:rsidRDefault="00B131B2" w:rsidP="009A669A">
      <w:pPr>
        <w:numPr>
          <w:ilvl w:val="0"/>
          <w:numId w:val="199"/>
        </w:numPr>
        <w:tabs>
          <w:tab w:val="left" w:pos="993"/>
          <w:tab w:val="left" w:pos="1134"/>
        </w:tabs>
        <w:spacing w:line="276" w:lineRule="auto"/>
        <w:ind w:firstLine="709"/>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B131B2" w:rsidRPr="00B131B2" w:rsidRDefault="00B131B2" w:rsidP="00B131B2">
      <w:pPr>
        <w:tabs>
          <w:tab w:val="left" w:pos="993"/>
          <w:tab w:val="left" w:pos="1134"/>
        </w:tabs>
        <w:spacing w:line="276" w:lineRule="auto"/>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В</w:t>
      </w:r>
      <w:r w:rsidRPr="00B131B2">
        <w:rPr>
          <w:rFonts w:ascii="Times New Roman" w:eastAsia="Times New Roman" w:hAnsi="Times New Roman" w:cs="Times New Roman"/>
          <w:lang w:bidi="ar-SA"/>
        </w:rPr>
        <w:t xml:space="preserve"> школе проводятся:</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 -Дни здоровья.   Знакомство с природой родного края, физическое развитие детей, пропаганда       туризма, здорового образа жизни, что способствует, формированию ответственности за сохранение естественного природного окружения, определяющего условия жизни человека.</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-«Уроки безопасности», профилактика  детского травматизма, формирование ответственности за своё здоровье и здоровье других людей. </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 -Месячник борьбы с вредными привычками, профилактика СПИДа Воспитание чувство ценности человеческой жизни, милосердия. </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Осознание ответственности за своё здоровье и здоровье близких.</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-Уроки красоты и здоровья-  способствуют эстетическому и культурному развитию ребёнка,  осознание здоровья, как одной  из главных жизненных ценностей.</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«Пятиминутка здоровья» - просвещение, формирование навыков выхода из трудных ситуаций, ответственности за свои поступки.</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Экологическое воспитание имеет огромную роль в деле сохранения здоровья нации</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Действенными мероприятиями  в развитии данного направления являются:   Акции «Синичкин день», «Птичьи столовые», Праздники «День чистой воды», «День земли», «День птиц», фотоконкурс,   конкурс  рисунков   «Природа  родного  края»,  «Береги  лес  от  огня!».</w:t>
      </w:r>
    </w:p>
    <w:p w:rsidR="00B131B2" w:rsidRPr="00B131B2" w:rsidRDefault="00B131B2" w:rsidP="00B131B2">
      <w:pPr>
        <w:spacing w:line="276" w:lineRule="auto"/>
        <w:ind w:firstLine="708"/>
        <w:jc w:val="both"/>
        <w:rPr>
          <w:rFonts w:ascii="Times New Roman" w:eastAsia="Times New Roman" w:hAnsi="Times New Roman" w:cs="Times New Roman"/>
          <w:lang w:bidi="ar-SA"/>
        </w:rPr>
      </w:pPr>
      <w:r w:rsidRPr="00B131B2">
        <w:rPr>
          <w:rFonts w:ascii="Times New Roman" w:eastAsia="Times New Roman" w:hAnsi="Times New Roman" w:cs="Times New Roman"/>
          <w:b/>
          <w:lang w:bidi="ar-SA"/>
        </w:rPr>
        <w:t xml:space="preserve">В </w:t>
      </w:r>
      <w:r w:rsidRPr="00B131B2">
        <w:rPr>
          <w:rFonts w:ascii="Times New Roman" w:eastAsia="Times New Roman" w:hAnsi="Times New Roman" w:cs="Times New Roman"/>
          <w:lang w:bidi="ar-SA"/>
        </w:rPr>
        <w:t xml:space="preserve">профилактике вредных привычек большое внимание  уделяется подготовке и обучению молодежных лидеров. Учащихся, которые ведут активный здоровый образ жизни, должны стать положительным примером для подростков «группы риска» </w:t>
      </w:r>
    </w:p>
    <w:p w:rsidR="00B131B2" w:rsidRPr="00B131B2" w:rsidRDefault="00B131B2" w:rsidP="00B131B2">
      <w:pPr>
        <w:tabs>
          <w:tab w:val="left" w:pos="851"/>
        </w:tabs>
        <w:spacing w:line="276" w:lineRule="auto"/>
        <w:ind w:firstLine="709"/>
        <w:jc w:val="both"/>
        <w:rPr>
          <w:rFonts w:ascii="Times New Roman" w:eastAsia="Times New Roman" w:hAnsi="Times New Roman" w:cs="Times New Roman"/>
          <w:b/>
          <w:color w:val="auto"/>
          <w:w w:val="0"/>
          <w:lang w:bidi="ar-SA"/>
        </w:rPr>
      </w:pPr>
      <w:r w:rsidRPr="00B131B2">
        <w:rPr>
          <w:rFonts w:ascii="Times New Roman" w:eastAsia="Times New Roman" w:hAnsi="Times New Roman" w:cs="Times New Roman"/>
          <w:b/>
          <w:color w:val="auto"/>
          <w:w w:val="0"/>
          <w:lang w:bidi="ar-SA"/>
        </w:rPr>
        <w:t xml:space="preserve"> </w:t>
      </w:r>
    </w:p>
    <w:p w:rsidR="00B131B2" w:rsidRPr="00B131B2" w:rsidRDefault="00B131B2" w:rsidP="00B131B2">
      <w:pPr>
        <w:tabs>
          <w:tab w:val="left" w:pos="851"/>
        </w:tabs>
        <w:spacing w:line="276" w:lineRule="auto"/>
        <w:ind w:firstLine="709"/>
        <w:jc w:val="both"/>
        <w:rPr>
          <w:rFonts w:ascii="Times New Roman" w:eastAsia="Times New Roman" w:hAnsi="Times New Roman" w:cs="Times New Roman"/>
          <w:b/>
          <w:color w:val="auto"/>
          <w:w w:val="0"/>
          <w:lang w:bidi="ar-SA"/>
        </w:rPr>
      </w:pPr>
      <w:r w:rsidRPr="00B131B2">
        <w:rPr>
          <w:rFonts w:ascii="Times New Roman" w:eastAsia="Times New Roman" w:hAnsi="Times New Roman" w:cs="Times New Roman"/>
          <w:b/>
          <w:color w:val="auto"/>
          <w:w w:val="0"/>
          <w:lang w:bidi="ar-SA"/>
        </w:rPr>
        <w:t xml:space="preserve"> 2.2.12 Модуль «Детские общественные объединения»</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w:t>
      </w:r>
      <w:r w:rsidRPr="00B131B2">
        <w:rPr>
          <w:rFonts w:ascii="Times New Roman" w:eastAsia="Times New Roman" w:hAnsi="Times New Roman" w:cs="Times New Roman"/>
          <w:lang w:bidi="ar-SA"/>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w:t>
      </w:r>
      <w:r w:rsidRPr="00B131B2">
        <w:rPr>
          <w:rFonts w:ascii="Times New Roman" w:eastAsia="Times New Roman" w:hAnsi="Times New Roman" w:cs="Times New Roman"/>
          <w:lang w:bidi="ar-SA"/>
        </w:rPr>
        <w:tab/>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w:t>
      </w:r>
      <w:r w:rsidRPr="00B131B2">
        <w:rPr>
          <w:rFonts w:ascii="Times New Roman" w:eastAsia="Times New Roman" w:hAnsi="Times New Roman" w:cs="Times New Roman"/>
          <w:lang w:bidi="ar-SA"/>
        </w:rPr>
        <w:lastRenderedPageBreak/>
        <w:t>учреждений и т. п.); участие обучающихся в работе на прилегающей к школе территории (работа на пришкольном участке, уход за деревьями и кустарниками, благоустройство клумб) и др.;</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 xml:space="preserve">Дальнейшая работа школьного  детского общественное объединение ЮНАРМИЯ. Поддерживает  развивает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и формы  детского объединения, проведения ежегодной церемонии посвящения в члены детского объединения. </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r>
      <w:r w:rsidRPr="00B131B2">
        <w:rPr>
          <w:rFonts w:ascii="Times New Roman" w:eastAsia="Times New Roman" w:hAnsi="Times New Roman" w:cs="Times New Roman"/>
          <w:lang w:bidi="ar-SA"/>
        </w:rPr>
        <w:tab/>
        <w:t>Детское общественное объединение ОО ВОЛОНТЁРЫ. Общественное объединение, целью которого является совместное решение различных социальных проблем. Участниками объединения могут быть учащиеся с 5-го по 11-й класс. 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 Работа в детском общественном объединении «Волонтеры» способствует воспитанию у обучающихся активной гражданской позиции, формированию лидерских и нравственно-этических качеств, чувства патриотизма, осознанию участниками личностной и социальной значимости их деятельности, ответственного отношения к любой деятельности, получают опыт организаторской деятельности, умения работать в команде, распределять обязанности, контролировать сроки выполнения, чувствовать ответственность за результат.</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РДДМ общественное  объединение , включающее в себя обучающихся 5-11 классов .</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Деятельность объединения осуществляется как в школе, так и за ее пределами в содружестве с сотрудниками школы и родителями. Объединение имеет свою символику. Обучающиеся получают важный для их личностного развития опыт деятельности, направленной на помощь другим людям, своей школе, обществу в целом; развивают в себе такие качества, как забота, уважение, умение сопереживать, умение общаться, слушать и слышать других.</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B131B2" w:rsidRPr="00B131B2" w:rsidRDefault="00B131B2" w:rsidP="00B131B2">
      <w:pPr>
        <w:tabs>
          <w:tab w:val="left" w:pos="851"/>
        </w:tabs>
        <w:spacing w:line="276" w:lineRule="auto"/>
        <w:ind w:firstLine="709"/>
        <w:jc w:val="both"/>
        <w:rPr>
          <w:rFonts w:ascii="Times New Roman" w:eastAsia="Times New Roman" w:hAnsi="Times New Roman" w:cs="Times New Roman"/>
          <w:b/>
          <w:color w:val="auto"/>
          <w:w w:val="0"/>
          <w:lang w:bidi="ar-SA"/>
        </w:rPr>
      </w:pPr>
    </w:p>
    <w:p w:rsidR="00B131B2" w:rsidRPr="00B131B2" w:rsidRDefault="00B131B2" w:rsidP="00B131B2">
      <w:pPr>
        <w:widowControl/>
        <w:spacing w:after="63" w:line="276" w:lineRule="auto"/>
        <w:ind w:left="557"/>
        <w:jc w:val="both"/>
        <w:rPr>
          <w:rFonts w:ascii="Times New Roman" w:eastAsia="Times New Roman" w:hAnsi="Times New Roman" w:cs="Times New Roman"/>
          <w:b/>
          <w:lang w:bidi="ar-SA"/>
        </w:rPr>
      </w:pPr>
      <w:r w:rsidRPr="00B131B2">
        <w:rPr>
          <w:rFonts w:ascii="Times New Roman" w:eastAsia="Times New Roman" w:hAnsi="Times New Roman" w:cs="Times New Roman"/>
          <w:b/>
          <w:color w:val="auto"/>
          <w:w w:val="0"/>
          <w:lang w:bidi="ar-SA"/>
        </w:rPr>
        <w:t xml:space="preserve"> 2.2.13 Модуль «</w:t>
      </w:r>
      <w:r w:rsidRPr="00B131B2">
        <w:rPr>
          <w:rFonts w:ascii="Times New Roman" w:eastAsia="Times New Roman" w:hAnsi="Times New Roman" w:cs="Times New Roman"/>
          <w:b/>
          <w:lang w:bidi="ar-SA"/>
        </w:rPr>
        <w:t>Школьные медиа</w:t>
      </w:r>
      <w:r w:rsidRPr="00B131B2">
        <w:rPr>
          <w:rFonts w:ascii="Times New Roman" w:eastAsia="Times New Roman" w:hAnsi="Times New Roman" w:cs="Times New Roman"/>
          <w:b/>
          <w:color w:val="auto"/>
          <w:w w:val="0"/>
          <w:lang w:bidi="ar-SA"/>
        </w:rPr>
        <w:t>»</w:t>
      </w:r>
    </w:p>
    <w:p w:rsidR="00B131B2" w:rsidRPr="00B131B2" w:rsidRDefault="00B131B2" w:rsidP="00B131B2">
      <w:pPr>
        <w:spacing w:line="276" w:lineRule="auto"/>
        <w:ind w:firstLine="567"/>
        <w:jc w:val="both"/>
        <w:rPr>
          <w:rFonts w:ascii="Times New Roman" w:eastAsia="Times New Roman" w:hAnsi="Times New Roman" w:cs="Times New Roman"/>
          <w:i/>
          <w:lang w:bidi="ar-SA"/>
        </w:rPr>
      </w:pPr>
      <w:r w:rsidRPr="00B131B2">
        <w:rPr>
          <w:rFonts w:ascii="Times New Roman" w:eastAsia="Times New Roman" w:hAnsi="Times New Roman" w:cs="Times New Roman"/>
          <w:shd w:val="clear" w:color="auto" w:fill="FFFFFF"/>
          <w:lang w:bidi="ar-SA"/>
        </w:rPr>
        <w:t xml:space="preserve">Цель школьных медиа – </w:t>
      </w:r>
      <w:r w:rsidRPr="00B131B2">
        <w:rPr>
          <w:rFonts w:ascii="Times New Roman" w:eastAsia="Times New Roman" w:hAnsi="Times New Roman" w:cs="Times New Roman"/>
          <w:lang w:bidi="ar-SA"/>
        </w:rPr>
        <w:t xml:space="preserve">развитие коммуникативной культуры школьников, формирование </w:t>
      </w:r>
      <w:r w:rsidRPr="00B131B2">
        <w:rPr>
          <w:rFonts w:ascii="Times New Roman" w:eastAsia="Times New Roman" w:hAnsi="Times New Roman" w:cs="Times New Roman"/>
          <w:shd w:val="clear" w:color="auto" w:fill="FFFFFF"/>
          <w:lang w:bidi="ar-SA"/>
        </w:rPr>
        <w:t xml:space="preserve">навыков общения и сотрудничества, поддержка творческой самореализации учащихся. </w:t>
      </w:r>
      <w:r w:rsidRPr="00B131B2">
        <w:rPr>
          <w:rFonts w:ascii="Times New Roman" w:eastAsia="Calibri" w:hAnsi="Times New Roman" w:cs="Times New Roman"/>
          <w:lang w:bidi="ar-SA"/>
        </w:rPr>
        <w:t>Воспитательный потенциал школьных медиа реализуется в рамках следующих видов и форм деятельности:</w:t>
      </w:r>
    </w:p>
    <w:p w:rsidR="00B131B2" w:rsidRPr="00B131B2" w:rsidRDefault="00B131B2" w:rsidP="00B131B2">
      <w:pPr>
        <w:shd w:val="clear" w:color="auto" w:fill="FFFFFF"/>
        <w:spacing w:line="276" w:lineRule="auto"/>
        <w:ind w:left="142"/>
        <w:contextualSpacing/>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акций, вечеров и т.д.;</w:t>
      </w:r>
    </w:p>
    <w:p w:rsidR="00B131B2" w:rsidRPr="00B131B2" w:rsidRDefault="00B131B2" w:rsidP="00B131B2">
      <w:pPr>
        <w:shd w:val="clear" w:color="auto" w:fill="FFFFFF"/>
        <w:spacing w:line="276" w:lineRule="auto"/>
        <w:ind w:left="142"/>
        <w:contextualSpacing/>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 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w:t>
      </w:r>
    </w:p>
    <w:p w:rsidR="00B131B2" w:rsidRPr="00B131B2" w:rsidRDefault="00B131B2" w:rsidP="00B131B2">
      <w:pPr>
        <w:shd w:val="clear" w:color="auto" w:fill="FFFFFF"/>
        <w:spacing w:line="276" w:lineRule="auto"/>
        <w:ind w:left="142"/>
        <w:contextualSpacing/>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 участие школьников в региональных или всероссийских конкурсах </w:t>
      </w:r>
      <w:r w:rsidRPr="00B131B2">
        <w:rPr>
          <w:rFonts w:ascii="Times New Roman" w:eastAsia="Times New Roman" w:hAnsi="Times New Roman" w:cs="Times New Roman"/>
          <w:shd w:val="clear" w:color="auto" w:fill="FFFFFF"/>
          <w:lang w:bidi="ar-SA"/>
        </w:rPr>
        <w:t>школьных медиа.</w:t>
      </w:r>
    </w:p>
    <w:p w:rsidR="00B131B2" w:rsidRPr="00B131B2" w:rsidRDefault="00B131B2" w:rsidP="00B131B2">
      <w:pPr>
        <w:tabs>
          <w:tab w:val="left" w:pos="993"/>
          <w:tab w:val="left" w:pos="1310"/>
        </w:tabs>
        <w:spacing w:line="276" w:lineRule="auto"/>
        <w:jc w:val="both"/>
        <w:rPr>
          <w:rFonts w:ascii="Times New Roman" w:eastAsia="№Е" w:hAnsi="Times New Roman" w:cs="Times New Roman"/>
          <w:color w:val="FF0000"/>
          <w:lang w:bidi="ar-SA"/>
        </w:rPr>
      </w:pPr>
    </w:p>
    <w:p w:rsidR="00B131B2" w:rsidRPr="00B131B2" w:rsidRDefault="00B131B2" w:rsidP="00B131B2">
      <w:pPr>
        <w:spacing w:line="276" w:lineRule="auto"/>
        <w:rPr>
          <w:rFonts w:ascii="Times New Roman" w:eastAsia="Calibri" w:hAnsi="Times New Roman" w:cs="Times New Roman"/>
          <w:b/>
          <w:lang w:bidi="ar-SA"/>
        </w:rPr>
      </w:pPr>
      <w:r w:rsidRPr="00B131B2">
        <w:rPr>
          <w:rFonts w:ascii="Times New Roman" w:eastAsia="Calibri" w:hAnsi="Times New Roman" w:cs="Times New Roman"/>
          <w:b/>
          <w:lang w:bidi="ar-SA"/>
        </w:rPr>
        <w:t xml:space="preserve">        2.2.14 Модуль «Экскурсии и походы»</w:t>
      </w:r>
    </w:p>
    <w:p w:rsidR="00B131B2" w:rsidRPr="00B131B2" w:rsidRDefault="00B131B2" w:rsidP="00B131B2">
      <w:pPr>
        <w:adjustRightInd w:val="0"/>
        <w:spacing w:line="276" w:lineRule="auto"/>
        <w:ind w:right="-1" w:firstLine="567"/>
        <w:jc w:val="both"/>
        <w:rPr>
          <w:rFonts w:ascii="Times New Roman" w:eastAsia="Calibri" w:hAnsi="Times New Roman" w:cs="Times New Roman"/>
          <w:lang w:bidi="ar-SA"/>
        </w:rPr>
      </w:pPr>
      <w:r w:rsidRPr="00B131B2">
        <w:rPr>
          <w:rFonts w:ascii="Times New Roman" w:eastAsia="Calibri" w:hAnsi="Times New Roman" w:cs="Times New Roman"/>
          <w:lang w:bidi="ar-SA"/>
        </w:rPr>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w:t>
      </w:r>
      <w:r w:rsidRPr="00B131B2">
        <w:rPr>
          <w:rFonts w:ascii="Times New Roman" w:eastAsia="Calibri" w:hAnsi="Times New Roman" w:cs="Times New Roman"/>
          <w:lang w:bidi="ar-SA"/>
        </w:rPr>
        <w:lastRenderedPageBreak/>
        <w:t>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B131B2" w:rsidRPr="00B131B2" w:rsidRDefault="00B131B2" w:rsidP="00B131B2">
      <w:pPr>
        <w:adjustRightInd w:val="0"/>
        <w:spacing w:line="276" w:lineRule="auto"/>
        <w:ind w:right="-1" w:firstLine="567"/>
        <w:jc w:val="both"/>
        <w:rPr>
          <w:rFonts w:ascii="Times New Roman" w:eastAsia="Calibri" w:hAnsi="Times New Roman" w:cs="Times New Roman"/>
          <w:lang w:bidi="ar-SA"/>
        </w:rPr>
      </w:pPr>
      <w:r w:rsidRPr="00B131B2">
        <w:rPr>
          <w:rFonts w:ascii="Times New Roman" w:eastAsia="Calibri" w:hAnsi="Times New Roman" w:cs="Times New Roman"/>
          <w:lang w:bidi="ar-SA"/>
        </w:rPr>
        <w:t>-ежегодные походы на природу,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rsidR="00B131B2" w:rsidRPr="00B131B2" w:rsidRDefault="00B131B2" w:rsidP="00B131B2">
      <w:pPr>
        <w:adjustRightInd w:val="0"/>
        <w:spacing w:line="276" w:lineRule="auto"/>
        <w:ind w:right="-1" w:firstLine="567"/>
        <w:jc w:val="both"/>
        <w:rPr>
          <w:rFonts w:ascii="Times New Roman" w:eastAsia="Calibri" w:hAnsi="Times New Roman" w:cs="Times New Roman"/>
          <w:lang w:bidi="ar-SA"/>
        </w:rPr>
      </w:pPr>
      <w:r w:rsidRPr="00B131B2">
        <w:rPr>
          <w:rFonts w:ascii="Times New Roman" w:eastAsia="Calibri" w:hAnsi="Times New Roman" w:cs="Times New Roman"/>
          <w:lang w:bidi="ar-SA"/>
        </w:rPr>
        <w:t>- экскурсия в Путевой дворец.</w:t>
      </w:r>
    </w:p>
    <w:p w:rsidR="00B131B2" w:rsidRPr="00B131B2" w:rsidRDefault="00B131B2" w:rsidP="00B131B2">
      <w:pPr>
        <w:widowControl/>
        <w:tabs>
          <w:tab w:val="left" w:pos="885"/>
        </w:tabs>
        <w:spacing w:line="276" w:lineRule="auto"/>
        <w:ind w:left="567" w:right="175"/>
        <w:jc w:val="both"/>
        <w:rPr>
          <w:rFonts w:ascii="Times New Roman" w:eastAsia="Calibri" w:hAnsi="Times New Roman" w:cs="Times New Roman"/>
          <w:lang w:bidi="ar-SA"/>
        </w:rPr>
      </w:pPr>
      <w:r w:rsidRPr="00B131B2">
        <w:rPr>
          <w:rFonts w:ascii="Times New Roman" w:eastAsia="Calibri" w:hAnsi="Times New Roman" w:cs="Times New Roman"/>
          <w:lang w:eastAsia="ko-KR" w:bidi="ar-SA"/>
        </w:rPr>
        <w:t>-выездные экскурсии в музеи,  на предприятия; на представления в кинотеатр, драмтеатр, цирк.</w:t>
      </w:r>
    </w:p>
    <w:p w:rsidR="00B131B2" w:rsidRPr="00B131B2" w:rsidRDefault="00B131B2" w:rsidP="00B131B2">
      <w:pPr>
        <w:tabs>
          <w:tab w:val="left" w:pos="851"/>
        </w:tabs>
        <w:spacing w:line="276" w:lineRule="auto"/>
        <w:jc w:val="both"/>
        <w:rPr>
          <w:rFonts w:ascii="Times New Roman" w:eastAsia="Times New Roman" w:hAnsi="Times New Roman" w:cs="Times New Roman"/>
          <w:color w:val="auto"/>
          <w:lang w:bidi="ar-SA"/>
        </w:rPr>
      </w:pPr>
    </w:p>
    <w:p w:rsidR="00B131B2" w:rsidRPr="00B131B2" w:rsidRDefault="00B131B2" w:rsidP="00B131B2">
      <w:pPr>
        <w:spacing w:line="276" w:lineRule="auto"/>
        <w:rPr>
          <w:rFonts w:ascii="Times New Roman" w:eastAsia="Calibri" w:hAnsi="Times New Roman" w:cs="Times New Roman"/>
          <w:b/>
          <w:lang w:bidi="ar-SA"/>
        </w:rPr>
      </w:pPr>
    </w:p>
    <w:p w:rsidR="00B131B2" w:rsidRPr="00B131B2" w:rsidRDefault="00B131B2" w:rsidP="00B131B2">
      <w:pPr>
        <w:tabs>
          <w:tab w:val="left" w:pos="851"/>
        </w:tabs>
        <w:spacing w:line="276" w:lineRule="auto"/>
        <w:jc w:val="both"/>
        <w:rPr>
          <w:rFonts w:ascii="Times New Roman" w:eastAsia="Times New Roman" w:hAnsi="Times New Roman" w:cs="Times New Roman"/>
          <w:color w:val="auto"/>
          <w:lang w:bidi="ar-SA"/>
        </w:rPr>
      </w:pPr>
    </w:p>
    <w:p w:rsidR="00B131B2" w:rsidRPr="00B131B2" w:rsidRDefault="00B131B2" w:rsidP="00B131B2">
      <w:pPr>
        <w:keepNext/>
        <w:keepLines/>
        <w:spacing w:line="276" w:lineRule="auto"/>
        <w:jc w:val="both"/>
        <w:outlineLvl w:val="0"/>
        <w:rPr>
          <w:rFonts w:ascii="Times New Roman" w:eastAsia="Times New Roman" w:hAnsi="Times New Roman" w:cs="Times New Roman"/>
          <w:b/>
          <w:color w:val="auto"/>
          <w:lang w:bidi="ar-SA"/>
        </w:rPr>
      </w:pPr>
      <w:r w:rsidRPr="00B131B2">
        <w:rPr>
          <w:rFonts w:ascii="Times New Roman" w:eastAsia="Times New Roman" w:hAnsi="Times New Roman" w:cs="Times New Roman"/>
          <w:b/>
          <w:color w:val="auto"/>
          <w:lang w:bidi="ar-SA"/>
        </w:rPr>
        <w:br w:type="page"/>
      </w:r>
      <w:bookmarkStart w:id="100" w:name="_Toc109838901"/>
      <w:r w:rsidRPr="00B131B2">
        <w:rPr>
          <w:rFonts w:ascii="Times New Roman" w:eastAsia="Times New Roman" w:hAnsi="Times New Roman" w:cs="Times New Roman"/>
          <w:b/>
          <w:color w:val="auto"/>
          <w:lang w:bidi="ar-SA"/>
        </w:rPr>
        <w:lastRenderedPageBreak/>
        <w:t>РАЗДЕЛ 3. ОРГАНИЗАЦИОННЫЙ</w:t>
      </w:r>
      <w:bookmarkEnd w:id="100"/>
    </w:p>
    <w:p w:rsidR="00B131B2" w:rsidRPr="00B131B2" w:rsidRDefault="00B131B2" w:rsidP="00B131B2">
      <w:pPr>
        <w:keepNext/>
        <w:keepLines/>
        <w:spacing w:line="276" w:lineRule="auto"/>
        <w:jc w:val="both"/>
        <w:outlineLvl w:val="0"/>
        <w:rPr>
          <w:rFonts w:ascii="Times New Roman" w:eastAsia="Times New Roman" w:hAnsi="Times New Roman" w:cs="Times New Roman"/>
          <w:b/>
          <w:color w:val="auto"/>
          <w:lang w:bidi="ar-SA"/>
        </w:rPr>
      </w:pPr>
    </w:p>
    <w:p w:rsidR="00B131B2" w:rsidRPr="00B131B2" w:rsidRDefault="00B131B2" w:rsidP="00B131B2">
      <w:pPr>
        <w:keepNext/>
        <w:keepLines/>
        <w:spacing w:line="276" w:lineRule="auto"/>
        <w:jc w:val="both"/>
        <w:outlineLvl w:val="0"/>
        <w:rPr>
          <w:rFonts w:ascii="Times New Roman" w:eastAsia="Times New Roman" w:hAnsi="Times New Roman" w:cs="Times New Roman"/>
          <w:b/>
          <w:color w:val="auto"/>
          <w:lang w:bidi="ar-SA"/>
        </w:rPr>
      </w:pPr>
      <w:bookmarkStart w:id="101" w:name="_Toc109838902"/>
      <w:r w:rsidRPr="00B131B2">
        <w:rPr>
          <w:rFonts w:ascii="Times New Roman" w:eastAsia="Times New Roman" w:hAnsi="Times New Roman" w:cs="Times New Roman"/>
          <w:b/>
          <w:color w:val="auto"/>
          <w:lang w:bidi="ar-SA"/>
        </w:rPr>
        <w:t xml:space="preserve">              3.1 Кадровое обеспечение</w:t>
      </w:r>
      <w:bookmarkEnd w:id="101"/>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     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B131B2" w:rsidRPr="00B131B2" w:rsidRDefault="00B131B2" w:rsidP="00B131B2">
      <w:pPr>
        <w:tabs>
          <w:tab w:val="left" w:pos="3450"/>
        </w:tabs>
        <w:spacing w:line="276" w:lineRule="auto"/>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B131B2" w:rsidRPr="00B131B2" w:rsidRDefault="00B131B2" w:rsidP="00B131B2">
      <w:pPr>
        <w:tabs>
          <w:tab w:val="left" w:pos="3450"/>
        </w:tabs>
        <w:spacing w:line="276" w:lineRule="auto"/>
        <w:rPr>
          <w:rFonts w:ascii="Times New Roman" w:eastAsia="Times New Roman" w:hAnsi="Times New Roman" w:cs="Times New Roman"/>
          <w:lang w:bidi="ar-SA"/>
        </w:rPr>
      </w:pPr>
      <w:r w:rsidRPr="00B131B2">
        <w:rPr>
          <w:rFonts w:ascii="Times New Roman" w:eastAsia="Times New Roman" w:hAnsi="Times New Roman" w:cs="Times New Roman"/>
          <w:lang w:bidi="ar-SA"/>
        </w:rPr>
        <w:t>- сопровождение молодых педагогических работников, вновь поступивших на работу педагогических работников (работа школы наставничества)</w:t>
      </w:r>
    </w:p>
    <w:p w:rsidR="00B131B2" w:rsidRPr="00B131B2" w:rsidRDefault="00B131B2" w:rsidP="00B131B2">
      <w:pPr>
        <w:tabs>
          <w:tab w:val="left" w:pos="3450"/>
        </w:tabs>
        <w:spacing w:line="276" w:lineRule="auto"/>
        <w:rPr>
          <w:rFonts w:ascii="Times New Roman" w:eastAsia="Times New Roman" w:hAnsi="Times New Roman" w:cs="Times New Roman"/>
          <w:lang w:bidi="ar-SA"/>
        </w:rPr>
      </w:pPr>
      <w:r w:rsidRPr="00B131B2">
        <w:rPr>
          <w:rFonts w:ascii="Times New Roman" w:eastAsia="Times New Roman" w:hAnsi="Times New Roman" w:cs="Times New Roman"/>
          <w:lang w:bidi="ar-SA"/>
        </w:rPr>
        <w:t>- индивидуальная работа с педагогическими работниками по запросам (в том числе и по вопросам классного руководства)</w:t>
      </w:r>
    </w:p>
    <w:p w:rsidR="00B131B2" w:rsidRPr="00B131B2" w:rsidRDefault="00B131B2" w:rsidP="00B131B2">
      <w:pPr>
        <w:tabs>
          <w:tab w:val="left" w:pos="3450"/>
        </w:tabs>
        <w:spacing w:line="276" w:lineRule="auto"/>
        <w:rPr>
          <w:rFonts w:ascii="Times New Roman" w:eastAsia="Times New Roman" w:hAnsi="Times New Roman" w:cs="Times New Roman"/>
          <w:lang w:bidi="ar-SA"/>
        </w:rPr>
      </w:pPr>
      <w:r w:rsidRPr="00B131B2">
        <w:rPr>
          <w:rFonts w:ascii="Times New Roman" w:eastAsia="Times New Roman" w:hAnsi="Times New Roman" w:cs="Times New Roman"/>
          <w:lang w:bidi="ar-SA"/>
        </w:rPr>
        <w:t>- контроль оформления учебно-педагогической документации</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участие в постоянно действующих учебных курсах, семинарах по вопросам воспитания;</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участие в работе районных методических объединений представление опыта работы школы;</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w:t>
      </w:r>
      <w:r w:rsidRPr="00B131B2">
        <w:rPr>
          <w:rFonts w:ascii="Times New Roman" w:eastAsia="Times New Roman" w:hAnsi="Times New Roman" w:cs="Times New Roman"/>
          <w:lang w:bidi="ar-SA"/>
        </w:rPr>
        <w:tab/>
        <w:t>участие в  ежегодном  конкурсе «За нравственный подвиг учителя» в ЦФО  с целью обмена  опыта.</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B131B2" w:rsidRPr="00B131B2" w:rsidRDefault="00B131B2" w:rsidP="00B131B2">
      <w:pPr>
        <w:widowControl/>
        <w:spacing w:line="276" w:lineRule="auto"/>
        <w:ind w:left="-15"/>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            Кадровое обеспечение воспитательного процесса в школе.</w:t>
      </w:r>
      <w:r w:rsidRPr="00B131B2">
        <w:rPr>
          <w:rFonts w:ascii="Times New Roman" w:eastAsia="Times New Roman" w:hAnsi="Times New Roman" w:cs="Times New Roman"/>
          <w:i/>
          <w:lang w:bidi="ar-SA"/>
        </w:rPr>
        <w:t xml:space="preserve"> </w:t>
      </w:r>
    </w:p>
    <w:tbl>
      <w:tblPr>
        <w:tblStyle w:val="TableGrid"/>
        <w:tblW w:w="9566" w:type="dxa"/>
        <w:tblInd w:w="-108" w:type="dxa"/>
        <w:tblCellMar>
          <w:top w:w="14" w:type="dxa"/>
          <w:left w:w="106" w:type="dxa"/>
          <w:right w:w="38" w:type="dxa"/>
        </w:tblCellMar>
        <w:tblLook w:val="04A0" w:firstRow="1" w:lastRow="0" w:firstColumn="1" w:lastColumn="0" w:noHBand="0" w:noVBand="1"/>
      </w:tblPr>
      <w:tblGrid>
        <w:gridCol w:w="862"/>
        <w:gridCol w:w="3209"/>
        <w:gridCol w:w="5495"/>
      </w:tblGrid>
      <w:tr w:rsidR="00B131B2" w:rsidRPr="00B131B2" w:rsidTr="007F22FB">
        <w:trPr>
          <w:trHeight w:val="502"/>
        </w:trPr>
        <w:tc>
          <w:tcPr>
            <w:tcW w:w="862" w:type="dxa"/>
            <w:tcBorders>
              <w:top w:val="single" w:sz="8" w:space="0" w:color="000000"/>
              <w:left w:val="single" w:sz="8" w:space="0" w:color="000000"/>
              <w:bottom w:val="single" w:sz="8" w:space="0" w:color="000000"/>
              <w:right w:val="single" w:sz="8" w:space="0" w:color="000000"/>
            </w:tcBorders>
          </w:tcPr>
          <w:p w:rsidR="00B131B2" w:rsidRPr="00BA0508" w:rsidRDefault="00B131B2" w:rsidP="00B131B2">
            <w:pPr>
              <w:spacing w:line="276" w:lineRule="auto"/>
              <w:ind w:left="2"/>
              <w:jc w:val="both"/>
              <w:rPr>
                <w:rFonts w:ascii="Times New Roman" w:hAnsi="Times New Roman"/>
                <w:b/>
              </w:rPr>
            </w:pPr>
            <w:r w:rsidRPr="00BA0508">
              <w:rPr>
                <w:rFonts w:ascii="Times New Roman" w:hAnsi="Times New Roman"/>
                <w:b/>
              </w:rPr>
              <w:t xml:space="preserve">№п\п </w:t>
            </w:r>
          </w:p>
        </w:tc>
        <w:tc>
          <w:tcPr>
            <w:tcW w:w="3209" w:type="dxa"/>
            <w:tcBorders>
              <w:top w:val="single" w:sz="8" w:space="0" w:color="000000"/>
              <w:left w:val="single" w:sz="8" w:space="0" w:color="000000"/>
              <w:bottom w:val="single" w:sz="8" w:space="0" w:color="000000"/>
              <w:right w:val="single" w:sz="8" w:space="0" w:color="000000"/>
            </w:tcBorders>
          </w:tcPr>
          <w:p w:rsidR="00B131B2" w:rsidRPr="00BA0508" w:rsidRDefault="00B131B2" w:rsidP="00B131B2">
            <w:pPr>
              <w:spacing w:line="276" w:lineRule="auto"/>
              <w:rPr>
                <w:rFonts w:ascii="Times New Roman" w:hAnsi="Times New Roman"/>
                <w:b/>
              </w:rPr>
            </w:pPr>
            <w:r w:rsidRPr="00BA0508">
              <w:rPr>
                <w:rFonts w:ascii="Times New Roman" w:hAnsi="Times New Roman"/>
                <w:b/>
              </w:rPr>
              <w:t xml:space="preserve">Занимаемая должность </w:t>
            </w:r>
          </w:p>
        </w:tc>
        <w:tc>
          <w:tcPr>
            <w:tcW w:w="5495" w:type="dxa"/>
            <w:tcBorders>
              <w:top w:val="single" w:sz="8" w:space="0" w:color="000000"/>
              <w:left w:val="single" w:sz="8" w:space="0" w:color="000000"/>
              <w:bottom w:val="single" w:sz="8" w:space="0" w:color="000000"/>
              <w:right w:val="single" w:sz="8" w:space="0" w:color="000000"/>
            </w:tcBorders>
          </w:tcPr>
          <w:p w:rsidR="00B131B2" w:rsidRPr="00BA0508" w:rsidRDefault="00B131B2" w:rsidP="00B131B2">
            <w:pPr>
              <w:spacing w:line="276" w:lineRule="auto"/>
              <w:ind w:left="2"/>
              <w:rPr>
                <w:rFonts w:ascii="Times New Roman" w:hAnsi="Times New Roman"/>
                <w:b/>
              </w:rPr>
            </w:pPr>
            <w:r w:rsidRPr="00BA0508">
              <w:rPr>
                <w:rFonts w:ascii="Times New Roman" w:hAnsi="Times New Roman"/>
                <w:b/>
              </w:rPr>
              <w:t xml:space="preserve">Ф.И.О. </w:t>
            </w:r>
          </w:p>
        </w:tc>
      </w:tr>
      <w:tr w:rsidR="00B131B2" w:rsidRPr="00B131B2" w:rsidTr="007F22FB">
        <w:trPr>
          <w:trHeight w:val="987"/>
        </w:trPr>
        <w:tc>
          <w:tcPr>
            <w:tcW w:w="862" w:type="dxa"/>
            <w:tcBorders>
              <w:top w:val="single" w:sz="8" w:space="0" w:color="000000"/>
              <w:left w:val="single" w:sz="8" w:space="0" w:color="000000"/>
              <w:bottom w:val="single" w:sz="8" w:space="0" w:color="000000"/>
              <w:right w:val="single" w:sz="8" w:space="0" w:color="000000"/>
            </w:tcBorders>
          </w:tcPr>
          <w:p w:rsidR="00B131B2" w:rsidRPr="00B131B2" w:rsidRDefault="00B131B2" w:rsidP="00B131B2">
            <w:pPr>
              <w:spacing w:after="132" w:line="276" w:lineRule="auto"/>
              <w:ind w:left="2"/>
              <w:rPr>
                <w:rFonts w:ascii="Times New Roman" w:hAnsi="Times New Roman"/>
              </w:rPr>
            </w:pPr>
            <w:r w:rsidRPr="00B131B2">
              <w:rPr>
                <w:rFonts w:ascii="Times New Roman" w:hAnsi="Times New Roman"/>
              </w:rPr>
              <w:t xml:space="preserve"> </w:t>
            </w:r>
          </w:p>
          <w:p w:rsidR="00B131B2" w:rsidRPr="00B131B2" w:rsidRDefault="00B131B2" w:rsidP="00B131B2">
            <w:pPr>
              <w:spacing w:line="276" w:lineRule="auto"/>
              <w:ind w:left="2"/>
              <w:rPr>
                <w:rFonts w:ascii="Times New Roman" w:hAnsi="Times New Roman"/>
              </w:rPr>
            </w:pPr>
            <w:r w:rsidRPr="00B131B2">
              <w:rPr>
                <w:rFonts w:ascii="Times New Roman" w:hAnsi="Times New Roman"/>
              </w:rPr>
              <w:t xml:space="preserve">1 </w:t>
            </w:r>
          </w:p>
        </w:tc>
        <w:tc>
          <w:tcPr>
            <w:tcW w:w="3209" w:type="dxa"/>
            <w:tcBorders>
              <w:top w:val="single" w:sz="8" w:space="0" w:color="000000"/>
              <w:left w:val="single" w:sz="8" w:space="0" w:color="000000"/>
              <w:bottom w:val="single" w:sz="8" w:space="0" w:color="000000"/>
              <w:right w:val="single" w:sz="8" w:space="0" w:color="000000"/>
            </w:tcBorders>
          </w:tcPr>
          <w:p w:rsidR="00B131B2" w:rsidRPr="000E0BB2" w:rsidRDefault="00B131B2" w:rsidP="00B131B2">
            <w:pPr>
              <w:spacing w:line="276" w:lineRule="auto"/>
              <w:rPr>
                <w:rFonts w:ascii="Times New Roman" w:hAnsi="Times New Roman"/>
                <w:b/>
              </w:rPr>
            </w:pPr>
            <w:r w:rsidRPr="000E0BB2">
              <w:rPr>
                <w:rFonts w:ascii="Times New Roman" w:hAnsi="Times New Roman"/>
                <w:b/>
              </w:rPr>
              <w:t xml:space="preserve">Директор школы </w:t>
            </w:r>
          </w:p>
        </w:tc>
        <w:tc>
          <w:tcPr>
            <w:tcW w:w="5495" w:type="dxa"/>
            <w:tcBorders>
              <w:top w:val="single" w:sz="8" w:space="0" w:color="000000"/>
              <w:left w:val="single" w:sz="8" w:space="0" w:color="000000"/>
              <w:bottom w:val="single" w:sz="8" w:space="0" w:color="000000"/>
              <w:right w:val="single" w:sz="8" w:space="0" w:color="000000"/>
            </w:tcBorders>
          </w:tcPr>
          <w:p w:rsidR="00B131B2" w:rsidRPr="00B131B2" w:rsidRDefault="00B131B2" w:rsidP="00B131B2">
            <w:pPr>
              <w:spacing w:line="276" w:lineRule="auto"/>
              <w:ind w:left="2"/>
              <w:rPr>
                <w:rFonts w:ascii="Times New Roman" w:hAnsi="Times New Roman"/>
              </w:rPr>
            </w:pPr>
            <w:r w:rsidRPr="00B131B2">
              <w:rPr>
                <w:rFonts w:ascii="Times New Roman" w:hAnsi="Times New Roman"/>
              </w:rPr>
              <w:t>Мириуца Елена Сергеевна</w:t>
            </w:r>
          </w:p>
        </w:tc>
      </w:tr>
      <w:tr w:rsidR="00B131B2" w:rsidRPr="00B131B2" w:rsidTr="007F22FB">
        <w:trPr>
          <w:trHeight w:val="986"/>
        </w:trPr>
        <w:tc>
          <w:tcPr>
            <w:tcW w:w="862" w:type="dxa"/>
            <w:tcBorders>
              <w:top w:val="single" w:sz="8" w:space="0" w:color="000000"/>
              <w:left w:val="single" w:sz="8" w:space="0" w:color="000000"/>
              <w:bottom w:val="single" w:sz="8" w:space="0" w:color="000000"/>
              <w:right w:val="single" w:sz="8" w:space="0" w:color="000000"/>
            </w:tcBorders>
          </w:tcPr>
          <w:p w:rsidR="00B131B2" w:rsidRPr="00B131B2" w:rsidRDefault="00B131B2" w:rsidP="00B131B2">
            <w:pPr>
              <w:spacing w:after="133" w:line="276" w:lineRule="auto"/>
              <w:ind w:left="2"/>
              <w:rPr>
                <w:rFonts w:ascii="Times New Roman" w:hAnsi="Times New Roman"/>
              </w:rPr>
            </w:pPr>
            <w:r w:rsidRPr="00B131B2">
              <w:rPr>
                <w:rFonts w:ascii="Times New Roman" w:hAnsi="Times New Roman"/>
              </w:rPr>
              <w:t xml:space="preserve"> </w:t>
            </w:r>
          </w:p>
          <w:p w:rsidR="00B131B2" w:rsidRPr="00B131B2" w:rsidRDefault="00B131B2" w:rsidP="00B131B2">
            <w:pPr>
              <w:spacing w:line="276" w:lineRule="auto"/>
              <w:ind w:left="2"/>
              <w:rPr>
                <w:rFonts w:ascii="Times New Roman" w:hAnsi="Times New Roman"/>
              </w:rPr>
            </w:pPr>
            <w:r w:rsidRPr="00B131B2">
              <w:rPr>
                <w:rFonts w:ascii="Times New Roman" w:hAnsi="Times New Roman"/>
              </w:rPr>
              <w:t xml:space="preserve">2 </w:t>
            </w:r>
          </w:p>
        </w:tc>
        <w:tc>
          <w:tcPr>
            <w:tcW w:w="3209" w:type="dxa"/>
            <w:tcBorders>
              <w:top w:val="single" w:sz="8" w:space="0" w:color="000000"/>
              <w:left w:val="single" w:sz="8" w:space="0" w:color="000000"/>
              <w:bottom w:val="single" w:sz="8" w:space="0" w:color="000000"/>
              <w:right w:val="single" w:sz="8" w:space="0" w:color="000000"/>
            </w:tcBorders>
          </w:tcPr>
          <w:p w:rsidR="00B131B2" w:rsidRPr="000E0BB2" w:rsidRDefault="00B131B2" w:rsidP="00B131B2">
            <w:pPr>
              <w:spacing w:line="276" w:lineRule="auto"/>
              <w:rPr>
                <w:rFonts w:ascii="Times New Roman" w:hAnsi="Times New Roman"/>
                <w:b/>
              </w:rPr>
            </w:pPr>
            <w:r w:rsidRPr="000E0BB2">
              <w:rPr>
                <w:rFonts w:ascii="Times New Roman" w:hAnsi="Times New Roman"/>
                <w:b/>
              </w:rPr>
              <w:t xml:space="preserve">Зам.директора по УР </w:t>
            </w:r>
          </w:p>
        </w:tc>
        <w:tc>
          <w:tcPr>
            <w:tcW w:w="5495" w:type="dxa"/>
            <w:tcBorders>
              <w:top w:val="single" w:sz="8" w:space="0" w:color="000000"/>
              <w:left w:val="single" w:sz="8" w:space="0" w:color="000000"/>
              <w:bottom w:val="single" w:sz="8" w:space="0" w:color="000000"/>
              <w:right w:val="single" w:sz="8" w:space="0" w:color="000000"/>
            </w:tcBorders>
          </w:tcPr>
          <w:p w:rsidR="00B131B2" w:rsidRPr="00B131B2" w:rsidRDefault="00B131B2" w:rsidP="00B131B2">
            <w:pPr>
              <w:spacing w:line="276" w:lineRule="auto"/>
              <w:ind w:left="2"/>
              <w:rPr>
                <w:rFonts w:ascii="Times New Roman" w:hAnsi="Times New Roman"/>
              </w:rPr>
            </w:pPr>
            <w:r w:rsidRPr="00B131B2">
              <w:rPr>
                <w:rFonts w:ascii="Times New Roman" w:hAnsi="Times New Roman"/>
              </w:rPr>
              <w:t>Балуева Ольга Николаевна</w:t>
            </w:r>
          </w:p>
        </w:tc>
      </w:tr>
      <w:tr w:rsidR="00B131B2" w:rsidRPr="00B131B2" w:rsidTr="007F22FB">
        <w:trPr>
          <w:trHeight w:val="986"/>
        </w:trPr>
        <w:tc>
          <w:tcPr>
            <w:tcW w:w="862" w:type="dxa"/>
            <w:tcBorders>
              <w:top w:val="single" w:sz="8" w:space="0" w:color="000000"/>
              <w:left w:val="single" w:sz="8" w:space="0" w:color="000000"/>
              <w:bottom w:val="single" w:sz="8" w:space="0" w:color="000000"/>
              <w:right w:val="single" w:sz="8" w:space="0" w:color="000000"/>
            </w:tcBorders>
          </w:tcPr>
          <w:p w:rsidR="00B131B2" w:rsidRPr="00B131B2" w:rsidRDefault="00B131B2" w:rsidP="00B131B2">
            <w:pPr>
              <w:spacing w:after="131" w:line="276" w:lineRule="auto"/>
              <w:ind w:left="2"/>
              <w:rPr>
                <w:rFonts w:ascii="Times New Roman" w:hAnsi="Times New Roman"/>
              </w:rPr>
            </w:pPr>
            <w:r w:rsidRPr="00B131B2">
              <w:rPr>
                <w:rFonts w:ascii="Times New Roman" w:hAnsi="Times New Roman"/>
              </w:rPr>
              <w:t xml:space="preserve"> </w:t>
            </w:r>
          </w:p>
          <w:p w:rsidR="00B131B2" w:rsidRPr="00B131B2" w:rsidRDefault="00B131B2" w:rsidP="00B131B2">
            <w:pPr>
              <w:spacing w:line="276" w:lineRule="auto"/>
              <w:ind w:left="2"/>
              <w:rPr>
                <w:rFonts w:ascii="Times New Roman" w:hAnsi="Times New Roman"/>
              </w:rPr>
            </w:pPr>
            <w:r w:rsidRPr="00B131B2">
              <w:rPr>
                <w:rFonts w:ascii="Times New Roman" w:hAnsi="Times New Roman"/>
              </w:rPr>
              <w:t xml:space="preserve">3 </w:t>
            </w:r>
          </w:p>
        </w:tc>
        <w:tc>
          <w:tcPr>
            <w:tcW w:w="3209" w:type="dxa"/>
            <w:tcBorders>
              <w:top w:val="single" w:sz="8" w:space="0" w:color="000000"/>
              <w:left w:val="single" w:sz="8" w:space="0" w:color="000000"/>
              <w:bottom w:val="single" w:sz="8" w:space="0" w:color="000000"/>
              <w:right w:val="single" w:sz="8" w:space="0" w:color="000000"/>
            </w:tcBorders>
          </w:tcPr>
          <w:p w:rsidR="00B131B2" w:rsidRPr="000E0BB2" w:rsidRDefault="00B131B2" w:rsidP="00B131B2">
            <w:pPr>
              <w:spacing w:line="276" w:lineRule="auto"/>
              <w:rPr>
                <w:rFonts w:ascii="Times New Roman" w:hAnsi="Times New Roman"/>
                <w:b/>
              </w:rPr>
            </w:pPr>
            <w:r w:rsidRPr="000E0BB2">
              <w:rPr>
                <w:rFonts w:ascii="Times New Roman" w:hAnsi="Times New Roman"/>
                <w:b/>
              </w:rPr>
              <w:t xml:space="preserve">Зам.директора по ВР </w:t>
            </w:r>
          </w:p>
        </w:tc>
        <w:tc>
          <w:tcPr>
            <w:tcW w:w="5495" w:type="dxa"/>
            <w:tcBorders>
              <w:top w:val="single" w:sz="8" w:space="0" w:color="000000"/>
              <w:left w:val="single" w:sz="8" w:space="0" w:color="000000"/>
              <w:bottom w:val="single" w:sz="8" w:space="0" w:color="000000"/>
              <w:right w:val="single" w:sz="8" w:space="0" w:color="000000"/>
            </w:tcBorders>
          </w:tcPr>
          <w:p w:rsidR="00B131B2" w:rsidRPr="00B131B2" w:rsidRDefault="00B131B2" w:rsidP="00B131B2">
            <w:pPr>
              <w:spacing w:line="276" w:lineRule="auto"/>
              <w:ind w:left="2"/>
              <w:rPr>
                <w:rFonts w:ascii="Times New Roman" w:hAnsi="Times New Roman"/>
              </w:rPr>
            </w:pPr>
            <w:r w:rsidRPr="00B131B2">
              <w:rPr>
                <w:rFonts w:ascii="Times New Roman" w:hAnsi="Times New Roman"/>
              </w:rPr>
              <w:t xml:space="preserve">Осипова Лада Геннадьевна </w:t>
            </w:r>
          </w:p>
        </w:tc>
      </w:tr>
      <w:tr w:rsidR="00B131B2" w:rsidRPr="00B131B2" w:rsidTr="007F22FB">
        <w:trPr>
          <w:trHeight w:val="986"/>
        </w:trPr>
        <w:tc>
          <w:tcPr>
            <w:tcW w:w="862" w:type="dxa"/>
            <w:tcBorders>
              <w:top w:val="single" w:sz="8" w:space="0" w:color="000000"/>
              <w:left w:val="single" w:sz="8" w:space="0" w:color="000000"/>
              <w:bottom w:val="single" w:sz="8" w:space="0" w:color="000000"/>
              <w:right w:val="single" w:sz="8" w:space="0" w:color="000000"/>
            </w:tcBorders>
          </w:tcPr>
          <w:p w:rsidR="00B131B2" w:rsidRPr="00B131B2" w:rsidRDefault="00B131B2" w:rsidP="00B131B2">
            <w:pPr>
              <w:spacing w:after="131" w:line="276" w:lineRule="auto"/>
              <w:ind w:left="2"/>
              <w:rPr>
                <w:rFonts w:ascii="Times New Roman" w:hAnsi="Times New Roman"/>
              </w:rPr>
            </w:pPr>
            <w:r w:rsidRPr="00B131B2">
              <w:rPr>
                <w:rFonts w:ascii="Times New Roman" w:hAnsi="Times New Roman"/>
              </w:rPr>
              <w:t xml:space="preserve"> </w:t>
            </w:r>
          </w:p>
          <w:p w:rsidR="00B131B2" w:rsidRPr="00B131B2" w:rsidRDefault="00B131B2" w:rsidP="00B131B2">
            <w:pPr>
              <w:spacing w:line="276" w:lineRule="auto"/>
              <w:ind w:left="2"/>
              <w:rPr>
                <w:rFonts w:ascii="Times New Roman" w:hAnsi="Times New Roman"/>
              </w:rPr>
            </w:pPr>
            <w:r w:rsidRPr="00B131B2">
              <w:rPr>
                <w:rFonts w:ascii="Times New Roman" w:hAnsi="Times New Roman"/>
              </w:rPr>
              <w:t xml:space="preserve">5 </w:t>
            </w:r>
          </w:p>
        </w:tc>
        <w:tc>
          <w:tcPr>
            <w:tcW w:w="3209" w:type="dxa"/>
            <w:tcBorders>
              <w:top w:val="single" w:sz="8" w:space="0" w:color="000000"/>
              <w:left w:val="single" w:sz="8" w:space="0" w:color="000000"/>
              <w:bottom w:val="single" w:sz="8" w:space="0" w:color="000000"/>
              <w:right w:val="single" w:sz="8" w:space="0" w:color="000000"/>
            </w:tcBorders>
          </w:tcPr>
          <w:p w:rsidR="00B131B2" w:rsidRPr="000E0BB2" w:rsidRDefault="00B131B2" w:rsidP="00B131B2">
            <w:pPr>
              <w:spacing w:line="276" w:lineRule="auto"/>
              <w:rPr>
                <w:rFonts w:ascii="Times New Roman" w:hAnsi="Times New Roman"/>
                <w:b/>
              </w:rPr>
            </w:pPr>
            <w:r w:rsidRPr="000E0BB2">
              <w:rPr>
                <w:rFonts w:ascii="Times New Roman" w:hAnsi="Times New Roman"/>
                <w:b/>
              </w:rPr>
              <w:t xml:space="preserve">Библиотекарь  </w:t>
            </w:r>
          </w:p>
        </w:tc>
        <w:tc>
          <w:tcPr>
            <w:tcW w:w="5495" w:type="dxa"/>
            <w:tcBorders>
              <w:top w:val="single" w:sz="8" w:space="0" w:color="000000"/>
              <w:left w:val="single" w:sz="8" w:space="0" w:color="000000"/>
              <w:bottom w:val="single" w:sz="8" w:space="0" w:color="000000"/>
              <w:right w:val="single" w:sz="8" w:space="0" w:color="000000"/>
            </w:tcBorders>
          </w:tcPr>
          <w:p w:rsidR="00B131B2" w:rsidRPr="00B131B2" w:rsidRDefault="00B131B2" w:rsidP="00B131B2">
            <w:pPr>
              <w:spacing w:line="276" w:lineRule="auto"/>
              <w:ind w:left="2"/>
              <w:rPr>
                <w:rFonts w:ascii="Times New Roman" w:hAnsi="Times New Roman"/>
              </w:rPr>
            </w:pPr>
            <w:r w:rsidRPr="00B131B2">
              <w:rPr>
                <w:rFonts w:ascii="Times New Roman" w:hAnsi="Times New Roman"/>
              </w:rPr>
              <w:t xml:space="preserve">Родионова Марина Викторовна  </w:t>
            </w:r>
          </w:p>
        </w:tc>
      </w:tr>
      <w:tr w:rsidR="00B131B2" w:rsidRPr="00B131B2" w:rsidTr="007F22FB">
        <w:trPr>
          <w:trHeight w:val="986"/>
        </w:trPr>
        <w:tc>
          <w:tcPr>
            <w:tcW w:w="862" w:type="dxa"/>
            <w:tcBorders>
              <w:top w:val="single" w:sz="8" w:space="0" w:color="000000"/>
              <w:left w:val="single" w:sz="8" w:space="0" w:color="000000"/>
              <w:bottom w:val="single" w:sz="8" w:space="0" w:color="000000"/>
              <w:right w:val="single" w:sz="8" w:space="0" w:color="000000"/>
            </w:tcBorders>
          </w:tcPr>
          <w:p w:rsidR="00B131B2" w:rsidRPr="00B131B2" w:rsidRDefault="00B131B2" w:rsidP="00B131B2">
            <w:pPr>
              <w:spacing w:after="131" w:line="276" w:lineRule="auto"/>
              <w:ind w:left="2"/>
              <w:rPr>
                <w:rFonts w:ascii="Times New Roman" w:hAnsi="Times New Roman"/>
              </w:rPr>
            </w:pPr>
            <w:r w:rsidRPr="00B131B2">
              <w:rPr>
                <w:rFonts w:ascii="Times New Roman" w:hAnsi="Times New Roman"/>
              </w:rPr>
              <w:t>6</w:t>
            </w:r>
          </w:p>
        </w:tc>
        <w:tc>
          <w:tcPr>
            <w:tcW w:w="3209" w:type="dxa"/>
            <w:tcBorders>
              <w:top w:val="single" w:sz="8" w:space="0" w:color="000000"/>
              <w:left w:val="single" w:sz="8" w:space="0" w:color="000000"/>
              <w:bottom w:val="single" w:sz="8" w:space="0" w:color="000000"/>
              <w:right w:val="single" w:sz="8" w:space="0" w:color="000000"/>
            </w:tcBorders>
          </w:tcPr>
          <w:p w:rsidR="00B131B2" w:rsidRPr="000E0BB2" w:rsidRDefault="00B131B2" w:rsidP="00B131B2">
            <w:pPr>
              <w:spacing w:line="276" w:lineRule="auto"/>
              <w:rPr>
                <w:rFonts w:ascii="Times New Roman" w:hAnsi="Times New Roman"/>
                <w:b/>
              </w:rPr>
            </w:pPr>
            <w:r w:rsidRPr="000E0BB2">
              <w:rPr>
                <w:rFonts w:ascii="Times New Roman" w:hAnsi="Times New Roman"/>
                <w:b/>
              </w:rPr>
              <w:t>Учитель физической культуры</w:t>
            </w:r>
          </w:p>
        </w:tc>
        <w:tc>
          <w:tcPr>
            <w:tcW w:w="5495" w:type="dxa"/>
            <w:tcBorders>
              <w:top w:val="single" w:sz="8" w:space="0" w:color="000000"/>
              <w:left w:val="single" w:sz="8" w:space="0" w:color="000000"/>
              <w:bottom w:val="single" w:sz="8" w:space="0" w:color="000000"/>
              <w:right w:val="single" w:sz="8" w:space="0" w:color="000000"/>
            </w:tcBorders>
          </w:tcPr>
          <w:p w:rsidR="00B131B2" w:rsidRPr="00B131B2" w:rsidRDefault="00B131B2" w:rsidP="00B131B2">
            <w:pPr>
              <w:spacing w:line="276" w:lineRule="auto"/>
              <w:ind w:left="2"/>
              <w:rPr>
                <w:rFonts w:ascii="Times New Roman" w:hAnsi="Times New Roman"/>
              </w:rPr>
            </w:pPr>
            <w:r w:rsidRPr="00B131B2">
              <w:rPr>
                <w:rFonts w:ascii="Times New Roman" w:hAnsi="Times New Roman"/>
              </w:rPr>
              <w:t xml:space="preserve">Маклецкий Сергей Леонидович </w:t>
            </w:r>
          </w:p>
        </w:tc>
      </w:tr>
      <w:tr w:rsidR="00B131B2" w:rsidRPr="00B131B2" w:rsidTr="007F22FB">
        <w:trPr>
          <w:trHeight w:val="986"/>
        </w:trPr>
        <w:tc>
          <w:tcPr>
            <w:tcW w:w="862" w:type="dxa"/>
            <w:tcBorders>
              <w:top w:val="single" w:sz="8" w:space="0" w:color="000000"/>
              <w:left w:val="single" w:sz="8" w:space="0" w:color="000000"/>
              <w:bottom w:val="single" w:sz="8" w:space="0" w:color="000000"/>
              <w:right w:val="single" w:sz="8" w:space="0" w:color="000000"/>
            </w:tcBorders>
          </w:tcPr>
          <w:p w:rsidR="00B131B2" w:rsidRPr="00B131B2" w:rsidRDefault="00B131B2" w:rsidP="00B131B2">
            <w:pPr>
              <w:spacing w:after="131" w:line="276" w:lineRule="auto"/>
              <w:ind w:left="2"/>
              <w:rPr>
                <w:rFonts w:ascii="Times New Roman" w:hAnsi="Times New Roman"/>
              </w:rPr>
            </w:pPr>
            <w:r w:rsidRPr="00B131B2">
              <w:rPr>
                <w:rFonts w:ascii="Times New Roman" w:hAnsi="Times New Roman"/>
              </w:rPr>
              <w:t>7</w:t>
            </w:r>
          </w:p>
        </w:tc>
        <w:tc>
          <w:tcPr>
            <w:tcW w:w="3209" w:type="dxa"/>
            <w:tcBorders>
              <w:top w:val="single" w:sz="8" w:space="0" w:color="000000"/>
              <w:left w:val="single" w:sz="8" w:space="0" w:color="000000"/>
              <w:bottom w:val="single" w:sz="8" w:space="0" w:color="000000"/>
              <w:right w:val="single" w:sz="8" w:space="0" w:color="000000"/>
            </w:tcBorders>
          </w:tcPr>
          <w:p w:rsidR="00B131B2" w:rsidRPr="000E0BB2" w:rsidRDefault="00B131B2" w:rsidP="00B131B2">
            <w:pPr>
              <w:spacing w:line="276" w:lineRule="auto"/>
              <w:rPr>
                <w:rFonts w:ascii="Times New Roman" w:hAnsi="Times New Roman"/>
                <w:b/>
              </w:rPr>
            </w:pPr>
            <w:r w:rsidRPr="000E0BB2">
              <w:rPr>
                <w:rFonts w:ascii="Times New Roman" w:hAnsi="Times New Roman"/>
                <w:b/>
              </w:rPr>
              <w:t>Педагог - психолог</w:t>
            </w:r>
          </w:p>
        </w:tc>
        <w:tc>
          <w:tcPr>
            <w:tcW w:w="5495" w:type="dxa"/>
            <w:tcBorders>
              <w:top w:val="single" w:sz="8" w:space="0" w:color="000000"/>
              <w:left w:val="single" w:sz="8" w:space="0" w:color="000000"/>
              <w:bottom w:val="single" w:sz="8" w:space="0" w:color="000000"/>
              <w:right w:val="single" w:sz="8" w:space="0" w:color="000000"/>
            </w:tcBorders>
          </w:tcPr>
          <w:p w:rsidR="00B131B2" w:rsidRPr="00B131B2" w:rsidRDefault="00B131B2" w:rsidP="00B131B2">
            <w:pPr>
              <w:spacing w:line="276" w:lineRule="auto"/>
              <w:ind w:left="2"/>
              <w:rPr>
                <w:rFonts w:ascii="Times New Roman" w:hAnsi="Times New Roman"/>
              </w:rPr>
            </w:pPr>
            <w:r w:rsidRPr="00B131B2">
              <w:rPr>
                <w:rFonts w:ascii="Times New Roman" w:hAnsi="Times New Roman"/>
              </w:rPr>
              <w:t xml:space="preserve"> Москаленко Олеся Александровна</w:t>
            </w:r>
          </w:p>
        </w:tc>
      </w:tr>
      <w:tr w:rsidR="00B131B2" w:rsidRPr="00B131B2" w:rsidTr="007F22FB">
        <w:trPr>
          <w:trHeight w:val="986"/>
        </w:trPr>
        <w:tc>
          <w:tcPr>
            <w:tcW w:w="862" w:type="dxa"/>
            <w:tcBorders>
              <w:top w:val="single" w:sz="8" w:space="0" w:color="000000"/>
              <w:left w:val="single" w:sz="8" w:space="0" w:color="000000"/>
              <w:bottom w:val="single" w:sz="8" w:space="0" w:color="000000"/>
              <w:right w:val="single" w:sz="8" w:space="0" w:color="000000"/>
            </w:tcBorders>
          </w:tcPr>
          <w:p w:rsidR="00B131B2" w:rsidRPr="00B131B2" w:rsidRDefault="00B131B2" w:rsidP="00B131B2">
            <w:pPr>
              <w:spacing w:after="131" w:line="276" w:lineRule="auto"/>
              <w:ind w:left="2"/>
              <w:rPr>
                <w:rFonts w:ascii="Times New Roman" w:hAnsi="Times New Roman"/>
              </w:rPr>
            </w:pPr>
            <w:r w:rsidRPr="00B131B2">
              <w:rPr>
                <w:rFonts w:ascii="Times New Roman" w:hAnsi="Times New Roman"/>
              </w:rPr>
              <w:lastRenderedPageBreak/>
              <w:t>8</w:t>
            </w:r>
          </w:p>
        </w:tc>
        <w:tc>
          <w:tcPr>
            <w:tcW w:w="3209" w:type="dxa"/>
            <w:tcBorders>
              <w:top w:val="single" w:sz="8" w:space="0" w:color="000000"/>
              <w:left w:val="single" w:sz="8" w:space="0" w:color="000000"/>
              <w:bottom w:val="single" w:sz="8" w:space="0" w:color="000000"/>
              <w:right w:val="single" w:sz="8" w:space="0" w:color="000000"/>
            </w:tcBorders>
          </w:tcPr>
          <w:p w:rsidR="00B131B2" w:rsidRPr="000E0BB2" w:rsidRDefault="00B131B2" w:rsidP="00B131B2">
            <w:pPr>
              <w:spacing w:line="276" w:lineRule="auto"/>
              <w:rPr>
                <w:rFonts w:ascii="Times New Roman" w:hAnsi="Times New Roman"/>
                <w:b/>
              </w:rPr>
            </w:pPr>
            <w:r w:rsidRPr="000E0BB2">
              <w:rPr>
                <w:rFonts w:ascii="Times New Roman" w:hAnsi="Times New Roman"/>
                <w:b/>
              </w:rPr>
              <w:t>Социальный педагог</w:t>
            </w:r>
          </w:p>
        </w:tc>
        <w:tc>
          <w:tcPr>
            <w:tcW w:w="5495" w:type="dxa"/>
            <w:tcBorders>
              <w:top w:val="single" w:sz="8" w:space="0" w:color="000000"/>
              <w:left w:val="single" w:sz="8" w:space="0" w:color="000000"/>
              <w:bottom w:val="single" w:sz="8" w:space="0" w:color="000000"/>
              <w:right w:val="single" w:sz="8" w:space="0" w:color="000000"/>
            </w:tcBorders>
          </w:tcPr>
          <w:p w:rsidR="00B131B2" w:rsidRPr="00B131B2" w:rsidRDefault="00B131B2" w:rsidP="00B131B2">
            <w:pPr>
              <w:spacing w:line="276" w:lineRule="auto"/>
              <w:ind w:left="2"/>
              <w:rPr>
                <w:rFonts w:ascii="Times New Roman" w:hAnsi="Times New Roman"/>
              </w:rPr>
            </w:pPr>
            <w:r w:rsidRPr="00B131B2">
              <w:rPr>
                <w:rFonts w:ascii="Times New Roman" w:hAnsi="Times New Roman"/>
              </w:rPr>
              <w:t>Пугатова Светлана Николаевна</w:t>
            </w:r>
          </w:p>
        </w:tc>
      </w:tr>
      <w:tr w:rsidR="00B131B2" w:rsidRPr="00B131B2" w:rsidTr="007F22FB">
        <w:trPr>
          <w:trHeight w:val="986"/>
        </w:trPr>
        <w:tc>
          <w:tcPr>
            <w:tcW w:w="862" w:type="dxa"/>
            <w:tcBorders>
              <w:top w:val="single" w:sz="8" w:space="0" w:color="000000"/>
              <w:left w:val="single" w:sz="8" w:space="0" w:color="000000"/>
              <w:bottom w:val="single" w:sz="8" w:space="0" w:color="000000"/>
              <w:right w:val="single" w:sz="8" w:space="0" w:color="000000"/>
            </w:tcBorders>
          </w:tcPr>
          <w:p w:rsidR="00B131B2" w:rsidRPr="00B131B2" w:rsidRDefault="00B131B2" w:rsidP="00B131B2">
            <w:pPr>
              <w:spacing w:after="131" w:line="276" w:lineRule="auto"/>
              <w:ind w:left="2"/>
              <w:rPr>
                <w:rFonts w:ascii="Times New Roman" w:hAnsi="Times New Roman"/>
              </w:rPr>
            </w:pPr>
            <w:r w:rsidRPr="00B131B2">
              <w:rPr>
                <w:rFonts w:ascii="Times New Roman" w:hAnsi="Times New Roman"/>
              </w:rPr>
              <w:t>9</w:t>
            </w:r>
          </w:p>
        </w:tc>
        <w:tc>
          <w:tcPr>
            <w:tcW w:w="3209" w:type="dxa"/>
            <w:tcBorders>
              <w:top w:val="single" w:sz="8" w:space="0" w:color="000000"/>
              <w:left w:val="single" w:sz="8" w:space="0" w:color="000000"/>
              <w:bottom w:val="single" w:sz="8" w:space="0" w:color="000000"/>
              <w:right w:val="single" w:sz="8" w:space="0" w:color="000000"/>
            </w:tcBorders>
          </w:tcPr>
          <w:p w:rsidR="00B131B2" w:rsidRPr="000E0BB2" w:rsidRDefault="00B131B2" w:rsidP="00B131B2">
            <w:pPr>
              <w:spacing w:line="276" w:lineRule="auto"/>
              <w:rPr>
                <w:rFonts w:ascii="Times New Roman" w:hAnsi="Times New Roman"/>
                <w:b/>
              </w:rPr>
            </w:pPr>
            <w:r w:rsidRPr="000E0BB2">
              <w:rPr>
                <w:rFonts w:ascii="Times New Roman" w:hAnsi="Times New Roman"/>
                <w:b/>
              </w:rPr>
              <w:t>Советник директора</w:t>
            </w:r>
          </w:p>
        </w:tc>
        <w:tc>
          <w:tcPr>
            <w:tcW w:w="5495" w:type="dxa"/>
            <w:tcBorders>
              <w:top w:val="single" w:sz="8" w:space="0" w:color="000000"/>
              <w:left w:val="single" w:sz="8" w:space="0" w:color="000000"/>
              <w:bottom w:val="single" w:sz="8" w:space="0" w:color="000000"/>
              <w:right w:val="single" w:sz="8" w:space="0" w:color="000000"/>
            </w:tcBorders>
          </w:tcPr>
          <w:p w:rsidR="00B131B2" w:rsidRPr="00B131B2" w:rsidRDefault="00B131B2" w:rsidP="00B131B2">
            <w:pPr>
              <w:spacing w:line="276" w:lineRule="auto"/>
              <w:ind w:left="2"/>
              <w:rPr>
                <w:rFonts w:ascii="Times New Roman" w:hAnsi="Times New Roman"/>
              </w:rPr>
            </w:pPr>
            <w:r w:rsidRPr="00B131B2">
              <w:rPr>
                <w:rFonts w:ascii="Times New Roman" w:hAnsi="Times New Roman"/>
              </w:rPr>
              <w:t>Романова Анастасия Андреевна</w:t>
            </w:r>
          </w:p>
        </w:tc>
      </w:tr>
      <w:tr w:rsidR="00B131B2" w:rsidRPr="00B131B2" w:rsidTr="007F22FB">
        <w:trPr>
          <w:trHeight w:val="450"/>
        </w:trPr>
        <w:tc>
          <w:tcPr>
            <w:tcW w:w="862" w:type="dxa"/>
            <w:tcBorders>
              <w:top w:val="single" w:sz="8" w:space="0" w:color="000000"/>
              <w:left w:val="single" w:sz="8" w:space="0" w:color="000000"/>
              <w:bottom w:val="single" w:sz="8" w:space="0" w:color="000000"/>
              <w:right w:val="single" w:sz="8" w:space="0" w:color="000000"/>
            </w:tcBorders>
          </w:tcPr>
          <w:p w:rsidR="00B131B2" w:rsidRPr="00B131B2" w:rsidRDefault="00B131B2" w:rsidP="00B131B2">
            <w:pPr>
              <w:spacing w:after="131" w:line="276" w:lineRule="auto"/>
              <w:ind w:left="2"/>
              <w:rPr>
                <w:rFonts w:ascii="Times New Roman" w:hAnsi="Times New Roman"/>
              </w:rPr>
            </w:pPr>
            <w:r w:rsidRPr="00B131B2">
              <w:rPr>
                <w:rFonts w:ascii="Times New Roman" w:hAnsi="Times New Roman"/>
              </w:rPr>
              <w:t>10</w:t>
            </w:r>
          </w:p>
        </w:tc>
        <w:tc>
          <w:tcPr>
            <w:tcW w:w="3209" w:type="dxa"/>
            <w:tcBorders>
              <w:top w:val="single" w:sz="8" w:space="0" w:color="000000"/>
              <w:left w:val="single" w:sz="8" w:space="0" w:color="000000"/>
              <w:bottom w:val="single" w:sz="8" w:space="0" w:color="000000"/>
              <w:right w:val="single" w:sz="8" w:space="0" w:color="000000"/>
            </w:tcBorders>
          </w:tcPr>
          <w:p w:rsidR="00B131B2" w:rsidRPr="000E0BB2" w:rsidRDefault="00B131B2" w:rsidP="00B131B2">
            <w:pPr>
              <w:spacing w:line="276" w:lineRule="auto"/>
              <w:rPr>
                <w:rFonts w:ascii="Times New Roman" w:hAnsi="Times New Roman"/>
                <w:b/>
              </w:rPr>
            </w:pPr>
            <w:r w:rsidRPr="000E0BB2">
              <w:rPr>
                <w:rFonts w:ascii="Times New Roman" w:hAnsi="Times New Roman"/>
                <w:b/>
              </w:rPr>
              <w:t xml:space="preserve">Классные руководители </w:t>
            </w:r>
          </w:p>
        </w:tc>
        <w:tc>
          <w:tcPr>
            <w:tcW w:w="5495" w:type="dxa"/>
            <w:tcBorders>
              <w:top w:val="single" w:sz="8" w:space="0" w:color="000000"/>
              <w:left w:val="single" w:sz="8" w:space="0" w:color="000000"/>
              <w:bottom w:val="single" w:sz="8" w:space="0" w:color="000000"/>
              <w:right w:val="single" w:sz="8" w:space="0" w:color="000000"/>
            </w:tcBorders>
          </w:tcPr>
          <w:p w:rsidR="00B131B2" w:rsidRPr="00B131B2" w:rsidRDefault="000E0BB2" w:rsidP="00B131B2">
            <w:pPr>
              <w:spacing w:line="276" w:lineRule="auto"/>
              <w:ind w:left="2"/>
              <w:rPr>
                <w:rFonts w:ascii="Times New Roman" w:hAnsi="Times New Roman"/>
              </w:rPr>
            </w:pPr>
            <w:r>
              <w:rPr>
                <w:rFonts w:ascii="Times New Roman" w:hAnsi="Times New Roman"/>
              </w:rPr>
              <w:t>Гирш Светлана Владимировна</w:t>
            </w:r>
          </w:p>
          <w:p w:rsidR="00B131B2" w:rsidRPr="00B131B2" w:rsidRDefault="00B131B2" w:rsidP="00B131B2">
            <w:pPr>
              <w:spacing w:line="276" w:lineRule="auto"/>
              <w:ind w:left="2"/>
              <w:rPr>
                <w:rFonts w:ascii="Times New Roman" w:hAnsi="Times New Roman"/>
              </w:rPr>
            </w:pPr>
            <w:r w:rsidRPr="00B131B2">
              <w:rPr>
                <w:rFonts w:ascii="Times New Roman" w:hAnsi="Times New Roman"/>
              </w:rPr>
              <w:t>Ким Ольга Петровна</w:t>
            </w:r>
          </w:p>
          <w:p w:rsidR="00B131B2" w:rsidRPr="00B131B2" w:rsidRDefault="00B131B2" w:rsidP="00B131B2">
            <w:pPr>
              <w:spacing w:line="276" w:lineRule="auto"/>
              <w:ind w:left="2"/>
              <w:rPr>
                <w:rFonts w:ascii="Times New Roman" w:hAnsi="Times New Roman"/>
              </w:rPr>
            </w:pPr>
            <w:r w:rsidRPr="00B131B2">
              <w:rPr>
                <w:rFonts w:ascii="Times New Roman" w:hAnsi="Times New Roman"/>
              </w:rPr>
              <w:t xml:space="preserve"> </w:t>
            </w:r>
          </w:p>
        </w:tc>
      </w:tr>
    </w:tbl>
    <w:p w:rsidR="00B131B2" w:rsidRPr="00B131B2" w:rsidRDefault="00B131B2" w:rsidP="00B131B2">
      <w:pPr>
        <w:keepNext/>
        <w:keepLines/>
        <w:spacing w:line="276" w:lineRule="auto"/>
        <w:jc w:val="both"/>
        <w:outlineLvl w:val="0"/>
        <w:rPr>
          <w:rFonts w:ascii="Times New Roman" w:eastAsia="Times New Roman" w:hAnsi="Times New Roman" w:cs="Times New Roman"/>
          <w:b/>
          <w:color w:val="auto"/>
          <w:lang w:bidi="ar-SA"/>
        </w:rPr>
      </w:pPr>
    </w:p>
    <w:p w:rsidR="00B131B2" w:rsidRPr="00B131B2" w:rsidRDefault="00B131B2" w:rsidP="00B131B2">
      <w:pPr>
        <w:keepNext/>
        <w:keepLines/>
        <w:spacing w:line="276" w:lineRule="auto"/>
        <w:jc w:val="both"/>
        <w:outlineLvl w:val="0"/>
        <w:rPr>
          <w:rFonts w:ascii="Times New Roman" w:eastAsia="Times New Roman" w:hAnsi="Times New Roman" w:cs="Times New Roman"/>
          <w:b/>
          <w:color w:val="auto"/>
          <w:lang w:bidi="ar-SA"/>
        </w:rPr>
      </w:pPr>
    </w:p>
    <w:p w:rsidR="00B131B2" w:rsidRPr="00B131B2" w:rsidRDefault="00B131B2" w:rsidP="00B131B2">
      <w:pPr>
        <w:keepNext/>
        <w:keepLines/>
        <w:spacing w:line="276" w:lineRule="auto"/>
        <w:jc w:val="both"/>
        <w:outlineLvl w:val="0"/>
        <w:rPr>
          <w:rFonts w:ascii="Times New Roman" w:eastAsia="Times New Roman" w:hAnsi="Times New Roman" w:cs="Times New Roman"/>
          <w:b/>
          <w:color w:val="auto"/>
          <w:lang w:bidi="ar-SA"/>
        </w:rPr>
      </w:pPr>
      <w:bookmarkStart w:id="102" w:name="_Toc109838903"/>
      <w:r w:rsidRPr="00B131B2">
        <w:rPr>
          <w:rFonts w:ascii="Times New Roman" w:eastAsia="Times New Roman" w:hAnsi="Times New Roman" w:cs="Times New Roman"/>
          <w:b/>
          <w:color w:val="auto"/>
          <w:lang w:bidi="ar-SA"/>
        </w:rPr>
        <w:t xml:space="preserve">               3.2 Нормативно-методическое обеспечение</w:t>
      </w:r>
      <w:bookmarkEnd w:id="102"/>
    </w:p>
    <w:p w:rsidR="00B131B2" w:rsidRPr="00B131B2" w:rsidRDefault="00B131B2" w:rsidP="00B131B2">
      <w:pPr>
        <w:widowControl/>
        <w:spacing w:after="62" w:line="276" w:lineRule="auto"/>
        <w:ind w:left="-15" w:firstLine="710"/>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Нормативно-методическое обеспечение реализации Программы воспитания осуществляется на основании следующих локальных актов:  </w:t>
      </w:r>
    </w:p>
    <w:p w:rsidR="00B131B2" w:rsidRPr="00B131B2" w:rsidRDefault="00B131B2" w:rsidP="009A669A">
      <w:pPr>
        <w:widowControl/>
        <w:numPr>
          <w:ilvl w:val="0"/>
          <w:numId w:val="200"/>
        </w:numPr>
        <w:spacing w:after="164" w:line="276" w:lineRule="auto"/>
        <w:ind w:right="9"/>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Основная общеобразовательная программа МБОУ Великооктябрьская СОШ;  </w:t>
      </w:r>
    </w:p>
    <w:p w:rsidR="00B131B2" w:rsidRPr="00B131B2" w:rsidRDefault="00B131B2" w:rsidP="009A669A">
      <w:pPr>
        <w:widowControl/>
        <w:numPr>
          <w:ilvl w:val="0"/>
          <w:numId w:val="200"/>
        </w:numPr>
        <w:spacing w:after="166" w:line="276" w:lineRule="auto"/>
        <w:ind w:right="9"/>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Учебный план; </w:t>
      </w:r>
    </w:p>
    <w:p w:rsidR="00B131B2" w:rsidRPr="00B131B2" w:rsidRDefault="00B131B2" w:rsidP="009A669A">
      <w:pPr>
        <w:widowControl/>
        <w:numPr>
          <w:ilvl w:val="0"/>
          <w:numId w:val="200"/>
        </w:numPr>
        <w:spacing w:after="62" w:line="276" w:lineRule="auto"/>
        <w:ind w:right="9"/>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Рабочая программа воспитания как часть основной образовательной программы;  </w:t>
      </w:r>
    </w:p>
    <w:p w:rsidR="00B131B2" w:rsidRPr="00B131B2" w:rsidRDefault="00B131B2" w:rsidP="009A669A">
      <w:pPr>
        <w:widowControl/>
        <w:numPr>
          <w:ilvl w:val="0"/>
          <w:numId w:val="200"/>
        </w:numPr>
        <w:spacing w:after="166" w:line="276" w:lineRule="auto"/>
        <w:ind w:right="9"/>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Рабочие программы педагогов;  </w:t>
      </w:r>
    </w:p>
    <w:p w:rsidR="00B131B2" w:rsidRPr="00B131B2" w:rsidRDefault="00B131B2" w:rsidP="009A669A">
      <w:pPr>
        <w:widowControl/>
        <w:numPr>
          <w:ilvl w:val="0"/>
          <w:numId w:val="200"/>
        </w:numPr>
        <w:spacing w:after="62" w:line="276" w:lineRule="auto"/>
        <w:ind w:right="9"/>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Должностные инструкции специалистов, отвечающих за организацию воспитательной деятельности;  </w:t>
      </w:r>
    </w:p>
    <w:p w:rsidR="00B131B2" w:rsidRPr="00B131B2" w:rsidRDefault="00B131B2" w:rsidP="009A669A">
      <w:pPr>
        <w:widowControl/>
        <w:numPr>
          <w:ilvl w:val="0"/>
          <w:numId w:val="200"/>
        </w:numPr>
        <w:spacing w:after="62" w:line="276" w:lineRule="auto"/>
        <w:ind w:right="9"/>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учреждении).</w:t>
      </w:r>
      <w:r w:rsidRPr="00B131B2">
        <w:rPr>
          <w:rFonts w:ascii="Times New Roman" w:eastAsia="Times New Roman" w:hAnsi="Times New Roman" w:cs="Times New Roman"/>
          <w:i/>
          <w:lang w:bidi="ar-SA"/>
        </w:rPr>
        <w:t xml:space="preserve"> </w:t>
      </w:r>
      <w:bookmarkStart w:id="103" w:name="_Toc109838904"/>
    </w:p>
    <w:p w:rsidR="00B131B2" w:rsidRPr="00B131B2" w:rsidRDefault="00B131B2" w:rsidP="009A669A">
      <w:pPr>
        <w:widowControl/>
        <w:numPr>
          <w:ilvl w:val="0"/>
          <w:numId w:val="200"/>
        </w:num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rsidR="00B131B2" w:rsidRPr="00B131B2" w:rsidRDefault="00B131B2" w:rsidP="009A669A">
      <w:pPr>
        <w:widowControl/>
        <w:numPr>
          <w:ilvl w:val="0"/>
          <w:numId w:val="200"/>
        </w:num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Создание  рабочей программы воспитания  на 2022-</w:t>
      </w:r>
      <w:smartTag w:uri="urn:schemas-microsoft-com:office:smarttags" w:element="metricconverter">
        <w:smartTagPr>
          <w:attr w:name="ProductID" w:val="2025 г"/>
        </w:smartTagPr>
        <w:r w:rsidRPr="00B131B2">
          <w:rPr>
            <w:rFonts w:ascii="Times New Roman" w:eastAsia="Times New Roman" w:hAnsi="Times New Roman" w:cs="Times New Roman"/>
            <w:lang w:bidi="ar-SA"/>
          </w:rPr>
          <w:t>2025 г</w:t>
        </w:r>
      </w:smartTag>
      <w:r w:rsidRPr="00B131B2">
        <w:rPr>
          <w:rFonts w:ascii="Times New Roman" w:eastAsia="Times New Roman" w:hAnsi="Times New Roman" w:cs="Times New Roman"/>
          <w:lang w:bidi="ar-SA"/>
        </w:rPr>
        <w:t>. с приложением  плана воспитательной работы школы  на три уровня образования НОО, ООО, СОО.</w:t>
      </w:r>
    </w:p>
    <w:p w:rsidR="00B131B2" w:rsidRPr="00B131B2" w:rsidRDefault="00B131B2" w:rsidP="009A669A">
      <w:pPr>
        <w:widowControl/>
        <w:numPr>
          <w:ilvl w:val="0"/>
          <w:numId w:val="200"/>
        </w:num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 xml:space="preserve"> Обновление содержания воспитательных программ в целях реализации новых направлений программ воспитания.</w:t>
      </w:r>
    </w:p>
    <w:p w:rsidR="00B131B2" w:rsidRPr="00B131B2" w:rsidRDefault="00B131B2" w:rsidP="009A669A">
      <w:pPr>
        <w:widowControl/>
        <w:numPr>
          <w:ilvl w:val="0"/>
          <w:numId w:val="200"/>
        </w:num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ab/>
        <w:t>Подготовка/корректировка дополнительных общеразвивающих программ ОО</w:t>
      </w:r>
    </w:p>
    <w:p w:rsidR="00B131B2" w:rsidRPr="00B131B2" w:rsidRDefault="00B131B2" w:rsidP="009A669A">
      <w:pPr>
        <w:widowControl/>
        <w:numPr>
          <w:ilvl w:val="0"/>
          <w:numId w:val="200"/>
        </w:numPr>
        <w:tabs>
          <w:tab w:val="left" w:pos="851"/>
        </w:tabs>
        <w:spacing w:line="276" w:lineRule="auto"/>
        <w:jc w:val="both"/>
        <w:outlineLvl w:val="0"/>
        <w:rPr>
          <w:rFonts w:ascii="Times New Roman" w:eastAsia="Times New Roman" w:hAnsi="Times New Roman" w:cs="Times New Roman"/>
          <w:b/>
          <w:color w:val="auto"/>
          <w:lang w:bidi="ar-SA"/>
        </w:rPr>
      </w:pPr>
      <w:r w:rsidRPr="00B131B2">
        <w:rPr>
          <w:rFonts w:ascii="Times New Roman" w:eastAsia="Times New Roman" w:hAnsi="Times New Roman" w:cs="Times New Roman"/>
          <w:lang w:bidi="ar-SA"/>
        </w:rPr>
        <w:tab/>
        <w:t>Сайт,  на котором будут отражены  реальные результаты программы воспитания</w:t>
      </w:r>
      <w:r w:rsidRPr="00B131B2">
        <w:rPr>
          <w:rFonts w:ascii="Times New Roman" w:eastAsia="Times New Roman" w:hAnsi="Times New Roman" w:cs="Times New Roman"/>
          <w:b/>
          <w:color w:val="auto"/>
          <w:lang w:bidi="ar-SA"/>
        </w:rPr>
        <w:t xml:space="preserve">          </w:t>
      </w:r>
    </w:p>
    <w:p w:rsidR="00B131B2" w:rsidRPr="00B131B2" w:rsidRDefault="00B131B2" w:rsidP="00B131B2">
      <w:pPr>
        <w:widowControl/>
        <w:tabs>
          <w:tab w:val="left" w:pos="851"/>
        </w:tabs>
        <w:spacing w:line="276" w:lineRule="auto"/>
        <w:ind w:left="346"/>
        <w:jc w:val="both"/>
        <w:outlineLvl w:val="0"/>
        <w:rPr>
          <w:rFonts w:ascii="Times New Roman" w:eastAsia="Times New Roman" w:hAnsi="Times New Roman" w:cs="Times New Roman"/>
          <w:b/>
          <w:color w:val="auto"/>
          <w:lang w:bidi="ar-SA"/>
        </w:rPr>
      </w:pPr>
    </w:p>
    <w:p w:rsidR="00B131B2" w:rsidRPr="00B131B2" w:rsidRDefault="00B131B2" w:rsidP="00B131B2">
      <w:pPr>
        <w:widowControl/>
        <w:tabs>
          <w:tab w:val="left" w:pos="851"/>
        </w:tabs>
        <w:spacing w:line="276" w:lineRule="auto"/>
        <w:ind w:left="346"/>
        <w:jc w:val="both"/>
        <w:outlineLvl w:val="0"/>
        <w:rPr>
          <w:rFonts w:ascii="Times New Roman" w:eastAsia="Times New Roman" w:hAnsi="Times New Roman" w:cs="Times New Roman"/>
          <w:b/>
          <w:color w:val="auto"/>
          <w:lang w:bidi="ar-SA"/>
        </w:rPr>
      </w:pPr>
      <w:r w:rsidRPr="00B131B2">
        <w:rPr>
          <w:rFonts w:ascii="Times New Roman" w:eastAsia="Times New Roman" w:hAnsi="Times New Roman" w:cs="Times New Roman"/>
          <w:b/>
          <w:color w:val="auto"/>
          <w:lang w:bidi="ar-SA"/>
        </w:rPr>
        <w:t>3.3 Требования к условиям работы с обучающимися с особыми образовательными потребностями</w:t>
      </w:r>
      <w:bookmarkEnd w:id="103"/>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color w:val="auto"/>
          <w:lang w:bidi="ar-SA"/>
        </w:rPr>
        <w:t xml:space="preserve">В МБОУ Великооктябрьская СОШ  созданы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дети из семей мигрантов,  и др.), одарённые дети, дети с отклоняющимся поведением. </w:t>
      </w:r>
      <w:r w:rsidRPr="00B131B2">
        <w:rPr>
          <w:rFonts w:ascii="Times New Roman" w:eastAsia="Times New Roman" w:hAnsi="Times New Roman" w:cs="Times New Roman"/>
          <w:w w:val="0"/>
          <w:lang w:bidi="ar-SA"/>
        </w:rPr>
        <w:t xml:space="preserve">Эти дети получают образование, на равных, со всеми школьниками, создана благоприятная доброжелательная среда. </w:t>
      </w:r>
      <w:r w:rsidRPr="00B131B2">
        <w:rPr>
          <w:rFonts w:ascii="Times New Roman" w:eastAsia="Times New Roman" w:hAnsi="Times New Roman" w:cs="Times New Roman"/>
          <w:lang w:bidi="ar-SA"/>
        </w:rPr>
        <w:t xml:space="preserve"> Эти дети находятся под пристальным контролем классных руководителей, и социально-психологической службы.</w:t>
      </w:r>
      <w:r w:rsidRPr="00B131B2">
        <w:rPr>
          <w:rFonts w:ascii="Times New Roman" w:eastAsia="Times New Roman" w:hAnsi="Times New Roman" w:cs="Times New Roman"/>
          <w:w w:val="0"/>
          <w:lang w:bidi="ar-SA"/>
        </w:rPr>
        <w:t xml:space="preserve"> </w:t>
      </w:r>
      <w:r w:rsidRPr="00B131B2">
        <w:rPr>
          <w:rFonts w:ascii="Times New Roman" w:eastAsia="Times New Roman" w:hAnsi="Times New Roman" w:cs="Times New Roman"/>
          <w:lang w:bidi="ar-SA"/>
        </w:rPr>
        <w:t xml:space="preserve">Они имеют возможность </w:t>
      </w:r>
      <w:r w:rsidRPr="00B131B2">
        <w:rPr>
          <w:rFonts w:ascii="Times New Roman" w:eastAsia="Times New Roman" w:hAnsi="Times New Roman" w:cs="Times New Roman"/>
          <w:w w:val="0"/>
          <w:lang w:bidi="ar-SA"/>
        </w:rPr>
        <w:t xml:space="preserve">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w:t>
      </w:r>
      <w:r w:rsidRPr="00B131B2">
        <w:rPr>
          <w:rFonts w:ascii="Times New Roman" w:eastAsia="Times New Roman" w:hAnsi="Times New Roman" w:cs="Times New Roman"/>
          <w:w w:val="0"/>
          <w:lang w:bidi="ar-SA"/>
        </w:rPr>
        <w:lastRenderedPageBreak/>
        <w:t>социальной ситуации его развития.</w:t>
      </w:r>
    </w:p>
    <w:p w:rsidR="00B131B2" w:rsidRPr="00B131B2" w:rsidRDefault="00B131B2" w:rsidP="00B131B2">
      <w:pPr>
        <w:widowControl/>
        <w:spacing w:after="23" w:line="276" w:lineRule="auto"/>
        <w:ind w:left="-15" w:firstLine="710"/>
        <w:jc w:val="both"/>
        <w:rPr>
          <w:rFonts w:ascii="Times New Roman" w:eastAsia="Times New Roman" w:hAnsi="Times New Roman" w:cs="Times New Roman"/>
          <w:color w:val="auto"/>
          <w:lang w:bidi="ar-SA"/>
        </w:rPr>
      </w:pPr>
    </w:p>
    <w:p w:rsidR="00B131B2" w:rsidRPr="00B131B2" w:rsidRDefault="00B131B2" w:rsidP="00B131B2">
      <w:pPr>
        <w:widowControl/>
        <w:spacing w:after="62" w:line="276" w:lineRule="auto"/>
        <w:ind w:left="-15" w:firstLine="710"/>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 xml:space="preserve">Особыми </w:t>
      </w:r>
      <w:r w:rsidRPr="00B131B2">
        <w:rPr>
          <w:rFonts w:ascii="Times New Roman" w:eastAsia="Times New Roman" w:hAnsi="Times New Roman" w:cs="Times New Roman"/>
          <w:color w:val="auto"/>
          <w:lang w:bidi="ar-SA"/>
        </w:rPr>
        <w:tab/>
        <w:t xml:space="preserve">задачами </w:t>
      </w:r>
      <w:r w:rsidRPr="00B131B2">
        <w:rPr>
          <w:rFonts w:ascii="Times New Roman" w:eastAsia="Times New Roman" w:hAnsi="Times New Roman" w:cs="Times New Roman"/>
          <w:color w:val="auto"/>
          <w:lang w:bidi="ar-SA"/>
        </w:rPr>
        <w:tab/>
        <w:t xml:space="preserve">воспитания </w:t>
      </w:r>
      <w:r w:rsidRPr="00B131B2">
        <w:rPr>
          <w:rFonts w:ascii="Times New Roman" w:eastAsia="Times New Roman" w:hAnsi="Times New Roman" w:cs="Times New Roman"/>
          <w:color w:val="auto"/>
          <w:lang w:bidi="ar-SA"/>
        </w:rPr>
        <w:tab/>
        <w:t xml:space="preserve">обучающихся </w:t>
      </w:r>
      <w:r w:rsidRPr="00B131B2">
        <w:rPr>
          <w:rFonts w:ascii="Times New Roman" w:eastAsia="Times New Roman" w:hAnsi="Times New Roman" w:cs="Times New Roman"/>
          <w:color w:val="auto"/>
          <w:lang w:bidi="ar-SA"/>
        </w:rPr>
        <w:tab/>
        <w:t xml:space="preserve">с </w:t>
      </w:r>
      <w:r w:rsidRPr="00B131B2">
        <w:rPr>
          <w:rFonts w:ascii="Times New Roman" w:eastAsia="Times New Roman" w:hAnsi="Times New Roman" w:cs="Times New Roman"/>
          <w:color w:val="auto"/>
          <w:lang w:bidi="ar-SA"/>
        </w:rPr>
        <w:tab/>
        <w:t xml:space="preserve">особыми образовательными потребностями являются: </w:t>
      </w:r>
    </w:p>
    <w:p w:rsidR="00B131B2" w:rsidRPr="00B131B2" w:rsidRDefault="00B131B2" w:rsidP="00B131B2">
      <w:pPr>
        <w:widowControl/>
        <w:spacing w:after="62" w:line="276" w:lineRule="auto"/>
        <w:ind w:left="710" w:right="9"/>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 xml:space="preserve">- налаживание эмоционально-положительного взаимодействия детей с окружающими для их успешной социальной адаптации и интеграции в школе; </w:t>
      </w:r>
    </w:p>
    <w:p w:rsidR="00B131B2" w:rsidRPr="00B131B2" w:rsidRDefault="00B131B2" w:rsidP="00B131B2">
      <w:pPr>
        <w:widowControl/>
        <w:spacing w:after="62" w:line="276" w:lineRule="auto"/>
        <w:ind w:left="710" w:right="9"/>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 xml:space="preserve">- формирование доброжелательного отношения к детям и их семьям со стороны всех участников образовательных отношений; </w:t>
      </w:r>
    </w:p>
    <w:p w:rsidR="00B131B2" w:rsidRPr="00B131B2" w:rsidRDefault="00B131B2" w:rsidP="00B131B2">
      <w:pPr>
        <w:widowControl/>
        <w:spacing w:after="62" w:line="276" w:lineRule="auto"/>
        <w:ind w:left="710" w:right="9"/>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 xml:space="preserve">- построение воспитательной деятельности с учётом индивидуальных особенностей и возможностей каждого обучающегося; </w:t>
      </w:r>
    </w:p>
    <w:p w:rsidR="00B131B2" w:rsidRPr="00B131B2" w:rsidRDefault="00B131B2" w:rsidP="00B131B2">
      <w:pPr>
        <w:widowControl/>
        <w:spacing w:after="36" w:line="276" w:lineRule="auto"/>
        <w:ind w:left="710" w:right="9"/>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B131B2" w:rsidRPr="00B131B2" w:rsidRDefault="00B131B2" w:rsidP="00B131B2">
      <w:pPr>
        <w:widowControl/>
        <w:spacing w:after="36" w:line="276" w:lineRule="auto"/>
        <w:ind w:left="-15" w:firstLine="710"/>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 xml:space="preserve">При организации воспитания детей с особыми образовательными потребностями необходимо ориентироваться на: </w:t>
      </w:r>
    </w:p>
    <w:p w:rsidR="00B131B2" w:rsidRPr="00B131B2" w:rsidRDefault="00B131B2" w:rsidP="00B131B2">
      <w:pPr>
        <w:widowControl/>
        <w:spacing w:after="41" w:line="276" w:lineRule="auto"/>
        <w:ind w:left="710" w:right="9"/>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 xml:space="preserve">-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B131B2" w:rsidRPr="00B131B2" w:rsidRDefault="00B131B2" w:rsidP="00B131B2">
      <w:pPr>
        <w:widowControl/>
        <w:spacing w:after="62" w:line="276" w:lineRule="auto"/>
        <w:ind w:left="710" w:right="9"/>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педагога-психолога, учителя-логопеда;</w:t>
      </w:r>
    </w:p>
    <w:p w:rsidR="00B131B2" w:rsidRPr="00B131B2" w:rsidRDefault="00B131B2" w:rsidP="00B131B2">
      <w:pPr>
        <w:widowControl/>
        <w:spacing w:after="37" w:line="276" w:lineRule="auto"/>
        <w:ind w:left="710" w:right="9"/>
        <w:jc w:val="both"/>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 xml:space="preserve">- личностно-ориентированный подход в организации всех видов детской деятельности. </w:t>
      </w:r>
    </w:p>
    <w:p w:rsidR="00B131B2" w:rsidRPr="00B131B2" w:rsidRDefault="00B131B2" w:rsidP="00B131B2">
      <w:pPr>
        <w:tabs>
          <w:tab w:val="left" w:pos="851"/>
        </w:tabs>
        <w:spacing w:line="276" w:lineRule="auto"/>
        <w:ind w:firstLine="709"/>
        <w:jc w:val="both"/>
        <w:rPr>
          <w:rFonts w:ascii="Times New Roman" w:eastAsia="Times New Roman" w:hAnsi="Times New Roman" w:cs="Times New Roman"/>
          <w:color w:val="auto"/>
          <w:lang w:bidi="ar-SA"/>
        </w:rPr>
      </w:pPr>
    </w:p>
    <w:p w:rsidR="00B131B2" w:rsidRPr="00B131B2" w:rsidRDefault="00B131B2" w:rsidP="00B131B2">
      <w:pPr>
        <w:keepNext/>
        <w:keepLines/>
        <w:spacing w:line="276" w:lineRule="auto"/>
        <w:jc w:val="both"/>
        <w:outlineLvl w:val="0"/>
        <w:rPr>
          <w:rFonts w:ascii="Times New Roman" w:eastAsia="Times New Roman" w:hAnsi="Times New Roman" w:cs="Times New Roman"/>
          <w:b/>
          <w:color w:val="auto"/>
          <w:lang w:bidi="ar-SA"/>
        </w:rPr>
      </w:pPr>
      <w:bookmarkStart w:id="104" w:name="_Toc109838905"/>
      <w:r w:rsidRPr="00B131B2">
        <w:rPr>
          <w:rFonts w:ascii="Times New Roman" w:eastAsia="Times New Roman" w:hAnsi="Times New Roman" w:cs="Times New Roman"/>
          <w:b/>
          <w:color w:val="auto"/>
          <w:lang w:bidi="ar-SA"/>
        </w:rPr>
        <w:t xml:space="preserve">            3.4 Система поощрения социальной успешности и проявлений активной жизненной позиции обучающихся</w:t>
      </w:r>
      <w:bookmarkEnd w:id="104"/>
    </w:p>
    <w:p w:rsidR="00B131B2" w:rsidRPr="00B131B2" w:rsidRDefault="00B131B2" w:rsidP="00B131B2">
      <w:pPr>
        <w:widowControl/>
        <w:spacing w:after="62" w:line="276" w:lineRule="auto"/>
        <w:ind w:left="-15" w:firstLine="710"/>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Система поощрения проявлений активной жизненной позиции и социальной успешности обучающихся МБОУ Великооктябрьская СОШ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w:t>
      </w:r>
    </w:p>
    <w:p w:rsidR="00B131B2" w:rsidRPr="00B131B2" w:rsidRDefault="00B131B2" w:rsidP="00B131B2">
      <w:pPr>
        <w:widowControl/>
        <w:spacing w:after="62" w:line="276" w:lineRule="auto"/>
        <w:ind w:left="566" w:right="9"/>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В школе практикуются общешкольные линейки, на которых награждают победителей различных конкурсов и олимпиад.</w:t>
      </w:r>
    </w:p>
    <w:p w:rsidR="00B131B2" w:rsidRPr="00B131B2" w:rsidRDefault="00B131B2" w:rsidP="00B131B2">
      <w:pPr>
        <w:widowControl/>
        <w:spacing w:after="62" w:line="276" w:lineRule="auto"/>
        <w:ind w:left="566" w:right="9"/>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131B2" w:rsidRPr="00B131B2" w:rsidRDefault="00B131B2" w:rsidP="00B131B2">
      <w:pPr>
        <w:widowControl/>
        <w:spacing w:after="62" w:line="276" w:lineRule="auto"/>
        <w:ind w:left="566" w:right="9"/>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 регулировании частоты награждений (недопущение избыточности в поощрениях, чрезмерно большие группы поощряемых и т. п.); </w:t>
      </w:r>
    </w:p>
    <w:p w:rsidR="00B131B2" w:rsidRPr="00B131B2" w:rsidRDefault="00B131B2" w:rsidP="00B131B2">
      <w:pPr>
        <w:widowControl/>
        <w:spacing w:after="62" w:line="276" w:lineRule="auto"/>
        <w:ind w:left="566" w:right="9"/>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 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 </w:t>
      </w:r>
    </w:p>
    <w:p w:rsidR="00B131B2" w:rsidRPr="00B131B2" w:rsidRDefault="00B131B2" w:rsidP="00B131B2">
      <w:pPr>
        <w:widowControl/>
        <w:spacing w:after="38" w:line="276" w:lineRule="auto"/>
        <w:ind w:left="566" w:right="9"/>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 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w:t>
      </w:r>
      <w:r w:rsidRPr="00B131B2">
        <w:rPr>
          <w:rFonts w:ascii="Times New Roman" w:eastAsia="Times New Roman" w:hAnsi="Times New Roman" w:cs="Times New Roman"/>
          <w:lang w:bidi="ar-SA"/>
        </w:rPr>
        <w:lastRenderedPageBreak/>
        <w:t xml:space="preserve">обучающихся, их представителей (с учетом наличия ученического самоуправления), сторонние организации, их статусных представителей; </w:t>
      </w:r>
    </w:p>
    <w:p w:rsidR="00B131B2" w:rsidRPr="00B131B2" w:rsidRDefault="00B131B2" w:rsidP="00B131B2">
      <w:pPr>
        <w:widowControl/>
        <w:spacing w:after="38" w:line="276" w:lineRule="auto"/>
        <w:ind w:left="566" w:right="9"/>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 дифференцированности поощрений (наличие уровней и типов наград позволяет продлить стимулирующее действие системы поощрения). </w:t>
      </w:r>
    </w:p>
    <w:p w:rsidR="00B131B2" w:rsidRPr="00B131B2" w:rsidRDefault="00B131B2" w:rsidP="00B131B2">
      <w:pPr>
        <w:widowControl/>
        <w:spacing w:after="36" w:line="276" w:lineRule="auto"/>
        <w:ind w:left="-15" w:firstLine="710"/>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w:t>
      </w:r>
    </w:p>
    <w:p w:rsidR="00B131B2" w:rsidRPr="00B131B2" w:rsidRDefault="00B131B2" w:rsidP="00B131B2">
      <w:pPr>
        <w:widowControl/>
        <w:spacing w:after="4" w:line="276" w:lineRule="auto"/>
        <w:ind w:left="-15" w:firstLine="710"/>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B131B2" w:rsidRPr="00B131B2" w:rsidRDefault="00B131B2" w:rsidP="00B131B2">
      <w:pPr>
        <w:widowControl/>
        <w:spacing w:after="39" w:line="276" w:lineRule="auto"/>
        <w:ind w:left="-15" w:firstLine="710"/>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w:t>
      </w:r>
    </w:p>
    <w:p w:rsidR="00B131B2" w:rsidRPr="00B131B2" w:rsidRDefault="00B131B2" w:rsidP="00B131B2">
      <w:pPr>
        <w:widowControl/>
        <w:spacing w:after="35" w:line="276" w:lineRule="auto"/>
        <w:ind w:left="-15" w:firstLine="710"/>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Рейтинг — размещение обучающихся или групп в последовательности, определяемой их успешностью, достижениями в чем-либо.  </w:t>
      </w:r>
    </w:p>
    <w:p w:rsidR="00B131B2" w:rsidRPr="00B131B2" w:rsidRDefault="00B131B2" w:rsidP="00B131B2">
      <w:pPr>
        <w:widowControl/>
        <w:spacing w:line="276" w:lineRule="auto"/>
        <w:ind w:left="-15" w:firstLine="710"/>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B131B2" w:rsidRPr="00B131B2" w:rsidRDefault="00B131B2" w:rsidP="00B131B2">
      <w:pPr>
        <w:widowControl/>
        <w:spacing w:line="276" w:lineRule="auto"/>
        <w:ind w:firstLine="709"/>
        <w:jc w:val="both"/>
        <w:rPr>
          <w:rFonts w:ascii="Times New Roman" w:eastAsia="Times New Roman" w:hAnsi="Times New Roman" w:cs="Times New Roman"/>
          <w:color w:val="auto"/>
          <w:lang w:bidi="ar-SA"/>
        </w:rPr>
      </w:pPr>
      <w:r w:rsidRPr="00B131B2">
        <w:rPr>
          <w:rFonts w:ascii="Times New Roman" w:eastAsia="Times New Roman" w:hAnsi="Times New Roman" w:cs="Times New Roman"/>
          <w:lang w:bidi="ar-SA"/>
        </w:rPr>
        <w:t>Благотворительность предусматривает публичную презентацию благотворителей и их деятельности.</w:t>
      </w:r>
    </w:p>
    <w:p w:rsidR="00B131B2" w:rsidRPr="00B131B2" w:rsidRDefault="00B131B2" w:rsidP="00B131B2">
      <w:pPr>
        <w:keepNext/>
        <w:keepLines/>
        <w:spacing w:line="276" w:lineRule="auto"/>
        <w:jc w:val="both"/>
        <w:outlineLvl w:val="0"/>
        <w:rPr>
          <w:rFonts w:ascii="Times New Roman" w:eastAsia="Times New Roman" w:hAnsi="Times New Roman" w:cs="Times New Roman"/>
          <w:b/>
          <w:color w:val="auto"/>
          <w:lang w:bidi="ar-SA"/>
        </w:rPr>
      </w:pPr>
      <w:bookmarkStart w:id="105" w:name="_Toc109838906"/>
    </w:p>
    <w:p w:rsidR="00B131B2" w:rsidRPr="00B131B2" w:rsidRDefault="00B131B2" w:rsidP="00B131B2">
      <w:pPr>
        <w:keepNext/>
        <w:keepLines/>
        <w:spacing w:line="276" w:lineRule="auto"/>
        <w:jc w:val="both"/>
        <w:outlineLvl w:val="0"/>
        <w:rPr>
          <w:rFonts w:ascii="Times New Roman" w:eastAsia="Times New Roman" w:hAnsi="Times New Roman" w:cs="Times New Roman"/>
          <w:b/>
          <w:color w:val="auto"/>
          <w:lang w:bidi="ar-SA"/>
        </w:rPr>
      </w:pPr>
      <w:r w:rsidRPr="00B131B2">
        <w:rPr>
          <w:rFonts w:ascii="Times New Roman" w:eastAsia="Times New Roman" w:hAnsi="Times New Roman" w:cs="Times New Roman"/>
          <w:b/>
          <w:color w:val="auto"/>
          <w:lang w:bidi="ar-SA"/>
        </w:rPr>
        <w:t xml:space="preserve">                         3.5 Анализ воспитательного процесса</w:t>
      </w:r>
      <w:bookmarkEnd w:id="105"/>
    </w:p>
    <w:p w:rsidR="00B131B2" w:rsidRPr="00B131B2" w:rsidRDefault="00B131B2" w:rsidP="00B131B2">
      <w:pPr>
        <w:adjustRightInd w:val="0"/>
        <w:spacing w:line="276" w:lineRule="auto"/>
        <w:ind w:right="-1" w:firstLine="567"/>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Самоанализ осуществляется ежегодно силами самой школы. </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Основными принципами, на основе которых осуществляется самоанализ воспитательной работы в школе, являются:</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Основные направления анализа организуемого в школе воспитательного процесса:</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i/>
          <w:lang w:bidi="ar-SA"/>
        </w:rPr>
      </w:pPr>
      <w:r w:rsidRPr="00B131B2">
        <w:rPr>
          <w:rFonts w:ascii="Times New Roman" w:eastAsia="Times New Roman" w:hAnsi="Times New Roman" w:cs="Times New Roman"/>
          <w:b/>
          <w:bCs/>
          <w:i/>
          <w:lang w:bidi="ar-SA"/>
        </w:rPr>
        <w:t xml:space="preserve"> Условия организации воспитательной работы</w:t>
      </w:r>
      <w:r w:rsidRPr="00B131B2">
        <w:rPr>
          <w:rFonts w:ascii="Times New Roman" w:eastAsia="Times New Roman" w:hAnsi="Times New Roman" w:cs="Times New Roman"/>
          <w:b/>
          <w:i/>
          <w:lang w:bidi="ar-SA"/>
        </w:rPr>
        <w:t xml:space="preserve"> по  четырем составляющим</w:t>
      </w:r>
      <w:r w:rsidRPr="00B131B2">
        <w:rPr>
          <w:rFonts w:ascii="Times New Roman" w:eastAsia="Times New Roman" w:hAnsi="Times New Roman" w:cs="Times New Roman"/>
          <w:lang w:bidi="ar-SA"/>
        </w:rPr>
        <w:t>:</w:t>
      </w:r>
    </w:p>
    <w:p w:rsidR="00B131B2" w:rsidRPr="00B131B2" w:rsidRDefault="00B131B2" w:rsidP="00B131B2">
      <w:pPr>
        <w:widowControl/>
        <w:shd w:val="clear" w:color="auto" w:fill="FFFFFF"/>
        <w:spacing w:line="276" w:lineRule="auto"/>
        <w:ind w:left="-360"/>
        <w:rPr>
          <w:rFonts w:ascii="Times New Roman" w:eastAsia="Times New Roman" w:hAnsi="Times New Roman" w:cs="Times New Roman"/>
          <w:lang w:bidi="ar-SA"/>
        </w:rPr>
      </w:pPr>
      <w:r w:rsidRPr="00B131B2">
        <w:rPr>
          <w:rFonts w:ascii="Times New Roman" w:eastAsia="Times New Roman" w:hAnsi="Times New Roman" w:cs="Times New Roman"/>
          <w:lang w:bidi="ar-SA"/>
        </w:rPr>
        <w:tab/>
        <w:t>-нормативно-методическое обеспечение;</w:t>
      </w:r>
    </w:p>
    <w:p w:rsidR="00B131B2" w:rsidRPr="00B131B2" w:rsidRDefault="00B131B2" w:rsidP="00B131B2">
      <w:pPr>
        <w:widowControl/>
        <w:shd w:val="clear" w:color="auto" w:fill="FFFFFF"/>
        <w:spacing w:line="276" w:lineRule="auto"/>
        <w:ind w:left="-360"/>
        <w:rPr>
          <w:rFonts w:ascii="Times New Roman" w:eastAsia="Times New Roman" w:hAnsi="Times New Roman" w:cs="Times New Roman"/>
          <w:lang w:bidi="ar-SA"/>
        </w:rPr>
      </w:pPr>
      <w:r w:rsidRPr="00B131B2">
        <w:rPr>
          <w:rFonts w:ascii="Times New Roman" w:eastAsia="Times New Roman" w:hAnsi="Times New Roman" w:cs="Times New Roman"/>
          <w:lang w:bidi="ar-SA"/>
        </w:rPr>
        <w:tab/>
        <w:t>-кадровое обеспечение;</w:t>
      </w:r>
    </w:p>
    <w:p w:rsidR="00B131B2" w:rsidRPr="00B131B2" w:rsidRDefault="00B131B2" w:rsidP="00B131B2">
      <w:pPr>
        <w:widowControl/>
        <w:shd w:val="clear" w:color="auto" w:fill="FFFFFF"/>
        <w:spacing w:line="276" w:lineRule="auto"/>
        <w:ind w:left="-360"/>
        <w:rPr>
          <w:rFonts w:ascii="Times New Roman" w:eastAsia="Times New Roman" w:hAnsi="Times New Roman" w:cs="Times New Roman"/>
          <w:lang w:bidi="ar-SA"/>
        </w:rPr>
      </w:pPr>
      <w:r w:rsidRPr="00B131B2">
        <w:rPr>
          <w:rFonts w:ascii="Times New Roman" w:eastAsia="Times New Roman" w:hAnsi="Times New Roman" w:cs="Times New Roman"/>
          <w:lang w:bidi="ar-SA"/>
        </w:rPr>
        <w:tab/>
        <w:t>-материально-техническое обеспечение;</w:t>
      </w:r>
    </w:p>
    <w:p w:rsidR="00B131B2" w:rsidRPr="00B131B2" w:rsidRDefault="00B131B2" w:rsidP="00B131B2">
      <w:pPr>
        <w:widowControl/>
        <w:shd w:val="clear" w:color="auto" w:fill="FFFFFF"/>
        <w:spacing w:line="276" w:lineRule="auto"/>
        <w:ind w:left="-360"/>
        <w:rPr>
          <w:rFonts w:ascii="Times New Roman" w:eastAsia="Times New Roman" w:hAnsi="Times New Roman" w:cs="Times New Roman"/>
          <w:lang w:bidi="ar-SA"/>
        </w:rPr>
      </w:pPr>
      <w:r w:rsidRPr="00B131B2">
        <w:rPr>
          <w:rFonts w:ascii="Times New Roman" w:eastAsia="Times New Roman" w:hAnsi="Times New Roman" w:cs="Times New Roman"/>
          <w:lang w:bidi="ar-SA"/>
        </w:rPr>
        <w:lastRenderedPageBreak/>
        <w:tab/>
        <w:t>-удовлетворенность качеством условий.</w:t>
      </w:r>
    </w:p>
    <w:p w:rsidR="00B131B2" w:rsidRPr="00B131B2" w:rsidRDefault="00B131B2" w:rsidP="00B131B2">
      <w:pPr>
        <w:widowControl/>
        <w:shd w:val="clear" w:color="auto" w:fill="FFFFFF"/>
        <w:spacing w:line="276" w:lineRule="auto"/>
        <w:rPr>
          <w:rFonts w:ascii="Times New Roman" w:eastAsia="Times New Roman" w:hAnsi="Times New Roman" w:cs="Times New Roman"/>
          <w:lang w:bidi="ar-SA"/>
        </w:rPr>
      </w:pPr>
      <w:r w:rsidRPr="00B131B2">
        <w:rPr>
          <w:rFonts w:ascii="Times New Roman" w:eastAsia="Times New Roman" w:hAnsi="Times New Roman" w:cs="Times New Roman"/>
          <w:lang w:bidi="ar-SA"/>
        </w:rPr>
        <w:t>Оценить качество условий организации воспитательной работы помогут разработанные  Чек-листы</w:t>
      </w:r>
    </w:p>
    <w:p w:rsidR="00B131B2" w:rsidRPr="00B131B2" w:rsidRDefault="00B131B2" w:rsidP="00B131B2">
      <w:pPr>
        <w:widowControl/>
        <w:spacing w:beforeAutospacing="1" w:after="280" w:afterAutospacing="1" w:line="276" w:lineRule="auto"/>
        <w:outlineLvl w:val="1"/>
        <w:rPr>
          <w:rFonts w:ascii="Times New Roman" w:eastAsia="Times New Roman" w:hAnsi="Times New Roman" w:cs="Times New Roman"/>
          <w:b/>
          <w:i/>
          <w:lang w:bidi="ar-SA"/>
        </w:rPr>
      </w:pPr>
      <w:bookmarkStart w:id="106" w:name="_Toc109673751"/>
      <w:r w:rsidRPr="00B131B2">
        <w:rPr>
          <w:rFonts w:ascii="Times New Roman" w:eastAsia="Times New Roman" w:hAnsi="Times New Roman" w:cs="Times New Roman"/>
          <w:b/>
          <w:i/>
          <w:lang w:bidi="ar-SA"/>
        </w:rPr>
        <w:t>Анализ организации воспитательной  работы по следующим направлениям:</w:t>
      </w:r>
      <w:bookmarkEnd w:id="106"/>
    </w:p>
    <w:p w:rsidR="00B131B2" w:rsidRPr="00B131B2" w:rsidRDefault="00B131B2" w:rsidP="00B131B2">
      <w:pPr>
        <w:widowControl/>
        <w:spacing w:line="276" w:lineRule="auto"/>
        <w:ind w:left="360"/>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-реализация внеурочной деятельности;</w:t>
      </w:r>
    </w:p>
    <w:p w:rsidR="00B131B2" w:rsidRPr="00B131B2" w:rsidRDefault="00B131B2" w:rsidP="00B131B2">
      <w:pPr>
        <w:widowControl/>
        <w:spacing w:line="276" w:lineRule="auto"/>
        <w:ind w:left="360"/>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-реализация воспитательной работы классных руководителей;</w:t>
      </w:r>
    </w:p>
    <w:p w:rsidR="00B131B2" w:rsidRPr="00B131B2" w:rsidRDefault="00B131B2" w:rsidP="00B131B2">
      <w:pPr>
        <w:widowControl/>
        <w:spacing w:line="276" w:lineRule="auto"/>
        <w:ind w:left="360"/>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-реализация дополнительных программ;</w:t>
      </w:r>
    </w:p>
    <w:p w:rsidR="00B131B2" w:rsidRPr="00B131B2" w:rsidRDefault="00B131B2" w:rsidP="00B131B2">
      <w:pPr>
        <w:widowControl/>
        <w:spacing w:after="280" w:afterAutospacing="1" w:line="276" w:lineRule="auto"/>
        <w:ind w:left="360"/>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-удовлетворенность качеством реализации воспитательной работы.</w:t>
      </w:r>
    </w:p>
    <w:p w:rsidR="00B131B2" w:rsidRPr="00B131B2" w:rsidRDefault="00B131B2" w:rsidP="00B131B2">
      <w:pPr>
        <w:widowControl/>
        <w:spacing w:after="280" w:afterAutospacing="1" w:line="276" w:lineRule="auto"/>
        <w:ind w:left="360"/>
        <w:rPr>
          <w:rFonts w:ascii="Times New Roman" w:eastAsia="Times New Roman" w:hAnsi="Times New Roman" w:cs="Times New Roman"/>
          <w:color w:val="auto"/>
          <w:lang w:bidi="ar-SA"/>
        </w:rPr>
      </w:pPr>
      <w:r w:rsidRPr="00B131B2">
        <w:rPr>
          <w:rFonts w:ascii="Times New Roman" w:eastAsia="Times New Roman" w:hAnsi="Times New Roman" w:cs="Times New Roman"/>
          <w:color w:val="auto"/>
          <w:lang w:bidi="ar-SA"/>
        </w:rPr>
        <w:t>Проводится с заполнением сводных таблиц выполненной работы и анализа ее качества, анкетирование</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b/>
          <w:bCs/>
          <w:i/>
          <w:lang w:bidi="ar-SA"/>
        </w:rPr>
      </w:pPr>
      <w:r w:rsidRPr="00B131B2">
        <w:rPr>
          <w:rFonts w:ascii="Times New Roman" w:eastAsia="Times New Roman" w:hAnsi="Times New Roman" w:cs="Times New Roman"/>
          <w:b/>
          <w:bCs/>
          <w:i/>
          <w:lang w:bidi="ar-SA"/>
        </w:rPr>
        <w:t xml:space="preserve"> Результаты воспитания, социализации и саморазвития школьников. </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iCs/>
          <w:lang w:bidi="ar-SA"/>
        </w:rPr>
      </w:pPr>
      <w:r w:rsidRPr="00B131B2">
        <w:rPr>
          <w:rFonts w:ascii="Times New Roman" w:eastAsia="Times New Roman" w:hAnsi="Times New Roman" w:cs="Times New Roman"/>
          <w:iCs/>
          <w:lang w:bidi="ar-SA"/>
        </w:rPr>
        <w:t xml:space="preserve">Критерием, на основе которого осуществляется данный анализ, является динамика личностного развития школьников каждого класса, их </w:t>
      </w:r>
      <w:r w:rsidRPr="00B131B2">
        <w:rPr>
          <w:rFonts w:ascii="Times New Roman" w:eastAsia="Times New Roman" w:hAnsi="Times New Roman" w:cs="Times New Roman"/>
          <w:shd w:val="clear" w:color="auto" w:fill="FFFFFF"/>
          <w:lang w:bidi="ar-SA"/>
        </w:rPr>
        <w:t>достижения в конкурсах и мероприятиях, удовлетворенность участников образовательных отношений качеством результатов воспитательной работы. </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iCs/>
          <w:lang w:bidi="ar-SA"/>
        </w:rPr>
      </w:pPr>
      <w:r w:rsidRPr="00B131B2">
        <w:rPr>
          <w:rFonts w:ascii="Times New Roman" w:eastAsia="Times New Roman" w:hAnsi="Times New Roman" w:cs="Times New Roman"/>
          <w:iCs/>
          <w:lang w:bidi="ar-SA"/>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iCs/>
          <w:lang w:bidi="ar-SA"/>
        </w:rPr>
      </w:pPr>
      <w:r w:rsidRPr="00B131B2">
        <w:rPr>
          <w:rFonts w:ascii="Times New Roman" w:eastAsia="Times New Roman" w:hAnsi="Times New Roman" w:cs="Times New Roman"/>
          <w:iCs/>
          <w:lang w:bidi="ar-SA"/>
        </w:rPr>
        <w:t>Способом получения информации о результатах воспитания, социализации и саморазвития школьников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iCs/>
          <w:lang w:bidi="ar-SA"/>
        </w:rPr>
      </w:pPr>
      <w:r w:rsidRPr="00B131B2">
        <w:rPr>
          <w:rFonts w:ascii="Times New Roman" w:eastAsia="Times New Roman" w:hAnsi="Times New Roman" w:cs="Times New Roman"/>
          <w:iCs/>
          <w:lang w:bidi="ar-SA"/>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lang w:bidi="ar-SA"/>
        </w:rPr>
      </w:pPr>
      <w:r w:rsidRPr="00B131B2">
        <w:rPr>
          <w:rFonts w:ascii="Times New Roman" w:eastAsia="Times New Roman" w:hAnsi="Times New Roman" w:cs="Times New Roman"/>
          <w:bCs/>
          <w:lang w:bidi="ar-SA"/>
        </w:rPr>
        <w:t>Диагностика «Творческие достижения школьников».</w:t>
      </w:r>
      <w:r w:rsidRPr="00B131B2">
        <w:rPr>
          <w:rFonts w:ascii="Times New Roman" w:eastAsia="Times New Roman" w:hAnsi="Times New Roman" w:cs="Times New Roman"/>
          <w:lang w:bidi="ar-SA"/>
        </w:rPr>
        <w:t xml:space="preserve">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iCs/>
          <w:lang w:bidi="ar-SA"/>
        </w:rPr>
      </w:pPr>
      <w:r w:rsidRPr="00B131B2">
        <w:rPr>
          <w:rFonts w:ascii="Times New Roman" w:eastAsia="Times New Roman" w:hAnsi="Times New Roman" w:cs="Times New Roman"/>
          <w:iCs/>
          <w:lang w:bidi="ar-SA"/>
        </w:rPr>
        <w:t>Заполненные таблицы по всем классам и формируются  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i/>
          <w:shd w:val="clear" w:color="auto" w:fill="FFFFFF"/>
          <w:lang w:bidi="ar-SA"/>
        </w:rPr>
      </w:pPr>
      <w:r w:rsidRPr="00B131B2">
        <w:rPr>
          <w:rFonts w:ascii="Times New Roman" w:eastAsia="Times New Roman" w:hAnsi="Times New Roman" w:cs="Times New Roman"/>
          <w:b/>
          <w:bCs/>
          <w:i/>
          <w:lang w:bidi="ar-SA"/>
        </w:rPr>
        <w:t xml:space="preserve"> Состояние организуемой в школе совместной деятельности детей и взрослых.</w:t>
      </w:r>
      <w:r w:rsidRPr="00B131B2">
        <w:rPr>
          <w:rFonts w:ascii="Times New Roman" w:eastAsia="Times New Roman" w:hAnsi="Times New Roman" w:cs="Times New Roman"/>
          <w:b/>
          <w:i/>
          <w:iCs/>
          <w:lang w:bidi="ar-SA"/>
        </w:rPr>
        <w:t xml:space="preserve"> Удовлетворенность качеством результатов воспитательной работы.</w:t>
      </w:r>
      <w:r w:rsidRPr="00B131B2">
        <w:rPr>
          <w:rFonts w:ascii="Times New Roman" w:eastAsia="Times New Roman" w:hAnsi="Times New Roman" w:cs="Times New Roman"/>
          <w:i/>
          <w:shd w:val="clear" w:color="auto" w:fill="FFFFFF"/>
          <w:lang w:bidi="ar-SA"/>
        </w:rPr>
        <w:t xml:space="preserve"> </w:t>
      </w:r>
    </w:p>
    <w:p w:rsidR="00B131B2" w:rsidRPr="00B131B2" w:rsidRDefault="00B131B2" w:rsidP="00B131B2">
      <w:pPr>
        <w:adjustRightInd w:val="0"/>
        <w:spacing w:line="276" w:lineRule="auto"/>
        <w:ind w:firstLine="567"/>
        <w:jc w:val="both"/>
        <w:rPr>
          <w:rFonts w:ascii="Times New Roman" w:eastAsia="Times New Roman" w:hAnsi="Times New Roman" w:cs="Times New Roman"/>
          <w:iCs/>
          <w:lang w:bidi="ar-SA"/>
        </w:rPr>
      </w:pPr>
      <w:r w:rsidRPr="00B131B2">
        <w:rPr>
          <w:rFonts w:ascii="Times New Roman" w:eastAsia="Times New Roman" w:hAnsi="Times New Roman" w:cs="Times New Roman"/>
          <w:iCs/>
          <w:lang w:bidi="ar-SA"/>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iCs/>
          <w:lang w:bidi="ar-SA"/>
        </w:rPr>
      </w:pPr>
      <w:r w:rsidRPr="00B131B2">
        <w:rPr>
          <w:rFonts w:ascii="Times New Roman" w:eastAsia="Times New Roman" w:hAnsi="Times New Roman" w:cs="Times New Roman"/>
          <w:iCs/>
          <w:lang w:bidi="ar-SA"/>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iCs/>
          <w:lang w:bidi="ar-SA"/>
        </w:rPr>
      </w:pPr>
      <w:r w:rsidRPr="00B131B2">
        <w:rPr>
          <w:rFonts w:ascii="Times New Roman" w:eastAsia="Times New Roman" w:hAnsi="Times New Roman" w:cs="Times New Roman"/>
          <w:iCs/>
          <w:lang w:bidi="ar-SA"/>
        </w:rPr>
        <w:t>Способами</w:t>
      </w:r>
      <w:r w:rsidRPr="00B131B2">
        <w:rPr>
          <w:rFonts w:ascii="Times New Roman" w:eastAsia="Times New Roman" w:hAnsi="Times New Roman" w:cs="Times New Roman"/>
          <w:i/>
          <w:lang w:bidi="ar-SA"/>
        </w:rPr>
        <w:t xml:space="preserve"> </w:t>
      </w:r>
      <w:r w:rsidRPr="00B131B2">
        <w:rPr>
          <w:rFonts w:ascii="Times New Roman" w:eastAsia="Times New Roman" w:hAnsi="Times New Roman" w:cs="Times New Roman"/>
          <w:iCs/>
          <w:lang w:bidi="ar-SA"/>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w:t>
      </w:r>
      <w:r w:rsidRPr="00B131B2">
        <w:rPr>
          <w:rFonts w:ascii="Times New Roman" w:eastAsia="Times New Roman" w:hAnsi="Times New Roman" w:cs="Times New Roman"/>
          <w:lang w:bidi="ar-SA"/>
        </w:rPr>
        <w:t xml:space="preserve"> </w:t>
      </w:r>
      <w:r w:rsidRPr="00B131B2">
        <w:rPr>
          <w:rFonts w:ascii="Times New Roman" w:eastAsia="Times New Roman" w:hAnsi="Times New Roman" w:cs="Times New Roman"/>
          <w:iCs/>
          <w:lang w:bidi="ar-SA"/>
        </w:rPr>
        <w:t xml:space="preserve">Чтобы выявить, </w:t>
      </w:r>
      <w:r w:rsidRPr="00B131B2">
        <w:rPr>
          <w:rFonts w:ascii="Times New Roman" w:eastAsia="Times New Roman" w:hAnsi="Times New Roman" w:cs="Times New Roman"/>
          <w:iCs/>
          <w:lang w:bidi="ar-SA"/>
        </w:rPr>
        <w:lastRenderedPageBreak/>
        <w:t xml:space="preserve">удовлетворены ли родители и школьники качеством образовательных услуг, чаще всего используют анкетирование. </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iCs/>
          <w:lang w:bidi="ar-SA"/>
        </w:rPr>
      </w:pPr>
      <w:r w:rsidRPr="00B131B2">
        <w:rPr>
          <w:rFonts w:ascii="Times New Roman" w:eastAsia="Times New Roman" w:hAnsi="Times New Roman" w:cs="Times New Roman"/>
          <w:iCs/>
          <w:lang w:bidi="ar-SA"/>
        </w:rPr>
        <w:t>Часть вопросов такого анкетирования затрагивает и организацию воспитательной деятельности.</w:t>
      </w:r>
      <w:r w:rsidRPr="00B131B2">
        <w:rPr>
          <w:rFonts w:ascii="Times New Roman" w:eastAsia="Times New Roman" w:hAnsi="Times New Roman" w:cs="Times New Roman"/>
          <w:shd w:val="clear" w:color="auto" w:fill="FFFFFF"/>
          <w:lang w:bidi="ar-SA"/>
        </w:rPr>
        <w:t xml:space="preserve">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допобразования. </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iCs/>
          <w:lang w:bidi="ar-SA"/>
        </w:rPr>
      </w:pPr>
      <w:r w:rsidRPr="00B131B2">
        <w:rPr>
          <w:rFonts w:ascii="Times New Roman" w:eastAsia="Times New Roman" w:hAnsi="Times New Roman" w:cs="Times New Roman"/>
          <w:iCs/>
          <w:lang w:bidi="ar-SA"/>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i/>
          <w:lang w:bidi="ar-SA"/>
        </w:rPr>
      </w:pPr>
      <w:r w:rsidRPr="00B131B2">
        <w:rPr>
          <w:rFonts w:ascii="Times New Roman" w:eastAsia="Times New Roman" w:hAnsi="Times New Roman" w:cs="Times New Roman"/>
          <w:iCs/>
          <w:lang w:bidi="ar-SA"/>
        </w:rPr>
        <w:t xml:space="preserve">Внимание при этом сосредотачивается на вопросах, связанных с </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i/>
          <w:lang w:bidi="ar-SA"/>
        </w:rPr>
      </w:pPr>
      <w:r w:rsidRPr="00B131B2">
        <w:rPr>
          <w:rFonts w:ascii="Times New Roman" w:eastAsia="Times New Roman" w:hAnsi="Times New Roman" w:cs="Times New Roman"/>
          <w:iCs/>
          <w:lang w:bidi="ar-SA"/>
        </w:rPr>
        <w:t xml:space="preserve">- качеством проводимых </w:t>
      </w:r>
      <w:r w:rsidRPr="00B131B2">
        <w:rPr>
          <w:rFonts w:ascii="Times New Roman" w:eastAsia="Times New Roman" w:hAnsi="Times New Roman" w:cs="Times New Roman"/>
          <w:lang w:bidi="ar-SA"/>
        </w:rPr>
        <w:t>о</w:t>
      </w:r>
      <w:r w:rsidRPr="00B131B2">
        <w:rPr>
          <w:rFonts w:ascii="Times New Roman" w:eastAsia="Times New Roman" w:hAnsi="Times New Roman" w:cs="Times New Roman"/>
          <w:w w:val="0"/>
          <w:lang w:bidi="ar-SA"/>
        </w:rPr>
        <w:t xml:space="preserve">бщешкольных ключевых </w:t>
      </w:r>
      <w:r w:rsidRPr="00B131B2">
        <w:rPr>
          <w:rFonts w:ascii="Times New Roman" w:eastAsia="Times New Roman" w:hAnsi="Times New Roman" w:cs="Times New Roman"/>
          <w:lang w:bidi="ar-SA"/>
        </w:rPr>
        <w:t>дел;</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i/>
          <w:lang w:bidi="ar-SA"/>
        </w:rPr>
      </w:pPr>
      <w:r w:rsidRPr="00B131B2">
        <w:rPr>
          <w:rFonts w:ascii="Times New Roman" w:eastAsia="Times New Roman" w:hAnsi="Times New Roman" w:cs="Times New Roman"/>
          <w:iCs/>
          <w:lang w:bidi="ar-SA"/>
        </w:rPr>
        <w:t>- качеством совместной деятельности классных руководителей и их классов;</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iCs/>
          <w:lang w:bidi="ar-SA"/>
        </w:rPr>
      </w:pPr>
      <w:r w:rsidRPr="00B131B2">
        <w:rPr>
          <w:rFonts w:ascii="Times New Roman" w:eastAsia="Times New Roman" w:hAnsi="Times New Roman" w:cs="Times New Roman"/>
          <w:iCs/>
          <w:lang w:bidi="ar-SA"/>
        </w:rPr>
        <w:t>- качеством организуемой в школе</w:t>
      </w:r>
      <w:r w:rsidRPr="00B131B2">
        <w:rPr>
          <w:rFonts w:ascii="Times New Roman" w:eastAsia="Times New Roman" w:hAnsi="Times New Roman" w:cs="Times New Roman"/>
          <w:lang w:bidi="ar-SA"/>
        </w:rPr>
        <w:t xml:space="preserve"> внеурочной деятельности;</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iCs/>
          <w:lang w:bidi="ar-SA"/>
        </w:rPr>
      </w:pPr>
      <w:r w:rsidRPr="00B131B2">
        <w:rPr>
          <w:rFonts w:ascii="Times New Roman" w:eastAsia="Times New Roman" w:hAnsi="Times New Roman" w:cs="Times New Roman"/>
          <w:iCs/>
          <w:lang w:bidi="ar-SA"/>
        </w:rPr>
        <w:t>- качеством реализации личностно развивающего потенциала школьных уроков;</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iCs/>
          <w:lang w:bidi="ar-SA"/>
        </w:rPr>
      </w:pPr>
      <w:r w:rsidRPr="00B131B2">
        <w:rPr>
          <w:rFonts w:ascii="Times New Roman" w:eastAsia="Times New Roman" w:hAnsi="Times New Roman" w:cs="Times New Roman"/>
          <w:iCs/>
          <w:lang w:bidi="ar-SA"/>
        </w:rPr>
        <w:t xml:space="preserve">- качеством существующего в школе </w:t>
      </w:r>
      <w:r w:rsidRPr="00B131B2">
        <w:rPr>
          <w:rFonts w:ascii="Times New Roman" w:eastAsia="Times New Roman" w:hAnsi="Times New Roman" w:cs="Times New Roman"/>
          <w:lang w:bidi="ar-SA"/>
        </w:rPr>
        <w:t>ученического самоуправления;</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iCs/>
          <w:lang w:bidi="ar-SA"/>
        </w:rPr>
      </w:pPr>
      <w:r w:rsidRPr="00B131B2">
        <w:rPr>
          <w:rFonts w:ascii="Times New Roman" w:eastAsia="Times New Roman" w:hAnsi="Times New Roman" w:cs="Times New Roman"/>
          <w:iCs/>
          <w:lang w:bidi="ar-SA"/>
        </w:rPr>
        <w:t>- качеством</w:t>
      </w:r>
      <w:r w:rsidRPr="00B131B2">
        <w:rPr>
          <w:rFonts w:ascii="Times New Roman" w:eastAsia="Times New Roman" w:hAnsi="Times New Roman" w:cs="Times New Roman"/>
          <w:lang w:bidi="ar-SA"/>
        </w:rPr>
        <w:t xml:space="preserve"> функционирующих на базе школы д</w:t>
      </w:r>
      <w:r w:rsidRPr="00B131B2">
        <w:rPr>
          <w:rFonts w:ascii="Times New Roman" w:eastAsia="Times New Roman" w:hAnsi="Times New Roman" w:cs="Times New Roman"/>
          <w:w w:val="0"/>
          <w:lang w:bidi="ar-SA"/>
        </w:rPr>
        <w:t>етских общественных объединений;</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iCs/>
          <w:lang w:bidi="ar-SA"/>
        </w:rPr>
      </w:pPr>
      <w:r w:rsidRPr="00B131B2">
        <w:rPr>
          <w:rFonts w:ascii="Times New Roman" w:eastAsia="Times New Roman" w:hAnsi="Times New Roman" w:cs="Times New Roman"/>
          <w:iCs/>
          <w:lang w:bidi="ar-SA"/>
        </w:rPr>
        <w:t>- качеством</w:t>
      </w:r>
      <w:r w:rsidRPr="00B131B2">
        <w:rPr>
          <w:rFonts w:ascii="Times New Roman" w:eastAsia="Times New Roman" w:hAnsi="Times New Roman" w:cs="Times New Roman"/>
          <w:w w:val="0"/>
          <w:lang w:bidi="ar-SA"/>
        </w:rPr>
        <w:t xml:space="preserve"> проводимых в школе экскурсий, походов; </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iCs/>
          <w:lang w:bidi="ar-SA"/>
        </w:rPr>
      </w:pPr>
      <w:r w:rsidRPr="00B131B2">
        <w:rPr>
          <w:rFonts w:ascii="Times New Roman" w:eastAsia="Times New Roman" w:hAnsi="Times New Roman" w:cs="Times New Roman"/>
          <w:iCs/>
          <w:lang w:bidi="ar-SA"/>
        </w:rPr>
        <w:t>- качеством</w:t>
      </w:r>
      <w:r w:rsidRPr="00B131B2">
        <w:rPr>
          <w:rFonts w:ascii="Times New Roman" w:eastAsia="№Е" w:hAnsi="Times New Roman" w:cs="Times New Roman"/>
          <w:lang w:bidi="ar-SA"/>
        </w:rPr>
        <w:t xml:space="preserve"> профориентационной работы школы;</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iCs/>
          <w:lang w:bidi="ar-SA"/>
        </w:rPr>
      </w:pPr>
      <w:r w:rsidRPr="00B131B2">
        <w:rPr>
          <w:rFonts w:ascii="Times New Roman" w:eastAsia="Times New Roman" w:hAnsi="Times New Roman" w:cs="Times New Roman"/>
          <w:iCs/>
          <w:lang w:bidi="ar-SA"/>
        </w:rPr>
        <w:t>- качеством</w:t>
      </w:r>
      <w:r w:rsidRPr="00B131B2">
        <w:rPr>
          <w:rFonts w:ascii="Times New Roman" w:eastAsia="№Е" w:hAnsi="Times New Roman" w:cs="Times New Roman"/>
          <w:lang w:bidi="ar-SA"/>
        </w:rPr>
        <w:t xml:space="preserve"> работы школьных  медиа;</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iCs/>
          <w:lang w:bidi="ar-SA"/>
        </w:rPr>
      </w:pPr>
      <w:r w:rsidRPr="00B131B2">
        <w:rPr>
          <w:rFonts w:ascii="Times New Roman" w:eastAsia="Times New Roman" w:hAnsi="Times New Roman" w:cs="Times New Roman"/>
          <w:iCs/>
          <w:lang w:bidi="ar-SA"/>
        </w:rPr>
        <w:t>- качеством</w:t>
      </w:r>
      <w:r w:rsidRPr="00B131B2">
        <w:rPr>
          <w:rFonts w:ascii="Times New Roman" w:eastAsia="Times New Roman" w:hAnsi="Times New Roman" w:cs="Times New Roman"/>
          <w:w w:val="0"/>
          <w:lang w:bidi="ar-SA"/>
        </w:rPr>
        <w:t xml:space="preserve"> организации предметно-эстетической среды школы;</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iCs/>
          <w:lang w:bidi="ar-SA"/>
        </w:rPr>
      </w:pPr>
      <w:r w:rsidRPr="00B131B2">
        <w:rPr>
          <w:rFonts w:ascii="Times New Roman" w:eastAsia="Times New Roman" w:hAnsi="Times New Roman" w:cs="Times New Roman"/>
          <w:iCs/>
          <w:lang w:bidi="ar-SA"/>
        </w:rPr>
        <w:t>- качеством взаимодействия школы и семей школьников.</w:t>
      </w:r>
    </w:p>
    <w:p w:rsidR="00B131B2" w:rsidRPr="00B131B2" w:rsidRDefault="00B131B2" w:rsidP="00B131B2">
      <w:pPr>
        <w:adjustRightInd w:val="0"/>
        <w:spacing w:line="276" w:lineRule="auto"/>
        <w:ind w:right="-1" w:firstLine="567"/>
        <w:jc w:val="both"/>
        <w:rPr>
          <w:rFonts w:ascii="Times New Roman" w:eastAsia="Times New Roman" w:hAnsi="Times New Roman" w:cs="Times New Roman"/>
          <w:lang w:bidi="ar-SA"/>
        </w:rPr>
      </w:pPr>
      <w:r w:rsidRPr="00B131B2">
        <w:rPr>
          <w:rFonts w:ascii="Times New Roman" w:eastAsia="Times New Roman" w:hAnsi="Times New Roman" w:cs="Times New Roman"/>
          <w:iCs/>
          <w:lang w:bidi="ar-SA"/>
        </w:rPr>
        <w:t xml:space="preserve">Итогом самоанализа </w:t>
      </w:r>
      <w:r w:rsidRPr="00B131B2">
        <w:rPr>
          <w:rFonts w:ascii="Times New Roman" w:eastAsia="Times New Roman" w:hAnsi="Times New Roman" w:cs="Times New Roman"/>
          <w:lang w:bidi="ar-SA"/>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B131B2" w:rsidRPr="00B131B2" w:rsidRDefault="00B131B2" w:rsidP="00B131B2">
      <w:pPr>
        <w:spacing w:before="100" w:beforeAutospacing="1" w:after="150" w:line="276" w:lineRule="auto"/>
        <w:ind w:left="30" w:right="30"/>
        <w:jc w:val="both"/>
        <w:rPr>
          <w:rFonts w:ascii="Times New Roman" w:eastAsia="Times New Roman" w:hAnsi="Times New Roman" w:cs="Times New Roman"/>
          <w:lang w:bidi="ar-SA"/>
        </w:rPr>
      </w:pPr>
      <w:r w:rsidRPr="00B131B2">
        <w:rPr>
          <w:rFonts w:ascii="Times New Roman" w:eastAsia="Times New Roman" w:hAnsi="Times New Roman" w:cs="Times New Roman"/>
          <w:b/>
          <w:bCs/>
          <w:lang w:bidi="ar-SA"/>
        </w:rPr>
        <w:t>Ожидаемые конечные</w:t>
      </w:r>
      <w:r w:rsidRPr="00B131B2">
        <w:rPr>
          <w:rFonts w:ascii="Times New Roman" w:eastAsia="Times New Roman" w:hAnsi="Times New Roman" w:cs="Times New Roman"/>
          <w:lang w:bidi="ar-SA"/>
        </w:rPr>
        <w:t xml:space="preserve"> </w:t>
      </w:r>
      <w:r w:rsidRPr="00B131B2">
        <w:rPr>
          <w:rFonts w:ascii="Times New Roman" w:eastAsia="Times New Roman" w:hAnsi="Times New Roman" w:cs="Times New Roman"/>
          <w:b/>
          <w:bCs/>
          <w:lang w:bidi="ar-SA"/>
        </w:rPr>
        <w:t>результаты</w:t>
      </w:r>
    </w:p>
    <w:p w:rsidR="00B131B2" w:rsidRPr="00B131B2" w:rsidRDefault="00B131B2" w:rsidP="00B131B2">
      <w:pPr>
        <w:spacing w:before="100" w:beforeAutospacing="1" w:after="150" w:line="276" w:lineRule="auto"/>
        <w:ind w:left="30" w:right="30"/>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1.Совершенствование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B131B2" w:rsidRPr="00B131B2" w:rsidRDefault="00B131B2" w:rsidP="00B131B2">
      <w:pPr>
        <w:spacing w:before="100" w:beforeAutospacing="1" w:after="150" w:line="276" w:lineRule="auto"/>
        <w:ind w:left="30" w:right="30"/>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2. Введение в практику новых форм и методов духовно-нравственного воспитания.                                                                                                                            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B131B2" w:rsidRPr="00B131B2" w:rsidRDefault="00B131B2" w:rsidP="00B131B2">
      <w:pPr>
        <w:spacing w:line="276" w:lineRule="auto"/>
        <w:jc w:val="both"/>
        <w:rPr>
          <w:rFonts w:ascii="Times New Roman" w:eastAsia="Times New Roman" w:hAnsi="Times New Roman" w:cs="Times New Roman"/>
          <w:lang w:bidi="ar-SA"/>
        </w:rPr>
      </w:pPr>
      <w:r w:rsidRPr="00B131B2">
        <w:rPr>
          <w:rFonts w:ascii="Times New Roman" w:eastAsia="Times New Roman" w:hAnsi="Times New Roman" w:cs="Times New Roman"/>
          <w:lang w:bidi="ar-SA"/>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B131B2" w:rsidRPr="00B131B2" w:rsidRDefault="00B131B2">
      <w:pPr>
        <w:pStyle w:val="221"/>
        <w:keepNext/>
        <w:keepLines/>
        <w:shd w:val="clear" w:color="auto" w:fill="auto"/>
        <w:spacing w:before="0" w:after="47" w:line="300" w:lineRule="exact"/>
        <w:ind w:right="80"/>
        <w:rPr>
          <w:sz w:val="24"/>
          <w:szCs w:val="24"/>
        </w:rPr>
      </w:pPr>
    </w:p>
    <w:p w:rsidR="00B131B2" w:rsidRPr="00B131B2" w:rsidRDefault="00B131B2">
      <w:pPr>
        <w:pStyle w:val="221"/>
        <w:keepNext/>
        <w:keepLines/>
        <w:shd w:val="clear" w:color="auto" w:fill="auto"/>
        <w:spacing w:before="0" w:after="47" w:line="300" w:lineRule="exact"/>
        <w:ind w:right="80"/>
        <w:rPr>
          <w:sz w:val="24"/>
          <w:szCs w:val="24"/>
        </w:rPr>
      </w:pPr>
    </w:p>
    <w:p w:rsidR="00AC0E6E" w:rsidRPr="00B131B2" w:rsidRDefault="00D06C7A">
      <w:pPr>
        <w:pStyle w:val="221"/>
        <w:keepNext/>
        <w:keepLines/>
        <w:shd w:val="clear" w:color="auto" w:fill="auto"/>
        <w:spacing w:before="0" w:after="47" w:line="300" w:lineRule="exact"/>
        <w:ind w:right="80"/>
        <w:rPr>
          <w:sz w:val="24"/>
          <w:szCs w:val="24"/>
        </w:rPr>
      </w:pPr>
      <w:r w:rsidRPr="00B131B2">
        <w:rPr>
          <w:sz w:val="24"/>
          <w:szCs w:val="24"/>
        </w:rPr>
        <w:t>III . Организационный раздел</w:t>
      </w:r>
      <w:bookmarkEnd w:id="88"/>
    </w:p>
    <w:p w:rsidR="00AC0E6E" w:rsidRPr="00B131B2" w:rsidRDefault="00D06C7A" w:rsidP="009A669A">
      <w:pPr>
        <w:pStyle w:val="56"/>
        <w:keepNext/>
        <w:keepLines/>
        <w:numPr>
          <w:ilvl w:val="0"/>
          <w:numId w:val="177"/>
        </w:numPr>
        <w:shd w:val="clear" w:color="auto" w:fill="auto"/>
        <w:tabs>
          <w:tab w:val="left" w:pos="575"/>
        </w:tabs>
        <w:spacing w:after="205" w:line="220" w:lineRule="exact"/>
        <w:ind w:left="100"/>
        <w:rPr>
          <w:sz w:val="24"/>
          <w:szCs w:val="24"/>
        </w:rPr>
      </w:pPr>
      <w:bookmarkStart w:id="107" w:name="bookmark52"/>
      <w:r w:rsidRPr="00B131B2">
        <w:rPr>
          <w:sz w:val="24"/>
          <w:szCs w:val="24"/>
        </w:rPr>
        <w:t>Учебный план</w:t>
      </w:r>
      <w:bookmarkEnd w:id="107"/>
    </w:p>
    <w:p w:rsidR="00AC0E6E" w:rsidRPr="00B131B2" w:rsidRDefault="00D06C7A">
      <w:pPr>
        <w:pStyle w:val="8"/>
        <w:shd w:val="clear" w:color="auto" w:fill="auto"/>
        <w:spacing w:before="0" w:line="274" w:lineRule="exact"/>
        <w:ind w:left="100" w:right="20" w:firstLine="700"/>
        <w:jc w:val="both"/>
        <w:rPr>
          <w:sz w:val="24"/>
          <w:szCs w:val="24"/>
        </w:rPr>
      </w:pPr>
      <w:r w:rsidRPr="00B131B2">
        <w:rPr>
          <w:rStyle w:val="5b"/>
          <w:sz w:val="24"/>
          <w:szCs w:val="24"/>
        </w:rPr>
        <w:t xml:space="preserve">В качестве учебного плана </w:t>
      </w:r>
      <w:r w:rsidR="00BA0508">
        <w:rPr>
          <w:rStyle w:val="5b"/>
          <w:sz w:val="24"/>
          <w:szCs w:val="24"/>
        </w:rPr>
        <w:t>М</w:t>
      </w:r>
      <w:r w:rsidRPr="00B131B2">
        <w:rPr>
          <w:rStyle w:val="5b"/>
          <w:sz w:val="24"/>
          <w:szCs w:val="24"/>
        </w:rPr>
        <w:t xml:space="preserve">БОУ </w:t>
      </w:r>
      <w:r w:rsidR="00B131B2">
        <w:rPr>
          <w:rStyle w:val="5b"/>
          <w:sz w:val="24"/>
          <w:szCs w:val="24"/>
        </w:rPr>
        <w:t>Великооктябрьск</w:t>
      </w:r>
      <w:r w:rsidR="00BA0508">
        <w:rPr>
          <w:rStyle w:val="5b"/>
          <w:sz w:val="24"/>
          <w:szCs w:val="24"/>
        </w:rPr>
        <w:t>ая</w:t>
      </w:r>
      <w:r w:rsidRPr="00B131B2">
        <w:rPr>
          <w:rStyle w:val="5b"/>
          <w:sz w:val="24"/>
          <w:szCs w:val="24"/>
        </w:rPr>
        <w:t xml:space="preserve"> СОШ взят Федеральный учебный план </w:t>
      </w:r>
      <w:r w:rsidRPr="00B131B2">
        <w:rPr>
          <w:rStyle w:val="5b"/>
          <w:sz w:val="24"/>
          <w:szCs w:val="24"/>
        </w:rPr>
        <w:lastRenderedPageBreak/>
        <w:t>(вариант 1)</w:t>
      </w:r>
    </w:p>
    <w:p w:rsidR="00AC0E6E" w:rsidRPr="00B131B2" w:rsidRDefault="00D06C7A">
      <w:pPr>
        <w:pStyle w:val="8"/>
        <w:shd w:val="clear" w:color="auto" w:fill="auto"/>
        <w:spacing w:before="0" w:line="274" w:lineRule="exact"/>
        <w:ind w:left="100" w:right="20" w:firstLine="700"/>
        <w:jc w:val="both"/>
        <w:rPr>
          <w:sz w:val="24"/>
          <w:szCs w:val="24"/>
        </w:rPr>
      </w:pPr>
      <w:r w:rsidRPr="00B131B2">
        <w:rPr>
          <w:rStyle w:val="5b"/>
          <w:sz w:val="24"/>
          <w:szCs w:val="24"/>
        </w:rP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B131B2">
        <w:rPr>
          <w:rStyle w:val="5b"/>
          <w:sz w:val="24"/>
          <w:szCs w:val="24"/>
          <w:vertAlign w:val="superscript"/>
        </w:rPr>
        <w:t>24</w:t>
      </w:r>
      <w:r w:rsidRPr="00B131B2">
        <w:rPr>
          <w:rStyle w:val="5b"/>
          <w:sz w:val="24"/>
          <w:szCs w:val="24"/>
        </w:rPr>
        <w:t>.</w:t>
      </w:r>
    </w:p>
    <w:p w:rsidR="00AC0E6E" w:rsidRPr="00B131B2" w:rsidRDefault="00D06C7A">
      <w:pPr>
        <w:pStyle w:val="8"/>
        <w:shd w:val="clear" w:color="auto" w:fill="auto"/>
        <w:spacing w:before="0" w:after="420" w:line="274" w:lineRule="exact"/>
        <w:ind w:left="100" w:right="20" w:firstLine="700"/>
        <w:jc w:val="both"/>
        <w:rPr>
          <w:sz w:val="24"/>
          <w:szCs w:val="24"/>
        </w:rPr>
      </w:pPr>
      <w:r w:rsidRPr="00B131B2">
        <w:rPr>
          <w:rStyle w:val="5b"/>
          <w:sz w:val="24"/>
          <w:szCs w:val="24"/>
        </w:rP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w:t>
      </w:r>
    </w:p>
    <w:p w:rsidR="00AC0E6E" w:rsidRPr="00B131B2" w:rsidRDefault="00D06C7A">
      <w:pPr>
        <w:pStyle w:val="8"/>
        <w:shd w:val="clear" w:color="auto" w:fill="auto"/>
        <w:spacing w:before="0" w:line="274" w:lineRule="exact"/>
        <w:ind w:left="100" w:right="20" w:firstLine="0"/>
        <w:jc w:val="both"/>
        <w:rPr>
          <w:sz w:val="24"/>
          <w:szCs w:val="24"/>
        </w:rPr>
      </w:pPr>
      <w:r w:rsidRPr="00B131B2">
        <w:rPr>
          <w:rStyle w:val="5b"/>
          <w:sz w:val="24"/>
          <w:szCs w:val="24"/>
          <w:vertAlign w:val="superscript"/>
        </w:rPr>
        <w:t>24</w:t>
      </w:r>
      <w:r w:rsidRPr="00B131B2">
        <w:rPr>
          <w:rStyle w:val="5b"/>
          <w:sz w:val="24"/>
          <w:szCs w:val="24"/>
        </w:rPr>
        <w:t xml:space="preserve"> Пункт 22 статьи 2 Федерального закона от 29 декабря 2012 г. № 273-ФЗ «Об образовании в Российской Федерации» (Собрание законодательства Российской Федерации, 2012, № 53, ст. 7598).</w:t>
      </w:r>
    </w:p>
    <w:p w:rsidR="00AC0E6E" w:rsidRPr="00B131B2" w:rsidRDefault="00D06C7A">
      <w:pPr>
        <w:pStyle w:val="8"/>
        <w:shd w:val="clear" w:color="auto" w:fill="auto"/>
        <w:spacing w:before="0" w:line="274" w:lineRule="exact"/>
        <w:ind w:left="20" w:firstLine="0"/>
        <w:jc w:val="both"/>
        <w:rPr>
          <w:sz w:val="24"/>
          <w:szCs w:val="24"/>
        </w:rPr>
      </w:pPr>
      <w:r w:rsidRPr="00B131B2">
        <w:rPr>
          <w:rStyle w:val="5b"/>
          <w:sz w:val="24"/>
          <w:szCs w:val="24"/>
        </w:rPr>
        <w:t>формирования перечня результатов образования и организации образовательной деятельности.</w:t>
      </w:r>
    </w:p>
    <w:p w:rsidR="00AC0E6E" w:rsidRPr="00B131B2" w:rsidRDefault="00D06C7A" w:rsidP="009A669A">
      <w:pPr>
        <w:pStyle w:val="8"/>
        <w:numPr>
          <w:ilvl w:val="0"/>
          <w:numId w:val="178"/>
        </w:numPr>
        <w:shd w:val="clear" w:color="auto" w:fill="auto"/>
        <w:spacing w:before="0" w:line="274" w:lineRule="exact"/>
        <w:ind w:left="20" w:firstLine="720"/>
        <w:jc w:val="both"/>
        <w:rPr>
          <w:sz w:val="24"/>
          <w:szCs w:val="24"/>
        </w:rPr>
      </w:pPr>
      <w:r w:rsidRPr="00B131B2">
        <w:rPr>
          <w:rStyle w:val="5b"/>
          <w:sz w:val="24"/>
          <w:szCs w:val="24"/>
        </w:rPr>
        <w:t xml:space="preserve"> Федеральный учебный план:</w:t>
      </w:r>
    </w:p>
    <w:p w:rsidR="00AC0E6E" w:rsidRPr="00B131B2" w:rsidRDefault="00D06C7A">
      <w:pPr>
        <w:pStyle w:val="8"/>
        <w:shd w:val="clear" w:color="auto" w:fill="auto"/>
        <w:spacing w:before="0" w:line="274" w:lineRule="exact"/>
        <w:ind w:left="20" w:firstLine="720"/>
        <w:jc w:val="both"/>
        <w:rPr>
          <w:sz w:val="24"/>
          <w:szCs w:val="24"/>
        </w:rPr>
      </w:pPr>
      <w:r w:rsidRPr="00B131B2">
        <w:rPr>
          <w:rStyle w:val="5b"/>
          <w:sz w:val="24"/>
          <w:szCs w:val="24"/>
        </w:rPr>
        <w:t>фиксирует максимальный объем учебной нагрузки обучающихся;</w:t>
      </w:r>
    </w:p>
    <w:p w:rsidR="00AC0E6E" w:rsidRPr="00B131B2" w:rsidRDefault="00D06C7A">
      <w:pPr>
        <w:pStyle w:val="8"/>
        <w:shd w:val="clear" w:color="auto" w:fill="auto"/>
        <w:spacing w:before="0" w:line="274" w:lineRule="exact"/>
        <w:ind w:left="20" w:right="20" w:firstLine="720"/>
        <w:jc w:val="both"/>
        <w:rPr>
          <w:sz w:val="24"/>
          <w:szCs w:val="24"/>
        </w:rPr>
      </w:pPr>
      <w:r w:rsidRPr="00B131B2">
        <w:rPr>
          <w:rStyle w:val="5b"/>
          <w:sz w:val="24"/>
          <w:szCs w:val="24"/>
        </w:rPr>
        <w:t>определяет (регламентирует) перечень учебных предметов, курсов и время, отводимое на их освоение и организацию;</w:t>
      </w:r>
    </w:p>
    <w:p w:rsidR="00AC0E6E" w:rsidRPr="00B131B2" w:rsidRDefault="00D06C7A">
      <w:pPr>
        <w:pStyle w:val="8"/>
        <w:shd w:val="clear" w:color="auto" w:fill="auto"/>
        <w:spacing w:before="0" w:line="274" w:lineRule="exact"/>
        <w:ind w:left="20" w:firstLine="720"/>
        <w:jc w:val="both"/>
        <w:rPr>
          <w:sz w:val="24"/>
          <w:szCs w:val="24"/>
        </w:rPr>
      </w:pPr>
      <w:r w:rsidRPr="00B131B2">
        <w:rPr>
          <w:rStyle w:val="5b"/>
          <w:sz w:val="24"/>
          <w:szCs w:val="24"/>
        </w:rPr>
        <w:t>распределяет учебные предметы, курсы, модули по классам и учебным годам.</w:t>
      </w:r>
    </w:p>
    <w:p w:rsidR="00AC0E6E" w:rsidRPr="00B131B2" w:rsidRDefault="00D06C7A" w:rsidP="009A669A">
      <w:pPr>
        <w:pStyle w:val="8"/>
        <w:numPr>
          <w:ilvl w:val="0"/>
          <w:numId w:val="178"/>
        </w:numPr>
        <w:shd w:val="clear" w:color="auto" w:fill="auto"/>
        <w:tabs>
          <w:tab w:val="center" w:pos="3385"/>
          <w:tab w:val="right" w:pos="5674"/>
          <w:tab w:val="center" w:pos="7657"/>
          <w:tab w:val="right" w:pos="10220"/>
        </w:tabs>
        <w:spacing w:before="0" w:line="274" w:lineRule="exact"/>
        <w:ind w:left="20" w:right="20" w:firstLine="720"/>
        <w:jc w:val="both"/>
        <w:rPr>
          <w:sz w:val="24"/>
          <w:szCs w:val="24"/>
        </w:rPr>
      </w:pPr>
      <w:r w:rsidRPr="00B131B2">
        <w:rPr>
          <w:rStyle w:val="5b"/>
          <w:sz w:val="24"/>
          <w:szCs w:val="24"/>
        </w:rPr>
        <w:t xml:space="preserve">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w:t>
      </w:r>
      <w:r w:rsidR="00BA0508">
        <w:rPr>
          <w:rStyle w:val="5b"/>
          <w:sz w:val="24"/>
          <w:szCs w:val="24"/>
        </w:rPr>
        <w:t xml:space="preserve"> республик Российской</w:t>
      </w:r>
      <w:r w:rsidR="00BA0508">
        <w:rPr>
          <w:rStyle w:val="5b"/>
          <w:sz w:val="24"/>
          <w:szCs w:val="24"/>
        </w:rPr>
        <w:tab/>
        <w:t xml:space="preserve">Федерации и </w:t>
      </w:r>
      <w:r w:rsidRPr="00B131B2">
        <w:rPr>
          <w:rStyle w:val="5b"/>
          <w:sz w:val="24"/>
          <w:szCs w:val="24"/>
        </w:rPr>
        <w:t>родном</w:t>
      </w:r>
      <w:r w:rsidRPr="00B131B2">
        <w:rPr>
          <w:rStyle w:val="5b"/>
          <w:sz w:val="24"/>
          <w:szCs w:val="24"/>
        </w:rPr>
        <w:tab/>
        <w:t>языке</w:t>
      </w:r>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5b"/>
          <w:sz w:val="24"/>
          <w:szCs w:val="24"/>
        </w:rPr>
        <w:t>из числа языков народов Российской Федерации, возможность их изучения, а также устанавливает количество занятий.</w:t>
      </w:r>
    </w:p>
    <w:p w:rsidR="00AC0E6E" w:rsidRPr="00B131B2" w:rsidRDefault="00D06C7A" w:rsidP="009A669A">
      <w:pPr>
        <w:pStyle w:val="8"/>
        <w:numPr>
          <w:ilvl w:val="0"/>
          <w:numId w:val="178"/>
        </w:numPr>
        <w:shd w:val="clear" w:color="auto" w:fill="auto"/>
        <w:tabs>
          <w:tab w:val="left" w:pos="8041"/>
        </w:tabs>
        <w:spacing w:before="0" w:line="274" w:lineRule="exact"/>
        <w:ind w:left="20" w:right="20" w:firstLine="720"/>
        <w:jc w:val="both"/>
        <w:rPr>
          <w:sz w:val="24"/>
          <w:szCs w:val="24"/>
        </w:rPr>
      </w:pPr>
      <w:r w:rsidRPr="00B131B2">
        <w:rPr>
          <w:rStyle w:val="5b"/>
          <w:sz w:val="24"/>
          <w:szCs w:val="24"/>
        </w:rPr>
        <w:t xml:space="preserve"> Федеральный учебный план </w:t>
      </w:r>
      <w:r w:rsidR="00BA0508">
        <w:rPr>
          <w:rStyle w:val="5b"/>
          <w:sz w:val="24"/>
          <w:szCs w:val="24"/>
        </w:rPr>
        <w:t xml:space="preserve">состоит из двух частей: </w:t>
      </w:r>
      <w:r w:rsidRPr="00B131B2">
        <w:rPr>
          <w:rStyle w:val="5b"/>
          <w:sz w:val="24"/>
          <w:szCs w:val="24"/>
        </w:rPr>
        <w:t>обязательной части и части, формируемой участниками образовательных отношений.</w:t>
      </w:r>
    </w:p>
    <w:p w:rsidR="00AC0E6E" w:rsidRPr="00B131B2" w:rsidRDefault="00D06C7A" w:rsidP="009A669A">
      <w:pPr>
        <w:pStyle w:val="8"/>
        <w:numPr>
          <w:ilvl w:val="0"/>
          <w:numId w:val="179"/>
        </w:numPr>
        <w:shd w:val="clear" w:color="auto" w:fill="auto"/>
        <w:spacing w:before="0" w:line="274" w:lineRule="exact"/>
        <w:ind w:left="20" w:right="20" w:firstLine="720"/>
        <w:jc w:val="both"/>
        <w:rPr>
          <w:sz w:val="24"/>
          <w:szCs w:val="24"/>
        </w:rPr>
      </w:pPr>
      <w:r w:rsidRPr="00B131B2">
        <w:rPr>
          <w:rStyle w:val="5b"/>
          <w:sz w:val="24"/>
          <w:szCs w:val="24"/>
        </w:rPr>
        <w:t xml:space="preserve">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AC0E6E" w:rsidRPr="00B131B2" w:rsidRDefault="00D06C7A" w:rsidP="009A669A">
      <w:pPr>
        <w:pStyle w:val="8"/>
        <w:numPr>
          <w:ilvl w:val="0"/>
          <w:numId w:val="179"/>
        </w:numPr>
        <w:shd w:val="clear" w:color="auto" w:fill="auto"/>
        <w:spacing w:before="0" w:line="274" w:lineRule="exact"/>
        <w:ind w:left="20" w:right="20" w:firstLine="720"/>
        <w:jc w:val="both"/>
        <w:rPr>
          <w:sz w:val="24"/>
          <w:szCs w:val="24"/>
        </w:rPr>
      </w:pPr>
      <w:r w:rsidRPr="00B131B2">
        <w:rPr>
          <w:rStyle w:val="5b"/>
          <w:sz w:val="24"/>
          <w:szCs w:val="24"/>
        </w:rPr>
        <w:t xml:space="preserve">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C0E6E" w:rsidRPr="00B131B2" w:rsidRDefault="00D06C7A">
      <w:pPr>
        <w:pStyle w:val="8"/>
        <w:shd w:val="clear" w:color="auto" w:fill="auto"/>
        <w:spacing w:before="0" w:line="274" w:lineRule="exact"/>
        <w:ind w:left="20" w:right="20" w:firstLine="720"/>
        <w:jc w:val="both"/>
        <w:rPr>
          <w:sz w:val="24"/>
          <w:szCs w:val="24"/>
        </w:rPr>
      </w:pPr>
      <w:r w:rsidRPr="00B131B2">
        <w:rPr>
          <w:rStyle w:val="5b"/>
          <w:sz w:val="24"/>
          <w:szCs w:val="24"/>
        </w:rPr>
        <w:t>Время, отводимое на данную часть федерального учебного плана, может быть использовано на:</w:t>
      </w:r>
    </w:p>
    <w:p w:rsidR="00AC0E6E" w:rsidRPr="00B131B2" w:rsidRDefault="00D06C7A">
      <w:pPr>
        <w:pStyle w:val="8"/>
        <w:shd w:val="clear" w:color="auto" w:fill="auto"/>
        <w:spacing w:before="0" w:line="274" w:lineRule="exact"/>
        <w:ind w:left="20" w:right="20" w:firstLine="720"/>
        <w:jc w:val="both"/>
        <w:rPr>
          <w:sz w:val="24"/>
          <w:szCs w:val="24"/>
        </w:rPr>
      </w:pPr>
      <w:r w:rsidRPr="00B131B2">
        <w:rPr>
          <w:rStyle w:val="5b"/>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AC0E6E" w:rsidRPr="00B131B2" w:rsidRDefault="00D06C7A">
      <w:pPr>
        <w:pStyle w:val="8"/>
        <w:shd w:val="clear" w:color="auto" w:fill="auto"/>
        <w:spacing w:before="0" w:line="274" w:lineRule="exact"/>
        <w:ind w:left="20" w:right="20" w:firstLine="720"/>
        <w:jc w:val="both"/>
        <w:rPr>
          <w:sz w:val="24"/>
          <w:szCs w:val="24"/>
        </w:rPr>
      </w:pPr>
      <w:r w:rsidRPr="00B131B2">
        <w:rPr>
          <w:rStyle w:val="5b"/>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C0E6E" w:rsidRPr="00B131B2" w:rsidRDefault="00D06C7A">
      <w:pPr>
        <w:pStyle w:val="8"/>
        <w:shd w:val="clear" w:color="auto" w:fill="auto"/>
        <w:spacing w:before="0" w:line="274" w:lineRule="exact"/>
        <w:ind w:left="20" w:firstLine="720"/>
        <w:jc w:val="both"/>
        <w:rPr>
          <w:sz w:val="24"/>
          <w:szCs w:val="24"/>
        </w:rPr>
      </w:pPr>
      <w:r w:rsidRPr="00B131B2">
        <w:rPr>
          <w:rStyle w:val="5b"/>
          <w:sz w:val="24"/>
          <w:szCs w:val="24"/>
        </w:rPr>
        <w:t>другие виды учебной, воспитательной, спортивной и иной деятельности обучающихся.</w:t>
      </w:r>
    </w:p>
    <w:p w:rsidR="00AC0E6E" w:rsidRPr="00B131B2" w:rsidRDefault="00D06C7A" w:rsidP="009A669A">
      <w:pPr>
        <w:pStyle w:val="8"/>
        <w:numPr>
          <w:ilvl w:val="0"/>
          <w:numId w:val="178"/>
        </w:numPr>
        <w:shd w:val="clear" w:color="auto" w:fill="auto"/>
        <w:spacing w:before="0" w:line="274" w:lineRule="exact"/>
        <w:ind w:left="20" w:right="20" w:firstLine="720"/>
        <w:jc w:val="both"/>
        <w:rPr>
          <w:sz w:val="24"/>
          <w:szCs w:val="24"/>
        </w:rPr>
      </w:pPr>
      <w:r w:rsidRPr="00B131B2">
        <w:rPr>
          <w:rStyle w:val="5b"/>
          <w:sz w:val="24"/>
          <w:szCs w:val="24"/>
        </w:rPr>
        <w:t xml:space="preserve"> 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AC0E6E" w:rsidRPr="00B131B2" w:rsidRDefault="00D06C7A" w:rsidP="009A669A">
      <w:pPr>
        <w:pStyle w:val="8"/>
        <w:numPr>
          <w:ilvl w:val="0"/>
          <w:numId w:val="178"/>
        </w:numPr>
        <w:shd w:val="clear" w:color="auto" w:fill="auto"/>
        <w:spacing w:before="0" w:line="274" w:lineRule="exact"/>
        <w:ind w:left="20" w:right="20" w:firstLine="720"/>
        <w:jc w:val="both"/>
        <w:rPr>
          <w:sz w:val="24"/>
          <w:szCs w:val="24"/>
        </w:rPr>
      </w:pPr>
      <w:r w:rsidRPr="00B131B2">
        <w:rPr>
          <w:rStyle w:val="5b"/>
          <w:sz w:val="24"/>
          <w:szCs w:val="24"/>
        </w:rPr>
        <w:t xml:space="preserve"> 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AC0E6E" w:rsidRPr="00B131B2" w:rsidRDefault="00D06C7A">
      <w:pPr>
        <w:pStyle w:val="af3"/>
        <w:framePr w:w="10162" w:wrap="notBeside" w:vAnchor="text" w:hAnchor="text" w:xAlign="center" w:y="1"/>
        <w:shd w:val="clear" w:color="auto" w:fill="auto"/>
        <w:spacing w:line="220" w:lineRule="exact"/>
        <w:jc w:val="left"/>
        <w:rPr>
          <w:sz w:val="24"/>
          <w:szCs w:val="24"/>
        </w:rPr>
      </w:pPr>
      <w:r w:rsidRPr="00B131B2">
        <w:rPr>
          <w:rStyle w:val="af4"/>
          <w:sz w:val="24"/>
          <w:szCs w:val="24"/>
        </w:rPr>
        <w:lastRenderedPageBreak/>
        <w:t>138.8. Федеральный учебный план</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46"/>
        <w:gridCol w:w="2933"/>
        <w:gridCol w:w="1910"/>
        <w:gridCol w:w="2472"/>
      </w:tblGrid>
      <w:tr w:rsidR="00AC0E6E" w:rsidRPr="00B131B2">
        <w:trPr>
          <w:trHeight w:hRule="exact" w:val="494"/>
          <w:jc w:val="center"/>
        </w:trPr>
        <w:tc>
          <w:tcPr>
            <w:tcW w:w="2846" w:type="dxa"/>
            <w:vMerge w:val="restart"/>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Предметная область</w:t>
            </w:r>
          </w:p>
        </w:tc>
        <w:tc>
          <w:tcPr>
            <w:tcW w:w="2933" w:type="dxa"/>
            <w:vMerge w:val="restart"/>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00" w:firstLine="0"/>
              <w:rPr>
                <w:sz w:val="24"/>
                <w:szCs w:val="24"/>
              </w:rPr>
            </w:pPr>
            <w:r w:rsidRPr="00B131B2">
              <w:rPr>
                <w:rStyle w:val="5b"/>
                <w:sz w:val="24"/>
                <w:szCs w:val="24"/>
              </w:rPr>
              <w:t>Учебный предмет</w:t>
            </w:r>
          </w:p>
        </w:tc>
        <w:tc>
          <w:tcPr>
            <w:tcW w:w="4382" w:type="dxa"/>
            <w:gridSpan w:val="2"/>
            <w:tcBorders>
              <w:top w:val="single" w:sz="4" w:space="0" w:color="auto"/>
              <w:left w:val="single" w:sz="4" w:space="0" w:color="auto"/>
              <w:righ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Уровень изучения предмета</w:t>
            </w:r>
          </w:p>
        </w:tc>
      </w:tr>
      <w:tr w:rsidR="00AC0E6E" w:rsidRPr="00B131B2">
        <w:trPr>
          <w:trHeight w:hRule="exact" w:val="485"/>
          <w:jc w:val="center"/>
        </w:trPr>
        <w:tc>
          <w:tcPr>
            <w:tcW w:w="2846" w:type="dxa"/>
            <w:vMerge/>
            <w:tcBorders>
              <w:left w:val="single" w:sz="4" w:space="0" w:color="auto"/>
            </w:tcBorders>
            <w:shd w:val="clear" w:color="auto" w:fill="FFFFFF"/>
          </w:tcPr>
          <w:p w:rsidR="00AC0E6E" w:rsidRPr="00B131B2" w:rsidRDefault="00AC0E6E">
            <w:pPr>
              <w:framePr w:w="10162" w:wrap="notBeside" w:vAnchor="text" w:hAnchor="text" w:xAlign="center" w:y="1"/>
              <w:rPr>
                <w:rFonts w:ascii="Times New Roman" w:hAnsi="Times New Roman" w:cs="Times New Roman"/>
              </w:rPr>
            </w:pPr>
          </w:p>
        </w:tc>
        <w:tc>
          <w:tcPr>
            <w:tcW w:w="2933" w:type="dxa"/>
            <w:vMerge/>
            <w:tcBorders>
              <w:left w:val="single" w:sz="4" w:space="0" w:color="auto"/>
            </w:tcBorders>
            <w:shd w:val="clear" w:color="auto" w:fill="FFFFFF"/>
          </w:tcPr>
          <w:p w:rsidR="00AC0E6E" w:rsidRPr="00B131B2" w:rsidRDefault="00AC0E6E">
            <w:pPr>
              <w:framePr w:w="10162" w:wrap="notBeside" w:vAnchor="text" w:hAnchor="text" w:xAlign="center" w:y="1"/>
              <w:rPr>
                <w:rFonts w:ascii="Times New Roman" w:hAnsi="Times New Roman" w:cs="Times New Roman"/>
              </w:rPr>
            </w:pPr>
          </w:p>
        </w:tc>
        <w:tc>
          <w:tcPr>
            <w:tcW w:w="1910" w:type="dxa"/>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базовый</w:t>
            </w:r>
          </w:p>
        </w:tc>
        <w:tc>
          <w:tcPr>
            <w:tcW w:w="2472"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углубленный</w:t>
            </w:r>
          </w:p>
        </w:tc>
      </w:tr>
      <w:tr w:rsidR="00AC0E6E" w:rsidRPr="00B131B2">
        <w:trPr>
          <w:trHeight w:hRule="exact" w:val="485"/>
          <w:jc w:val="center"/>
        </w:trPr>
        <w:tc>
          <w:tcPr>
            <w:tcW w:w="2846" w:type="dxa"/>
            <w:vMerge w:val="restart"/>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83" w:lineRule="exact"/>
              <w:ind w:left="120" w:firstLine="0"/>
              <w:rPr>
                <w:sz w:val="24"/>
                <w:szCs w:val="24"/>
              </w:rPr>
            </w:pPr>
            <w:r w:rsidRPr="00B131B2">
              <w:rPr>
                <w:rStyle w:val="5b"/>
                <w:sz w:val="24"/>
                <w:szCs w:val="24"/>
              </w:rPr>
              <w:t>Русский язык и литература</w:t>
            </w:r>
          </w:p>
        </w:tc>
        <w:tc>
          <w:tcPr>
            <w:tcW w:w="2933" w:type="dxa"/>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00" w:firstLine="0"/>
              <w:rPr>
                <w:sz w:val="24"/>
                <w:szCs w:val="24"/>
              </w:rPr>
            </w:pPr>
            <w:r w:rsidRPr="00B131B2">
              <w:rPr>
                <w:rStyle w:val="5b"/>
                <w:sz w:val="24"/>
                <w:szCs w:val="24"/>
              </w:rPr>
              <w:t>Русский язык</w:t>
            </w:r>
          </w:p>
        </w:tc>
        <w:tc>
          <w:tcPr>
            <w:tcW w:w="1910" w:type="dxa"/>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2472" w:type="dxa"/>
            <w:tcBorders>
              <w:top w:val="single" w:sz="4" w:space="0" w:color="auto"/>
              <w:left w:val="single" w:sz="4" w:space="0" w:color="auto"/>
              <w:right w:val="single" w:sz="4" w:space="0" w:color="auto"/>
            </w:tcBorders>
            <w:shd w:val="clear" w:color="auto" w:fill="FFFFFF"/>
          </w:tcPr>
          <w:p w:rsidR="00AC0E6E" w:rsidRPr="00B131B2" w:rsidRDefault="00AC0E6E">
            <w:pPr>
              <w:framePr w:w="10162" w:wrap="notBeside" w:vAnchor="text" w:hAnchor="text" w:xAlign="center" w:y="1"/>
              <w:rPr>
                <w:rFonts w:ascii="Times New Roman" w:hAnsi="Times New Roman" w:cs="Times New Roman"/>
              </w:rPr>
            </w:pPr>
          </w:p>
        </w:tc>
      </w:tr>
      <w:tr w:rsidR="00AC0E6E" w:rsidRPr="00B131B2">
        <w:trPr>
          <w:trHeight w:hRule="exact" w:val="485"/>
          <w:jc w:val="center"/>
        </w:trPr>
        <w:tc>
          <w:tcPr>
            <w:tcW w:w="2846" w:type="dxa"/>
            <w:vMerge/>
            <w:tcBorders>
              <w:left w:val="single" w:sz="4" w:space="0" w:color="auto"/>
            </w:tcBorders>
            <w:shd w:val="clear" w:color="auto" w:fill="FFFFFF"/>
          </w:tcPr>
          <w:p w:rsidR="00AC0E6E" w:rsidRPr="00B131B2" w:rsidRDefault="00AC0E6E">
            <w:pPr>
              <w:framePr w:w="10162" w:wrap="notBeside" w:vAnchor="text" w:hAnchor="text" w:xAlign="center" w:y="1"/>
              <w:rPr>
                <w:rFonts w:ascii="Times New Roman" w:hAnsi="Times New Roman" w:cs="Times New Roman"/>
              </w:rPr>
            </w:pPr>
          </w:p>
        </w:tc>
        <w:tc>
          <w:tcPr>
            <w:tcW w:w="2933" w:type="dxa"/>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00" w:firstLine="0"/>
              <w:rPr>
                <w:sz w:val="24"/>
                <w:szCs w:val="24"/>
              </w:rPr>
            </w:pPr>
            <w:r w:rsidRPr="00B131B2">
              <w:rPr>
                <w:rStyle w:val="5b"/>
                <w:sz w:val="24"/>
                <w:szCs w:val="24"/>
              </w:rPr>
              <w:t>Литература</w:t>
            </w:r>
          </w:p>
        </w:tc>
        <w:tc>
          <w:tcPr>
            <w:tcW w:w="1910" w:type="dxa"/>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2472"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r>
      <w:tr w:rsidR="00AC0E6E" w:rsidRPr="00B131B2">
        <w:trPr>
          <w:trHeight w:hRule="exact" w:val="490"/>
          <w:jc w:val="center"/>
        </w:trPr>
        <w:tc>
          <w:tcPr>
            <w:tcW w:w="2846" w:type="dxa"/>
            <w:vMerge w:val="restart"/>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83" w:lineRule="exact"/>
              <w:ind w:left="120" w:firstLine="0"/>
              <w:rPr>
                <w:sz w:val="24"/>
                <w:szCs w:val="24"/>
              </w:rPr>
            </w:pPr>
            <w:r w:rsidRPr="00B131B2">
              <w:rPr>
                <w:rStyle w:val="5b"/>
                <w:sz w:val="24"/>
                <w:szCs w:val="24"/>
              </w:rPr>
              <w:t>Родной язык и родная литература</w:t>
            </w:r>
          </w:p>
        </w:tc>
        <w:tc>
          <w:tcPr>
            <w:tcW w:w="2933" w:type="dxa"/>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00" w:firstLine="0"/>
              <w:rPr>
                <w:sz w:val="24"/>
                <w:szCs w:val="24"/>
              </w:rPr>
            </w:pPr>
            <w:r w:rsidRPr="00B131B2">
              <w:rPr>
                <w:rStyle w:val="5b"/>
                <w:sz w:val="24"/>
                <w:szCs w:val="24"/>
              </w:rPr>
              <w:t>Родной язык</w:t>
            </w:r>
          </w:p>
        </w:tc>
        <w:tc>
          <w:tcPr>
            <w:tcW w:w="1910" w:type="dxa"/>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2472" w:type="dxa"/>
            <w:tcBorders>
              <w:top w:val="single" w:sz="4" w:space="0" w:color="auto"/>
              <w:left w:val="single" w:sz="4" w:space="0" w:color="auto"/>
              <w:right w:val="single" w:sz="4" w:space="0" w:color="auto"/>
            </w:tcBorders>
            <w:shd w:val="clear" w:color="auto" w:fill="FFFFFF"/>
          </w:tcPr>
          <w:p w:rsidR="00AC0E6E" w:rsidRPr="00B131B2" w:rsidRDefault="00AC0E6E">
            <w:pPr>
              <w:framePr w:w="10162" w:wrap="notBeside" w:vAnchor="text" w:hAnchor="text" w:xAlign="center" w:y="1"/>
              <w:rPr>
                <w:rFonts w:ascii="Times New Roman" w:hAnsi="Times New Roman" w:cs="Times New Roman"/>
              </w:rPr>
            </w:pPr>
          </w:p>
        </w:tc>
      </w:tr>
      <w:tr w:rsidR="00AC0E6E" w:rsidRPr="00B131B2">
        <w:trPr>
          <w:trHeight w:hRule="exact" w:val="494"/>
          <w:jc w:val="center"/>
        </w:trPr>
        <w:tc>
          <w:tcPr>
            <w:tcW w:w="2846" w:type="dxa"/>
            <w:vMerge/>
            <w:tcBorders>
              <w:left w:val="single" w:sz="4" w:space="0" w:color="auto"/>
              <w:bottom w:val="single" w:sz="4" w:space="0" w:color="auto"/>
            </w:tcBorders>
            <w:shd w:val="clear" w:color="auto" w:fill="FFFFFF"/>
          </w:tcPr>
          <w:p w:rsidR="00AC0E6E" w:rsidRPr="00B131B2" w:rsidRDefault="00AC0E6E">
            <w:pPr>
              <w:framePr w:w="10162" w:wrap="notBeside" w:vAnchor="text" w:hAnchor="text" w:xAlign="center" w:y="1"/>
              <w:rPr>
                <w:rFonts w:ascii="Times New Roman" w:hAnsi="Times New Roman" w:cs="Times New Roman"/>
              </w:rPr>
            </w:pPr>
          </w:p>
        </w:tc>
        <w:tc>
          <w:tcPr>
            <w:tcW w:w="2933"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00" w:firstLine="0"/>
              <w:rPr>
                <w:sz w:val="24"/>
                <w:szCs w:val="24"/>
              </w:rPr>
            </w:pPr>
            <w:r w:rsidRPr="00B131B2">
              <w:rPr>
                <w:rStyle w:val="5b"/>
                <w:sz w:val="24"/>
                <w:szCs w:val="24"/>
              </w:rPr>
              <w:t>Родная литература</w:t>
            </w:r>
          </w:p>
        </w:tc>
        <w:tc>
          <w:tcPr>
            <w:tcW w:w="1910"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2472" w:type="dxa"/>
            <w:tcBorders>
              <w:top w:val="single" w:sz="4" w:space="0" w:color="auto"/>
              <w:left w:val="single" w:sz="4" w:space="0" w:color="auto"/>
              <w:bottom w:val="single" w:sz="4" w:space="0" w:color="auto"/>
              <w:right w:val="single" w:sz="4" w:space="0" w:color="auto"/>
            </w:tcBorders>
            <w:shd w:val="clear" w:color="auto" w:fill="FFFFFF"/>
          </w:tcPr>
          <w:p w:rsidR="00AC0E6E" w:rsidRPr="00B131B2" w:rsidRDefault="00AC0E6E">
            <w:pPr>
              <w:framePr w:w="10162" w:wrap="notBeside" w:vAnchor="text" w:hAnchor="text" w:xAlign="center" w:y="1"/>
              <w:rPr>
                <w:rFonts w:ascii="Times New Roman" w:hAnsi="Times New Roman" w:cs="Times New Roman"/>
              </w:rPr>
            </w:pPr>
          </w:p>
        </w:tc>
      </w:tr>
    </w:tbl>
    <w:p w:rsidR="00AC0E6E" w:rsidRPr="00B131B2" w:rsidRDefault="00AC0E6E">
      <w:pPr>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42"/>
        <w:gridCol w:w="2938"/>
        <w:gridCol w:w="1910"/>
        <w:gridCol w:w="2472"/>
      </w:tblGrid>
      <w:tr w:rsidR="00AC0E6E" w:rsidRPr="00B131B2">
        <w:trPr>
          <w:trHeight w:hRule="exact" w:val="490"/>
          <w:jc w:val="center"/>
        </w:trPr>
        <w:tc>
          <w:tcPr>
            <w:tcW w:w="2842" w:type="dxa"/>
            <w:vMerge w:val="restart"/>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Иностранные языки</w:t>
            </w:r>
          </w:p>
        </w:tc>
        <w:tc>
          <w:tcPr>
            <w:tcW w:w="2938" w:type="dxa"/>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Иностранный язык</w:t>
            </w:r>
          </w:p>
        </w:tc>
        <w:tc>
          <w:tcPr>
            <w:tcW w:w="1910" w:type="dxa"/>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2472"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r>
      <w:tr w:rsidR="00AC0E6E" w:rsidRPr="00B131B2">
        <w:trPr>
          <w:trHeight w:hRule="exact" w:val="490"/>
          <w:jc w:val="center"/>
        </w:trPr>
        <w:tc>
          <w:tcPr>
            <w:tcW w:w="2842" w:type="dxa"/>
            <w:vMerge/>
            <w:tcBorders>
              <w:left w:val="single" w:sz="4" w:space="0" w:color="auto"/>
            </w:tcBorders>
            <w:shd w:val="clear" w:color="auto" w:fill="FFFFFF"/>
          </w:tcPr>
          <w:p w:rsidR="00AC0E6E" w:rsidRPr="00B131B2" w:rsidRDefault="00AC0E6E">
            <w:pPr>
              <w:framePr w:w="10162" w:wrap="notBeside" w:vAnchor="text" w:hAnchor="text" w:xAlign="center" w:y="1"/>
              <w:rPr>
                <w:rFonts w:ascii="Times New Roman" w:hAnsi="Times New Roman" w:cs="Times New Roman"/>
              </w:rPr>
            </w:pPr>
          </w:p>
        </w:tc>
        <w:tc>
          <w:tcPr>
            <w:tcW w:w="2938" w:type="dxa"/>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Второй иностранный язык</w:t>
            </w:r>
          </w:p>
        </w:tc>
        <w:tc>
          <w:tcPr>
            <w:tcW w:w="1910" w:type="dxa"/>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2472" w:type="dxa"/>
            <w:tcBorders>
              <w:top w:val="single" w:sz="4" w:space="0" w:color="auto"/>
              <w:left w:val="single" w:sz="4" w:space="0" w:color="auto"/>
              <w:right w:val="single" w:sz="4" w:space="0" w:color="auto"/>
            </w:tcBorders>
            <w:shd w:val="clear" w:color="auto" w:fill="FFFFFF"/>
          </w:tcPr>
          <w:p w:rsidR="00AC0E6E" w:rsidRPr="00B131B2" w:rsidRDefault="00AC0E6E">
            <w:pPr>
              <w:framePr w:w="10162" w:wrap="notBeside" w:vAnchor="text" w:hAnchor="text" w:xAlign="center" w:y="1"/>
              <w:rPr>
                <w:rFonts w:ascii="Times New Roman" w:hAnsi="Times New Roman" w:cs="Times New Roman"/>
              </w:rPr>
            </w:pPr>
          </w:p>
        </w:tc>
      </w:tr>
      <w:tr w:rsidR="00AC0E6E" w:rsidRPr="00B131B2">
        <w:trPr>
          <w:trHeight w:hRule="exact" w:val="485"/>
          <w:jc w:val="center"/>
        </w:trPr>
        <w:tc>
          <w:tcPr>
            <w:tcW w:w="2842" w:type="dxa"/>
            <w:vMerge w:val="restart"/>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after="120" w:line="220" w:lineRule="exact"/>
              <w:ind w:firstLine="0"/>
              <w:jc w:val="both"/>
              <w:rPr>
                <w:sz w:val="24"/>
                <w:szCs w:val="24"/>
              </w:rPr>
            </w:pPr>
            <w:r w:rsidRPr="00B131B2">
              <w:rPr>
                <w:rStyle w:val="5b"/>
                <w:sz w:val="24"/>
                <w:szCs w:val="24"/>
              </w:rPr>
              <w:t>Общественно-научные</w:t>
            </w:r>
          </w:p>
          <w:p w:rsidR="00AC0E6E" w:rsidRPr="00B131B2" w:rsidRDefault="00D06C7A">
            <w:pPr>
              <w:pStyle w:val="8"/>
              <w:framePr w:w="10162" w:wrap="notBeside" w:vAnchor="text" w:hAnchor="text" w:xAlign="center" w:y="1"/>
              <w:shd w:val="clear" w:color="auto" w:fill="auto"/>
              <w:spacing w:before="120" w:line="220" w:lineRule="exact"/>
              <w:ind w:firstLine="0"/>
              <w:jc w:val="both"/>
              <w:rPr>
                <w:sz w:val="24"/>
                <w:szCs w:val="24"/>
              </w:rPr>
            </w:pPr>
            <w:r w:rsidRPr="00B131B2">
              <w:rPr>
                <w:rStyle w:val="5b"/>
                <w:sz w:val="24"/>
                <w:szCs w:val="24"/>
              </w:rPr>
              <w:t>предметы</w:t>
            </w:r>
          </w:p>
        </w:tc>
        <w:tc>
          <w:tcPr>
            <w:tcW w:w="2938" w:type="dxa"/>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История</w:t>
            </w:r>
          </w:p>
        </w:tc>
        <w:tc>
          <w:tcPr>
            <w:tcW w:w="1910" w:type="dxa"/>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2472"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r>
      <w:tr w:rsidR="00AC0E6E" w:rsidRPr="00B131B2">
        <w:trPr>
          <w:trHeight w:hRule="exact" w:val="485"/>
          <w:jc w:val="center"/>
        </w:trPr>
        <w:tc>
          <w:tcPr>
            <w:tcW w:w="2842" w:type="dxa"/>
            <w:vMerge/>
            <w:tcBorders>
              <w:left w:val="single" w:sz="4" w:space="0" w:color="auto"/>
            </w:tcBorders>
            <w:shd w:val="clear" w:color="auto" w:fill="FFFFFF"/>
          </w:tcPr>
          <w:p w:rsidR="00AC0E6E" w:rsidRPr="00B131B2" w:rsidRDefault="00AC0E6E">
            <w:pPr>
              <w:framePr w:w="10162" w:wrap="notBeside" w:vAnchor="text" w:hAnchor="text" w:xAlign="center" w:y="1"/>
              <w:rPr>
                <w:rFonts w:ascii="Times New Roman" w:hAnsi="Times New Roman" w:cs="Times New Roman"/>
              </w:rPr>
            </w:pPr>
          </w:p>
        </w:tc>
        <w:tc>
          <w:tcPr>
            <w:tcW w:w="2938" w:type="dxa"/>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Обществознание</w:t>
            </w:r>
          </w:p>
        </w:tc>
        <w:tc>
          <w:tcPr>
            <w:tcW w:w="1910" w:type="dxa"/>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2472"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r>
      <w:tr w:rsidR="00AC0E6E" w:rsidRPr="00B131B2">
        <w:trPr>
          <w:trHeight w:hRule="exact" w:val="485"/>
          <w:jc w:val="center"/>
        </w:trPr>
        <w:tc>
          <w:tcPr>
            <w:tcW w:w="2842" w:type="dxa"/>
            <w:vMerge/>
            <w:tcBorders>
              <w:left w:val="single" w:sz="4" w:space="0" w:color="auto"/>
            </w:tcBorders>
            <w:shd w:val="clear" w:color="auto" w:fill="FFFFFF"/>
          </w:tcPr>
          <w:p w:rsidR="00AC0E6E" w:rsidRPr="00B131B2" w:rsidRDefault="00AC0E6E">
            <w:pPr>
              <w:framePr w:w="10162" w:wrap="notBeside" w:vAnchor="text" w:hAnchor="text" w:xAlign="center" w:y="1"/>
              <w:rPr>
                <w:rFonts w:ascii="Times New Roman" w:hAnsi="Times New Roman" w:cs="Times New Roman"/>
              </w:rPr>
            </w:pPr>
          </w:p>
        </w:tc>
        <w:tc>
          <w:tcPr>
            <w:tcW w:w="2938" w:type="dxa"/>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География</w:t>
            </w:r>
          </w:p>
        </w:tc>
        <w:tc>
          <w:tcPr>
            <w:tcW w:w="1910" w:type="dxa"/>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2472"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r>
      <w:tr w:rsidR="00AC0E6E" w:rsidRPr="00B131B2">
        <w:trPr>
          <w:trHeight w:hRule="exact" w:val="490"/>
          <w:jc w:val="center"/>
        </w:trPr>
        <w:tc>
          <w:tcPr>
            <w:tcW w:w="2842" w:type="dxa"/>
            <w:vMerge w:val="restart"/>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ind w:left="120" w:firstLine="0"/>
              <w:rPr>
                <w:sz w:val="24"/>
                <w:szCs w:val="24"/>
              </w:rPr>
            </w:pPr>
            <w:r w:rsidRPr="00B131B2">
              <w:rPr>
                <w:rStyle w:val="5b"/>
                <w:sz w:val="24"/>
                <w:szCs w:val="24"/>
              </w:rPr>
              <w:t>Математика и информатика</w:t>
            </w:r>
          </w:p>
        </w:tc>
        <w:tc>
          <w:tcPr>
            <w:tcW w:w="2938" w:type="dxa"/>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Математика</w:t>
            </w:r>
          </w:p>
        </w:tc>
        <w:tc>
          <w:tcPr>
            <w:tcW w:w="1910" w:type="dxa"/>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2472"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r>
      <w:tr w:rsidR="00AC0E6E" w:rsidRPr="00B131B2">
        <w:trPr>
          <w:trHeight w:hRule="exact" w:val="485"/>
          <w:jc w:val="center"/>
        </w:trPr>
        <w:tc>
          <w:tcPr>
            <w:tcW w:w="2842" w:type="dxa"/>
            <w:vMerge/>
            <w:tcBorders>
              <w:left w:val="single" w:sz="4" w:space="0" w:color="auto"/>
            </w:tcBorders>
            <w:shd w:val="clear" w:color="auto" w:fill="FFFFFF"/>
          </w:tcPr>
          <w:p w:rsidR="00AC0E6E" w:rsidRPr="00B131B2" w:rsidRDefault="00AC0E6E">
            <w:pPr>
              <w:framePr w:w="10162" w:wrap="notBeside" w:vAnchor="text" w:hAnchor="text" w:xAlign="center" w:y="1"/>
              <w:rPr>
                <w:rFonts w:ascii="Times New Roman" w:hAnsi="Times New Roman" w:cs="Times New Roman"/>
              </w:rPr>
            </w:pPr>
          </w:p>
        </w:tc>
        <w:tc>
          <w:tcPr>
            <w:tcW w:w="2938" w:type="dxa"/>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Информатика</w:t>
            </w:r>
          </w:p>
        </w:tc>
        <w:tc>
          <w:tcPr>
            <w:tcW w:w="1910" w:type="dxa"/>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2472"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r>
      <w:tr w:rsidR="00AC0E6E" w:rsidRPr="00B131B2">
        <w:trPr>
          <w:trHeight w:hRule="exact" w:val="485"/>
          <w:jc w:val="center"/>
        </w:trPr>
        <w:tc>
          <w:tcPr>
            <w:tcW w:w="2842" w:type="dxa"/>
            <w:vMerge w:val="restart"/>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after="120" w:line="220" w:lineRule="exact"/>
              <w:ind w:firstLine="0"/>
              <w:jc w:val="both"/>
              <w:rPr>
                <w:sz w:val="24"/>
                <w:szCs w:val="24"/>
              </w:rPr>
            </w:pPr>
            <w:r w:rsidRPr="00B131B2">
              <w:rPr>
                <w:rStyle w:val="5b"/>
                <w:sz w:val="24"/>
                <w:szCs w:val="24"/>
              </w:rPr>
              <w:t>Естественно-научные</w:t>
            </w:r>
          </w:p>
          <w:p w:rsidR="00AC0E6E" w:rsidRPr="00B131B2" w:rsidRDefault="00D06C7A">
            <w:pPr>
              <w:pStyle w:val="8"/>
              <w:framePr w:w="10162" w:wrap="notBeside" w:vAnchor="text" w:hAnchor="text" w:xAlign="center" w:y="1"/>
              <w:shd w:val="clear" w:color="auto" w:fill="auto"/>
              <w:spacing w:before="120" w:line="220" w:lineRule="exact"/>
              <w:ind w:firstLine="0"/>
              <w:jc w:val="both"/>
              <w:rPr>
                <w:sz w:val="24"/>
                <w:szCs w:val="24"/>
              </w:rPr>
            </w:pPr>
            <w:r w:rsidRPr="00B131B2">
              <w:rPr>
                <w:rStyle w:val="5b"/>
                <w:sz w:val="24"/>
                <w:szCs w:val="24"/>
              </w:rPr>
              <w:t>предметы</w:t>
            </w:r>
          </w:p>
        </w:tc>
        <w:tc>
          <w:tcPr>
            <w:tcW w:w="2938" w:type="dxa"/>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Физика</w:t>
            </w:r>
          </w:p>
        </w:tc>
        <w:tc>
          <w:tcPr>
            <w:tcW w:w="1910" w:type="dxa"/>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2472"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r>
      <w:tr w:rsidR="00AC0E6E" w:rsidRPr="00B131B2">
        <w:trPr>
          <w:trHeight w:hRule="exact" w:val="485"/>
          <w:jc w:val="center"/>
        </w:trPr>
        <w:tc>
          <w:tcPr>
            <w:tcW w:w="2842" w:type="dxa"/>
            <w:vMerge/>
            <w:tcBorders>
              <w:left w:val="single" w:sz="4" w:space="0" w:color="auto"/>
            </w:tcBorders>
            <w:shd w:val="clear" w:color="auto" w:fill="FFFFFF"/>
          </w:tcPr>
          <w:p w:rsidR="00AC0E6E" w:rsidRPr="00B131B2" w:rsidRDefault="00AC0E6E">
            <w:pPr>
              <w:framePr w:w="10162" w:wrap="notBeside" w:vAnchor="text" w:hAnchor="text" w:xAlign="center" w:y="1"/>
              <w:rPr>
                <w:rFonts w:ascii="Times New Roman" w:hAnsi="Times New Roman" w:cs="Times New Roman"/>
              </w:rPr>
            </w:pPr>
          </w:p>
        </w:tc>
        <w:tc>
          <w:tcPr>
            <w:tcW w:w="2938" w:type="dxa"/>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Химия</w:t>
            </w:r>
          </w:p>
        </w:tc>
        <w:tc>
          <w:tcPr>
            <w:tcW w:w="1910" w:type="dxa"/>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2472"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r>
      <w:tr w:rsidR="00AC0E6E" w:rsidRPr="00B131B2">
        <w:trPr>
          <w:trHeight w:hRule="exact" w:val="485"/>
          <w:jc w:val="center"/>
        </w:trPr>
        <w:tc>
          <w:tcPr>
            <w:tcW w:w="2842" w:type="dxa"/>
            <w:vMerge/>
            <w:tcBorders>
              <w:left w:val="single" w:sz="4" w:space="0" w:color="auto"/>
            </w:tcBorders>
            <w:shd w:val="clear" w:color="auto" w:fill="FFFFFF"/>
          </w:tcPr>
          <w:p w:rsidR="00AC0E6E" w:rsidRPr="00B131B2" w:rsidRDefault="00AC0E6E">
            <w:pPr>
              <w:framePr w:w="10162" w:wrap="notBeside" w:vAnchor="text" w:hAnchor="text" w:xAlign="center" w:y="1"/>
              <w:rPr>
                <w:rFonts w:ascii="Times New Roman" w:hAnsi="Times New Roman" w:cs="Times New Roman"/>
              </w:rPr>
            </w:pPr>
          </w:p>
        </w:tc>
        <w:tc>
          <w:tcPr>
            <w:tcW w:w="2938" w:type="dxa"/>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Биология</w:t>
            </w:r>
          </w:p>
        </w:tc>
        <w:tc>
          <w:tcPr>
            <w:tcW w:w="1910" w:type="dxa"/>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2472"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r>
      <w:tr w:rsidR="00AC0E6E" w:rsidRPr="00B131B2">
        <w:trPr>
          <w:trHeight w:hRule="exact" w:val="490"/>
          <w:jc w:val="center"/>
        </w:trPr>
        <w:tc>
          <w:tcPr>
            <w:tcW w:w="2842" w:type="dxa"/>
            <w:vMerge w:val="restart"/>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ind w:firstLine="0"/>
              <w:jc w:val="both"/>
              <w:rPr>
                <w:sz w:val="24"/>
                <w:szCs w:val="24"/>
              </w:rPr>
            </w:pPr>
            <w:r w:rsidRPr="00B131B2">
              <w:rPr>
                <w:rStyle w:val="5b"/>
                <w:sz w:val="24"/>
                <w:szCs w:val="24"/>
              </w:rPr>
              <w:t>Физическая культура, основы безопасности жизнедеятельности</w:t>
            </w:r>
          </w:p>
        </w:tc>
        <w:tc>
          <w:tcPr>
            <w:tcW w:w="2938" w:type="dxa"/>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Физическая культура</w:t>
            </w:r>
          </w:p>
        </w:tc>
        <w:tc>
          <w:tcPr>
            <w:tcW w:w="1910" w:type="dxa"/>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2472" w:type="dxa"/>
            <w:tcBorders>
              <w:top w:val="single" w:sz="4" w:space="0" w:color="auto"/>
              <w:left w:val="single" w:sz="4" w:space="0" w:color="auto"/>
              <w:right w:val="single" w:sz="4" w:space="0" w:color="auto"/>
            </w:tcBorders>
            <w:shd w:val="clear" w:color="auto" w:fill="FFFFFF"/>
          </w:tcPr>
          <w:p w:rsidR="00AC0E6E" w:rsidRPr="00B131B2" w:rsidRDefault="00AC0E6E">
            <w:pPr>
              <w:framePr w:w="10162" w:wrap="notBeside" w:vAnchor="text" w:hAnchor="text" w:xAlign="center" w:y="1"/>
              <w:rPr>
                <w:rFonts w:ascii="Times New Roman" w:hAnsi="Times New Roman" w:cs="Times New Roman"/>
              </w:rPr>
            </w:pPr>
          </w:p>
        </w:tc>
      </w:tr>
      <w:tr w:rsidR="00AC0E6E" w:rsidRPr="00B131B2">
        <w:trPr>
          <w:trHeight w:hRule="exact" w:val="758"/>
          <w:jc w:val="center"/>
        </w:trPr>
        <w:tc>
          <w:tcPr>
            <w:tcW w:w="2842" w:type="dxa"/>
            <w:vMerge/>
            <w:tcBorders>
              <w:left w:val="single" w:sz="4" w:space="0" w:color="auto"/>
            </w:tcBorders>
            <w:shd w:val="clear" w:color="auto" w:fill="FFFFFF"/>
          </w:tcPr>
          <w:p w:rsidR="00AC0E6E" w:rsidRPr="00B131B2" w:rsidRDefault="00AC0E6E">
            <w:pPr>
              <w:framePr w:w="10162" w:wrap="notBeside" w:vAnchor="text" w:hAnchor="text" w:xAlign="center" w:y="1"/>
              <w:rPr>
                <w:rFonts w:ascii="Times New Roman" w:hAnsi="Times New Roman" w:cs="Times New Roman"/>
              </w:rPr>
            </w:pPr>
          </w:p>
        </w:tc>
        <w:tc>
          <w:tcPr>
            <w:tcW w:w="2938" w:type="dxa"/>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74" w:lineRule="exact"/>
              <w:ind w:left="120" w:firstLine="0"/>
              <w:rPr>
                <w:sz w:val="24"/>
                <w:szCs w:val="24"/>
              </w:rPr>
            </w:pPr>
            <w:r w:rsidRPr="00B131B2">
              <w:rPr>
                <w:rStyle w:val="5b"/>
                <w:sz w:val="24"/>
                <w:szCs w:val="24"/>
              </w:rPr>
              <w:t>Основы безопасности жизнедеятельности</w:t>
            </w:r>
          </w:p>
        </w:tc>
        <w:tc>
          <w:tcPr>
            <w:tcW w:w="1910" w:type="dxa"/>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2472" w:type="dxa"/>
            <w:tcBorders>
              <w:top w:val="single" w:sz="4" w:space="0" w:color="auto"/>
              <w:left w:val="single" w:sz="4" w:space="0" w:color="auto"/>
              <w:right w:val="single" w:sz="4" w:space="0" w:color="auto"/>
            </w:tcBorders>
            <w:shd w:val="clear" w:color="auto" w:fill="FFFFFF"/>
          </w:tcPr>
          <w:p w:rsidR="00AC0E6E" w:rsidRPr="00B131B2" w:rsidRDefault="00AC0E6E">
            <w:pPr>
              <w:framePr w:w="10162" w:wrap="notBeside" w:vAnchor="text" w:hAnchor="text" w:xAlign="center" w:y="1"/>
              <w:rPr>
                <w:rFonts w:ascii="Times New Roman" w:hAnsi="Times New Roman" w:cs="Times New Roman"/>
              </w:rPr>
            </w:pPr>
          </w:p>
        </w:tc>
      </w:tr>
      <w:tr w:rsidR="00AC0E6E" w:rsidRPr="00B131B2">
        <w:trPr>
          <w:trHeight w:hRule="exact" w:val="581"/>
          <w:jc w:val="center"/>
        </w:trPr>
        <w:tc>
          <w:tcPr>
            <w:tcW w:w="2842" w:type="dxa"/>
            <w:tcBorders>
              <w:top w:val="single" w:sz="4" w:space="0" w:color="auto"/>
              <w:left w:val="single" w:sz="4" w:space="0" w:color="auto"/>
            </w:tcBorders>
            <w:shd w:val="clear" w:color="auto" w:fill="FFFFFF"/>
          </w:tcPr>
          <w:p w:rsidR="00AC0E6E" w:rsidRPr="00B131B2" w:rsidRDefault="00AC0E6E">
            <w:pPr>
              <w:framePr w:w="10162" w:wrap="notBeside" w:vAnchor="text" w:hAnchor="text" w:xAlign="center" w:y="1"/>
              <w:rPr>
                <w:rFonts w:ascii="Times New Roman" w:hAnsi="Times New Roman" w:cs="Times New Roman"/>
              </w:rPr>
            </w:pPr>
          </w:p>
        </w:tc>
        <w:tc>
          <w:tcPr>
            <w:tcW w:w="2938" w:type="dxa"/>
            <w:tcBorders>
              <w:top w:val="single" w:sz="4" w:space="0" w:color="auto"/>
              <w:left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20" w:lineRule="exact"/>
              <w:ind w:left="120" w:firstLine="0"/>
              <w:rPr>
                <w:sz w:val="24"/>
                <w:szCs w:val="24"/>
              </w:rPr>
            </w:pPr>
            <w:r w:rsidRPr="00B131B2">
              <w:rPr>
                <w:rStyle w:val="5b"/>
                <w:sz w:val="24"/>
                <w:szCs w:val="24"/>
              </w:rPr>
              <w:t>Индивидуальный проект</w:t>
            </w:r>
          </w:p>
        </w:tc>
        <w:tc>
          <w:tcPr>
            <w:tcW w:w="1910" w:type="dxa"/>
            <w:tcBorders>
              <w:top w:val="single" w:sz="4" w:space="0" w:color="auto"/>
              <w:left w:val="single" w:sz="4" w:space="0" w:color="auto"/>
            </w:tcBorders>
            <w:shd w:val="clear" w:color="auto" w:fill="FFFFFF"/>
          </w:tcPr>
          <w:p w:rsidR="00AC0E6E" w:rsidRPr="00B131B2" w:rsidRDefault="00AC0E6E">
            <w:pPr>
              <w:framePr w:w="10162" w:wrap="notBeside" w:vAnchor="text" w:hAnchor="text" w:xAlign="center" w:y="1"/>
              <w:rPr>
                <w:rFonts w:ascii="Times New Roman" w:hAnsi="Times New Roman" w:cs="Times New Roman"/>
              </w:rPr>
            </w:pPr>
          </w:p>
        </w:tc>
        <w:tc>
          <w:tcPr>
            <w:tcW w:w="2472" w:type="dxa"/>
            <w:tcBorders>
              <w:top w:val="single" w:sz="4" w:space="0" w:color="auto"/>
              <w:left w:val="single" w:sz="4" w:space="0" w:color="auto"/>
              <w:right w:val="single" w:sz="4" w:space="0" w:color="auto"/>
            </w:tcBorders>
            <w:shd w:val="clear" w:color="auto" w:fill="FFFFFF"/>
          </w:tcPr>
          <w:p w:rsidR="00AC0E6E" w:rsidRPr="00B131B2" w:rsidRDefault="00AC0E6E">
            <w:pPr>
              <w:framePr w:w="10162" w:wrap="notBeside" w:vAnchor="text" w:hAnchor="text" w:xAlign="center" w:y="1"/>
              <w:rPr>
                <w:rFonts w:ascii="Times New Roman" w:hAnsi="Times New Roman" w:cs="Times New Roman"/>
              </w:rPr>
            </w:pPr>
          </w:p>
        </w:tc>
      </w:tr>
      <w:tr w:rsidR="00AC0E6E" w:rsidRPr="00B131B2">
        <w:trPr>
          <w:trHeight w:hRule="exact" w:val="773"/>
          <w:jc w:val="center"/>
        </w:trPr>
        <w:tc>
          <w:tcPr>
            <w:tcW w:w="5780"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162" w:wrap="notBeside" w:vAnchor="text" w:hAnchor="text" w:xAlign="center" w:y="1"/>
              <w:shd w:val="clear" w:color="auto" w:fill="auto"/>
              <w:spacing w:before="0" w:line="283" w:lineRule="exact"/>
              <w:ind w:left="120" w:firstLine="0"/>
              <w:rPr>
                <w:sz w:val="24"/>
                <w:szCs w:val="24"/>
              </w:rPr>
            </w:pPr>
            <w:r w:rsidRPr="00B131B2">
              <w:rPr>
                <w:rStyle w:val="5b"/>
                <w:sz w:val="24"/>
                <w:szCs w:val="24"/>
              </w:rPr>
              <w:t>Дополнительные учебные предметы, курсы по выбору обучающихся</w:t>
            </w:r>
          </w:p>
        </w:tc>
        <w:tc>
          <w:tcPr>
            <w:tcW w:w="1910" w:type="dxa"/>
            <w:tcBorders>
              <w:top w:val="single" w:sz="4" w:space="0" w:color="auto"/>
              <w:left w:val="single" w:sz="4" w:space="0" w:color="auto"/>
              <w:bottom w:val="single" w:sz="4" w:space="0" w:color="auto"/>
            </w:tcBorders>
            <w:shd w:val="clear" w:color="auto" w:fill="FFFFFF"/>
          </w:tcPr>
          <w:p w:rsidR="00AC0E6E" w:rsidRPr="00B131B2" w:rsidRDefault="00AC0E6E">
            <w:pPr>
              <w:framePr w:w="10162" w:wrap="notBeside" w:vAnchor="text" w:hAnchor="text" w:xAlign="center" w:y="1"/>
              <w:rPr>
                <w:rFonts w:ascii="Times New Roman" w:hAnsi="Times New Roman" w:cs="Times New Roman"/>
              </w:rPr>
            </w:pPr>
          </w:p>
        </w:tc>
        <w:tc>
          <w:tcPr>
            <w:tcW w:w="2472" w:type="dxa"/>
            <w:tcBorders>
              <w:top w:val="single" w:sz="4" w:space="0" w:color="auto"/>
              <w:left w:val="single" w:sz="4" w:space="0" w:color="auto"/>
              <w:bottom w:val="single" w:sz="4" w:space="0" w:color="auto"/>
              <w:right w:val="single" w:sz="4" w:space="0" w:color="auto"/>
            </w:tcBorders>
            <w:shd w:val="clear" w:color="auto" w:fill="FFFFFF"/>
          </w:tcPr>
          <w:p w:rsidR="00AC0E6E" w:rsidRPr="00B131B2" w:rsidRDefault="00AC0E6E">
            <w:pPr>
              <w:framePr w:w="10162" w:wrap="notBeside" w:vAnchor="text" w:hAnchor="text" w:xAlign="center" w:y="1"/>
              <w:rPr>
                <w:rFonts w:ascii="Times New Roman" w:hAnsi="Times New Roman" w:cs="Times New Roman"/>
              </w:rPr>
            </w:pPr>
          </w:p>
        </w:tc>
      </w:tr>
    </w:tbl>
    <w:p w:rsidR="00AC0E6E" w:rsidRPr="00B131B2" w:rsidRDefault="00AC0E6E">
      <w:pPr>
        <w:rPr>
          <w:rFonts w:ascii="Times New Roman" w:hAnsi="Times New Roman" w:cs="Times New Roman"/>
        </w:rPr>
      </w:pPr>
    </w:p>
    <w:p w:rsidR="00AC0E6E" w:rsidRPr="00B131B2" w:rsidRDefault="00D06C7A" w:rsidP="009A669A">
      <w:pPr>
        <w:pStyle w:val="8"/>
        <w:numPr>
          <w:ilvl w:val="0"/>
          <w:numId w:val="180"/>
        </w:numPr>
        <w:shd w:val="clear" w:color="auto" w:fill="auto"/>
        <w:spacing w:before="249" w:line="274" w:lineRule="exact"/>
        <w:ind w:left="20" w:right="20" w:firstLine="740"/>
        <w:jc w:val="both"/>
        <w:rPr>
          <w:sz w:val="24"/>
          <w:szCs w:val="24"/>
        </w:rPr>
      </w:pPr>
      <w:r w:rsidRPr="00B131B2">
        <w:rPr>
          <w:rStyle w:val="5b"/>
          <w:sz w:val="24"/>
          <w:szCs w:val="24"/>
        </w:rPr>
        <w:t xml:space="preserve"> 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AC0E6E" w:rsidRPr="00B131B2" w:rsidRDefault="00D06C7A" w:rsidP="009A669A">
      <w:pPr>
        <w:pStyle w:val="8"/>
        <w:numPr>
          <w:ilvl w:val="0"/>
          <w:numId w:val="180"/>
        </w:numPr>
        <w:shd w:val="clear" w:color="auto" w:fill="auto"/>
        <w:spacing w:before="0" w:line="274" w:lineRule="exact"/>
        <w:ind w:left="20" w:right="20" w:firstLine="740"/>
        <w:jc w:val="both"/>
        <w:rPr>
          <w:sz w:val="24"/>
          <w:szCs w:val="24"/>
        </w:rPr>
      </w:pPr>
      <w:r w:rsidRPr="00B131B2">
        <w:rPr>
          <w:rStyle w:val="5b"/>
          <w:sz w:val="24"/>
          <w:szCs w:val="24"/>
        </w:rPr>
        <w:t xml:space="preserve"> 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AC0E6E" w:rsidRPr="00B131B2" w:rsidRDefault="00D06C7A" w:rsidP="009A669A">
      <w:pPr>
        <w:pStyle w:val="8"/>
        <w:numPr>
          <w:ilvl w:val="0"/>
          <w:numId w:val="180"/>
        </w:numPr>
        <w:shd w:val="clear" w:color="auto" w:fill="auto"/>
        <w:spacing w:before="0" w:line="274" w:lineRule="exact"/>
        <w:ind w:left="20" w:right="20" w:firstLine="740"/>
        <w:jc w:val="both"/>
        <w:rPr>
          <w:sz w:val="24"/>
          <w:szCs w:val="24"/>
        </w:rPr>
      </w:pPr>
      <w:r w:rsidRPr="00B131B2">
        <w:rPr>
          <w:rStyle w:val="5b"/>
          <w:sz w:val="24"/>
          <w:szCs w:val="24"/>
        </w:rPr>
        <w:t xml:space="preserve"> Федеральный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w:t>
      </w:r>
      <w:r w:rsidRPr="00B131B2">
        <w:rPr>
          <w:rStyle w:val="5b"/>
          <w:sz w:val="24"/>
          <w:szCs w:val="24"/>
        </w:rPr>
        <w:lastRenderedPageBreak/>
        <w:t>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AC0E6E" w:rsidRPr="00B131B2" w:rsidRDefault="00D06C7A" w:rsidP="009A669A">
      <w:pPr>
        <w:pStyle w:val="8"/>
        <w:numPr>
          <w:ilvl w:val="0"/>
          <w:numId w:val="180"/>
        </w:numPr>
        <w:shd w:val="clear" w:color="auto" w:fill="auto"/>
        <w:tabs>
          <w:tab w:val="center" w:pos="3889"/>
          <w:tab w:val="left" w:pos="5982"/>
          <w:tab w:val="right" w:pos="10206"/>
        </w:tabs>
        <w:spacing w:before="0" w:line="274" w:lineRule="exact"/>
        <w:ind w:left="20" w:right="20" w:firstLine="740"/>
        <w:jc w:val="both"/>
        <w:rPr>
          <w:sz w:val="24"/>
          <w:szCs w:val="24"/>
        </w:rPr>
      </w:pPr>
      <w:r w:rsidRPr="00B131B2">
        <w:rPr>
          <w:rStyle w:val="5b"/>
          <w:sz w:val="24"/>
          <w:szCs w:val="24"/>
        </w:rPr>
        <w:t xml:space="preserve"> Изучение второго иностранного языка из перечня, предлагаемо</w:t>
      </w:r>
      <w:r w:rsidR="00BA0508">
        <w:rPr>
          <w:rStyle w:val="5b"/>
          <w:sz w:val="24"/>
          <w:szCs w:val="24"/>
        </w:rPr>
        <w:t xml:space="preserve">го организацией, осуществляющей образовательную </w:t>
      </w:r>
      <w:r w:rsidRPr="00B131B2">
        <w:rPr>
          <w:rStyle w:val="5b"/>
          <w:sz w:val="24"/>
          <w:szCs w:val="24"/>
        </w:rPr>
        <w:t>деятельность,</w:t>
      </w:r>
      <w:r w:rsidRPr="00B131B2">
        <w:rPr>
          <w:rStyle w:val="5b"/>
          <w:sz w:val="24"/>
          <w:szCs w:val="24"/>
        </w:rPr>
        <w:tab/>
        <w:t>осуществляется</w:t>
      </w:r>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5b"/>
          <w:sz w:val="24"/>
          <w:szCs w:val="24"/>
        </w:rPr>
        <w:t>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AC0E6E" w:rsidRPr="00B131B2" w:rsidRDefault="00D06C7A" w:rsidP="009A669A">
      <w:pPr>
        <w:pStyle w:val="8"/>
        <w:numPr>
          <w:ilvl w:val="0"/>
          <w:numId w:val="180"/>
        </w:numPr>
        <w:shd w:val="clear" w:color="auto" w:fill="auto"/>
        <w:tabs>
          <w:tab w:val="left" w:pos="4393"/>
        </w:tabs>
        <w:spacing w:before="0" w:line="274" w:lineRule="exact"/>
        <w:ind w:left="20" w:right="20" w:firstLine="740"/>
        <w:jc w:val="both"/>
        <w:rPr>
          <w:sz w:val="24"/>
          <w:szCs w:val="24"/>
        </w:rPr>
      </w:pPr>
      <w:r w:rsidRPr="00B131B2">
        <w:rPr>
          <w:rStyle w:val="5b"/>
          <w:sz w:val="24"/>
          <w:szCs w:val="24"/>
        </w:rPr>
        <w:t xml:space="preserve"> Образовательная организация обеспечивает реализацию учебных планов одного или нескольких профилей обучения:</w:t>
      </w:r>
      <w:r w:rsidRPr="00B131B2">
        <w:rPr>
          <w:rStyle w:val="5b"/>
          <w:sz w:val="24"/>
          <w:szCs w:val="24"/>
        </w:rPr>
        <w:tab/>
        <w:t>естественно-научного, гуманитарного, социально</w:t>
      </w:r>
      <w:r w:rsidRPr="00B131B2">
        <w:rPr>
          <w:rStyle w:val="5b"/>
          <w:sz w:val="24"/>
          <w:szCs w:val="24"/>
        </w:rPr>
        <w:softHyphen/>
        <w:t>экономического, технологического, универсального.</w:t>
      </w:r>
    </w:p>
    <w:p w:rsidR="00AC0E6E" w:rsidRPr="00B131B2" w:rsidRDefault="00D06C7A" w:rsidP="009A669A">
      <w:pPr>
        <w:pStyle w:val="8"/>
        <w:numPr>
          <w:ilvl w:val="0"/>
          <w:numId w:val="180"/>
        </w:numPr>
        <w:shd w:val="clear" w:color="auto" w:fill="auto"/>
        <w:spacing w:before="0" w:line="274" w:lineRule="exact"/>
        <w:ind w:left="20" w:firstLine="740"/>
        <w:jc w:val="both"/>
        <w:rPr>
          <w:sz w:val="24"/>
          <w:szCs w:val="24"/>
        </w:rPr>
      </w:pPr>
      <w:r w:rsidRPr="00B131B2">
        <w:rPr>
          <w:rStyle w:val="5b"/>
          <w:sz w:val="24"/>
          <w:szCs w:val="24"/>
        </w:rPr>
        <w:t xml:space="preserve"> 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AC0E6E" w:rsidRPr="00B131B2" w:rsidRDefault="00D06C7A" w:rsidP="009A669A">
      <w:pPr>
        <w:pStyle w:val="8"/>
        <w:numPr>
          <w:ilvl w:val="0"/>
          <w:numId w:val="180"/>
        </w:numPr>
        <w:shd w:val="clear" w:color="auto" w:fill="auto"/>
        <w:tabs>
          <w:tab w:val="center" w:pos="3054"/>
          <w:tab w:val="left" w:pos="4513"/>
          <w:tab w:val="left" w:pos="7153"/>
          <w:tab w:val="right" w:pos="10210"/>
        </w:tabs>
        <w:spacing w:before="0" w:line="274" w:lineRule="exact"/>
        <w:ind w:left="20" w:right="20" w:firstLine="720"/>
        <w:jc w:val="both"/>
        <w:rPr>
          <w:sz w:val="24"/>
          <w:szCs w:val="24"/>
        </w:rPr>
      </w:pPr>
      <w:r w:rsidRPr="00B131B2">
        <w:rPr>
          <w:rStyle w:val="5b"/>
          <w:sz w:val="24"/>
          <w:szCs w:val="24"/>
        </w:rPr>
        <w:t xml:space="preserve"> В учебном плане должно быть предусмотрено выполнение обучающимися индивидуального(ых) проекта(ов). Индивидуальный проект выполня</w:t>
      </w:r>
      <w:r w:rsidR="00BA0508">
        <w:rPr>
          <w:rStyle w:val="5b"/>
          <w:sz w:val="24"/>
          <w:szCs w:val="24"/>
        </w:rPr>
        <w:t xml:space="preserve">ется обучающимся самостоятельно под руководством учителя </w:t>
      </w:r>
      <w:r w:rsidRPr="00B131B2">
        <w:rPr>
          <w:rStyle w:val="5b"/>
          <w:sz w:val="24"/>
          <w:szCs w:val="24"/>
        </w:rPr>
        <w:t>(тьютора)</w:t>
      </w:r>
    </w:p>
    <w:p w:rsidR="00AC0E6E" w:rsidRPr="00B131B2" w:rsidRDefault="00D06C7A">
      <w:pPr>
        <w:pStyle w:val="8"/>
        <w:shd w:val="clear" w:color="auto" w:fill="auto"/>
        <w:tabs>
          <w:tab w:val="left" w:pos="5443"/>
        </w:tabs>
        <w:spacing w:before="0" w:line="274" w:lineRule="exact"/>
        <w:ind w:left="20" w:right="20" w:firstLine="0"/>
        <w:jc w:val="both"/>
        <w:rPr>
          <w:sz w:val="24"/>
          <w:szCs w:val="24"/>
        </w:rPr>
      </w:pPr>
      <w:r w:rsidRPr="00B131B2">
        <w:rPr>
          <w:rStyle w:val="5b"/>
          <w:sz w:val="24"/>
          <w:szCs w:val="24"/>
        </w:rPr>
        <w:t xml:space="preserve">по выбранной теме в рамках одного или нескольких изучаемых учебных предметов, курсов в любой </w:t>
      </w:r>
      <w:r w:rsidR="00BA0508">
        <w:rPr>
          <w:rStyle w:val="5b"/>
          <w:sz w:val="24"/>
          <w:szCs w:val="24"/>
        </w:rPr>
        <w:t xml:space="preserve">избранной области деятельности: </w:t>
      </w:r>
      <w:r w:rsidRPr="00B131B2">
        <w:rPr>
          <w:rStyle w:val="5b"/>
          <w:sz w:val="24"/>
          <w:szCs w:val="24"/>
        </w:rPr>
        <w:t>познавательной, практической, учебно</w:t>
      </w:r>
      <w:r w:rsidRPr="00B131B2">
        <w:rPr>
          <w:rStyle w:val="5b"/>
          <w:sz w:val="24"/>
          <w:szCs w:val="24"/>
        </w:rPr>
        <w:softHyphen/>
      </w:r>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5b"/>
          <w:sz w:val="24"/>
          <w:szCs w:val="24"/>
        </w:rPr>
        <w:t>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AC0E6E" w:rsidRPr="00B131B2" w:rsidRDefault="00D06C7A" w:rsidP="009A669A">
      <w:pPr>
        <w:pStyle w:val="8"/>
        <w:numPr>
          <w:ilvl w:val="0"/>
          <w:numId w:val="180"/>
        </w:numPr>
        <w:shd w:val="clear" w:color="auto" w:fill="auto"/>
        <w:tabs>
          <w:tab w:val="right" w:pos="3529"/>
          <w:tab w:val="left" w:pos="4513"/>
          <w:tab w:val="center" w:pos="7263"/>
          <w:tab w:val="right" w:pos="10210"/>
        </w:tabs>
        <w:spacing w:before="0" w:line="274" w:lineRule="exact"/>
        <w:ind w:left="20" w:right="20" w:firstLine="720"/>
        <w:jc w:val="both"/>
        <w:rPr>
          <w:sz w:val="24"/>
          <w:szCs w:val="24"/>
        </w:rPr>
      </w:pPr>
      <w:r w:rsidRPr="00B131B2">
        <w:rPr>
          <w:rStyle w:val="5b"/>
          <w:sz w:val="24"/>
          <w:szCs w:val="24"/>
        </w:rPr>
        <w:t xml:space="preserve"> Допускается включение в учебный план времени, отведенного в пе</w:t>
      </w:r>
      <w:r w:rsidR="00BA0508">
        <w:rPr>
          <w:rStyle w:val="5b"/>
          <w:sz w:val="24"/>
          <w:szCs w:val="24"/>
        </w:rPr>
        <w:t xml:space="preserve">рвую очередь на конструирование выбора обучающегося, </w:t>
      </w:r>
      <w:r w:rsidRPr="00B131B2">
        <w:rPr>
          <w:rStyle w:val="5b"/>
          <w:sz w:val="24"/>
          <w:szCs w:val="24"/>
        </w:rPr>
        <w:t>его</w:t>
      </w:r>
      <w:r w:rsidR="00BA0508">
        <w:rPr>
          <w:rStyle w:val="5b"/>
          <w:sz w:val="24"/>
          <w:szCs w:val="24"/>
        </w:rPr>
        <w:t xml:space="preserve"> </w:t>
      </w:r>
      <w:r w:rsidRPr="00B131B2">
        <w:rPr>
          <w:rStyle w:val="5b"/>
          <w:sz w:val="24"/>
          <w:szCs w:val="24"/>
        </w:rPr>
        <w:tab/>
        <w:t>самоопределение</w:t>
      </w:r>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5b"/>
          <w:sz w:val="24"/>
          <w:szCs w:val="24"/>
        </w:rPr>
        <w:t>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p>
    <w:p w:rsidR="00AC0E6E" w:rsidRPr="00BA0508" w:rsidRDefault="00D06C7A" w:rsidP="009A669A">
      <w:pPr>
        <w:pStyle w:val="8"/>
        <w:numPr>
          <w:ilvl w:val="0"/>
          <w:numId w:val="180"/>
        </w:numPr>
        <w:shd w:val="clear" w:color="auto" w:fill="auto"/>
        <w:tabs>
          <w:tab w:val="center" w:pos="3433"/>
          <w:tab w:val="right" w:pos="6466"/>
          <w:tab w:val="right" w:pos="10210"/>
        </w:tabs>
        <w:spacing w:before="0" w:line="274" w:lineRule="exact"/>
        <w:ind w:left="20" w:right="20" w:firstLine="720"/>
        <w:jc w:val="both"/>
        <w:rPr>
          <w:sz w:val="24"/>
          <w:szCs w:val="24"/>
        </w:rPr>
      </w:pPr>
      <w:r w:rsidRPr="00B131B2">
        <w:rPr>
          <w:rStyle w:val="5b"/>
          <w:sz w:val="24"/>
          <w:szCs w:val="24"/>
        </w:rPr>
        <w:t xml:space="preserve"> 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w:t>
      </w:r>
      <w:r w:rsidR="00BA0508">
        <w:rPr>
          <w:rStyle w:val="5b"/>
          <w:sz w:val="24"/>
          <w:szCs w:val="24"/>
        </w:rPr>
        <w:t xml:space="preserve">учеников каждого класса по всем предметам в </w:t>
      </w:r>
      <w:r w:rsidRPr="00B131B2">
        <w:rPr>
          <w:rStyle w:val="5b"/>
          <w:sz w:val="24"/>
          <w:szCs w:val="24"/>
        </w:rPr>
        <w:t>соответствии</w:t>
      </w:r>
      <w:r w:rsidR="00BA0508">
        <w:rPr>
          <w:sz w:val="24"/>
          <w:szCs w:val="24"/>
        </w:rPr>
        <w:t xml:space="preserve"> </w:t>
      </w:r>
      <w:r w:rsidRPr="00BA0508">
        <w:rPr>
          <w:rStyle w:val="5b"/>
          <w:sz w:val="24"/>
          <w:szCs w:val="24"/>
        </w:rPr>
        <w:t>с Гигиеническими нормативами и Санитарно-эпидемиологическими требованиями.</w:t>
      </w:r>
    </w:p>
    <w:p w:rsidR="00AC0E6E" w:rsidRPr="00B131B2" w:rsidRDefault="00D06C7A" w:rsidP="009A669A">
      <w:pPr>
        <w:pStyle w:val="8"/>
        <w:numPr>
          <w:ilvl w:val="0"/>
          <w:numId w:val="180"/>
        </w:numPr>
        <w:shd w:val="clear" w:color="auto" w:fill="auto"/>
        <w:spacing w:before="0" w:line="274" w:lineRule="exact"/>
        <w:ind w:left="20" w:right="20" w:firstLine="720"/>
        <w:jc w:val="both"/>
        <w:rPr>
          <w:sz w:val="24"/>
          <w:szCs w:val="24"/>
        </w:rPr>
      </w:pPr>
      <w:r w:rsidRPr="00B131B2">
        <w:rPr>
          <w:rStyle w:val="5b"/>
          <w:sz w:val="24"/>
          <w:szCs w:val="24"/>
        </w:rPr>
        <w:t xml:space="preserve"> 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AC0E6E" w:rsidRPr="00B131B2" w:rsidRDefault="00D06C7A" w:rsidP="009A669A">
      <w:pPr>
        <w:pStyle w:val="8"/>
        <w:numPr>
          <w:ilvl w:val="0"/>
          <w:numId w:val="180"/>
        </w:numPr>
        <w:shd w:val="clear" w:color="auto" w:fill="auto"/>
        <w:spacing w:before="0" w:line="274" w:lineRule="exact"/>
        <w:ind w:left="20" w:firstLine="720"/>
        <w:jc w:val="both"/>
        <w:rPr>
          <w:sz w:val="24"/>
          <w:szCs w:val="24"/>
        </w:rPr>
      </w:pPr>
      <w:r w:rsidRPr="00B131B2">
        <w:rPr>
          <w:rStyle w:val="5b"/>
          <w:sz w:val="24"/>
          <w:szCs w:val="24"/>
        </w:rPr>
        <w:t xml:space="preserve"> Для формирования учебного плана профиля необходимо:</w:t>
      </w:r>
    </w:p>
    <w:p w:rsidR="00AC0E6E" w:rsidRPr="00B131B2" w:rsidRDefault="00D06C7A" w:rsidP="009A669A">
      <w:pPr>
        <w:pStyle w:val="8"/>
        <w:numPr>
          <w:ilvl w:val="0"/>
          <w:numId w:val="181"/>
        </w:numPr>
        <w:shd w:val="clear" w:color="auto" w:fill="auto"/>
        <w:spacing w:before="0" w:line="274" w:lineRule="exact"/>
        <w:ind w:left="20" w:firstLine="720"/>
        <w:jc w:val="both"/>
        <w:rPr>
          <w:sz w:val="24"/>
          <w:szCs w:val="24"/>
        </w:rPr>
      </w:pPr>
      <w:r w:rsidRPr="00B131B2">
        <w:rPr>
          <w:rStyle w:val="5b"/>
          <w:sz w:val="24"/>
          <w:szCs w:val="24"/>
        </w:rPr>
        <w:t xml:space="preserve"> Определить профиль обучения.</w:t>
      </w:r>
    </w:p>
    <w:p w:rsidR="00AC0E6E" w:rsidRPr="00BA0508" w:rsidRDefault="00D06C7A" w:rsidP="009A669A">
      <w:pPr>
        <w:pStyle w:val="8"/>
        <w:numPr>
          <w:ilvl w:val="0"/>
          <w:numId w:val="181"/>
        </w:numPr>
        <w:shd w:val="clear" w:color="auto" w:fill="auto"/>
        <w:tabs>
          <w:tab w:val="left" w:pos="5443"/>
          <w:tab w:val="right" w:pos="10210"/>
        </w:tabs>
        <w:spacing w:before="0" w:line="274" w:lineRule="exact"/>
        <w:ind w:left="20" w:firstLine="720"/>
        <w:jc w:val="both"/>
        <w:rPr>
          <w:sz w:val="24"/>
          <w:szCs w:val="24"/>
        </w:rPr>
      </w:pPr>
      <w:r w:rsidRPr="00B131B2">
        <w:rPr>
          <w:rStyle w:val="5b"/>
          <w:sz w:val="24"/>
          <w:szCs w:val="24"/>
        </w:rPr>
        <w:t xml:space="preserve"> Выбрать из </w:t>
      </w:r>
      <w:r w:rsidR="00BA0508">
        <w:rPr>
          <w:rStyle w:val="5b"/>
          <w:sz w:val="24"/>
          <w:szCs w:val="24"/>
        </w:rPr>
        <w:t>перечня обязательные,</w:t>
      </w:r>
      <w:r w:rsidR="00BA0508">
        <w:rPr>
          <w:rStyle w:val="5b"/>
          <w:sz w:val="24"/>
          <w:szCs w:val="24"/>
        </w:rPr>
        <w:tab/>
        <w:t>общие для</w:t>
      </w:r>
      <w:r w:rsidRPr="00B131B2">
        <w:rPr>
          <w:rStyle w:val="5b"/>
          <w:sz w:val="24"/>
          <w:szCs w:val="24"/>
        </w:rPr>
        <w:t>всех профилей, предметы</w:t>
      </w:r>
      <w:r w:rsidR="00BA0508">
        <w:rPr>
          <w:sz w:val="24"/>
          <w:szCs w:val="24"/>
        </w:rPr>
        <w:t xml:space="preserve"> </w:t>
      </w:r>
      <w:r w:rsidR="00BA0508">
        <w:rPr>
          <w:rStyle w:val="5b"/>
          <w:sz w:val="24"/>
          <w:szCs w:val="24"/>
        </w:rPr>
        <w:t xml:space="preserve">на </w:t>
      </w:r>
      <w:r w:rsidRPr="00BA0508">
        <w:rPr>
          <w:rStyle w:val="5b"/>
          <w:sz w:val="24"/>
          <w:szCs w:val="24"/>
        </w:rPr>
        <w:t>баз</w:t>
      </w:r>
      <w:r w:rsidR="00BA0508">
        <w:rPr>
          <w:rStyle w:val="5b"/>
          <w:sz w:val="24"/>
          <w:szCs w:val="24"/>
        </w:rPr>
        <w:t>овом уровне. Включить в план</w:t>
      </w:r>
      <w:r w:rsidR="00BA0508">
        <w:rPr>
          <w:rStyle w:val="5b"/>
          <w:sz w:val="24"/>
          <w:szCs w:val="24"/>
        </w:rPr>
        <w:tab/>
        <w:t xml:space="preserve"> не менее</w:t>
      </w:r>
      <w:r w:rsidRPr="00BA0508">
        <w:rPr>
          <w:rStyle w:val="5b"/>
          <w:sz w:val="24"/>
          <w:szCs w:val="24"/>
        </w:rPr>
        <w:t>двух учебных предметов</w:t>
      </w:r>
    </w:p>
    <w:p w:rsidR="00AC0E6E" w:rsidRPr="00B131B2" w:rsidRDefault="00D06C7A">
      <w:pPr>
        <w:pStyle w:val="8"/>
        <w:shd w:val="clear" w:color="auto" w:fill="auto"/>
        <w:tabs>
          <w:tab w:val="left" w:pos="548"/>
          <w:tab w:val="left" w:pos="5443"/>
          <w:tab w:val="right" w:pos="10210"/>
        </w:tabs>
        <w:spacing w:before="0" w:line="274" w:lineRule="exact"/>
        <w:ind w:left="20" w:firstLine="0"/>
        <w:jc w:val="both"/>
        <w:rPr>
          <w:sz w:val="24"/>
          <w:szCs w:val="24"/>
        </w:rPr>
      </w:pPr>
      <w:r w:rsidRPr="00B131B2">
        <w:rPr>
          <w:rStyle w:val="5b"/>
          <w:sz w:val="24"/>
          <w:szCs w:val="24"/>
        </w:rPr>
        <w:t>на</w:t>
      </w:r>
      <w:r w:rsidRPr="00B131B2">
        <w:rPr>
          <w:rStyle w:val="5b"/>
          <w:sz w:val="24"/>
          <w:szCs w:val="24"/>
        </w:rPr>
        <w:tab/>
        <w:t>уг</w:t>
      </w:r>
      <w:r w:rsidR="00BA0508">
        <w:rPr>
          <w:rStyle w:val="5b"/>
          <w:sz w:val="24"/>
          <w:szCs w:val="24"/>
        </w:rPr>
        <w:t xml:space="preserve">лубленном уровне, которые будут определять </w:t>
      </w:r>
      <w:r w:rsidRPr="00B131B2">
        <w:rPr>
          <w:rStyle w:val="5b"/>
          <w:sz w:val="24"/>
          <w:szCs w:val="24"/>
        </w:rPr>
        <w:t>направленность образования</w:t>
      </w:r>
    </w:p>
    <w:p w:rsidR="00AC0E6E" w:rsidRPr="00B131B2" w:rsidRDefault="00D06C7A" w:rsidP="00BA0508">
      <w:pPr>
        <w:pStyle w:val="8"/>
        <w:shd w:val="clear" w:color="auto" w:fill="auto"/>
        <w:spacing w:before="0" w:line="274" w:lineRule="exact"/>
        <w:ind w:left="20" w:firstLine="0"/>
        <w:jc w:val="both"/>
        <w:rPr>
          <w:sz w:val="24"/>
          <w:szCs w:val="24"/>
        </w:rPr>
      </w:pPr>
      <w:r w:rsidRPr="00B131B2">
        <w:rPr>
          <w:rStyle w:val="5b"/>
          <w:sz w:val="24"/>
          <w:szCs w:val="24"/>
        </w:rPr>
        <w:t>в данном профиле.</w:t>
      </w:r>
      <w:r w:rsidR="00BA0508">
        <w:t xml:space="preserve"> </w:t>
      </w:r>
      <w:r w:rsidRPr="00B131B2">
        <w:rPr>
          <w:rStyle w:val="5b"/>
          <w:sz w:val="24"/>
          <w:szCs w:val="24"/>
        </w:rPr>
        <w:t xml:space="preserve"> Дополнить учебный план индивидуальным(и) проектом(ами).</w:t>
      </w:r>
    </w:p>
    <w:p w:rsidR="00AC0E6E" w:rsidRPr="00B131B2" w:rsidRDefault="00D06C7A" w:rsidP="009A669A">
      <w:pPr>
        <w:pStyle w:val="8"/>
        <w:numPr>
          <w:ilvl w:val="0"/>
          <w:numId w:val="181"/>
        </w:numPr>
        <w:shd w:val="clear" w:color="auto" w:fill="auto"/>
        <w:spacing w:before="0" w:line="274" w:lineRule="exact"/>
        <w:ind w:left="20" w:right="20" w:firstLine="720"/>
        <w:jc w:val="both"/>
        <w:rPr>
          <w:sz w:val="24"/>
          <w:szCs w:val="24"/>
        </w:rPr>
      </w:pPr>
      <w:r w:rsidRPr="00B131B2">
        <w:rPr>
          <w:rStyle w:val="5b"/>
          <w:sz w:val="24"/>
          <w:szCs w:val="24"/>
        </w:rPr>
        <w:t xml:space="preserve"> 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AC0E6E" w:rsidRPr="00BA0508" w:rsidRDefault="00D06C7A" w:rsidP="009A669A">
      <w:pPr>
        <w:pStyle w:val="8"/>
        <w:numPr>
          <w:ilvl w:val="0"/>
          <w:numId w:val="181"/>
        </w:numPr>
        <w:shd w:val="clear" w:color="auto" w:fill="auto"/>
        <w:tabs>
          <w:tab w:val="left" w:pos="2170"/>
          <w:tab w:val="right" w:pos="4402"/>
          <w:tab w:val="right" w:pos="5454"/>
          <w:tab w:val="center" w:pos="6644"/>
          <w:tab w:val="left" w:pos="7834"/>
          <w:tab w:val="right" w:pos="10210"/>
        </w:tabs>
        <w:spacing w:before="0" w:line="274" w:lineRule="exact"/>
        <w:ind w:left="20" w:right="20" w:firstLine="720"/>
        <w:jc w:val="both"/>
        <w:rPr>
          <w:sz w:val="24"/>
          <w:szCs w:val="24"/>
        </w:rPr>
      </w:pPr>
      <w:r w:rsidRPr="00B131B2">
        <w:rPr>
          <w:rStyle w:val="5b"/>
          <w:sz w:val="24"/>
          <w:szCs w:val="24"/>
        </w:rPr>
        <w:t xml:space="preserve"> Если суммарное число часов больше или равно минимальному числу часов, но меньше максимально допустимого (2516 часов), то образовательная организац</w:t>
      </w:r>
      <w:r w:rsidR="00BA0508">
        <w:rPr>
          <w:rStyle w:val="5b"/>
          <w:sz w:val="24"/>
          <w:szCs w:val="24"/>
        </w:rPr>
        <w:t xml:space="preserve">ия может завершить формирование учебного плана, </w:t>
      </w:r>
      <w:r w:rsidRPr="00B131B2">
        <w:rPr>
          <w:rStyle w:val="5b"/>
          <w:sz w:val="24"/>
          <w:szCs w:val="24"/>
        </w:rPr>
        <w:t>или</w:t>
      </w:r>
      <w:r w:rsidRPr="00B131B2">
        <w:rPr>
          <w:rStyle w:val="5b"/>
          <w:sz w:val="24"/>
          <w:szCs w:val="24"/>
        </w:rPr>
        <w:tab/>
      </w:r>
      <w:r w:rsidR="00BA0508">
        <w:rPr>
          <w:rStyle w:val="5b"/>
          <w:sz w:val="24"/>
          <w:szCs w:val="24"/>
        </w:rPr>
        <w:t xml:space="preserve"> </w:t>
      </w:r>
      <w:r w:rsidRPr="00B131B2">
        <w:rPr>
          <w:rStyle w:val="5b"/>
          <w:sz w:val="24"/>
          <w:szCs w:val="24"/>
        </w:rPr>
        <w:t>увеличить</w:t>
      </w:r>
      <w:r w:rsidR="00BA0508">
        <w:rPr>
          <w:rStyle w:val="5b"/>
          <w:sz w:val="24"/>
          <w:szCs w:val="24"/>
        </w:rPr>
        <w:t xml:space="preserve"> </w:t>
      </w:r>
      <w:r w:rsidR="00BA0508">
        <w:rPr>
          <w:rStyle w:val="5b"/>
          <w:sz w:val="24"/>
          <w:szCs w:val="24"/>
        </w:rPr>
        <w:tab/>
        <w:t xml:space="preserve">количество </w:t>
      </w:r>
      <w:r w:rsidRPr="00B131B2">
        <w:rPr>
          <w:rStyle w:val="5b"/>
          <w:sz w:val="24"/>
          <w:szCs w:val="24"/>
        </w:rPr>
        <w:t>часов</w:t>
      </w:r>
      <w:r w:rsidR="00BA0508">
        <w:rPr>
          <w:sz w:val="24"/>
          <w:szCs w:val="24"/>
        </w:rPr>
        <w:t xml:space="preserve"> </w:t>
      </w:r>
      <w:r w:rsidRPr="00BA0508">
        <w:rPr>
          <w:rStyle w:val="5b"/>
          <w:sz w:val="24"/>
          <w:szCs w:val="24"/>
        </w:rPr>
        <w:t>на изучение отдельных предметов, или включить в план другие курсы по выбору обучающихся.</w:t>
      </w:r>
    </w:p>
    <w:p w:rsidR="00AC0E6E" w:rsidRPr="00B131B2" w:rsidRDefault="00D06C7A" w:rsidP="009A669A">
      <w:pPr>
        <w:pStyle w:val="8"/>
        <w:numPr>
          <w:ilvl w:val="0"/>
          <w:numId w:val="180"/>
        </w:numPr>
        <w:shd w:val="clear" w:color="auto" w:fill="auto"/>
        <w:spacing w:before="0" w:line="274" w:lineRule="exact"/>
        <w:ind w:left="20" w:firstLine="720"/>
        <w:jc w:val="both"/>
        <w:rPr>
          <w:sz w:val="24"/>
          <w:szCs w:val="24"/>
        </w:rPr>
      </w:pPr>
      <w:r w:rsidRPr="00B131B2">
        <w:rPr>
          <w:rStyle w:val="5b"/>
          <w:sz w:val="24"/>
          <w:szCs w:val="24"/>
        </w:rPr>
        <w:t xml:space="preserve"> Варианты учебных планов профилей.</w:t>
      </w:r>
    </w:p>
    <w:p w:rsidR="00AC0E6E" w:rsidRPr="00B131B2" w:rsidRDefault="00D06C7A">
      <w:pPr>
        <w:pStyle w:val="8"/>
        <w:shd w:val="clear" w:color="auto" w:fill="auto"/>
        <w:spacing w:before="0" w:line="274" w:lineRule="exact"/>
        <w:ind w:left="20" w:right="20" w:firstLine="720"/>
        <w:jc w:val="both"/>
        <w:rPr>
          <w:sz w:val="24"/>
          <w:szCs w:val="24"/>
        </w:rPr>
      </w:pPr>
      <w:r w:rsidRPr="00B131B2">
        <w:rPr>
          <w:rStyle w:val="5b"/>
          <w:sz w:val="24"/>
          <w:szCs w:val="24"/>
        </w:rPr>
        <w:t xml:space="preserve">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w:t>
      </w:r>
      <w:r w:rsidRPr="00B131B2">
        <w:rPr>
          <w:rStyle w:val="5b"/>
          <w:sz w:val="24"/>
          <w:szCs w:val="24"/>
        </w:rPr>
        <w:lastRenderedPageBreak/>
        <w:t>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AC0E6E" w:rsidRPr="00B131B2" w:rsidRDefault="00D06C7A">
      <w:pPr>
        <w:pStyle w:val="8"/>
        <w:shd w:val="clear" w:color="auto" w:fill="auto"/>
        <w:spacing w:before="0" w:line="274" w:lineRule="exact"/>
        <w:ind w:left="20" w:firstLine="720"/>
        <w:jc w:val="both"/>
        <w:rPr>
          <w:sz w:val="24"/>
          <w:szCs w:val="24"/>
        </w:rPr>
      </w:pPr>
      <w:r w:rsidRPr="00B131B2">
        <w:rPr>
          <w:rStyle w:val="5b"/>
          <w:sz w:val="24"/>
          <w:szCs w:val="24"/>
        </w:rPr>
        <w:t>В предлагаемых вариантах примерных учебных планов профилей учебный предмет</w:t>
      </w:r>
    </w:p>
    <w:p w:rsidR="00AC0E6E" w:rsidRPr="00B131B2" w:rsidRDefault="00D06C7A">
      <w:pPr>
        <w:pStyle w:val="8"/>
        <w:shd w:val="clear" w:color="auto" w:fill="auto"/>
        <w:spacing w:before="0" w:line="274" w:lineRule="exact"/>
        <w:ind w:left="120" w:right="140" w:firstLine="0"/>
        <w:jc w:val="both"/>
        <w:rPr>
          <w:sz w:val="24"/>
          <w:szCs w:val="24"/>
        </w:rPr>
      </w:pPr>
      <w:r w:rsidRPr="00B131B2">
        <w:rPr>
          <w:rStyle w:val="5b"/>
          <w:sz w:val="24"/>
          <w:szCs w:val="24"/>
        </w:rPr>
        <w:t>«Математика» (предметная область «Математика и информатика») представлен в виде трёх учебных курсов: «Алгебра и начала математического анализа», «Геометрия», «Вероятность и статистика».</w:t>
      </w:r>
    </w:p>
    <w:p w:rsidR="00AC0E6E" w:rsidRPr="00B131B2" w:rsidRDefault="00D06C7A">
      <w:pPr>
        <w:pStyle w:val="8"/>
        <w:shd w:val="clear" w:color="auto" w:fill="auto"/>
        <w:tabs>
          <w:tab w:val="right" w:pos="4488"/>
          <w:tab w:val="center" w:pos="6926"/>
          <w:tab w:val="right" w:pos="10308"/>
        </w:tabs>
        <w:spacing w:before="0" w:line="274" w:lineRule="exact"/>
        <w:ind w:left="120" w:right="140" w:firstLine="720"/>
        <w:jc w:val="both"/>
        <w:rPr>
          <w:sz w:val="24"/>
          <w:szCs w:val="24"/>
        </w:rPr>
      </w:pPr>
      <w:r w:rsidRPr="00B131B2">
        <w:rPr>
          <w:rStyle w:val="5b"/>
          <w:sz w:val="24"/>
          <w:szCs w:val="24"/>
        </w:rPr>
        <w:t>При этом образовательная организация до 1 сентября 2025 г. может реализовывать учебный план</w:t>
      </w:r>
      <w:r w:rsidRPr="00B131B2">
        <w:rPr>
          <w:rStyle w:val="5b"/>
          <w:sz w:val="24"/>
          <w:szCs w:val="24"/>
        </w:rPr>
        <w:tab/>
        <w:t>соответствующего</w:t>
      </w:r>
      <w:r w:rsidRPr="00B131B2">
        <w:rPr>
          <w:rStyle w:val="5b"/>
          <w:sz w:val="24"/>
          <w:szCs w:val="24"/>
        </w:rPr>
        <w:tab/>
        <w:t>профиля</w:t>
      </w:r>
      <w:r w:rsidRPr="00B131B2">
        <w:rPr>
          <w:rStyle w:val="5b"/>
          <w:sz w:val="24"/>
          <w:szCs w:val="24"/>
        </w:rPr>
        <w:tab/>
        <w:t>обучения</w:t>
      </w:r>
    </w:p>
    <w:p w:rsidR="00AC0E6E" w:rsidRPr="00B131B2" w:rsidRDefault="00D06C7A">
      <w:pPr>
        <w:pStyle w:val="8"/>
        <w:shd w:val="clear" w:color="auto" w:fill="auto"/>
        <w:tabs>
          <w:tab w:val="left" w:pos="8150"/>
        </w:tabs>
        <w:spacing w:before="0" w:line="274" w:lineRule="exact"/>
        <w:ind w:left="120" w:right="140" w:firstLine="0"/>
        <w:jc w:val="both"/>
        <w:rPr>
          <w:sz w:val="24"/>
          <w:szCs w:val="24"/>
        </w:rPr>
      </w:pPr>
      <w:r w:rsidRPr="00B131B2">
        <w:rPr>
          <w:rStyle w:val="5b"/>
          <w:sz w:val="24"/>
          <w:szCs w:val="24"/>
        </w:rPr>
        <w:t>для обучающихся, принятых на обучение на уровень среднего общего образования в соответствии с ФГОС СОО, утвержденный приказом Министерства образования и науки Российской Федерации от 17 мая 2012 г. №</w:t>
      </w:r>
      <w:r w:rsidRPr="00B131B2">
        <w:rPr>
          <w:rStyle w:val="5b"/>
          <w:sz w:val="24"/>
          <w:szCs w:val="24"/>
        </w:rPr>
        <w:tab/>
        <w:t>413 (в редакции</w:t>
      </w:r>
    </w:p>
    <w:p w:rsidR="00AC0E6E" w:rsidRPr="00B131B2" w:rsidRDefault="00D06C7A">
      <w:pPr>
        <w:pStyle w:val="101"/>
        <w:shd w:val="clear" w:color="auto" w:fill="auto"/>
        <w:spacing w:line="140" w:lineRule="exact"/>
        <w:ind w:left="6600"/>
        <w:rPr>
          <w:sz w:val="24"/>
          <w:szCs w:val="24"/>
        </w:rPr>
      </w:pPr>
      <w:r w:rsidRPr="00B131B2">
        <w:rPr>
          <w:sz w:val="24"/>
          <w:szCs w:val="24"/>
        </w:rPr>
        <w:t>25</w:t>
      </w:r>
    </w:p>
    <w:p w:rsidR="00AC0E6E" w:rsidRPr="00B131B2" w:rsidRDefault="00D06C7A">
      <w:pPr>
        <w:pStyle w:val="8"/>
        <w:shd w:val="clear" w:color="auto" w:fill="auto"/>
        <w:spacing w:before="0" w:line="274" w:lineRule="exact"/>
        <w:ind w:left="120" w:firstLine="0"/>
        <w:jc w:val="both"/>
        <w:rPr>
          <w:sz w:val="24"/>
          <w:szCs w:val="24"/>
        </w:rPr>
      </w:pPr>
      <w:r w:rsidRPr="00B131B2">
        <w:rPr>
          <w:rStyle w:val="5b"/>
          <w:sz w:val="24"/>
          <w:szCs w:val="24"/>
        </w:rPr>
        <w:t>приказа Минпросвещения России от 11 декабря 2020 г. № 712) .</w:t>
      </w:r>
    </w:p>
    <w:p w:rsidR="00AC0E6E" w:rsidRPr="00B131B2" w:rsidRDefault="00D06C7A" w:rsidP="009A669A">
      <w:pPr>
        <w:pStyle w:val="8"/>
        <w:numPr>
          <w:ilvl w:val="0"/>
          <w:numId w:val="182"/>
        </w:numPr>
        <w:shd w:val="clear" w:color="auto" w:fill="auto"/>
        <w:tabs>
          <w:tab w:val="left" w:pos="1849"/>
        </w:tabs>
        <w:spacing w:before="0" w:line="274" w:lineRule="exact"/>
        <w:ind w:left="120" w:right="140" w:firstLine="720"/>
        <w:jc w:val="both"/>
        <w:rPr>
          <w:sz w:val="24"/>
          <w:szCs w:val="24"/>
        </w:rPr>
      </w:pPr>
      <w:r w:rsidRPr="00B131B2">
        <w:rPr>
          <w:rStyle w:val="5b"/>
          <w:sz w:val="24"/>
          <w:szCs w:val="24"/>
        </w:rPr>
        <w:t>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AC0E6E" w:rsidRPr="00B131B2" w:rsidRDefault="00D06C7A">
      <w:pPr>
        <w:pStyle w:val="af3"/>
        <w:framePr w:w="10440" w:wrap="notBeside" w:vAnchor="text" w:hAnchor="text" w:xAlign="center" w:y="1"/>
        <w:shd w:val="clear" w:color="auto" w:fill="auto"/>
        <w:tabs>
          <w:tab w:val="left" w:leader="underscore" w:pos="10219"/>
        </w:tabs>
        <w:spacing w:line="269" w:lineRule="exact"/>
        <w:jc w:val="left"/>
        <w:rPr>
          <w:sz w:val="24"/>
          <w:szCs w:val="24"/>
        </w:rPr>
      </w:pPr>
      <w:r w:rsidRPr="00B131B2">
        <w:rPr>
          <w:rStyle w:val="af5"/>
          <w:sz w:val="24"/>
          <w:szCs w:val="24"/>
        </w:rPr>
        <w:t xml:space="preserve">Пример учебного плана технологического (инженерного) профиля </w:t>
      </w:r>
      <w:r w:rsidRPr="00B131B2">
        <w:rPr>
          <w:rStyle w:val="af4"/>
          <w:sz w:val="24"/>
          <w:szCs w:val="24"/>
        </w:rPr>
        <w:t>(с углубленным изучением математики и физики) (вариант 1)</w:t>
      </w:r>
      <w:r w:rsidRPr="00B131B2">
        <w:rPr>
          <w:rStyle w:val="af5"/>
          <w:sz w:val="24"/>
          <w:szCs w:val="24"/>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2544"/>
        <w:gridCol w:w="2722"/>
        <w:gridCol w:w="1229"/>
        <w:gridCol w:w="984"/>
        <w:gridCol w:w="984"/>
        <w:gridCol w:w="984"/>
        <w:gridCol w:w="994"/>
      </w:tblGrid>
      <w:tr w:rsidR="00AC0E6E" w:rsidRPr="00B131B2">
        <w:trPr>
          <w:trHeight w:hRule="exact" w:val="768"/>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Предметная область</w:t>
            </w:r>
          </w:p>
        </w:tc>
        <w:tc>
          <w:tcPr>
            <w:tcW w:w="2722"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Учебный предмет</w:t>
            </w:r>
          </w:p>
        </w:tc>
        <w:tc>
          <w:tcPr>
            <w:tcW w:w="1229"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Уровень</w:t>
            </w:r>
          </w:p>
        </w:tc>
        <w:tc>
          <w:tcPr>
            <w:tcW w:w="1968"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83" w:lineRule="exact"/>
              <w:ind w:left="120" w:firstLine="0"/>
              <w:rPr>
                <w:sz w:val="24"/>
                <w:szCs w:val="24"/>
              </w:rPr>
            </w:pPr>
            <w:r w:rsidRPr="00B131B2">
              <w:rPr>
                <w:rStyle w:val="5b"/>
                <w:sz w:val="24"/>
                <w:szCs w:val="24"/>
              </w:rPr>
              <w:t>5-ти дневная неделя</w:t>
            </w:r>
          </w:p>
        </w:tc>
        <w:tc>
          <w:tcPr>
            <w:tcW w:w="1978" w:type="dxa"/>
            <w:gridSpan w:val="2"/>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83" w:lineRule="exact"/>
              <w:ind w:left="120" w:firstLine="0"/>
              <w:rPr>
                <w:sz w:val="24"/>
                <w:szCs w:val="24"/>
              </w:rPr>
            </w:pPr>
            <w:r w:rsidRPr="00B131B2">
              <w:rPr>
                <w:rStyle w:val="5b"/>
                <w:sz w:val="24"/>
                <w:szCs w:val="24"/>
              </w:rPr>
              <w:t>6-ти дневная неделя</w:t>
            </w:r>
          </w:p>
        </w:tc>
      </w:tr>
      <w:tr w:rsidR="00AC0E6E" w:rsidRPr="00B131B2">
        <w:trPr>
          <w:trHeight w:hRule="exact" w:val="763"/>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22"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229"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968"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Количество часов в неделю</w:t>
            </w:r>
          </w:p>
        </w:tc>
        <w:tc>
          <w:tcPr>
            <w:tcW w:w="1978" w:type="dxa"/>
            <w:gridSpan w:val="2"/>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Количество часов в неделю</w:t>
            </w:r>
          </w:p>
        </w:tc>
      </w:tr>
      <w:tr w:rsidR="00AC0E6E" w:rsidRPr="00B131B2">
        <w:trPr>
          <w:trHeight w:hRule="exact" w:val="763"/>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22"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229"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40" w:firstLine="0"/>
              <w:rPr>
                <w:sz w:val="24"/>
                <w:szCs w:val="24"/>
              </w:rPr>
            </w:pPr>
            <w:r w:rsidRPr="00B131B2">
              <w:rPr>
                <w:rStyle w:val="5b"/>
                <w:sz w:val="24"/>
                <w:szCs w:val="24"/>
              </w:rPr>
              <w:t>10</w:t>
            </w:r>
          </w:p>
          <w:p w:rsidR="00AC0E6E" w:rsidRPr="00B131B2" w:rsidRDefault="00D06C7A">
            <w:pPr>
              <w:pStyle w:val="8"/>
              <w:framePr w:w="10440" w:wrap="notBeside" w:vAnchor="text" w:hAnchor="text" w:xAlign="center" w:y="1"/>
              <w:shd w:val="clear" w:color="auto" w:fill="auto"/>
              <w:spacing w:before="120" w:line="220" w:lineRule="exact"/>
              <w:ind w:left="140" w:firstLine="0"/>
              <w:rPr>
                <w:sz w:val="24"/>
                <w:szCs w:val="24"/>
              </w:rPr>
            </w:pPr>
            <w:r w:rsidRPr="00B131B2">
              <w:rPr>
                <w:rStyle w:val="5b"/>
                <w:sz w:val="24"/>
                <w:szCs w:val="24"/>
              </w:rPr>
              <w:t>класс</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11</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10</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99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11</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r>
      <w:tr w:rsidR="00AC0E6E" w:rsidRPr="00B131B2">
        <w:trPr>
          <w:trHeight w:hRule="exact" w:val="485"/>
          <w:jc w:val="center"/>
        </w:trPr>
        <w:tc>
          <w:tcPr>
            <w:tcW w:w="5266"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Обязательная часть</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8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8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8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94" w:type="dxa"/>
            <w:tcBorders>
              <w:top w:val="single" w:sz="4" w:space="0" w:color="auto"/>
              <w:left w:val="single" w:sz="4" w:space="0" w:color="auto"/>
              <w:righ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83" w:lineRule="exact"/>
              <w:ind w:left="120" w:firstLine="0"/>
              <w:rPr>
                <w:sz w:val="24"/>
                <w:szCs w:val="24"/>
              </w:rPr>
            </w:pPr>
            <w:r w:rsidRPr="00B131B2">
              <w:rPr>
                <w:rStyle w:val="5b"/>
                <w:sz w:val="24"/>
                <w:szCs w:val="24"/>
              </w:rPr>
              <w:t>Русский язык и литература</w:t>
            </w:r>
          </w:p>
        </w:tc>
        <w:tc>
          <w:tcPr>
            <w:tcW w:w="2722"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Русский язык</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9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22"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Литература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8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w:t>
            </w:r>
          </w:p>
        </w:tc>
        <w:tc>
          <w:tcPr>
            <w:tcW w:w="98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8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490"/>
          <w:jc w:val="center"/>
        </w:trPr>
        <w:tc>
          <w:tcPr>
            <w:tcW w:w="254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Иностранные языки</w:t>
            </w:r>
          </w:p>
        </w:tc>
        <w:tc>
          <w:tcPr>
            <w:tcW w:w="2722"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Иностранный язык</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8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w:t>
            </w:r>
          </w:p>
        </w:tc>
        <w:tc>
          <w:tcPr>
            <w:tcW w:w="98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8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83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Математика и информатика</w:t>
            </w:r>
          </w:p>
        </w:tc>
        <w:tc>
          <w:tcPr>
            <w:tcW w:w="2722" w:type="dxa"/>
            <w:tcBorders>
              <w:top w:val="single" w:sz="4" w:space="0" w:color="auto"/>
              <w:left w:val="single" w:sz="4" w:space="0" w:color="auto"/>
            </w:tcBorders>
            <w:shd w:val="clear" w:color="auto" w:fill="FFFFFF"/>
            <w:vAlign w:val="bottom"/>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Алгебра и начала</w:t>
            </w:r>
          </w:p>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математического</w:t>
            </w:r>
          </w:p>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анализа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98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4</w:t>
            </w:r>
          </w:p>
        </w:tc>
        <w:tc>
          <w:tcPr>
            <w:tcW w:w="98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8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22"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Геометрия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98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w:t>
            </w:r>
          </w:p>
        </w:tc>
        <w:tc>
          <w:tcPr>
            <w:tcW w:w="98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8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763"/>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22"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Вероятность и статистика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98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8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99"/>
          <w:jc w:val="center"/>
        </w:trPr>
        <w:tc>
          <w:tcPr>
            <w:tcW w:w="2544" w:type="dxa"/>
            <w:vMerge/>
            <w:tcBorders>
              <w:left w:val="single" w:sz="4" w:space="0" w:color="auto"/>
              <w:bottom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22"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Информатика</w:t>
            </w:r>
          </w:p>
        </w:tc>
        <w:tc>
          <w:tcPr>
            <w:tcW w:w="1229"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84"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84"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bl>
    <w:p w:rsidR="00AC0E6E" w:rsidRPr="00B131B2" w:rsidRDefault="00AC0E6E">
      <w:pPr>
        <w:rPr>
          <w:rFonts w:ascii="Times New Roman" w:hAnsi="Times New Roman" w:cs="Times New Roman"/>
        </w:rPr>
      </w:pPr>
    </w:p>
    <w:p w:rsidR="00AC0E6E" w:rsidRPr="00B131B2" w:rsidRDefault="00D06C7A">
      <w:pPr>
        <w:pStyle w:val="8"/>
        <w:shd w:val="clear" w:color="auto" w:fill="auto"/>
        <w:tabs>
          <w:tab w:val="right" w:pos="10308"/>
        </w:tabs>
        <w:spacing w:before="563" w:line="274" w:lineRule="exact"/>
        <w:ind w:left="120" w:right="140" w:firstLine="0"/>
        <w:jc w:val="both"/>
        <w:rPr>
          <w:sz w:val="24"/>
          <w:szCs w:val="24"/>
        </w:rPr>
      </w:pPr>
      <w:r w:rsidRPr="00B131B2">
        <w:rPr>
          <w:rStyle w:val="5b"/>
          <w:sz w:val="24"/>
          <w:szCs w:val="24"/>
          <w:vertAlign w:val="superscript"/>
        </w:rPr>
        <w:t>25</w:t>
      </w:r>
      <w:r w:rsidRPr="00B131B2">
        <w:rPr>
          <w:rStyle w:val="5b"/>
          <w:sz w:val="24"/>
          <w:szCs w:val="24"/>
        </w:rPr>
        <w:t xml:space="preserve">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w:t>
      </w:r>
      <w:r w:rsidRPr="00B131B2">
        <w:rPr>
          <w:rStyle w:val="5b"/>
          <w:sz w:val="24"/>
          <w:szCs w:val="24"/>
        </w:rPr>
        <w:lastRenderedPageBreak/>
        <w:t>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w:t>
      </w:r>
      <w:r w:rsidRPr="00B131B2">
        <w:rPr>
          <w:rStyle w:val="5b"/>
          <w:sz w:val="24"/>
          <w:szCs w:val="24"/>
        </w:rPr>
        <w:tab/>
        <w:t>г.,</w:t>
      </w:r>
    </w:p>
    <w:p w:rsidR="00AC0E6E" w:rsidRPr="00B131B2" w:rsidRDefault="00D06C7A">
      <w:pPr>
        <w:pStyle w:val="8"/>
        <w:shd w:val="clear" w:color="auto" w:fill="auto"/>
        <w:spacing w:before="0" w:line="274" w:lineRule="exact"/>
        <w:ind w:left="120" w:right="140" w:firstLine="0"/>
        <w:jc w:val="both"/>
        <w:rPr>
          <w:sz w:val="24"/>
          <w:szCs w:val="24"/>
        </w:rPr>
      </w:pPr>
      <w:r w:rsidRPr="00B131B2">
        <w:rPr>
          <w:rStyle w:val="5b"/>
          <w:sz w:val="24"/>
          <w:szCs w:val="24"/>
        </w:rPr>
        <w:t>регистрационный № 61749), от 11 декабря 2020 г. № 712 (зарегистрирован Министерством юстиции Российской Федерации 25 декабря 2020 г., регистрационный № 61828).</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44"/>
        <w:gridCol w:w="2722"/>
        <w:gridCol w:w="1229"/>
        <w:gridCol w:w="984"/>
        <w:gridCol w:w="984"/>
        <w:gridCol w:w="984"/>
        <w:gridCol w:w="994"/>
      </w:tblGrid>
      <w:tr w:rsidR="00AC0E6E" w:rsidRPr="00B131B2">
        <w:trPr>
          <w:trHeight w:hRule="exact" w:val="614"/>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after="120" w:line="220" w:lineRule="exact"/>
              <w:ind w:firstLine="0"/>
              <w:jc w:val="both"/>
              <w:rPr>
                <w:sz w:val="24"/>
                <w:szCs w:val="24"/>
              </w:rPr>
            </w:pPr>
            <w:r w:rsidRPr="00B131B2">
              <w:rPr>
                <w:rStyle w:val="5b"/>
                <w:sz w:val="24"/>
                <w:szCs w:val="24"/>
              </w:rPr>
              <w:t>Естественно-научные</w:t>
            </w:r>
          </w:p>
          <w:p w:rsidR="00AC0E6E" w:rsidRPr="00B131B2" w:rsidRDefault="00D06C7A">
            <w:pPr>
              <w:pStyle w:val="8"/>
              <w:framePr w:w="10440" w:wrap="notBeside" w:vAnchor="text" w:hAnchor="text" w:xAlign="center" w:y="1"/>
              <w:shd w:val="clear" w:color="auto" w:fill="auto"/>
              <w:spacing w:before="120" w:line="220" w:lineRule="exact"/>
              <w:ind w:firstLine="0"/>
              <w:jc w:val="both"/>
              <w:rPr>
                <w:sz w:val="24"/>
                <w:szCs w:val="24"/>
              </w:rPr>
            </w:pPr>
            <w:r w:rsidRPr="00B131B2">
              <w:rPr>
                <w:rStyle w:val="5b"/>
                <w:sz w:val="24"/>
                <w:szCs w:val="24"/>
              </w:rPr>
              <w:t>предметы</w:t>
            </w:r>
          </w:p>
        </w:tc>
        <w:tc>
          <w:tcPr>
            <w:tcW w:w="2722"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Физика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98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5</w:t>
            </w:r>
          </w:p>
        </w:tc>
        <w:tc>
          <w:tcPr>
            <w:tcW w:w="98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5</w:t>
            </w:r>
          </w:p>
        </w:tc>
        <w:tc>
          <w:tcPr>
            <w:tcW w:w="98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5</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5</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22"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Химия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9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90"/>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22"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Биология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9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Общественно</w:t>
            </w:r>
            <w:r w:rsidRPr="00B131B2">
              <w:rPr>
                <w:rStyle w:val="5b"/>
                <w:sz w:val="24"/>
                <w:szCs w:val="24"/>
              </w:rPr>
              <w:softHyphen/>
              <w:t>научные предметы</w:t>
            </w:r>
          </w:p>
        </w:tc>
        <w:tc>
          <w:tcPr>
            <w:tcW w:w="2722"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История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9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22"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Обществознание</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9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22"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География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9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90"/>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firstLine="0"/>
              <w:jc w:val="both"/>
              <w:rPr>
                <w:sz w:val="24"/>
                <w:szCs w:val="24"/>
              </w:rPr>
            </w:pPr>
            <w:r w:rsidRPr="00B131B2">
              <w:rPr>
                <w:rStyle w:val="5b"/>
                <w:sz w:val="24"/>
                <w:szCs w:val="24"/>
              </w:rPr>
              <w:t>Физическая культура, основы безопасности жизнедеятельности</w:t>
            </w:r>
          </w:p>
        </w:tc>
        <w:tc>
          <w:tcPr>
            <w:tcW w:w="2722"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Физическая культура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9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758"/>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22"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69" w:lineRule="exact"/>
              <w:ind w:left="120" w:firstLine="0"/>
              <w:rPr>
                <w:sz w:val="24"/>
                <w:szCs w:val="24"/>
              </w:rPr>
            </w:pPr>
            <w:r w:rsidRPr="00B131B2">
              <w:rPr>
                <w:rStyle w:val="5b"/>
                <w:sz w:val="24"/>
                <w:szCs w:val="24"/>
              </w:rPr>
              <w:t>Основы безопасности жизнедеятельности</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8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8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763"/>
          <w:jc w:val="center"/>
        </w:trPr>
        <w:tc>
          <w:tcPr>
            <w:tcW w:w="254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22"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Индивидуальный</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проект</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8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8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8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r>
      <w:tr w:rsidR="00AC0E6E" w:rsidRPr="00B131B2">
        <w:trPr>
          <w:trHeight w:hRule="exact" w:val="485"/>
          <w:jc w:val="center"/>
        </w:trPr>
        <w:tc>
          <w:tcPr>
            <w:tcW w:w="5266"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ИТОГО</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8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33</w:t>
            </w:r>
          </w:p>
        </w:tc>
        <w:tc>
          <w:tcPr>
            <w:tcW w:w="98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32</w:t>
            </w:r>
          </w:p>
        </w:tc>
        <w:tc>
          <w:tcPr>
            <w:tcW w:w="98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33</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32</w:t>
            </w:r>
          </w:p>
        </w:tc>
      </w:tr>
      <w:tr w:rsidR="00AC0E6E" w:rsidRPr="00B131B2">
        <w:trPr>
          <w:trHeight w:hRule="exact" w:val="763"/>
          <w:jc w:val="center"/>
        </w:trPr>
        <w:tc>
          <w:tcPr>
            <w:tcW w:w="5266"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Часть, формируемая участниками образовательных отношений</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8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8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5</w:t>
            </w:r>
          </w:p>
        </w:tc>
      </w:tr>
      <w:tr w:rsidR="00AC0E6E" w:rsidRPr="00B131B2">
        <w:trPr>
          <w:trHeight w:hRule="exact" w:val="485"/>
          <w:jc w:val="center"/>
        </w:trPr>
        <w:tc>
          <w:tcPr>
            <w:tcW w:w="5266"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Учебные недели</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8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34</w:t>
            </w:r>
          </w:p>
        </w:tc>
        <w:tc>
          <w:tcPr>
            <w:tcW w:w="98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8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r>
      <w:tr w:rsidR="00AC0E6E" w:rsidRPr="00B131B2">
        <w:trPr>
          <w:trHeight w:hRule="exact" w:val="490"/>
          <w:jc w:val="center"/>
        </w:trPr>
        <w:tc>
          <w:tcPr>
            <w:tcW w:w="5266"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Всего часов</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8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34</w:t>
            </w:r>
          </w:p>
        </w:tc>
        <w:tc>
          <w:tcPr>
            <w:tcW w:w="98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8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r>
      <w:tr w:rsidR="00AC0E6E" w:rsidRPr="00B131B2">
        <w:trPr>
          <w:trHeight w:hRule="exact" w:val="1282"/>
          <w:jc w:val="center"/>
        </w:trPr>
        <w:tc>
          <w:tcPr>
            <w:tcW w:w="5266"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Максимально допустимая недельная нагрузка в соответствии с действующими санитарными правилами и нормами</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8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34</w:t>
            </w:r>
          </w:p>
        </w:tc>
        <w:tc>
          <w:tcPr>
            <w:tcW w:w="98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8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r>
      <w:tr w:rsidR="00AC0E6E" w:rsidRPr="00B131B2">
        <w:trPr>
          <w:trHeight w:hRule="exact" w:val="1603"/>
          <w:jc w:val="center"/>
        </w:trPr>
        <w:tc>
          <w:tcPr>
            <w:tcW w:w="5266"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Общая допустимая нагрузка за период обучения в 10-11-х классах</w:t>
            </w:r>
          </w:p>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в соответствии с действующими санитарными правилами и нормами в часах, итого</w:t>
            </w:r>
          </w:p>
        </w:tc>
        <w:tc>
          <w:tcPr>
            <w:tcW w:w="1229" w:type="dxa"/>
            <w:tcBorders>
              <w:top w:val="single" w:sz="4" w:space="0" w:color="auto"/>
              <w:left w:val="single" w:sz="4" w:space="0" w:color="auto"/>
              <w:bottom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968"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2312</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2516</w:t>
            </w:r>
          </w:p>
        </w:tc>
      </w:tr>
    </w:tbl>
    <w:p w:rsidR="00AC0E6E" w:rsidRPr="00B131B2" w:rsidRDefault="00AC0E6E">
      <w:pPr>
        <w:spacing w:line="420" w:lineRule="exact"/>
        <w:rPr>
          <w:rFonts w:ascii="Times New Roman" w:hAnsi="Times New Roman" w:cs="Times New Roman"/>
        </w:rPr>
      </w:pPr>
    </w:p>
    <w:p w:rsidR="00AC0E6E" w:rsidRPr="00B131B2" w:rsidRDefault="00D06C7A">
      <w:pPr>
        <w:pStyle w:val="af3"/>
        <w:framePr w:w="10258" w:wrap="notBeside" w:vAnchor="text" w:hAnchor="text" w:xAlign="center" w:y="1"/>
        <w:shd w:val="clear" w:color="auto" w:fill="auto"/>
        <w:tabs>
          <w:tab w:val="left" w:leader="underscore" w:pos="10142"/>
        </w:tabs>
        <w:jc w:val="left"/>
        <w:rPr>
          <w:sz w:val="24"/>
          <w:szCs w:val="24"/>
        </w:rPr>
      </w:pPr>
      <w:r w:rsidRPr="00B131B2">
        <w:rPr>
          <w:rStyle w:val="af5"/>
          <w:sz w:val="24"/>
          <w:szCs w:val="24"/>
        </w:rPr>
        <w:lastRenderedPageBreak/>
        <w:t xml:space="preserve">Пример учебного плана технологического (информационно-технологического) профиля (с </w:t>
      </w:r>
      <w:r w:rsidRPr="00B131B2">
        <w:rPr>
          <w:rStyle w:val="af4"/>
          <w:sz w:val="24"/>
          <w:szCs w:val="24"/>
        </w:rPr>
        <w:t>углубленным изучением математики и информатики) (вариант 2)</w:t>
      </w:r>
      <w:r w:rsidRPr="00B131B2">
        <w:rPr>
          <w:rStyle w:val="af5"/>
          <w:sz w:val="24"/>
          <w:szCs w:val="24"/>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2544"/>
        <w:gridCol w:w="2544"/>
        <w:gridCol w:w="1229"/>
        <w:gridCol w:w="979"/>
        <w:gridCol w:w="984"/>
        <w:gridCol w:w="984"/>
        <w:gridCol w:w="994"/>
      </w:tblGrid>
      <w:tr w:rsidR="00AC0E6E" w:rsidRPr="00B131B2">
        <w:trPr>
          <w:trHeight w:hRule="exact" w:val="763"/>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Предметная область</w:t>
            </w:r>
          </w:p>
        </w:tc>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Учебный предмет</w:t>
            </w:r>
          </w:p>
        </w:tc>
        <w:tc>
          <w:tcPr>
            <w:tcW w:w="1229" w:type="dxa"/>
            <w:vMerge w:val="restart"/>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Уровень</w:t>
            </w:r>
          </w:p>
        </w:tc>
        <w:tc>
          <w:tcPr>
            <w:tcW w:w="1963" w:type="dxa"/>
            <w:gridSpan w:val="2"/>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ind w:left="120" w:firstLine="0"/>
              <w:rPr>
                <w:sz w:val="24"/>
                <w:szCs w:val="24"/>
              </w:rPr>
            </w:pPr>
            <w:r w:rsidRPr="00B131B2">
              <w:rPr>
                <w:rStyle w:val="5b"/>
                <w:sz w:val="24"/>
                <w:szCs w:val="24"/>
              </w:rPr>
              <w:t>5-ти дневная неделя</w:t>
            </w:r>
          </w:p>
        </w:tc>
        <w:tc>
          <w:tcPr>
            <w:tcW w:w="1978" w:type="dxa"/>
            <w:gridSpan w:val="2"/>
            <w:tcBorders>
              <w:top w:val="single" w:sz="4" w:space="0" w:color="auto"/>
              <w:left w:val="single" w:sz="4" w:space="0" w:color="auto"/>
              <w:righ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ind w:left="120" w:firstLine="0"/>
              <w:rPr>
                <w:sz w:val="24"/>
                <w:szCs w:val="24"/>
              </w:rPr>
            </w:pPr>
            <w:r w:rsidRPr="00B131B2">
              <w:rPr>
                <w:rStyle w:val="5b"/>
                <w:sz w:val="24"/>
                <w:szCs w:val="24"/>
              </w:rPr>
              <w:t>6-ти дневная неделя</w:t>
            </w:r>
          </w:p>
        </w:tc>
      </w:tr>
      <w:tr w:rsidR="00AC0E6E" w:rsidRPr="00B131B2">
        <w:trPr>
          <w:trHeight w:hRule="exact" w:val="763"/>
          <w:jc w:val="center"/>
        </w:trPr>
        <w:tc>
          <w:tcPr>
            <w:tcW w:w="2544" w:type="dxa"/>
            <w:vMerge/>
            <w:tcBorders>
              <w:left w:val="single" w:sz="4" w:space="0" w:color="auto"/>
            </w:tcBorders>
            <w:shd w:val="clear" w:color="auto" w:fill="FFFFFF"/>
          </w:tcPr>
          <w:p w:rsidR="00AC0E6E" w:rsidRPr="00B131B2" w:rsidRDefault="00AC0E6E">
            <w:pPr>
              <w:framePr w:w="10258" w:wrap="notBeside" w:vAnchor="text" w:hAnchor="text" w:xAlign="center" w:y="1"/>
              <w:rPr>
                <w:rFonts w:ascii="Times New Roman" w:hAnsi="Times New Roman" w:cs="Times New Roman"/>
              </w:rPr>
            </w:pPr>
          </w:p>
        </w:tc>
        <w:tc>
          <w:tcPr>
            <w:tcW w:w="2544" w:type="dxa"/>
            <w:vMerge/>
            <w:tcBorders>
              <w:left w:val="single" w:sz="4" w:space="0" w:color="auto"/>
            </w:tcBorders>
            <w:shd w:val="clear" w:color="auto" w:fill="FFFFFF"/>
          </w:tcPr>
          <w:p w:rsidR="00AC0E6E" w:rsidRPr="00B131B2" w:rsidRDefault="00AC0E6E">
            <w:pPr>
              <w:framePr w:w="10258" w:wrap="notBeside" w:vAnchor="text" w:hAnchor="text" w:xAlign="center" w:y="1"/>
              <w:rPr>
                <w:rFonts w:ascii="Times New Roman" w:hAnsi="Times New Roman" w:cs="Times New Roman"/>
              </w:rPr>
            </w:pPr>
          </w:p>
        </w:tc>
        <w:tc>
          <w:tcPr>
            <w:tcW w:w="1229" w:type="dxa"/>
            <w:vMerge/>
            <w:tcBorders>
              <w:left w:val="single" w:sz="4" w:space="0" w:color="auto"/>
            </w:tcBorders>
            <w:shd w:val="clear" w:color="auto" w:fill="FFFFFF"/>
          </w:tcPr>
          <w:p w:rsidR="00AC0E6E" w:rsidRPr="00B131B2" w:rsidRDefault="00AC0E6E">
            <w:pPr>
              <w:framePr w:w="10258" w:wrap="notBeside" w:vAnchor="text" w:hAnchor="text" w:xAlign="center" w:y="1"/>
              <w:rPr>
                <w:rFonts w:ascii="Times New Roman" w:hAnsi="Times New Roman" w:cs="Times New Roman"/>
              </w:rPr>
            </w:pPr>
          </w:p>
        </w:tc>
        <w:tc>
          <w:tcPr>
            <w:tcW w:w="1963" w:type="dxa"/>
            <w:gridSpan w:val="2"/>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ind w:left="120" w:firstLine="0"/>
              <w:rPr>
                <w:sz w:val="24"/>
                <w:szCs w:val="24"/>
              </w:rPr>
            </w:pPr>
            <w:r w:rsidRPr="00B131B2">
              <w:rPr>
                <w:rStyle w:val="5b"/>
                <w:sz w:val="24"/>
                <w:szCs w:val="24"/>
              </w:rPr>
              <w:t>Количество часов в неделю</w:t>
            </w:r>
          </w:p>
        </w:tc>
        <w:tc>
          <w:tcPr>
            <w:tcW w:w="1978" w:type="dxa"/>
            <w:gridSpan w:val="2"/>
            <w:tcBorders>
              <w:top w:val="single" w:sz="4" w:space="0" w:color="auto"/>
              <w:left w:val="single" w:sz="4" w:space="0" w:color="auto"/>
              <w:righ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ind w:left="120" w:firstLine="0"/>
              <w:rPr>
                <w:sz w:val="24"/>
                <w:szCs w:val="24"/>
              </w:rPr>
            </w:pPr>
            <w:r w:rsidRPr="00B131B2">
              <w:rPr>
                <w:rStyle w:val="5b"/>
                <w:sz w:val="24"/>
                <w:szCs w:val="24"/>
              </w:rPr>
              <w:t>Количество часов в неделю</w:t>
            </w:r>
          </w:p>
        </w:tc>
      </w:tr>
      <w:tr w:rsidR="00AC0E6E" w:rsidRPr="00B131B2">
        <w:trPr>
          <w:trHeight w:hRule="exact" w:val="763"/>
          <w:jc w:val="center"/>
        </w:trPr>
        <w:tc>
          <w:tcPr>
            <w:tcW w:w="2544" w:type="dxa"/>
            <w:vMerge/>
            <w:tcBorders>
              <w:left w:val="single" w:sz="4" w:space="0" w:color="auto"/>
            </w:tcBorders>
            <w:shd w:val="clear" w:color="auto" w:fill="FFFFFF"/>
          </w:tcPr>
          <w:p w:rsidR="00AC0E6E" w:rsidRPr="00B131B2" w:rsidRDefault="00AC0E6E">
            <w:pPr>
              <w:framePr w:w="10258" w:wrap="notBeside" w:vAnchor="text" w:hAnchor="text" w:xAlign="center" w:y="1"/>
              <w:rPr>
                <w:rFonts w:ascii="Times New Roman" w:hAnsi="Times New Roman" w:cs="Times New Roman"/>
              </w:rPr>
            </w:pPr>
          </w:p>
        </w:tc>
        <w:tc>
          <w:tcPr>
            <w:tcW w:w="2544" w:type="dxa"/>
            <w:vMerge/>
            <w:tcBorders>
              <w:left w:val="single" w:sz="4" w:space="0" w:color="auto"/>
            </w:tcBorders>
            <w:shd w:val="clear" w:color="auto" w:fill="FFFFFF"/>
          </w:tcPr>
          <w:p w:rsidR="00AC0E6E" w:rsidRPr="00B131B2" w:rsidRDefault="00AC0E6E">
            <w:pPr>
              <w:framePr w:w="10258" w:wrap="notBeside" w:vAnchor="text" w:hAnchor="text" w:xAlign="center" w:y="1"/>
              <w:rPr>
                <w:rFonts w:ascii="Times New Roman" w:hAnsi="Times New Roman" w:cs="Times New Roman"/>
              </w:rPr>
            </w:pPr>
          </w:p>
        </w:tc>
        <w:tc>
          <w:tcPr>
            <w:tcW w:w="1229" w:type="dxa"/>
            <w:vMerge/>
            <w:tcBorders>
              <w:left w:val="single" w:sz="4" w:space="0" w:color="auto"/>
            </w:tcBorders>
            <w:shd w:val="clear" w:color="auto" w:fill="FFFFFF"/>
          </w:tcPr>
          <w:p w:rsidR="00AC0E6E" w:rsidRPr="00B131B2" w:rsidRDefault="00AC0E6E">
            <w:pPr>
              <w:framePr w:w="10258" w:wrap="notBeside" w:vAnchor="text" w:hAnchor="text" w:xAlign="center" w:y="1"/>
              <w:rPr>
                <w:rFonts w:ascii="Times New Roman" w:hAnsi="Times New Roman" w:cs="Times New Roman"/>
              </w:rPr>
            </w:pPr>
          </w:p>
        </w:tc>
        <w:tc>
          <w:tcPr>
            <w:tcW w:w="979" w:type="dxa"/>
            <w:tcBorders>
              <w:top w:val="single" w:sz="4" w:space="0" w:color="auto"/>
              <w:left w:val="single" w:sz="4" w:space="0" w:color="auto"/>
            </w:tcBorders>
            <w:shd w:val="clear" w:color="auto" w:fill="FFFFFF"/>
            <w:vAlign w:val="center"/>
          </w:tcPr>
          <w:p w:rsidR="00AC0E6E" w:rsidRPr="00B131B2" w:rsidRDefault="00D06C7A">
            <w:pPr>
              <w:pStyle w:val="8"/>
              <w:framePr w:w="10258"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10</w:t>
            </w:r>
          </w:p>
          <w:p w:rsidR="00AC0E6E" w:rsidRPr="00B131B2" w:rsidRDefault="00D06C7A">
            <w:pPr>
              <w:pStyle w:val="8"/>
              <w:framePr w:w="10258"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258"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11</w:t>
            </w:r>
          </w:p>
          <w:p w:rsidR="00AC0E6E" w:rsidRPr="00B131B2" w:rsidRDefault="00D06C7A">
            <w:pPr>
              <w:pStyle w:val="8"/>
              <w:framePr w:w="10258"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258"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10</w:t>
            </w:r>
          </w:p>
          <w:p w:rsidR="00AC0E6E" w:rsidRPr="00B131B2" w:rsidRDefault="00D06C7A">
            <w:pPr>
              <w:pStyle w:val="8"/>
              <w:framePr w:w="10258"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99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258"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11</w:t>
            </w:r>
          </w:p>
          <w:p w:rsidR="00AC0E6E" w:rsidRPr="00B131B2" w:rsidRDefault="00D06C7A">
            <w:pPr>
              <w:pStyle w:val="8"/>
              <w:framePr w:w="10258"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r>
      <w:tr w:rsidR="00AC0E6E" w:rsidRPr="00B131B2">
        <w:trPr>
          <w:trHeight w:hRule="exact" w:val="538"/>
          <w:jc w:val="center"/>
        </w:trPr>
        <w:tc>
          <w:tcPr>
            <w:tcW w:w="5088" w:type="dxa"/>
            <w:gridSpan w:val="2"/>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Обязательная часть</w:t>
            </w:r>
          </w:p>
        </w:tc>
        <w:tc>
          <w:tcPr>
            <w:tcW w:w="1229" w:type="dxa"/>
            <w:tcBorders>
              <w:top w:val="single" w:sz="4" w:space="0" w:color="auto"/>
              <w:left w:val="single" w:sz="4" w:space="0" w:color="auto"/>
            </w:tcBorders>
            <w:shd w:val="clear" w:color="auto" w:fill="FFFFFF"/>
          </w:tcPr>
          <w:p w:rsidR="00AC0E6E" w:rsidRPr="00B131B2" w:rsidRDefault="00AC0E6E">
            <w:pPr>
              <w:framePr w:w="10258" w:wrap="notBeside" w:vAnchor="text" w:hAnchor="text" w:xAlign="center" w:y="1"/>
              <w:rPr>
                <w:rFonts w:ascii="Times New Roman" w:hAnsi="Times New Roman" w:cs="Times New Roman"/>
              </w:rPr>
            </w:pPr>
          </w:p>
        </w:tc>
        <w:tc>
          <w:tcPr>
            <w:tcW w:w="979" w:type="dxa"/>
            <w:tcBorders>
              <w:top w:val="single" w:sz="4" w:space="0" w:color="auto"/>
              <w:left w:val="single" w:sz="4" w:space="0" w:color="auto"/>
            </w:tcBorders>
            <w:shd w:val="clear" w:color="auto" w:fill="FFFFFF"/>
          </w:tcPr>
          <w:p w:rsidR="00AC0E6E" w:rsidRPr="00B131B2" w:rsidRDefault="00AC0E6E">
            <w:pPr>
              <w:framePr w:w="10258" w:wrap="notBeside" w:vAnchor="text" w:hAnchor="text" w:xAlign="center" w:y="1"/>
              <w:rPr>
                <w:rFonts w:ascii="Times New Roman" w:hAnsi="Times New Roman" w:cs="Times New Roman"/>
              </w:rPr>
            </w:pPr>
          </w:p>
        </w:tc>
        <w:tc>
          <w:tcPr>
            <w:tcW w:w="984" w:type="dxa"/>
            <w:tcBorders>
              <w:top w:val="single" w:sz="4" w:space="0" w:color="auto"/>
              <w:left w:val="single" w:sz="4" w:space="0" w:color="auto"/>
            </w:tcBorders>
            <w:shd w:val="clear" w:color="auto" w:fill="FFFFFF"/>
          </w:tcPr>
          <w:p w:rsidR="00AC0E6E" w:rsidRPr="00B131B2" w:rsidRDefault="00AC0E6E">
            <w:pPr>
              <w:framePr w:w="10258" w:wrap="notBeside" w:vAnchor="text" w:hAnchor="text" w:xAlign="center" w:y="1"/>
              <w:rPr>
                <w:rFonts w:ascii="Times New Roman" w:hAnsi="Times New Roman" w:cs="Times New Roman"/>
              </w:rPr>
            </w:pPr>
          </w:p>
        </w:tc>
        <w:tc>
          <w:tcPr>
            <w:tcW w:w="984" w:type="dxa"/>
            <w:tcBorders>
              <w:top w:val="single" w:sz="4" w:space="0" w:color="auto"/>
              <w:left w:val="single" w:sz="4" w:space="0" w:color="auto"/>
            </w:tcBorders>
            <w:shd w:val="clear" w:color="auto" w:fill="FFFFFF"/>
          </w:tcPr>
          <w:p w:rsidR="00AC0E6E" w:rsidRPr="00B131B2" w:rsidRDefault="00AC0E6E">
            <w:pPr>
              <w:framePr w:w="10258" w:wrap="notBeside" w:vAnchor="text" w:hAnchor="text" w:xAlign="center" w:y="1"/>
              <w:rPr>
                <w:rFonts w:ascii="Times New Roman" w:hAnsi="Times New Roman" w:cs="Times New Roman"/>
              </w:rPr>
            </w:pPr>
          </w:p>
        </w:tc>
        <w:tc>
          <w:tcPr>
            <w:tcW w:w="994" w:type="dxa"/>
            <w:tcBorders>
              <w:top w:val="single" w:sz="4" w:space="0" w:color="auto"/>
              <w:left w:val="single" w:sz="4" w:space="0" w:color="auto"/>
              <w:right w:val="single" w:sz="4" w:space="0" w:color="auto"/>
            </w:tcBorders>
            <w:shd w:val="clear" w:color="auto" w:fill="FFFFFF"/>
          </w:tcPr>
          <w:p w:rsidR="00AC0E6E" w:rsidRPr="00B131B2" w:rsidRDefault="00AC0E6E">
            <w:pPr>
              <w:framePr w:w="10258" w:wrap="notBeside" w:vAnchor="text" w:hAnchor="text" w:xAlign="center" w:y="1"/>
              <w:rPr>
                <w:rFonts w:ascii="Times New Roman" w:hAnsi="Times New Roman" w:cs="Times New Roman"/>
              </w:rPr>
            </w:pPr>
          </w:p>
        </w:tc>
      </w:tr>
      <w:tr w:rsidR="00AC0E6E" w:rsidRPr="00B131B2">
        <w:trPr>
          <w:trHeight w:hRule="exact" w:val="490"/>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83" w:lineRule="exact"/>
              <w:ind w:left="120" w:firstLine="0"/>
              <w:rPr>
                <w:sz w:val="24"/>
                <w:szCs w:val="24"/>
              </w:rPr>
            </w:pPr>
            <w:r w:rsidRPr="00B131B2">
              <w:rPr>
                <w:rStyle w:val="5b"/>
                <w:sz w:val="24"/>
                <w:szCs w:val="24"/>
              </w:rPr>
              <w:t>Русский язык и литература</w:t>
            </w:r>
          </w:p>
        </w:tc>
        <w:tc>
          <w:tcPr>
            <w:tcW w:w="254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Русский язык</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9" w:type="dxa"/>
            <w:tcBorders>
              <w:top w:val="single" w:sz="4" w:space="0" w:color="auto"/>
              <w:left w:val="single" w:sz="4" w:space="0" w:color="auto"/>
            </w:tcBorders>
            <w:shd w:val="clear" w:color="auto" w:fill="FFFFFF"/>
            <w:vAlign w:val="center"/>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9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94"/>
          <w:jc w:val="center"/>
        </w:trPr>
        <w:tc>
          <w:tcPr>
            <w:tcW w:w="2544" w:type="dxa"/>
            <w:vMerge/>
            <w:tcBorders>
              <w:left w:val="single" w:sz="4" w:space="0" w:color="auto"/>
              <w:bottom w:val="single" w:sz="4" w:space="0" w:color="auto"/>
            </w:tcBorders>
            <w:shd w:val="clear" w:color="auto" w:fill="FFFFFF"/>
          </w:tcPr>
          <w:p w:rsidR="00AC0E6E" w:rsidRPr="00B131B2" w:rsidRDefault="00AC0E6E">
            <w:pPr>
              <w:framePr w:w="10258" w:wrap="notBeside" w:vAnchor="text" w:hAnchor="text" w:xAlign="center" w:y="1"/>
              <w:rPr>
                <w:rFonts w:ascii="Times New Roman" w:hAnsi="Times New Roman" w:cs="Times New Roman"/>
              </w:rPr>
            </w:pPr>
          </w:p>
        </w:tc>
        <w:tc>
          <w:tcPr>
            <w:tcW w:w="2544"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Литература</w:t>
            </w:r>
          </w:p>
        </w:tc>
        <w:tc>
          <w:tcPr>
            <w:tcW w:w="1229"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9"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84"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84"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bl>
    <w:p w:rsidR="00AC0E6E" w:rsidRPr="00B131B2" w:rsidRDefault="00AC0E6E">
      <w:pPr>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44"/>
        <w:gridCol w:w="2544"/>
        <w:gridCol w:w="1229"/>
        <w:gridCol w:w="979"/>
        <w:gridCol w:w="984"/>
        <w:gridCol w:w="984"/>
        <w:gridCol w:w="994"/>
      </w:tblGrid>
      <w:tr w:rsidR="00AC0E6E" w:rsidRPr="00B131B2">
        <w:trPr>
          <w:trHeight w:hRule="exact" w:val="490"/>
          <w:jc w:val="center"/>
        </w:trPr>
        <w:tc>
          <w:tcPr>
            <w:tcW w:w="254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firstLine="0"/>
              <w:jc w:val="both"/>
              <w:rPr>
                <w:sz w:val="24"/>
                <w:szCs w:val="24"/>
              </w:rPr>
            </w:pPr>
            <w:r w:rsidRPr="00B131B2">
              <w:rPr>
                <w:rStyle w:val="5b"/>
                <w:sz w:val="24"/>
                <w:szCs w:val="24"/>
              </w:rPr>
              <w:lastRenderedPageBreak/>
              <w:t>Иностранные языки</w:t>
            </w:r>
          </w:p>
        </w:tc>
        <w:tc>
          <w:tcPr>
            <w:tcW w:w="254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Иностранный язык</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9"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8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8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1042"/>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83" w:lineRule="exact"/>
              <w:ind w:left="120" w:firstLine="0"/>
              <w:rPr>
                <w:sz w:val="24"/>
                <w:szCs w:val="24"/>
              </w:rPr>
            </w:pPr>
            <w:r w:rsidRPr="00B131B2">
              <w:rPr>
                <w:rStyle w:val="5b"/>
                <w:sz w:val="24"/>
                <w:szCs w:val="24"/>
              </w:rPr>
              <w:t>Математика и информатика</w:t>
            </w:r>
          </w:p>
        </w:tc>
        <w:tc>
          <w:tcPr>
            <w:tcW w:w="254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ind w:firstLine="0"/>
              <w:jc w:val="both"/>
              <w:rPr>
                <w:sz w:val="24"/>
                <w:szCs w:val="24"/>
              </w:rPr>
            </w:pPr>
            <w:r w:rsidRPr="00B131B2">
              <w:rPr>
                <w:rStyle w:val="5b"/>
                <w:sz w:val="24"/>
                <w:szCs w:val="24"/>
              </w:rPr>
              <w:t>Алгебра и начала математического анализа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979"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8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8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258" w:wrap="notBeside" w:vAnchor="text" w:hAnchor="text" w:xAlign="center" w:y="1"/>
              <w:rPr>
                <w:rFonts w:ascii="Times New Roman" w:hAnsi="Times New Roman" w:cs="Times New Roman"/>
              </w:rPr>
            </w:pPr>
          </w:p>
        </w:tc>
        <w:tc>
          <w:tcPr>
            <w:tcW w:w="254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firstLine="0"/>
              <w:jc w:val="both"/>
              <w:rPr>
                <w:sz w:val="24"/>
                <w:szCs w:val="24"/>
              </w:rPr>
            </w:pPr>
            <w:r w:rsidRPr="00B131B2">
              <w:rPr>
                <w:rStyle w:val="5b"/>
                <w:sz w:val="24"/>
                <w:szCs w:val="24"/>
              </w:rPr>
              <w:t>Геометрия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979"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8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8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763"/>
          <w:jc w:val="center"/>
        </w:trPr>
        <w:tc>
          <w:tcPr>
            <w:tcW w:w="2544" w:type="dxa"/>
            <w:vMerge/>
            <w:tcBorders>
              <w:left w:val="single" w:sz="4" w:space="0" w:color="auto"/>
            </w:tcBorders>
            <w:shd w:val="clear" w:color="auto" w:fill="FFFFFF"/>
          </w:tcPr>
          <w:p w:rsidR="00AC0E6E" w:rsidRPr="00B131B2" w:rsidRDefault="00AC0E6E">
            <w:pPr>
              <w:framePr w:w="10258" w:wrap="notBeside" w:vAnchor="text" w:hAnchor="text" w:xAlign="center" w:y="1"/>
              <w:rPr>
                <w:rFonts w:ascii="Times New Roman" w:hAnsi="Times New Roman" w:cs="Times New Roman"/>
              </w:rPr>
            </w:pPr>
          </w:p>
        </w:tc>
        <w:tc>
          <w:tcPr>
            <w:tcW w:w="254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ind w:left="120" w:firstLine="0"/>
              <w:rPr>
                <w:sz w:val="24"/>
                <w:szCs w:val="24"/>
              </w:rPr>
            </w:pPr>
            <w:r w:rsidRPr="00B131B2">
              <w:rPr>
                <w:rStyle w:val="5b"/>
                <w:sz w:val="24"/>
                <w:szCs w:val="24"/>
              </w:rPr>
              <w:t>Вероятность и статистика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979"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258" w:wrap="notBeside" w:vAnchor="text" w:hAnchor="text" w:xAlign="center" w:y="1"/>
              <w:rPr>
                <w:rFonts w:ascii="Times New Roman" w:hAnsi="Times New Roman" w:cs="Times New Roman"/>
              </w:rPr>
            </w:pPr>
          </w:p>
        </w:tc>
        <w:tc>
          <w:tcPr>
            <w:tcW w:w="254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Информатика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979"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8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8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r>
      <w:tr w:rsidR="00AC0E6E" w:rsidRPr="00B131B2">
        <w:trPr>
          <w:trHeight w:hRule="exact" w:val="768"/>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after="120" w:line="220" w:lineRule="exact"/>
              <w:ind w:firstLine="0"/>
              <w:jc w:val="both"/>
              <w:rPr>
                <w:sz w:val="24"/>
                <w:szCs w:val="24"/>
              </w:rPr>
            </w:pPr>
            <w:r w:rsidRPr="00B131B2">
              <w:rPr>
                <w:rStyle w:val="5b"/>
                <w:sz w:val="24"/>
                <w:szCs w:val="24"/>
              </w:rPr>
              <w:t>Естественно-научные</w:t>
            </w:r>
          </w:p>
          <w:p w:rsidR="00AC0E6E" w:rsidRPr="00B131B2" w:rsidRDefault="00D06C7A">
            <w:pPr>
              <w:pStyle w:val="8"/>
              <w:framePr w:w="10258" w:wrap="notBeside" w:vAnchor="text" w:hAnchor="text" w:xAlign="center" w:y="1"/>
              <w:shd w:val="clear" w:color="auto" w:fill="auto"/>
              <w:spacing w:before="120" w:line="220" w:lineRule="exact"/>
              <w:ind w:firstLine="0"/>
              <w:jc w:val="both"/>
              <w:rPr>
                <w:sz w:val="24"/>
                <w:szCs w:val="24"/>
              </w:rPr>
            </w:pPr>
            <w:r w:rsidRPr="00B131B2">
              <w:rPr>
                <w:rStyle w:val="5b"/>
                <w:sz w:val="24"/>
                <w:szCs w:val="24"/>
              </w:rPr>
              <w:t>предметы</w:t>
            </w:r>
          </w:p>
        </w:tc>
        <w:tc>
          <w:tcPr>
            <w:tcW w:w="254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firstLine="0"/>
              <w:jc w:val="both"/>
              <w:rPr>
                <w:sz w:val="24"/>
                <w:szCs w:val="24"/>
              </w:rPr>
            </w:pPr>
            <w:r w:rsidRPr="00B131B2">
              <w:rPr>
                <w:rStyle w:val="5b"/>
                <w:sz w:val="24"/>
                <w:szCs w:val="24"/>
              </w:rPr>
              <w:t>Физика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9"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258" w:wrap="notBeside" w:vAnchor="text" w:hAnchor="text" w:xAlign="center" w:y="1"/>
              <w:rPr>
                <w:rFonts w:ascii="Times New Roman" w:hAnsi="Times New Roman" w:cs="Times New Roman"/>
              </w:rPr>
            </w:pPr>
          </w:p>
        </w:tc>
        <w:tc>
          <w:tcPr>
            <w:tcW w:w="254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firstLine="0"/>
              <w:jc w:val="both"/>
              <w:rPr>
                <w:sz w:val="24"/>
                <w:szCs w:val="24"/>
              </w:rPr>
            </w:pPr>
            <w:r w:rsidRPr="00B131B2">
              <w:rPr>
                <w:rStyle w:val="5b"/>
                <w:sz w:val="24"/>
                <w:szCs w:val="24"/>
              </w:rPr>
              <w:t>Химия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9" w:type="dxa"/>
            <w:tcBorders>
              <w:top w:val="single" w:sz="4" w:space="0" w:color="auto"/>
              <w:left w:val="single" w:sz="4" w:space="0" w:color="auto"/>
            </w:tcBorders>
            <w:shd w:val="clear" w:color="auto" w:fill="FFFFFF"/>
            <w:vAlign w:val="center"/>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9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258" w:wrap="notBeside" w:vAnchor="text" w:hAnchor="text" w:xAlign="center" w:y="1"/>
              <w:rPr>
                <w:rFonts w:ascii="Times New Roman" w:hAnsi="Times New Roman" w:cs="Times New Roman"/>
              </w:rPr>
            </w:pPr>
          </w:p>
        </w:tc>
        <w:tc>
          <w:tcPr>
            <w:tcW w:w="254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firstLine="0"/>
              <w:jc w:val="both"/>
              <w:rPr>
                <w:sz w:val="24"/>
                <w:szCs w:val="24"/>
              </w:rPr>
            </w:pPr>
            <w:r w:rsidRPr="00B131B2">
              <w:rPr>
                <w:rStyle w:val="5b"/>
                <w:sz w:val="24"/>
                <w:szCs w:val="24"/>
              </w:rPr>
              <w:t>Биология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9" w:type="dxa"/>
            <w:tcBorders>
              <w:top w:val="single" w:sz="4" w:space="0" w:color="auto"/>
              <w:left w:val="single" w:sz="4" w:space="0" w:color="auto"/>
            </w:tcBorders>
            <w:shd w:val="clear" w:color="auto" w:fill="FFFFFF"/>
            <w:vAlign w:val="center"/>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9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74" w:lineRule="exact"/>
              <w:ind w:left="120" w:firstLine="0"/>
              <w:rPr>
                <w:sz w:val="24"/>
                <w:szCs w:val="24"/>
              </w:rPr>
            </w:pPr>
            <w:r w:rsidRPr="00B131B2">
              <w:rPr>
                <w:rStyle w:val="5b"/>
                <w:sz w:val="24"/>
                <w:szCs w:val="24"/>
              </w:rPr>
              <w:t>Общественно</w:t>
            </w:r>
            <w:r w:rsidRPr="00B131B2">
              <w:rPr>
                <w:rStyle w:val="5b"/>
                <w:sz w:val="24"/>
                <w:szCs w:val="24"/>
              </w:rPr>
              <w:softHyphen/>
              <w:t>научные предметы</w:t>
            </w:r>
          </w:p>
        </w:tc>
        <w:tc>
          <w:tcPr>
            <w:tcW w:w="254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История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9" w:type="dxa"/>
            <w:tcBorders>
              <w:top w:val="single" w:sz="4" w:space="0" w:color="auto"/>
              <w:left w:val="single" w:sz="4" w:space="0" w:color="auto"/>
            </w:tcBorders>
            <w:shd w:val="clear" w:color="auto" w:fill="FFFFFF"/>
            <w:vAlign w:val="center"/>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9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90"/>
          <w:jc w:val="center"/>
        </w:trPr>
        <w:tc>
          <w:tcPr>
            <w:tcW w:w="2544" w:type="dxa"/>
            <w:vMerge/>
            <w:tcBorders>
              <w:left w:val="single" w:sz="4" w:space="0" w:color="auto"/>
            </w:tcBorders>
            <w:shd w:val="clear" w:color="auto" w:fill="FFFFFF"/>
          </w:tcPr>
          <w:p w:rsidR="00AC0E6E" w:rsidRPr="00B131B2" w:rsidRDefault="00AC0E6E">
            <w:pPr>
              <w:framePr w:w="10258" w:wrap="notBeside" w:vAnchor="text" w:hAnchor="text" w:xAlign="center" w:y="1"/>
              <w:rPr>
                <w:rFonts w:ascii="Times New Roman" w:hAnsi="Times New Roman" w:cs="Times New Roman"/>
              </w:rPr>
            </w:pPr>
          </w:p>
        </w:tc>
        <w:tc>
          <w:tcPr>
            <w:tcW w:w="254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firstLine="0"/>
              <w:jc w:val="both"/>
              <w:rPr>
                <w:sz w:val="24"/>
                <w:szCs w:val="24"/>
              </w:rPr>
            </w:pPr>
            <w:r w:rsidRPr="00B131B2">
              <w:rPr>
                <w:rStyle w:val="5b"/>
                <w:sz w:val="24"/>
                <w:szCs w:val="24"/>
              </w:rPr>
              <w:t>Обществознание</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9" w:type="dxa"/>
            <w:tcBorders>
              <w:top w:val="single" w:sz="4" w:space="0" w:color="auto"/>
              <w:left w:val="single" w:sz="4" w:space="0" w:color="auto"/>
            </w:tcBorders>
            <w:shd w:val="clear" w:color="auto" w:fill="FFFFFF"/>
            <w:vAlign w:val="center"/>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9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258" w:wrap="notBeside" w:vAnchor="text" w:hAnchor="text" w:xAlign="center" w:y="1"/>
              <w:rPr>
                <w:rFonts w:ascii="Times New Roman" w:hAnsi="Times New Roman" w:cs="Times New Roman"/>
              </w:rPr>
            </w:pPr>
          </w:p>
        </w:tc>
        <w:tc>
          <w:tcPr>
            <w:tcW w:w="254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firstLine="0"/>
              <w:jc w:val="both"/>
              <w:rPr>
                <w:sz w:val="24"/>
                <w:szCs w:val="24"/>
              </w:rPr>
            </w:pPr>
            <w:r w:rsidRPr="00B131B2">
              <w:rPr>
                <w:rStyle w:val="5b"/>
                <w:sz w:val="24"/>
                <w:szCs w:val="24"/>
              </w:rPr>
              <w:t>География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9" w:type="dxa"/>
            <w:tcBorders>
              <w:top w:val="single" w:sz="4" w:space="0" w:color="auto"/>
              <w:left w:val="single" w:sz="4" w:space="0" w:color="auto"/>
            </w:tcBorders>
            <w:shd w:val="clear" w:color="auto" w:fill="FFFFFF"/>
            <w:vAlign w:val="center"/>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9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74" w:lineRule="exact"/>
              <w:ind w:firstLine="0"/>
              <w:jc w:val="both"/>
              <w:rPr>
                <w:sz w:val="24"/>
                <w:szCs w:val="24"/>
              </w:rPr>
            </w:pPr>
            <w:r w:rsidRPr="00B131B2">
              <w:rPr>
                <w:rStyle w:val="5b"/>
                <w:sz w:val="24"/>
                <w:szCs w:val="24"/>
              </w:rPr>
              <w:t>Физическая культура, основы безопасности жизнедеятельности</w:t>
            </w:r>
          </w:p>
        </w:tc>
        <w:tc>
          <w:tcPr>
            <w:tcW w:w="254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firstLine="0"/>
              <w:jc w:val="both"/>
              <w:rPr>
                <w:sz w:val="24"/>
                <w:szCs w:val="24"/>
              </w:rPr>
            </w:pPr>
            <w:r w:rsidRPr="00B131B2">
              <w:rPr>
                <w:rStyle w:val="5b"/>
                <w:sz w:val="24"/>
                <w:szCs w:val="24"/>
              </w:rPr>
              <w:t>Физическая культура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9" w:type="dxa"/>
            <w:tcBorders>
              <w:top w:val="single" w:sz="4" w:space="0" w:color="auto"/>
              <w:left w:val="single" w:sz="4" w:space="0" w:color="auto"/>
            </w:tcBorders>
            <w:shd w:val="clear" w:color="auto" w:fill="FFFFFF"/>
            <w:vAlign w:val="center"/>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9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806"/>
          <w:jc w:val="center"/>
        </w:trPr>
        <w:tc>
          <w:tcPr>
            <w:tcW w:w="2544" w:type="dxa"/>
            <w:vMerge/>
            <w:tcBorders>
              <w:left w:val="single" w:sz="4" w:space="0" w:color="auto"/>
            </w:tcBorders>
            <w:shd w:val="clear" w:color="auto" w:fill="FFFFFF"/>
          </w:tcPr>
          <w:p w:rsidR="00AC0E6E" w:rsidRPr="00B131B2" w:rsidRDefault="00AC0E6E">
            <w:pPr>
              <w:framePr w:w="10258" w:wrap="notBeside" w:vAnchor="text" w:hAnchor="text" w:xAlign="center" w:y="1"/>
              <w:rPr>
                <w:rFonts w:ascii="Times New Roman" w:hAnsi="Times New Roman" w:cs="Times New Roman"/>
              </w:rPr>
            </w:pPr>
          </w:p>
        </w:tc>
        <w:tc>
          <w:tcPr>
            <w:tcW w:w="254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74" w:lineRule="exact"/>
              <w:ind w:firstLine="0"/>
              <w:jc w:val="both"/>
              <w:rPr>
                <w:sz w:val="24"/>
                <w:szCs w:val="24"/>
              </w:rPr>
            </w:pPr>
            <w:r w:rsidRPr="00B131B2">
              <w:rPr>
                <w:rStyle w:val="5b"/>
                <w:sz w:val="24"/>
                <w:szCs w:val="24"/>
              </w:rPr>
              <w:t>Основы безопасности жизнедеятельности</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9"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763"/>
          <w:jc w:val="center"/>
        </w:trPr>
        <w:tc>
          <w:tcPr>
            <w:tcW w:w="2544" w:type="dxa"/>
            <w:tcBorders>
              <w:top w:val="single" w:sz="4" w:space="0" w:color="auto"/>
              <w:left w:val="single" w:sz="4" w:space="0" w:color="auto"/>
            </w:tcBorders>
            <w:shd w:val="clear" w:color="auto" w:fill="FFFFFF"/>
          </w:tcPr>
          <w:p w:rsidR="00AC0E6E" w:rsidRPr="00B131B2" w:rsidRDefault="00AC0E6E">
            <w:pPr>
              <w:framePr w:w="10258" w:wrap="notBeside" w:vAnchor="text" w:hAnchor="text" w:xAlign="center" w:y="1"/>
              <w:rPr>
                <w:rFonts w:ascii="Times New Roman" w:hAnsi="Times New Roman" w:cs="Times New Roman"/>
              </w:rPr>
            </w:pPr>
          </w:p>
        </w:tc>
        <w:tc>
          <w:tcPr>
            <w:tcW w:w="254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after="120" w:line="220" w:lineRule="exact"/>
              <w:ind w:firstLine="0"/>
              <w:jc w:val="both"/>
              <w:rPr>
                <w:sz w:val="24"/>
                <w:szCs w:val="24"/>
              </w:rPr>
            </w:pPr>
            <w:r w:rsidRPr="00B131B2">
              <w:rPr>
                <w:rStyle w:val="5b"/>
                <w:sz w:val="24"/>
                <w:szCs w:val="24"/>
              </w:rPr>
              <w:t>Индивидуальный</w:t>
            </w:r>
          </w:p>
          <w:p w:rsidR="00AC0E6E" w:rsidRPr="00B131B2" w:rsidRDefault="00D06C7A">
            <w:pPr>
              <w:pStyle w:val="8"/>
              <w:framePr w:w="10258" w:wrap="notBeside" w:vAnchor="text" w:hAnchor="text" w:xAlign="center" w:y="1"/>
              <w:shd w:val="clear" w:color="auto" w:fill="auto"/>
              <w:spacing w:before="120" w:line="220" w:lineRule="exact"/>
              <w:ind w:firstLine="0"/>
              <w:jc w:val="both"/>
              <w:rPr>
                <w:sz w:val="24"/>
                <w:szCs w:val="24"/>
              </w:rPr>
            </w:pPr>
            <w:r w:rsidRPr="00B131B2">
              <w:rPr>
                <w:rStyle w:val="5b"/>
                <w:sz w:val="24"/>
                <w:szCs w:val="24"/>
              </w:rPr>
              <w:t>проект</w:t>
            </w:r>
          </w:p>
        </w:tc>
        <w:tc>
          <w:tcPr>
            <w:tcW w:w="1229" w:type="dxa"/>
            <w:tcBorders>
              <w:top w:val="single" w:sz="4" w:space="0" w:color="auto"/>
              <w:left w:val="single" w:sz="4" w:space="0" w:color="auto"/>
            </w:tcBorders>
            <w:shd w:val="clear" w:color="auto" w:fill="FFFFFF"/>
          </w:tcPr>
          <w:p w:rsidR="00AC0E6E" w:rsidRPr="00B131B2" w:rsidRDefault="00AC0E6E">
            <w:pPr>
              <w:framePr w:w="10258" w:wrap="notBeside" w:vAnchor="text" w:hAnchor="text" w:xAlign="center" w:y="1"/>
              <w:rPr>
                <w:rFonts w:ascii="Times New Roman" w:hAnsi="Times New Roman" w:cs="Times New Roman"/>
              </w:rPr>
            </w:pPr>
          </w:p>
        </w:tc>
        <w:tc>
          <w:tcPr>
            <w:tcW w:w="979"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tcBorders>
            <w:shd w:val="clear" w:color="auto" w:fill="FFFFFF"/>
          </w:tcPr>
          <w:p w:rsidR="00AC0E6E" w:rsidRPr="00B131B2" w:rsidRDefault="00AC0E6E">
            <w:pPr>
              <w:framePr w:w="10258" w:wrap="notBeside" w:vAnchor="text" w:hAnchor="text" w:xAlign="center" w:y="1"/>
              <w:rPr>
                <w:rFonts w:ascii="Times New Roman" w:hAnsi="Times New Roman" w:cs="Times New Roman"/>
              </w:rPr>
            </w:pPr>
          </w:p>
        </w:tc>
        <w:tc>
          <w:tcPr>
            <w:tcW w:w="98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AC0E6E">
            <w:pPr>
              <w:framePr w:w="10258" w:wrap="notBeside" w:vAnchor="text" w:hAnchor="text" w:xAlign="center" w:y="1"/>
              <w:rPr>
                <w:rFonts w:ascii="Times New Roman" w:hAnsi="Times New Roman" w:cs="Times New Roman"/>
              </w:rPr>
            </w:pPr>
          </w:p>
        </w:tc>
      </w:tr>
      <w:tr w:rsidR="00AC0E6E" w:rsidRPr="00B131B2">
        <w:trPr>
          <w:trHeight w:hRule="exact" w:val="485"/>
          <w:jc w:val="center"/>
        </w:trPr>
        <w:tc>
          <w:tcPr>
            <w:tcW w:w="5088" w:type="dxa"/>
            <w:gridSpan w:val="2"/>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ИТОГО</w:t>
            </w:r>
          </w:p>
        </w:tc>
        <w:tc>
          <w:tcPr>
            <w:tcW w:w="1229" w:type="dxa"/>
            <w:tcBorders>
              <w:top w:val="single" w:sz="4" w:space="0" w:color="auto"/>
              <w:left w:val="single" w:sz="4" w:space="0" w:color="auto"/>
            </w:tcBorders>
            <w:shd w:val="clear" w:color="auto" w:fill="FFFFFF"/>
          </w:tcPr>
          <w:p w:rsidR="00AC0E6E" w:rsidRPr="00B131B2" w:rsidRDefault="00AC0E6E">
            <w:pPr>
              <w:framePr w:w="10258" w:wrap="notBeside" w:vAnchor="text" w:hAnchor="text" w:xAlign="center" w:y="1"/>
              <w:rPr>
                <w:rFonts w:ascii="Times New Roman" w:hAnsi="Times New Roman" w:cs="Times New Roman"/>
              </w:rPr>
            </w:pPr>
          </w:p>
        </w:tc>
        <w:tc>
          <w:tcPr>
            <w:tcW w:w="979"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33</w:t>
            </w:r>
          </w:p>
        </w:tc>
        <w:tc>
          <w:tcPr>
            <w:tcW w:w="98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32</w:t>
            </w:r>
          </w:p>
        </w:tc>
        <w:tc>
          <w:tcPr>
            <w:tcW w:w="98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33</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32</w:t>
            </w:r>
          </w:p>
        </w:tc>
      </w:tr>
      <w:tr w:rsidR="00AC0E6E" w:rsidRPr="00B131B2">
        <w:trPr>
          <w:trHeight w:hRule="exact" w:val="763"/>
          <w:jc w:val="center"/>
        </w:trPr>
        <w:tc>
          <w:tcPr>
            <w:tcW w:w="5088" w:type="dxa"/>
            <w:gridSpan w:val="2"/>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ind w:left="120" w:firstLine="0"/>
              <w:rPr>
                <w:sz w:val="24"/>
                <w:szCs w:val="24"/>
              </w:rPr>
            </w:pPr>
            <w:r w:rsidRPr="00B131B2">
              <w:rPr>
                <w:rStyle w:val="5b"/>
                <w:sz w:val="24"/>
                <w:szCs w:val="24"/>
              </w:rPr>
              <w:t>Часть, формируемая участниками образовательных отношений</w:t>
            </w:r>
          </w:p>
        </w:tc>
        <w:tc>
          <w:tcPr>
            <w:tcW w:w="1229" w:type="dxa"/>
            <w:tcBorders>
              <w:top w:val="single" w:sz="4" w:space="0" w:color="auto"/>
              <w:left w:val="single" w:sz="4" w:space="0" w:color="auto"/>
            </w:tcBorders>
            <w:shd w:val="clear" w:color="auto" w:fill="FFFFFF"/>
          </w:tcPr>
          <w:p w:rsidR="00AC0E6E" w:rsidRPr="00B131B2" w:rsidRDefault="00AC0E6E">
            <w:pPr>
              <w:framePr w:w="10258" w:wrap="notBeside" w:vAnchor="text" w:hAnchor="text" w:xAlign="center" w:y="1"/>
              <w:rPr>
                <w:rFonts w:ascii="Times New Roman" w:hAnsi="Times New Roman" w:cs="Times New Roman"/>
              </w:rPr>
            </w:pPr>
          </w:p>
        </w:tc>
        <w:tc>
          <w:tcPr>
            <w:tcW w:w="979"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5</w:t>
            </w:r>
          </w:p>
        </w:tc>
      </w:tr>
      <w:tr w:rsidR="00AC0E6E" w:rsidRPr="00B131B2">
        <w:trPr>
          <w:trHeight w:hRule="exact" w:val="576"/>
          <w:jc w:val="center"/>
        </w:trPr>
        <w:tc>
          <w:tcPr>
            <w:tcW w:w="5088" w:type="dxa"/>
            <w:gridSpan w:val="2"/>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Учебные недели</w:t>
            </w:r>
          </w:p>
        </w:tc>
        <w:tc>
          <w:tcPr>
            <w:tcW w:w="1229" w:type="dxa"/>
            <w:tcBorders>
              <w:top w:val="single" w:sz="4" w:space="0" w:color="auto"/>
              <w:left w:val="single" w:sz="4" w:space="0" w:color="auto"/>
            </w:tcBorders>
            <w:shd w:val="clear" w:color="auto" w:fill="FFFFFF"/>
          </w:tcPr>
          <w:p w:rsidR="00AC0E6E" w:rsidRPr="00B131B2" w:rsidRDefault="00AC0E6E">
            <w:pPr>
              <w:framePr w:w="10258" w:wrap="notBeside" w:vAnchor="text" w:hAnchor="text" w:xAlign="center" w:y="1"/>
              <w:rPr>
                <w:rFonts w:ascii="Times New Roman" w:hAnsi="Times New Roman" w:cs="Times New Roman"/>
              </w:rPr>
            </w:pPr>
          </w:p>
        </w:tc>
        <w:tc>
          <w:tcPr>
            <w:tcW w:w="979"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8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8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r>
      <w:tr w:rsidR="00AC0E6E" w:rsidRPr="00B131B2">
        <w:trPr>
          <w:trHeight w:hRule="exact" w:val="581"/>
          <w:jc w:val="center"/>
        </w:trPr>
        <w:tc>
          <w:tcPr>
            <w:tcW w:w="5088" w:type="dxa"/>
            <w:gridSpan w:val="2"/>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Всего часов</w:t>
            </w:r>
          </w:p>
        </w:tc>
        <w:tc>
          <w:tcPr>
            <w:tcW w:w="1229" w:type="dxa"/>
            <w:tcBorders>
              <w:top w:val="single" w:sz="4" w:space="0" w:color="auto"/>
              <w:left w:val="single" w:sz="4" w:space="0" w:color="auto"/>
            </w:tcBorders>
            <w:shd w:val="clear" w:color="auto" w:fill="FFFFFF"/>
          </w:tcPr>
          <w:p w:rsidR="00AC0E6E" w:rsidRPr="00B131B2" w:rsidRDefault="00AC0E6E">
            <w:pPr>
              <w:framePr w:w="10258" w:wrap="notBeside" w:vAnchor="text" w:hAnchor="text" w:xAlign="center" w:y="1"/>
              <w:rPr>
                <w:rFonts w:ascii="Times New Roman" w:hAnsi="Times New Roman" w:cs="Times New Roman"/>
              </w:rPr>
            </w:pPr>
          </w:p>
        </w:tc>
        <w:tc>
          <w:tcPr>
            <w:tcW w:w="979"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8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8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r>
      <w:tr w:rsidR="00AC0E6E" w:rsidRPr="00B131B2">
        <w:trPr>
          <w:trHeight w:hRule="exact" w:val="1771"/>
          <w:jc w:val="center"/>
        </w:trPr>
        <w:tc>
          <w:tcPr>
            <w:tcW w:w="5088" w:type="dxa"/>
            <w:gridSpan w:val="2"/>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74" w:lineRule="exact"/>
              <w:ind w:left="120" w:firstLine="0"/>
              <w:rPr>
                <w:sz w:val="24"/>
                <w:szCs w:val="24"/>
              </w:rPr>
            </w:pPr>
            <w:r w:rsidRPr="00B131B2">
              <w:rPr>
                <w:rStyle w:val="5b"/>
                <w:sz w:val="24"/>
                <w:szCs w:val="24"/>
              </w:rPr>
              <w:t>Максимально допустимая недельная нагрузка в соответствии</w:t>
            </w:r>
          </w:p>
          <w:p w:rsidR="00AC0E6E" w:rsidRPr="00B131B2" w:rsidRDefault="00D06C7A">
            <w:pPr>
              <w:pStyle w:val="8"/>
              <w:framePr w:w="10258" w:wrap="notBeside" w:vAnchor="text" w:hAnchor="text" w:xAlign="center" w:y="1"/>
              <w:shd w:val="clear" w:color="auto" w:fill="auto"/>
              <w:spacing w:before="0" w:line="274" w:lineRule="exact"/>
              <w:ind w:left="120" w:firstLine="0"/>
              <w:rPr>
                <w:sz w:val="24"/>
                <w:szCs w:val="24"/>
              </w:rPr>
            </w:pPr>
            <w:r w:rsidRPr="00B131B2">
              <w:rPr>
                <w:rStyle w:val="5b"/>
                <w:sz w:val="24"/>
                <w:szCs w:val="24"/>
              </w:rPr>
              <w:t>с действующими санитарными правилами и нормами</w:t>
            </w:r>
          </w:p>
        </w:tc>
        <w:tc>
          <w:tcPr>
            <w:tcW w:w="1229" w:type="dxa"/>
            <w:tcBorders>
              <w:top w:val="single" w:sz="4" w:space="0" w:color="auto"/>
              <w:left w:val="single" w:sz="4" w:space="0" w:color="auto"/>
            </w:tcBorders>
            <w:shd w:val="clear" w:color="auto" w:fill="FFFFFF"/>
          </w:tcPr>
          <w:p w:rsidR="00AC0E6E" w:rsidRPr="00B131B2" w:rsidRDefault="00AC0E6E">
            <w:pPr>
              <w:framePr w:w="10258" w:wrap="notBeside" w:vAnchor="text" w:hAnchor="text" w:xAlign="center" w:y="1"/>
              <w:rPr>
                <w:rFonts w:ascii="Times New Roman" w:hAnsi="Times New Roman" w:cs="Times New Roman"/>
              </w:rPr>
            </w:pPr>
          </w:p>
        </w:tc>
        <w:tc>
          <w:tcPr>
            <w:tcW w:w="979"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8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84" w:type="dxa"/>
            <w:tcBorders>
              <w:top w:val="single" w:sz="4" w:space="0" w:color="auto"/>
              <w:lef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r>
      <w:tr w:rsidR="00AC0E6E" w:rsidRPr="00B131B2">
        <w:trPr>
          <w:trHeight w:hRule="exact" w:val="2270"/>
          <w:jc w:val="center"/>
        </w:trPr>
        <w:tc>
          <w:tcPr>
            <w:tcW w:w="5088"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74" w:lineRule="exact"/>
              <w:ind w:left="120" w:firstLine="0"/>
              <w:rPr>
                <w:sz w:val="24"/>
                <w:szCs w:val="24"/>
              </w:rPr>
            </w:pPr>
            <w:r w:rsidRPr="00B131B2">
              <w:rPr>
                <w:rStyle w:val="5b"/>
                <w:sz w:val="24"/>
                <w:szCs w:val="24"/>
              </w:rPr>
              <w:t>Общая допустимая нагрузка за период обучения в 10-11 -х классах в соответствии с действующими санитарными правилами и нормами в часах, итого</w:t>
            </w:r>
          </w:p>
        </w:tc>
        <w:tc>
          <w:tcPr>
            <w:tcW w:w="1229" w:type="dxa"/>
            <w:tcBorders>
              <w:top w:val="single" w:sz="4" w:space="0" w:color="auto"/>
              <w:left w:val="single" w:sz="4" w:space="0" w:color="auto"/>
              <w:bottom w:val="single" w:sz="4" w:space="0" w:color="auto"/>
            </w:tcBorders>
            <w:shd w:val="clear" w:color="auto" w:fill="FFFFFF"/>
          </w:tcPr>
          <w:p w:rsidR="00AC0E6E" w:rsidRPr="00B131B2" w:rsidRDefault="00AC0E6E">
            <w:pPr>
              <w:framePr w:w="10258" w:wrap="notBeside" w:vAnchor="text" w:hAnchor="text" w:xAlign="center" w:y="1"/>
              <w:rPr>
                <w:rFonts w:ascii="Times New Roman" w:hAnsi="Times New Roman" w:cs="Times New Roman"/>
              </w:rPr>
            </w:pPr>
          </w:p>
        </w:tc>
        <w:tc>
          <w:tcPr>
            <w:tcW w:w="1963"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2312</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cPr>
          <w:p w:rsidR="00AC0E6E" w:rsidRPr="00B131B2" w:rsidRDefault="00D06C7A">
            <w:pPr>
              <w:pStyle w:val="8"/>
              <w:framePr w:w="10258" w:wrap="notBeside" w:vAnchor="text" w:hAnchor="text" w:xAlign="center" w:y="1"/>
              <w:shd w:val="clear" w:color="auto" w:fill="auto"/>
              <w:spacing w:before="0" w:line="220" w:lineRule="exact"/>
              <w:ind w:left="120" w:firstLine="0"/>
              <w:rPr>
                <w:sz w:val="24"/>
                <w:szCs w:val="24"/>
              </w:rPr>
            </w:pPr>
            <w:r w:rsidRPr="00B131B2">
              <w:rPr>
                <w:rStyle w:val="5b"/>
                <w:sz w:val="24"/>
                <w:szCs w:val="24"/>
              </w:rPr>
              <w:t>2516</w:t>
            </w:r>
          </w:p>
        </w:tc>
      </w:tr>
    </w:tbl>
    <w:p w:rsidR="00AC0E6E" w:rsidRPr="00B131B2" w:rsidRDefault="00AC0E6E">
      <w:pPr>
        <w:rPr>
          <w:rFonts w:ascii="Times New Roman" w:hAnsi="Times New Roman" w:cs="Times New Roman"/>
        </w:rPr>
      </w:pPr>
    </w:p>
    <w:p w:rsidR="00AC0E6E" w:rsidRPr="00B131B2" w:rsidRDefault="00D06C7A" w:rsidP="009A669A">
      <w:pPr>
        <w:pStyle w:val="8"/>
        <w:numPr>
          <w:ilvl w:val="0"/>
          <w:numId w:val="182"/>
        </w:numPr>
        <w:shd w:val="clear" w:color="auto" w:fill="auto"/>
        <w:tabs>
          <w:tab w:val="center" w:pos="2765"/>
          <w:tab w:val="right" w:pos="4478"/>
          <w:tab w:val="center" w:pos="5669"/>
          <w:tab w:val="left" w:pos="6874"/>
          <w:tab w:val="left" w:pos="7853"/>
          <w:tab w:val="right" w:pos="10310"/>
          <w:tab w:val="left" w:pos="1869"/>
        </w:tabs>
        <w:spacing w:before="0" w:line="274" w:lineRule="exact"/>
        <w:ind w:left="120" w:right="120" w:firstLine="740"/>
        <w:rPr>
          <w:sz w:val="24"/>
          <w:szCs w:val="24"/>
        </w:rPr>
      </w:pPr>
      <w:r w:rsidRPr="00B131B2">
        <w:rPr>
          <w:rStyle w:val="5b"/>
          <w:sz w:val="24"/>
          <w:szCs w:val="24"/>
        </w:rPr>
        <w:t xml:space="preserve">Естественно-научный профиль ориентирует на такие сферы </w:t>
      </w:r>
      <w:r w:rsidRPr="00B131B2">
        <w:rPr>
          <w:rStyle w:val="5b"/>
          <w:sz w:val="24"/>
          <w:szCs w:val="24"/>
        </w:rPr>
        <w:lastRenderedPageBreak/>
        <w:t>деятельности, как медицина,</w:t>
      </w:r>
      <w:r w:rsidRPr="00B131B2">
        <w:rPr>
          <w:rStyle w:val="5b"/>
          <w:sz w:val="24"/>
          <w:szCs w:val="24"/>
        </w:rPr>
        <w:tab/>
        <w:t>биотехнологии</w:t>
      </w:r>
      <w:r w:rsidRPr="00B131B2">
        <w:rPr>
          <w:rStyle w:val="5b"/>
          <w:sz w:val="24"/>
          <w:szCs w:val="24"/>
        </w:rPr>
        <w:tab/>
        <w:t>и</w:t>
      </w:r>
      <w:r w:rsidRPr="00B131B2">
        <w:rPr>
          <w:rStyle w:val="5b"/>
          <w:sz w:val="24"/>
          <w:szCs w:val="24"/>
        </w:rPr>
        <w:tab/>
        <w:t>другие.</w:t>
      </w:r>
      <w:r w:rsidRPr="00B131B2">
        <w:rPr>
          <w:rStyle w:val="5b"/>
          <w:sz w:val="24"/>
          <w:szCs w:val="24"/>
        </w:rPr>
        <w:tab/>
        <w:t>В</w:t>
      </w:r>
      <w:r w:rsidRPr="00B131B2">
        <w:rPr>
          <w:rStyle w:val="5b"/>
          <w:sz w:val="24"/>
          <w:szCs w:val="24"/>
        </w:rPr>
        <w:tab/>
        <w:t>данном</w:t>
      </w:r>
      <w:r w:rsidRPr="00B131B2">
        <w:rPr>
          <w:rStyle w:val="5b"/>
          <w:sz w:val="24"/>
          <w:szCs w:val="24"/>
        </w:rPr>
        <w:tab/>
        <w:t>профиле</w:t>
      </w:r>
    </w:p>
    <w:p w:rsidR="00AC0E6E" w:rsidRPr="00B131B2" w:rsidRDefault="00D06C7A">
      <w:pPr>
        <w:pStyle w:val="8"/>
        <w:shd w:val="clear" w:color="auto" w:fill="auto"/>
        <w:spacing w:before="0" w:after="245" w:line="274" w:lineRule="exact"/>
        <w:ind w:left="120" w:right="120" w:firstLine="0"/>
        <w:jc w:val="both"/>
        <w:rPr>
          <w:sz w:val="24"/>
          <w:szCs w:val="24"/>
        </w:rPr>
      </w:pPr>
      <w:r w:rsidRPr="00B131B2">
        <w:rPr>
          <w:rStyle w:val="5b"/>
          <w:sz w:val="24"/>
          <w:szCs w:val="24"/>
        </w:rPr>
        <w:t>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w:t>
      </w:r>
    </w:p>
    <w:p w:rsidR="00AC0E6E" w:rsidRPr="00B131B2" w:rsidRDefault="00D06C7A">
      <w:pPr>
        <w:pStyle w:val="af3"/>
        <w:framePr w:w="10440" w:wrap="notBeside" w:vAnchor="text" w:hAnchor="text" w:xAlign="center" w:y="1"/>
        <w:shd w:val="clear" w:color="auto" w:fill="auto"/>
        <w:spacing w:line="220" w:lineRule="exact"/>
        <w:jc w:val="left"/>
        <w:rPr>
          <w:sz w:val="24"/>
          <w:szCs w:val="24"/>
        </w:rPr>
      </w:pPr>
      <w:r w:rsidRPr="00B131B2">
        <w:rPr>
          <w:rStyle w:val="af5"/>
          <w:sz w:val="24"/>
          <w:szCs w:val="24"/>
        </w:rPr>
        <w:t>Пример учебного плана естественно-научного профиля.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44"/>
        <w:gridCol w:w="2765"/>
        <w:gridCol w:w="1229"/>
        <w:gridCol w:w="970"/>
        <w:gridCol w:w="974"/>
        <w:gridCol w:w="974"/>
        <w:gridCol w:w="984"/>
      </w:tblGrid>
      <w:tr w:rsidR="00AC0E6E" w:rsidRPr="00B131B2">
        <w:trPr>
          <w:trHeight w:hRule="exact" w:val="768"/>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Предметная область</w:t>
            </w:r>
          </w:p>
        </w:tc>
        <w:tc>
          <w:tcPr>
            <w:tcW w:w="2765"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Учебный предмет</w:t>
            </w:r>
          </w:p>
        </w:tc>
        <w:tc>
          <w:tcPr>
            <w:tcW w:w="1229"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Уровень</w:t>
            </w:r>
          </w:p>
        </w:tc>
        <w:tc>
          <w:tcPr>
            <w:tcW w:w="1944"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5-ти дневная неделя</w:t>
            </w:r>
          </w:p>
        </w:tc>
        <w:tc>
          <w:tcPr>
            <w:tcW w:w="1958" w:type="dxa"/>
            <w:gridSpan w:val="2"/>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83" w:lineRule="exact"/>
              <w:ind w:left="120" w:firstLine="0"/>
              <w:rPr>
                <w:sz w:val="24"/>
                <w:szCs w:val="24"/>
              </w:rPr>
            </w:pPr>
            <w:r w:rsidRPr="00B131B2">
              <w:rPr>
                <w:rStyle w:val="5b"/>
                <w:sz w:val="24"/>
                <w:szCs w:val="24"/>
              </w:rPr>
              <w:t>6-ти дневная неделя</w:t>
            </w:r>
          </w:p>
        </w:tc>
      </w:tr>
      <w:tr w:rsidR="00AC0E6E" w:rsidRPr="00B131B2">
        <w:trPr>
          <w:trHeight w:hRule="exact" w:val="758"/>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229"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944"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Количество часов в неделю</w:t>
            </w:r>
          </w:p>
        </w:tc>
        <w:tc>
          <w:tcPr>
            <w:tcW w:w="1958" w:type="dxa"/>
            <w:gridSpan w:val="2"/>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Количество часов в неделю</w:t>
            </w:r>
          </w:p>
        </w:tc>
      </w:tr>
      <w:tr w:rsidR="00AC0E6E" w:rsidRPr="00B131B2">
        <w:trPr>
          <w:trHeight w:hRule="exact" w:val="96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229"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300" w:line="220" w:lineRule="exact"/>
              <w:ind w:left="120" w:firstLine="0"/>
              <w:rPr>
                <w:sz w:val="24"/>
                <w:szCs w:val="24"/>
              </w:rPr>
            </w:pPr>
            <w:r w:rsidRPr="00B131B2">
              <w:rPr>
                <w:rStyle w:val="5b"/>
                <w:sz w:val="24"/>
                <w:szCs w:val="24"/>
              </w:rPr>
              <w:t>10</w:t>
            </w:r>
          </w:p>
          <w:p w:rsidR="00AC0E6E" w:rsidRPr="00B131B2" w:rsidRDefault="00D06C7A">
            <w:pPr>
              <w:pStyle w:val="8"/>
              <w:framePr w:w="10440" w:wrap="notBeside" w:vAnchor="text" w:hAnchor="text" w:xAlign="center" w:y="1"/>
              <w:shd w:val="clear" w:color="auto" w:fill="auto"/>
              <w:spacing w:before="300" w:line="220" w:lineRule="exact"/>
              <w:ind w:left="120" w:firstLine="0"/>
              <w:rPr>
                <w:sz w:val="24"/>
                <w:szCs w:val="24"/>
              </w:rPr>
            </w:pPr>
            <w:r w:rsidRPr="00B131B2">
              <w:rPr>
                <w:rStyle w:val="5b"/>
                <w:sz w:val="24"/>
                <w:szCs w:val="24"/>
              </w:rPr>
              <w:t>класс</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11</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10</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11</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r>
      <w:tr w:rsidR="00AC0E6E" w:rsidRPr="00B131B2">
        <w:trPr>
          <w:trHeight w:hRule="exact" w:val="485"/>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Обязательная часть</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84" w:type="dxa"/>
            <w:tcBorders>
              <w:top w:val="single" w:sz="4" w:space="0" w:color="auto"/>
              <w:left w:val="single" w:sz="4" w:space="0" w:color="auto"/>
              <w:righ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83" w:lineRule="exact"/>
              <w:ind w:left="120" w:firstLine="0"/>
              <w:rPr>
                <w:sz w:val="24"/>
                <w:szCs w:val="24"/>
              </w:rPr>
            </w:pPr>
            <w:r w:rsidRPr="00B131B2">
              <w:rPr>
                <w:rStyle w:val="5b"/>
                <w:sz w:val="24"/>
                <w:szCs w:val="24"/>
              </w:rPr>
              <w:t>Русский язык и литература</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Русский язык</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90"/>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Литература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485"/>
          <w:jc w:val="center"/>
        </w:trPr>
        <w:tc>
          <w:tcPr>
            <w:tcW w:w="254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Иностранные языки</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Иностранный язык</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1037"/>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Математика и информатика</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firstLine="0"/>
              <w:jc w:val="both"/>
              <w:rPr>
                <w:sz w:val="24"/>
                <w:szCs w:val="24"/>
              </w:rPr>
            </w:pPr>
            <w:r w:rsidRPr="00B131B2">
              <w:rPr>
                <w:rStyle w:val="5b"/>
                <w:sz w:val="24"/>
                <w:szCs w:val="24"/>
              </w:rPr>
              <w:t>Алгебра и начала математического анализа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Геометрия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763"/>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Вероятность и статистика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Информатика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610"/>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after="120" w:line="220" w:lineRule="exact"/>
              <w:ind w:firstLine="0"/>
              <w:jc w:val="both"/>
              <w:rPr>
                <w:sz w:val="24"/>
                <w:szCs w:val="24"/>
              </w:rPr>
            </w:pPr>
            <w:r w:rsidRPr="00B131B2">
              <w:rPr>
                <w:rStyle w:val="5b"/>
                <w:sz w:val="24"/>
                <w:szCs w:val="24"/>
              </w:rPr>
              <w:t>Естественно-научные</w:t>
            </w:r>
          </w:p>
          <w:p w:rsidR="00AC0E6E" w:rsidRPr="00B131B2" w:rsidRDefault="00D06C7A">
            <w:pPr>
              <w:pStyle w:val="8"/>
              <w:framePr w:w="10440" w:wrap="notBeside" w:vAnchor="text" w:hAnchor="text" w:xAlign="center" w:y="1"/>
              <w:shd w:val="clear" w:color="auto" w:fill="auto"/>
              <w:spacing w:before="120" w:line="220" w:lineRule="exact"/>
              <w:ind w:firstLine="0"/>
              <w:jc w:val="both"/>
              <w:rPr>
                <w:sz w:val="24"/>
                <w:szCs w:val="24"/>
              </w:rPr>
            </w:pPr>
            <w:r w:rsidRPr="00B131B2">
              <w:rPr>
                <w:rStyle w:val="5b"/>
                <w:sz w:val="24"/>
                <w:szCs w:val="24"/>
              </w:rPr>
              <w:t>предметы</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Физика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90"/>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Химия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Биология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Общественно</w:t>
            </w:r>
            <w:r w:rsidRPr="00B131B2">
              <w:rPr>
                <w:rStyle w:val="5b"/>
                <w:sz w:val="24"/>
                <w:szCs w:val="24"/>
              </w:rPr>
              <w:softHyphen/>
              <w:t>научные предметы</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История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Обществознание</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90"/>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География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firstLine="0"/>
              <w:jc w:val="both"/>
              <w:rPr>
                <w:sz w:val="24"/>
                <w:szCs w:val="24"/>
              </w:rPr>
            </w:pPr>
            <w:r w:rsidRPr="00B131B2">
              <w:rPr>
                <w:rStyle w:val="5b"/>
                <w:sz w:val="24"/>
                <w:szCs w:val="24"/>
              </w:rPr>
              <w:t>Физическая культура, основы безопасности жизнедеятельности</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Физическая культура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763"/>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Основы безопасности жизнедеятельности</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758"/>
          <w:jc w:val="center"/>
        </w:trPr>
        <w:tc>
          <w:tcPr>
            <w:tcW w:w="254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after="120" w:line="220" w:lineRule="exact"/>
              <w:ind w:firstLine="0"/>
              <w:jc w:val="both"/>
              <w:rPr>
                <w:sz w:val="24"/>
                <w:szCs w:val="24"/>
              </w:rPr>
            </w:pPr>
            <w:r w:rsidRPr="00B131B2">
              <w:rPr>
                <w:rStyle w:val="5b"/>
                <w:sz w:val="24"/>
                <w:szCs w:val="24"/>
              </w:rPr>
              <w:t>Индивидуальный</w:t>
            </w:r>
          </w:p>
          <w:p w:rsidR="00AC0E6E" w:rsidRPr="00B131B2" w:rsidRDefault="00D06C7A">
            <w:pPr>
              <w:pStyle w:val="8"/>
              <w:framePr w:w="10440" w:wrap="notBeside" w:vAnchor="text" w:hAnchor="text" w:xAlign="center" w:y="1"/>
              <w:shd w:val="clear" w:color="auto" w:fill="auto"/>
              <w:spacing w:before="120" w:line="220" w:lineRule="exact"/>
              <w:ind w:firstLine="0"/>
              <w:jc w:val="both"/>
              <w:rPr>
                <w:sz w:val="24"/>
                <w:szCs w:val="24"/>
              </w:rPr>
            </w:pPr>
            <w:r w:rsidRPr="00B131B2">
              <w:rPr>
                <w:rStyle w:val="5b"/>
                <w:sz w:val="24"/>
                <w:szCs w:val="24"/>
              </w:rPr>
              <w:t>проект</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r>
      <w:tr w:rsidR="00AC0E6E" w:rsidRPr="00B131B2">
        <w:trPr>
          <w:trHeight w:hRule="exact" w:val="499"/>
          <w:jc w:val="center"/>
        </w:trPr>
        <w:tc>
          <w:tcPr>
            <w:tcW w:w="5309"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ИТОГО</w:t>
            </w:r>
          </w:p>
        </w:tc>
        <w:tc>
          <w:tcPr>
            <w:tcW w:w="1229" w:type="dxa"/>
            <w:tcBorders>
              <w:top w:val="single" w:sz="4" w:space="0" w:color="auto"/>
              <w:left w:val="single" w:sz="4" w:space="0" w:color="auto"/>
              <w:bottom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31</w:t>
            </w:r>
          </w:p>
        </w:tc>
        <w:tc>
          <w:tcPr>
            <w:tcW w:w="974"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30</w:t>
            </w:r>
          </w:p>
        </w:tc>
        <w:tc>
          <w:tcPr>
            <w:tcW w:w="974"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31</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30</w:t>
            </w:r>
          </w:p>
        </w:tc>
      </w:tr>
    </w:tbl>
    <w:p w:rsidR="00AC0E6E" w:rsidRPr="00B131B2" w:rsidRDefault="00AC0E6E">
      <w:pPr>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309"/>
        <w:gridCol w:w="1229"/>
        <w:gridCol w:w="970"/>
        <w:gridCol w:w="974"/>
        <w:gridCol w:w="974"/>
        <w:gridCol w:w="984"/>
      </w:tblGrid>
      <w:tr w:rsidR="00AC0E6E" w:rsidRPr="00B131B2">
        <w:trPr>
          <w:trHeight w:hRule="exact" w:val="768"/>
          <w:jc w:val="center"/>
        </w:trPr>
        <w:tc>
          <w:tcPr>
            <w:tcW w:w="530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lastRenderedPageBreak/>
              <w:t>Часть, формируемая участниками образовательных отношений</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6</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7</w:t>
            </w:r>
          </w:p>
        </w:tc>
      </w:tr>
      <w:tr w:rsidR="00AC0E6E" w:rsidRPr="00B131B2">
        <w:trPr>
          <w:trHeight w:hRule="exact" w:val="485"/>
          <w:jc w:val="center"/>
        </w:trPr>
        <w:tc>
          <w:tcPr>
            <w:tcW w:w="530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Учебные недели</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r>
      <w:tr w:rsidR="00AC0E6E" w:rsidRPr="00B131B2">
        <w:trPr>
          <w:trHeight w:hRule="exact" w:val="485"/>
          <w:jc w:val="center"/>
        </w:trPr>
        <w:tc>
          <w:tcPr>
            <w:tcW w:w="530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Всего часов</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r>
      <w:tr w:rsidR="00AC0E6E" w:rsidRPr="00B131B2">
        <w:trPr>
          <w:trHeight w:hRule="exact" w:val="1286"/>
          <w:jc w:val="center"/>
        </w:trPr>
        <w:tc>
          <w:tcPr>
            <w:tcW w:w="530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Максимально допустимая недельная нагрузка в соответствии с действующими санитарными правилами и нормами</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r>
      <w:tr w:rsidR="00AC0E6E" w:rsidRPr="00B131B2">
        <w:trPr>
          <w:trHeight w:hRule="exact" w:val="1598"/>
          <w:jc w:val="center"/>
        </w:trPr>
        <w:tc>
          <w:tcPr>
            <w:tcW w:w="5309"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Общая допустимая нагрузка за период обучения в 10-11-х классах</w:t>
            </w:r>
          </w:p>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в соответствии с действующими санитарными правилами и нормами в часах, итого</w:t>
            </w:r>
          </w:p>
        </w:tc>
        <w:tc>
          <w:tcPr>
            <w:tcW w:w="1229" w:type="dxa"/>
            <w:tcBorders>
              <w:top w:val="single" w:sz="4" w:space="0" w:color="auto"/>
              <w:left w:val="single" w:sz="4" w:space="0" w:color="auto"/>
              <w:bottom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944"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2312</w:t>
            </w:r>
          </w:p>
        </w:tc>
        <w:tc>
          <w:tcPr>
            <w:tcW w:w="1958" w:type="dxa"/>
            <w:gridSpan w:val="2"/>
            <w:tcBorders>
              <w:top w:val="single" w:sz="4" w:space="0" w:color="auto"/>
              <w:left w:val="single" w:sz="4" w:space="0" w:color="auto"/>
              <w:bottom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2516</w:t>
            </w:r>
          </w:p>
        </w:tc>
      </w:tr>
    </w:tbl>
    <w:p w:rsidR="00AC0E6E" w:rsidRPr="00B131B2" w:rsidRDefault="00AC0E6E">
      <w:pPr>
        <w:rPr>
          <w:rFonts w:ascii="Times New Roman" w:hAnsi="Times New Roman" w:cs="Times New Roman"/>
        </w:rPr>
      </w:pPr>
    </w:p>
    <w:p w:rsidR="00AC0E6E" w:rsidRPr="00B131B2" w:rsidRDefault="00D06C7A" w:rsidP="009A669A">
      <w:pPr>
        <w:pStyle w:val="8"/>
        <w:numPr>
          <w:ilvl w:val="0"/>
          <w:numId w:val="182"/>
        </w:numPr>
        <w:shd w:val="clear" w:color="auto" w:fill="auto"/>
        <w:tabs>
          <w:tab w:val="left" w:pos="1844"/>
        </w:tabs>
        <w:spacing w:before="249" w:line="274" w:lineRule="exact"/>
        <w:ind w:left="120" w:right="140" w:firstLine="740"/>
        <w:jc w:val="both"/>
        <w:rPr>
          <w:sz w:val="24"/>
          <w:szCs w:val="24"/>
        </w:rPr>
      </w:pPr>
      <w:r w:rsidRPr="00B131B2">
        <w:rPr>
          <w:rStyle w:val="5b"/>
          <w:sz w:val="24"/>
          <w:szCs w:val="24"/>
        </w:rPr>
        <w:t>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rsidR="00AC0E6E" w:rsidRPr="00B131B2" w:rsidRDefault="00D06C7A">
      <w:pPr>
        <w:pStyle w:val="af3"/>
        <w:framePr w:w="10440" w:wrap="notBeside" w:vAnchor="text" w:hAnchor="text" w:xAlign="center" w:y="1"/>
        <w:shd w:val="clear" w:color="auto" w:fill="auto"/>
        <w:spacing w:line="220" w:lineRule="exact"/>
        <w:jc w:val="left"/>
        <w:rPr>
          <w:sz w:val="24"/>
          <w:szCs w:val="24"/>
        </w:rPr>
      </w:pPr>
      <w:r w:rsidRPr="00B131B2">
        <w:rPr>
          <w:rStyle w:val="af4"/>
          <w:sz w:val="24"/>
          <w:szCs w:val="24"/>
        </w:rPr>
        <w:t>Пример учебного плана гуманитарного профиля (вариант 1)</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44"/>
        <w:gridCol w:w="2765"/>
        <w:gridCol w:w="1229"/>
        <w:gridCol w:w="970"/>
        <w:gridCol w:w="974"/>
        <w:gridCol w:w="974"/>
        <w:gridCol w:w="984"/>
      </w:tblGrid>
      <w:tr w:rsidR="00AC0E6E" w:rsidRPr="00B131B2">
        <w:trPr>
          <w:trHeight w:hRule="exact" w:val="768"/>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Предметная область</w:t>
            </w:r>
          </w:p>
        </w:tc>
        <w:tc>
          <w:tcPr>
            <w:tcW w:w="2765"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Учебный предмет</w:t>
            </w:r>
          </w:p>
        </w:tc>
        <w:tc>
          <w:tcPr>
            <w:tcW w:w="1229"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Уровень</w:t>
            </w:r>
          </w:p>
        </w:tc>
        <w:tc>
          <w:tcPr>
            <w:tcW w:w="1944"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83" w:lineRule="exact"/>
              <w:ind w:left="120" w:firstLine="0"/>
              <w:rPr>
                <w:sz w:val="24"/>
                <w:szCs w:val="24"/>
              </w:rPr>
            </w:pPr>
            <w:r w:rsidRPr="00B131B2">
              <w:rPr>
                <w:rStyle w:val="5b"/>
                <w:sz w:val="24"/>
                <w:szCs w:val="24"/>
              </w:rPr>
              <w:t>5-ти дневная неделя</w:t>
            </w:r>
          </w:p>
        </w:tc>
        <w:tc>
          <w:tcPr>
            <w:tcW w:w="1958" w:type="dxa"/>
            <w:gridSpan w:val="2"/>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83" w:lineRule="exact"/>
              <w:ind w:left="120" w:firstLine="0"/>
              <w:rPr>
                <w:sz w:val="24"/>
                <w:szCs w:val="24"/>
              </w:rPr>
            </w:pPr>
            <w:r w:rsidRPr="00B131B2">
              <w:rPr>
                <w:rStyle w:val="5b"/>
                <w:sz w:val="24"/>
                <w:szCs w:val="24"/>
              </w:rPr>
              <w:t>6-ти дневная неделя</w:t>
            </w:r>
          </w:p>
        </w:tc>
      </w:tr>
      <w:tr w:rsidR="00AC0E6E" w:rsidRPr="00B131B2">
        <w:trPr>
          <w:trHeight w:hRule="exact" w:val="763"/>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229"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944"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Количество часов в неделю</w:t>
            </w:r>
          </w:p>
        </w:tc>
        <w:tc>
          <w:tcPr>
            <w:tcW w:w="1958" w:type="dxa"/>
            <w:gridSpan w:val="2"/>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Количество часов в неделю</w:t>
            </w:r>
          </w:p>
        </w:tc>
      </w:tr>
      <w:tr w:rsidR="00AC0E6E" w:rsidRPr="00B131B2">
        <w:trPr>
          <w:trHeight w:hRule="exact" w:val="758"/>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229"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10</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40" w:firstLine="0"/>
              <w:rPr>
                <w:sz w:val="24"/>
                <w:szCs w:val="24"/>
              </w:rPr>
            </w:pPr>
            <w:r w:rsidRPr="00B131B2">
              <w:rPr>
                <w:rStyle w:val="5b"/>
                <w:sz w:val="24"/>
                <w:szCs w:val="24"/>
              </w:rPr>
              <w:t>11</w:t>
            </w:r>
          </w:p>
          <w:p w:rsidR="00AC0E6E" w:rsidRPr="00B131B2" w:rsidRDefault="00D06C7A">
            <w:pPr>
              <w:pStyle w:val="8"/>
              <w:framePr w:w="10440" w:wrap="notBeside" w:vAnchor="text" w:hAnchor="text" w:xAlign="center" w:y="1"/>
              <w:shd w:val="clear" w:color="auto" w:fill="auto"/>
              <w:spacing w:before="120" w:line="220" w:lineRule="exact"/>
              <w:ind w:left="140" w:firstLine="0"/>
              <w:rPr>
                <w:sz w:val="24"/>
                <w:szCs w:val="24"/>
              </w:rPr>
            </w:pPr>
            <w:r w:rsidRPr="00B131B2">
              <w:rPr>
                <w:rStyle w:val="5b"/>
                <w:sz w:val="24"/>
                <w:szCs w:val="24"/>
              </w:rPr>
              <w:t>класс</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10</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11</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r>
      <w:tr w:rsidR="00AC0E6E" w:rsidRPr="00B131B2">
        <w:trPr>
          <w:trHeight w:hRule="exact" w:val="490"/>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Обязательная часть</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84" w:type="dxa"/>
            <w:tcBorders>
              <w:top w:val="single" w:sz="4" w:space="0" w:color="auto"/>
              <w:left w:val="single" w:sz="4" w:space="0" w:color="auto"/>
              <w:righ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83" w:lineRule="exact"/>
              <w:ind w:left="120" w:firstLine="0"/>
              <w:rPr>
                <w:sz w:val="24"/>
                <w:szCs w:val="24"/>
              </w:rPr>
            </w:pPr>
            <w:r w:rsidRPr="00B131B2">
              <w:rPr>
                <w:rStyle w:val="5b"/>
                <w:sz w:val="24"/>
                <w:szCs w:val="24"/>
              </w:rPr>
              <w:t>Русский язык и литература</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Русский язык</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Литература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5</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5</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5</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5</w:t>
            </w:r>
          </w:p>
        </w:tc>
      </w:tr>
      <w:tr w:rsidR="00AC0E6E" w:rsidRPr="00B131B2">
        <w:trPr>
          <w:trHeight w:hRule="exact" w:val="485"/>
          <w:jc w:val="center"/>
        </w:trPr>
        <w:tc>
          <w:tcPr>
            <w:tcW w:w="254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Иностранные языки</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Иностранный язык</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1042"/>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Математика и информатика</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firstLine="0"/>
              <w:jc w:val="both"/>
              <w:rPr>
                <w:sz w:val="24"/>
                <w:szCs w:val="24"/>
              </w:rPr>
            </w:pPr>
            <w:r w:rsidRPr="00B131B2">
              <w:rPr>
                <w:rStyle w:val="5b"/>
                <w:sz w:val="24"/>
                <w:szCs w:val="24"/>
              </w:rPr>
              <w:t>Алгебра и начала математического анализа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Геометрия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763"/>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Вероятность и статистика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Информатика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610"/>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Естественно-научные</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предметы</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Физика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Химия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99"/>
          <w:jc w:val="center"/>
        </w:trPr>
        <w:tc>
          <w:tcPr>
            <w:tcW w:w="2544" w:type="dxa"/>
            <w:vMerge/>
            <w:tcBorders>
              <w:left w:val="single" w:sz="4" w:space="0" w:color="auto"/>
              <w:bottom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Биология</w:t>
            </w:r>
          </w:p>
        </w:tc>
        <w:tc>
          <w:tcPr>
            <w:tcW w:w="1229"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bottom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bl>
    <w:p w:rsidR="00AC0E6E" w:rsidRPr="00B131B2" w:rsidRDefault="00AC0E6E">
      <w:pPr>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44"/>
        <w:gridCol w:w="2765"/>
        <w:gridCol w:w="1229"/>
        <w:gridCol w:w="970"/>
        <w:gridCol w:w="974"/>
        <w:gridCol w:w="974"/>
        <w:gridCol w:w="984"/>
      </w:tblGrid>
      <w:tr w:rsidR="00AC0E6E" w:rsidRPr="00B131B2">
        <w:trPr>
          <w:trHeight w:hRule="exact" w:val="490"/>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lastRenderedPageBreak/>
              <w:t>Общественно</w:t>
            </w:r>
            <w:r w:rsidRPr="00B131B2">
              <w:rPr>
                <w:rStyle w:val="5b"/>
                <w:sz w:val="24"/>
                <w:szCs w:val="24"/>
              </w:rPr>
              <w:softHyphen/>
              <w:t>научные предметы</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История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90"/>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Обществознание</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География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firstLine="0"/>
              <w:jc w:val="both"/>
              <w:rPr>
                <w:sz w:val="24"/>
                <w:szCs w:val="24"/>
              </w:rPr>
            </w:pPr>
            <w:r w:rsidRPr="00B131B2">
              <w:rPr>
                <w:rStyle w:val="5b"/>
                <w:sz w:val="24"/>
                <w:szCs w:val="24"/>
              </w:rPr>
              <w:t>Физическая культура, основы безопасности жизнедеятельности</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Физическая культура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763"/>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Основы безопасности жизнедеятельности</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763"/>
          <w:jc w:val="center"/>
        </w:trPr>
        <w:tc>
          <w:tcPr>
            <w:tcW w:w="254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Индивидуальный</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проект</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r>
      <w:tr w:rsidR="00AC0E6E" w:rsidRPr="00B131B2">
        <w:trPr>
          <w:trHeight w:hRule="exact" w:val="485"/>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ИТОГО</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31</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30</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31</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30</w:t>
            </w:r>
          </w:p>
        </w:tc>
      </w:tr>
      <w:tr w:rsidR="00AC0E6E" w:rsidRPr="00B131B2">
        <w:trPr>
          <w:trHeight w:hRule="exact" w:val="758"/>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Часть, формируемая участниками образовательных отношений</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6</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7</w:t>
            </w:r>
          </w:p>
        </w:tc>
      </w:tr>
      <w:tr w:rsidR="00AC0E6E" w:rsidRPr="00B131B2">
        <w:trPr>
          <w:trHeight w:hRule="exact" w:val="490"/>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Учебные недели</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r>
      <w:tr w:rsidR="00AC0E6E" w:rsidRPr="00B131B2">
        <w:trPr>
          <w:trHeight w:hRule="exact" w:val="485"/>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Всего часов</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r>
      <w:tr w:rsidR="00AC0E6E" w:rsidRPr="00B131B2">
        <w:trPr>
          <w:trHeight w:hRule="exact" w:val="1286"/>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Максимально допустимая недельная нагрузка в соответствии с действующими санитарными правилами и нормами</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r>
      <w:tr w:rsidR="00AC0E6E" w:rsidRPr="00B131B2">
        <w:trPr>
          <w:trHeight w:hRule="exact" w:val="1598"/>
          <w:jc w:val="center"/>
        </w:trPr>
        <w:tc>
          <w:tcPr>
            <w:tcW w:w="5309"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Общая допустимая нагрузка за период обучения в 10-11-х классах</w:t>
            </w:r>
          </w:p>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в соответствии с действующими санитарными правилами и нормами в часах, итого</w:t>
            </w:r>
          </w:p>
        </w:tc>
        <w:tc>
          <w:tcPr>
            <w:tcW w:w="1229" w:type="dxa"/>
            <w:tcBorders>
              <w:top w:val="single" w:sz="4" w:space="0" w:color="auto"/>
              <w:left w:val="single" w:sz="4" w:space="0" w:color="auto"/>
              <w:bottom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944"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2312</w:t>
            </w:r>
          </w:p>
        </w:tc>
        <w:tc>
          <w:tcPr>
            <w:tcW w:w="1958" w:type="dxa"/>
            <w:gridSpan w:val="2"/>
            <w:tcBorders>
              <w:top w:val="single" w:sz="4" w:space="0" w:color="auto"/>
              <w:left w:val="single" w:sz="4" w:space="0" w:color="auto"/>
              <w:bottom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2516</w:t>
            </w:r>
          </w:p>
        </w:tc>
      </w:tr>
    </w:tbl>
    <w:p w:rsidR="00AC0E6E" w:rsidRPr="00B131B2" w:rsidRDefault="00AC0E6E">
      <w:pPr>
        <w:spacing w:line="420" w:lineRule="exact"/>
        <w:rPr>
          <w:rFonts w:ascii="Times New Roman" w:hAnsi="Times New Roman" w:cs="Times New Roman"/>
        </w:rPr>
      </w:pPr>
    </w:p>
    <w:p w:rsidR="00AC0E6E" w:rsidRPr="00B131B2" w:rsidRDefault="00D06C7A">
      <w:pPr>
        <w:pStyle w:val="af3"/>
        <w:framePr w:w="10440" w:wrap="notBeside" w:vAnchor="text" w:hAnchor="text" w:xAlign="center" w:y="1"/>
        <w:shd w:val="clear" w:color="auto" w:fill="auto"/>
        <w:spacing w:line="220" w:lineRule="exact"/>
        <w:jc w:val="left"/>
        <w:rPr>
          <w:sz w:val="24"/>
          <w:szCs w:val="24"/>
        </w:rPr>
      </w:pPr>
      <w:r w:rsidRPr="00B131B2">
        <w:rPr>
          <w:rStyle w:val="af5"/>
          <w:sz w:val="24"/>
          <w:szCs w:val="24"/>
        </w:rPr>
        <w:t>Пример учебного плана гуманитарного профиля (вариант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44"/>
        <w:gridCol w:w="2765"/>
        <w:gridCol w:w="1229"/>
        <w:gridCol w:w="970"/>
        <w:gridCol w:w="974"/>
        <w:gridCol w:w="974"/>
        <w:gridCol w:w="984"/>
      </w:tblGrid>
      <w:tr w:rsidR="00AC0E6E" w:rsidRPr="00B131B2">
        <w:trPr>
          <w:trHeight w:hRule="exact" w:val="768"/>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Предметная область</w:t>
            </w:r>
          </w:p>
        </w:tc>
        <w:tc>
          <w:tcPr>
            <w:tcW w:w="2765"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Учебный предмет</w:t>
            </w:r>
          </w:p>
        </w:tc>
        <w:tc>
          <w:tcPr>
            <w:tcW w:w="1229"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Уровень</w:t>
            </w:r>
          </w:p>
        </w:tc>
        <w:tc>
          <w:tcPr>
            <w:tcW w:w="1944"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83" w:lineRule="exact"/>
              <w:ind w:left="120" w:firstLine="0"/>
              <w:rPr>
                <w:sz w:val="24"/>
                <w:szCs w:val="24"/>
              </w:rPr>
            </w:pPr>
            <w:r w:rsidRPr="00B131B2">
              <w:rPr>
                <w:rStyle w:val="5b"/>
                <w:sz w:val="24"/>
                <w:szCs w:val="24"/>
              </w:rPr>
              <w:t>5-ти дневная неделя</w:t>
            </w:r>
          </w:p>
        </w:tc>
        <w:tc>
          <w:tcPr>
            <w:tcW w:w="1958" w:type="dxa"/>
            <w:gridSpan w:val="2"/>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83" w:lineRule="exact"/>
              <w:ind w:left="120" w:firstLine="0"/>
              <w:rPr>
                <w:sz w:val="24"/>
                <w:szCs w:val="24"/>
              </w:rPr>
            </w:pPr>
            <w:r w:rsidRPr="00B131B2">
              <w:rPr>
                <w:rStyle w:val="5b"/>
                <w:sz w:val="24"/>
                <w:szCs w:val="24"/>
              </w:rPr>
              <w:t>6-ти дневная неделя</w:t>
            </w:r>
          </w:p>
        </w:tc>
      </w:tr>
      <w:tr w:rsidR="00AC0E6E" w:rsidRPr="00B131B2">
        <w:trPr>
          <w:trHeight w:hRule="exact" w:val="763"/>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229"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944"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Количество часов в неделю</w:t>
            </w:r>
          </w:p>
        </w:tc>
        <w:tc>
          <w:tcPr>
            <w:tcW w:w="1958" w:type="dxa"/>
            <w:gridSpan w:val="2"/>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Количество часов в неделю</w:t>
            </w:r>
          </w:p>
        </w:tc>
      </w:tr>
      <w:tr w:rsidR="00AC0E6E" w:rsidRPr="00B131B2">
        <w:trPr>
          <w:trHeight w:hRule="exact" w:val="763"/>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229"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10</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11</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10</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11</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r>
      <w:tr w:rsidR="00AC0E6E" w:rsidRPr="00B131B2">
        <w:trPr>
          <w:trHeight w:hRule="exact" w:val="485"/>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Обязательная часть</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84" w:type="dxa"/>
            <w:tcBorders>
              <w:top w:val="single" w:sz="4" w:space="0" w:color="auto"/>
              <w:left w:val="single" w:sz="4" w:space="0" w:color="auto"/>
              <w:righ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83" w:lineRule="exact"/>
              <w:ind w:left="120" w:firstLine="0"/>
              <w:rPr>
                <w:sz w:val="24"/>
                <w:szCs w:val="24"/>
              </w:rPr>
            </w:pPr>
            <w:r w:rsidRPr="00B131B2">
              <w:rPr>
                <w:rStyle w:val="5b"/>
                <w:sz w:val="24"/>
                <w:szCs w:val="24"/>
              </w:rPr>
              <w:t>Русский язык и литература</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Русский язык</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Литература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5</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5</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5</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5</w:t>
            </w:r>
          </w:p>
        </w:tc>
      </w:tr>
      <w:tr w:rsidR="00AC0E6E" w:rsidRPr="00B131B2">
        <w:trPr>
          <w:trHeight w:hRule="exact" w:val="490"/>
          <w:jc w:val="center"/>
        </w:trPr>
        <w:tc>
          <w:tcPr>
            <w:tcW w:w="254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Иностранные языки</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Иностранный язык</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5</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5</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5</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5</w:t>
            </w:r>
          </w:p>
        </w:tc>
      </w:tr>
      <w:tr w:rsidR="00AC0E6E" w:rsidRPr="00B131B2">
        <w:trPr>
          <w:trHeight w:hRule="exact" w:val="1046"/>
          <w:jc w:val="center"/>
        </w:trPr>
        <w:tc>
          <w:tcPr>
            <w:tcW w:w="2544"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Математика и информатика</w:t>
            </w:r>
          </w:p>
        </w:tc>
        <w:tc>
          <w:tcPr>
            <w:tcW w:w="2765"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firstLine="0"/>
              <w:jc w:val="both"/>
              <w:rPr>
                <w:sz w:val="24"/>
                <w:szCs w:val="24"/>
              </w:rPr>
            </w:pPr>
            <w:r w:rsidRPr="00B131B2">
              <w:rPr>
                <w:rStyle w:val="5b"/>
                <w:sz w:val="24"/>
                <w:szCs w:val="24"/>
              </w:rPr>
              <w:t>Алгебра и начала математического анализа</w:t>
            </w:r>
          </w:p>
        </w:tc>
        <w:tc>
          <w:tcPr>
            <w:tcW w:w="1229"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74"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bl>
    <w:p w:rsidR="00AC0E6E" w:rsidRPr="00B131B2" w:rsidRDefault="00AC0E6E">
      <w:pPr>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44"/>
        <w:gridCol w:w="2765"/>
        <w:gridCol w:w="1229"/>
        <w:gridCol w:w="970"/>
        <w:gridCol w:w="974"/>
        <w:gridCol w:w="974"/>
        <w:gridCol w:w="984"/>
      </w:tblGrid>
      <w:tr w:rsidR="00AC0E6E" w:rsidRPr="00B131B2">
        <w:trPr>
          <w:trHeight w:hRule="exact" w:val="490"/>
          <w:jc w:val="center"/>
        </w:trPr>
        <w:tc>
          <w:tcPr>
            <w:tcW w:w="2544" w:type="dxa"/>
            <w:vMerge w:val="restart"/>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Геометрия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763"/>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Вероятность и статистика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Информатика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90"/>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after="120" w:line="220" w:lineRule="exact"/>
              <w:ind w:firstLine="0"/>
              <w:jc w:val="both"/>
              <w:rPr>
                <w:sz w:val="24"/>
                <w:szCs w:val="24"/>
              </w:rPr>
            </w:pPr>
            <w:r w:rsidRPr="00B131B2">
              <w:rPr>
                <w:rStyle w:val="5b"/>
                <w:sz w:val="24"/>
                <w:szCs w:val="24"/>
              </w:rPr>
              <w:t>Естественно-научные</w:t>
            </w:r>
          </w:p>
          <w:p w:rsidR="00AC0E6E" w:rsidRPr="00B131B2" w:rsidRDefault="00D06C7A">
            <w:pPr>
              <w:pStyle w:val="8"/>
              <w:framePr w:w="10440" w:wrap="notBeside" w:vAnchor="text" w:hAnchor="text" w:xAlign="center" w:y="1"/>
              <w:shd w:val="clear" w:color="auto" w:fill="auto"/>
              <w:spacing w:before="120" w:line="220" w:lineRule="exact"/>
              <w:ind w:firstLine="0"/>
              <w:jc w:val="both"/>
              <w:rPr>
                <w:sz w:val="24"/>
                <w:szCs w:val="24"/>
              </w:rPr>
            </w:pPr>
            <w:r w:rsidRPr="00B131B2">
              <w:rPr>
                <w:rStyle w:val="5b"/>
                <w:sz w:val="24"/>
                <w:szCs w:val="24"/>
              </w:rPr>
              <w:t>предметы</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Физика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Химия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Биология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Общественно</w:t>
            </w:r>
            <w:r w:rsidRPr="00B131B2">
              <w:rPr>
                <w:rStyle w:val="5b"/>
                <w:sz w:val="24"/>
                <w:szCs w:val="24"/>
              </w:rPr>
              <w:softHyphen/>
              <w:t>научные предметы</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История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Обществознание</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90"/>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География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firstLine="0"/>
              <w:jc w:val="both"/>
              <w:rPr>
                <w:sz w:val="24"/>
                <w:szCs w:val="24"/>
              </w:rPr>
            </w:pPr>
            <w:r w:rsidRPr="00B131B2">
              <w:rPr>
                <w:rStyle w:val="5b"/>
                <w:sz w:val="24"/>
                <w:szCs w:val="24"/>
              </w:rPr>
              <w:t>Физическая культура, основы безопасности жизнедеятельности</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Физическая культура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763"/>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69" w:lineRule="exact"/>
              <w:ind w:left="120" w:firstLine="0"/>
              <w:rPr>
                <w:sz w:val="24"/>
                <w:szCs w:val="24"/>
              </w:rPr>
            </w:pPr>
            <w:r w:rsidRPr="00B131B2">
              <w:rPr>
                <w:rStyle w:val="5b"/>
                <w:sz w:val="24"/>
                <w:szCs w:val="24"/>
              </w:rPr>
              <w:t>Основы безопасности жизнедеятельности</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758"/>
          <w:jc w:val="center"/>
        </w:trPr>
        <w:tc>
          <w:tcPr>
            <w:tcW w:w="254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Индивидуальный</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проект</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r>
      <w:tr w:rsidR="00AC0E6E" w:rsidRPr="00B131B2">
        <w:trPr>
          <w:trHeight w:hRule="exact" w:val="490"/>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ИТОГО</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31</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30</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31</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30</w:t>
            </w:r>
          </w:p>
        </w:tc>
      </w:tr>
      <w:tr w:rsidR="00AC0E6E" w:rsidRPr="00B131B2">
        <w:trPr>
          <w:trHeight w:hRule="exact" w:val="758"/>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Часть, формируемая участниками образовательных отношений</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6</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7</w:t>
            </w:r>
          </w:p>
        </w:tc>
      </w:tr>
      <w:tr w:rsidR="00AC0E6E" w:rsidRPr="00B131B2">
        <w:trPr>
          <w:trHeight w:hRule="exact" w:val="490"/>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Учебные недели</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r>
      <w:tr w:rsidR="00AC0E6E" w:rsidRPr="00B131B2">
        <w:trPr>
          <w:trHeight w:hRule="exact" w:val="485"/>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Всего часов</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r>
      <w:tr w:rsidR="00AC0E6E" w:rsidRPr="00B131B2">
        <w:trPr>
          <w:trHeight w:hRule="exact" w:val="1037"/>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Максимально допустимая недельная нагрузка в соответствии с действующими санитарными правилами и нормами</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r>
      <w:tr w:rsidR="00AC0E6E" w:rsidRPr="00B131B2">
        <w:trPr>
          <w:trHeight w:hRule="exact" w:val="1598"/>
          <w:jc w:val="center"/>
        </w:trPr>
        <w:tc>
          <w:tcPr>
            <w:tcW w:w="5309"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Общая допустимая нагрузка за период обучения в 10-11-х классах</w:t>
            </w:r>
          </w:p>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в соответствии с действующими санитарными правилами и нормами в часах, итого</w:t>
            </w:r>
          </w:p>
        </w:tc>
        <w:tc>
          <w:tcPr>
            <w:tcW w:w="1229" w:type="dxa"/>
            <w:tcBorders>
              <w:top w:val="single" w:sz="4" w:space="0" w:color="auto"/>
              <w:left w:val="single" w:sz="4" w:space="0" w:color="auto"/>
              <w:bottom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944"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2312</w:t>
            </w:r>
          </w:p>
        </w:tc>
        <w:tc>
          <w:tcPr>
            <w:tcW w:w="1958" w:type="dxa"/>
            <w:gridSpan w:val="2"/>
            <w:tcBorders>
              <w:top w:val="single" w:sz="4" w:space="0" w:color="auto"/>
              <w:left w:val="single" w:sz="4" w:space="0" w:color="auto"/>
              <w:bottom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2516</w:t>
            </w:r>
          </w:p>
        </w:tc>
      </w:tr>
    </w:tbl>
    <w:p w:rsidR="00AC0E6E" w:rsidRPr="00B131B2" w:rsidRDefault="00AC0E6E">
      <w:pPr>
        <w:spacing w:line="240" w:lineRule="exact"/>
        <w:rPr>
          <w:rFonts w:ascii="Times New Roman" w:hAnsi="Times New Roman" w:cs="Times New Roman"/>
        </w:rPr>
      </w:pPr>
    </w:p>
    <w:p w:rsidR="00AC0E6E" w:rsidRPr="00B131B2" w:rsidRDefault="00D06C7A">
      <w:pPr>
        <w:pStyle w:val="af3"/>
        <w:framePr w:w="10440" w:wrap="notBeside" w:vAnchor="text" w:hAnchor="text" w:xAlign="center" w:y="1"/>
        <w:shd w:val="clear" w:color="auto" w:fill="auto"/>
        <w:spacing w:line="220" w:lineRule="exact"/>
        <w:jc w:val="left"/>
        <w:rPr>
          <w:sz w:val="24"/>
          <w:szCs w:val="24"/>
        </w:rPr>
      </w:pPr>
      <w:r w:rsidRPr="00B131B2">
        <w:rPr>
          <w:rStyle w:val="af4"/>
          <w:sz w:val="24"/>
          <w:szCs w:val="24"/>
        </w:rPr>
        <w:t>Пример учебного плана гуманитарного профиля (вариант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44"/>
        <w:gridCol w:w="2765"/>
        <w:gridCol w:w="1229"/>
        <w:gridCol w:w="970"/>
        <w:gridCol w:w="974"/>
        <w:gridCol w:w="974"/>
        <w:gridCol w:w="984"/>
      </w:tblGrid>
      <w:tr w:rsidR="00AC0E6E" w:rsidRPr="00B131B2">
        <w:trPr>
          <w:trHeight w:hRule="exact" w:val="768"/>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Предметная область</w:t>
            </w:r>
          </w:p>
        </w:tc>
        <w:tc>
          <w:tcPr>
            <w:tcW w:w="2765"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Учебный предмет</w:t>
            </w:r>
          </w:p>
        </w:tc>
        <w:tc>
          <w:tcPr>
            <w:tcW w:w="1229"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Уровень</w:t>
            </w:r>
          </w:p>
        </w:tc>
        <w:tc>
          <w:tcPr>
            <w:tcW w:w="1944" w:type="dxa"/>
            <w:gridSpan w:val="2"/>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5-ти дневная неделя</w:t>
            </w:r>
          </w:p>
        </w:tc>
        <w:tc>
          <w:tcPr>
            <w:tcW w:w="1958" w:type="dxa"/>
            <w:gridSpan w:val="2"/>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6-ти дневная неделя</w:t>
            </w:r>
          </w:p>
        </w:tc>
      </w:tr>
      <w:tr w:rsidR="00AC0E6E" w:rsidRPr="00B131B2">
        <w:trPr>
          <w:trHeight w:hRule="exact" w:val="763"/>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229"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944"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Количество часов в неделю</w:t>
            </w:r>
          </w:p>
        </w:tc>
        <w:tc>
          <w:tcPr>
            <w:tcW w:w="1958" w:type="dxa"/>
            <w:gridSpan w:val="2"/>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Количество часов в неделю</w:t>
            </w:r>
          </w:p>
        </w:tc>
      </w:tr>
      <w:tr w:rsidR="00AC0E6E" w:rsidRPr="00B131B2">
        <w:trPr>
          <w:trHeight w:hRule="exact" w:val="763"/>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229"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10</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40" w:firstLine="0"/>
              <w:rPr>
                <w:sz w:val="24"/>
                <w:szCs w:val="24"/>
              </w:rPr>
            </w:pPr>
            <w:r w:rsidRPr="00B131B2">
              <w:rPr>
                <w:rStyle w:val="5b"/>
                <w:sz w:val="24"/>
                <w:szCs w:val="24"/>
              </w:rPr>
              <w:t>11</w:t>
            </w:r>
          </w:p>
          <w:p w:rsidR="00AC0E6E" w:rsidRPr="00B131B2" w:rsidRDefault="00D06C7A">
            <w:pPr>
              <w:pStyle w:val="8"/>
              <w:framePr w:w="10440" w:wrap="notBeside" w:vAnchor="text" w:hAnchor="text" w:xAlign="center" w:y="1"/>
              <w:shd w:val="clear" w:color="auto" w:fill="auto"/>
              <w:spacing w:before="120" w:line="220" w:lineRule="exact"/>
              <w:ind w:left="140" w:firstLine="0"/>
              <w:rPr>
                <w:sz w:val="24"/>
                <w:szCs w:val="24"/>
              </w:rPr>
            </w:pPr>
            <w:r w:rsidRPr="00B131B2">
              <w:rPr>
                <w:rStyle w:val="5b"/>
                <w:sz w:val="24"/>
                <w:szCs w:val="24"/>
              </w:rPr>
              <w:t>класс</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10</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11</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r>
      <w:tr w:rsidR="00AC0E6E" w:rsidRPr="00B131B2">
        <w:trPr>
          <w:trHeight w:hRule="exact" w:val="494"/>
          <w:jc w:val="center"/>
        </w:trPr>
        <w:tc>
          <w:tcPr>
            <w:tcW w:w="5309"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Обязательная часть</w:t>
            </w:r>
          </w:p>
        </w:tc>
        <w:tc>
          <w:tcPr>
            <w:tcW w:w="1229" w:type="dxa"/>
            <w:tcBorders>
              <w:top w:val="single" w:sz="4" w:space="0" w:color="auto"/>
              <w:left w:val="single" w:sz="4" w:space="0" w:color="auto"/>
              <w:bottom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bottom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4" w:type="dxa"/>
            <w:tcBorders>
              <w:top w:val="single" w:sz="4" w:space="0" w:color="auto"/>
              <w:left w:val="single" w:sz="4" w:space="0" w:color="auto"/>
              <w:bottom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4" w:type="dxa"/>
            <w:tcBorders>
              <w:top w:val="single" w:sz="4" w:space="0" w:color="auto"/>
              <w:left w:val="single" w:sz="4" w:space="0" w:color="auto"/>
              <w:bottom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r>
    </w:tbl>
    <w:p w:rsidR="00AC0E6E" w:rsidRPr="00B131B2" w:rsidRDefault="00AC0E6E">
      <w:pPr>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44"/>
        <w:gridCol w:w="2765"/>
        <w:gridCol w:w="1229"/>
        <w:gridCol w:w="970"/>
        <w:gridCol w:w="974"/>
        <w:gridCol w:w="974"/>
        <w:gridCol w:w="984"/>
      </w:tblGrid>
      <w:tr w:rsidR="00AC0E6E" w:rsidRPr="00B131B2">
        <w:trPr>
          <w:trHeight w:hRule="exact" w:val="490"/>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83" w:lineRule="exact"/>
              <w:ind w:left="120" w:firstLine="0"/>
              <w:rPr>
                <w:sz w:val="24"/>
                <w:szCs w:val="24"/>
              </w:rPr>
            </w:pPr>
            <w:r w:rsidRPr="00B131B2">
              <w:rPr>
                <w:rStyle w:val="5b"/>
                <w:sz w:val="24"/>
                <w:szCs w:val="24"/>
              </w:rPr>
              <w:lastRenderedPageBreak/>
              <w:t>Русский язык и литература</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Русский язык</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90"/>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Литература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5</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5</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5</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5</w:t>
            </w:r>
          </w:p>
        </w:tc>
      </w:tr>
      <w:tr w:rsidR="00AC0E6E" w:rsidRPr="00B131B2">
        <w:trPr>
          <w:trHeight w:hRule="exact" w:val="485"/>
          <w:jc w:val="center"/>
        </w:trPr>
        <w:tc>
          <w:tcPr>
            <w:tcW w:w="254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Иностранные языки</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Иностранный язык</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1037"/>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Математика и информатика</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firstLine="0"/>
              <w:jc w:val="both"/>
              <w:rPr>
                <w:sz w:val="24"/>
                <w:szCs w:val="24"/>
              </w:rPr>
            </w:pPr>
            <w:r w:rsidRPr="00B131B2">
              <w:rPr>
                <w:rStyle w:val="5b"/>
                <w:sz w:val="24"/>
                <w:szCs w:val="24"/>
              </w:rPr>
              <w:t>Алгебра и начала математического анализа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Геометрия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763"/>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Вероятность и статистика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Информатика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after="120" w:line="220" w:lineRule="exact"/>
              <w:ind w:firstLine="0"/>
              <w:jc w:val="both"/>
              <w:rPr>
                <w:sz w:val="24"/>
                <w:szCs w:val="24"/>
              </w:rPr>
            </w:pPr>
            <w:r w:rsidRPr="00B131B2">
              <w:rPr>
                <w:rStyle w:val="5b"/>
                <w:sz w:val="24"/>
                <w:szCs w:val="24"/>
              </w:rPr>
              <w:t>Естественно-научные</w:t>
            </w:r>
          </w:p>
          <w:p w:rsidR="00AC0E6E" w:rsidRPr="00B131B2" w:rsidRDefault="00D06C7A">
            <w:pPr>
              <w:pStyle w:val="8"/>
              <w:framePr w:w="10440" w:wrap="notBeside" w:vAnchor="text" w:hAnchor="text" w:xAlign="center" w:y="1"/>
              <w:shd w:val="clear" w:color="auto" w:fill="auto"/>
              <w:spacing w:before="120" w:line="220" w:lineRule="exact"/>
              <w:ind w:firstLine="0"/>
              <w:jc w:val="both"/>
              <w:rPr>
                <w:sz w:val="24"/>
                <w:szCs w:val="24"/>
              </w:rPr>
            </w:pPr>
            <w:r w:rsidRPr="00B131B2">
              <w:rPr>
                <w:rStyle w:val="5b"/>
                <w:sz w:val="24"/>
                <w:szCs w:val="24"/>
              </w:rPr>
              <w:t>предметы</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Физика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90"/>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Химия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Биология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Общественно</w:t>
            </w:r>
            <w:r w:rsidRPr="00B131B2">
              <w:rPr>
                <w:rStyle w:val="5b"/>
                <w:sz w:val="24"/>
                <w:szCs w:val="24"/>
              </w:rPr>
              <w:softHyphen/>
              <w:t>научные предметы</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История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Обществознание</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90"/>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География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firstLine="0"/>
              <w:jc w:val="both"/>
              <w:rPr>
                <w:sz w:val="24"/>
                <w:szCs w:val="24"/>
              </w:rPr>
            </w:pPr>
            <w:r w:rsidRPr="00B131B2">
              <w:rPr>
                <w:rStyle w:val="5b"/>
                <w:sz w:val="24"/>
                <w:szCs w:val="24"/>
              </w:rPr>
              <w:t>Физическая культура, основы безопасности жизнедеятельности</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Физическая культура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763"/>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69" w:lineRule="exact"/>
              <w:ind w:left="120" w:firstLine="0"/>
              <w:rPr>
                <w:sz w:val="24"/>
                <w:szCs w:val="24"/>
              </w:rPr>
            </w:pPr>
            <w:r w:rsidRPr="00B131B2">
              <w:rPr>
                <w:rStyle w:val="5b"/>
                <w:sz w:val="24"/>
                <w:szCs w:val="24"/>
              </w:rPr>
              <w:t>Основы безопасности жизнедеятельности</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758"/>
          <w:jc w:val="center"/>
        </w:trPr>
        <w:tc>
          <w:tcPr>
            <w:tcW w:w="254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after="120" w:line="220" w:lineRule="exact"/>
              <w:ind w:firstLine="0"/>
              <w:jc w:val="both"/>
              <w:rPr>
                <w:sz w:val="24"/>
                <w:szCs w:val="24"/>
              </w:rPr>
            </w:pPr>
            <w:r w:rsidRPr="00B131B2">
              <w:rPr>
                <w:rStyle w:val="5b"/>
                <w:sz w:val="24"/>
                <w:szCs w:val="24"/>
              </w:rPr>
              <w:t>Индивидуальный</w:t>
            </w:r>
          </w:p>
          <w:p w:rsidR="00AC0E6E" w:rsidRPr="00B131B2" w:rsidRDefault="00D06C7A">
            <w:pPr>
              <w:pStyle w:val="8"/>
              <w:framePr w:w="10440" w:wrap="notBeside" w:vAnchor="text" w:hAnchor="text" w:xAlign="center" w:y="1"/>
              <w:shd w:val="clear" w:color="auto" w:fill="auto"/>
              <w:spacing w:before="120" w:line="220" w:lineRule="exact"/>
              <w:ind w:firstLine="0"/>
              <w:jc w:val="both"/>
              <w:rPr>
                <w:sz w:val="24"/>
                <w:szCs w:val="24"/>
              </w:rPr>
            </w:pPr>
            <w:r w:rsidRPr="00B131B2">
              <w:rPr>
                <w:rStyle w:val="5b"/>
                <w:sz w:val="24"/>
                <w:szCs w:val="24"/>
              </w:rPr>
              <w:t>проект</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r>
      <w:tr w:rsidR="00AC0E6E" w:rsidRPr="00B131B2">
        <w:trPr>
          <w:trHeight w:hRule="exact" w:val="490"/>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ИТОГО</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31</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30</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31</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30</w:t>
            </w:r>
          </w:p>
        </w:tc>
      </w:tr>
      <w:tr w:rsidR="00AC0E6E" w:rsidRPr="00B131B2">
        <w:trPr>
          <w:trHeight w:hRule="exact" w:val="758"/>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Часть, формируемая участниками образовательных отношений</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6</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7</w:t>
            </w:r>
          </w:p>
        </w:tc>
      </w:tr>
      <w:tr w:rsidR="00AC0E6E" w:rsidRPr="00B131B2">
        <w:trPr>
          <w:trHeight w:hRule="exact" w:val="490"/>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Учебные недели</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r>
      <w:tr w:rsidR="00AC0E6E" w:rsidRPr="00B131B2">
        <w:trPr>
          <w:trHeight w:hRule="exact" w:val="485"/>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Всего часов</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r>
      <w:tr w:rsidR="00AC0E6E" w:rsidRPr="00B131B2">
        <w:trPr>
          <w:trHeight w:hRule="exact" w:val="1037"/>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Максимально допустимая недельная нагрузка в соответствии с действующими санитарными правилами и нормами</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r>
      <w:tr w:rsidR="00AC0E6E" w:rsidRPr="00B131B2">
        <w:trPr>
          <w:trHeight w:hRule="exact" w:val="1598"/>
          <w:jc w:val="center"/>
        </w:trPr>
        <w:tc>
          <w:tcPr>
            <w:tcW w:w="5309"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Общая допустимая нагрузка за период обучения в 10-11-х классах</w:t>
            </w:r>
          </w:p>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в соответствии с действующими санитарными правилами и нормами в часах, итого</w:t>
            </w:r>
          </w:p>
        </w:tc>
        <w:tc>
          <w:tcPr>
            <w:tcW w:w="1229" w:type="dxa"/>
            <w:tcBorders>
              <w:top w:val="single" w:sz="4" w:space="0" w:color="auto"/>
              <w:left w:val="single" w:sz="4" w:space="0" w:color="auto"/>
              <w:bottom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944"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2312</w:t>
            </w:r>
          </w:p>
        </w:tc>
        <w:tc>
          <w:tcPr>
            <w:tcW w:w="1958" w:type="dxa"/>
            <w:gridSpan w:val="2"/>
            <w:tcBorders>
              <w:top w:val="single" w:sz="4" w:space="0" w:color="auto"/>
              <w:left w:val="single" w:sz="4" w:space="0" w:color="auto"/>
              <w:bottom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2516</w:t>
            </w:r>
          </w:p>
        </w:tc>
      </w:tr>
    </w:tbl>
    <w:p w:rsidR="00AC0E6E" w:rsidRPr="00B131B2" w:rsidRDefault="00D06C7A">
      <w:pPr>
        <w:pStyle w:val="af3"/>
        <w:framePr w:w="10440" w:wrap="notBeside" w:vAnchor="text" w:hAnchor="text" w:xAlign="center" w:y="1"/>
        <w:shd w:val="clear" w:color="auto" w:fill="auto"/>
        <w:spacing w:line="220" w:lineRule="exact"/>
        <w:jc w:val="left"/>
        <w:rPr>
          <w:sz w:val="24"/>
          <w:szCs w:val="24"/>
        </w:rPr>
      </w:pPr>
      <w:r w:rsidRPr="00B131B2">
        <w:rPr>
          <w:rStyle w:val="af5"/>
          <w:sz w:val="24"/>
          <w:szCs w:val="24"/>
        </w:rPr>
        <w:t>Пример учебного плана гуманитарного профиля (вариант 4)</w:t>
      </w:r>
    </w:p>
    <w:p w:rsidR="00AC0E6E" w:rsidRPr="00B131B2" w:rsidRDefault="00AC0E6E">
      <w:pPr>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44"/>
        <w:gridCol w:w="2765"/>
        <w:gridCol w:w="1229"/>
        <w:gridCol w:w="970"/>
        <w:gridCol w:w="974"/>
        <w:gridCol w:w="974"/>
        <w:gridCol w:w="984"/>
      </w:tblGrid>
      <w:tr w:rsidR="00AC0E6E" w:rsidRPr="00B131B2">
        <w:trPr>
          <w:trHeight w:hRule="exact" w:val="768"/>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lastRenderedPageBreak/>
              <w:t>Предметная область</w:t>
            </w:r>
          </w:p>
        </w:tc>
        <w:tc>
          <w:tcPr>
            <w:tcW w:w="2765"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Учебный предмет</w:t>
            </w:r>
          </w:p>
        </w:tc>
        <w:tc>
          <w:tcPr>
            <w:tcW w:w="1229"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Уровень</w:t>
            </w:r>
          </w:p>
        </w:tc>
        <w:tc>
          <w:tcPr>
            <w:tcW w:w="1944"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83" w:lineRule="exact"/>
              <w:ind w:left="120" w:firstLine="0"/>
              <w:rPr>
                <w:sz w:val="24"/>
                <w:szCs w:val="24"/>
              </w:rPr>
            </w:pPr>
            <w:r w:rsidRPr="00B131B2">
              <w:rPr>
                <w:rStyle w:val="5b"/>
                <w:sz w:val="24"/>
                <w:szCs w:val="24"/>
              </w:rPr>
              <w:t>5-ти дневная неделя</w:t>
            </w:r>
          </w:p>
        </w:tc>
        <w:tc>
          <w:tcPr>
            <w:tcW w:w="1958" w:type="dxa"/>
            <w:gridSpan w:val="2"/>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83" w:lineRule="exact"/>
              <w:ind w:left="120" w:firstLine="0"/>
              <w:rPr>
                <w:sz w:val="24"/>
                <w:szCs w:val="24"/>
              </w:rPr>
            </w:pPr>
            <w:r w:rsidRPr="00B131B2">
              <w:rPr>
                <w:rStyle w:val="5b"/>
                <w:sz w:val="24"/>
                <w:szCs w:val="24"/>
              </w:rPr>
              <w:t>6-ти дневная неделя</w:t>
            </w:r>
          </w:p>
        </w:tc>
      </w:tr>
      <w:tr w:rsidR="00AC0E6E" w:rsidRPr="00B131B2">
        <w:trPr>
          <w:trHeight w:hRule="exact" w:val="763"/>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229"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944"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Количество часов в неделю</w:t>
            </w:r>
          </w:p>
        </w:tc>
        <w:tc>
          <w:tcPr>
            <w:tcW w:w="1958" w:type="dxa"/>
            <w:gridSpan w:val="2"/>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Количество часов в неделю</w:t>
            </w:r>
          </w:p>
        </w:tc>
      </w:tr>
      <w:tr w:rsidR="00AC0E6E" w:rsidRPr="00B131B2">
        <w:trPr>
          <w:trHeight w:hRule="exact" w:val="758"/>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229"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10</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40" w:firstLine="0"/>
              <w:rPr>
                <w:sz w:val="24"/>
                <w:szCs w:val="24"/>
              </w:rPr>
            </w:pPr>
            <w:r w:rsidRPr="00B131B2">
              <w:rPr>
                <w:rStyle w:val="5b"/>
                <w:sz w:val="24"/>
                <w:szCs w:val="24"/>
              </w:rPr>
              <w:t>11</w:t>
            </w:r>
          </w:p>
          <w:p w:rsidR="00AC0E6E" w:rsidRPr="00B131B2" w:rsidRDefault="00D06C7A">
            <w:pPr>
              <w:pStyle w:val="8"/>
              <w:framePr w:w="10440" w:wrap="notBeside" w:vAnchor="text" w:hAnchor="text" w:xAlign="center" w:y="1"/>
              <w:shd w:val="clear" w:color="auto" w:fill="auto"/>
              <w:spacing w:before="120" w:line="220" w:lineRule="exact"/>
              <w:ind w:left="140" w:firstLine="0"/>
              <w:rPr>
                <w:sz w:val="24"/>
                <w:szCs w:val="24"/>
              </w:rPr>
            </w:pPr>
            <w:r w:rsidRPr="00B131B2">
              <w:rPr>
                <w:rStyle w:val="5b"/>
                <w:sz w:val="24"/>
                <w:szCs w:val="24"/>
              </w:rPr>
              <w:t>класс</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10</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11</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r>
      <w:tr w:rsidR="00AC0E6E" w:rsidRPr="00B131B2">
        <w:trPr>
          <w:trHeight w:hRule="exact" w:val="490"/>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Обязательная часть</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84" w:type="dxa"/>
            <w:tcBorders>
              <w:top w:val="single" w:sz="4" w:space="0" w:color="auto"/>
              <w:left w:val="single" w:sz="4" w:space="0" w:color="auto"/>
              <w:righ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83" w:lineRule="exact"/>
              <w:ind w:left="120" w:firstLine="0"/>
              <w:rPr>
                <w:sz w:val="24"/>
                <w:szCs w:val="24"/>
              </w:rPr>
            </w:pPr>
            <w:r w:rsidRPr="00B131B2">
              <w:rPr>
                <w:rStyle w:val="5b"/>
                <w:sz w:val="24"/>
                <w:szCs w:val="24"/>
              </w:rPr>
              <w:t>Русский язык и литература</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Русский язык</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Литература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485"/>
          <w:jc w:val="center"/>
        </w:trPr>
        <w:tc>
          <w:tcPr>
            <w:tcW w:w="254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Иностранные языки</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Иностранный язык</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1037"/>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Математика и информатика</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firstLine="0"/>
              <w:jc w:val="both"/>
              <w:rPr>
                <w:sz w:val="24"/>
                <w:szCs w:val="24"/>
              </w:rPr>
            </w:pPr>
            <w:r w:rsidRPr="00B131B2">
              <w:rPr>
                <w:rStyle w:val="5b"/>
                <w:sz w:val="24"/>
                <w:szCs w:val="24"/>
              </w:rPr>
              <w:t>Алгебра и начала математического анализа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490"/>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Геометрия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758"/>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Вероятность и статистика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90"/>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Информатика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after="120" w:line="220" w:lineRule="exact"/>
              <w:ind w:firstLine="0"/>
              <w:jc w:val="both"/>
              <w:rPr>
                <w:sz w:val="24"/>
                <w:szCs w:val="24"/>
              </w:rPr>
            </w:pPr>
            <w:r w:rsidRPr="00B131B2">
              <w:rPr>
                <w:rStyle w:val="5b"/>
                <w:sz w:val="24"/>
                <w:szCs w:val="24"/>
              </w:rPr>
              <w:t>Естественно-научные</w:t>
            </w:r>
          </w:p>
          <w:p w:rsidR="00AC0E6E" w:rsidRPr="00B131B2" w:rsidRDefault="00D06C7A">
            <w:pPr>
              <w:pStyle w:val="8"/>
              <w:framePr w:w="10440" w:wrap="notBeside" w:vAnchor="text" w:hAnchor="text" w:xAlign="center" w:y="1"/>
              <w:shd w:val="clear" w:color="auto" w:fill="auto"/>
              <w:spacing w:before="120" w:line="220" w:lineRule="exact"/>
              <w:ind w:firstLine="0"/>
              <w:jc w:val="both"/>
              <w:rPr>
                <w:sz w:val="24"/>
                <w:szCs w:val="24"/>
              </w:rPr>
            </w:pPr>
            <w:r w:rsidRPr="00B131B2">
              <w:rPr>
                <w:rStyle w:val="5b"/>
                <w:sz w:val="24"/>
                <w:szCs w:val="24"/>
              </w:rPr>
              <w:t>предметы</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Физика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Химия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Биология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90"/>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Общественно</w:t>
            </w:r>
            <w:r w:rsidRPr="00B131B2">
              <w:rPr>
                <w:rStyle w:val="5b"/>
                <w:sz w:val="24"/>
                <w:szCs w:val="24"/>
              </w:rPr>
              <w:softHyphen/>
              <w:t>научные предметы</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История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Обществознание</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География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firstLine="0"/>
              <w:jc w:val="both"/>
              <w:rPr>
                <w:sz w:val="24"/>
                <w:szCs w:val="24"/>
              </w:rPr>
            </w:pPr>
            <w:r w:rsidRPr="00B131B2">
              <w:rPr>
                <w:rStyle w:val="5b"/>
                <w:sz w:val="24"/>
                <w:szCs w:val="24"/>
              </w:rPr>
              <w:t>Физическая культура, основы безопасности жизнедеятельности</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Физическая культура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763"/>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Основы безопасности жизнедеятельности</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763"/>
          <w:jc w:val="center"/>
        </w:trPr>
        <w:tc>
          <w:tcPr>
            <w:tcW w:w="254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after="120" w:line="220" w:lineRule="exact"/>
              <w:ind w:firstLine="0"/>
              <w:jc w:val="both"/>
              <w:rPr>
                <w:sz w:val="24"/>
                <w:szCs w:val="24"/>
              </w:rPr>
            </w:pPr>
            <w:r w:rsidRPr="00B131B2">
              <w:rPr>
                <w:rStyle w:val="5b"/>
                <w:sz w:val="24"/>
                <w:szCs w:val="24"/>
              </w:rPr>
              <w:t>Индивидуальный</w:t>
            </w:r>
          </w:p>
          <w:p w:rsidR="00AC0E6E" w:rsidRPr="00B131B2" w:rsidRDefault="00D06C7A">
            <w:pPr>
              <w:pStyle w:val="8"/>
              <w:framePr w:w="10440" w:wrap="notBeside" w:vAnchor="text" w:hAnchor="text" w:xAlign="center" w:y="1"/>
              <w:shd w:val="clear" w:color="auto" w:fill="auto"/>
              <w:spacing w:before="120" w:line="220" w:lineRule="exact"/>
              <w:ind w:firstLine="0"/>
              <w:jc w:val="both"/>
              <w:rPr>
                <w:sz w:val="24"/>
                <w:szCs w:val="24"/>
              </w:rPr>
            </w:pPr>
            <w:r w:rsidRPr="00B131B2">
              <w:rPr>
                <w:rStyle w:val="5b"/>
                <w:sz w:val="24"/>
                <w:szCs w:val="24"/>
              </w:rPr>
              <w:t>проект</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r>
      <w:tr w:rsidR="00AC0E6E" w:rsidRPr="00B131B2">
        <w:trPr>
          <w:trHeight w:hRule="exact" w:val="485"/>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ИТОГО</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31</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30</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31</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30</w:t>
            </w:r>
          </w:p>
        </w:tc>
      </w:tr>
      <w:tr w:rsidR="00AC0E6E" w:rsidRPr="00B131B2">
        <w:trPr>
          <w:trHeight w:hRule="exact" w:val="763"/>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Часть, формируемая участниками образовательных отношений</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6</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7</w:t>
            </w:r>
          </w:p>
        </w:tc>
      </w:tr>
      <w:tr w:rsidR="00AC0E6E" w:rsidRPr="00B131B2">
        <w:trPr>
          <w:trHeight w:hRule="exact" w:val="485"/>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Учебные недели</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r>
      <w:tr w:rsidR="00AC0E6E" w:rsidRPr="00B131B2">
        <w:trPr>
          <w:trHeight w:hRule="exact" w:val="485"/>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Всего часов</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r>
      <w:tr w:rsidR="00AC0E6E" w:rsidRPr="00B131B2">
        <w:trPr>
          <w:trHeight w:hRule="exact" w:val="984"/>
          <w:jc w:val="center"/>
        </w:trPr>
        <w:tc>
          <w:tcPr>
            <w:tcW w:w="5309"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69" w:lineRule="exact"/>
              <w:ind w:left="120" w:firstLine="0"/>
              <w:rPr>
                <w:sz w:val="24"/>
                <w:szCs w:val="24"/>
              </w:rPr>
            </w:pPr>
            <w:r w:rsidRPr="00B131B2">
              <w:rPr>
                <w:rStyle w:val="5b"/>
                <w:sz w:val="24"/>
                <w:szCs w:val="24"/>
              </w:rPr>
              <w:t>Максимально допустимая недельная нагрузка в соответствии с действующими санитарными</w:t>
            </w:r>
          </w:p>
        </w:tc>
        <w:tc>
          <w:tcPr>
            <w:tcW w:w="1229" w:type="dxa"/>
            <w:tcBorders>
              <w:top w:val="single" w:sz="4" w:space="0" w:color="auto"/>
              <w:left w:val="single" w:sz="4" w:space="0" w:color="auto"/>
              <w:bottom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74"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34</w:t>
            </w:r>
          </w:p>
        </w:tc>
        <w:tc>
          <w:tcPr>
            <w:tcW w:w="974"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r>
    </w:tbl>
    <w:p w:rsidR="00AC0E6E" w:rsidRPr="00B131B2" w:rsidRDefault="00AC0E6E">
      <w:pPr>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309"/>
        <w:gridCol w:w="1229"/>
        <w:gridCol w:w="970"/>
        <w:gridCol w:w="974"/>
        <w:gridCol w:w="974"/>
        <w:gridCol w:w="984"/>
      </w:tblGrid>
      <w:tr w:rsidR="00AC0E6E" w:rsidRPr="00B131B2">
        <w:trPr>
          <w:trHeight w:hRule="exact" w:val="974"/>
          <w:jc w:val="center"/>
        </w:trPr>
        <w:tc>
          <w:tcPr>
            <w:tcW w:w="530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lastRenderedPageBreak/>
              <w:t>правилами и нормами</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84" w:type="dxa"/>
            <w:tcBorders>
              <w:top w:val="single" w:sz="4" w:space="0" w:color="auto"/>
              <w:left w:val="single" w:sz="4" w:space="0" w:color="auto"/>
              <w:righ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r>
      <w:tr w:rsidR="00AC0E6E" w:rsidRPr="00B131B2">
        <w:trPr>
          <w:trHeight w:hRule="exact" w:val="1598"/>
          <w:jc w:val="center"/>
        </w:trPr>
        <w:tc>
          <w:tcPr>
            <w:tcW w:w="5309"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Общая допустимая нагрузка за период обучения в 10-11-х классах</w:t>
            </w:r>
          </w:p>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в соответствии с действующими санитарными правилами и нормами в часах, итого</w:t>
            </w:r>
          </w:p>
        </w:tc>
        <w:tc>
          <w:tcPr>
            <w:tcW w:w="1229" w:type="dxa"/>
            <w:tcBorders>
              <w:top w:val="single" w:sz="4" w:space="0" w:color="auto"/>
              <w:left w:val="single" w:sz="4" w:space="0" w:color="auto"/>
              <w:bottom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944"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2312</w:t>
            </w:r>
          </w:p>
        </w:tc>
        <w:tc>
          <w:tcPr>
            <w:tcW w:w="1958" w:type="dxa"/>
            <w:gridSpan w:val="2"/>
            <w:tcBorders>
              <w:top w:val="single" w:sz="4" w:space="0" w:color="auto"/>
              <w:left w:val="single" w:sz="4" w:space="0" w:color="auto"/>
              <w:bottom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2516</w:t>
            </w:r>
          </w:p>
        </w:tc>
      </w:tr>
    </w:tbl>
    <w:p w:rsidR="00AC0E6E" w:rsidRPr="00B131B2" w:rsidRDefault="00AC0E6E">
      <w:pPr>
        <w:spacing w:line="240" w:lineRule="exact"/>
        <w:rPr>
          <w:rFonts w:ascii="Times New Roman" w:hAnsi="Times New Roman" w:cs="Times New Roman"/>
        </w:rPr>
      </w:pPr>
    </w:p>
    <w:p w:rsidR="00AC0E6E" w:rsidRPr="00B131B2" w:rsidRDefault="00D06C7A">
      <w:pPr>
        <w:pStyle w:val="af3"/>
        <w:framePr w:w="10440" w:wrap="notBeside" w:vAnchor="text" w:hAnchor="text" w:xAlign="center" w:y="1"/>
        <w:shd w:val="clear" w:color="auto" w:fill="auto"/>
        <w:spacing w:line="220" w:lineRule="exact"/>
        <w:jc w:val="left"/>
        <w:rPr>
          <w:sz w:val="24"/>
          <w:szCs w:val="24"/>
        </w:rPr>
      </w:pPr>
      <w:r w:rsidRPr="00B131B2">
        <w:rPr>
          <w:rStyle w:val="af5"/>
          <w:sz w:val="24"/>
          <w:szCs w:val="24"/>
        </w:rPr>
        <w:t>Пример учебного плана гуманитарного профиля (вариант 5)</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44"/>
        <w:gridCol w:w="2765"/>
        <w:gridCol w:w="1229"/>
        <w:gridCol w:w="970"/>
        <w:gridCol w:w="974"/>
        <w:gridCol w:w="974"/>
        <w:gridCol w:w="984"/>
      </w:tblGrid>
      <w:tr w:rsidR="00AC0E6E" w:rsidRPr="00B131B2">
        <w:trPr>
          <w:trHeight w:hRule="exact" w:val="768"/>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Предметная область</w:t>
            </w:r>
          </w:p>
        </w:tc>
        <w:tc>
          <w:tcPr>
            <w:tcW w:w="2765"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Учебный предмет</w:t>
            </w:r>
          </w:p>
        </w:tc>
        <w:tc>
          <w:tcPr>
            <w:tcW w:w="1229"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Уровень</w:t>
            </w:r>
          </w:p>
        </w:tc>
        <w:tc>
          <w:tcPr>
            <w:tcW w:w="1944"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5-ти дневная неделя</w:t>
            </w:r>
          </w:p>
        </w:tc>
        <w:tc>
          <w:tcPr>
            <w:tcW w:w="1958" w:type="dxa"/>
            <w:gridSpan w:val="2"/>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6-ти дневная неделя</w:t>
            </w:r>
          </w:p>
        </w:tc>
      </w:tr>
      <w:tr w:rsidR="00AC0E6E" w:rsidRPr="00B131B2">
        <w:trPr>
          <w:trHeight w:hRule="exact" w:val="758"/>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229"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944"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Количество часов в неделю</w:t>
            </w:r>
          </w:p>
        </w:tc>
        <w:tc>
          <w:tcPr>
            <w:tcW w:w="1958" w:type="dxa"/>
            <w:gridSpan w:val="2"/>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Количество часов в неделю</w:t>
            </w:r>
          </w:p>
        </w:tc>
      </w:tr>
      <w:tr w:rsidR="00AC0E6E" w:rsidRPr="00B131B2">
        <w:trPr>
          <w:trHeight w:hRule="exact" w:val="763"/>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229"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10</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40" w:firstLine="0"/>
              <w:rPr>
                <w:sz w:val="24"/>
                <w:szCs w:val="24"/>
              </w:rPr>
            </w:pPr>
            <w:r w:rsidRPr="00B131B2">
              <w:rPr>
                <w:rStyle w:val="5b"/>
                <w:sz w:val="24"/>
                <w:szCs w:val="24"/>
              </w:rPr>
              <w:t>11</w:t>
            </w:r>
          </w:p>
          <w:p w:rsidR="00AC0E6E" w:rsidRPr="00B131B2" w:rsidRDefault="00D06C7A">
            <w:pPr>
              <w:pStyle w:val="8"/>
              <w:framePr w:w="10440" w:wrap="notBeside" w:vAnchor="text" w:hAnchor="text" w:xAlign="center" w:y="1"/>
              <w:shd w:val="clear" w:color="auto" w:fill="auto"/>
              <w:spacing w:before="120" w:line="220" w:lineRule="exact"/>
              <w:ind w:left="140" w:firstLine="0"/>
              <w:rPr>
                <w:sz w:val="24"/>
                <w:szCs w:val="24"/>
              </w:rPr>
            </w:pPr>
            <w:r w:rsidRPr="00B131B2">
              <w:rPr>
                <w:rStyle w:val="5b"/>
                <w:sz w:val="24"/>
                <w:szCs w:val="24"/>
              </w:rPr>
              <w:t>класс</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10</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11</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r>
      <w:tr w:rsidR="00AC0E6E" w:rsidRPr="00B131B2">
        <w:trPr>
          <w:trHeight w:hRule="exact" w:val="485"/>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Обязательная часть</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84" w:type="dxa"/>
            <w:tcBorders>
              <w:top w:val="single" w:sz="4" w:space="0" w:color="auto"/>
              <w:left w:val="single" w:sz="4" w:space="0" w:color="auto"/>
              <w:righ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r>
      <w:tr w:rsidR="00AC0E6E" w:rsidRPr="00B131B2">
        <w:trPr>
          <w:trHeight w:hRule="exact" w:val="490"/>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83" w:lineRule="exact"/>
              <w:ind w:left="120" w:firstLine="0"/>
              <w:rPr>
                <w:sz w:val="24"/>
                <w:szCs w:val="24"/>
              </w:rPr>
            </w:pPr>
            <w:r w:rsidRPr="00B131B2">
              <w:rPr>
                <w:rStyle w:val="5b"/>
                <w:sz w:val="24"/>
                <w:szCs w:val="24"/>
              </w:rPr>
              <w:t>Русский язык и литература</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Русский язык</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960"/>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Литература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485"/>
          <w:jc w:val="center"/>
        </w:trPr>
        <w:tc>
          <w:tcPr>
            <w:tcW w:w="254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Иностранные языки</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Иностранный язык</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5</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5</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5</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5</w:t>
            </w:r>
          </w:p>
        </w:tc>
      </w:tr>
      <w:tr w:rsidR="00AC0E6E" w:rsidRPr="00B131B2">
        <w:trPr>
          <w:trHeight w:hRule="exact" w:val="1042"/>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Математика и информатика</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firstLine="0"/>
              <w:jc w:val="both"/>
              <w:rPr>
                <w:sz w:val="24"/>
                <w:szCs w:val="24"/>
              </w:rPr>
            </w:pPr>
            <w:r w:rsidRPr="00B131B2">
              <w:rPr>
                <w:rStyle w:val="5b"/>
                <w:sz w:val="24"/>
                <w:szCs w:val="24"/>
              </w:rPr>
              <w:t>Алгебра и начала математического анализа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Геометрия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763"/>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Вероятность и статистика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Информатика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after="120" w:line="220" w:lineRule="exact"/>
              <w:ind w:firstLine="0"/>
              <w:jc w:val="both"/>
              <w:rPr>
                <w:sz w:val="24"/>
                <w:szCs w:val="24"/>
              </w:rPr>
            </w:pPr>
            <w:r w:rsidRPr="00B131B2">
              <w:rPr>
                <w:rStyle w:val="5b"/>
                <w:sz w:val="24"/>
                <w:szCs w:val="24"/>
              </w:rPr>
              <w:t>Естественно-научные</w:t>
            </w:r>
          </w:p>
          <w:p w:rsidR="00AC0E6E" w:rsidRPr="00B131B2" w:rsidRDefault="00D06C7A">
            <w:pPr>
              <w:pStyle w:val="8"/>
              <w:framePr w:w="10440" w:wrap="notBeside" w:vAnchor="text" w:hAnchor="text" w:xAlign="center" w:y="1"/>
              <w:shd w:val="clear" w:color="auto" w:fill="auto"/>
              <w:spacing w:before="120" w:line="220" w:lineRule="exact"/>
              <w:ind w:firstLine="0"/>
              <w:jc w:val="both"/>
              <w:rPr>
                <w:sz w:val="24"/>
                <w:szCs w:val="24"/>
              </w:rPr>
            </w:pPr>
            <w:r w:rsidRPr="00B131B2">
              <w:rPr>
                <w:rStyle w:val="5b"/>
                <w:sz w:val="24"/>
                <w:szCs w:val="24"/>
              </w:rPr>
              <w:t>предметы</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Физика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Химия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Биология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90"/>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Общественно</w:t>
            </w:r>
            <w:r w:rsidRPr="00B131B2">
              <w:rPr>
                <w:rStyle w:val="5b"/>
                <w:sz w:val="24"/>
                <w:szCs w:val="24"/>
              </w:rPr>
              <w:softHyphen/>
              <w:t>научные предметы</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История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Обществознание</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География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firstLine="0"/>
              <w:jc w:val="both"/>
              <w:rPr>
                <w:sz w:val="24"/>
                <w:szCs w:val="24"/>
              </w:rPr>
            </w:pPr>
            <w:r w:rsidRPr="00B131B2">
              <w:rPr>
                <w:rStyle w:val="5b"/>
                <w:sz w:val="24"/>
                <w:szCs w:val="24"/>
              </w:rPr>
              <w:t>Физическая культура, основы безопасности жизнедеятельности</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Физическая культура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773"/>
          <w:jc w:val="center"/>
        </w:trPr>
        <w:tc>
          <w:tcPr>
            <w:tcW w:w="2544" w:type="dxa"/>
            <w:vMerge/>
            <w:tcBorders>
              <w:left w:val="single" w:sz="4" w:space="0" w:color="auto"/>
              <w:bottom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Основы безопасности жизнедеятельности</w:t>
            </w:r>
          </w:p>
        </w:tc>
        <w:tc>
          <w:tcPr>
            <w:tcW w:w="1229"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bl>
    <w:p w:rsidR="00AC0E6E" w:rsidRPr="00B131B2" w:rsidRDefault="00AC0E6E">
      <w:pPr>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44"/>
        <w:gridCol w:w="2765"/>
        <w:gridCol w:w="1229"/>
        <w:gridCol w:w="970"/>
        <w:gridCol w:w="974"/>
        <w:gridCol w:w="974"/>
        <w:gridCol w:w="984"/>
      </w:tblGrid>
      <w:tr w:rsidR="00AC0E6E" w:rsidRPr="00B131B2">
        <w:trPr>
          <w:trHeight w:hRule="exact" w:val="768"/>
          <w:jc w:val="center"/>
        </w:trPr>
        <w:tc>
          <w:tcPr>
            <w:tcW w:w="254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Индивидуальный</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проект</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r>
      <w:tr w:rsidR="00AC0E6E" w:rsidRPr="00B131B2">
        <w:trPr>
          <w:trHeight w:hRule="exact" w:val="485"/>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ИТОГО</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31</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30</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31</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30</w:t>
            </w:r>
          </w:p>
        </w:tc>
      </w:tr>
      <w:tr w:rsidR="00AC0E6E" w:rsidRPr="00B131B2">
        <w:trPr>
          <w:trHeight w:hRule="exact" w:val="763"/>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Часть, формируемая участниками образовательных отношений</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6</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7</w:t>
            </w:r>
          </w:p>
        </w:tc>
      </w:tr>
      <w:tr w:rsidR="00AC0E6E" w:rsidRPr="00B131B2">
        <w:trPr>
          <w:trHeight w:hRule="exact" w:val="485"/>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Учебные недели</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r>
      <w:tr w:rsidR="00AC0E6E" w:rsidRPr="00B131B2">
        <w:trPr>
          <w:trHeight w:hRule="exact" w:val="485"/>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Всего часов</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r>
      <w:tr w:rsidR="00AC0E6E" w:rsidRPr="00B131B2">
        <w:trPr>
          <w:trHeight w:hRule="exact" w:val="1037"/>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Максимально допустимая недельная нагрузка в соответствии с действующими санитарными правилами и нормами</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r>
      <w:tr w:rsidR="00AC0E6E" w:rsidRPr="00B131B2">
        <w:trPr>
          <w:trHeight w:hRule="exact" w:val="1603"/>
          <w:jc w:val="center"/>
        </w:trPr>
        <w:tc>
          <w:tcPr>
            <w:tcW w:w="5309"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Общая допустимая нагрузка за период обучения в 10-11-х классах</w:t>
            </w:r>
          </w:p>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в соответствии с действующими санитарными правилами и нормами в часах, итого</w:t>
            </w:r>
          </w:p>
        </w:tc>
        <w:tc>
          <w:tcPr>
            <w:tcW w:w="1229" w:type="dxa"/>
            <w:tcBorders>
              <w:top w:val="single" w:sz="4" w:space="0" w:color="auto"/>
              <w:left w:val="single" w:sz="4" w:space="0" w:color="auto"/>
              <w:bottom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944"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2312</w:t>
            </w:r>
          </w:p>
        </w:tc>
        <w:tc>
          <w:tcPr>
            <w:tcW w:w="1958" w:type="dxa"/>
            <w:gridSpan w:val="2"/>
            <w:tcBorders>
              <w:top w:val="single" w:sz="4" w:space="0" w:color="auto"/>
              <w:left w:val="single" w:sz="4" w:space="0" w:color="auto"/>
              <w:bottom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2516</w:t>
            </w:r>
          </w:p>
        </w:tc>
      </w:tr>
    </w:tbl>
    <w:p w:rsidR="00AC0E6E" w:rsidRPr="00B131B2" w:rsidRDefault="00AC0E6E">
      <w:pPr>
        <w:spacing w:line="240" w:lineRule="exact"/>
        <w:rPr>
          <w:rFonts w:ascii="Times New Roman" w:hAnsi="Times New Roman" w:cs="Times New Roman"/>
        </w:rPr>
      </w:pPr>
    </w:p>
    <w:p w:rsidR="00AC0E6E" w:rsidRPr="00B131B2" w:rsidRDefault="00D06C7A">
      <w:pPr>
        <w:pStyle w:val="af3"/>
        <w:framePr w:w="10440" w:wrap="notBeside" w:vAnchor="text" w:hAnchor="text" w:xAlign="center" w:y="1"/>
        <w:shd w:val="clear" w:color="auto" w:fill="auto"/>
        <w:spacing w:line="220" w:lineRule="exact"/>
        <w:jc w:val="left"/>
        <w:rPr>
          <w:sz w:val="24"/>
          <w:szCs w:val="24"/>
        </w:rPr>
      </w:pPr>
      <w:r w:rsidRPr="00B131B2">
        <w:rPr>
          <w:rStyle w:val="af5"/>
          <w:sz w:val="24"/>
          <w:szCs w:val="24"/>
        </w:rPr>
        <w:t>Пример учебного план гуманитарного профиля (вариант 6)</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44"/>
        <w:gridCol w:w="2765"/>
        <w:gridCol w:w="1229"/>
        <w:gridCol w:w="970"/>
        <w:gridCol w:w="974"/>
        <w:gridCol w:w="974"/>
        <w:gridCol w:w="984"/>
      </w:tblGrid>
      <w:tr w:rsidR="00AC0E6E" w:rsidRPr="00B131B2">
        <w:trPr>
          <w:trHeight w:hRule="exact" w:val="768"/>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Предметная область</w:t>
            </w:r>
          </w:p>
        </w:tc>
        <w:tc>
          <w:tcPr>
            <w:tcW w:w="2765"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Учебный предмет</w:t>
            </w:r>
          </w:p>
        </w:tc>
        <w:tc>
          <w:tcPr>
            <w:tcW w:w="1229"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Уровень</w:t>
            </w:r>
          </w:p>
        </w:tc>
        <w:tc>
          <w:tcPr>
            <w:tcW w:w="1944" w:type="dxa"/>
            <w:gridSpan w:val="2"/>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5-ти дневная неделя</w:t>
            </w:r>
          </w:p>
        </w:tc>
        <w:tc>
          <w:tcPr>
            <w:tcW w:w="1958" w:type="dxa"/>
            <w:gridSpan w:val="2"/>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6-ти дневная неделя</w:t>
            </w:r>
          </w:p>
        </w:tc>
      </w:tr>
      <w:tr w:rsidR="00AC0E6E" w:rsidRPr="00B131B2">
        <w:trPr>
          <w:trHeight w:hRule="exact" w:val="763"/>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229"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944"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Количество часов в неделю</w:t>
            </w:r>
          </w:p>
        </w:tc>
        <w:tc>
          <w:tcPr>
            <w:tcW w:w="1958" w:type="dxa"/>
            <w:gridSpan w:val="2"/>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Количество часов в неделю</w:t>
            </w:r>
          </w:p>
        </w:tc>
      </w:tr>
      <w:tr w:rsidR="00AC0E6E" w:rsidRPr="00B131B2">
        <w:trPr>
          <w:trHeight w:hRule="exact" w:val="763"/>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229"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10</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40" w:firstLine="0"/>
              <w:rPr>
                <w:sz w:val="24"/>
                <w:szCs w:val="24"/>
              </w:rPr>
            </w:pPr>
            <w:r w:rsidRPr="00B131B2">
              <w:rPr>
                <w:rStyle w:val="5b"/>
                <w:sz w:val="24"/>
                <w:szCs w:val="24"/>
              </w:rPr>
              <w:t>11</w:t>
            </w:r>
          </w:p>
          <w:p w:rsidR="00AC0E6E" w:rsidRPr="00B131B2" w:rsidRDefault="00D06C7A">
            <w:pPr>
              <w:pStyle w:val="8"/>
              <w:framePr w:w="10440" w:wrap="notBeside" w:vAnchor="text" w:hAnchor="text" w:xAlign="center" w:y="1"/>
              <w:shd w:val="clear" w:color="auto" w:fill="auto"/>
              <w:spacing w:before="120" w:line="220" w:lineRule="exact"/>
              <w:ind w:left="140" w:firstLine="0"/>
              <w:rPr>
                <w:sz w:val="24"/>
                <w:szCs w:val="24"/>
              </w:rPr>
            </w:pPr>
            <w:r w:rsidRPr="00B131B2">
              <w:rPr>
                <w:rStyle w:val="5b"/>
                <w:sz w:val="24"/>
                <w:szCs w:val="24"/>
              </w:rPr>
              <w:t>класс</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10</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11</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r>
      <w:tr w:rsidR="00AC0E6E" w:rsidRPr="00B131B2">
        <w:trPr>
          <w:trHeight w:hRule="exact" w:val="485"/>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Обязательная часть</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84" w:type="dxa"/>
            <w:tcBorders>
              <w:top w:val="single" w:sz="4" w:space="0" w:color="auto"/>
              <w:left w:val="single" w:sz="4" w:space="0" w:color="auto"/>
              <w:righ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83" w:lineRule="exact"/>
              <w:ind w:left="120" w:firstLine="0"/>
              <w:rPr>
                <w:sz w:val="24"/>
                <w:szCs w:val="24"/>
              </w:rPr>
            </w:pPr>
            <w:r w:rsidRPr="00B131B2">
              <w:rPr>
                <w:rStyle w:val="5b"/>
                <w:sz w:val="24"/>
                <w:szCs w:val="24"/>
              </w:rPr>
              <w:t>Русский язык и литература</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Русский язык</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Литература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485"/>
          <w:jc w:val="center"/>
        </w:trPr>
        <w:tc>
          <w:tcPr>
            <w:tcW w:w="254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Иностранные языки</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Иностранный язык</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5</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5</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5</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5</w:t>
            </w:r>
          </w:p>
        </w:tc>
      </w:tr>
      <w:tr w:rsidR="00AC0E6E" w:rsidRPr="00B131B2">
        <w:trPr>
          <w:trHeight w:hRule="exact" w:val="1042"/>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after="60" w:line="220" w:lineRule="exact"/>
              <w:ind w:left="120" w:firstLine="0"/>
              <w:rPr>
                <w:sz w:val="24"/>
                <w:szCs w:val="24"/>
              </w:rPr>
            </w:pPr>
            <w:r w:rsidRPr="00B131B2">
              <w:rPr>
                <w:rStyle w:val="5b"/>
                <w:sz w:val="24"/>
                <w:szCs w:val="24"/>
              </w:rPr>
              <w:t>Математика</w:t>
            </w:r>
          </w:p>
          <w:p w:rsidR="00AC0E6E" w:rsidRPr="00B131B2" w:rsidRDefault="00D06C7A">
            <w:pPr>
              <w:pStyle w:val="8"/>
              <w:framePr w:w="10440" w:wrap="notBeside" w:vAnchor="text" w:hAnchor="text" w:xAlign="center" w:y="1"/>
              <w:shd w:val="clear" w:color="auto" w:fill="auto"/>
              <w:spacing w:before="60" w:line="220" w:lineRule="exact"/>
              <w:ind w:left="120" w:firstLine="0"/>
              <w:rPr>
                <w:sz w:val="24"/>
                <w:szCs w:val="24"/>
              </w:rPr>
            </w:pPr>
            <w:r w:rsidRPr="00B131B2">
              <w:rPr>
                <w:rStyle w:val="5b"/>
                <w:sz w:val="24"/>
                <w:szCs w:val="24"/>
              </w:rPr>
              <w:t>информатика</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firstLine="0"/>
              <w:jc w:val="both"/>
              <w:rPr>
                <w:sz w:val="24"/>
                <w:szCs w:val="24"/>
              </w:rPr>
            </w:pPr>
            <w:r w:rsidRPr="00B131B2">
              <w:rPr>
                <w:rStyle w:val="5b"/>
                <w:sz w:val="24"/>
                <w:szCs w:val="24"/>
              </w:rPr>
              <w:t>Алгебра и начала математического анализа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Геометрия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763"/>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Вероятность и статистика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Информатика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Естественно-научные</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предметы</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Физика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Химия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99"/>
          <w:jc w:val="center"/>
        </w:trPr>
        <w:tc>
          <w:tcPr>
            <w:tcW w:w="2544" w:type="dxa"/>
            <w:vMerge/>
            <w:tcBorders>
              <w:left w:val="single" w:sz="4" w:space="0" w:color="auto"/>
              <w:bottom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Биология</w:t>
            </w:r>
          </w:p>
        </w:tc>
        <w:tc>
          <w:tcPr>
            <w:tcW w:w="1229"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bottom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bl>
    <w:p w:rsidR="00AC0E6E" w:rsidRPr="00B131B2" w:rsidRDefault="00AC0E6E">
      <w:pPr>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44"/>
        <w:gridCol w:w="2765"/>
        <w:gridCol w:w="1229"/>
        <w:gridCol w:w="970"/>
        <w:gridCol w:w="974"/>
        <w:gridCol w:w="974"/>
        <w:gridCol w:w="984"/>
      </w:tblGrid>
      <w:tr w:rsidR="00AC0E6E" w:rsidRPr="00B131B2">
        <w:trPr>
          <w:trHeight w:hRule="exact" w:val="490"/>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lastRenderedPageBreak/>
              <w:t>Общественно</w:t>
            </w:r>
            <w:r w:rsidRPr="00B131B2">
              <w:rPr>
                <w:rStyle w:val="5b"/>
                <w:sz w:val="24"/>
                <w:szCs w:val="24"/>
              </w:rPr>
              <w:softHyphen/>
              <w:t>научные предметы</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История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90"/>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Обществознание</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География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firstLine="0"/>
              <w:jc w:val="both"/>
              <w:rPr>
                <w:sz w:val="24"/>
                <w:szCs w:val="24"/>
              </w:rPr>
            </w:pPr>
            <w:r w:rsidRPr="00B131B2">
              <w:rPr>
                <w:rStyle w:val="5b"/>
                <w:sz w:val="24"/>
                <w:szCs w:val="24"/>
              </w:rPr>
              <w:t>Физическая культура, основы безопасности жизнедеятельности</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Физическая культура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763"/>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Основы безопасности жизнедеятельности</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763"/>
          <w:jc w:val="center"/>
        </w:trPr>
        <w:tc>
          <w:tcPr>
            <w:tcW w:w="254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Индивидуальный</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проект</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r>
      <w:tr w:rsidR="00AC0E6E" w:rsidRPr="00B131B2">
        <w:trPr>
          <w:trHeight w:hRule="exact" w:val="485"/>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ИТОГО</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31</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30</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31</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30</w:t>
            </w:r>
          </w:p>
        </w:tc>
      </w:tr>
      <w:tr w:rsidR="00AC0E6E" w:rsidRPr="00B131B2">
        <w:trPr>
          <w:trHeight w:hRule="exact" w:val="758"/>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Часть, формируемая участниками образовательных отношений</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6</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7</w:t>
            </w:r>
          </w:p>
        </w:tc>
      </w:tr>
      <w:tr w:rsidR="00AC0E6E" w:rsidRPr="00B131B2">
        <w:trPr>
          <w:trHeight w:hRule="exact" w:val="490"/>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Учебные недели</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r>
      <w:tr w:rsidR="00AC0E6E" w:rsidRPr="00B131B2">
        <w:trPr>
          <w:trHeight w:hRule="exact" w:val="485"/>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Всего часов</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r>
      <w:tr w:rsidR="00AC0E6E" w:rsidRPr="00B131B2">
        <w:trPr>
          <w:trHeight w:hRule="exact" w:val="1037"/>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Максимально допустимая недельная нагрузка в соответствии с действующими санитарными правилами и нормами</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r>
      <w:tr w:rsidR="00AC0E6E" w:rsidRPr="00B131B2">
        <w:trPr>
          <w:trHeight w:hRule="exact" w:val="1603"/>
          <w:jc w:val="center"/>
        </w:trPr>
        <w:tc>
          <w:tcPr>
            <w:tcW w:w="5309"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Общая допустимая нагрузка за период обучения в 10-11-х классах</w:t>
            </w:r>
          </w:p>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в соответствии с действующими санитарными правилами и нормами в часах, итого</w:t>
            </w:r>
          </w:p>
        </w:tc>
        <w:tc>
          <w:tcPr>
            <w:tcW w:w="1229" w:type="dxa"/>
            <w:tcBorders>
              <w:top w:val="single" w:sz="4" w:space="0" w:color="auto"/>
              <w:left w:val="single" w:sz="4" w:space="0" w:color="auto"/>
              <w:bottom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944"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2312</w:t>
            </w:r>
          </w:p>
        </w:tc>
        <w:tc>
          <w:tcPr>
            <w:tcW w:w="1958" w:type="dxa"/>
            <w:gridSpan w:val="2"/>
            <w:tcBorders>
              <w:top w:val="single" w:sz="4" w:space="0" w:color="auto"/>
              <w:left w:val="single" w:sz="4" w:space="0" w:color="auto"/>
              <w:bottom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2516</w:t>
            </w:r>
          </w:p>
        </w:tc>
      </w:tr>
    </w:tbl>
    <w:p w:rsidR="00AC0E6E" w:rsidRPr="00B131B2" w:rsidRDefault="00AC0E6E">
      <w:pPr>
        <w:rPr>
          <w:rFonts w:ascii="Times New Roman" w:hAnsi="Times New Roman" w:cs="Times New Roman"/>
        </w:rPr>
      </w:pPr>
    </w:p>
    <w:p w:rsidR="00AC0E6E" w:rsidRPr="00B131B2" w:rsidRDefault="00D06C7A" w:rsidP="009A669A">
      <w:pPr>
        <w:pStyle w:val="8"/>
        <w:numPr>
          <w:ilvl w:val="0"/>
          <w:numId w:val="182"/>
        </w:numPr>
        <w:shd w:val="clear" w:color="auto" w:fill="auto"/>
        <w:tabs>
          <w:tab w:val="left" w:pos="1844"/>
        </w:tabs>
        <w:spacing w:before="249" w:line="274" w:lineRule="exact"/>
        <w:ind w:left="120" w:right="140" w:firstLine="740"/>
        <w:jc w:val="both"/>
        <w:rPr>
          <w:sz w:val="24"/>
          <w:szCs w:val="24"/>
        </w:rPr>
      </w:pPr>
      <w:r w:rsidRPr="00B131B2">
        <w:rPr>
          <w:rStyle w:val="5b"/>
          <w:sz w:val="24"/>
          <w:szCs w:val="24"/>
        </w:rPr>
        <w:t>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w:t>
      </w:r>
    </w:p>
    <w:p w:rsidR="00AC0E6E" w:rsidRPr="00B131B2" w:rsidRDefault="00D06C7A">
      <w:pPr>
        <w:pStyle w:val="8"/>
        <w:shd w:val="clear" w:color="auto" w:fill="auto"/>
        <w:spacing w:before="0" w:line="274" w:lineRule="exact"/>
        <w:ind w:left="120" w:right="140" w:firstLine="0"/>
        <w:jc w:val="both"/>
        <w:rPr>
          <w:sz w:val="24"/>
          <w:szCs w:val="24"/>
        </w:rPr>
      </w:pPr>
      <w:r w:rsidRPr="00B131B2">
        <w:rPr>
          <w:rStyle w:val="5b"/>
          <w:sz w:val="24"/>
          <w:szCs w:val="24"/>
        </w:rPr>
        <w:t>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w:t>
      </w:r>
    </w:p>
    <w:p w:rsidR="00AC0E6E" w:rsidRPr="00B131B2" w:rsidRDefault="00D06C7A">
      <w:pPr>
        <w:pStyle w:val="af3"/>
        <w:framePr w:w="10440" w:wrap="notBeside" w:vAnchor="text" w:hAnchor="text" w:xAlign="center" w:y="1"/>
        <w:shd w:val="clear" w:color="auto" w:fill="auto"/>
        <w:spacing w:line="220" w:lineRule="exact"/>
        <w:jc w:val="left"/>
        <w:rPr>
          <w:sz w:val="24"/>
          <w:szCs w:val="24"/>
        </w:rPr>
      </w:pPr>
      <w:r w:rsidRPr="00B131B2">
        <w:rPr>
          <w:rStyle w:val="af4"/>
          <w:sz w:val="24"/>
          <w:szCs w:val="24"/>
        </w:rPr>
        <w:t>Пример учебного плана социально-экономического профиля (вариант 1)</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44"/>
        <w:gridCol w:w="2765"/>
        <w:gridCol w:w="1229"/>
        <w:gridCol w:w="970"/>
        <w:gridCol w:w="974"/>
        <w:gridCol w:w="974"/>
        <w:gridCol w:w="984"/>
      </w:tblGrid>
      <w:tr w:rsidR="00AC0E6E" w:rsidRPr="00B131B2">
        <w:trPr>
          <w:trHeight w:hRule="exact" w:val="768"/>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Предметная область</w:t>
            </w:r>
          </w:p>
        </w:tc>
        <w:tc>
          <w:tcPr>
            <w:tcW w:w="2765"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Учебный предмет</w:t>
            </w:r>
          </w:p>
        </w:tc>
        <w:tc>
          <w:tcPr>
            <w:tcW w:w="1229"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Уровень</w:t>
            </w:r>
          </w:p>
        </w:tc>
        <w:tc>
          <w:tcPr>
            <w:tcW w:w="1944"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83" w:lineRule="exact"/>
              <w:ind w:left="120" w:firstLine="0"/>
              <w:rPr>
                <w:sz w:val="24"/>
                <w:szCs w:val="24"/>
              </w:rPr>
            </w:pPr>
            <w:r w:rsidRPr="00B131B2">
              <w:rPr>
                <w:rStyle w:val="5b"/>
                <w:sz w:val="24"/>
                <w:szCs w:val="24"/>
              </w:rPr>
              <w:t>5-ти дневная неделя</w:t>
            </w:r>
          </w:p>
        </w:tc>
        <w:tc>
          <w:tcPr>
            <w:tcW w:w="1958" w:type="dxa"/>
            <w:gridSpan w:val="2"/>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83" w:lineRule="exact"/>
              <w:ind w:left="120" w:firstLine="0"/>
              <w:rPr>
                <w:sz w:val="24"/>
                <w:szCs w:val="24"/>
              </w:rPr>
            </w:pPr>
            <w:r w:rsidRPr="00B131B2">
              <w:rPr>
                <w:rStyle w:val="5b"/>
                <w:sz w:val="24"/>
                <w:szCs w:val="24"/>
              </w:rPr>
              <w:t>6-ти дневная неделя</w:t>
            </w:r>
          </w:p>
        </w:tc>
      </w:tr>
      <w:tr w:rsidR="00AC0E6E" w:rsidRPr="00B131B2">
        <w:trPr>
          <w:trHeight w:hRule="exact" w:val="763"/>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229"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944"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Количество часов в неделю</w:t>
            </w:r>
          </w:p>
        </w:tc>
        <w:tc>
          <w:tcPr>
            <w:tcW w:w="1958" w:type="dxa"/>
            <w:gridSpan w:val="2"/>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Количество часов в неделю</w:t>
            </w:r>
          </w:p>
        </w:tc>
      </w:tr>
      <w:tr w:rsidR="00AC0E6E" w:rsidRPr="00B131B2">
        <w:trPr>
          <w:trHeight w:hRule="exact" w:val="763"/>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229"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10</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11</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10</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11</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r>
      <w:tr w:rsidR="00AC0E6E" w:rsidRPr="00B131B2">
        <w:trPr>
          <w:trHeight w:hRule="exact" w:val="485"/>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Обязательная часть</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84" w:type="dxa"/>
            <w:tcBorders>
              <w:top w:val="single" w:sz="4" w:space="0" w:color="auto"/>
              <w:left w:val="single" w:sz="4" w:space="0" w:color="auto"/>
              <w:righ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83" w:lineRule="exact"/>
              <w:ind w:left="120" w:firstLine="0"/>
              <w:rPr>
                <w:sz w:val="24"/>
                <w:szCs w:val="24"/>
              </w:rPr>
            </w:pPr>
            <w:r w:rsidRPr="00B131B2">
              <w:rPr>
                <w:rStyle w:val="5b"/>
                <w:sz w:val="24"/>
                <w:szCs w:val="24"/>
              </w:rPr>
              <w:t>Русский язык и литература</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Русский язык</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Литература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499"/>
          <w:jc w:val="center"/>
        </w:trPr>
        <w:tc>
          <w:tcPr>
            <w:tcW w:w="2544"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Иностранные языки</w:t>
            </w:r>
          </w:p>
        </w:tc>
        <w:tc>
          <w:tcPr>
            <w:tcW w:w="2765"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Иностранный язык</w:t>
            </w:r>
          </w:p>
        </w:tc>
        <w:tc>
          <w:tcPr>
            <w:tcW w:w="1229"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74"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74"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bl>
    <w:p w:rsidR="00AC0E6E" w:rsidRPr="00B131B2" w:rsidRDefault="00AC0E6E">
      <w:pPr>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44"/>
        <w:gridCol w:w="2765"/>
        <w:gridCol w:w="1229"/>
        <w:gridCol w:w="970"/>
        <w:gridCol w:w="974"/>
        <w:gridCol w:w="974"/>
        <w:gridCol w:w="984"/>
      </w:tblGrid>
      <w:tr w:rsidR="00AC0E6E" w:rsidRPr="00B131B2">
        <w:trPr>
          <w:trHeight w:hRule="exact" w:val="1042"/>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83" w:lineRule="exact"/>
              <w:ind w:left="120" w:firstLine="0"/>
              <w:rPr>
                <w:sz w:val="24"/>
                <w:szCs w:val="24"/>
              </w:rPr>
            </w:pPr>
            <w:r w:rsidRPr="00B131B2">
              <w:rPr>
                <w:rStyle w:val="5b"/>
                <w:sz w:val="24"/>
                <w:szCs w:val="24"/>
              </w:rPr>
              <w:lastRenderedPageBreak/>
              <w:t>Математика и информатика</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firstLine="0"/>
              <w:jc w:val="both"/>
              <w:rPr>
                <w:sz w:val="24"/>
                <w:szCs w:val="24"/>
              </w:rPr>
            </w:pPr>
            <w:r w:rsidRPr="00B131B2">
              <w:rPr>
                <w:rStyle w:val="5b"/>
                <w:sz w:val="24"/>
                <w:szCs w:val="24"/>
              </w:rPr>
              <w:t>Алгебра и начала математического анализа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r>
      <w:tr w:rsidR="00AC0E6E" w:rsidRPr="00B131B2">
        <w:trPr>
          <w:trHeight w:hRule="exact" w:val="490"/>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Геометрия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758"/>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Вероятность и статистика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90"/>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Информатика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610"/>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after="120" w:line="220" w:lineRule="exact"/>
              <w:ind w:firstLine="0"/>
              <w:jc w:val="both"/>
              <w:rPr>
                <w:sz w:val="24"/>
                <w:szCs w:val="24"/>
              </w:rPr>
            </w:pPr>
            <w:r w:rsidRPr="00B131B2">
              <w:rPr>
                <w:rStyle w:val="5b"/>
                <w:sz w:val="24"/>
                <w:szCs w:val="24"/>
              </w:rPr>
              <w:t>Естественно-научные</w:t>
            </w:r>
          </w:p>
          <w:p w:rsidR="00AC0E6E" w:rsidRPr="00B131B2" w:rsidRDefault="00D06C7A">
            <w:pPr>
              <w:pStyle w:val="8"/>
              <w:framePr w:w="10440" w:wrap="notBeside" w:vAnchor="text" w:hAnchor="text" w:xAlign="center" w:y="1"/>
              <w:shd w:val="clear" w:color="auto" w:fill="auto"/>
              <w:spacing w:before="120" w:line="220" w:lineRule="exact"/>
              <w:ind w:firstLine="0"/>
              <w:jc w:val="both"/>
              <w:rPr>
                <w:sz w:val="24"/>
                <w:szCs w:val="24"/>
              </w:rPr>
            </w:pPr>
            <w:r w:rsidRPr="00B131B2">
              <w:rPr>
                <w:rStyle w:val="5b"/>
                <w:sz w:val="24"/>
                <w:szCs w:val="24"/>
              </w:rPr>
              <w:t>предметы</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Физика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Химия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Биология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Общественно</w:t>
            </w:r>
            <w:r w:rsidRPr="00B131B2">
              <w:rPr>
                <w:rStyle w:val="5b"/>
                <w:sz w:val="24"/>
                <w:szCs w:val="24"/>
              </w:rPr>
              <w:softHyphen/>
              <w:t>научные предметы</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История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90"/>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Обществознание</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География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firstLine="0"/>
              <w:jc w:val="both"/>
              <w:rPr>
                <w:sz w:val="24"/>
                <w:szCs w:val="24"/>
              </w:rPr>
            </w:pPr>
            <w:r w:rsidRPr="00B131B2">
              <w:rPr>
                <w:rStyle w:val="5b"/>
                <w:sz w:val="24"/>
                <w:szCs w:val="24"/>
              </w:rPr>
              <w:t>Физическая культура, основы безопасности жизнедеятельности</w:t>
            </w: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Физическая культура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763"/>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Основы безопасности жизнедеятельности</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763"/>
          <w:jc w:val="center"/>
        </w:trPr>
        <w:tc>
          <w:tcPr>
            <w:tcW w:w="254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765"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after="120" w:line="220" w:lineRule="exact"/>
              <w:ind w:firstLine="0"/>
              <w:jc w:val="both"/>
              <w:rPr>
                <w:sz w:val="24"/>
                <w:szCs w:val="24"/>
              </w:rPr>
            </w:pPr>
            <w:r w:rsidRPr="00B131B2">
              <w:rPr>
                <w:rStyle w:val="5b"/>
                <w:sz w:val="24"/>
                <w:szCs w:val="24"/>
              </w:rPr>
              <w:t>Индивидуальный</w:t>
            </w:r>
          </w:p>
          <w:p w:rsidR="00AC0E6E" w:rsidRPr="00B131B2" w:rsidRDefault="00D06C7A">
            <w:pPr>
              <w:pStyle w:val="8"/>
              <w:framePr w:w="10440" w:wrap="notBeside" w:vAnchor="text" w:hAnchor="text" w:xAlign="center" w:y="1"/>
              <w:shd w:val="clear" w:color="auto" w:fill="auto"/>
              <w:spacing w:before="120" w:line="220" w:lineRule="exact"/>
              <w:ind w:firstLine="0"/>
              <w:jc w:val="both"/>
              <w:rPr>
                <w:sz w:val="24"/>
                <w:szCs w:val="24"/>
              </w:rPr>
            </w:pPr>
            <w:r w:rsidRPr="00B131B2">
              <w:rPr>
                <w:rStyle w:val="5b"/>
                <w:sz w:val="24"/>
                <w:szCs w:val="24"/>
              </w:rPr>
              <w:t>проект</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7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r>
      <w:tr w:rsidR="00AC0E6E" w:rsidRPr="00B131B2">
        <w:trPr>
          <w:trHeight w:hRule="exact" w:val="485"/>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ИТОГО</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32</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31</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32</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31</w:t>
            </w:r>
          </w:p>
        </w:tc>
      </w:tr>
      <w:tr w:rsidR="00AC0E6E" w:rsidRPr="00B131B2">
        <w:trPr>
          <w:trHeight w:hRule="exact" w:val="763"/>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Часть, формируемая участниками образовательных отношений</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5</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6</w:t>
            </w:r>
          </w:p>
        </w:tc>
      </w:tr>
      <w:tr w:rsidR="00AC0E6E" w:rsidRPr="00B131B2">
        <w:trPr>
          <w:trHeight w:hRule="exact" w:val="485"/>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Учебные недели</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r>
      <w:tr w:rsidR="00AC0E6E" w:rsidRPr="00B131B2">
        <w:trPr>
          <w:trHeight w:hRule="exact" w:val="485"/>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Всего часов</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r>
      <w:tr w:rsidR="00AC0E6E" w:rsidRPr="00B131B2">
        <w:trPr>
          <w:trHeight w:hRule="exact" w:val="1286"/>
          <w:jc w:val="center"/>
        </w:trPr>
        <w:tc>
          <w:tcPr>
            <w:tcW w:w="5309"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Максимально допустимая недельная нагрузка в соответствии с действующими санитарными правилами и нормами</w:t>
            </w:r>
          </w:p>
        </w:tc>
        <w:tc>
          <w:tcPr>
            <w:tcW w:w="122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97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34</w:t>
            </w:r>
          </w:p>
        </w:tc>
        <w:tc>
          <w:tcPr>
            <w:tcW w:w="97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c>
          <w:tcPr>
            <w:tcW w:w="98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r>
      <w:tr w:rsidR="00AC0E6E" w:rsidRPr="00B131B2">
        <w:trPr>
          <w:trHeight w:hRule="exact" w:val="1325"/>
          <w:jc w:val="center"/>
        </w:trPr>
        <w:tc>
          <w:tcPr>
            <w:tcW w:w="5309"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Общая допустимая нагрузка за период обучения в 10-11 -х классах в соответствии с действующими санитарными правилами и нормами в часах, итого</w:t>
            </w:r>
          </w:p>
        </w:tc>
        <w:tc>
          <w:tcPr>
            <w:tcW w:w="1229" w:type="dxa"/>
            <w:tcBorders>
              <w:top w:val="single" w:sz="4" w:space="0" w:color="auto"/>
              <w:left w:val="single" w:sz="4" w:space="0" w:color="auto"/>
              <w:bottom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944"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2312</w:t>
            </w:r>
          </w:p>
        </w:tc>
        <w:tc>
          <w:tcPr>
            <w:tcW w:w="1958" w:type="dxa"/>
            <w:gridSpan w:val="2"/>
            <w:tcBorders>
              <w:top w:val="single" w:sz="4" w:space="0" w:color="auto"/>
              <w:left w:val="single" w:sz="4" w:space="0" w:color="auto"/>
              <w:bottom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2516</w:t>
            </w:r>
          </w:p>
        </w:tc>
      </w:tr>
    </w:tbl>
    <w:p w:rsidR="00AC0E6E" w:rsidRPr="00B131B2" w:rsidRDefault="00AC0E6E">
      <w:pPr>
        <w:spacing w:line="240" w:lineRule="exact"/>
        <w:rPr>
          <w:rFonts w:ascii="Times New Roman" w:hAnsi="Times New Roman" w:cs="Times New Roman"/>
        </w:rPr>
      </w:pPr>
    </w:p>
    <w:p w:rsidR="00AC0E6E" w:rsidRPr="00B131B2" w:rsidRDefault="00D06C7A">
      <w:pPr>
        <w:pStyle w:val="af3"/>
        <w:framePr w:w="10190" w:wrap="notBeside" w:vAnchor="text" w:hAnchor="text" w:xAlign="center" w:y="1"/>
        <w:shd w:val="clear" w:color="auto" w:fill="auto"/>
        <w:spacing w:line="220" w:lineRule="exact"/>
        <w:jc w:val="left"/>
        <w:rPr>
          <w:sz w:val="24"/>
          <w:szCs w:val="24"/>
        </w:rPr>
      </w:pPr>
      <w:r w:rsidRPr="00B131B2">
        <w:rPr>
          <w:rStyle w:val="af4"/>
          <w:sz w:val="24"/>
          <w:szCs w:val="24"/>
        </w:rPr>
        <w:t>Пример учебного плана социально-экономического профиля (вариант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49"/>
        <w:gridCol w:w="2539"/>
        <w:gridCol w:w="1229"/>
        <w:gridCol w:w="931"/>
        <w:gridCol w:w="965"/>
        <w:gridCol w:w="984"/>
        <w:gridCol w:w="994"/>
      </w:tblGrid>
      <w:tr w:rsidR="00AC0E6E" w:rsidRPr="00B131B2">
        <w:trPr>
          <w:trHeight w:hRule="exact" w:val="763"/>
          <w:jc w:val="center"/>
        </w:trPr>
        <w:tc>
          <w:tcPr>
            <w:tcW w:w="2549"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Предметная область</w:t>
            </w:r>
          </w:p>
        </w:tc>
        <w:tc>
          <w:tcPr>
            <w:tcW w:w="2539"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Учебный предмет</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Уровень</w:t>
            </w:r>
          </w:p>
        </w:tc>
        <w:tc>
          <w:tcPr>
            <w:tcW w:w="1896" w:type="dxa"/>
            <w:gridSpan w:val="2"/>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83" w:lineRule="exact"/>
              <w:ind w:left="120" w:firstLine="0"/>
              <w:rPr>
                <w:sz w:val="24"/>
                <w:szCs w:val="24"/>
              </w:rPr>
            </w:pPr>
            <w:r w:rsidRPr="00B131B2">
              <w:rPr>
                <w:rStyle w:val="5b"/>
                <w:sz w:val="24"/>
                <w:szCs w:val="24"/>
              </w:rPr>
              <w:t>5-ти дневная неделя</w:t>
            </w:r>
          </w:p>
        </w:tc>
        <w:tc>
          <w:tcPr>
            <w:tcW w:w="1978" w:type="dxa"/>
            <w:gridSpan w:val="2"/>
            <w:tcBorders>
              <w:top w:val="single" w:sz="4" w:space="0" w:color="auto"/>
              <w:left w:val="single" w:sz="4" w:space="0" w:color="auto"/>
              <w:righ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83" w:lineRule="exact"/>
              <w:ind w:left="120" w:firstLine="0"/>
              <w:rPr>
                <w:sz w:val="24"/>
                <w:szCs w:val="24"/>
              </w:rPr>
            </w:pPr>
            <w:r w:rsidRPr="00B131B2">
              <w:rPr>
                <w:rStyle w:val="5b"/>
                <w:sz w:val="24"/>
                <w:szCs w:val="24"/>
              </w:rPr>
              <w:t>6-ти дневная неделя</w:t>
            </w:r>
          </w:p>
        </w:tc>
      </w:tr>
      <w:tr w:rsidR="00AC0E6E" w:rsidRPr="00B131B2">
        <w:trPr>
          <w:trHeight w:hRule="exact" w:val="763"/>
          <w:jc w:val="center"/>
        </w:trPr>
        <w:tc>
          <w:tcPr>
            <w:tcW w:w="2549" w:type="dxa"/>
            <w:tcBorders>
              <w:left w:val="single" w:sz="4" w:space="0" w:color="auto"/>
            </w:tcBorders>
            <w:shd w:val="clear" w:color="auto" w:fill="FFFFFF"/>
          </w:tcPr>
          <w:p w:rsidR="00AC0E6E" w:rsidRPr="00B131B2" w:rsidRDefault="00AC0E6E">
            <w:pPr>
              <w:framePr w:w="10190" w:wrap="notBeside" w:vAnchor="text" w:hAnchor="text" w:xAlign="center" w:y="1"/>
              <w:rPr>
                <w:rFonts w:ascii="Times New Roman" w:hAnsi="Times New Roman" w:cs="Times New Roman"/>
              </w:rPr>
            </w:pPr>
          </w:p>
        </w:tc>
        <w:tc>
          <w:tcPr>
            <w:tcW w:w="2539" w:type="dxa"/>
            <w:tcBorders>
              <w:left w:val="single" w:sz="4" w:space="0" w:color="auto"/>
            </w:tcBorders>
            <w:shd w:val="clear" w:color="auto" w:fill="FFFFFF"/>
          </w:tcPr>
          <w:p w:rsidR="00AC0E6E" w:rsidRPr="00B131B2" w:rsidRDefault="00AC0E6E">
            <w:pPr>
              <w:framePr w:w="10190" w:wrap="notBeside" w:vAnchor="text" w:hAnchor="text" w:xAlign="center" w:y="1"/>
              <w:rPr>
                <w:rFonts w:ascii="Times New Roman" w:hAnsi="Times New Roman" w:cs="Times New Roman"/>
              </w:rPr>
            </w:pPr>
          </w:p>
        </w:tc>
        <w:tc>
          <w:tcPr>
            <w:tcW w:w="1229" w:type="dxa"/>
            <w:tcBorders>
              <w:left w:val="single" w:sz="4" w:space="0" w:color="auto"/>
            </w:tcBorders>
            <w:shd w:val="clear" w:color="auto" w:fill="FFFFFF"/>
          </w:tcPr>
          <w:p w:rsidR="00AC0E6E" w:rsidRPr="00B131B2" w:rsidRDefault="00AC0E6E">
            <w:pPr>
              <w:framePr w:w="10190" w:wrap="notBeside" w:vAnchor="text" w:hAnchor="text" w:xAlign="center" w:y="1"/>
              <w:rPr>
                <w:rFonts w:ascii="Times New Roman" w:hAnsi="Times New Roman" w:cs="Times New Roman"/>
              </w:rPr>
            </w:pPr>
          </w:p>
        </w:tc>
        <w:tc>
          <w:tcPr>
            <w:tcW w:w="1896" w:type="dxa"/>
            <w:gridSpan w:val="2"/>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ind w:left="120" w:firstLine="0"/>
              <w:rPr>
                <w:sz w:val="24"/>
                <w:szCs w:val="24"/>
              </w:rPr>
            </w:pPr>
            <w:r w:rsidRPr="00B131B2">
              <w:rPr>
                <w:rStyle w:val="5b"/>
                <w:sz w:val="24"/>
                <w:szCs w:val="24"/>
              </w:rPr>
              <w:t>Количество часов в неделю</w:t>
            </w:r>
          </w:p>
        </w:tc>
        <w:tc>
          <w:tcPr>
            <w:tcW w:w="1978" w:type="dxa"/>
            <w:gridSpan w:val="2"/>
            <w:tcBorders>
              <w:top w:val="single" w:sz="4" w:space="0" w:color="auto"/>
              <w:left w:val="single" w:sz="4" w:space="0" w:color="auto"/>
              <w:righ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ind w:left="120" w:firstLine="0"/>
              <w:rPr>
                <w:sz w:val="24"/>
                <w:szCs w:val="24"/>
              </w:rPr>
            </w:pPr>
            <w:r w:rsidRPr="00B131B2">
              <w:rPr>
                <w:rStyle w:val="5b"/>
                <w:sz w:val="24"/>
                <w:szCs w:val="24"/>
              </w:rPr>
              <w:t>Количество часов в неделю</w:t>
            </w:r>
          </w:p>
        </w:tc>
      </w:tr>
      <w:tr w:rsidR="00AC0E6E" w:rsidRPr="00B131B2">
        <w:trPr>
          <w:trHeight w:hRule="exact" w:val="336"/>
          <w:jc w:val="center"/>
        </w:trPr>
        <w:tc>
          <w:tcPr>
            <w:tcW w:w="2549" w:type="dxa"/>
            <w:tcBorders>
              <w:left w:val="single" w:sz="4" w:space="0" w:color="auto"/>
              <w:bottom w:val="single" w:sz="4" w:space="0" w:color="auto"/>
            </w:tcBorders>
            <w:shd w:val="clear" w:color="auto" w:fill="FFFFFF"/>
          </w:tcPr>
          <w:p w:rsidR="00AC0E6E" w:rsidRPr="00B131B2" w:rsidRDefault="00AC0E6E">
            <w:pPr>
              <w:framePr w:w="10190" w:wrap="notBeside" w:vAnchor="text" w:hAnchor="text" w:xAlign="center" w:y="1"/>
              <w:rPr>
                <w:rFonts w:ascii="Times New Roman" w:hAnsi="Times New Roman" w:cs="Times New Roman"/>
              </w:rPr>
            </w:pPr>
          </w:p>
        </w:tc>
        <w:tc>
          <w:tcPr>
            <w:tcW w:w="2539" w:type="dxa"/>
            <w:tcBorders>
              <w:left w:val="single" w:sz="4" w:space="0" w:color="auto"/>
              <w:bottom w:val="single" w:sz="4" w:space="0" w:color="auto"/>
            </w:tcBorders>
            <w:shd w:val="clear" w:color="auto" w:fill="FFFFFF"/>
          </w:tcPr>
          <w:p w:rsidR="00AC0E6E" w:rsidRPr="00B131B2" w:rsidRDefault="00AC0E6E">
            <w:pPr>
              <w:framePr w:w="10190" w:wrap="notBeside" w:vAnchor="text" w:hAnchor="text" w:xAlign="center" w:y="1"/>
              <w:rPr>
                <w:rFonts w:ascii="Times New Roman" w:hAnsi="Times New Roman" w:cs="Times New Roman"/>
              </w:rPr>
            </w:pPr>
          </w:p>
        </w:tc>
        <w:tc>
          <w:tcPr>
            <w:tcW w:w="1229" w:type="dxa"/>
            <w:tcBorders>
              <w:left w:val="single" w:sz="4" w:space="0" w:color="auto"/>
              <w:bottom w:val="single" w:sz="4" w:space="0" w:color="auto"/>
            </w:tcBorders>
            <w:shd w:val="clear" w:color="auto" w:fill="FFFFFF"/>
          </w:tcPr>
          <w:p w:rsidR="00AC0E6E" w:rsidRPr="00B131B2" w:rsidRDefault="00AC0E6E">
            <w:pPr>
              <w:framePr w:w="10190" w:wrap="notBeside" w:vAnchor="text" w:hAnchor="text" w:xAlign="center" w:y="1"/>
              <w:rPr>
                <w:rFonts w:ascii="Times New Roman" w:hAnsi="Times New Roman" w:cs="Times New Roman"/>
              </w:rPr>
            </w:pPr>
          </w:p>
        </w:tc>
        <w:tc>
          <w:tcPr>
            <w:tcW w:w="931" w:type="dxa"/>
            <w:tcBorders>
              <w:top w:val="single" w:sz="4" w:space="0" w:color="auto"/>
              <w:left w:val="single" w:sz="4" w:space="0" w:color="auto"/>
              <w:bottom w:val="single" w:sz="4" w:space="0" w:color="auto"/>
            </w:tcBorders>
            <w:shd w:val="clear" w:color="auto" w:fill="FFFFFF"/>
            <w:vAlign w:val="bottom"/>
          </w:tcPr>
          <w:p w:rsidR="00AC0E6E" w:rsidRPr="00B131B2" w:rsidRDefault="00D06C7A">
            <w:pPr>
              <w:pStyle w:val="8"/>
              <w:framePr w:w="10190" w:wrap="notBeside" w:vAnchor="text" w:hAnchor="text" w:xAlign="center" w:y="1"/>
              <w:shd w:val="clear" w:color="auto" w:fill="auto"/>
              <w:spacing w:before="0" w:line="220" w:lineRule="exact"/>
              <w:ind w:left="140" w:firstLine="0"/>
              <w:rPr>
                <w:sz w:val="24"/>
                <w:szCs w:val="24"/>
              </w:rPr>
            </w:pPr>
            <w:r w:rsidRPr="00B131B2">
              <w:rPr>
                <w:rStyle w:val="5b"/>
                <w:sz w:val="24"/>
                <w:szCs w:val="24"/>
              </w:rPr>
              <w:t>10</w:t>
            </w:r>
          </w:p>
        </w:tc>
        <w:tc>
          <w:tcPr>
            <w:tcW w:w="965" w:type="dxa"/>
            <w:tcBorders>
              <w:top w:val="single" w:sz="4" w:space="0" w:color="auto"/>
              <w:left w:val="single" w:sz="4" w:space="0" w:color="auto"/>
              <w:bottom w:val="single" w:sz="4" w:space="0" w:color="auto"/>
            </w:tcBorders>
            <w:shd w:val="clear" w:color="auto" w:fill="FFFFFF"/>
            <w:vAlign w:val="bottom"/>
          </w:tcPr>
          <w:p w:rsidR="00AC0E6E" w:rsidRPr="00B131B2" w:rsidRDefault="00D06C7A">
            <w:pPr>
              <w:pStyle w:val="8"/>
              <w:framePr w:w="10190" w:wrap="notBeside" w:vAnchor="text" w:hAnchor="text" w:xAlign="center" w:y="1"/>
              <w:shd w:val="clear" w:color="auto" w:fill="auto"/>
              <w:spacing w:before="0" w:line="220" w:lineRule="exact"/>
              <w:ind w:left="140" w:firstLine="0"/>
              <w:rPr>
                <w:sz w:val="24"/>
                <w:szCs w:val="24"/>
              </w:rPr>
            </w:pPr>
            <w:r w:rsidRPr="00B131B2">
              <w:rPr>
                <w:rStyle w:val="5b"/>
                <w:sz w:val="24"/>
                <w:szCs w:val="24"/>
              </w:rPr>
              <w:t>11</w:t>
            </w:r>
          </w:p>
        </w:tc>
        <w:tc>
          <w:tcPr>
            <w:tcW w:w="984" w:type="dxa"/>
            <w:tcBorders>
              <w:top w:val="single" w:sz="4" w:space="0" w:color="auto"/>
              <w:left w:val="single" w:sz="4" w:space="0" w:color="auto"/>
              <w:bottom w:val="single" w:sz="4" w:space="0" w:color="auto"/>
            </w:tcBorders>
            <w:shd w:val="clear" w:color="auto" w:fill="FFFFFF"/>
            <w:vAlign w:val="bottom"/>
          </w:tcPr>
          <w:p w:rsidR="00AC0E6E" w:rsidRPr="00B131B2" w:rsidRDefault="00D06C7A">
            <w:pPr>
              <w:pStyle w:val="8"/>
              <w:framePr w:w="10190" w:wrap="notBeside" w:vAnchor="text" w:hAnchor="text" w:xAlign="center" w:y="1"/>
              <w:shd w:val="clear" w:color="auto" w:fill="auto"/>
              <w:spacing w:before="0" w:line="220" w:lineRule="exact"/>
              <w:ind w:left="140" w:firstLine="0"/>
              <w:rPr>
                <w:sz w:val="24"/>
                <w:szCs w:val="24"/>
              </w:rPr>
            </w:pPr>
            <w:r w:rsidRPr="00B131B2">
              <w:rPr>
                <w:rStyle w:val="5b"/>
                <w:sz w:val="24"/>
                <w:szCs w:val="24"/>
              </w:rPr>
              <w:t>10</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bottom"/>
          </w:tcPr>
          <w:p w:rsidR="00AC0E6E" w:rsidRPr="00B131B2" w:rsidRDefault="00D06C7A">
            <w:pPr>
              <w:pStyle w:val="8"/>
              <w:framePr w:w="10190" w:wrap="notBeside" w:vAnchor="text" w:hAnchor="text" w:xAlign="center" w:y="1"/>
              <w:shd w:val="clear" w:color="auto" w:fill="auto"/>
              <w:spacing w:before="0" w:line="220" w:lineRule="exact"/>
              <w:ind w:left="140" w:firstLine="0"/>
              <w:rPr>
                <w:sz w:val="24"/>
                <w:szCs w:val="24"/>
              </w:rPr>
            </w:pPr>
            <w:r w:rsidRPr="00B131B2">
              <w:rPr>
                <w:rStyle w:val="5b"/>
                <w:sz w:val="24"/>
                <w:szCs w:val="24"/>
              </w:rPr>
              <w:t>11</w:t>
            </w:r>
          </w:p>
        </w:tc>
      </w:tr>
    </w:tbl>
    <w:p w:rsidR="00AC0E6E" w:rsidRPr="00B131B2" w:rsidRDefault="00AC0E6E">
      <w:pPr>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49"/>
        <w:gridCol w:w="2539"/>
        <w:gridCol w:w="1229"/>
        <w:gridCol w:w="931"/>
        <w:gridCol w:w="965"/>
        <w:gridCol w:w="984"/>
        <w:gridCol w:w="994"/>
      </w:tblGrid>
      <w:tr w:rsidR="00AC0E6E" w:rsidRPr="00B131B2">
        <w:trPr>
          <w:trHeight w:hRule="exact" w:val="490"/>
          <w:jc w:val="center"/>
        </w:trPr>
        <w:tc>
          <w:tcPr>
            <w:tcW w:w="2549" w:type="dxa"/>
            <w:tcBorders>
              <w:top w:val="single" w:sz="4" w:space="0" w:color="auto"/>
              <w:left w:val="single" w:sz="4" w:space="0" w:color="auto"/>
            </w:tcBorders>
            <w:shd w:val="clear" w:color="auto" w:fill="FFFFFF"/>
          </w:tcPr>
          <w:p w:rsidR="00AC0E6E" w:rsidRPr="00B131B2" w:rsidRDefault="00AC0E6E">
            <w:pPr>
              <w:framePr w:w="10190" w:wrap="notBeside" w:vAnchor="text" w:hAnchor="text" w:xAlign="center" w:y="1"/>
              <w:rPr>
                <w:rFonts w:ascii="Times New Roman" w:hAnsi="Times New Roman" w:cs="Times New Roman"/>
              </w:rPr>
            </w:pPr>
          </w:p>
        </w:tc>
        <w:tc>
          <w:tcPr>
            <w:tcW w:w="2539" w:type="dxa"/>
            <w:tcBorders>
              <w:top w:val="single" w:sz="4" w:space="0" w:color="auto"/>
              <w:left w:val="single" w:sz="4" w:space="0" w:color="auto"/>
            </w:tcBorders>
            <w:shd w:val="clear" w:color="auto" w:fill="FFFFFF"/>
          </w:tcPr>
          <w:p w:rsidR="00AC0E6E" w:rsidRPr="00B131B2" w:rsidRDefault="00AC0E6E">
            <w:pPr>
              <w:framePr w:w="10190" w:wrap="notBeside" w:vAnchor="text" w:hAnchor="text" w:xAlign="center" w:y="1"/>
              <w:rPr>
                <w:rFonts w:ascii="Times New Roman" w:hAnsi="Times New Roman" w:cs="Times New Roman"/>
              </w:rPr>
            </w:pPr>
          </w:p>
        </w:tc>
        <w:tc>
          <w:tcPr>
            <w:tcW w:w="1229" w:type="dxa"/>
            <w:tcBorders>
              <w:top w:val="single" w:sz="4" w:space="0" w:color="auto"/>
              <w:left w:val="single" w:sz="4" w:space="0" w:color="auto"/>
            </w:tcBorders>
            <w:shd w:val="clear" w:color="auto" w:fill="FFFFFF"/>
          </w:tcPr>
          <w:p w:rsidR="00AC0E6E" w:rsidRPr="00B131B2" w:rsidRDefault="00AC0E6E">
            <w:pPr>
              <w:framePr w:w="10190" w:wrap="notBeside" w:vAnchor="text" w:hAnchor="text" w:xAlign="center" w:y="1"/>
              <w:rPr>
                <w:rFonts w:ascii="Times New Roman" w:hAnsi="Times New Roman" w:cs="Times New Roman"/>
              </w:rPr>
            </w:pPr>
          </w:p>
        </w:tc>
        <w:tc>
          <w:tcPr>
            <w:tcW w:w="931" w:type="dxa"/>
            <w:tcBorders>
              <w:top w:val="single" w:sz="4" w:space="0" w:color="auto"/>
              <w:left w:val="single" w:sz="4" w:space="0" w:color="auto"/>
            </w:tcBorders>
            <w:shd w:val="clear" w:color="auto" w:fill="FFFFFF"/>
            <w:vAlign w:val="center"/>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класс</w:t>
            </w:r>
          </w:p>
        </w:tc>
        <w:tc>
          <w:tcPr>
            <w:tcW w:w="965" w:type="dxa"/>
            <w:tcBorders>
              <w:top w:val="single" w:sz="4" w:space="0" w:color="auto"/>
              <w:left w:val="single" w:sz="4" w:space="0" w:color="auto"/>
            </w:tcBorders>
            <w:shd w:val="clear" w:color="auto" w:fill="FFFFFF"/>
            <w:vAlign w:val="center"/>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класс</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класс</w:t>
            </w:r>
          </w:p>
        </w:tc>
        <w:tc>
          <w:tcPr>
            <w:tcW w:w="99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класс</w:t>
            </w:r>
          </w:p>
        </w:tc>
      </w:tr>
      <w:tr w:rsidR="00AC0E6E" w:rsidRPr="00B131B2">
        <w:trPr>
          <w:trHeight w:hRule="exact" w:val="490"/>
          <w:jc w:val="center"/>
        </w:trPr>
        <w:tc>
          <w:tcPr>
            <w:tcW w:w="5088" w:type="dxa"/>
            <w:gridSpan w:val="2"/>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Обязательная часть</w:t>
            </w:r>
          </w:p>
        </w:tc>
        <w:tc>
          <w:tcPr>
            <w:tcW w:w="1229" w:type="dxa"/>
            <w:tcBorders>
              <w:top w:val="single" w:sz="4" w:space="0" w:color="auto"/>
              <w:left w:val="single" w:sz="4" w:space="0" w:color="auto"/>
            </w:tcBorders>
            <w:shd w:val="clear" w:color="auto" w:fill="FFFFFF"/>
          </w:tcPr>
          <w:p w:rsidR="00AC0E6E" w:rsidRPr="00B131B2" w:rsidRDefault="00AC0E6E">
            <w:pPr>
              <w:framePr w:w="10190" w:wrap="notBeside" w:vAnchor="text" w:hAnchor="text" w:xAlign="center" w:y="1"/>
              <w:rPr>
                <w:rFonts w:ascii="Times New Roman" w:hAnsi="Times New Roman" w:cs="Times New Roman"/>
              </w:rPr>
            </w:pPr>
          </w:p>
        </w:tc>
        <w:tc>
          <w:tcPr>
            <w:tcW w:w="931" w:type="dxa"/>
            <w:tcBorders>
              <w:top w:val="single" w:sz="4" w:space="0" w:color="auto"/>
              <w:left w:val="single" w:sz="4" w:space="0" w:color="auto"/>
            </w:tcBorders>
            <w:shd w:val="clear" w:color="auto" w:fill="FFFFFF"/>
          </w:tcPr>
          <w:p w:rsidR="00AC0E6E" w:rsidRPr="00B131B2" w:rsidRDefault="00AC0E6E">
            <w:pPr>
              <w:framePr w:w="10190" w:wrap="notBeside" w:vAnchor="text" w:hAnchor="text" w:xAlign="center" w:y="1"/>
              <w:rPr>
                <w:rFonts w:ascii="Times New Roman" w:hAnsi="Times New Roman" w:cs="Times New Roman"/>
              </w:rPr>
            </w:pPr>
          </w:p>
        </w:tc>
        <w:tc>
          <w:tcPr>
            <w:tcW w:w="965" w:type="dxa"/>
            <w:tcBorders>
              <w:top w:val="single" w:sz="4" w:space="0" w:color="auto"/>
              <w:left w:val="single" w:sz="4" w:space="0" w:color="auto"/>
            </w:tcBorders>
            <w:shd w:val="clear" w:color="auto" w:fill="FFFFFF"/>
          </w:tcPr>
          <w:p w:rsidR="00AC0E6E" w:rsidRPr="00B131B2" w:rsidRDefault="00AC0E6E">
            <w:pPr>
              <w:framePr w:w="10190" w:wrap="notBeside" w:vAnchor="text" w:hAnchor="text" w:xAlign="center" w:y="1"/>
              <w:rPr>
                <w:rFonts w:ascii="Times New Roman" w:hAnsi="Times New Roman" w:cs="Times New Roman"/>
              </w:rPr>
            </w:pPr>
          </w:p>
        </w:tc>
        <w:tc>
          <w:tcPr>
            <w:tcW w:w="984" w:type="dxa"/>
            <w:tcBorders>
              <w:top w:val="single" w:sz="4" w:space="0" w:color="auto"/>
              <w:left w:val="single" w:sz="4" w:space="0" w:color="auto"/>
            </w:tcBorders>
            <w:shd w:val="clear" w:color="auto" w:fill="FFFFFF"/>
          </w:tcPr>
          <w:p w:rsidR="00AC0E6E" w:rsidRPr="00B131B2" w:rsidRDefault="00AC0E6E">
            <w:pPr>
              <w:framePr w:w="10190" w:wrap="notBeside" w:vAnchor="text" w:hAnchor="text" w:xAlign="center" w:y="1"/>
              <w:rPr>
                <w:rFonts w:ascii="Times New Roman" w:hAnsi="Times New Roman" w:cs="Times New Roman"/>
              </w:rPr>
            </w:pPr>
          </w:p>
        </w:tc>
        <w:tc>
          <w:tcPr>
            <w:tcW w:w="994" w:type="dxa"/>
            <w:tcBorders>
              <w:top w:val="single" w:sz="4" w:space="0" w:color="auto"/>
              <w:left w:val="single" w:sz="4" w:space="0" w:color="auto"/>
              <w:right w:val="single" w:sz="4" w:space="0" w:color="auto"/>
            </w:tcBorders>
            <w:shd w:val="clear" w:color="auto" w:fill="FFFFFF"/>
          </w:tcPr>
          <w:p w:rsidR="00AC0E6E" w:rsidRPr="00B131B2" w:rsidRDefault="00AC0E6E">
            <w:pPr>
              <w:framePr w:w="10190" w:wrap="notBeside" w:vAnchor="text" w:hAnchor="text" w:xAlign="center" w:y="1"/>
              <w:rPr>
                <w:rFonts w:ascii="Times New Roman" w:hAnsi="Times New Roman" w:cs="Times New Roman"/>
              </w:rPr>
            </w:pPr>
          </w:p>
        </w:tc>
      </w:tr>
      <w:tr w:rsidR="00AC0E6E" w:rsidRPr="00B131B2">
        <w:trPr>
          <w:trHeight w:hRule="exact" w:val="485"/>
          <w:jc w:val="center"/>
        </w:trPr>
        <w:tc>
          <w:tcPr>
            <w:tcW w:w="2549" w:type="dxa"/>
            <w:vMerge w:val="restart"/>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83" w:lineRule="exact"/>
              <w:ind w:left="120" w:firstLine="0"/>
              <w:rPr>
                <w:sz w:val="24"/>
                <w:szCs w:val="24"/>
              </w:rPr>
            </w:pPr>
            <w:r w:rsidRPr="00B131B2">
              <w:rPr>
                <w:rStyle w:val="5b"/>
                <w:sz w:val="24"/>
                <w:szCs w:val="24"/>
              </w:rPr>
              <w:t>Русский язык и литература</w:t>
            </w:r>
          </w:p>
        </w:tc>
        <w:tc>
          <w:tcPr>
            <w:tcW w:w="2539"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firstLine="0"/>
              <w:jc w:val="both"/>
              <w:rPr>
                <w:sz w:val="24"/>
                <w:szCs w:val="24"/>
              </w:rPr>
            </w:pPr>
            <w:r w:rsidRPr="00B131B2">
              <w:rPr>
                <w:rStyle w:val="5b"/>
                <w:sz w:val="24"/>
                <w:szCs w:val="24"/>
              </w:rPr>
              <w:t>Русский язык</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31" w:type="dxa"/>
            <w:tcBorders>
              <w:top w:val="single" w:sz="4" w:space="0" w:color="auto"/>
              <w:left w:val="single" w:sz="4" w:space="0" w:color="auto"/>
            </w:tcBorders>
            <w:shd w:val="clear" w:color="auto" w:fill="FFFFFF"/>
            <w:vAlign w:val="center"/>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65" w:type="dxa"/>
            <w:tcBorders>
              <w:top w:val="single" w:sz="4" w:space="0" w:color="auto"/>
              <w:left w:val="single" w:sz="4" w:space="0" w:color="auto"/>
            </w:tcBorders>
            <w:shd w:val="clear" w:color="auto" w:fill="FFFFFF"/>
            <w:vAlign w:val="center"/>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9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549" w:type="dxa"/>
            <w:vMerge/>
            <w:tcBorders>
              <w:left w:val="single" w:sz="4" w:space="0" w:color="auto"/>
            </w:tcBorders>
            <w:shd w:val="clear" w:color="auto" w:fill="FFFFFF"/>
          </w:tcPr>
          <w:p w:rsidR="00AC0E6E" w:rsidRPr="00B131B2" w:rsidRDefault="00AC0E6E">
            <w:pPr>
              <w:framePr w:w="10190" w:wrap="notBeside" w:vAnchor="text" w:hAnchor="text" w:xAlign="center" w:y="1"/>
              <w:rPr>
                <w:rFonts w:ascii="Times New Roman" w:hAnsi="Times New Roman" w:cs="Times New Roman"/>
              </w:rPr>
            </w:pPr>
          </w:p>
        </w:tc>
        <w:tc>
          <w:tcPr>
            <w:tcW w:w="2539"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Литература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31"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65"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84"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485"/>
          <w:jc w:val="center"/>
        </w:trPr>
        <w:tc>
          <w:tcPr>
            <w:tcW w:w="2549"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Иностранные языки</w:t>
            </w:r>
          </w:p>
        </w:tc>
        <w:tc>
          <w:tcPr>
            <w:tcW w:w="2539"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Иностранный язык</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31"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65"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84"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1042"/>
          <w:jc w:val="center"/>
        </w:trPr>
        <w:tc>
          <w:tcPr>
            <w:tcW w:w="2549" w:type="dxa"/>
            <w:vMerge w:val="restart"/>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74" w:lineRule="exact"/>
              <w:ind w:left="120" w:firstLine="0"/>
              <w:rPr>
                <w:sz w:val="24"/>
                <w:szCs w:val="24"/>
              </w:rPr>
            </w:pPr>
            <w:r w:rsidRPr="00B131B2">
              <w:rPr>
                <w:rStyle w:val="5b"/>
                <w:sz w:val="24"/>
                <w:szCs w:val="24"/>
              </w:rPr>
              <w:t>Математика и информатика</w:t>
            </w:r>
          </w:p>
        </w:tc>
        <w:tc>
          <w:tcPr>
            <w:tcW w:w="2539"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ind w:firstLine="0"/>
              <w:jc w:val="both"/>
              <w:rPr>
                <w:sz w:val="24"/>
                <w:szCs w:val="24"/>
              </w:rPr>
            </w:pPr>
            <w:r w:rsidRPr="00B131B2">
              <w:rPr>
                <w:rStyle w:val="5b"/>
                <w:sz w:val="24"/>
                <w:szCs w:val="24"/>
              </w:rPr>
              <w:t>Алгебра и начала математического анализа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931"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65"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84"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r>
      <w:tr w:rsidR="00AC0E6E" w:rsidRPr="00B131B2">
        <w:trPr>
          <w:trHeight w:hRule="exact" w:val="485"/>
          <w:jc w:val="center"/>
        </w:trPr>
        <w:tc>
          <w:tcPr>
            <w:tcW w:w="2549" w:type="dxa"/>
            <w:vMerge/>
            <w:tcBorders>
              <w:left w:val="single" w:sz="4" w:space="0" w:color="auto"/>
            </w:tcBorders>
            <w:shd w:val="clear" w:color="auto" w:fill="FFFFFF"/>
          </w:tcPr>
          <w:p w:rsidR="00AC0E6E" w:rsidRPr="00B131B2" w:rsidRDefault="00AC0E6E">
            <w:pPr>
              <w:framePr w:w="10190" w:wrap="notBeside" w:vAnchor="text" w:hAnchor="text" w:xAlign="center" w:y="1"/>
              <w:rPr>
                <w:rFonts w:ascii="Times New Roman" w:hAnsi="Times New Roman" w:cs="Times New Roman"/>
              </w:rPr>
            </w:pPr>
          </w:p>
        </w:tc>
        <w:tc>
          <w:tcPr>
            <w:tcW w:w="2539"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Геометрия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931"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65"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84"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758"/>
          <w:jc w:val="center"/>
        </w:trPr>
        <w:tc>
          <w:tcPr>
            <w:tcW w:w="2549" w:type="dxa"/>
            <w:vMerge/>
            <w:tcBorders>
              <w:left w:val="single" w:sz="4" w:space="0" w:color="auto"/>
            </w:tcBorders>
            <w:shd w:val="clear" w:color="auto" w:fill="FFFFFF"/>
          </w:tcPr>
          <w:p w:rsidR="00AC0E6E" w:rsidRPr="00B131B2" w:rsidRDefault="00AC0E6E">
            <w:pPr>
              <w:framePr w:w="10190" w:wrap="notBeside" w:vAnchor="text" w:hAnchor="text" w:xAlign="center" w:y="1"/>
              <w:rPr>
                <w:rFonts w:ascii="Times New Roman" w:hAnsi="Times New Roman" w:cs="Times New Roman"/>
              </w:rPr>
            </w:pPr>
          </w:p>
        </w:tc>
        <w:tc>
          <w:tcPr>
            <w:tcW w:w="2539"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74" w:lineRule="exact"/>
              <w:ind w:left="120" w:firstLine="0"/>
              <w:rPr>
                <w:sz w:val="24"/>
                <w:szCs w:val="24"/>
              </w:rPr>
            </w:pPr>
            <w:r w:rsidRPr="00B131B2">
              <w:rPr>
                <w:rStyle w:val="5b"/>
                <w:sz w:val="24"/>
                <w:szCs w:val="24"/>
              </w:rPr>
              <w:t>Вероятность и статистика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931"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65"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90"/>
          <w:jc w:val="center"/>
        </w:trPr>
        <w:tc>
          <w:tcPr>
            <w:tcW w:w="2549" w:type="dxa"/>
            <w:vMerge/>
            <w:tcBorders>
              <w:left w:val="single" w:sz="4" w:space="0" w:color="auto"/>
            </w:tcBorders>
            <w:shd w:val="clear" w:color="auto" w:fill="FFFFFF"/>
          </w:tcPr>
          <w:p w:rsidR="00AC0E6E" w:rsidRPr="00B131B2" w:rsidRDefault="00AC0E6E">
            <w:pPr>
              <w:framePr w:w="10190" w:wrap="notBeside" w:vAnchor="text" w:hAnchor="text" w:xAlign="center" w:y="1"/>
              <w:rPr>
                <w:rFonts w:ascii="Times New Roman" w:hAnsi="Times New Roman" w:cs="Times New Roman"/>
              </w:rPr>
            </w:pPr>
          </w:p>
        </w:tc>
        <w:tc>
          <w:tcPr>
            <w:tcW w:w="2539"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Информатика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31" w:type="dxa"/>
            <w:tcBorders>
              <w:top w:val="single" w:sz="4" w:space="0" w:color="auto"/>
              <w:left w:val="single" w:sz="4" w:space="0" w:color="auto"/>
            </w:tcBorders>
            <w:shd w:val="clear" w:color="auto" w:fill="FFFFFF"/>
            <w:vAlign w:val="center"/>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65" w:type="dxa"/>
            <w:tcBorders>
              <w:top w:val="single" w:sz="4" w:space="0" w:color="auto"/>
              <w:left w:val="single" w:sz="4" w:space="0" w:color="auto"/>
            </w:tcBorders>
            <w:shd w:val="clear" w:color="auto" w:fill="FFFFFF"/>
            <w:vAlign w:val="center"/>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9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9" w:type="dxa"/>
            <w:vMerge w:val="restart"/>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after="120" w:line="220" w:lineRule="exact"/>
              <w:ind w:firstLine="0"/>
              <w:jc w:val="both"/>
              <w:rPr>
                <w:sz w:val="24"/>
                <w:szCs w:val="24"/>
              </w:rPr>
            </w:pPr>
            <w:r w:rsidRPr="00B131B2">
              <w:rPr>
                <w:rStyle w:val="5b"/>
                <w:sz w:val="24"/>
                <w:szCs w:val="24"/>
              </w:rPr>
              <w:t>Естественно-научные</w:t>
            </w:r>
          </w:p>
          <w:p w:rsidR="00AC0E6E" w:rsidRPr="00B131B2" w:rsidRDefault="00D06C7A">
            <w:pPr>
              <w:pStyle w:val="8"/>
              <w:framePr w:w="10190" w:wrap="notBeside" w:vAnchor="text" w:hAnchor="text" w:xAlign="center" w:y="1"/>
              <w:shd w:val="clear" w:color="auto" w:fill="auto"/>
              <w:spacing w:before="120" w:line="220" w:lineRule="exact"/>
              <w:ind w:firstLine="0"/>
              <w:jc w:val="both"/>
              <w:rPr>
                <w:sz w:val="24"/>
                <w:szCs w:val="24"/>
              </w:rPr>
            </w:pPr>
            <w:r w:rsidRPr="00B131B2">
              <w:rPr>
                <w:rStyle w:val="5b"/>
                <w:sz w:val="24"/>
                <w:szCs w:val="24"/>
              </w:rPr>
              <w:t>предметы</w:t>
            </w:r>
          </w:p>
        </w:tc>
        <w:tc>
          <w:tcPr>
            <w:tcW w:w="2539"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firstLine="0"/>
              <w:jc w:val="both"/>
              <w:rPr>
                <w:sz w:val="24"/>
                <w:szCs w:val="24"/>
              </w:rPr>
            </w:pPr>
            <w:r w:rsidRPr="00B131B2">
              <w:rPr>
                <w:rStyle w:val="5b"/>
                <w:sz w:val="24"/>
                <w:szCs w:val="24"/>
              </w:rPr>
              <w:t>Физика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31" w:type="dxa"/>
            <w:tcBorders>
              <w:top w:val="single" w:sz="4" w:space="0" w:color="auto"/>
              <w:left w:val="single" w:sz="4" w:space="0" w:color="auto"/>
            </w:tcBorders>
            <w:shd w:val="clear" w:color="auto" w:fill="FFFFFF"/>
            <w:vAlign w:val="center"/>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65" w:type="dxa"/>
            <w:tcBorders>
              <w:top w:val="single" w:sz="4" w:space="0" w:color="auto"/>
              <w:left w:val="single" w:sz="4" w:space="0" w:color="auto"/>
            </w:tcBorders>
            <w:shd w:val="clear" w:color="auto" w:fill="FFFFFF"/>
            <w:vAlign w:val="center"/>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9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549" w:type="dxa"/>
            <w:vMerge/>
            <w:tcBorders>
              <w:left w:val="single" w:sz="4" w:space="0" w:color="auto"/>
            </w:tcBorders>
            <w:shd w:val="clear" w:color="auto" w:fill="FFFFFF"/>
          </w:tcPr>
          <w:p w:rsidR="00AC0E6E" w:rsidRPr="00B131B2" w:rsidRDefault="00AC0E6E">
            <w:pPr>
              <w:framePr w:w="10190" w:wrap="notBeside" w:vAnchor="text" w:hAnchor="text" w:xAlign="center" w:y="1"/>
              <w:rPr>
                <w:rFonts w:ascii="Times New Roman" w:hAnsi="Times New Roman" w:cs="Times New Roman"/>
              </w:rPr>
            </w:pPr>
          </w:p>
        </w:tc>
        <w:tc>
          <w:tcPr>
            <w:tcW w:w="2539"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firstLine="0"/>
              <w:jc w:val="both"/>
              <w:rPr>
                <w:sz w:val="24"/>
                <w:szCs w:val="24"/>
              </w:rPr>
            </w:pPr>
            <w:r w:rsidRPr="00B131B2">
              <w:rPr>
                <w:rStyle w:val="5b"/>
                <w:sz w:val="24"/>
                <w:szCs w:val="24"/>
              </w:rPr>
              <w:t>Химия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31" w:type="dxa"/>
            <w:tcBorders>
              <w:top w:val="single" w:sz="4" w:space="0" w:color="auto"/>
              <w:left w:val="single" w:sz="4" w:space="0" w:color="auto"/>
            </w:tcBorders>
            <w:shd w:val="clear" w:color="auto" w:fill="FFFFFF"/>
            <w:vAlign w:val="center"/>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65" w:type="dxa"/>
            <w:tcBorders>
              <w:top w:val="single" w:sz="4" w:space="0" w:color="auto"/>
              <w:left w:val="single" w:sz="4" w:space="0" w:color="auto"/>
            </w:tcBorders>
            <w:shd w:val="clear" w:color="auto" w:fill="FFFFFF"/>
            <w:vAlign w:val="center"/>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9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9" w:type="dxa"/>
            <w:vMerge/>
            <w:tcBorders>
              <w:left w:val="single" w:sz="4" w:space="0" w:color="auto"/>
            </w:tcBorders>
            <w:shd w:val="clear" w:color="auto" w:fill="FFFFFF"/>
          </w:tcPr>
          <w:p w:rsidR="00AC0E6E" w:rsidRPr="00B131B2" w:rsidRDefault="00AC0E6E">
            <w:pPr>
              <w:framePr w:w="10190" w:wrap="notBeside" w:vAnchor="text" w:hAnchor="text" w:xAlign="center" w:y="1"/>
              <w:rPr>
                <w:rFonts w:ascii="Times New Roman" w:hAnsi="Times New Roman" w:cs="Times New Roman"/>
              </w:rPr>
            </w:pPr>
          </w:p>
        </w:tc>
        <w:tc>
          <w:tcPr>
            <w:tcW w:w="2539"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Биология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31" w:type="dxa"/>
            <w:tcBorders>
              <w:top w:val="single" w:sz="4" w:space="0" w:color="auto"/>
              <w:left w:val="single" w:sz="4" w:space="0" w:color="auto"/>
            </w:tcBorders>
            <w:shd w:val="clear" w:color="auto" w:fill="FFFFFF"/>
            <w:vAlign w:val="center"/>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65" w:type="dxa"/>
            <w:tcBorders>
              <w:top w:val="single" w:sz="4" w:space="0" w:color="auto"/>
              <w:left w:val="single" w:sz="4" w:space="0" w:color="auto"/>
            </w:tcBorders>
            <w:shd w:val="clear" w:color="auto" w:fill="FFFFFF"/>
            <w:vAlign w:val="center"/>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9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90"/>
          <w:jc w:val="center"/>
        </w:trPr>
        <w:tc>
          <w:tcPr>
            <w:tcW w:w="2549" w:type="dxa"/>
            <w:vMerge w:val="restart"/>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74" w:lineRule="exact"/>
              <w:ind w:left="120" w:firstLine="0"/>
              <w:rPr>
                <w:sz w:val="24"/>
                <w:szCs w:val="24"/>
              </w:rPr>
            </w:pPr>
            <w:r w:rsidRPr="00B131B2">
              <w:rPr>
                <w:rStyle w:val="5b"/>
                <w:sz w:val="24"/>
                <w:szCs w:val="24"/>
              </w:rPr>
              <w:t>Общественно</w:t>
            </w:r>
            <w:r w:rsidRPr="00B131B2">
              <w:rPr>
                <w:rStyle w:val="5b"/>
                <w:sz w:val="24"/>
                <w:szCs w:val="24"/>
              </w:rPr>
              <w:softHyphen/>
              <w:t>научные предметы</w:t>
            </w:r>
          </w:p>
        </w:tc>
        <w:tc>
          <w:tcPr>
            <w:tcW w:w="2539"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История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31" w:type="dxa"/>
            <w:tcBorders>
              <w:top w:val="single" w:sz="4" w:space="0" w:color="auto"/>
              <w:left w:val="single" w:sz="4" w:space="0" w:color="auto"/>
            </w:tcBorders>
            <w:shd w:val="clear" w:color="auto" w:fill="FFFFFF"/>
            <w:vAlign w:val="center"/>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65" w:type="dxa"/>
            <w:tcBorders>
              <w:top w:val="single" w:sz="4" w:space="0" w:color="auto"/>
              <w:left w:val="single" w:sz="4" w:space="0" w:color="auto"/>
            </w:tcBorders>
            <w:shd w:val="clear" w:color="auto" w:fill="FFFFFF"/>
            <w:vAlign w:val="center"/>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9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549" w:type="dxa"/>
            <w:vMerge/>
            <w:tcBorders>
              <w:left w:val="single" w:sz="4" w:space="0" w:color="auto"/>
            </w:tcBorders>
            <w:shd w:val="clear" w:color="auto" w:fill="FFFFFF"/>
          </w:tcPr>
          <w:p w:rsidR="00AC0E6E" w:rsidRPr="00B131B2" w:rsidRDefault="00AC0E6E">
            <w:pPr>
              <w:framePr w:w="10190" w:wrap="notBeside" w:vAnchor="text" w:hAnchor="text" w:xAlign="center" w:y="1"/>
              <w:rPr>
                <w:rFonts w:ascii="Times New Roman" w:hAnsi="Times New Roman" w:cs="Times New Roman"/>
              </w:rPr>
            </w:pPr>
          </w:p>
        </w:tc>
        <w:tc>
          <w:tcPr>
            <w:tcW w:w="2539"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Обществознание</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931"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65"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84"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r>
      <w:tr w:rsidR="00AC0E6E" w:rsidRPr="00B131B2">
        <w:trPr>
          <w:trHeight w:hRule="exact" w:val="485"/>
          <w:jc w:val="center"/>
        </w:trPr>
        <w:tc>
          <w:tcPr>
            <w:tcW w:w="2549" w:type="dxa"/>
            <w:vMerge/>
            <w:tcBorders>
              <w:left w:val="single" w:sz="4" w:space="0" w:color="auto"/>
            </w:tcBorders>
            <w:shd w:val="clear" w:color="auto" w:fill="FFFFFF"/>
          </w:tcPr>
          <w:p w:rsidR="00AC0E6E" w:rsidRPr="00B131B2" w:rsidRDefault="00AC0E6E">
            <w:pPr>
              <w:framePr w:w="10190" w:wrap="notBeside" w:vAnchor="text" w:hAnchor="text" w:xAlign="center" w:y="1"/>
              <w:rPr>
                <w:rFonts w:ascii="Times New Roman" w:hAnsi="Times New Roman" w:cs="Times New Roman"/>
              </w:rPr>
            </w:pPr>
          </w:p>
        </w:tc>
        <w:tc>
          <w:tcPr>
            <w:tcW w:w="2539"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География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931"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65"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84"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485"/>
          <w:jc w:val="center"/>
        </w:trPr>
        <w:tc>
          <w:tcPr>
            <w:tcW w:w="2549" w:type="dxa"/>
            <w:vMerge w:val="restart"/>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ind w:firstLine="0"/>
              <w:jc w:val="both"/>
              <w:rPr>
                <w:sz w:val="24"/>
                <w:szCs w:val="24"/>
              </w:rPr>
            </w:pPr>
            <w:r w:rsidRPr="00B131B2">
              <w:rPr>
                <w:rStyle w:val="5b"/>
                <w:sz w:val="24"/>
                <w:szCs w:val="24"/>
              </w:rPr>
              <w:t>Физическая культура, основы безопасности жизнедеятельности</w:t>
            </w:r>
          </w:p>
        </w:tc>
        <w:tc>
          <w:tcPr>
            <w:tcW w:w="2539"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firstLine="0"/>
              <w:jc w:val="both"/>
              <w:rPr>
                <w:sz w:val="24"/>
                <w:szCs w:val="24"/>
              </w:rPr>
            </w:pPr>
            <w:r w:rsidRPr="00B131B2">
              <w:rPr>
                <w:rStyle w:val="5b"/>
                <w:sz w:val="24"/>
                <w:szCs w:val="24"/>
              </w:rPr>
              <w:t>Физическая культура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31" w:type="dxa"/>
            <w:tcBorders>
              <w:top w:val="single" w:sz="4" w:space="0" w:color="auto"/>
              <w:left w:val="single" w:sz="4" w:space="0" w:color="auto"/>
            </w:tcBorders>
            <w:shd w:val="clear" w:color="auto" w:fill="FFFFFF"/>
            <w:vAlign w:val="center"/>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65" w:type="dxa"/>
            <w:tcBorders>
              <w:top w:val="single" w:sz="4" w:space="0" w:color="auto"/>
              <w:left w:val="single" w:sz="4" w:space="0" w:color="auto"/>
            </w:tcBorders>
            <w:shd w:val="clear" w:color="auto" w:fill="FFFFFF"/>
            <w:vAlign w:val="center"/>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84" w:type="dxa"/>
            <w:tcBorders>
              <w:top w:val="single" w:sz="4" w:space="0" w:color="auto"/>
              <w:left w:val="single" w:sz="4" w:space="0" w:color="auto"/>
            </w:tcBorders>
            <w:shd w:val="clear" w:color="auto" w:fill="FFFFFF"/>
            <w:vAlign w:val="center"/>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9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763"/>
          <w:jc w:val="center"/>
        </w:trPr>
        <w:tc>
          <w:tcPr>
            <w:tcW w:w="2549" w:type="dxa"/>
            <w:vMerge/>
            <w:tcBorders>
              <w:left w:val="single" w:sz="4" w:space="0" w:color="auto"/>
            </w:tcBorders>
            <w:shd w:val="clear" w:color="auto" w:fill="FFFFFF"/>
          </w:tcPr>
          <w:p w:rsidR="00AC0E6E" w:rsidRPr="00B131B2" w:rsidRDefault="00AC0E6E">
            <w:pPr>
              <w:framePr w:w="10190" w:wrap="notBeside" w:vAnchor="text" w:hAnchor="text" w:xAlign="center" w:y="1"/>
              <w:rPr>
                <w:rFonts w:ascii="Times New Roman" w:hAnsi="Times New Roman" w:cs="Times New Roman"/>
              </w:rPr>
            </w:pPr>
          </w:p>
        </w:tc>
        <w:tc>
          <w:tcPr>
            <w:tcW w:w="2539"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69" w:lineRule="exact"/>
              <w:ind w:firstLine="0"/>
              <w:jc w:val="both"/>
              <w:rPr>
                <w:sz w:val="24"/>
                <w:szCs w:val="24"/>
              </w:rPr>
            </w:pPr>
            <w:r w:rsidRPr="00B131B2">
              <w:rPr>
                <w:rStyle w:val="5b"/>
                <w:sz w:val="24"/>
                <w:szCs w:val="24"/>
              </w:rPr>
              <w:t>Основы безопасности жизнедеятельности</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931"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65"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763"/>
          <w:jc w:val="center"/>
        </w:trPr>
        <w:tc>
          <w:tcPr>
            <w:tcW w:w="2549" w:type="dxa"/>
            <w:tcBorders>
              <w:top w:val="single" w:sz="4" w:space="0" w:color="auto"/>
              <w:left w:val="single" w:sz="4" w:space="0" w:color="auto"/>
            </w:tcBorders>
            <w:shd w:val="clear" w:color="auto" w:fill="FFFFFF"/>
          </w:tcPr>
          <w:p w:rsidR="00AC0E6E" w:rsidRPr="00B131B2" w:rsidRDefault="00AC0E6E">
            <w:pPr>
              <w:framePr w:w="10190" w:wrap="notBeside" w:vAnchor="text" w:hAnchor="text" w:xAlign="center" w:y="1"/>
              <w:rPr>
                <w:rFonts w:ascii="Times New Roman" w:hAnsi="Times New Roman" w:cs="Times New Roman"/>
              </w:rPr>
            </w:pPr>
          </w:p>
        </w:tc>
        <w:tc>
          <w:tcPr>
            <w:tcW w:w="2539"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after="120" w:line="220" w:lineRule="exact"/>
              <w:ind w:firstLine="0"/>
              <w:jc w:val="both"/>
              <w:rPr>
                <w:sz w:val="24"/>
                <w:szCs w:val="24"/>
              </w:rPr>
            </w:pPr>
            <w:r w:rsidRPr="00B131B2">
              <w:rPr>
                <w:rStyle w:val="5b"/>
                <w:sz w:val="24"/>
                <w:szCs w:val="24"/>
              </w:rPr>
              <w:t>Индивидуальный</w:t>
            </w:r>
          </w:p>
          <w:p w:rsidR="00AC0E6E" w:rsidRPr="00B131B2" w:rsidRDefault="00D06C7A">
            <w:pPr>
              <w:pStyle w:val="8"/>
              <w:framePr w:w="10190" w:wrap="notBeside" w:vAnchor="text" w:hAnchor="text" w:xAlign="center" w:y="1"/>
              <w:shd w:val="clear" w:color="auto" w:fill="auto"/>
              <w:spacing w:before="120" w:line="220" w:lineRule="exact"/>
              <w:ind w:firstLine="0"/>
              <w:jc w:val="both"/>
              <w:rPr>
                <w:sz w:val="24"/>
                <w:szCs w:val="24"/>
              </w:rPr>
            </w:pPr>
            <w:r w:rsidRPr="00B131B2">
              <w:rPr>
                <w:rStyle w:val="5b"/>
                <w:sz w:val="24"/>
                <w:szCs w:val="24"/>
              </w:rPr>
              <w:t>проект</w:t>
            </w:r>
          </w:p>
        </w:tc>
        <w:tc>
          <w:tcPr>
            <w:tcW w:w="1229" w:type="dxa"/>
            <w:tcBorders>
              <w:top w:val="single" w:sz="4" w:space="0" w:color="auto"/>
              <w:left w:val="single" w:sz="4" w:space="0" w:color="auto"/>
            </w:tcBorders>
            <w:shd w:val="clear" w:color="auto" w:fill="FFFFFF"/>
          </w:tcPr>
          <w:p w:rsidR="00AC0E6E" w:rsidRPr="00B131B2" w:rsidRDefault="00AC0E6E">
            <w:pPr>
              <w:framePr w:w="10190" w:wrap="notBeside" w:vAnchor="text" w:hAnchor="text" w:xAlign="center" w:y="1"/>
              <w:rPr>
                <w:rFonts w:ascii="Times New Roman" w:hAnsi="Times New Roman" w:cs="Times New Roman"/>
              </w:rPr>
            </w:pPr>
          </w:p>
        </w:tc>
        <w:tc>
          <w:tcPr>
            <w:tcW w:w="931"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65" w:type="dxa"/>
            <w:tcBorders>
              <w:top w:val="single" w:sz="4" w:space="0" w:color="auto"/>
              <w:left w:val="single" w:sz="4" w:space="0" w:color="auto"/>
            </w:tcBorders>
            <w:shd w:val="clear" w:color="auto" w:fill="FFFFFF"/>
          </w:tcPr>
          <w:p w:rsidR="00AC0E6E" w:rsidRPr="00B131B2" w:rsidRDefault="00AC0E6E">
            <w:pPr>
              <w:framePr w:w="10190" w:wrap="notBeside" w:vAnchor="text" w:hAnchor="text" w:xAlign="center" w:y="1"/>
              <w:rPr>
                <w:rFonts w:ascii="Times New Roman" w:hAnsi="Times New Roman" w:cs="Times New Roman"/>
              </w:rPr>
            </w:pPr>
          </w:p>
        </w:tc>
        <w:tc>
          <w:tcPr>
            <w:tcW w:w="984"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AC0E6E">
            <w:pPr>
              <w:framePr w:w="10190" w:wrap="notBeside" w:vAnchor="text" w:hAnchor="text" w:xAlign="center" w:y="1"/>
              <w:rPr>
                <w:rFonts w:ascii="Times New Roman" w:hAnsi="Times New Roman" w:cs="Times New Roman"/>
              </w:rPr>
            </w:pPr>
          </w:p>
        </w:tc>
      </w:tr>
      <w:tr w:rsidR="00AC0E6E" w:rsidRPr="00B131B2">
        <w:trPr>
          <w:trHeight w:hRule="exact" w:val="485"/>
          <w:jc w:val="center"/>
        </w:trPr>
        <w:tc>
          <w:tcPr>
            <w:tcW w:w="5088" w:type="dxa"/>
            <w:gridSpan w:val="2"/>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ИТОГО</w:t>
            </w:r>
          </w:p>
        </w:tc>
        <w:tc>
          <w:tcPr>
            <w:tcW w:w="1229" w:type="dxa"/>
            <w:tcBorders>
              <w:top w:val="single" w:sz="4" w:space="0" w:color="auto"/>
              <w:left w:val="single" w:sz="4" w:space="0" w:color="auto"/>
            </w:tcBorders>
            <w:shd w:val="clear" w:color="auto" w:fill="FFFFFF"/>
          </w:tcPr>
          <w:p w:rsidR="00AC0E6E" w:rsidRPr="00B131B2" w:rsidRDefault="00AC0E6E">
            <w:pPr>
              <w:framePr w:w="10190" w:wrap="notBeside" w:vAnchor="text" w:hAnchor="text" w:xAlign="center" w:y="1"/>
              <w:rPr>
                <w:rFonts w:ascii="Times New Roman" w:hAnsi="Times New Roman" w:cs="Times New Roman"/>
              </w:rPr>
            </w:pPr>
          </w:p>
        </w:tc>
        <w:tc>
          <w:tcPr>
            <w:tcW w:w="931"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65"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33</w:t>
            </w:r>
          </w:p>
        </w:tc>
        <w:tc>
          <w:tcPr>
            <w:tcW w:w="984"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33</w:t>
            </w:r>
          </w:p>
        </w:tc>
      </w:tr>
      <w:tr w:rsidR="00AC0E6E" w:rsidRPr="00B131B2">
        <w:trPr>
          <w:trHeight w:hRule="exact" w:val="763"/>
          <w:jc w:val="center"/>
        </w:trPr>
        <w:tc>
          <w:tcPr>
            <w:tcW w:w="5088" w:type="dxa"/>
            <w:gridSpan w:val="2"/>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74" w:lineRule="exact"/>
              <w:ind w:left="120" w:firstLine="0"/>
              <w:rPr>
                <w:sz w:val="24"/>
                <w:szCs w:val="24"/>
              </w:rPr>
            </w:pPr>
            <w:r w:rsidRPr="00B131B2">
              <w:rPr>
                <w:rStyle w:val="5b"/>
                <w:sz w:val="24"/>
                <w:szCs w:val="24"/>
              </w:rPr>
              <w:t>Часть, формируемая участниками образовательных отношений</w:t>
            </w:r>
          </w:p>
        </w:tc>
        <w:tc>
          <w:tcPr>
            <w:tcW w:w="1229" w:type="dxa"/>
            <w:tcBorders>
              <w:top w:val="single" w:sz="4" w:space="0" w:color="auto"/>
              <w:left w:val="single" w:sz="4" w:space="0" w:color="auto"/>
            </w:tcBorders>
            <w:shd w:val="clear" w:color="auto" w:fill="FFFFFF"/>
          </w:tcPr>
          <w:p w:rsidR="00AC0E6E" w:rsidRPr="00B131B2" w:rsidRDefault="00AC0E6E">
            <w:pPr>
              <w:framePr w:w="10190" w:wrap="notBeside" w:vAnchor="text" w:hAnchor="text" w:xAlign="center" w:y="1"/>
              <w:rPr>
                <w:rFonts w:ascii="Times New Roman" w:hAnsi="Times New Roman" w:cs="Times New Roman"/>
              </w:rPr>
            </w:pPr>
          </w:p>
        </w:tc>
        <w:tc>
          <w:tcPr>
            <w:tcW w:w="931"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0</w:t>
            </w:r>
          </w:p>
        </w:tc>
        <w:tc>
          <w:tcPr>
            <w:tcW w:w="965"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84"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r>
      <w:tr w:rsidR="00AC0E6E" w:rsidRPr="00B131B2">
        <w:trPr>
          <w:trHeight w:hRule="exact" w:val="485"/>
          <w:jc w:val="center"/>
        </w:trPr>
        <w:tc>
          <w:tcPr>
            <w:tcW w:w="5088" w:type="dxa"/>
            <w:gridSpan w:val="2"/>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firstLine="0"/>
              <w:jc w:val="both"/>
              <w:rPr>
                <w:sz w:val="24"/>
                <w:szCs w:val="24"/>
              </w:rPr>
            </w:pPr>
            <w:r w:rsidRPr="00B131B2">
              <w:rPr>
                <w:rStyle w:val="5b"/>
                <w:sz w:val="24"/>
                <w:szCs w:val="24"/>
              </w:rPr>
              <w:t>Учебные недели</w:t>
            </w:r>
          </w:p>
        </w:tc>
        <w:tc>
          <w:tcPr>
            <w:tcW w:w="1229" w:type="dxa"/>
            <w:tcBorders>
              <w:top w:val="single" w:sz="4" w:space="0" w:color="auto"/>
              <w:left w:val="single" w:sz="4" w:space="0" w:color="auto"/>
            </w:tcBorders>
            <w:shd w:val="clear" w:color="auto" w:fill="FFFFFF"/>
          </w:tcPr>
          <w:p w:rsidR="00AC0E6E" w:rsidRPr="00B131B2" w:rsidRDefault="00AC0E6E">
            <w:pPr>
              <w:framePr w:w="10190" w:wrap="notBeside" w:vAnchor="text" w:hAnchor="text" w:xAlign="center" w:y="1"/>
              <w:rPr>
                <w:rFonts w:ascii="Times New Roman" w:hAnsi="Times New Roman" w:cs="Times New Roman"/>
              </w:rPr>
            </w:pPr>
          </w:p>
        </w:tc>
        <w:tc>
          <w:tcPr>
            <w:tcW w:w="931"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65"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84"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r>
      <w:tr w:rsidR="00AC0E6E" w:rsidRPr="00B131B2">
        <w:trPr>
          <w:trHeight w:hRule="exact" w:val="485"/>
          <w:jc w:val="center"/>
        </w:trPr>
        <w:tc>
          <w:tcPr>
            <w:tcW w:w="5088" w:type="dxa"/>
            <w:gridSpan w:val="2"/>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Всего часов</w:t>
            </w:r>
          </w:p>
        </w:tc>
        <w:tc>
          <w:tcPr>
            <w:tcW w:w="1229" w:type="dxa"/>
            <w:tcBorders>
              <w:top w:val="single" w:sz="4" w:space="0" w:color="auto"/>
              <w:left w:val="single" w:sz="4" w:space="0" w:color="auto"/>
            </w:tcBorders>
            <w:shd w:val="clear" w:color="auto" w:fill="FFFFFF"/>
          </w:tcPr>
          <w:p w:rsidR="00AC0E6E" w:rsidRPr="00B131B2" w:rsidRDefault="00AC0E6E">
            <w:pPr>
              <w:framePr w:w="10190" w:wrap="notBeside" w:vAnchor="text" w:hAnchor="text" w:xAlign="center" w:y="1"/>
              <w:rPr>
                <w:rFonts w:ascii="Times New Roman" w:hAnsi="Times New Roman" w:cs="Times New Roman"/>
              </w:rPr>
            </w:pPr>
          </w:p>
        </w:tc>
        <w:tc>
          <w:tcPr>
            <w:tcW w:w="931"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65"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84"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r>
      <w:tr w:rsidR="00AC0E6E" w:rsidRPr="00B131B2">
        <w:trPr>
          <w:trHeight w:hRule="exact" w:val="1042"/>
          <w:jc w:val="center"/>
        </w:trPr>
        <w:tc>
          <w:tcPr>
            <w:tcW w:w="5088" w:type="dxa"/>
            <w:gridSpan w:val="2"/>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74" w:lineRule="exact"/>
              <w:ind w:firstLine="0"/>
              <w:jc w:val="both"/>
              <w:rPr>
                <w:sz w:val="24"/>
                <w:szCs w:val="24"/>
              </w:rPr>
            </w:pPr>
            <w:r w:rsidRPr="00B131B2">
              <w:rPr>
                <w:rStyle w:val="5b"/>
                <w:sz w:val="24"/>
                <w:szCs w:val="24"/>
              </w:rPr>
              <w:t>Максимально допустимая недельная нагрузка в соответствии с действующими санитарными правилами и нормами</w:t>
            </w:r>
          </w:p>
        </w:tc>
        <w:tc>
          <w:tcPr>
            <w:tcW w:w="1229" w:type="dxa"/>
            <w:tcBorders>
              <w:top w:val="single" w:sz="4" w:space="0" w:color="auto"/>
              <w:left w:val="single" w:sz="4" w:space="0" w:color="auto"/>
            </w:tcBorders>
            <w:shd w:val="clear" w:color="auto" w:fill="FFFFFF"/>
          </w:tcPr>
          <w:p w:rsidR="00AC0E6E" w:rsidRPr="00B131B2" w:rsidRDefault="00AC0E6E">
            <w:pPr>
              <w:framePr w:w="10190" w:wrap="notBeside" w:vAnchor="text" w:hAnchor="text" w:xAlign="center" w:y="1"/>
              <w:rPr>
                <w:rFonts w:ascii="Times New Roman" w:hAnsi="Times New Roman" w:cs="Times New Roman"/>
              </w:rPr>
            </w:pPr>
          </w:p>
        </w:tc>
        <w:tc>
          <w:tcPr>
            <w:tcW w:w="931"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65"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84" w:type="dxa"/>
            <w:tcBorders>
              <w:top w:val="single" w:sz="4" w:space="0" w:color="auto"/>
              <w:lef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c>
          <w:tcPr>
            <w:tcW w:w="99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r>
      <w:tr w:rsidR="00AC0E6E" w:rsidRPr="00B131B2">
        <w:trPr>
          <w:trHeight w:hRule="exact" w:val="1320"/>
          <w:jc w:val="center"/>
        </w:trPr>
        <w:tc>
          <w:tcPr>
            <w:tcW w:w="5088"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74" w:lineRule="exact"/>
              <w:ind w:left="120" w:firstLine="0"/>
              <w:rPr>
                <w:sz w:val="24"/>
                <w:szCs w:val="24"/>
              </w:rPr>
            </w:pPr>
            <w:r w:rsidRPr="00B131B2">
              <w:rPr>
                <w:rStyle w:val="5b"/>
                <w:sz w:val="24"/>
                <w:szCs w:val="24"/>
              </w:rPr>
              <w:t>Общая допустимая нагрузка за период обучения в 10-11 -х классах в соответствии с действующими санитарными правилами и нормами в часах, итого</w:t>
            </w:r>
          </w:p>
        </w:tc>
        <w:tc>
          <w:tcPr>
            <w:tcW w:w="1229" w:type="dxa"/>
            <w:tcBorders>
              <w:top w:val="single" w:sz="4" w:space="0" w:color="auto"/>
              <w:left w:val="single" w:sz="4" w:space="0" w:color="auto"/>
              <w:bottom w:val="single" w:sz="4" w:space="0" w:color="auto"/>
            </w:tcBorders>
            <w:shd w:val="clear" w:color="auto" w:fill="FFFFFF"/>
          </w:tcPr>
          <w:p w:rsidR="00AC0E6E" w:rsidRPr="00B131B2" w:rsidRDefault="00AC0E6E">
            <w:pPr>
              <w:framePr w:w="10190" w:wrap="notBeside" w:vAnchor="text" w:hAnchor="text" w:xAlign="center" w:y="1"/>
              <w:rPr>
                <w:rFonts w:ascii="Times New Roman" w:hAnsi="Times New Roman" w:cs="Times New Roman"/>
              </w:rPr>
            </w:pPr>
          </w:p>
        </w:tc>
        <w:tc>
          <w:tcPr>
            <w:tcW w:w="1896"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2312</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cPr>
          <w:p w:rsidR="00AC0E6E" w:rsidRPr="00B131B2" w:rsidRDefault="00D06C7A">
            <w:pPr>
              <w:pStyle w:val="8"/>
              <w:framePr w:w="10190" w:wrap="notBeside" w:vAnchor="text" w:hAnchor="text" w:xAlign="center" w:y="1"/>
              <w:shd w:val="clear" w:color="auto" w:fill="auto"/>
              <w:spacing w:before="0" w:line="220" w:lineRule="exact"/>
              <w:ind w:left="120" w:firstLine="0"/>
              <w:rPr>
                <w:sz w:val="24"/>
                <w:szCs w:val="24"/>
              </w:rPr>
            </w:pPr>
            <w:r w:rsidRPr="00B131B2">
              <w:rPr>
                <w:rStyle w:val="5b"/>
                <w:sz w:val="24"/>
                <w:szCs w:val="24"/>
              </w:rPr>
              <w:t>2516</w:t>
            </w:r>
          </w:p>
        </w:tc>
      </w:tr>
    </w:tbl>
    <w:p w:rsidR="00AC0E6E" w:rsidRPr="00B131B2" w:rsidRDefault="00AC0E6E">
      <w:pPr>
        <w:rPr>
          <w:rFonts w:ascii="Times New Roman" w:hAnsi="Times New Roman" w:cs="Times New Roman"/>
        </w:rPr>
      </w:pPr>
    </w:p>
    <w:p w:rsidR="00AC0E6E" w:rsidRPr="00B131B2" w:rsidRDefault="00D06C7A">
      <w:pPr>
        <w:pStyle w:val="8"/>
        <w:shd w:val="clear" w:color="auto" w:fill="auto"/>
        <w:spacing w:before="0" w:after="123" w:line="283" w:lineRule="exact"/>
        <w:ind w:left="120" w:firstLine="0"/>
        <w:jc w:val="both"/>
        <w:rPr>
          <w:sz w:val="24"/>
          <w:szCs w:val="24"/>
        </w:rPr>
      </w:pPr>
      <w:r w:rsidRPr="00B131B2">
        <w:rPr>
          <w:rStyle w:val="5b"/>
          <w:sz w:val="24"/>
          <w:szCs w:val="24"/>
        </w:rPr>
        <w:t xml:space="preserve">Пример учебного плана социально-экономического профиля (вариант 3 с углубленным изучением </w:t>
      </w:r>
      <w:r w:rsidRPr="00B131B2">
        <w:rPr>
          <w:rStyle w:val="5b"/>
          <w:sz w:val="24"/>
          <w:szCs w:val="24"/>
        </w:rPr>
        <w:lastRenderedPageBreak/>
        <w:t>обществознания и географии)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13"/>
        <w:gridCol w:w="2381"/>
        <w:gridCol w:w="1541"/>
        <w:gridCol w:w="1018"/>
        <w:gridCol w:w="1018"/>
        <w:gridCol w:w="1018"/>
        <w:gridCol w:w="1027"/>
      </w:tblGrid>
      <w:tr w:rsidR="00AC0E6E" w:rsidRPr="00B131B2">
        <w:trPr>
          <w:trHeight w:hRule="exact" w:val="763"/>
          <w:jc w:val="center"/>
        </w:trPr>
        <w:tc>
          <w:tcPr>
            <w:tcW w:w="2213" w:type="dxa"/>
            <w:vMerge w:val="restart"/>
            <w:tcBorders>
              <w:top w:val="single" w:sz="4" w:space="0" w:color="auto"/>
              <w:left w:val="single" w:sz="4" w:space="0" w:color="auto"/>
            </w:tcBorders>
            <w:shd w:val="clear" w:color="auto" w:fill="FFFFFF"/>
            <w:vAlign w:val="center"/>
          </w:tcPr>
          <w:p w:rsidR="00AC0E6E" w:rsidRPr="00B131B2" w:rsidRDefault="00D06C7A">
            <w:pPr>
              <w:pStyle w:val="8"/>
              <w:framePr w:w="10214" w:wrap="notBeside" w:vAnchor="text" w:hAnchor="text" w:xAlign="center" w:y="1"/>
              <w:shd w:val="clear" w:color="auto" w:fill="auto"/>
              <w:spacing w:before="0" w:after="60" w:line="220" w:lineRule="exact"/>
              <w:ind w:firstLine="0"/>
              <w:jc w:val="center"/>
              <w:rPr>
                <w:sz w:val="24"/>
                <w:szCs w:val="24"/>
              </w:rPr>
            </w:pPr>
            <w:r w:rsidRPr="00B131B2">
              <w:rPr>
                <w:rStyle w:val="5b"/>
                <w:sz w:val="24"/>
                <w:szCs w:val="24"/>
              </w:rPr>
              <w:t>Предметная</w:t>
            </w:r>
          </w:p>
          <w:p w:rsidR="00AC0E6E" w:rsidRPr="00B131B2" w:rsidRDefault="00D06C7A">
            <w:pPr>
              <w:pStyle w:val="8"/>
              <w:framePr w:w="10214" w:wrap="notBeside" w:vAnchor="text" w:hAnchor="text" w:xAlign="center" w:y="1"/>
              <w:shd w:val="clear" w:color="auto" w:fill="auto"/>
              <w:spacing w:before="60" w:line="220" w:lineRule="exact"/>
              <w:ind w:firstLine="0"/>
              <w:jc w:val="center"/>
              <w:rPr>
                <w:sz w:val="24"/>
                <w:szCs w:val="24"/>
              </w:rPr>
            </w:pPr>
            <w:r w:rsidRPr="00B131B2">
              <w:rPr>
                <w:rStyle w:val="5b"/>
                <w:sz w:val="24"/>
                <w:szCs w:val="24"/>
              </w:rPr>
              <w:t>область</w:t>
            </w:r>
          </w:p>
        </w:tc>
        <w:tc>
          <w:tcPr>
            <w:tcW w:w="2381" w:type="dxa"/>
            <w:vMerge w:val="restart"/>
            <w:tcBorders>
              <w:top w:val="single" w:sz="4" w:space="0" w:color="auto"/>
              <w:left w:val="single" w:sz="4" w:space="0" w:color="auto"/>
            </w:tcBorders>
            <w:shd w:val="clear" w:color="auto" w:fill="FFFFFF"/>
            <w:vAlign w:val="center"/>
          </w:tcPr>
          <w:p w:rsidR="00AC0E6E" w:rsidRPr="00B131B2" w:rsidRDefault="00D06C7A">
            <w:pPr>
              <w:pStyle w:val="8"/>
              <w:framePr w:w="10214" w:wrap="notBeside" w:vAnchor="text" w:hAnchor="text" w:xAlign="center" w:y="1"/>
              <w:shd w:val="clear" w:color="auto" w:fill="auto"/>
              <w:spacing w:before="0" w:line="220" w:lineRule="exact"/>
              <w:ind w:left="280" w:firstLine="0"/>
              <w:rPr>
                <w:sz w:val="24"/>
                <w:szCs w:val="24"/>
              </w:rPr>
            </w:pPr>
            <w:r w:rsidRPr="00B131B2">
              <w:rPr>
                <w:rStyle w:val="5b"/>
                <w:sz w:val="24"/>
                <w:szCs w:val="24"/>
              </w:rPr>
              <w:t>Учебный предмет</w:t>
            </w:r>
          </w:p>
        </w:tc>
        <w:tc>
          <w:tcPr>
            <w:tcW w:w="1541" w:type="dxa"/>
            <w:vMerge w:val="restart"/>
            <w:tcBorders>
              <w:top w:val="single" w:sz="4" w:space="0" w:color="auto"/>
              <w:left w:val="single" w:sz="4" w:space="0" w:color="auto"/>
            </w:tcBorders>
            <w:shd w:val="clear" w:color="auto" w:fill="FFFFFF"/>
            <w:vAlign w:val="center"/>
          </w:tcPr>
          <w:p w:rsidR="00AC0E6E" w:rsidRPr="00B131B2" w:rsidRDefault="00D06C7A">
            <w:pPr>
              <w:pStyle w:val="8"/>
              <w:framePr w:w="10214" w:wrap="notBeside" w:vAnchor="text" w:hAnchor="text" w:xAlign="center" w:y="1"/>
              <w:shd w:val="clear" w:color="auto" w:fill="auto"/>
              <w:spacing w:before="0" w:line="220" w:lineRule="exact"/>
              <w:ind w:firstLine="0"/>
              <w:jc w:val="center"/>
              <w:rPr>
                <w:sz w:val="24"/>
                <w:szCs w:val="24"/>
              </w:rPr>
            </w:pPr>
            <w:r w:rsidRPr="00B131B2">
              <w:rPr>
                <w:rStyle w:val="5b"/>
                <w:sz w:val="24"/>
                <w:szCs w:val="24"/>
              </w:rPr>
              <w:t>Уровень</w:t>
            </w:r>
          </w:p>
        </w:tc>
        <w:tc>
          <w:tcPr>
            <w:tcW w:w="2036" w:type="dxa"/>
            <w:gridSpan w:val="2"/>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ind w:firstLine="0"/>
              <w:jc w:val="center"/>
              <w:rPr>
                <w:sz w:val="24"/>
                <w:szCs w:val="24"/>
              </w:rPr>
            </w:pPr>
            <w:r w:rsidRPr="00B131B2">
              <w:rPr>
                <w:rStyle w:val="5b"/>
                <w:sz w:val="24"/>
                <w:szCs w:val="24"/>
              </w:rPr>
              <w:t>5- ти дневная неделя</w:t>
            </w:r>
          </w:p>
        </w:tc>
        <w:tc>
          <w:tcPr>
            <w:tcW w:w="2045" w:type="dxa"/>
            <w:gridSpan w:val="2"/>
            <w:tcBorders>
              <w:top w:val="single" w:sz="4" w:space="0" w:color="auto"/>
              <w:left w:val="single" w:sz="4" w:space="0" w:color="auto"/>
              <w:righ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ind w:firstLine="0"/>
              <w:jc w:val="center"/>
              <w:rPr>
                <w:sz w:val="24"/>
                <w:szCs w:val="24"/>
              </w:rPr>
            </w:pPr>
            <w:r w:rsidRPr="00B131B2">
              <w:rPr>
                <w:rStyle w:val="5b"/>
                <w:sz w:val="24"/>
                <w:szCs w:val="24"/>
              </w:rPr>
              <w:t>6-ти дневная неделя</w:t>
            </w:r>
          </w:p>
        </w:tc>
      </w:tr>
      <w:tr w:rsidR="00AC0E6E" w:rsidRPr="00B131B2">
        <w:trPr>
          <w:trHeight w:hRule="exact" w:val="763"/>
          <w:jc w:val="center"/>
        </w:trPr>
        <w:tc>
          <w:tcPr>
            <w:tcW w:w="2213" w:type="dxa"/>
            <w:vMerge/>
            <w:tcBorders>
              <w:left w:val="single" w:sz="4" w:space="0" w:color="auto"/>
            </w:tcBorders>
            <w:shd w:val="clear" w:color="auto" w:fill="FFFFFF"/>
            <w:vAlign w:val="center"/>
          </w:tcPr>
          <w:p w:rsidR="00AC0E6E" w:rsidRPr="00B131B2" w:rsidRDefault="00AC0E6E">
            <w:pPr>
              <w:framePr w:w="10214" w:wrap="notBeside" w:vAnchor="text" w:hAnchor="text" w:xAlign="center" w:y="1"/>
              <w:rPr>
                <w:rFonts w:ascii="Times New Roman" w:hAnsi="Times New Roman" w:cs="Times New Roman"/>
              </w:rPr>
            </w:pPr>
          </w:p>
        </w:tc>
        <w:tc>
          <w:tcPr>
            <w:tcW w:w="2381" w:type="dxa"/>
            <w:vMerge/>
            <w:tcBorders>
              <w:left w:val="single" w:sz="4" w:space="0" w:color="auto"/>
            </w:tcBorders>
            <w:shd w:val="clear" w:color="auto" w:fill="FFFFFF"/>
            <w:vAlign w:val="center"/>
          </w:tcPr>
          <w:p w:rsidR="00AC0E6E" w:rsidRPr="00B131B2" w:rsidRDefault="00AC0E6E">
            <w:pPr>
              <w:framePr w:w="10214" w:wrap="notBeside" w:vAnchor="text" w:hAnchor="text" w:xAlign="center" w:y="1"/>
              <w:rPr>
                <w:rFonts w:ascii="Times New Roman" w:hAnsi="Times New Roman" w:cs="Times New Roman"/>
              </w:rPr>
            </w:pPr>
          </w:p>
        </w:tc>
        <w:tc>
          <w:tcPr>
            <w:tcW w:w="1541" w:type="dxa"/>
            <w:vMerge/>
            <w:tcBorders>
              <w:left w:val="single" w:sz="4" w:space="0" w:color="auto"/>
            </w:tcBorders>
            <w:shd w:val="clear" w:color="auto" w:fill="FFFFFF"/>
            <w:vAlign w:val="center"/>
          </w:tcPr>
          <w:p w:rsidR="00AC0E6E" w:rsidRPr="00B131B2" w:rsidRDefault="00AC0E6E">
            <w:pPr>
              <w:framePr w:w="10214" w:wrap="notBeside" w:vAnchor="text" w:hAnchor="text" w:xAlign="center" w:y="1"/>
              <w:rPr>
                <w:rFonts w:ascii="Times New Roman" w:hAnsi="Times New Roman" w:cs="Times New Roman"/>
              </w:rPr>
            </w:pPr>
          </w:p>
        </w:tc>
        <w:tc>
          <w:tcPr>
            <w:tcW w:w="2036" w:type="dxa"/>
            <w:gridSpan w:val="2"/>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ind w:firstLine="0"/>
              <w:jc w:val="center"/>
              <w:rPr>
                <w:sz w:val="24"/>
                <w:szCs w:val="24"/>
              </w:rPr>
            </w:pPr>
            <w:r w:rsidRPr="00B131B2">
              <w:rPr>
                <w:rStyle w:val="5b"/>
                <w:sz w:val="24"/>
                <w:szCs w:val="24"/>
              </w:rPr>
              <w:t>Количество часов в неделю</w:t>
            </w:r>
          </w:p>
        </w:tc>
        <w:tc>
          <w:tcPr>
            <w:tcW w:w="2045" w:type="dxa"/>
            <w:gridSpan w:val="2"/>
            <w:tcBorders>
              <w:top w:val="single" w:sz="4" w:space="0" w:color="auto"/>
              <w:left w:val="single" w:sz="4" w:space="0" w:color="auto"/>
              <w:righ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ind w:firstLine="0"/>
              <w:jc w:val="center"/>
              <w:rPr>
                <w:sz w:val="24"/>
                <w:szCs w:val="24"/>
              </w:rPr>
            </w:pPr>
            <w:r w:rsidRPr="00B131B2">
              <w:rPr>
                <w:rStyle w:val="5b"/>
                <w:sz w:val="24"/>
                <w:szCs w:val="24"/>
              </w:rPr>
              <w:t>Количество часов в неделю</w:t>
            </w:r>
          </w:p>
        </w:tc>
      </w:tr>
      <w:tr w:rsidR="00AC0E6E" w:rsidRPr="00B131B2">
        <w:trPr>
          <w:trHeight w:hRule="exact" w:val="763"/>
          <w:jc w:val="center"/>
        </w:trPr>
        <w:tc>
          <w:tcPr>
            <w:tcW w:w="2213" w:type="dxa"/>
            <w:vMerge/>
            <w:tcBorders>
              <w:left w:val="single" w:sz="4" w:space="0" w:color="auto"/>
            </w:tcBorders>
            <w:shd w:val="clear" w:color="auto" w:fill="FFFFFF"/>
            <w:vAlign w:val="center"/>
          </w:tcPr>
          <w:p w:rsidR="00AC0E6E" w:rsidRPr="00B131B2" w:rsidRDefault="00AC0E6E">
            <w:pPr>
              <w:framePr w:w="10214" w:wrap="notBeside" w:vAnchor="text" w:hAnchor="text" w:xAlign="center" w:y="1"/>
              <w:rPr>
                <w:rFonts w:ascii="Times New Roman" w:hAnsi="Times New Roman" w:cs="Times New Roman"/>
              </w:rPr>
            </w:pPr>
          </w:p>
        </w:tc>
        <w:tc>
          <w:tcPr>
            <w:tcW w:w="2381" w:type="dxa"/>
            <w:vMerge/>
            <w:tcBorders>
              <w:left w:val="single" w:sz="4" w:space="0" w:color="auto"/>
            </w:tcBorders>
            <w:shd w:val="clear" w:color="auto" w:fill="FFFFFF"/>
            <w:vAlign w:val="center"/>
          </w:tcPr>
          <w:p w:rsidR="00AC0E6E" w:rsidRPr="00B131B2" w:rsidRDefault="00AC0E6E">
            <w:pPr>
              <w:framePr w:w="10214" w:wrap="notBeside" w:vAnchor="text" w:hAnchor="text" w:xAlign="center" w:y="1"/>
              <w:rPr>
                <w:rFonts w:ascii="Times New Roman" w:hAnsi="Times New Roman" w:cs="Times New Roman"/>
              </w:rPr>
            </w:pPr>
          </w:p>
        </w:tc>
        <w:tc>
          <w:tcPr>
            <w:tcW w:w="1541" w:type="dxa"/>
            <w:vMerge/>
            <w:tcBorders>
              <w:left w:val="single" w:sz="4" w:space="0" w:color="auto"/>
            </w:tcBorders>
            <w:shd w:val="clear" w:color="auto" w:fill="FFFFFF"/>
            <w:vAlign w:val="center"/>
          </w:tcPr>
          <w:p w:rsidR="00AC0E6E" w:rsidRPr="00B131B2" w:rsidRDefault="00AC0E6E">
            <w:pPr>
              <w:framePr w:w="10214" w:wrap="notBeside" w:vAnchor="text" w:hAnchor="text" w:xAlign="center" w:y="1"/>
              <w:rPr>
                <w:rFonts w:ascii="Times New Roman" w:hAnsi="Times New Roman" w:cs="Times New Roman"/>
              </w:rPr>
            </w:pPr>
          </w:p>
        </w:tc>
        <w:tc>
          <w:tcPr>
            <w:tcW w:w="1018" w:type="dxa"/>
            <w:tcBorders>
              <w:top w:val="single" w:sz="4" w:space="0" w:color="auto"/>
              <w:left w:val="single" w:sz="4" w:space="0" w:color="auto"/>
            </w:tcBorders>
            <w:shd w:val="clear" w:color="auto" w:fill="FFFFFF"/>
            <w:vAlign w:val="center"/>
          </w:tcPr>
          <w:p w:rsidR="00AC0E6E" w:rsidRPr="00B131B2" w:rsidRDefault="00D06C7A">
            <w:pPr>
              <w:pStyle w:val="8"/>
              <w:framePr w:w="10214" w:wrap="notBeside" w:vAnchor="text" w:hAnchor="text" w:xAlign="center" w:y="1"/>
              <w:shd w:val="clear" w:color="auto" w:fill="auto"/>
              <w:spacing w:before="0" w:after="120" w:line="220" w:lineRule="exact"/>
              <w:ind w:firstLine="0"/>
              <w:jc w:val="center"/>
              <w:rPr>
                <w:sz w:val="24"/>
                <w:szCs w:val="24"/>
              </w:rPr>
            </w:pPr>
            <w:r w:rsidRPr="00B131B2">
              <w:rPr>
                <w:rStyle w:val="5b"/>
                <w:sz w:val="24"/>
                <w:szCs w:val="24"/>
              </w:rPr>
              <w:t>10</w:t>
            </w:r>
          </w:p>
          <w:p w:rsidR="00AC0E6E" w:rsidRPr="00B131B2" w:rsidRDefault="00D06C7A">
            <w:pPr>
              <w:pStyle w:val="8"/>
              <w:framePr w:w="10214" w:wrap="notBeside" w:vAnchor="text" w:hAnchor="text" w:xAlign="center" w:y="1"/>
              <w:shd w:val="clear" w:color="auto" w:fill="auto"/>
              <w:spacing w:before="120" w:line="220" w:lineRule="exact"/>
              <w:ind w:firstLine="0"/>
              <w:jc w:val="center"/>
              <w:rPr>
                <w:sz w:val="24"/>
                <w:szCs w:val="24"/>
              </w:rPr>
            </w:pPr>
            <w:r w:rsidRPr="00B131B2">
              <w:rPr>
                <w:rStyle w:val="5b"/>
                <w:sz w:val="24"/>
                <w:szCs w:val="24"/>
              </w:rPr>
              <w:t>класс</w:t>
            </w:r>
          </w:p>
        </w:tc>
        <w:tc>
          <w:tcPr>
            <w:tcW w:w="1018" w:type="dxa"/>
            <w:tcBorders>
              <w:top w:val="single" w:sz="4" w:space="0" w:color="auto"/>
              <w:left w:val="single" w:sz="4" w:space="0" w:color="auto"/>
            </w:tcBorders>
            <w:shd w:val="clear" w:color="auto" w:fill="FFFFFF"/>
            <w:vAlign w:val="center"/>
          </w:tcPr>
          <w:p w:rsidR="00AC0E6E" w:rsidRPr="00B131B2" w:rsidRDefault="00D06C7A">
            <w:pPr>
              <w:pStyle w:val="8"/>
              <w:framePr w:w="10214" w:wrap="notBeside" w:vAnchor="text" w:hAnchor="text" w:xAlign="center" w:y="1"/>
              <w:shd w:val="clear" w:color="auto" w:fill="auto"/>
              <w:spacing w:before="0" w:after="120" w:line="220" w:lineRule="exact"/>
              <w:ind w:firstLine="0"/>
              <w:jc w:val="center"/>
              <w:rPr>
                <w:sz w:val="24"/>
                <w:szCs w:val="24"/>
              </w:rPr>
            </w:pPr>
            <w:r w:rsidRPr="00B131B2">
              <w:rPr>
                <w:rStyle w:val="5b"/>
                <w:sz w:val="24"/>
                <w:szCs w:val="24"/>
              </w:rPr>
              <w:t>11</w:t>
            </w:r>
          </w:p>
          <w:p w:rsidR="00AC0E6E" w:rsidRPr="00B131B2" w:rsidRDefault="00D06C7A">
            <w:pPr>
              <w:pStyle w:val="8"/>
              <w:framePr w:w="10214" w:wrap="notBeside" w:vAnchor="text" w:hAnchor="text" w:xAlign="center" w:y="1"/>
              <w:shd w:val="clear" w:color="auto" w:fill="auto"/>
              <w:spacing w:before="120" w:line="220" w:lineRule="exact"/>
              <w:ind w:firstLine="0"/>
              <w:jc w:val="center"/>
              <w:rPr>
                <w:sz w:val="24"/>
                <w:szCs w:val="24"/>
              </w:rPr>
            </w:pPr>
            <w:r w:rsidRPr="00B131B2">
              <w:rPr>
                <w:rStyle w:val="5b"/>
                <w:sz w:val="24"/>
                <w:szCs w:val="24"/>
              </w:rPr>
              <w:t>класс</w:t>
            </w:r>
          </w:p>
        </w:tc>
        <w:tc>
          <w:tcPr>
            <w:tcW w:w="1018" w:type="dxa"/>
            <w:tcBorders>
              <w:top w:val="single" w:sz="4" w:space="0" w:color="auto"/>
              <w:left w:val="single" w:sz="4" w:space="0" w:color="auto"/>
            </w:tcBorders>
            <w:shd w:val="clear" w:color="auto" w:fill="FFFFFF"/>
            <w:vAlign w:val="center"/>
          </w:tcPr>
          <w:p w:rsidR="00AC0E6E" w:rsidRPr="00B131B2" w:rsidRDefault="00D06C7A">
            <w:pPr>
              <w:pStyle w:val="8"/>
              <w:framePr w:w="10214" w:wrap="notBeside" w:vAnchor="text" w:hAnchor="text" w:xAlign="center" w:y="1"/>
              <w:shd w:val="clear" w:color="auto" w:fill="auto"/>
              <w:spacing w:before="0" w:after="120" w:line="220" w:lineRule="exact"/>
              <w:ind w:firstLine="0"/>
              <w:jc w:val="center"/>
              <w:rPr>
                <w:sz w:val="24"/>
                <w:szCs w:val="24"/>
              </w:rPr>
            </w:pPr>
            <w:r w:rsidRPr="00B131B2">
              <w:rPr>
                <w:rStyle w:val="5b"/>
                <w:sz w:val="24"/>
                <w:szCs w:val="24"/>
              </w:rPr>
              <w:t>10</w:t>
            </w:r>
          </w:p>
          <w:p w:rsidR="00AC0E6E" w:rsidRPr="00B131B2" w:rsidRDefault="00D06C7A">
            <w:pPr>
              <w:pStyle w:val="8"/>
              <w:framePr w:w="10214" w:wrap="notBeside" w:vAnchor="text" w:hAnchor="text" w:xAlign="center" w:y="1"/>
              <w:shd w:val="clear" w:color="auto" w:fill="auto"/>
              <w:spacing w:before="120" w:line="220" w:lineRule="exact"/>
              <w:ind w:firstLine="0"/>
              <w:jc w:val="center"/>
              <w:rPr>
                <w:sz w:val="24"/>
                <w:szCs w:val="24"/>
              </w:rPr>
            </w:pPr>
            <w:r w:rsidRPr="00B131B2">
              <w:rPr>
                <w:rStyle w:val="5b"/>
                <w:sz w:val="24"/>
                <w:szCs w:val="24"/>
              </w:rPr>
              <w:t>класс</w:t>
            </w:r>
          </w:p>
        </w:tc>
        <w:tc>
          <w:tcPr>
            <w:tcW w:w="1027"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214" w:wrap="notBeside" w:vAnchor="text" w:hAnchor="text" w:xAlign="center" w:y="1"/>
              <w:shd w:val="clear" w:color="auto" w:fill="auto"/>
              <w:spacing w:before="0" w:after="120" w:line="220" w:lineRule="exact"/>
              <w:ind w:firstLine="0"/>
              <w:jc w:val="center"/>
              <w:rPr>
                <w:sz w:val="24"/>
                <w:szCs w:val="24"/>
              </w:rPr>
            </w:pPr>
            <w:r w:rsidRPr="00B131B2">
              <w:rPr>
                <w:rStyle w:val="5b"/>
                <w:sz w:val="24"/>
                <w:szCs w:val="24"/>
              </w:rPr>
              <w:t>11</w:t>
            </w:r>
          </w:p>
          <w:p w:rsidR="00AC0E6E" w:rsidRPr="00B131B2" w:rsidRDefault="00D06C7A">
            <w:pPr>
              <w:pStyle w:val="8"/>
              <w:framePr w:w="10214" w:wrap="notBeside" w:vAnchor="text" w:hAnchor="text" w:xAlign="center" w:y="1"/>
              <w:shd w:val="clear" w:color="auto" w:fill="auto"/>
              <w:spacing w:before="120" w:line="220" w:lineRule="exact"/>
              <w:ind w:firstLine="0"/>
              <w:jc w:val="center"/>
              <w:rPr>
                <w:sz w:val="24"/>
                <w:szCs w:val="24"/>
              </w:rPr>
            </w:pPr>
            <w:r w:rsidRPr="00B131B2">
              <w:rPr>
                <w:rStyle w:val="5b"/>
                <w:sz w:val="24"/>
                <w:szCs w:val="24"/>
              </w:rPr>
              <w:t>класс</w:t>
            </w:r>
          </w:p>
        </w:tc>
      </w:tr>
      <w:tr w:rsidR="00AC0E6E" w:rsidRPr="00B131B2">
        <w:trPr>
          <w:trHeight w:hRule="exact" w:val="485"/>
          <w:jc w:val="center"/>
        </w:trPr>
        <w:tc>
          <w:tcPr>
            <w:tcW w:w="4594" w:type="dxa"/>
            <w:gridSpan w:val="2"/>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Обязательная часть</w:t>
            </w:r>
          </w:p>
        </w:tc>
        <w:tc>
          <w:tcPr>
            <w:tcW w:w="1541" w:type="dxa"/>
            <w:tcBorders>
              <w:top w:val="single" w:sz="4" w:space="0" w:color="auto"/>
              <w:left w:val="single" w:sz="4" w:space="0" w:color="auto"/>
            </w:tcBorders>
            <w:shd w:val="clear" w:color="auto" w:fill="FFFFFF"/>
          </w:tcPr>
          <w:p w:rsidR="00AC0E6E" w:rsidRPr="00B131B2" w:rsidRDefault="00AC0E6E">
            <w:pPr>
              <w:framePr w:w="10214" w:wrap="notBeside" w:vAnchor="text" w:hAnchor="text" w:xAlign="center" w:y="1"/>
              <w:rPr>
                <w:rFonts w:ascii="Times New Roman" w:hAnsi="Times New Roman" w:cs="Times New Roman"/>
              </w:rPr>
            </w:pPr>
          </w:p>
        </w:tc>
        <w:tc>
          <w:tcPr>
            <w:tcW w:w="1018" w:type="dxa"/>
            <w:tcBorders>
              <w:top w:val="single" w:sz="4" w:space="0" w:color="auto"/>
              <w:left w:val="single" w:sz="4" w:space="0" w:color="auto"/>
            </w:tcBorders>
            <w:shd w:val="clear" w:color="auto" w:fill="FFFFFF"/>
          </w:tcPr>
          <w:p w:rsidR="00AC0E6E" w:rsidRPr="00B131B2" w:rsidRDefault="00AC0E6E">
            <w:pPr>
              <w:framePr w:w="10214" w:wrap="notBeside" w:vAnchor="text" w:hAnchor="text" w:xAlign="center" w:y="1"/>
              <w:rPr>
                <w:rFonts w:ascii="Times New Roman" w:hAnsi="Times New Roman" w:cs="Times New Roman"/>
              </w:rPr>
            </w:pPr>
          </w:p>
        </w:tc>
        <w:tc>
          <w:tcPr>
            <w:tcW w:w="1018" w:type="dxa"/>
            <w:tcBorders>
              <w:top w:val="single" w:sz="4" w:space="0" w:color="auto"/>
              <w:left w:val="single" w:sz="4" w:space="0" w:color="auto"/>
            </w:tcBorders>
            <w:shd w:val="clear" w:color="auto" w:fill="FFFFFF"/>
          </w:tcPr>
          <w:p w:rsidR="00AC0E6E" w:rsidRPr="00B131B2" w:rsidRDefault="00AC0E6E">
            <w:pPr>
              <w:framePr w:w="10214" w:wrap="notBeside" w:vAnchor="text" w:hAnchor="text" w:xAlign="center" w:y="1"/>
              <w:rPr>
                <w:rFonts w:ascii="Times New Roman" w:hAnsi="Times New Roman" w:cs="Times New Roman"/>
              </w:rPr>
            </w:pPr>
          </w:p>
        </w:tc>
        <w:tc>
          <w:tcPr>
            <w:tcW w:w="1018" w:type="dxa"/>
            <w:tcBorders>
              <w:top w:val="single" w:sz="4" w:space="0" w:color="auto"/>
              <w:left w:val="single" w:sz="4" w:space="0" w:color="auto"/>
            </w:tcBorders>
            <w:shd w:val="clear" w:color="auto" w:fill="FFFFFF"/>
          </w:tcPr>
          <w:p w:rsidR="00AC0E6E" w:rsidRPr="00B131B2" w:rsidRDefault="00AC0E6E">
            <w:pPr>
              <w:framePr w:w="10214" w:wrap="notBeside" w:vAnchor="text" w:hAnchor="text" w:xAlign="center" w:y="1"/>
              <w:rPr>
                <w:rFonts w:ascii="Times New Roman" w:hAnsi="Times New Roman" w:cs="Times New Roman"/>
              </w:rPr>
            </w:pPr>
          </w:p>
        </w:tc>
        <w:tc>
          <w:tcPr>
            <w:tcW w:w="1027" w:type="dxa"/>
            <w:tcBorders>
              <w:top w:val="single" w:sz="4" w:space="0" w:color="auto"/>
              <w:left w:val="single" w:sz="4" w:space="0" w:color="auto"/>
              <w:right w:val="single" w:sz="4" w:space="0" w:color="auto"/>
            </w:tcBorders>
            <w:shd w:val="clear" w:color="auto" w:fill="FFFFFF"/>
          </w:tcPr>
          <w:p w:rsidR="00AC0E6E" w:rsidRPr="00B131B2" w:rsidRDefault="00AC0E6E">
            <w:pPr>
              <w:framePr w:w="10214" w:wrap="notBeside" w:vAnchor="text" w:hAnchor="text" w:xAlign="center" w:y="1"/>
              <w:rPr>
                <w:rFonts w:ascii="Times New Roman" w:hAnsi="Times New Roman" w:cs="Times New Roman"/>
              </w:rPr>
            </w:pPr>
          </w:p>
        </w:tc>
      </w:tr>
      <w:tr w:rsidR="00AC0E6E" w:rsidRPr="00B131B2">
        <w:trPr>
          <w:trHeight w:hRule="exact" w:val="485"/>
          <w:jc w:val="center"/>
        </w:trPr>
        <w:tc>
          <w:tcPr>
            <w:tcW w:w="2213" w:type="dxa"/>
            <w:vMerge w:val="restart"/>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83" w:lineRule="exact"/>
              <w:ind w:left="120" w:firstLine="0"/>
              <w:rPr>
                <w:sz w:val="24"/>
                <w:szCs w:val="24"/>
              </w:rPr>
            </w:pPr>
            <w:r w:rsidRPr="00B131B2">
              <w:rPr>
                <w:rStyle w:val="5b"/>
                <w:sz w:val="24"/>
                <w:szCs w:val="24"/>
              </w:rPr>
              <w:t>Русский язык и литература</w:t>
            </w:r>
          </w:p>
        </w:tc>
        <w:tc>
          <w:tcPr>
            <w:tcW w:w="2381"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firstLine="0"/>
              <w:jc w:val="both"/>
              <w:rPr>
                <w:sz w:val="24"/>
                <w:szCs w:val="24"/>
              </w:rPr>
            </w:pPr>
            <w:r w:rsidRPr="00B131B2">
              <w:rPr>
                <w:rStyle w:val="5b"/>
                <w:sz w:val="24"/>
                <w:szCs w:val="24"/>
              </w:rPr>
              <w:t>Русский язык</w:t>
            </w:r>
          </w:p>
        </w:tc>
        <w:tc>
          <w:tcPr>
            <w:tcW w:w="1541"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1018" w:type="dxa"/>
            <w:tcBorders>
              <w:top w:val="single" w:sz="4" w:space="0" w:color="auto"/>
              <w:left w:val="single" w:sz="4" w:space="0" w:color="auto"/>
            </w:tcBorders>
            <w:shd w:val="clear" w:color="auto" w:fill="FFFFFF"/>
            <w:vAlign w:val="center"/>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1018" w:type="dxa"/>
            <w:tcBorders>
              <w:top w:val="single" w:sz="4" w:space="0" w:color="auto"/>
              <w:left w:val="single" w:sz="4" w:space="0" w:color="auto"/>
            </w:tcBorders>
            <w:shd w:val="clear" w:color="auto" w:fill="FFFFFF"/>
            <w:vAlign w:val="center"/>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1018" w:type="dxa"/>
            <w:tcBorders>
              <w:top w:val="single" w:sz="4" w:space="0" w:color="auto"/>
              <w:left w:val="single" w:sz="4" w:space="0" w:color="auto"/>
            </w:tcBorders>
            <w:shd w:val="clear" w:color="auto" w:fill="FFFFFF"/>
            <w:vAlign w:val="center"/>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1027"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90"/>
          <w:jc w:val="center"/>
        </w:trPr>
        <w:tc>
          <w:tcPr>
            <w:tcW w:w="2213" w:type="dxa"/>
            <w:vMerge/>
            <w:tcBorders>
              <w:left w:val="single" w:sz="4" w:space="0" w:color="auto"/>
            </w:tcBorders>
            <w:shd w:val="clear" w:color="auto" w:fill="FFFFFF"/>
          </w:tcPr>
          <w:p w:rsidR="00AC0E6E" w:rsidRPr="00B131B2" w:rsidRDefault="00AC0E6E">
            <w:pPr>
              <w:framePr w:w="10214" w:wrap="notBeside" w:vAnchor="text" w:hAnchor="text" w:xAlign="center" w:y="1"/>
              <w:rPr>
                <w:rFonts w:ascii="Times New Roman" w:hAnsi="Times New Roman" w:cs="Times New Roman"/>
              </w:rPr>
            </w:pPr>
          </w:p>
        </w:tc>
        <w:tc>
          <w:tcPr>
            <w:tcW w:w="2381"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firstLine="0"/>
              <w:jc w:val="both"/>
              <w:rPr>
                <w:sz w:val="24"/>
                <w:szCs w:val="24"/>
              </w:rPr>
            </w:pPr>
            <w:r w:rsidRPr="00B131B2">
              <w:rPr>
                <w:rStyle w:val="5b"/>
                <w:sz w:val="24"/>
                <w:szCs w:val="24"/>
              </w:rPr>
              <w:t>Литература</w:t>
            </w:r>
          </w:p>
        </w:tc>
        <w:tc>
          <w:tcPr>
            <w:tcW w:w="1541"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1018"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1018"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1018"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1027"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758"/>
          <w:jc w:val="center"/>
        </w:trPr>
        <w:tc>
          <w:tcPr>
            <w:tcW w:w="2213"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Иностранные</w:t>
            </w:r>
          </w:p>
          <w:p w:rsidR="00AC0E6E" w:rsidRPr="00B131B2" w:rsidRDefault="00D06C7A">
            <w:pPr>
              <w:pStyle w:val="8"/>
              <w:framePr w:w="10214" w:wrap="notBeside" w:vAnchor="text" w:hAnchor="text" w:xAlign="center" w:y="1"/>
              <w:shd w:val="clear" w:color="auto" w:fill="auto"/>
              <w:spacing w:before="120" w:line="220" w:lineRule="exact"/>
              <w:ind w:left="120" w:firstLine="0"/>
              <w:rPr>
                <w:sz w:val="24"/>
                <w:szCs w:val="24"/>
              </w:rPr>
            </w:pPr>
            <w:r w:rsidRPr="00B131B2">
              <w:rPr>
                <w:rStyle w:val="5b"/>
                <w:sz w:val="24"/>
                <w:szCs w:val="24"/>
              </w:rPr>
              <w:t>языки</w:t>
            </w:r>
          </w:p>
        </w:tc>
        <w:tc>
          <w:tcPr>
            <w:tcW w:w="2381"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Иностранный язык</w:t>
            </w:r>
          </w:p>
        </w:tc>
        <w:tc>
          <w:tcPr>
            <w:tcW w:w="1541"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1018"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1018"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1018"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1027"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1042"/>
          <w:jc w:val="center"/>
        </w:trPr>
        <w:tc>
          <w:tcPr>
            <w:tcW w:w="2213" w:type="dxa"/>
            <w:vMerge w:val="restart"/>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74" w:lineRule="exact"/>
              <w:ind w:left="120" w:firstLine="0"/>
              <w:rPr>
                <w:sz w:val="24"/>
                <w:szCs w:val="24"/>
              </w:rPr>
            </w:pPr>
            <w:r w:rsidRPr="00B131B2">
              <w:rPr>
                <w:rStyle w:val="5b"/>
                <w:sz w:val="24"/>
                <w:szCs w:val="24"/>
              </w:rPr>
              <w:t>Математика и информатика</w:t>
            </w:r>
          </w:p>
        </w:tc>
        <w:tc>
          <w:tcPr>
            <w:tcW w:w="2381"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ind w:firstLine="0"/>
              <w:jc w:val="both"/>
              <w:rPr>
                <w:sz w:val="24"/>
                <w:szCs w:val="24"/>
              </w:rPr>
            </w:pPr>
            <w:r w:rsidRPr="00B131B2">
              <w:rPr>
                <w:rStyle w:val="5b"/>
                <w:sz w:val="24"/>
                <w:szCs w:val="24"/>
              </w:rPr>
              <w:t>Алгебра и начала математического анализа</w:t>
            </w:r>
          </w:p>
        </w:tc>
        <w:tc>
          <w:tcPr>
            <w:tcW w:w="1541"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1018"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1018"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1018"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1027"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485"/>
          <w:jc w:val="center"/>
        </w:trPr>
        <w:tc>
          <w:tcPr>
            <w:tcW w:w="2213" w:type="dxa"/>
            <w:vMerge/>
            <w:tcBorders>
              <w:left w:val="single" w:sz="4" w:space="0" w:color="auto"/>
            </w:tcBorders>
            <w:shd w:val="clear" w:color="auto" w:fill="FFFFFF"/>
          </w:tcPr>
          <w:p w:rsidR="00AC0E6E" w:rsidRPr="00B131B2" w:rsidRDefault="00AC0E6E">
            <w:pPr>
              <w:framePr w:w="10214" w:wrap="notBeside" w:vAnchor="text" w:hAnchor="text" w:xAlign="center" w:y="1"/>
              <w:rPr>
                <w:rFonts w:ascii="Times New Roman" w:hAnsi="Times New Roman" w:cs="Times New Roman"/>
              </w:rPr>
            </w:pPr>
          </w:p>
        </w:tc>
        <w:tc>
          <w:tcPr>
            <w:tcW w:w="2381"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firstLine="0"/>
              <w:jc w:val="both"/>
              <w:rPr>
                <w:sz w:val="24"/>
                <w:szCs w:val="24"/>
              </w:rPr>
            </w:pPr>
            <w:r w:rsidRPr="00B131B2">
              <w:rPr>
                <w:rStyle w:val="5b"/>
                <w:sz w:val="24"/>
                <w:szCs w:val="24"/>
              </w:rPr>
              <w:t>Геометрия</w:t>
            </w:r>
          </w:p>
        </w:tc>
        <w:tc>
          <w:tcPr>
            <w:tcW w:w="1541"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1018" w:type="dxa"/>
            <w:tcBorders>
              <w:top w:val="single" w:sz="4" w:space="0" w:color="auto"/>
              <w:left w:val="single" w:sz="4" w:space="0" w:color="auto"/>
            </w:tcBorders>
            <w:shd w:val="clear" w:color="auto" w:fill="FFFFFF"/>
            <w:vAlign w:val="center"/>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1018" w:type="dxa"/>
            <w:tcBorders>
              <w:top w:val="single" w:sz="4" w:space="0" w:color="auto"/>
              <w:left w:val="single" w:sz="4" w:space="0" w:color="auto"/>
            </w:tcBorders>
            <w:shd w:val="clear" w:color="auto" w:fill="FFFFFF"/>
            <w:vAlign w:val="center"/>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1018" w:type="dxa"/>
            <w:tcBorders>
              <w:top w:val="single" w:sz="4" w:space="0" w:color="auto"/>
              <w:left w:val="single" w:sz="4" w:space="0" w:color="auto"/>
            </w:tcBorders>
            <w:shd w:val="clear" w:color="auto" w:fill="FFFFFF"/>
            <w:vAlign w:val="center"/>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1027"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763"/>
          <w:jc w:val="center"/>
        </w:trPr>
        <w:tc>
          <w:tcPr>
            <w:tcW w:w="2213" w:type="dxa"/>
            <w:vMerge/>
            <w:tcBorders>
              <w:left w:val="single" w:sz="4" w:space="0" w:color="auto"/>
            </w:tcBorders>
            <w:shd w:val="clear" w:color="auto" w:fill="FFFFFF"/>
          </w:tcPr>
          <w:p w:rsidR="00AC0E6E" w:rsidRPr="00B131B2" w:rsidRDefault="00AC0E6E">
            <w:pPr>
              <w:framePr w:w="10214" w:wrap="notBeside" w:vAnchor="text" w:hAnchor="text" w:xAlign="center" w:y="1"/>
              <w:rPr>
                <w:rFonts w:ascii="Times New Roman" w:hAnsi="Times New Roman" w:cs="Times New Roman"/>
              </w:rPr>
            </w:pPr>
          </w:p>
        </w:tc>
        <w:tc>
          <w:tcPr>
            <w:tcW w:w="2381"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74" w:lineRule="exact"/>
              <w:ind w:left="120" w:firstLine="0"/>
              <w:rPr>
                <w:sz w:val="24"/>
                <w:szCs w:val="24"/>
              </w:rPr>
            </w:pPr>
            <w:r w:rsidRPr="00B131B2">
              <w:rPr>
                <w:rStyle w:val="5b"/>
                <w:sz w:val="24"/>
                <w:szCs w:val="24"/>
              </w:rPr>
              <w:t>Вероятность и статистика</w:t>
            </w:r>
          </w:p>
        </w:tc>
        <w:tc>
          <w:tcPr>
            <w:tcW w:w="1541"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1018"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1018"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1018"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1027"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213" w:type="dxa"/>
            <w:vMerge/>
            <w:tcBorders>
              <w:left w:val="single" w:sz="4" w:space="0" w:color="auto"/>
            </w:tcBorders>
            <w:shd w:val="clear" w:color="auto" w:fill="FFFFFF"/>
          </w:tcPr>
          <w:p w:rsidR="00AC0E6E" w:rsidRPr="00B131B2" w:rsidRDefault="00AC0E6E">
            <w:pPr>
              <w:framePr w:w="10214" w:wrap="notBeside" w:vAnchor="text" w:hAnchor="text" w:xAlign="center" w:y="1"/>
              <w:rPr>
                <w:rFonts w:ascii="Times New Roman" w:hAnsi="Times New Roman" w:cs="Times New Roman"/>
              </w:rPr>
            </w:pPr>
          </w:p>
        </w:tc>
        <w:tc>
          <w:tcPr>
            <w:tcW w:w="2381"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Информатика</w:t>
            </w:r>
          </w:p>
        </w:tc>
        <w:tc>
          <w:tcPr>
            <w:tcW w:w="1541"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1018" w:type="dxa"/>
            <w:tcBorders>
              <w:top w:val="single" w:sz="4" w:space="0" w:color="auto"/>
              <w:left w:val="single" w:sz="4" w:space="0" w:color="auto"/>
            </w:tcBorders>
            <w:shd w:val="clear" w:color="auto" w:fill="FFFFFF"/>
            <w:vAlign w:val="center"/>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1018" w:type="dxa"/>
            <w:tcBorders>
              <w:top w:val="single" w:sz="4" w:space="0" w:color="auto"/>
              <w:left w:val="single" w:sz="4" w:space="0" w:color="auto"/>
            </w:tcBorders>
            <w:shd w:val="clear" w:color="auto" w:fill="FFFFFF"/>
            <w:vAlign w:val="center"/>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1018" w:type="dxa"/>
            <w:tcBorders>
              <w:top w:val="single" w:sz="4" w:space="0" w:color="auto"/>
              <w:left w:val="single" w:sz="4" w:space="0" w:color="auto"/>
            </w:tcBorders>
            <w:shd w:val="clear" w:color="auto" w:fill="FFFFFF"/>
            <w:vAlign w:val="center"/>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1027"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213" w:type="dxa"/>
            <w:vMerge w:val="restart"/>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ind w:left="120" w:firstLine="0"/>
              <w:rPr>
                <w:sz w:val="24"/>
                <w:szCs w:val="24"/>
              </w:rPr>
            </w:pPr>
            <w:r w:rsidRPr="00B131B2">
              <w:rPr>
                <w:rStyle w:val="5b"/>
                <w:sz w:val="24"/>
                <w:szCs w:val="24"/>
              </w:rPr>
              <w:t>Естественно</w:t>
            </w:r>
            <w:r w:rsidRPr="00B131B2">
              <w:rPr>
                <w:rStyle w:val="5b"/>
                <w:sz w:val="24"/>
                <w:szCs w:val="24"/>
              </w:rPr>
              <w:softHyphen/>
              <w:t>научные предметы</w:t>
            </w:r>
          </w:p>
        </w:tc>
        <w:tc>
          <w:tcPr>
            <w:tcW w:w="2381"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firstLine="0"/>
              <w:jc w:val="both"/>
              <w:rPr>
                <w:sz w:val="24"/>
                <w:szCs w:val="24"/>
              </w:rPr>
            </w:pPr>
            <w:r w:rsidRPr="00B131B2">
              <w:rPr>
                <w:rStyle w:val="5b"/>
                <w:sz w:val="24"/>
                <w:szCs w:val="24"/>
              </w:rPr>
              <w:t>Физика</w:t>
            </w:r>
          </w:p>
        </w:tc>
        <w:tc>
          <w:tcPr>
            <w:tcW w:w="1541"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1018" w:type="dxa"/>
            <w:tcBorders>
              <w:top w:val="single" w:sz="4" w:space="0" w:color="auto"/>
              <w:left w:val="single" w:sz="4" w:space="0" w:color="auto"/>
            </w:tcBorders>
            <w:shd w:val="clear" w:color="auto" w:fill="FFFFFF"/>
            <w:vAlign w:val="center"/>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1018" w:type="dxa"/>
            <w:tcBorders>
              <w:top w:val="single" w:sz="4" w:space="0" w:color="auto"/>
              <w:left w:val="single" w:sz="4" w:space="0" w:color="auto"/>
            </w:tcBorders>
            <w:shd w:val="clear" w:color="auto" w:fill="FFFFFF"/>
            <w:vAlign w:val="center"/>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1018" w:type="dxa"/>
            <w:tcBorders>
              <w:top w:val="single" w:sz="4" w:space="0" w:color="auto"/>
              <w:left w:val="single" w:sz="4" w:space="0" w:color="auto"/>
            </w:tcBorders>
            <w:shd w:val="clear" w:color="auto" w:fill="FFFFFF"/>
            <w:vAlign w:val="center"/>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1027"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213" w:type="dxa"/>
            <w:vMerge/>
            <w:tcBorders>
              <w:left w:val="single" w:sz="4" w:space="0" w:color="auto"/>
            </w:tcBorders>
            <w:shd w:val="clear" w:color="auto" w:fill="FFFFFF"/>
          </w:tcPr>
          <w:p w:rsidR="00AC0E6E" w:rsidRPr="00B131B2" w:rsidRDefault="00AC0E6E">
            <w:pPr>
              <w:framePr w:w="10214" w:wrap="notBeside" w:vAnchor="text" w:hAnchor="text" w:xAlign="center" w:y="1"/>
              <w:rPr>
                <w:rFonts w:ascii="Times New Roman" w:hAnsi="Times New Roman" w:cs="Times New Roman"/>
              </w:rPr>
            </w:pPr>
          </w:p>
        </w:tc>
        <w:tc>
          <w:tcPr>
            <w:tcW w:w="2381"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firstLine="0"/>
              <w:jc w:val="both"/>
              <w:rPr>
                <w:sz w:val="24"/>
                <w:szCs w:val="24"/>
              </w:rPr>
            </w:pPr>
            <w:r w:rsidRPr="00B131B2">
              <w:rPr>
                <w:rStyle w:val="5b"/>
                <w:sz w:val="24"/>
                <w:szCs w:val="24"/>
              </w:rPr>
              <w:t>Химия</w:t>
            </w:r>
          </w:p>
        </w:tc>
        <w:tc>
          <w:tcPr>
            <w:tcW w:w="1541"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1018" w:type="dxa"/>
            <w:tcBorders>
              <w:top w:val="single" w:sz="4" w:space="0" w:color="auto"/>
              <w:left w:val="single" w:sz="4" w:space="0" w:color="auto"/>
            </w:tcBorders>
            <w:shd w:val="clear" w:color="auto" w:fill="FFFFFF"/>
            <w:vAlign w:val="center"/>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1018" w:type="dxa"/>
            <w:tcBorders>
              <w:top w:val="single" w:sz="4" w:space="0" w:color="auto"/>
              <w:left w:val="single" w:sz="4" w:space="0" w:color="auto"/>
            </w:tcBorders>
            <w:shd w:val="clear" w:color="auto" w:fill="FFFFFF"/>
            <w:vAlign w:val="center"/>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1018" w:type="dxa"/>
            <w:tcBorders>
              <w:top w:val="single" w:sz="4" w:space="0" w:color="auto"/>
              <w:left w:val="single" w:sz="4" w:space="0" w:color="auto"/>
            </w:tcBorders>
            <w:shd w:val="clear" w:color="auto" w:fill="FFFFFF"/>
            <w:vAlign w:val="center"/>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1027"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90"/>
          <w:jc w:val="center"/>
        </w:trPr>
        <w:tc>
          <w:tcPr>
            <w:tcW w:w="2213" w:type="dxa"/>
            <w:vMerge/>
            <w:tcBorders>
              <w:left w:val="single" w:sz="4" w:space="0" w:color="auto"/>
            </w:tcBorders>
            <w:shd w:val="clear" w:color="auto" w:fill="FFFFFF"/>
          </w:tcPr>
          <w:p w:rsidR="00AC0E6E" w:rsidRPr="00B131B2" w:rsidRDefault="00AC0E6E">
            <w:pPr>
              <w:framePr w:w="10214" w:wrap="notBeside" w:vAnchor="text" w:hAnchor="text" w:xAlign="center" w:y="1"/>
              <w:rPr>
                <w:rFonts w:ascii="Times New Roman" w:hAnsi="Times New Roman" w:cs="Times New Roman"/>
              </w:rPr>
            </w:pPr>
          </w:p>
        </w:tc>
        <w:tc>
          <w:tcPr>
            <w:tcW w:w="2381"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firstLine="0"/>
              <w:jc w:val="both"/>
              <w:rPr>
                <w:sz w:val="24"/>
                <w:szCs w:val="24"/>
              </w:rPr>
            </w:pPr>
            <w:r w:rsidRPr="00B131B2">
              <w:rPr>
                <w:rStyle w:val="5b"/>
                <w:sz w:val="24"/>
                <w:szCs w:val="24"/>
              </w:rPr>
              <w:t>Биология</w:t>
            </w:r>
          </w:p>
        </w:tc>
        <w:tc>
          <w:tcPr>
            <w:tcW w:w="1541"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1018" w:type="dxa"/>
            <w:tcBorders>
              <w:top w:val="single" w:sz="4" w:space="0" w:color="auto"/>
              <w:left w:val="single" w:sz="4" w:space="0" w:color="auto"/>
            </w:tcBorders>
            <w:shd w:val="clear" w:color="auto" w:fill="FFFFFF"/>
            <w:vAlign w:val="center"/>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1018" w:type="dxa"/>
            <w:tcBorders>
              <w:top w:val="single" w:sz="4" w:space="0" w:color="auto"/>
              <w:left w:val="single" w:sz="4" w:space="0" w:color="auto"/>
            </w:tcBorders>
            <w:shd w:val="clear" w:color="auto" w:fill="FFFFFF"/>
            <w:vAlign w:val="center"/>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1018" w:type="dxa"/>
            <w:tcBorders>
              <w:top w:val="single" w:sz="4" w:space="0" w:color="auto"/>
              <w:left w:val="single" w:sz="4" w:space="0" w:color="auto"/>
            </w:tcBorders>
            <w:shd w:val="clear" w:color="auto" w:fill="FFFFFF"/>
            <w:vAlign w:val="center"/>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1027"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213" w:type="dxa"/>
            <w:vMerge w:val="restart"/>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74" w:lineRule="exact"/>
              <w:ind w:left="120" w:firstLine="0"/>
              <w:rPr>
                <w:sz w:val="24"/>
                <w:szCs w:val="24"/>
              </w:rPr>
            </w:pPr>
            <w:r w:rsidRPr="00B131B2">
              <w:rPr>
                <w:rStyle w:val="5b"/>
                <w:sz w:val="24"/>
                <w:szCs w:val="24"/>
              </w:rPr>
              <w:t>Общественно</w:t>
            </w:r>
            <w:r w:rsidRPr="00B131B2">
              <w:rPr>
                <w:rStyle w:val="5b"/>
                <w:sz w:val="24"/>
                <w:szCs w:val="24"/>
              </w:rPr>
              <w:softHyphen/>
              <w:t>научные предметы</w:t>
            </w:r>
          </w:p>
        </w:tc>
        <w:tc>
          <w:tcPr>
            <w:tcW w:w="2381"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История</w:t>
            </w:r>
          </w:p>
        </w:tc>
        <w:tc>
          <w:tcPr>
            <w:tcW w:w="1541"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1018" w:type="dxa"/>
            <w:tcBorders>
              <w:top w:val="single" w:sz="4" w:space="0" w:color="auto"/>
              <w:left w:val="single" w:sz="4" w:space="0" w:color="auto"/>
            </w:tcBorders>
            <w:shd w:val="clear" w:color="auto" w:fill="FFFFFF"/>
            <w:vAlign w:val="center"/>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1018" w:type="dxa"/>
            <w:tcBorders>
              <w:top w:val="single" w:sz="4" w:space="0" w:color="auto"/>
              <w:left w:val="single" w:sz="4" w:space="0" w:color="auto"/>
            </w:tcBorders>
            <w:shd w:val="clear" w:color="auto" w:fill="FFFFFF"/>
            <w:vAlign w:val="center"/>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1018" w:type="dxa"/>
            <w:tcBorders>
              <w:top w:val="single" w:sz="4" w:space="0" w:color="auto"/>
              <w:left w:val="single" w:sz="4" w:space="0" w:color="auto"/>
            </w:tcBorders>
            <w:shd w:val="clear" w:color="auto" w:fill="FFFFFF"/>
            <w:vAlign w:val="center"/>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1027"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213" w:type="dxa"/>
            <w:vMerge/>
            <w:tcBorders>
              <w:left w:val="single" w:sz="4" w:space="0" w:color="auto"/>
            </w:tcBorders>
            <w:shd w:val="clear" w:color="auto" w:fill="FFFFFF"/>
          </w:tcPr>
          <w:p w:rsidR="00AC0E6E" w:rsidRPr="00B131B2" w:rsidRDefault="00AC0E6E">
            <w:pPr>
              <w:framePr w:w="10214" w:wrap="notBeside" w:vAnchor="text" w:hAnchor="text" w:xAlign="center" w:y="1"/>
              <w:rPr>
                <w:rFonts w:ascii="Times New Roman" w:hAnsi="Times New Roman" w:cs="Times New Roman"/>
              </w:rPr>
            </w:pPr>
          </w:p>
        </w:tc>
        <w:tc>
          <w:tcPr>
            <w:tcW w:w="2381"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firstLine="0"/>
              <w:jc w:val="both"/>
              <w:rPr>
                <w:sz w:val="24"/>
                <w:szCs w:val="24"/>
              </w:rPr>
            </w:pPr>
            <w:r w:rsidRPr="00B131B2">
              <w:rPr>
                <w:rStyle w:val="5b"/>
                <w:sz w:val="24"/>
                <w:szCs w:val="24"/>
              </w:rPr>
              <w:t>Обществознание</w:t>
            </w:r>
          </w:p>
        </w:tc>
        <w:tc>
          <w:tcPr>
            <w:tcW w:w="1541"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1018"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1018"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1018"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1027"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r>
      <w:tr w:rsidR="00AC0E6E" w:rsidRPr="00B131B2">
        <w:trPr>
          <w:trHeight w:hRule="exact" w:val="485"/>
          <w:jc w:val="center"/>
        </w:trPr>
        <w:tc>
          <w:tcPr>
            <w:tcW w:w="2213" w:type="dxa"/>
            <w:vMerge/>
            <w:tcBorders>
              <w:left w:val="single" w:sz="4" w:space="0" w:color="auto"/>
            </w:tcBorders>
            <w:shd w:val="clear" w:color="auto" w:fill="FFFFFF"/>
          </w:tcPr>
          <w:p w:rsidR="00AC0E6E" w:rsidRPr="00B131B2" w:rsidRDefault="00AC0E6E">
            <w:pPr>
              <w:framePr w:w="10214" w:wrap="notBeside" w:vAnchor="text" w:hAnchor="text" w:xAlign="center" w:y="1"/>
              <w:rPr>
                <w:rFonts w:ascii="Times New Roman" w:hAnsi="Times New Roman" w:cs="Times New Roman"/>
              </w:rPr>
            </w:pPr>
          </w:p>
        </w:tc>
        <w:tc>
          <w:tcPr>
            <w:tcW w:w="2381"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firstLine="0"/>
              <w:jc w:val="both"/>
              <w:rPr>
                <w:sz w:val="24"/>
                <w:szCs w:val="24"/>
              </w:rPr>
            </w:pPr>
            <w:r w:rsidRPr="00B131B2">
              <w:rPr>
                <w:rStyle w:val="5b"/>
                <w:sz w:val="24"/>
                <w:szCs w:val="24"/>
              </w:rPr>
              <w:t>География</w:t>
            </w:r>
          </w:p>
        </w:tc>
        <w:tc>
          <w:tcPr>
            <w:tcW w:w="1541"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1018"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1018"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1018"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1027"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763"/>
          <w:jc w:val="center"/>
        </w:trPr>
        <w:tc>
          <w:tcPr>
            <w:tcW w:w="2213" w:type="dxa"/>
            <w:vMerge w:val="restart"/>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74" w:lineRule="exact"/>
              <w:ind w:left="120" w:firstLine="0"/>
              <w:rPr>
                <w:sz w:val="24"/>
                <w:szCs w:val="24"/>
              </w:rPr>
            </w:pPr>
            <w:r w:rsidRPr="00B131B2">
              <w:rPr>
                <w:rStyle w:val="5b"/>
                <w:sz w:val="24"/>
                <w:szCs w:val="24"/>
              </w:rPr>
              <w:t>Физическая культура, основы безопасности жизнедеятельности</w:t>
            </w:r>
          </w:p>
        </w:tc>
        <w:tc>
          <w:tcPr>
            <w:tcW w:w="2381"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after="120" w:line="220" w:lineRule="exact"/>
              <w:ind w:firstLine="0"/>
              <w:jc w:val="both"/>
              <w:rPr>
                <w:sz w:val="24"/>
                <w:szCs w:val="24"/>
              </w:rPr>
            </w:pPr>
            <w:r w:rsidRPr="00B131B2">
              <w:rPr>
                <w:rStyle w:val="5b"/>
                <w:sz w:val="24"/>
                <w:szCs w:val="24"/>
              </w:rPr>
              <w:t>Физическая</w:t>
            </w:r>
          </w:p>
          <w:p w:rsidR="00AC0E6E" w:rsidRPr="00B131B2" w:rsidRDefault="00D06C7A">
            <w:pPr>
              <w:pStyle w:val="8"/>
              <w:framePr w:w="10214" w:wrap="notBeside" w:vAnchor="text" w:hAnchor="text" w:xAlign="center" w:y="1"/>
              <w:shd w:val="clear" w:color="auto" w:fill="auto"/>
              <w:spacing w:before="120" w:line="220" w:lineRule="exact"/>
              <w:ind w:firstLine="0"/>
              <w:jc w:val="both"/>
              <w:rPr>
                <w:sz w:val="24"/>
                <w:szCs w:val="24"/>
              </w:rPr>
            </w:pPr>
            <w:r w:rsidRPr="00B131B2">
              <w:rPr>
                <w:rStyle w:val="5b"/>
                <w:sz w:val="24"/>
                <w:szCs w:val="24"/>
              </w:rPr>
              <w:t>культура</w:t>
            </w:r>
          </w:p>
        </w:tc>
        <w:tc>
          <w:tcPr>
            <w:tcW w:w="1541"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1018"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1018"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1018"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1027"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1037"/>
          <w:jc w:val="center"/>
        </w:trPr>
        <w:tc>
          <w:tcPr>
            <w:tcW w:w="2213" w:type="dxa"/>
            <w:vMerge/>
            <w:tcBorders>
              <w:left w:val="single" w:sz="4" w:space="0" w:color="auto"/>
            </w:tcBorders>
            <w:shd w:val="clear" w:color="auto" w:fill="FFFFFF"/>
          </w:tcPr>
          <w:p w:rsidR="00AC0E6E" w:rsidRPr="00B131B2" w:rsidRDefault="00AC0E6E">
            <w:pPr>
              <w:framePr w:w="10214" w:wrap="notBeside" w:vAnchor="text" w:hAnchor="text" w:xAlign="center" w:y="1"/>
              <w:rPr>
                <w:rFonts w:ascii="Times New Roman" w:hAnsi="Times New Roman" w:cs="Times New Roman"/>
              </w:rPr>
            </w:pPr>
          </w:p>
        </w:tc>
        <w:tc>
          <w:tcPr>
            <w:tcW w:w="2381"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74" w:lineRule="exact"/>
              <w:ind w:firstLine="0"/>
              <w:jc w:val="both"/>
              <w:rPr>
                <w:sz w:val="24"/>
                <w:szCs w:val="24"/>
              </w:rPr>
            </w:pPr>
            <w:r w:rsidRPr="00B131B2">
              <w:rPr>
                <w:rStyle w:val="5b"/>
                <w:sz w:val="24"/>
                <w:szCs w:val="24"/>
              </w:rPr>
              <w:t>Основы</w:t>
            </w:r>
          </w:p>
          <w:p w:rsidR="00AC0E6E" w:rsidRPr="00B131B2" w:rsidRDefault="00D06C7A">
            <w:pPr>
              <w:pStyle w:val="8"/>
              <w:framePr w:w="10214" w:wrap="notBeside" w:vAnchor="text" w:hAnchor="text" w:xAlign="center" w:y="1"/>
              <w:shd w:val="clear" w:color="auto" w:fill="auto"/>
              <w:spacing w:before="0" w:line="274" w:lineRule="exact"/>
              <w:ind w:firstLine="0"/>
              <w:jc w:val="both"/>
              <w:rPr>
                <w:sz w:val="24"/>
                <w:szCs w:val="24"/>
              </w:rPr>
            </w:pPr>
            <w:r w:rsidRPr="00B131B2">
              <w:rPr>
                <w:rStyle w:val="5b"/>
                <w:sz w:val="24"/>
                <w:szCs w:val="24"/>
              </w:rPr>
              <w:t>безопасности</w:t>
            </w:r>
          </w:p>
          <w:p w:rsidR="00AC0E6E" w:rsidRPr="00B131B2" w:rsidRDefault="00D06C7A">
            <w:pPr>
              <w:pStyle w:val="8"/>
              <w:framePr w:w="10214" w:wrap="notBeside" w:vAnchor="text" w:hAnchor="text" w:xAlign="center" w:y="1"/>
              <w:shd w:val="clear" w:color="auto" w:fill="auto"/>
              <w:spacing w:before="0" w:line="274" w:lineRule="exact"/>
              <w:ind w:firstLine="0"/>
              <w:jc w:val="both"/>
              <w:rPr>
                <w:sz w:val="24"/>
                <w:szCs w:val="24"/>
              </w:rPr>
            </w:pPr>
            <w:r w:rsidRPr="00B131B2">
              <w:rPr>
                <w:rStyle w:val="5b"/>
                <w:sz w:val="24"/>
                <w:szCs w:val="24"/>
              </w:rPr>
              <w:t>жизнедеятельности</w:t>
            </w:r>
          </w:p>
        </w:tc>
        <w:tc>
          <w:tcPr>
            <w:tcW w:w="1541"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1018"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1018"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1018"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1027"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763"/>
          <w:jc w:val="center"/>
        </w:trPr>
        <w:tc>
          <w:tcPr>
            <w:tcW w:w="2213" w:type="dxa"/>
            <w:tcBorders>
              <w:top w:val="single" w:sz="4" w:space="0" w:color="auto"/>
              <w:left w:val="single" w:sz="4" w:space="0" w:color="auto"/>
            </w:tcBorders>
            <w:shd w:val="clear" w:color="auto" w:fill="FFFFFF"/>
          </w:tcPr>
          <w:p w:rsidR="00AC0E6E" w:rsidRPr="00B131B2" w:rsidRDefault="00AC0E6E">
            <w:pPr>
              <w:framePr w:w="10214" w:wrap="notBeside" w:vAnchor="text" w:hAnchor="text" w:xAlign="center" w:y="1"/>
              <w:rPr>
                <w:rFonts w:ascii="Times New Roman" w:hAnsi="Times New Roman" w:cs="Times New Roman"/>
              </w:rPr>
            </w:pPr>
          </w:p>
        </w:tc>
        <w:tc>
          <w:tcPr>
            <w:tcW w:w="2381"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after="120" w:line="220" w:lineRule="exact"/>
              <w:ind w:firstLine="0"/>
              <w:jc w:val="both"/>
              <w:rPr>
                <w:sz w:val="24"/>
                <w:szCs w:val="24"/>
              </w:rPr>
            </w:pPr>
            <w:r w:rsidRPr="00B131B2">
              <w:rPr>
                <w:rStyle w:val="5b"/>
                <w:sz w:val="24"/>
                <w:szCs w:val="24"/>
              </w:rPr>
              <w:t>Индивидуальный</w:t>
            </w:r>
          </w:p>
          <w:p w:rsidR="00AC0E6E" w:rsidRPr="00B131B2" w:rsidRDefault="00D06C7A">
            <w:pPr>
              <w:pStyle w:val="8"/>
              <w:framePr w:w="10214" w:wrap="notBeside" w:vAnchor="text" w:hAnchor="text" w:xAlign="center" w:y="1"/>
              <w:shd w:val="clear" w:color="auto" w:fill="auto"/>
              <w:spacing w:before="120" w:line="220" w:lineRule="exact"/>
              <w:ind w:firstLine="0"/>
              <w:jc w:val="both"/>
              <w:rPr>
                <w:sz w:val="24"/>
                <w:szCs w:val="24"/>
              </w:rPr>
            </w:pPr>
            <w:r w:rsidRPr="00B131B2">
              <w:rPr>
                <w:rStyle w:val="5b"/>
                <w:sz w:val="24"/>
                <w:szCs w:val="24"/>
              </w:rPr>
              <w:t>проект</w:t>
            </w:r>
          </w:p>
        </w:tc>
        <w:tc>
          <w:tcPr>
            <w:tcW w:w="1541" w:type="dxa"/>
            <w:tcBorders>
              <w:top w:val="single" w:sz="4" w:space="0" w:color="auto"/>
              <w:left w:val="single" w:sz="4" w:space="0" w:color="auto"/>
            </w:tcBorders>
            <w:shd w:val="clear" w:color="auto" w:fill="FFFFFF"/>
          </w:tcPr>
          <w:p w:rsidR="00AC0E6E" w:rsidRPr="00B131B2" w:rsidRDefault="00AC0E6E">
            <w:pPr>
              <w:framePr w:w="10214" w:wrap="notBeside" w:vAnchor="text" w:hAnchor="text" w:xAlign="center" w:y="1"/>
              <w:rPr>
                <w:rFonts w:ascii="Times New Roman" w:hAnsi="Times New Roman" w:cs="Times New Roman"/>
              </w:rPr>
            </w:pPr>
          </w:p>
        </w:tc>
        <w:tc>
          <w:tcPr>
            <w:tcW w:w="1018"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1018" w:type="dxa"/>
            <w:tcBorders>
              <w:top w:val="single" w:sz="4" w:space="0" w:color="auto"/>
              <w:left w:val="single" w:sz="4" w:space="0" w:color="auto"/>
            </w:tcBorders>
            <w:shd w:val="clear" w:color="auto" w:fill="FFFFFF"/>
          </w:tcPr>
          <w:p w:rsidR="00AC0E6E" w:rsidRPr="00B131B2" w:rsidRDefault="00AC0E6E">
            <w:pPr>
              <w:framePr w:w="10214" w:wrap="notBeside" w:vAnchor="text" w:hAnchor="text" w:xAlign="center" w:y="1"/>
              <w:rPr>
                <w:rFonts w:ascii="Times New Roman" w:hAnsi="Times New Roman" w:cs="Times New Roman"/>
              </w:rPr>
            </w:pPr>
          </w:p>
        </w:tc>
        <w:tc>
          <w:tcPr>
            <w:tcW w:w="1018"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1027" w:type="dxa"/>
            <w:tcBorders>
              <w:top w:val="single" w:sz="4" w:space="0" w:color="auto"/>
              <w:left w:val="single" w:sz="4" w:space="0" w:color="auto"/>
              <w:right w:val="single" w:sz="4" w:space="0" w:color="auto"/>
            </w:tcBorders>
            <w:shd w:val="clear" w:color="auto" w:fill="FFFFFF"/>
          </w:tcPr>
          <w:p w:rsidR="00AC0E6E" w:rsidRPr="00B131B2" w:rsidRDefault="00AC0E6E">
            <w:pPr>
              <w:framePr w:w="10214" w:wrap="notBeside" w:vAnchor="text" w:hAnchor="text" w:xAlign="center" w:y="1"/>
              <w:rPr>
                <w:rFonts w:ascii="Times New Roman" w:hAnsi="Times New Roman" w:cs="Times New Roman"/>
              </w:rPr>
            </w:pPr>
          </w:p>
        </w:tc>
      </w:tr>
      <w:tr w:rsidR="00AC0E6E" w:rsidRPr="00B131B2">
        <w:trPr>
          <w:trHeight w:hRule="exact" w:val="485"/>
          <w:jc w:val="center"/>
        </w:trPr>
        <w:tc>
          <w:tcPr>
            <w:tcW w:w="4594" w:type="dxa"/>
            <w:gridSpan w:val="2"/>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ИТОГО</w:t>
            </w:r>
          </w:p>
        </w:tc>
        <w:tc>
          <w:tcPr>
            <w:tcW w:w="1541" w:type="dxa"/>
            <w:tcBorders>
              <w:top w:val="single" w:sz="4" w:space="0" w:color="auto"/>
              <w:left w:val="single" w:sz="4" w:space="0" w:color="auto"/>
            </w:tcBorders>
            <w:shd w:val="clear" w:color="auto" w:fill="FFFFFF"/>
          </w:tcPr>
          <w:p w:rsidR="00AC0E6E" w:rsidRPr="00B131B2" w:rsidRDefault="00AC0E6E">
            <w:pPr>
              <w:framePr w:w="10214" w:wrap="notBeside" w:vAnchor="text" w:hAnchor="text" w:xAlign="center" w:y="1"/>
              <w:rPr>
                <w:rFonts w:ascii="Times New Roman" w:hAnsi="Times New Roman" w:cs="Times New Roman"/>
              </w:rPr>
            </w:pPr>
          </w:p>
        </w:tc>
        <w:tc>
          <w:tcPr>
            <w:tcW w:w="1018"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31</w:t>
            </w:r>
          </w:p>
        </w:tc>
        <w:tc>
          <w:tcPr>
            <w:tcW w:w="1018"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30</w:t>
            </w:r>
          </w:p>
        </w:tc>
        <w:tc>
          <w:tcPr>
            <w:tcW w:w="1018"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31</w:t>
            </w:r>
          </w:p>
        </w:tc>
        <w:tc>
          <w:tcPr>
            <w:tcW w:w="1027"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30</w:t>
            </w:r>
          </w:p>
        </w:tc>
      </w:tr>
      <w:tr w:rsidR="00AC0E6E" w:rsidRPr="00B131B2">
        <w:trPr>
          <w:trHeight w:hRule="exact" w:val="773"/>
          <w:jc w:val="center"/>
        </w:trPr>
        <w:tc>
          <w:tcPr>
            <w:tcW w:w="4594"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ind w:left="120" w:firstLine="0"/>
              <w:rPr>
                <w:sz w:val="24"/>
                <w:szCs w:val="24"/>
              </w:rPr>
            </w:pPr>
            <w:r w:rsidRPr="00B131B2">
              <w:rPr>
                <w:rStyle w:val="5b"/>
                <w:sz w:val="24"/>
                <w:szCs w:val="24"/>
              </w:rPr>
              <w:t>Часть, формируемая участниками образовательных отношений</w:t>
            </w:r>
          </w:p>
        </w:tc>
        <w:tc>
          <w:tcPr>
            <w:tcW w:w="1541" w:type="dxa"/>
            <w:tcBorders>
              <w:top w:val="single" w:sz="4" w:space="0" w:color="auto"/>
              <w:left w:val="single" w:sz="4" w:space="0" w:color="auto"/>
              <w:bottom w:val="single" w:sz="4" w:space="0" w:color="auto"/>
            </w:tcBorders>
            <w:shd w:val="clear" w:color="auto" w:fill="FFFFFF"/>
          </w:tcPr>
          <w:p w:rsidR="00AC0E6E" w:rsidRPr="00B131B2" w:rsidRDefault="00AC0E6E">
            <w:pPr>
              <w:framePr w:w="10214" w:wrap="notBeside" w:vAnchor="text" w:hAnchor="text" w:xAlign="center" w:y="1"/>
              <w:rPr>
                <w:rFonts w:ascii="Times New Roman" w:hAnsi="Times New Roman" w:cs="Times New Roman"/>
              </w:rPr>
            </w:pPr>
          </w:p>
        </w:tc>
        <w:tc>
          <w:tcPr>
            <w:tcW w:w="1018"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1018"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1018"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6</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7</w:t>
            </w:r>
          </w:p>
        </w:tc>
      </w:tr>
    </w:tbl>
    <w:p w:rsidR="00AC0E6E" w:rsidRPr="00B131B2" w:rsidRDefault="00AC0E6E">
      <w:pPr>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94"/>
        <w:gridCol w:w="1541"/>
        <w:gridCol w:w="1018"/>
        <w:gridCol w:w="1018"/>
        <w:gridCol w:w="1018"/>
        <w:gridCol w:w="1027"/>
      </w:tblGrid>
      <w:tr w:rsidR="00AC0E6E" w:rsidRPr="00B131B2">
        <w:trPr>
          <w:trHeight w:hRule="exact" w:val="490"/>
          <w:jc w:val="center"/>
        </w:trPr>
        <w:tc>
          <w:tcPr>
            <w:tcW w:w="4594"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lastRenderedPageBreak/>
              <w:t>Учебные недели</w:t>
            </w:r>
          </w:p>
        </w:tc>
        <w:tc>
          <w:tcPr>
            <w:tcW w:w="1541" w:type="dxa"/>
            <w:tcBorders>
              <w:top w:val="single" w:sz="4" w:space="0" w:color="auto"/>
              <w:left w:val="single" w:sz="4" w:space="0" w:color="auto"/>
            </w:tcBorders>
            <w:shd w:val="clear" w:color="auto" w:fill="FFFFFF"/>
          </w:tcPr>
          <w:p w:rsidR="00AC0E6E" w:rsidRPr="00B131B2" w:rsidRDefault="00AC0E6E">
            <w:pPr>
              <w:framePr w:w="10214" w:wrap="notBeside" w:vAnchor="text" w:hAnchor="text" w:xAlign="center" w:y="1"/>
              <w:rPr>
                <w:rFonts w:ascii="Times New Roman" w:hAnsi="Times New Roman" w:cs="Times New Roman"/>
              </w:rPr>
            </w:pPr>
          </w:p>
        </w:tc>
        <w:tc>
          <w:tcPr>
            <w:tcW w:w="1018"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1018"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1018"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1027"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r>
      <w:tr w:rsidR="00AC0E6E" w:rsidRPr="00B131B2">
        <w:trPr>
          <w:trHeight w:hRule="exact" w:val="490"/>
          <w:jc w:val="center"/>
        </w:trPr>
        <w:tc>
          <w:tcPr>
            <w:tcW w:w="4594"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Всего часов</w:t>
            </w:r>
          </w:p>
        </w:tc>
        <w:tc>
          <w:tcPr>
            <w:tcW w:w="1541" w:type="dxa"/>
            <w:tcBorders>
              <w:top w:val="single" w:sz="4" w:space="0" w:color="auto"/>
              <w:left w:val="single" w:sz="4" w:space="0" w:color="auto"/>
            </w:tcBorders>
            <w:shd w:val="clear" w:color="auto" w:fill="FFFFFF"/>
          </w:tcPr>
          <w:p w:rsidR="00AC0E6E" w:rsidRPr="00B131B2" w:rsidRDefault="00AC0E6E">
            <w:pPr>
              <w:framePr w:w="10214" w:wrap="notBeside" w:vAnchor="text" w:hAnchor="text" w:xAlign="center" w:y="1"/>
              <w:rPr>
                <w:rFonts w:ascii="Times New Roman" w:hAnsi="Times New Roman" w:cs="Times New Roman"/>
              </w:rPr>
            </w:pPr>
          </w:p>
        </w:tc>
        <w:tc>
          <w:tcPr>
            <w:tcW w:w="1018"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1018"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1018"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c>
          <w:tcPr>
            <w:tcW w:w="1027"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r>
      <w:tr w:rsidR="00AC0E6E" w:rsidRPr="00B131B2">
        <w:trPr>
          <w:trHeight w:hRule="exact" w:val="1037"/>
          <w:jc w:val="center"/>
        </w:trPr>
        <w:tc>
          <w:tcPr>
            <w:tcW w:w="4594"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ind w:left="120" w:firstLine="0"/>
              <w:rPr>
                <w:sz w:val="24"/>
                <w:szCs w:val="24"/>
              </w:rPr>
            </w:pPr>
            <w:r w:rsidRPr="00B131B2">
              <w:rPr>
                <w:rStyle w:val="5b"/>
                <w:sz w:val="24"/>
                <w:szCs w:val="24"/>
              </w:rPr>
              <w:t>Максимально допустимая недельная нагрузка в соответствии с действующими санитарными правилами и нормами</w:t>
            </w:r>
          </w:p>
        </w:tc>
        <w:tc>
          <w:tcPr>
            <w:tcW w:w="1541" w:type="dxa"/>
            <w:tcBorders>
              <w:top w:val="single" w:sz="4" w:space="0" w:color="auto"/>
              <w:left w:val="single" w:sz="4" w:space="0" w:color="auto"/>
            </w:tcBorders>
            <w:shd w:val="clear" w:color="auto" w:fill="FFFFFF"/>
          </w:tcPr>
          <w:p w:rsidR="00AC0E6E" w:rsidRPr="00B131B2" w:rsidRDefault="00AC0E6E">
            <w:pPr>
              <w:framePr w:w="10214" w:wrap="notBeside" w:vAnchor="text" w:hAnchor="text" w:xAlign="center" w:y="1"/>
              <w:rPr>
                <w:rFonts w:ascii="Times New Roman" w:hAnsi="Times New Roman" w:cs="Times New Roman"/>
              </w:rPr>
            </w:pPr>
          </w:p>
        </w:tc>
        <w:tc>
          <w:tcPr>
            <w:tcW w:w="1018"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1018"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1018" w:type="dxa"/>
            <w:tcBorders>
              <w:top w:val="single" w:sz="4" w:space="0" w:color="auto"/>
              <w:lef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c>
          <w:tcPr>
            <w:tcW w:w="1027"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r>
      <w:tr w:rsidR="00AC0E6E" w:rsidRPr="00B131B2">
        <w:trPr>
          <w:trHeight w:hRule="exact" w:val="1598"/>
          <w:jc w:val="center"/>
        </w:trPr>
        <w:tc>
          <w:tcPr>
            <w:tcW w:w="4594"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74" w:lineRule="exact"/>
              <w:ind w:left="120" w:firstLine="0"/>
              <w:rPr>
                <w:sz w:val="24"/>
                <w:szCs w:val="24"/>
              </w:rPr>
            </w:pPr>
            <w:r w:rsidRPr="00B131B2">
              <w:rPr>
                <w:rStyle w:val="5b"/>
                <w:sz w:val="24"/>
                <w:szCs w:val="24"/>
              </w:rPr>
              <w:t>Общая допустимая нагрузка за период обучения в 10-11 -х классах в соответствии с действующими санитарными правилами и нормами в часах, итого</w:t>
            </w:r>
          </w:p>
        </w:tc>
        <w:tc>
          <w:tcPr>
            <w:tcW w:w="1541" w:type="dxa"/>
            <w:tcBorders>
              <w:top w:val="single" w:sz="4" w:space="0" w:color="auto"/>
              <w:left w:val="single" w:sz="4" w:space="0" w:color="auto"/>
              <w:bottom w:val="single" w:sz="4" w:space="0" w:color="auto"/>
            </w:tcBorders>
            <w:shd w:val="clear" w:color="auto" w:fill="FFFFFF"/>
          </w:tcPr>
          <w:p w:rsidR="00AC0E6E" w:rsidRPr="00B131B2" w:rsidRDefault="00AC0E6E">
            <w:pPr>
              <w:framePr w:w="10214" w:wrap="notBeside" w:vAnchor="text" w:hAnchor="text" w:xAlign="center" w:y="1"/>
              <w:rPr>
                <w:rFonts w:ascii="Times New Roman" w:hAnsi="Times New Roman" w:cs="Times New Roman"/>
              </w:rPr>
            </w:pPr>
          </w:p>
        </w:tc>
        <w:tc>
          <w:tcPr>
            <w:tcW w:w="2036"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2312</w:t>
            </w:r>
          </w:p>
        </w:tc>
        <w:tc>
          <w:tcPr>
            <w:tcW w:w="2045" w:type="dxa"/>
            <w:gridSpan w:val="2"/>
            <w:tcBorders>
              <w:top w:val="single" w:sz="4" w:space="0" w:color="auto"/>
              <w:left w:val="single" w:sz="4" w:space="0" w:color="auto"/>
              <w:bottom w:val="single" w:sz="4" w:space="0" w:color="auto"/>
              <w:right w:val="single" w:sz="4" w:space="0" w:color="auto"/>
            </w:tcBorders>
            <w:shd w:val="clear" w:color="auto" w:fill="FFFFFF"/>
          </w:tcPr>
          <w:p w:rsidR="00AC0E6E" w:rsidRPr="00B131B2" w:rsidRDefault="00D06C7A">
            <w:pPr>
              <w:pStyle w:val="8"/>
              <w:framePr w:w="10214" w:wrap="notBeside" w:vAnchor="text" w:hAnchor="text" w:xAlign="center" w:y="1"/>
              <w:shd w:val="clear" w:color="auto" w:fill="auto"/>
              <w:spacing w:before="0" w:line="220" w:lineRule="exact"/>
              <w:ind w:left="120" w:firstLine="0"/>
              <w:rPr>
                <w:sz w:val="24"/>
                <w:szCs w:val="24"/>
              </w:rPr>
            </w:pPr>
            <w:r w:rsidRPr="00B131B2">
              <w:rPr>
                <w:rStyle w:val="5b"/>
                <w:sz w:val="24"/>
                <w:szCs w:val="24"/>
              </w:rPr>
              <w:t>2516</w:t>
            </w:r>
          </w:p>
        </w:tc>
      </w:tr>
    </w:tbl>
    <w:p w:rsidR="00AC0E6E" w:rsidRPr="00B131B2" w:rsidRDefault="00AC0E6E">
      <w:pPr>
        <w:rPr>
          <w:rFonts w:ascii="Times New Roman" w:hAnsi="Times New Roman" w:cs="Times New Roman"/>
        </w:rPr>
      </w:pPr>
    </w:p>
    <w:p w:rsidR="00AC0E6E" w:rsidRPr="00B131B2" w:rsidRDefault="00D06C7A" w:rsidP="009A669A">
      <w:pPr>
        <w:pStyle w:val="8"/>
        <w:numPr>
          <w:ilvl w:val="0"/>
          <w:numId w:val="182"/>
        </w:numPr>
        <w:shd w:val="clear" w:color="auto" w:fill="auto"/>
        <w:tabs>
          <w:tab w:val="left" w:pos="1849"/>
        </w:tabs>
        <w:spacing w:before="249" w:line="274" w:lineRule="exact"/>
        <w:ind w:left="120" w:right="160" w:firstLine="720"/>
        <w:jc w:val="both"/>
        <w:rPr>
          <w:sz w:val="24"/>
          <w:szCs w:val="24"/>
        </w:rPr>
      </w:pPr>
      <w:r w:rsidRPr="00B131B2">
        <w:rPr>
          <w:rStyle w:val="5b"/>
          <w:sz w:val="24"/>
          <w:szCs w:val="24"/>
        </w:rPr>
        <w:t>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2 учебных предмета, изучаемых на углубленном уровне.</w:t>
      </w:r>
    </w:p>
    <w:p w:rsidR="00AC0E6E" w:rsidRPr="00BA0508" w:rsidRDefault="00BA0508">
      <w:pPr>
        <w:pStyle w:val="8"/>
        <w:shd w:val="clear" w:color="auto" w:fill="auto"/>
        <w:spacing w:before="0" w:after="245" w:line="274" w:lineRule="exact"/>
        <w:ind w:left="120" w:firstLine="720"/>
        <w:jc w:val="both"/>
        <w:rPr>
          <w:b/>
          <w:sz w:val="24"/>
          <w:szCs w:val="24"/>
        </w:rPr>
      </w:pPr>
      <w:r w:rsidRPr="00BA0508">
        <w:rPr>
          <w:rStyle w:val="5b"/>
          <w:b/>
          <w:sz w:val="24"/>
          <w:szCs w:val="24"/>
        </w:rPr>
        <w:t>У</w:t>
      </w:r>
      <w:r w:rsidR="00D06C7A" w:rsidRPr="00BA0508">
        <w:rPr>
          <w:rStyle w:val="5b"/>
          <w:b/>
          <w:sz w:val="24"/>
          <w:szCs w:val="24"/>
        </w:rPr>
        <w:t>чебн</w:t>
      </w:r>
      <w:r w:rsidRPr="00BA0508">
        <w:rPr>
          <w:rStyle w:val="5b"/>
          <w:b/>
          <w:sz w:val="24"/>
          <w:szCs w:val="24"/>
        </w:rPr>
        <w:t>ый</w:t>
      </w:r>
      <w:r w:rsidR="00D06C7A" w:rsidRPr="00BA0508">
        <w:rPr>
          <w:rStyle w:val="5b"/>
          <w:b/>
          <w:sz w:val="24"/>
          <w:szCs w:val="24"/>
        </w:rPr>
        <w:t xml:space="preserve"> план</w:t>
      </w:r>
      <w:r w:rsidRPr="00BA0508">
        <w:rPr>
          <w:rStyle w:val="5b"/>
          <w:b/>
          <w:sz w:val="24"/>
          <w:szCs w:val="24"/>
        </w:rPr>
        <w:t xml:space="preserve"> </w:t>
      </w:r>
      <w:r w:rsidR="00D06C7A" w:rsidRPr="00BA0508">
        <w:rPr>
          <w:rStyle w:val="5b"/>
          <w:b/>
          <w:sz w:val="24"/>
          <w:szCs w:val="24"/>
        </w:rPr>
        <w:t>универсального профиля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30"/>
        <w:gridCol w:w="3394"/>
        <w:gridCol w:w="1512"/>
        <w:gridCol w:w="1200"/>
        <w:gridCol w:w="1205"/>
      </w:tblGrid>
      <w:tr w:rsidR="00AC0E6E" w:rsidRPr="00B131B2">
        <w:trPr>
          <w:trHeight w:hRule="exact" w:val="490"/>
          <w:jc w:val="center"/>
        </w:trPr>
        <w:tc>
          <w:tcPr>
            <w:tcW w:w="3130"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Предметная область</w:t>
            </w:r>
          </w:p>
        </w:tc>
        <w:tc>
          <w:tcPr>
            <w:tcW w:w="339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Учебный предмет</w:t>
            </w:r>
          </w:p>
        </w:tc>
        <w:tc>
          <w:tcPr>
            <w:tcW w:w="1512"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Уровень</w:t>
            </w:r>
          </w:p>
        </w:tc>
        <w:tc>
          <w:tcPr>
            <w:tcW w:w="2405" w:type="dxa"/>
            <w:gridSpan w:val="2"/>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5-ти дневная неделя</w:t>
            </w:r>
          </w:p>
        </w:tc>
      </w:tr>
      <w:tr w:rsidR="00AC0E6E" w:rsidRPr="00B131B2">
        <w:trPr>
          <w:trHeight w:hRule="exact" w:val="763"/>
          <w:jc w:val="center"/>
        </w:trPr>
        <w:tc>
          <w:tcPr>
            <w:tcW w:w="3130"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39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512"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405" w:type="dxa"/>
            <w:gridSpan w:val="2"/>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Количество часов в неделю</w:t>
            </w:r>
          </w:p>
        </w:tc>
      </w:tr>
      <w:tr w:rsidR="00AC0E6E" w:rsidRPr="00B131B2">
        <w:trPr>
          <w:trHeight w:hRule="exact" w:val="485"/>
          <w:jc w:val="center"/>
        </w:trPr>
        <w:tc>
          <w:tcPr>
            <w:tcW w:w="3130"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39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512"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20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10 класс</w:t>
            </w:r>
          </w:p>
        </w:tc>
        <w:tc>
          <w:tcPr>
            <w:tcW w:w="1205"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11 класс</w:t>
            </w:r>
          </w:p>
        </w:tc>
      </w:tr>
      <w:tr w:rsidR="00AC0E6E" w:rsidRPr="00B131B2">
        <w:trPr>
          <w:trHeight w:hRule="exact" w:val="485"/>
          <w:jc w:val="center"/>
        </w:trPr>
        <w:tc>
          <w:tcPr>
            <w:tcW w:w="6524"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Обязательная часть</w:t>
            </w:r>
          </w:p>
        </w:tc>
        <w:tc>
          <w:tcPr>
            <w:tcW w:w="1512"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200"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205" w:type="dxa"/>
            <w:tcBorders>
              <w:top w:val="single" w:sz="4" w:space="0" w:color="auto"/>
              <w:left w:val="single" w:sz="4" w:space="0" w:color="auto"/>
              <w:righ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r>
      <w:tr w:rsidR="00AC0E6E" w:rsidRPr="00B131B2">
        <w:trPr>
          <w:trHeight w:hRule="exact" w:val="485"/>
          <w:jc w:val="center"/>
        </w:trPr>
        <w:tc>
          <w:tcPr>
            <w:tcW w:w="3130"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83" w:lineRule="exact"/>
              <w:ind w:left="120" w:firstLine="0"/>
              <w:rPr>
                <w:sz w:val="24"/>
                <w:szCs w:val="24"/>
              </w:rPr>
            </w:pPr>
            <w:r w:rsidRPr="00B131B2">
              <w:rPr>
                <w:rStyle w:val="5b"/>
                <w:sz w:val="24"/>
                <w:szCs w:val="24"/>
              </w:rPr>
              <w:t>Русский язык и литература</w:t>
            </w:r>
          </w:p>
        </w:tc>
        <w:tc>
          <w:tcPr>
            <w:tcW w:w="339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Русский язык</w:t>
            </w:r>
          </w:p>
        </w:tc>
        <w:tc>
          <w:tcPr>
            <w:tcW w:w="1512"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120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1205"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90"/>
          <w:jc w:val="center"/>
        </w:trPr>
        <w:tc>
          <w:tcPr>
            <w:tcW w:w="3130"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39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Литература</w:t>
            </w:r>
          </w:p>
        </w:tc>
        <w:tc>
          <w:tcPr>
            <w:tcW w:w="1512"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120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1205"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485"/>
          <w:jc w:val="center"/>
        </w:trPr>
        <w:tc>
          <w:tcPr>
            <w:tcW w:w="313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Иностранные языки</w:t>
            </w:r>
          </w:p>
        </w:tc>
        <w:tc>
          <w:tcPr>
            <w:tcW w:w="339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Иностранный язык</w:t>
            </w:r>
          </w:p>
        </w:tc>
        <w:tc>
          <w:tcPr>
            <w:tcW w:w="1512"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120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1205"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758"/>
          <w:jc w:val="center"/>
        </w:trPr>
        <w:tc>
          <w:tcPr>
            <w:tcW w:w="3130"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Математика и информатика</w:t>
            </w:r>
          </w:p>
        </w:tc>
        <w:tc>
          <w:tcPr>
            <w:tcW w:w="339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Алгебра и начала математического анализа</w:t>
            </w:r>
          </w:p>
        </w:tc>
        <w:tc>
          <w:tcPr>
            <w:tcW w:w="1512"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120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1205"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490"/>
          <w:jc w:val="center"/>
        </w:trPr>
        <w:tc>
          <w:tcPr>
            <w:tcW w:w="3130"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39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Геометрия</w:t>
            </w:r>
          </w:p>
        </w:tc>
        <w:tc>
          <w:tcPr>
            <w:tcW w:w="1512"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120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1205"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758"/>
          <w:jc w:val="center"/>
        </w:trPr>
        <w:tc>
          <w:tcPr>
            <w:tcW w:w="3130"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39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Вероятность и статистика</w:t>
            </w:r>
          </w:p>
        </w:tc>
        <w:tc>
          <w:tcPr>
            <w:tcW w:w="1512"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120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1205"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90"/>
          <w:jc w:val="center"/>
        </w:trPr>
        <w:tc>
          <w:tcPr>
            <w:tcW w:w="3130"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39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Информатика</w:t>
            </w:r>
          </w:p>
        </w:tc>
        <w:tc>
          <w:tcPr>
            <w:tcW w:w="1512"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120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1205"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610"/>
          <w:jc w:val="center"/>
        </w:trPr>
        <w:tc>
          <w:tcPr>
            <w:tcW w:w="3130"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Естественно-научные</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предметы</w:t>
            </w:r>
          </w:p>
        </w:tc>
        <w:tc>
          <w:tcPr>
            <w:tcW w:w="339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Физика</w:t>
            </w:r>
          </w:p>
        </w:tc>
        <w:tc>
          <w:tcPr>
            <w:tcW w:w="1512"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120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1205"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3130"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39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Химия</w:t>
            </w:r>
          </w:p>
        </w:tc>
        <w:tc>
          <w:tcPr>
            <w:tcW w:w="1512"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120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1205"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3130"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39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Биология</w:t>
            </w:r>
          </w:p>
        </w:tc>
        <w:tc>
          <w:tcPr>
            <w:tcW w:w="1512"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120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1205"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90"/>
          <w:jc w:val="center"/>
        </w:trPr>
        <w:tc>
          <w:tcPr>
            <w:tcW w:w="3130"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Общественно-научные</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предметы</w:t>
            </w:r>
          </w:p>
        </w:tc>
        <w:tc>
          <w:tcPr>
            <w:tcW w:w="339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История</w:t>
            </w:r>
          </w:p>
        </w:tc>
        <w:tc>
          <w:tcPr>
            <w:tcW w:w="1512"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120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1205"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3130"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39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Обществознание</w:t>
            </w:r>
          </w:p>
        </w:tc>
        <w:tc>
          <w:tcPr>
            <w:tcW w:w="1512"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120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1205"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94"/>
          <w:jc w:val="center"/>
        </w:trPr>
        <w:tc>
          <w:tcPr>
            <w:tcW w:w="3130" w:type="dxa"/>
            <w:vMerge/>
            <w:tcBorders>
              <w:left w:val="single" w:sz="4" w:space="0" w:color="auto"/>
              <w:bottom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394"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География</w:t>
            </w:r>
          </w:p>
        </w:tc>
        <w:tc>
          <w:tcPr>
            <w:tcW w:w="1512"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1200"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bl>
    <w:p w:rsidR="00AC0E6E" w:rsidRPr="00B131B2" w:rsidRDefault="00AC0E6E">
      <w:pPr>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130"/>
        <w:gridCol w:w="3394"/>
        <w:gridCol w:w="1512"/>
        <w:gridCol w:w="1200"/>
        <w:gridCol w:w="1205"/>
      </w:tblGrid>
      <w:tr w:rsidR="00AC0E6E" w:rsidRPr="00B131B2">
        <w:trPr>
          <w:trHeight w:hRule="exact" w:val="490"/>
          <w:jc w:val="center"/>
        </w:trPr>
        <w:tc>
          <w:tcPr>
            <w:tcW w:w="3130"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firstLine="0"/>
              <w:jc w:val="both"/>
              <w:rPr>
                <w:sz w:val="24"/>
                <w:szCs w:val="24"/>
              </w:rPr>
            </w:pPr>
            <w:r w:rsidRPr="00B131B2">
              <w:rPr>
                <w:rStyle w:val="5b"/>
                <w:sz w:val="24"/>
                <w:szCs w:val="24"/>
              </w:rPr>
              <w:lastRenderedPageBreak/>
              <w:t>Физическая культура, основы безопасности жизнедеятельности</w:t>
            </w:r>
          </w:p>
        </w:tc>
        <w:tc>
          <w:tcPr>
            <w:tcW w:w="339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Физическая культура</w:t>
            </w:r>
          </w:p>
        </w:tc>
        <w:tc>
          <w:tcPr>
            <w:tcW w:w="1512"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120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1205"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763"/>
          <w:jc w:val="center"/>
        </w:trPr>
        <w:tc>
          <w:tcPr>
            <w:tcW w:w="3130"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39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Основы безопасности жизнедеятельности</w:t>
            </w:r>
          </w:p>
        </w:tc>
        <w:tc>
          <w:tcPr>
            <w:tcW w:w="1512"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120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1205"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3130"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39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Индивидуальный проект</w:t>
            </w:r>
          </w:p>
        </w:tc>
        <w:tc>
          <w:tcPr>
            <w:tcW w:w="1512"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20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1205" w:type="dxa"/>
            <w:tcBorders>
              <w:top w:val="single" w:sz="4" w:space="0" w:color="auto"/>
              <w:left w:val="single" w:sz="4" w:space="0" w:color="auto"/>
              <w:righ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r>
      <w:tr w:rsidR="00AC0E6E" w:rsidRPr="00B131B2">
        <w:trPr>
          <w:trHeight w:hRule="exact" w:val="490"/>
          <w:jc w:val="center"/>
        </w:trPr>
        <w:tc>
          <w:tcPr>
            <w:tcW w:w="6524"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ИТОГО</w:t>
            </w:r>
          </w:p>
        </w:tc>
        <w:tc>
          <w:tcPr>
            <w:tcW w:w="1512"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200"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28</w:t>
            </w:r>
          </w:p>
        </w:tc>
        <w:tc>
          <w:tcPr>
            <w:tcW w:w="1205"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27</w:t>
            </w:r>
          </w:p>
        </w:tc>
      </w:tr>
      <w:tr w:rsidR="00AC0E6E" w:rsidRPr="00B131B2">
        <w:trPr>
          <w:trHeight w:hRule="exact" w:val="758"/>
          <w:jc w:val="center"/>
        </w:trPr>
        <w:tc>
          <w:tcPr>
            <w:tcW w:w="6524"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Часть, формируемая участниками образовательных отношений</w:t>
            </w:r>
          </w:p>
        </w:tc>
        <w:tc>
          <w:tcPr>
            <w:tcW w:w="1512"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20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6</w:t>
            </w:r>
          </w:p>
        </w:tc>
        <w:tc>
          <w:tcPr>
            <w:tcW w:w="1205"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7</w:t>
            </w:r>
          </w:p>
        </w:tc>
      </w:tr>
      <w:tr w:rsidR="00AC0E6E" w:rsidRPr="00B131B2">
        <w:trPr>
          <w:trHeight w:hRule="exact" w:val="490"/>
          <w:jc w:val="center"/>
        </w:trPr>
        <w:tc>
          <w:tcPr>
            <w:tcW w:w="6524"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Учебные недели</w:t>
            </w:r>
          </w:p>
        </w:tc>
        <w:tc>
          <w:tcPr>
            <w:tcW w:w="1512"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20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1205"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r>
      <w:tr w:rsidR="00AC0E6E" w:rsidRPr="00B131B2">
        <w:trPr>
          <w:trHeight w:hRule="exact" w:val="485"/>
          <w:jc w:val="center"/>
        </w:trPr>
        <w:tc>
          <w:tcPr>
            <w:tcW w:w="6524"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Всего часов</w:t>
            </w:r>
          </w:p>
        </w:tc>
        <w:tc>
          <w:tcPr>
            <w:tcW w:w="1512"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20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1205"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r>
      <w:tr w:rsidR="00AC0E6E" w:rsidRPr="00B131B2">
        <w:trPr>
          <w:trHeight w:hRule="exact" w:val="1282"/>
          <w:jc w:val="center"/>
        </w:trPr>
        <w:tc>
          <w:tcPr>
            <w:tcW w:w="6524"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Максимально допустимая недельная нагрузка в соответствии с действующими санитарными правилами и нормами</w:t>
            </w:r>
          </w:p>
        </w:tc>
        <w:tc>
          <w:tcPr>
            <w:tcW w:w="1512"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20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1205"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r>
      <w:tr w:rsidR="00AC0E6E" w:rsidRPr="00B131B2">
        <w:trPr>
          <w:trHeight w:hRule="exact" w:val="1603"/>
          <w:jc w:val="center"/>
        </w:trPr>
        <w:tc>
          <w:tcPr>
            <w:tcW w:w="6524"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Общая допустимая нагрузка за период обучения в 10-11-х классах</w:t>
            </w:r>
          </w:p>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в соответствии с действующими санитарными правилами и нормами в часах, итого</w:t>
            </w:r>
          </w:p>
        </w:tc>
        <w:tc>
          <w:tcPr>
            <w:tcW w:w="1512" w:type="dxa"/>
            <w:tcBorders>
              <w:top w:val="single" w:sz="4" w:space="0" w:color="auto"/>
              <w:left w:val="single" w:sz="4" w:space="0" w:color="auto"/>
              <w:bottom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2405" w:type="dxa"/>
            <w:gridSpan w:val="2"/>
            <w:tcBorders>
              <w:top w:val="single" w:sz="4" w:space="0" w:color="auto"/>
              <w:left w:val="single" w:sz="4" w:space="0" w:color="auto"/>
              <w:bottom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2312</w:t>
            </w:r>
          </w:p>
        </w:tc>
      </w:tr>
    </w:tbl>
    <w:p w:rsidR="00AC0E6E" w:rsidRPr="00B131B2" w:rsidRDefault="00AC0E6E">
      <w:pPr>
        <w:rPr>
          <w:rFonts w:ascii="Times New Roman" w:hAnsi="Times New Roman" w:cs="Times New Roman"/>
        </w:rPr>
      </w:pPr>
    </w:p>
    <w:p w:rsidR="00AC0E6E" w:rsidRPr="00B131B2" w:rsidRDefault="00D06C7A" w:rsidP="009A669A">
      <w:pPr>
        <w:pStyle w:val="8"/>
        <w:numPr>
          <w:ilvl w:val="0"/>
          <w:numId w:val="182"/>
        </w:numPr>
        <w:shd w:val="clear" w:color="auto" w:fill="auto"/>
        <w:tabs>
          <w:tab w:val="left" w:pos="1844"/>
        </w:tabs>
        <w:spacing w:before="249" w:line="274" w:lineRule="exact"/>
        <w:ind w:left="120" w:right="140" w:firstLine="720"/>
        <w:jc w:val="both"/>
        <w:rPr>
          <w:sz w:val="24"/>
          <w:szCs w:val="24"/>
        </w:rPr>
      </w:pPr>
      <w:r w:rsidRPr="00B131B2">
        <w:rPr>
          <w:rStyle w:val="5b"/>
          <w:sz w:val="24"/>
          <w:szCs w:val="24"/>
        </w:rPr>
        <w:t>Также предлагаются учебные планы с профильной возможностью, предусматривающие изучение государственных языков республик Российской Федерации из числа языков народов Российской Федерации.</w:t>
      </w:r>
    </w:p>
    <w:p w:rsidR="00AC0E6E" w:rsidRPr="00B131B2" w:rsidRDefault="00D06C7A">
      <w:pPr>
        <w:pStyle w:val="8"/>
        <w:shd w:val="clear" w:color="auto" w:fill="auto"/>
        <w:spacing w:before="0" w:after="245" w:line="274" w:lineRule="exact"/>
        <w:ind w:left="120" w:right="140" w:firstLine="720"/>
        <w:jc w:val="both"/>
        <w:rPr>
          <w:sz w:val="24"/>
          <w:szCs w:val="24"/>
        </w:rPr>
      </w:pPr>
      <w:r w:rsidRPr="00B131B2">
        <w:rPr>
          <w:rStyle w:val="5b"/>
          <w:sz w:val="24"/>
          <w:szCs w:val="24"/>
        </w:rPr>
        <w:t>Пример учебного плана технологического (инженерного) профиля (с углубленным изучением математики и физики) с изучением родных языков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44"/>
        <w:gridCol w:w="3048"/>
        <w:gridCol w:w="1229"/>
        <w:gridCol w:w="874"/>
        <w:gridCol w:w="902"/>
        <w:gridCol w:w="898"/>
        <w:gridCol w:w="922"/>
      </w:tblGrid>
      <w:tr w:rsidR="00AC0E6E" w:rsidRPr="00B131B2">
        <w:trPr>
          <w:trHeight w:hRule="exact" w:val="768"/>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Предметная область</w:t>
            </w:r>
          </w:p>
        </w:tc>
        <w:tc>
          <w:tcPr>
            <w:tcW w:w="3048" w:type="dxa"/>
            <w:vMerge w:val="restart"/>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Учебный предмет</w:t>
            </w:r>
          </w:p>
        </w:tc>
        <w:tc>
          <w:tcPr>
            <w:tcW w:w="1229" w:type="dxa"/>
            <w:vMerge w:val="restart"/>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Уровень</w:t>
            </w:r>
          </w:p>
        </w:tc>
        <w:tc>
          <w:tcPr>
            <w:tcW w:w="1776" w:type="dxa"/>
            <w:gridSpan w:val="2"/>
            <w:tcBorders>
              <w:top w:val="single" w:sz="4" w:space="0" w:color="auto"/>
              <w:lef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ind w:left="120" w:firstLine="0"/>
              <w:rPr>
                <w:sz w:val="24"/>
                <w:szCs w:val="24"/>
              </w:rPr>
            </w:pPr>
            <w:r w:rsidRPr="00B131B2">
              <w:rPr>
                <w:rStyle w:val="5b"/>
                <w:sz w:val="24"/>
                <w:szCs w:val="24"/>
              </w:rPr>
              <w:t>5-ти дневная неделя</w:t>
            </w:r>
          </w:p>
        </w:tc>
        <w:tc>
          <w:tcPr>
            <w:tcW w:w="1820" w:type="dxa"/>
            <w:gridSpan w:val="2"/>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ind w:left="120" w:firstLine="0"/>
              <w:rPr>
                <w:sz w:val="24"/>
                <w:szCs w:val="24"/>
              </w:rPr>
            </w:pPr>
            <w:r w:rsidRPr="00B131B2">
              <w:rPr>
                <w:rStyle w:val="5b"/>
                <w:sz w:val="24"/>
                <w:szCs w:val="24"/>
              </w:rPr>
              <w:t>6-ти дневная неделя</w:t>
            </w:r>
          </w:p>
        </w:tc>
      </w:tr>
      <w:tr w:rsidR="00AC0E6E" w:rsidRPr="00B131B2">
        <w:trPr>
          <w:trHeight w:hRule="exact" w:val="1037"/>
          <w:jc w:val="center"/>
        </w:trPr>
        <w:tc>
          <w:tcPr>
            <w:tcW w:w="2544" w:type="dxa"/>
            <w:vMerge/>
            <w:tcBorders>
              <w:left w:val="single" w:sz="4" w:space="0" w:color="auto"/>
            </w:tcBorders>
            <w:shd w:val="clear" w:color="auto" w:fill="FFFFFF"/>
          </w:tcPr>
          <w:p w:rsidR="00AC0E6E" w:rsidRPr="00B131B2" w:rsidRDefault="00AC0E6E">
            <w:pPr>
              <w:framePr w:w="10416" w:wrap="notBeside" w:vAnchor="text" w:hAnchor="text" w:xAlign="center" w:y="1"/>
              <w:rPr>
                <w:rFonts w:ascii="Times New Roman" w:hAnsi="Times New Roman" w:cs="Times New Roman"/>
              </w:rPr>
            </w:pPr>
          </w:p>
        </w:tc>
        <w:tc>
          <w:tcPr>
            <w:tcW w:w="3048" w:type="dxa"/>
            <w:vMerge/>
            <w:tcBorders>
              <w:left w:val="single" w:sz="4" w:space="0" w:color="auto"/>
            </w:tcBorders>
            <w:shd w:val="clear" w:color="auto" w:fill="FFFFFF"/>
          </w:tcPr>
          <w:p w:rsidR="00AC0E6E" w:rsidRPr="00B131B2" w:rsidRDefault="00AC0E6E">
            <w:pPr>
              <w:framePr w:w="10416" w:wrap="notBeside" w:vAnchor="text" w:hAnchor="text" w:xAlign="center" w:y="1"/>
              <w:rPr>
                <w:rFonts w:ascii="Times New Roman" w:hAnsi="Times New Roman" w:cs="Times New Roman"/>
              </w:rPr>
            </w:pPr>
          </w:p>
        </w:tc>
        <w:tc>
          <w:tcPr>
            <w:tcW w:w="1229" w:type="dxa"/>
            <w:vMerge/>
            <w:tcBorders>
              <w:left w:val="single" w:sz="4" w:space="0" w:color="auto"/>
            </w:tcBorders>
            <w:shd w:val="clear" w:color="auto" w:fill="FFFFFF"/>
          </w:tcPr>
          <w:p w:rsidR="00AC0E6E" w:rsidRPr="00B131B2" w:rsidRDefault="00AC0E6E">
            <w:pPr>
              <w:framePr w:w="10416" w:wrap="notBeside" w:vAnchor="text" w:hAnchor="text" w:xAlign="center" w:y="1"/>
              <w:rPr>
                <w:rFonts w:ascii="Times New Roman" w:hAnsi="Times New Roman" w:cs="Times New Roman"/>
              </w:rPr>
            </w:pPr>
          </w:p>
        </w:tc>
        <w:tc>
          <w:tcPr>
            <w:tcW w:w="1776" w:type="dxa"/>
            <w:gridSpan w:val="2"/>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ind w:left="120" w:firstLine="0"/>
              <w:rPr>
                <w:sz w:val="24"/>
                <w:szCs w:val="24"/>
              </w:rPr>
            </w:pPr>
            <w:r w:rsidRPr="00B131B2">
              <w:rPr>
                <w:rStyle w:val="5b"/>
                <w:sz w:val="24"/>
                <w:szCs w:val="24"/>
              </w:rPr>
              <w:t>Количество часов в неделю</w:t>
            </w:r>
          </w:p>
        </w:tc>
        <w:tc>
          <w:tcPr>
            <w:tcW w:w="1820" w:type="dxa"/>
            <w:gridSpan w:val="2"/>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ind w:left="120" w:firstLine="0"/>
              <w:rPr>
                <w:sz w:val="24"/>
                <w:szCs w:val="24"/>
              </w:rPr>
            </w:pPr>
            <w:r w:rsidRPr="00B131B2">
              <w:rPr>
                <w:rStyle w:val="5b"/>
                <w:sz w:val="24"/>
                <w:szCs w:val="24"/>
              </w:rPr>
              <w:t>Количество часов в неделю</w:t>
            </w:r>
          </w:p>
        </w:tc>
      </w:tr>
      <w:tr w:rsidR="00AC0E6E" w:rsidRPr="00B131B2">
        <w:trPr>
          <w:trHeight w:hRule="exact" w:val="763"/>
          <w:jc w:val="center"/>
        </w:trPr>
        <w:tc>
          <w:tcPr>
            <w:tcW w:w="2544" w:type="dxa"/>
            <w:vMerge/>
            <w:tcBorders>
              <w:left w:val="single" w:sz="4" w:space="0" w:color="auto"/>
            </w:tcBorders>
            <w:shd w:val="clear" w:color="auto" w:fill="FFFFFF"/>
          </w:tcPr>
          <w:p w:rsidR="00AC0E6E" w:rsidRPr="00B131B2" w:rsidRDefault="00AC0E6E">
            <w:pPr>
              <w:framePr w:w="10416" w:wrap="notBeside" w:vAnchor="text" w:hAnchor="text" w:xAlign="center" w:y="1"/>
              <w:rPr>
                <w:rFonts w:ascii="Times New Roman" w:hAnsi="Times New Roman" w:cs="Times New Roman"/>
              </w:rPr>
            </w:pPr>
          </w:p>
        </w:tc>
        <w:tc>
          <w:tcPr>
            <w:tcW w:w="3048" w:type="dxa"/>
            <w:vMerge/>
            <w:tcBorders>
              <w:left w:val="single" w:sz="4" w:space="0" w:color="auto"/>
            </w:tcBorders>
            <w:shd w:val="clear" w:color="auto" w:fill="FFFFFF"/>
          </w:tcPr>
          <w:p w:rsidR="00AC0E6E" w:rsidRPr="00B131B2" w:rsidRDefault="00AC0E6E">
            <w:pPr>
              <w:framePr w:w="10416" w:wrap="notBeside" w:vAnchor="text" w:hAnchor="text" w:xAlign="center" w:y="1"/>
              <w:rPr>
                <w:rFonts w:ascii="Times New Roman" w:hAnsi="Times New Roman" w:cs="Times New Roman"/>
              </w:rPr>
            </w:pPr>
          </w:p>
        </w:tc>
        <w:tc>
          <w:tcPr>
            <w:tcW w:w="1229" w:type="dxa"/>
            <w:vMerge/>
            <w:tcBorders>
              <w:left w:val="single" w:sz="4" w:space="0" w:color="auto"/>
            </w:tcBorders>
            <w:shd w:val="clear" w:color="auto" w:fill="FFFFFF"/>
          </w:tcPr>
          <w:p w:rsidR="00AC0E6E" w:rsidRPr="00B131B2" w:rsidRDefault="00AC0E6E">
            <w:pPr>
              <w:framePr w:w="10416" w:wrap="notBeside" w:vAnchor="text" w:hAnchor="text" w:xAlign="center" w:y="1"/>
              <w:rPr>
                <w:rFonts w:ascii="Times New Roman" w:hAnsi="Times New Roman" w:cs="Times New Roman"/>
              </w:rPr>
            </w:pPr>
          </w:p>
        </w:tc>
        <w:tc>
          <w:tcPr>
            <w:tcW w:w="874" w:type="dxa"/>
            <w:tcBorders>
              <w:top w:val="single" w:sz="4" w:space="0" w:color="auto"/>
              <w:lef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10</w:t>
            </w:r>
          </w:p>
          <w:p w:rsidR="00AC0E6E" w:rsidRPr="00B131B2" w:rsidRDefault="00D06C7A">
            <w:pPr>
              <w:pStyle w:val="8"/>
              <w:framePr w:w="10416"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902" w:type="dxa"/>
            <w:tcBorders>
              <w:top w:val="single" w:sz="4" w:space="0" w:color="auto"/>
              <w:lef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11</w:t>
            </w:r>
          </w:p>
          <w:p w:rsidR="00AC0E6E" w:rsidRPr="00B131B2" w:rsidRDefault="00D06C7A">
            <w:pPr>
              <w:pStyle w:val="8"/>
              <w:framePr w:w="10416"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898" w:type="dxa"/>
            <w:tcBorders>
              <w:top w:val="single" w:sz="4" w:space="0" w:color="auto"/>
              <w:lef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10</w:t>
            </w:r>
          </w:p>
          <w:p w:rsidR="00AC0E6E" w:rsidRPr="00B131B2" w:rsidRDefault="00D06C7A">
            <w:pPr>
              <w:pStyle w:val="8"/>
              <w:framePr w:w="10416"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922"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11</w:t>
            </w:r>
          </w:p>
          <w:p w:rsidR="00AC0E6E" w:rsidRPr="00B131B2" w:rsidRDefault="00D06C7A">
            <w:pPr>
              <w:pStyle w:val="8"/>
              <w:framePr w:w="10416"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r>
      <w:tr w:rsidR="00AC0E6E" w:rsidRPr="00B131B2">
        <w:trPr>
          <w:trHeight w:hRule="exact" w:val="485"/>
          <w:jc w:val="center"/>
        </w:trPr>
        <w:tc>
          <w:tcPr>
            <w:tcW w:w="5592" w:type="dxa"/>
            <w:gridSpan w:val="2"/>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Обязательная часть</w:t>
            </w:r>
          </w:p>
        </w:tc>
        <w:tc>
          <w:tcPr>
            <w:tcW w:w="1229" w:type="dxa"/>
            <w:tcBorders>
              <w:top w:val="single" w:sz="4" w:space="0" w:color="auto"/>
              <w:left w:val="single" w:sz="4" w:space="0" w:color="auto"/>
            </w:tcBorders>
            <w:shd w:val="clear" w:color="auto" w:fill="FFFFFF"/>
          </w:tcPr>
          <w:p w:rsidR="00AC0E6E" w:rsidRPr="00B131B2" w:rsidRDefault="00AC0E6E">
            <w:pPr>
              <w:framePr w:w="10416" w:wrap="notBeside" w:vAnchor="text" w:hAnchor="text" w:xAlign="center" w:y="1"/>
              <w:rPr>
                <w:rFonts w:ascii="Times New Roman" w:hAnsi="Times New Roman" w:cs="Times New Roman"/>
              </w:rPr>
            </w:pPr>
          </w:p>
        </w:tc>
        <w:tc>
          <w:tcPr>
            <w:tcW w:w="874" w:type="dxa"/>
            <w:tcBorders>
              <w:top w:val="single" w:sz="4" w:space="0" w:color="auto"/>
              <w:left w:val="single" w:sz="4" w:space="0" w:color="auto"/>
            </w:tcBorders>
            <w:shd w:val="clear" w:color="auto" w:fill="FFFFFF"/>
          </w:tcPr>
          <w:p w:rsidR="00AC0E6E" w:rsidRPr="00B131B2" w:rsidRDefault="00AC0E6E">
            <w:pPr>
              <w:framePr w:w="10416" w:wrap="notBeside" w:vAnchor="text" w:hAnchor="text" w:xAlign="center" w:y="1"/>
              <w:rPr>
                <w:rFonts w:ascii="Times New Roman" w:hAnsi="Times New Roman" w:cs="Times New Roman"/>
              </w:rPr>
            </w:pPr>
          </w:p>
        </w:tc>
        <w:tc>
          <w:tcPr>
            <w:tcW w:w="902" w:type="dxa"/>
            <w:tcBorders>
              <w:top w:val="single" w:sz="4" w:space="0" w:color="auto"/>
              <w:left w:val="single" w:sz="4" w:space="0" w:color="auto"/>
            </w:tcBorders>
            <w:shd w:val="clear" w:color="auto" w:fill="FFFFFF"/>
          </w:tcPr>
          <w:p w:rsidR="00AC0E6E" w:rsidRPr="00B131B2" w:rsidRDefault="00AC0E6E">
            <w:pPr>
              <w:framePr w:w="10416" w:wrap="notBeside" w:vAnchor="text" w:hAnchor="text" w:xAlign="center" w:y="1"/>
              <w:rPr>
                <w:rFonts w:ascii="Times New Roman" w:hAnsi="Times New Roman" w:cs="Times New Roman"/>
              </w:rPr>
            </w:pPr>
          </w:p>
        </w:tc>
        <w:tc>
          <w:tcPr>
            <w:tcW w:w="898" w:type="dxa"/>
            <w:tcBorders>
              <w:top w:val="single" w:sz="4" w:space="0" w:color="auto"/>
              <w:left w:val="single" w:sz="4" w:space="0" w:color="auto"/>
            </w:tcBorders>
            <w:shd w:val="clear" w:color="auto" w:fill="FFFFFF"/>
          </w:tcPr>
          <w:p w:rsidR="00AC0E6E" w:rsidRPr="00B131B2" w:rsidRDefault="00AC0E6E">
            <w:pPr>
              <w:framePr w:w="10416" w:wrap="notBeside" w:vAnchor="text" w:hAnchor="text" w:xAlign="center" w:y="1"/>
              <w:rPr>
                <w:rFonts w:ascii="Times New Roman" w:hAnsi="Times New Roman" w:cs="Times New Roman"/>
              </w:rPr>
            </w:pPr>
          </w:p>
        </w:tc>
        <w:tc>
          <w:tcPr>
            <w:tcW w:w="922" w:type="dxa"/>
            <w:tcBorders>
              <w:top w:val="single" w:sz="4" w:space="0" w:color="auto"/>
              <w:left w:val="single" w:sz="4" w:space="0" w:color="auto"/>
              <w:right w:val="single" w:sz="4" w:space="0" w:color="auto"/>
            </w:tcBorders>
            <w:shd w:val="clear" w:color="auto" w:fill="FFFFFF"/>
          </w:tcPr>
          <w:p w:rsidR="00AC0E6E" w:rsidRPr="00B131B2" w:rsidRDefault="00AC0E6E">
            <w:pPr>
              <w:framePr w:w="10416" w:wrap="notBeside" w:vAnchor="text" w:hAnchor="text" w:xAlign="center" w:y="1"/>
              <w:rPr>
                <w:rFonts w:ascii="Times New Roman" w:hAnsi="Times New Roman" w:cs="Times New Roman"/>
              </w:rPr>
            </w:pP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83" w:lineRule="exact"/>
              <w:ind w:left="120" w:firstLine="0"/>
              <w:rPr>
                <w:sz w:val="24"/>
                <w:szCs w:val="24"/>
              </w:rPr>
            </w:pPr>
            <w:r w:rsidRPr="00B131B2">
              <w:rPr>
                <w:rStyle w:val="5b"/>
                <w:sz w:val="24"/>
                <w:szCs w:val="24"/>
              </w:rPr>
              <w:t>Русский язык и литература</w:t>
            </w:r>
          </w:p>
        </w:tc>
        <w:tc>
          <w:tcPr>
            <w:tcW w:w="3048"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Русский язык</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74" w:type="dxa"/>
            <w:tcBorders>
              <w:top w:val="single" w:sz="4" w:space="0" w:color="auto"/>
              <w:lef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02" w:type="dxa"/>
            <w:tcBorders>
              <w:top w:val="single" w:sz="4" w:space="0" w:color="auto"/>
              <w:lef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98" w:type="dxa"/>
            <w:tcBorders>
              <w:top w:val="single" w:sz="4" w:space="0" w:color="auto"/>
              <w:lef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22"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90"/>
          <w:jc w:val="center"/>
        </w:trPr>
        <w:tc>
          <w:tcPr>
            <w:tcW w:w="2544" w:type="dxa"/>
            <w:vMerge/>
            <w:tcBorders>
              <w:left w:val="single" w:sz="4" w:space="0" w:color="auto"/>
            </w:tcBorders>
            <w:shd w:val="clear" w:color="auto" w:fill="FFFFFF"/>
          </w:tcPr>
          <w:p w:rsidR="00AC0E6E" w:rsidRPr="00B131B2" w:rsidRDefault="00AC0E6E">
            <w:pPr>
              <w:framePr w:w="10416" w:wrap="notBeside" w:vAnchor="text" w:hAnchor="text" w:xAlign="center" w:y="1"/>
              <w:rPr>
                <w:rFonts w:ascii="Times New Roman" w:hAnsi="Times New Roman" w:cs="Times New Roman"/>
              </w:rPr>
            </w:pPr>
          </w:p>
        </w:tc>
        <w:tc>
          <w:tcPr>
            <w:tcW w:w="3048"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Литература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74"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02"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98"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22"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83" w:lineRule="exact"/>
              <w:ind w:left="120" w:firstLine="0"/>
              <w:rPr>
                <w:sz w:val="24"/>
                <w:szCs w:val="24"/>
              </w:rPr>
            </w:pPr>
            <w:r w:rsidRPr="00B131B2">
              <w:rPr>
                <w:rStyle w:val="5b"/>
                <w:sz w:val="24"/>
                <w:szCs w:val="24"/>
              </w:rPr>
              <w:t>Родной язык и родная литература</w:t>
            </w:r>
          </w:p>
        </w:tc>
        <w:tc>
          <w:tcPr>
            <w:tcW w:w="3048"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Родной язык</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74" w:type="dxa"/>
            <w:tcBorders>
              <w:top w:val="single" w:sz="4" w:space="0" w:color="auto"/>
              <w:lef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0</w:t>
            </w:r>
          </w:p>
        </w:tc>
        <w:tc>
          <w:tcPr>
            <w:tcW w:w="902" w:type="dxa"/>
            <w:vMerge w:val="restart"/>
            <w:tcBorders>
              <w:top w:val="single" w:sz="4" w:space="0" w:color="auto"/>
              <w:left w:val="single" w:sz="4" w:space="0" w:color="auto"/>
            </w:tcBorders>
            <w:shd w:val="clear" w:color="auto" w:fill="FFFFFF"/>
            <w:vAlign w:val="bottom"/>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98" w:type="dxa"/>
            <w:tcBorders>
              <w:top w:val="single" w:sz="4" w:space="0" w:color="auto"/>
              <w:lef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22"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16" w:wrap="notBeside" w:vAnchor="text" w:hAnchor="text" w:xAlign="center" w:y="1"/>
              <w:rPr>
                <w:rFonts w:ascii="Times New Roman" w:hAnsi="Times New Roman" w:cs="Times New Roman"/>
              </w:rPr>
            </w:pPr>
          </w:p>
        </w:tc>
        <w:tc>
          <w:tcPr>
            <w:tcW w:w="3048"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Родная литература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74" w:type="dxa"/>
            <w:tcBorders>
              <w:top w:val="single" w:sz="4" w:space="0" w:color="auto"/>
              <w:lef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0</w:t>
            </w:r>
          </w:p>
        </w:tc>
        <w:tc>
          <w:tcPr>
            <w:tcW w:w="902" w:type="dxa"/>
            <w:vMerge/>
            <w:tcBorders>
              <w:left w:val="single" w:sz="4" w:space="0" w:color="auto"/>
            </w:tcBorders>
            <w:shd w:val="clear" w:color="auto" w:fill="FFFFFF"/>
            <w:vAlign w:val="bottom"/>
          </w:tcPr>
          <w:p w:rsidR="00AC0E6E" w:rsidRPr="00B131B2" w:rsidRDefault="00AC0E6E">
            <w:pPr>
              <w:framePr w:w="10416" w:wrap="notBeside" w:vAnchor="text" w:hAnchor="text" w:xAlign="center" w:y="1"/>
              <w:rPr>
                <w:rFonts w:ascii="Times New Roman" w:hAnsi="Times New Roman" w:cs="Times New Roman"/>
              </w:rPr>
            </w:pPr>
          </w:p>
        </w:tc>
        <w:tc>
          <w:tcPr>
            <w:tcW w:w="898" w:type="dxa"/>
            <w:tcBorders>
              <w:top w:val="single" w:sz="4" w:space="0" w:color="auto"/>
              <w:lef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22"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600"/>
          <w:jc w:val="center"/>
        </w:trPr>
        <w:tc>
          <w:tcPr>
            <w:tcW w:w="2544"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Иностранные языки</w:t>
            </w:r>
          </w:p>
        </w:tc>
        <w:tc>
          <w:tcPr>
            <w:tcW w:w="3048"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Иностранный язык</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74"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02"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98"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22"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768"/>
          <w:jc w:val="center"/>
        </w:trPr>
        <w:tc>
          <w:tcPr>
            <w:tcW w:w="2544"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74" w:lineRule="exact"/>
              <w:ind w:left="120" w:firstLine="0"/>
              <w:rPr>
                <w:sz w:val="24"/>
                <w:szCs w:val="24"/>
              </w:rPr>
            </w:pPr>
            <w:r w:rsidRPr="00B131B2">
              <w:rPr>
                <w:rStyle w:val="5b"/>
                <w:sz w:val="24"/>
                <w:szCs w:val="24"/>
              </w:rPr>
              <w:t>Математика и информатика</w:t>
            </w:r>
          </w:p>
        </w:tc>
        <w:tc>
          <w:tcPr>
            <w:tcW w:w="3048"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ind w:left="120" w:firstLine="0"/>
              <w:rPr>
                <w:sz w:val="24"/>
                <w:szCs w:val="24"/>
              </w:rPr>
            </w:pPr>
            <w:r w:rsidRPr="00B131B2">
              <w:rPr>
                <w:rStyle w:val="5b"/>
                <w:sz w:val="24"/>
                <w:szCs w:val="24"/>
              </w:rPr>
              <w:t>Алгебра и начала математического анализа</w:t>
            </w:r>
          </w:p>
        </w:tc>
        <w:tc>
          <w:tcPr>
            <w:tcW w:w="1229"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874"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02"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898"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r>
    </w:tbl>
    <w:p w:rsidR="00AC0E6E" w:rsidRPr="00B131B2" w:rsidRDefault="00AC0E6E">
      <w:pPr>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44"/>
        <w:gridCol w:w="3048"/>
        <w:gridCol w:w="1229"/>
        <w:gridCol w:w="874"/>
        <w:gridCol w:w="902"/>
        <w:gridCol w:w="898"/>
        <w:gridCol w:w="922"/>
      </w:tblGrid>
      <w:tr w:rsidR="00AC0E6E" w:rsidRPr="00B131B2">
        <w:trPr>
          <w:trHeight w:hRule="exact" w:val="490"/>
          <w:jc w:val="center"/>
        </w:trPr>
        <w:tc>
          <w:tcPr>
            <w:tcW w:w="2544" w:type="dxa"/>
            <w:vMerge w:val="restart"/>
            <w:tcBorders>
              <w:top w:val="single" w:sz="4" w:space="0" w:color="auto"/>
              <w:left w:val="single" w:sz="4" w:space="0" w:color="auto"/>
            </w:tcBorders>
            <w:shd w:val="clear" w:color="auto" w:fill="FFFFFF"/>
          </w:tcPr>
          <w:p w:rsidR="00AC0E6E" w:rsidRPr="00B131B2" w:rsidRDefault="00AC0E6E">
            <w:pPr>
              <w:framePr w:w="10416" w:wrap="notBeside" w:vAnchor="text" w:hAnchor="text" w:xAlign="center" w:y="1"/>
              <w:rPr>
                <w:rFonts w:ascii="Times New Roman" w:hAnsi="Times New Roman" w:cs="Times New Roman"/>
              </w:rPr>
            </w:pPr>
          </w:p>
        </w:tc>
        <w:tc>
          <w:tcPr>
            <w:tcW w:w="3048"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Геометрия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874"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02"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40" w:firstLine="0"/>
              <w:rPr>
                <w:sz w:val="24"/>
                <w:szCs w:val="24"/>
              </w:rPr>
            </w:pPr>
            <w:r w:rsidRPr="00B131B2">
              <w:rPr>
                <w:rStyle w:val="5b"/>
                <w:sz w:val="24"/>
                <w:szCs w:val="24"/>
              </w:rPr>
              <w:t>3</w:t>
            </w:r>
          </w:p>
        </w:tc>
        <w:tc>
          <w:tcPr>
            <w:tcW w:w="898"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22"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40" w:firstLine="0"/>
              <w:rPr>
                <w:sz w:val="24"/>
                <w:szCs w:val="24"/>
              </w:rPr>
            </w:pPr>
            <w:r w:rsidRPr="00B131B2">
              <w:rPr>
                <w:rStyle w:val="5b"/>
                <w:sz w:val="24"/>
                <w:szCs w:val="24"/>
              </w:rPr>
              <w:t>3</w:t>
            </w:r>
          </w:p>
        </w:tc>
      </w:tr>
      <w:tr w:rsidR="00AC0E6E" w:rsidRPr="00B131B2">
        <w:trPr>
          <w:trHeight w:hRule="exact" w:val="763"/>
          <w:jc w:val="center"/>
        </w:trPr>
        <w:tc>
          <w:tcPr>
            <w:tcW w:w="2544" w:type="dxa"/>
            <w:vMerge/>
            <w:tcBorders>
              <w:left w:val="single" w:sz="4" w:space="0" w:color="auto"/>
            </w:tcBorders>
            <w:shd w:val="clear" w:color="auto" w:fill="FFFFFF"/>
          </w:tcPr>
          <w:p w:rsidR="00AC0E6E" w:rsidRPr="00B131B2" w:rsidRDefault="00AC0E6E">
            <w:pPr>
              <w:framePr w:w="10416" w:wrap="notBeside" w:vAnchor="text" w:hAnchor="text" w:xAlign="center" w:y="1"/>
              <w:rPr>
                <w:rFonts w:ascii="Times New Roman" w:hAnsi="Times New Roman" w:cs="Times New Roman"/>
              </w:rPr>
            </w:pPr>
          </w:p>
        </w:tc>
        <w:tc>
          <w:tcPr>
            <w:tcW w:w="3048"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ind w:left="120" w:firstLine="0"/>
              <w:rPr>
                <w:sz w:val="24"/>
                <w:szCs w:val="24"/>
              </w:rPr>
            </w:pPr>
            <w:r w:rsidRPr="00B131B2">
              <w:rPr>
                <w:rStyle w:val="5b"/>
                <w:sz w:val="24"/>
                <w:szCs w:val="24"/>
              </w:rPr>
              <w:t>Вероятность и статистика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874"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02"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898"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22"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16" w:wrap="notBeside" w:vAnchor="text" w:hAnchor="text" w:xAlign="center" w:y="1"/>
              <w:rPr>
                <w:rFonts w:ascii="Times New Roman" w:hAnsi="Times New Roman" w:cs="Times New Roman"/>
              </w:rPr>
            </w:pPr>
          </w:p>
        </w:tc>
        <w:tc>
          <w:tcPr>
            <w:tcW w:w="3048"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Информатика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74" w:type="dxa"/>
            <w:tcBorders>
              <w:top w:val="single" w:sz="4" w:space="0" w:color="auto"/>
              <w:lef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02" w:type="dxa"/>
            <w:tcBorders>
              <w:top w:val="single" w:sz="4" w:space="0" w:color="auto"/>
              <w:lef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898" w:type="dxa"/>
            <w:tcBorders>
              <w:top w:val="single" w:sz="4" w:space="0" w:color="auto"/>
              <w:lef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22"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r>
      <w:tr w:rsidR="00AC0E6E" w:rsidRPr="00B131B2">
        <w:trPr>
          <w:trHeight w:hRule="exact" w:val="490"/>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after="120" w:line="220" w:lineRule="exact"/>
              <w:ind w:firstLine="0"/>
              <w:jc w:val="both"/>
              <w:rPr>
                <w:sz w:val="24"/>
                <w:szCs w:val="24"/>
              </w:rPr>
            </w:pPr>
            <w:r w:rsidRPr="00B131B2">
              <w:rPr>
                <w:rStyle w:val="5b"/>
                <w:sz w:val="24"/>
                <w:szCs w:val="24"/>
              </w:rPr>
              <w:t>Естественно-научные</w:t>
            </w:r>
          </w:p>
          <w:p w:rsidR="00AC0E6E" w:rsidRPr="00B131B2" w:rsidRDefault="00D06C7A">
            <w:pPr>
              <w:pStyle w:val="8"/>
              <w:framePr w:w="10416" w:wrap="notBeside" w:vAnchor="text" w:hAnchor="text" w:xAlign="center" w:y="1"/>
              <w:shd w:val="clear" w:color="auto" w:fill="auto"/>
              <w:spacing w:before="120" w:line="220" w:lineRule="exact"/>
              <w:ind w:firstLine="0"/>
              <w:jc w:val="both"/>
              <w:rPr>
                <w:sz w:val="24"/>
                <w:szCs w:val="24"/>
              </w:rPr>
            </w:pPr>
            <w:r w:rsidRPr="00B131B2">
              <w:rPr>
                <w:rStyle w:val="5b"/>
                <w:sz w:val="24"/>
                <w:szCs w:val="24"/>
              </w:rPr>
              <w:t>предметы</w:t>
            </w:r>
          </w:p>
        </w:tc>
        <w:tc>
          <w:tcPr>
            <w:tcW w:w="3048"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Физика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874"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5</w:t>
            </w:r>
          </w:p>
        </w:tc>
        <w:tc>
          <w:tcPr>
            <w:tcW w:w="902"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40" w:firstLine="0"/>
              <w:rPr>
                <w:sz w:val="24"/>
                <w:szCs w:val="24"/>
              </w:rPr>
            </w:pPr>
            <w:r w:rsidRPr="00B131B2">
              <w:rPr>
                <w:rStyle w:val="5b"/>
                <w:sz w:val="24"/>
                <w:szCs w:val="24"/>
              </w:rPr>
              <w:t>5</w:t>
            </w:r>
          </w:p>
        </w:tc>
        <w:tc>
          <w:tcPr>
            <w:tcW w:w="898"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5</w:t>
            </w:r>
          </w:p>
        </w:tc>
        <w:tc>
          <w:tcPr>
            <w:tcW w:w="922"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40" w:firstLine="0"/>
              <w:rPr>
                <w:sz w:val="24"/>
                <w:szCs w:val="24"/>
              </w:rPr>
            </w:pPr>
            <w:r w:rsidRPr="00B131B2">
              <w:rPr>
                <w:rStyle w:val="5b"/>
                <w:sz w:val="24"/>
                <w:szCs w:val="24"/>
              </w:rPr>
              <w:t>5</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16" w:wrap="notBeside" w:vAnchor="text" w:hAnchor="text" w:xAlign="center" w:y="1"/>
              <w:rPr>
                <w:rFonts w:ascii="Times New Roman" w:hAnsi="Times New Roman" w:cs="Times New Roman"/>
              </w:rPr>
            </w:pPr>
          </w:p>
        </w:tc>
        <w:tc>
          <w:tcPr>
            <w:tcW w:w="3048"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Химия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74" w:type="dxa"/>
            <w:tcBorders>
              <w:top w:val="single" w:sz="4" w:space="0" w:color="auto"/>
              <w:lef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02" w:type="dxa"/>
            <w:tcBorders>
              <w:top w:val="single" w:sz="4" w:space="0" w:color="auto"/>
              <w:lef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898" w:type="dxa"/>
            <w:tcBorders>
              <w:top w:val="single" w:sz="4" w:space="0" w:color="auto"/>
              <w:lef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22"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16" w:wrap="notBeside" w:vAnchor="text" w:hAnchor="text" w:xAlign="center" w:y="1"/>
              <w:rPr>
                <w:rFonts w:ascii="Times New Roman" w:hAnsi="Times New Roman" w:cs="Times New Roman"/>
              </w:rPr>
            </w:pPr>
          </w:p>
        </w:tc>
        <w:tc>
          <w:tcPr>
            <w:tcW w:w="3048"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Биология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74" w:type="dxa"/>
            <w:tcBorders>
              <w:top w:val="single" w:sz="4" w:space="0" w:color="auto"/>
              <w:lef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02" w:type="dxa"/>
            <w:tcBorders>
              <w:top w:val="single" w:sz="4" w:space="0" w:color="auto"/>
              <w:lef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898" w:type="dxa"/>
            <w:tcBorders>
              <w:top w:val="single" w:sz="4" w:space="0" w:color="auto"/>
              <w:lef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22"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74" w:lineRule="exact"/>
              <w:ind w:left="120" w:firstLine="0"/>
              <w:rPr>
                <w:sz w:val="24"/>
                <w:szCs w:val="24"/>
              </w:rPr>
            </w:pPr>
            <w:r w:rsidRPr="00B131B2">
              <w:rPr>
                <w:rStyle w:val="5b"/>
                <w:sz w:val="24"/>
                <w:szCs w:val="24"/>
              </w:rPr>
              <w:t>Общественно</w:t>
            </w:r>
            <w:r w:rsidRPr="00B131B2">
              <w:rPr>
                <w:rStyle w:val="5b"/>
                <w:sz w:val="24"/>
                <w:szCs w:val="24"/>
              </w:rPr>
              <w:softHyphen/>
              <w:t>научные предметы</w:t>
            </w:r>
          </w:p>
        </w:tc>
        <w:tc>
          <w:tcPr>
            <w:tcW w:w="3048"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История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74" w:type="dxa"/>
            <w:tcBorders>
              <w:top w:val="single" w:sz="4" w:space="0" w:color="auto"/>
              <w:lef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02" w:type="dxa"/>
            <w:tcBorders>
              <w:top w:val="single" w:sz="4" w:space="0" w:color="auto"/>
              <w:lef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898" w:type="dxa"/>
            <w:tcBorders>
              <w:top w:val="single" w:sz="4" w:space="0" w:color="auto"/>
              <w:lef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22"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16" w:wrap="notBeside" w:vAnchor="text" w:hAnchor="text" w:xAlign="center" w:y="1"/>
              <w:rPr>
                <w:rFonts w:ascii="Times New Roman" w:hAnsi="Times New Roman" w:cs="Times New Roman"/>
              </w:rPr>
            </w:pPr>
          </w:p>
        </w:tc>
        <w:tc>
          <w:tcPr>
            <w:tcW w:w="3048"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Обществознание</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74" w:type="dxa"/>
            <w:tcBorders>
              <w:top w:val="single" w:sz="4" w:space="0" w:color="auto"/>
              <w:lef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02" w:type="dxa"/>
            <w:tcBorders>
              <w:top w:val="single" w:sz="4" w:space="0" w:color="auto"/>
              <w:lef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898" w:type="dxa"/>
            <w:tcBorders>
              <w:top w:val="single" w:sz="4" w:space="0" w:color="auto"/>
              <w:lef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22"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r>
      <w:tr w:rsidR="00AC0E6E" w:rsidRPr="00B131B2">
        <w:trPr>
          <w:trHeight w:hRule="exact" w:val="490"/>
          <w:jc w:val="center"/>
        </w:trPr>
        <w:tc>
          <w:tcPr>
            <w:tcW w:w="2544" w:type="dxa"/>
            <w:vMerge/>
            <w:tcBorders>
              <w:left w:val="single" w:sz="4" w:space="0" w:color="auto"/>
            </w:tcBorders>
            <w:shd w:val="clear" w:color="auto" w:fill="FFFFFF"/>
          </w:tcPr>
          <w:p w:rsidR="00AC0E6E" w:rsidRPr="00B131B2" w:rsidRDefault="00AC0E6E">
            <w:pPr>
              <w:framePr w:w="10416" w:wrap="notBeside" w:vAnchor="text" w:hAnchor="text" w:xAlign="center" w:y="1"/>
              <w:rPr>
                <w:rFonts w:ascii="Times New Roman" w:hAnsi="Times New Roman" w:cs="Times New Roman"/>
              </w:rPr>
            </w:pPr>
          </w:p>
        </w:tc>
        <w:tc>
          <w:tcPr>
            <w:tcW w:w="3048"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География</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74" w:type="dxa"/>
            <w:tcBorders>
              <w:top w:val="single" w:sz="4" w:space="0" w:color="auto"/>
              <w:lef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02" w:type="dxa"/>
            <w:tcBorders>
              <w:top w:val="single" w:sz="4" w:space="0" w:color="auto"/>
              <w:lef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898" w:type="dxa"/>
            <w:tcBorders>
              <w:top w:val="single" w:sz="4" w:space="0" w:color="auto"/>
              <w:lef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22"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ind w:firstLine="0"/>
              <w:jc w:val="both"/>
              <w:rPr>
                <w:sz w:val="24"/>
                <w:szCs w:val="24"/>
              </w:rPr>
            </w:pPr>
            <w:r w:rsidRPr="00B131B2">
              <w:rPr>
                <w:rStyle w:val="5b"/>
                <w:sz w:val="24"/>
                <w:szCs w:val="24"/>
              </w:rPr>
              <w:t>Физическая культура, основы безопасности жизнедеятельности</w:t>
            </w:r>
          </w:p>
        </w:tc>
        <w:tc>
          <w:tcPr>
            <w:tcW w:w="3048"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Физическая культура</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74" w:type="dxa"/>
            <w:tcBorders>
              <w:top w:val="single" w:sz="4" w:space="0" w:color="auto"/>
              <w:lef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02" w:type="dxa"/>
            <w:tcBorders>
              <w:top w:val="single" w:sz="4" w:space="0" w:color="auto"/>
              <w:lef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898" w:type="dxa"/>
            <w:tcBorders>
              <w:top w:val="single" w:sz="4" w:space="0" w:color="auto"/>
              <w:lef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22"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r>
      <w:tr w:rsidR="00AC0E6E" w:rsidRPr="00B131B2">
        <w:trPr>
          <w:trHeight w:hRule="exact" w:val="763"/>
          <w:jc w:val="center"/>
        </w:trPr>
        <w:tc>
          <w:tcPr>
            <w:tcW w:w="2544" w:type="dxa"/>
            <w:vMerge/>
            <w:tcBorders>
              <w:left w:val="single" w:sz="4" w:space="0" w:color="auto"/>
            </w:tcBorders>
            <w:shd w:val="clear" w:color="auto" w:fill="FFFFFF"/>
          </w:tcPr>
          <w:p w:rsidR="00AC0E6E" w:rsidRPr="00B131B2" w:rsidRDefault="00AC0E6E">
            <w:pPr>
              <w:framePr w:w="10416" w:wrap="notBeside" w:vAnchor="text" w:hAnchor="text" w:xAlign="center" w:y="1"/>
              <w:rPr>
                <w:rFonts w:ascii="Times New Roman" w:hAnsi="Times New Roman" w:cs="Times New Roman"/>
              </w:rPr>
            </w:pPr>
          </w:p>
        </w:tc>
        <w:tc>
          <w:tcPr>
            <w:tcW w:w="3048"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74" w:lineRule="exact"/>
              <w:ind w:left="120" w:firstLine="0"/>
              <w:rPr>
                <w:sz w:val="24"/>
                <w:szCs w:val="24"/>
              </w:rPr>
            </w:pPr>
            <w:r w:rsidRPr="00B131B2">
              <w:rPr>
                <w:rStyle w:val="5b"/>
                <w:sz w:val="24"/>
                <w:szCs w:val="24"/>
              </w:rPr>
              <w:t>Основы безопасности жизнедеятельности</w:t>
            </w:r>
          </w:p>
        </w:tc>
        <w:tc>
          <w:tcPr>
            <w:tcW w:w="1229"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74"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02"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898"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22"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r>
      <w:tr w:rsidR="00AC0E6E" w:rsidRPr="00B131B2">
        <w:trPr>
          <w:trHeight w:hRule="exact" w:val="485"/>
          <w:jc w:val="center"/>
        </w:trPr>
        <w:tc>
          <w:tcPr>
            <w:tcW w:w="2544" w:type="dxa"/>
            <w:tcBorders>
              <w:top w:val="single" w:sz="4" w:space="0" w:color="auto"/>
              <w:left w:val="single" w:sz="4" w:space="0" w:color="auto"/>
            </w:tcBorders>
            <w:shd w:val="clear" w:color="auto" w:fill="FFFFFF"/>
          </w:tcPr>
          <w:p w:rsidR="00AC0E6E" w:rsidRPr="00B131B2" w:rsidRDefault="00AC0E6E">
            <w:pPr>
              <w:framePr w:w="10416" w:wrap="notBeside" w:vAnchor="text" w:hAnchor="text" w:xAlign="center" w:y="1"/>
              <w:rPr>
                <w:rFonts w:ascii="Times New Roman" w:hAnsi="Times New Roman" w:cs="Times New Roman"/>
              </w:rPr>
            </w:pPr>
          </w:p>
        </w:tc>
        <w:tc>
          <w:tcPr>
            <w:tcW w:w="3048"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Индивидуальный проект</w:t>
            </w:r>
          </w:p>
        </w:tc>
        <w:tc>
          <w:tcPr>
            <w:tcW w:w="1229" w:type="dxa"/>
            <w:tcBorders>
              <w:top w:val="single" w:sz="4" w:space="0" w:color="auto"/>
              <w:left w:val="single" w:sz="4" w:space="0" w:color="auto"/>
            </w:tcBorders>
            <w:shd w:val="clear" w:color="auto" w:fill="FFFFFF"/>
          </w:tcPr>
          <w:p w:rsidR="00AC0E6E" w:rsidRPr="00B131B2" w:rsidRDefault="00AC0E6E">
            <w:pPr>
              <w:framePr w:w="10416" w:wrap="notBeside" w:vAnchor="text" w:hAnchor="text" w:xAlign="center" w:y="1"/>
              <w:rPr>
                <w:rFonts w:ascii="Times New Roman" w:hAnsi="Times New Roman" w:cs="Times New Roman"/>
              </w:rPr>
            </w:pPr>
          </w:p>
        </w:tc>
        <w:tc>
          <w:tcPr>
            <w:tcW w:w="874" w:type="dxa"/>
            <w:tcBorders>
              <w:top w:val="single" w:sz="4" w:space="0" w:color="auto"/>
              <w:lef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02" w:type="dxa"/>
            <w:tcBorders>
              <w:top w:val="single" w:sz="4" w:space="0" w:color="auto"/>
              <w:left w:val="single" w:sz="4" w:space="0" w:color="auto"/>
            </w:tcBorders>
            <w:shd w:val="clear" w:color="auto" w:fill="FFFFFF"/>
          </w:tcPr>
          <w:p w:rsidR="00AC0E6E" w:rsidRPr="00B131B2" w:rsidRDefault="00AC0E6E">
            <w:pPr>
              <w:framePr w:w="10416" w:wrap="notBeside" w:vAnchor="text" w:hAnchor="text" w:xAlign="center" w:y="1"/>
              <w:rPr>
                <w:rFonts w:ascii="Times New Roman" w:hAnsi="Times New Roman" w:cs="Times New Roman"/>
              </w:rPr>
            </w:pPr>
          </w:p>
        </w:tc>
        <w:tc>
          <w:tcPr>
            <w:tcW w:w="898" w:type="dxa"/>
            <w:tcBorders>
              <w:top w:val="single" w:sz="4" w:space="0" w:color="auto"/>
              <w:left w:val="single" w:sz="4" w:space="0" w:color="auto"/>
            </w:tcBorders>
            <w:shd w:val="clear" w:color="auto" w:fill="FFFFFF"/>
            <w:vAlign w:val="center"/>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22" w:type="dxa"/>
            <w:tcBorders>
              <w:top w:val="single" w:sz="4" w:space="0" w:color="auto"/>
              <w:left w:val="single" w:sz="4" w:space="0" w:color="auto"/>
              <w:right w:val="single" w:sz="4" w:space="0" w:color="auto"/>
            </w:tcBorders>
            <w:shd w:val="clear" w:color="auto" w:fill="FFFFFF"/>
          </w:tcPr>
          <w:p w:rsidR="00AC0E6E" w:rsidRPr="00B131B2" w:rsidRDefault="00AC0E6E">
            <w:pPr>
              <w:framePr w:w="10416" w:wrap="notBeside" w:vAnchor="text" w:hAnchor="text" w:xAlign="center" w:y="1"/>
              <w:rPr>
                <w:rFonts w:ascii="Times New Roman" w:hAnsi="Times New Roman" w:cs="Times New Roman"/>
              </w:rPr>
            </w:pPr>
          </w:p>
        </w:tc>
      </w:tr>
      <w:tr w:rsidR="00AC0E6E" w:rsidRPr="00B131B2">
        <w:trPr>
          <w:trHeight w:hRule="exact" w:val="485"/>
          <w:jc w:val="center"/>
        </w:trPr>
        <w:tc>
          <w:tcPr>
            <w:tcW w:w="5592" w:type="dxa"/>
            <w:gridSpan w:val="2"/>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ИТОГО</w:t>
            </w:r>
          </w:p>
        </w:tc>
        <w:tc>
          <w:tcPr>
            <w:tcW w:w="1229" w:type="dxa"/>
            <w:tcBorders>
              <w:top w:val="single" w:sz="4" w:space="0" w:color="auto"/>
              <w:left w:val="single" w:sz="4" w:space="0" w:color="auto"/>
            </w:tcBorders>
            <w:shd w:val="clear" w:color="auto" w:fill="FFFFFF"/>
          </w:tcPr>
          <w:p w:rsidR="00AC0E6E" w:rsidRPr="00B131B2" w:rsidRDefault="00AC0E6E">
            <w:pPr>
              <w:framePr w:w="10416" w:wrap="notBeside" w:vAnchor="text" w:hAnchor="text" w:xAlign="center" w:y="1"/>
              <w:rPr>
                <w:rFonts w:ascii="Times New Roman" w:hAnsi="Times New Roman" w:cs="Times New Roman"/>
              </w:rPr>
            </w:pPr>
          </w:p>
        </w:tc>
        <w:tc>
          <w:tcPr>
            <w:tcW w:w="874"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33</w:t>
            </w:r>
          </w:p>
        </w:tc>
        <w:tc>
          <w:tcPr>
            <w:tcW w:w="902"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40" w:firstLine="0"/>
              <w:rPr>
                <w:sz w:val="24"/>
                <w:szCs w:val="24"/>
              </w:rPr>
            </w:pPr>
            <w:r w:rsidRPr="00B131B2">
              <w:rPr>
                <w:rStyle w:val="5b"/>
                <w:sz w:val="24"/>
                <w:szCs w:val="24"/>
              </w:rPr>
              <w:t>33</w:t>
            </w:r>
          </w:p>
        </w:tc>
        <w:tc>
          <w:tcPr>
            <w:tcW w:w="898"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36</w:t>
            </w:r>
          </w:p>
        </w:tc>
        <w:tc>
          <w:tcPr>
            <w:tcW w:w="922"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40" w:firstLine="0"/>
              <w:rPr>
                <w:sz w:val="24"/>
                <w:szCs w:val="24"/>
              </w:rPr>
            </w:pPr>
            <w:r w:rsidRPr="00B131B2">
              <w:rPr>
                <w:rStyle w:val="5b"/>
                <w:sz w:val="24"/>
                <w:szCs w:val="24"/>
              </w:rPr>
              <w:t>35</w:t>
            </w:r>
          </w:p>
        </w:tc>
      </w:tr>
      <w:tr w:rsidR="00AC0E6E" w:rsidRPr="00B131B2">
        <w:trPr>
          <w:trHeight w:hRule="exact" w:val="763"/>
          <w:jc w:val="center"/>
        </w:trPr>
        <w:tc>
          <w:tcPr>
            <w:tcW w:w="5592" w:type="dxa"/>
            <w:gridSpan w:val="2"/>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74" w:lineRule="exact"/>
              <w:ind w:left="120" w:firstLine="0"/>
              <w:rPr>
                <w:sz w:val="24"/>
                <w:szCs w:val="24"/>
              </w:rPr>
            </w:pPr>
            <w:r w:rsidRPr="00B131B2">
              <w:rPr>
                <w:rStyle w:val="5b"/>
                <w:sz w:val="24"/>
                <w:szCs w:val="24"/>
              </w:rPr>
              <w:t>Часть, формируемая участниками образовательных отношений</w:t>
            </w:r>
          </w:p>
        </w:tc>
        <w:tc>
          <w:tcPr>
            <w:tcW w:w="1229" w:type="dxa"/>
            <w:tcBorders>
              <w:top w:val="single" w:sz="4" w:space="0" w:color="auto"/>
              <w:left w:val="single" w:sz="4" w:space="0" w:color="auto"/>
            </w:tcBorders>
            <w:shd w:val="clear" w:color="auto" w:fill="FFFFFF"/>
          </w:tcPr>
          <w:p w:rsidR="00AC0E6E" w:rsidRPr="00B131B2" w:rsidRDefault="00AC0E6E">
            <w:pPr>
              <w:framePr w:w="10416" w:wrap="notBeside" w:vAnchor="text" w:hAnchor="text" w:xAlign="center" w:y="1"/>
              <w:rPr>
                <w:rFonts w:ascii="Times New Roman" w:hAnsi="Times New Roman" w:cs="Times New Roman"/>
              </w:rPr>
            </w:pPr>
          </w:p>
        </w:tc>
        <w:tc>
          <w:tcPr>
            <w:tcW w:w="874"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02"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898"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22"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r>
      <w:tr w:rsidR="00AC0E6E" w:rsidRPr="00B131B2">
        <w:trPr>
          <w:trHeight w:hRule="exact" w:val="485"/>
          <w:jc w:val="center"/>
        </w:trPr>
        <w:tc>
          <w:tcPr>
            <w:tcW w:w="5592" w:type="dxa"/>
            <w:gridSpan w:val="2"/>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Учебные недели</w:t>
            </w:r>
          </w:p>
        </w:tc>
        <w:tc>
          <w:tcPr>
            <w:tcW w:w="1229" w:type="dxa"/>
            <w:tcBorders>
              <w:top w:val="single" w:sz="4" w:space="0" w:color="auto"/>
              <w:left w:val="single" w:sz="4" w:space="0" w:color="auto"/>
            </w:tcBorders>
            <w:shd w:val="clear" w:color="auto" w:fill="FFFFFF"/>
          </w:tcPr>
          <w:p w:rsidR="00AC0E6E" w:rsidRPr="00B131B2" w:rsidRDefault="00AC0E6E">
            <w:pPr>
              <w:framePr w:w="10416" w:wrap="notBeside" w:vAnchor="text" w:hAnchor="text" w:xAlign="center" w:y="1"/>
              <w:rPr>
                <w:rFonts w:ascii="Times New Roman" w:hAnsi="Times New Roman" w:cs="Times New Roman"/>
              </w:rPr>
            </w:pPr>
          </w:p>
        </w:tc>
        <w:tc>
          <w:tcPr>
            <w:tcW w:w="874"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02"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40" w:firstLine="0"/>
              <w:rPr>
                <w:sz w:val="24"/>
                <w:szCs w:val="24"/>
              </w:rPr>
            </w:pPr>
            <w:r w:rsidRPr="00B131B2">
              <w:rPr>
                <w:rStyle w:val="5b"/>
                <w:sz w:val="24"/>
                <w:szCs w:val="24"/>
              </w:rPr>
              <w:t>34</w:t>
            </w:r>
          </w:p>
        </w:tc>
        <w:tc>
          <w:tcPr>
            <w:tcW w:w="898"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22"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40" w:firstLine="0"/>
              <w:rPr>
                <w:sz w:val="24"/>
                <w:szCs w:val="24"/>
              </w:rPr>
            </w:pPr>
            <w:r w:rsidRPr="00B131B2">
              <w:rPr>
                <w:rStyle w:val="5b"/>
                <w:sz w:val="24"/>
                <w:szCs w:val="24"/>
              </w:rPr>
              <w:t>34</w:t>
            </w:r>
          </w:p>
        </w:tc>
      </w:tr>
      <w:tr w:rsidR="00AC0E6E" w:rsidRPr="00B131B2">
        <w:trPr>
          <w:trHeight w:hRule="exact" w:val="485"/>
          <w:jc w:val="center"/>
        </w:trPr>
        <w:tc>
          <w:tcPr>
            <w:tcW w:w="5592" w:type="dxa"/>
            <w:gridSpan w:val="2"/>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Всего часов</w:t>
            </w:r>
          </w:p>
        </w:tc>
        <w:tc>
          <w:tcPr>
            <w:tcW w:w="1229" w:type="dxa"/>
            <w:tcBorders>
              <w:top w:val="single" w:sz="4" w:space="0" w:color="auto"/>
              <w:left w:val="single" w:sz="4" w:space="0" w:color="auto"/>
            </w:tcBorders>
            <w:shd w:val="clear" w:color="auto" w:fill="FFFFFF"/>
          </w:tcPr>
          <w:p w:rsidR="00AC0E6E" w:rsidRPr="00B131B2" w:rsidRDefault="00AC0E6E">
            <w:pPr>
              <w:framePr w:w="10416" w:wrap="notBeside" w:vAnchor="text" w:hAnchor="text" w:xAlign="center" w:y="1"/>
              <w:rPr>
                <w:rFonts w:ascii="Times New Roman" w:hAnsi="Times New Roman" w:cs="Times New Roman"/>
              </w:rPr>
            </w:pPr>
          </w:p>
        </w:tc>
        <w:tc>
          <w:tcPr>
            <w:tcW w:w="874"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02"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40" w:firstLine="0"/>
              <w:rPr>
                <w:sz w:val="24"/>
                <w:szCs w:val="24"/>
              </w:rPr>
            </w:pPr>
            <w:r w:rsidRPr="00B131B2">
              <w:rPr>
                <w:rStyle w:val="5b"/>
                <w:sz w:val="24"/>
                <w:szCs w:val="24"/>
              </w:rPr>
              <w:t>34</w:t>
            </w:r>
          </w:p>
        </w:tc>
        <w:tc>
          <w:tcPr>
            <w:tcW w:w="898"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c>
          <w:tcPr>
            <w:tcW w:w="922"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40" w:firstLine="0"/>
              <w:rPr>
                <w:sz w:val="24"/>
                <w:szCs w:val="24"/>
              </w:rPr>
            </w:pPr>
            <w:r w:rsidRPr="00B131B2">
              <w:rPr>
                <w:rStyle w:val="5b"/>
                <w:sz w:val="24"/>
                <w:szCs w:val="24"/>
              </w:rPr>
              <w:t>37</w:t>
            </w:r>
          </w:p>
        </w:tc>
      </w:tr>
      <w:tr w:rsidR="00AC0E6E" w:rsidRPr="00B131B2">
        <w:trPr>
          <w:trHeight w:hRule="exact" w:val="1042"/>
          <w:jc w:val="center"/>
        </w:trPr>
        <w:tc>
          <w:tcPr>
            <w:tcW w:w="5592" w:type="dxa"/>
            <w:gridSpan w:val="2"/>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ind w:left="120" w:firstLine="0"/>
              <w:rPr>
                <w:sz w:val="24"/>
                <w:szCs w:val="24"/>
              </w:rPr>
            </w:pPr>
            <w:r w:rsidRPr="00B131B2">
              <w:rPr>
                <w:rStyle w:val="5b"/>
                <w:sz w:val="24"/>
                <w:szCs w:val="24"/>
              </w:rPr>
              <w:t>Максимально допустимая недельная нагрузка в соответствии с действующими санитарными правилами и нормами</w:t>
            </w:r>
          </w:p>
        </w:tc>
        <w:tc>
          <w:tcPr>
            <w:tcW w:w="1229" w:type="dxa"/>
            <w:tcBorders>
              <w:top w:val="single" w:sz="4" w:space="0" w:color="auto"/>
              <w:left w:val="single" w:sz="4" w:space="0" w:color="auto"/>
            </w:tcBorders>
            <w:shd w:val="clear" w:color="auto" w:fill="FFFFFF"/>
          </w:tcPr>
          <w:p w:rsidR="00AC0E6E" w:rsidRPr="00B131B2" w:rsidRDefault="00AC0E6E">
            <w:pPr>
              <w:framePr w:w="10416" w:wrap="notBeside" w:vAnchor="text" w:hAnchor="text" w:xAlign="center" w:y="1"/>
              <w:rPr>
                <w:rFonts w:ascii="Times New Roman" w:hAnsi="Times New Roman" w:cs="Times New Roman"/>
              </w:rPr>
            </w:pPr>
          </w:p>
        </w:tc>
        <w:tc>
          <w:tcPr>
            <w:tcW w:w="874"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02"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40" w:firstLine="0"/>
              <w:rPr>
                <w:sz w:val="24"/>
                <w:szCs w:val="24"/>
              </w:rPr>
            </w:pPr>
            <w:r w:rsidRPr="00B131B2">
              <w:rPr>
                <w:rStyle w:val="5b"/>
                <w:sz w:val="24"/>
                <w:szCs w:val="24"/>
              </w:rPr>
              <w:t>34</w:t>
            </w:r>
          </w:p>
        </w:tc>
        <w:tc>
          <w:tcPr>
            <w:tcW w:w="898" w:type="dxa"/>
            <w:tcBorders>
              <w:top w:val="single" w:sz="4" w:space="0" w:color="auto"/>
              <w:lef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c>
          <w:tcPr>
            <w:tcW w:w="922"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40" w:firstLine="0"/>
              <w:rPr>
                <w:sz w:val="24"/>
                <w:szCs w:val="24"/>
              </w:rPr>
            </w:pPr>
            <w:r w:rsidRPr="00B131B2">
              <w:rPr>
                <w:rStyle w:val="5b"/>
                <w:sz w:val="24"/>
                <w:szCs w:val="24"/>
              </w:rPr>
              <w:t>37</w:t>
            </w:r>
          </w:p>
        </w:tc>
      </w:tr>
      <w:tr w:rsidR="00AC0E6E" w:rsidRPr="00B131B2">
        <w:trPr>
          <w:trHeight w:hRule="exact" w:val="1320"/>
          <w:jc w:val="center"/>
        </w:trPr>
        <w:tc>
          <w:tcPr>
            <w:tcW w:w="5592"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74" w:lineRule="exact"/>
              <w:ind w:left="120" w:firstLine="0"/>
              <w:rPr>
                <w:sz w:val="24"/>
                <w:szCs w:val="24"/>
              </w:rPr>
            </w:pPr>
            <w:r w:rsidRPr="00B131B2">
              <w:rPr>
                <w:rStyle w:val="5b"/>
                <w:sz w:val="24"/>
                <w:szCs w:val="24"/>
              </w:rPr>
              <w:t>Общая допустимая нагрузка за период обучения в 10-11 -х классах в соответствии с действующими санитарными правилами и нормами в часах, итого</w:t>
            </w:r>
          </w:p>
        </w:tc>
        <w:tc>
          <w:tcPr>
            <w:tcW w:w="1229" w:type="dxa"/>
            <w:tcBorders>
              <w:top w:val="single" w:sz="4" w:space="0" w:color="auto"/>
              <w:left w:val="single" w:sz="4" w:space="0" w:color="auto"/>
              <w:bottom w:val="single" w:sz="4" w:space="0" w:color="auto"/>
            </w:tcBorders>
            <w:shd w:val="clear" w:color="auto" w:fill="FFFFFF"/>
          </w:tcPr>
          <w:p w:rsidR="00AC0E6E" w:rsidRPr="00B131B2" w:rsidRDefault="00AC0E6E">
            <w:pPr>
              <w:framePr w:w="10416" w:wrap="notBeside" w:vAnchor="text" w:hAnchor="text" w:xAlign="center" w:y="1"/>
              <w:rPr>
                <w:rFonts w:ascii="Times New Roman" w:hAnsi="Times New Roman" w:cs="Times New Roman"/>
              </w:rPr>
            </w:pPr>
          </w:p>
        </w:tc>
        <w:tc>
          <w:tcPr>
            <w:tcW w:w="1776"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2312</w:t>
            </w:r>
          </w:p>
        </w:tc>
        <w:tc>
          <w:tcPr>
            <w:tcW w:w="1820" w:type="dxa"/>
            <w:gridSpan w:val="2"/>
            <w:tcBorders>
              <w:top w:val="single" w:sz="4" w:space="0" w:color="auto"/>
              <w:left w:val="single" w:sz="4" w:space="0" w:color="auto"/>
              <w:bottom w:val="single" w:sz="4" w:space="0" w:color="auto"/>
              <w:right w:val="single" w:sz="4" w:space="0" w:color="auto"/>
            </w:tcBorders>
            <w:shd w:val="clear" w:color="auto" w:fill="FFFFFF"/>
          </w:tcPr>
          <w:p w:rsidR="00AC0E6E" w:rsidRPr="00B131B2" w:rsidRDefault="00D06C7A">
            <w:pPr>
              <w:pStyle w:val="8"/>
              <w:framePr w:w="10416" w:wrap="notBeside" w:vAnchor="text" w:hAnchor="text" w:xAlign="center" w:y="1"/>
              <w:shd w:val="clear" w:color="auto" w:fill="auto"/>
              <w:spacing w:before="0" w:line="220" w:lineRule="exact"/>
              <w:ind w:left="120" w:firstLine="0"/>
              <w:rPr>
                <w:sz w:val="24"/>
                <w:szCs w:val="24"/>
              </w:rPr>
            </w:pPr>
            <w:r w:rsidRPr="00B131B2">
              <w:rPr>
                <w:rStyle w:val="5b"/>
                <w:sz w:val="24"/>
                <w:szCs w:val="24"/>
              </w:rPr>
              <w:t>2516</w:t>
            </w:r>
          </w:p>
        </w:tc>
      </w:tr>
    </w:tbl>
    <w:p w:rsidR="00AC0E6E" w:rsidRPr="00B131B2" w:rsidRDefault="00AC0E6E">
      <w:pPr>
        <w:spacing w:line="420" w:lineRule="exact"/>
        <w:rPr>
          <w:rFonts w:ascii="Times New Roman" w:hAnsi="Times New Roman" w:cs="Times New Roman"/>
        </w:rPr>
      </w:pPr>
    </w:p>
    <w:p w:rsidR="00AC0E6E" w:rsidRPr="00B131B2" w:rsidRDefault="00D06C7A">
      <w:pPr>
        <w:pStyle w:val="af3"/>
        <w:framePr w:w="10440" w:wrap="notBeside" w:vAnchor="text" w:hAnchor="text" w:xAlign="center" w:y="1"/>
        <w:shd w:val="clear" w:color="auto" w:fill="auto"/>
        <w:tabs>
          <w:tab w:val="left" w:leader="underscore" w:pos="10229"/>
        </w:tabs>
        <w:jc w:val="left"/>
        <w:rPr>
          <w:sz w:val="24"/>
          <w:szCs w:val="24"/>
        </w:rPr>
      </w:pPr>
      <w:r w:rsidRPr="00B131B2">
        <w:rPr>
          <w:rStyle w:val="af5"/>
          <w:sz w:val="24"/>
          <w:szCs w:val="24"/>
        </w:rPr>
        <w:t xml:space="preserve">Пример учебного плана технологического (информационно-технологического) профиля (с </w:t>
      </w:r>
      <w:r w:rsidRPr="00B131B2">
        <w:rPr>
          <w:rStyle w:val="af4"/>
          <w:sz w:val="24"/>
          <w:szCs w:val="24"/>
        </w:rPr>
        <w:t>углубленным изучением математики и информатики) с изучением родных языков</w:t>
      </w:r>
      <w:r w:rsidRPr="00B131B2">
        <w:rPr>
          <w:rStyle w:val="af5"/>
          <w:sz w:val="24"/>
          <w:szCs w:val="24"/>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2544"/>
        <w:gridCol w:w="3317"/>
        <w:gridCol w:w="1109"/>
        <w:gridCol w:w="864"/>
        <w:gridCol w:w="864"/>
        <w:gridCol w:w="869"/>
        <w:gridCol w:w="874"/>
      </w:tblGrid>
      <w:tr w:rsidR="00AC0E6E" w:rsidRPr="00B131B2">
        <w:trPr>
          <w:trHeight w:hRule="exact" w:val="763"/>
          <w:jc w:val="center"/>
        </w:trPr>
        <w:tc>
          <w:tcPr>
            <w:tcW w:w="254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Предметная область</w:t>
            </w:r>
          </w:p>
        </w:tc>
        <w:tc>
          <w:tcPr>
            <w:tcW w:w="3317"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Учебный предмет</w:t>
            </w:r>
          </w:p>
        </w:tc>
        <w:tc>
          <w:tcPr>
            <w:tcW w:w="110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Уровень</w:t>
            </w:r>
          </w:p>
        </w:tc>
        <w:tc>
          <w:tcPr>
            <w:tcW w:w="1728"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5-ти дневная неделя</w:t>
            </w:r>
          </w:p>
        </w:tc>
        <w:tc>
          <w:tcPr>
            <w:tcW w:w="1743" w:type="dxa"/>
            <w:gridSpan w:val="2"/>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6-ти дневная неделя</w:t>
            </w:r>
          </w:p>
        </w:tc>
      </w:tr>
      <w:tr w:rsidR="00AC0E6E" w:rsidRPr="00B131B2">
        <w:trPr>
          <w:trHeight w:hRule="exact" w:val="1042"/>
          <w:jc w:val="center"/>
        </w:trPr>
        <w:tc>
          <w:tcPr>
            <w:tcW w:w="2544" w:type="dxa"/>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317" w:type="dxa"/>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109" w:type="dxa"/>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728"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Количество часов в неделю</w:t>
            </w:r>
          </w:p>
        </w:tc>
        <w:tc>
          <w:tcPr>
            <w:tcW w:w="1743" w:type="dxa"/>
            <w:gridSpan w:val="2"/>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Количество часов в неделю</w:t>
            </w:r>
          </w:p>
        </w:tc>
      </w:tr>
      <w:tr w:rsidR="00AC0E6E" w:rsidRPr="00B131B2">
        <w:trPr>
          <w:trHeight w:hRule="exact" w:val="758"/>
          <w:jc w:val="center"/>
        </w:trPr>
        <w:tc>
          <w:tcPr>
            <w:tcW w:w="2544" w:type="dxa"/>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317" w:type="dxa"/>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109" w:type="dxa"/>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10</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11</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869"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10</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11</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r>
      <w:tr w:rsidR="00AC0E6E" w:rsidRPr="00B131B2">
        <w:trPr>
          <w:trHeight w:hRule="exact" w:val="499"/>
          <w:jc w:val="center"/>
        </w:trPr>
        <w:tc>
          <w:tcPr>
            <w:tcW w:w="5861"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Обязательная часть</w:t>
            </w:r>
          </w:p>
        </w:tc>
        <w:tc>
          <w:tcPr>
            <w:tcW w:w="1109" w:type="dxa"/>
            <w:tcBorders>
              <w:top w:val="single" w:sz="4" w:space="0" w:color="auto"/>
              <w:left w:val="single" w:sz="4" w:space="0" w:color="auto"/>
              <w:bottom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4" w:type="dxa"/>
            <w:tcBorders>
              <w:top w:val="single" w:sz="4" w:space="0" w:color="auto"/>
              <w:left w:val="single" w:sz="4" w:space="0" w:color="auto"/>
              <w:bottom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4" w:type="dxa"/>
            <w:tcBorders>
              <w:top w:val="single" w:sz="4" w:space="0" w:color="auto"/>
              <w:left w:val="single" w:sz="4" w:space="0" w:color="auto"/>
              <w:bottom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9" w:type="dxa"/>
            <w:tcBorders>
              <w:top w:val="single" w:sz="4" w:space="0" w:color="auto"/>
              <w:left w:val="single" w:sz="4" w:space="0" w:color="auto"/>
              <w:bottom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74" w:type="dxa"/>
            <w:tcBorders>
              <w:top w:val="single" w:sz="4" w:space="0" w:color="auto"/>
              <w:left w:val="single" w:sz="4" w:space="0" w:color="auto"/>
              <w:bottom w:val="single" w:sz="4" w:space="0" w:color="auto"/>
              <w:righ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r>
    </w:tbl>
    <w:p w:rsidR="00AC0E6E" w:rsidRPr="00B131B2" w:rsidRDefault="00AC0E6E">
      <w:pPr>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44"/>
        <w:gridCol w:w="3317"/>
        <w:gridCol w:w="1109"/>
        <w:gridCol w:w="864"/>
        <w:gridCol w:w="864"/>
        <w:gridCol w:w="869"/>
        <w:gridCol w:w="874"/>
      </w:tblGrid>
      <w:tr w:rsidR="00AC0E6E" w:rsidRPr="00B131B2">
        <w:trPr>
          <w:trHeight w:hRule="exact" w:val="490"/>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83" w:lineRule="exact"/>
              <w:ind w:left="120" w:firstLine="0"/>
              <w:rPr>
                <w:sz w:val="24"/>
                <w:szCs w:val="24"/>
              </w:rPr>
            </w:pPr>
            <w:r w:rsidRPr="00B131B2">
              <w:rPr>
                <w:rStyle w:val="5b"/>
                <w:sz w:val="24"/>
                <w:szCs w:val="24"/>
              </w:rPr>
              <w:t>Русский язык и литература</w:t>
            </w:r>
          </w:p>
        </w:tc>
        <w:tc>
          <w:tcPr>
            <w:tcW w:w="3317"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Русский язык</w:t>
            </w:r>
          </w:p>
        </w:tc>
        <w:tc>
          <w:tcPr>
            <w:tcW w:w="110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9"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542"/>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317"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Литература</w:t>
            </w:r>
          </w:p>
        </w:tc>
        <w:tc>
          <w:tcPr>
            <w:tcW w:w="110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6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83" w:lineRule="exact"/>
              <w:ind w:left="120" w:firstLine="0"/>
              <w:rPr>
                <w:sz w:val="24"/>
                <w:szCs w:val="24"/>
              </w:rPr>
            </w:pPr>
            <w:r w:rsidRPr="00B131B2">
              <w:rPr>
                <w:rStyle w:val="5b"/>
                <w:sz w:val="24"/>
                <w:szCs w:val="24"/>
              </w:rPr>
              <w:t>Родной язык и родная литература</w:t>
            </w:r>
          </w:p>
        </w:tc>
        <w:tc>
          <w:tcPr>
            <w:tcW w:w="3317"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Родной язык</w:t>
            </w:r>
          </w:p>
        </w:tc>
        <w:tc>
          <w:tcPr>
            <w:tcW w:w="110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0</w:t>
            </w:r>
          </w:p>
        </w:tc>
        <w:tc>
          <w:tcPr>
            <w:tcW w:w="864" w:type="dxa"/>
            <w:vMerge w:val="restart"/>
            <w:tcBorders>
              <w:top w:val="single" w:sz="4" w:space="0" w:color="auto"/>
              <w:left w:val="single" w:sz="4" w:space="0" w:color="auto"/>
            </w:tcBorders>
            <w:shd w:val="clear" w:color="auto" w:fill="FFFFFF"/>
            <w:vAlign w:val="bottom"/>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9"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317"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Родная литература</w:t>
            </w:r>
          </w:p>
        </w:tc>
        <w:tc>
          <w:tcPr>
            <w:tcW w:w="110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0</w:t>
            </w:r>
          </w:p>
        </w:tc>
        <w:tc>
          <w:tcPr>
            <w:tcW w:w="864" w:type="dxa"/>
            <w:vMerge/>
            <w:tcBorders>
              <w:left w:val="single" w:sz="4" w:space="0" w:color="auto"/>
            </w:tcBorders>
            <w:shd w:val="clear" w:color="auto" w:fill="FFFFFF"/>
            <w:vAlign w:val="bottom"/>
          </w:tcPr>
          <w:p w:rsidR="00AC0E6E" w:rsidRPr="00B131B2" w:rsidRDefault="00AC0E6E">
            <w:pPr>
              <w:framePr w:w="10440" w:wrap="notBeside" w:vAnchor="text" w:hAnchor="text" w:xAlign="center" w:y="1"/>
              <w:rPr>
                <w:rFonts w:ascii="Times New Roman" w:hAnsi="Times New Roman" w:cs="Times New Roman"/>
              </w:rPr>
            </w:pPr>
          </w:p>
        </w:tc>
        <w:tc>
          <w:tcPr>
            <w:tcW w:w="869"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90"/>
          <w:jc w:val="center"/>
        </w:trPr>
        <w:tc>
          <w:tcPr>
            <w:tcW w:w="254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Иностранные языки</w:t>
            </w:r>
          </w:p>
        </w:tc>
        <w:tc>
          <w:tcPr>
            <w:tcW w:w="3317"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Иностранный язык</w:t>
            </w:r>
          </w:p>
        </w:tc>
        <w:tc>
          <w:tcPr>
            <w:tcW w:w="110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6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758"/>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Математика и информатика</w:t>
            </w:r>
          </w:p>
        </w:tc>
        <w:tc>
          <w:tcPr>
            <w:tcW w:w="3317"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Алгебра и начала математического анализа</w:t>
            </w:r>
          </w:p>
        </w:tc>
        <w:tc>
          <w:tcPr>
            <w:tcW w:w="110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86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r>
      <w:tr w:rsidR="00AC0E6E" w:rsidRPr="00B131B2">
        <w:trPr>
          <w:trHeight w:hRule="exact" w:val="490"/>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317"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Геометрия</w:t>
            </w:r>
          </w:p>
        </w:tc>
        <w:tc>
          <w:tcPr>
            <w:tcW w:w="110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6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317"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Вероятность и статистика</w:t>
            </w:r>
          </w:p>
        </w:tc>
        <w:tc>
          <w:tcPr>
            <w:tcW w:w="110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9"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317"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Информатика</w:t>
            </w:r>
          </w:p>
        </w:tc>
        <w:tc>
          <w:tcPr>
            <w:tcW w:w="110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86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after="120" w:line="220" w:lineRule="exact"/>
              <w:ind w:firstLine="0"/>
              <w:jc w:val="both"/>
              <w:rPr>
                <w:sz w:val="24"/>
                <w:szCs w:val="24"/>
              </w:rPr>
            </w:pPr>
            <w:r w:rsidRPr="00B131B2">
              <w:rPr>
                <w:rStyle w:val="5b"/>
                <w:sz w:val="24"/>
                <w:szCs w:val="24"/>
              </w:rPr>
              <w:t>Естественно-научные</w:t>
            </w:r>
          </w:p>
          <w:p w:rsidR="00AC0E6E" w:rsidRPr="00B131B2" w:rsidRDefault="00D06C7A">
            <w:pPr>
              <w:pStyle w:val="8"/>
              <w:framePr w:w="10440" w:wrap="notBeside" w:vAnchor="text" w:hAnchor="text" w:xAlign="center" w:y="1"/>
              <w:shd w:val="clear" w:color="auto" w:fill="auto"/>
              <w:spacing w:before="120" w:line="220" w:lineRule="exact"/>
              <w:ind w:firstLine="0"/>
              <w:jc w:val="both"/>
              <w:rPr>
                <w:sz w:val="24"/>
                <w:szCs w:val="24"/>
              </w:rPr>
            </w:pPr>
            <w:r w:rsidRPr="00B131B2">
              <w:rPr>
                <w:rStyle w:val="5b"/>
                <w:sz w:val="24"/>
                <w:szCs w:val="24"/>
              </w:rPr>
              <w:t>предметы</w:t>
            </w:r>
          </w:p>
        </w:tc>
        <w:tc>
          <w:tcPr>
            <w:tcW w:w="3317"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Физика</w:t>
            </w:r>
          </w:p>
        </w:tc>
        <w:tc>
          <w:tcPr>
            <w:tcW w:w="110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9"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90"/>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317"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Химия</w:t>
            </w:r>
          </w:p>
        </w:tc>
        <w:tc>
          <w:tcPr>
            <w:tcW w:w="110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9"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317"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Биология</w:t>
            </w:r>
          </w:p>
        </w:tc>
        <w:tc>
          <w:tcPr>
            <w:tcW w:w="110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9"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Общественно</w:t>
            </w:r>
            <w:r w:rsidRPr="00B131B2">
              <w:rPr>
                <w:rStyle w:val="5b"/>
                <w:sz w:val="24"/>
                <w:szCs w:val="24"/>
              </w:rPr>
              <w:softHyphen/>
              <w:t>научные предметы</w:t>
            </w:r>
          </w:p>
        </w:tc>
        <w:tc>
          <w:tcPr>
            <w:tcW w:w="3317"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История</w:t>
            </w:r>
          </w:p>
        </w:tc>
        <w:tc>
          <w:tcPr>
            <w:tcW w:w="110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9"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317"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Обществознание</w:t>
            </w:r>
          </w:p>
        </w:tc>
        <w:tc>
          <w:tcPr>
            <w:tcW w:w="110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9"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90"/>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317"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География</w:t>
            </w:r>
          </w:p>
        </w:tc>
        <w:tc>
          <w:tcPr>
            <w:tcW w:w="110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9"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firstLine="0"/>
              <w:jc w:val="both"/>
              <w:rPr>
                <w:sz w:val="24"/>
                <w:szCs w:val="24"/>
              </w:rPr>
            </w:pPr>
            <w:r w:rsidRPr="00B131B2">
              <w:rPr>
                <w:rStyle w:val="5b"/>
                <w:sz w:val="24"/>
                <w:szCs w:val="24"/>
              </w:rPr>
              <w:t>Физическая культура, основы безопасности жизнедеятельности</w:t>
            </w:r>
          </w:p>
        </w:tc>
        <w:tc>
          <w:tcPr>
            <w:tcW w:w="3317"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Физическая культура</w:t>
            </w:r>
          </w:p>
        </w:tc>
        <w:tc>
          <w:tcPr>
            <w:tcW w:w="110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9"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763"/>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317"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Основы безопасности жизнедеятельности</w:t>
            </w:r>
          </w:p>
        </w:tc>
        <w:tc>
          <w:tcPr>
            <w:tcW w:w="110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317"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Индивидуальный проект</w:t>
            </w:r>
          </w:p>
        </w:tc>
        <w:tc>
          <w:tcPr>
            <w:tcW w:w="110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9"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r>
      <w:tr w:rsidR="00AC0E6E" w:rsidRPr="00B131B2">
        <w:trPr>
          <w:trHeight w:hRule="exact" w:val="485"/>
          <w:jc w:val="center"/>
        </w:trPr>
        <w:tc>
          <w:tcPr>
            <w:tcW w:w="5861"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ИТОГО</w:t>
            </w:r>
          </w:p>
        </w:tc>
        <w:tc>
          <w:tcPr>
            <w:tcW w:w="110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33</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33</w:t>
            </w:r>
          </w:p>
        </w:tc>
        <w:tc>
          <w:tcPr>
            <w:tcW w:w="86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36</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35</w:t>
            </w:r>
          </w:p>
        </w:tc>
      </w:tr>
      <w:tr w:rsidR="00AC0E6E" w:rsidRPr="00B131B2">
        <w:trPr>
          <w:trHeight w:hRule="exact" w:val="763"/>
          <w:jc w:val="center"/>
        </w:trPr>
        <w:tc>
          <w:tcPr>
            <w:tcW w:w="5861"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Часть, формируемая участниками образовательных отношений</w:t>
            </w:r>
          </w:p>
        </w:tc>
        <w:tc>
          <w:tcPr>
            <w:tcW w:w="110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5861"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Учебные недели</w:t>
            </w:r>
          </w:p>
        </w:tc>
        <w:tc>
          <w:tcPr>
            <w:tcW w:w="110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86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r>
      <w:tr w:rsidR="00AC0E6E" w:rsidRPr="00B131B2">
        <w:trPr>
          <w:trHeight w:hRule="exact" w:val="485"/>
          <w:jc w:val="center"/>
        </w:trPr>
        <w:tc>
          <w:tcPr>
            <w:tcW w:w="5861"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Всего часов</w:t>
            </w:r>
          </w:p>
        </w:tc>
        <w:tc>
          <w:tcPr>
            <w:tcW w:w="110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86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r>
      <w:tr w:rsidR="00AC0E6E" w:rsidRPr="00B131B2">
        <w:trPr>
          <w:trHeight w:hRule="exact" w:val="1042"/>
          <w:jc w:val="center"/>
        </w:trPr>
        <w:tc>
          <w:tcPr>
            <w:tcW w:w="5861"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Максимально допустимая недельная нагрузка в соответствии с действующими санитарными правилами и нормами</w:t>
            </w:r>
          </w:p>
        </w:tc>
        <w:tc>
          <w:tcPr>
            <w:tcW w:w="110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86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r>
      <w:tr w:rsidR="00AC0E6E" w:rsidRPr="00B131B2">
        <w:trPr>
          <w:trHeight w:hRule="exact" w:val="1320"/>
          <w:jc w:val="center"/>
        </w:trPr>
        <w:tc>
          <w:tcPr>
            <w:tcW w:w="5861"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Общая допустимая нагрузка за период обучения в 10</w:t>
            </w:r>
            <w:r w:rsidRPr="00B131B2">
              <w:rPr>
                <w:rStyle w:val="5b"/>
                <w:sz w:val="24"/>
                <w:szCs w:val="24"/>
              </w:rPr>
              <w:softHyphen/>
              <w:t>11-х классах в соответствии с действующими санитарными правилами и нормами в часах, итого</w:t>
            </w:r>
          </w:p>
        </w:tc>
        <w:tc>
          <w:tcPr>
            <w:tcW w:w="1109" w:type="dxa"/>
            <w:tcBorders>
              <w:top w:val="single" w:sz="4" w:space="0" w:color="auto"/>
              <w:left w:val="single" w:sz="4" w:space="0" w:color="auto"/>
              <w:bottom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728"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2312</w:t>
            </w:r>
          </w:p>
        </w:tc>
        <w:tc>
          <w:tcPr>
            <w:tcW w:w="1743" w:type="dxa"/>
            <w:gridSpan w:val="2"/>
            <w:tcBorders>
              <w:top w:val="single" w:sz="4" w:space="0" w:color="auto"/>
              <w:left w:val="single" w:sz="4" w:space="0" w:color="auto"/>
              <w:bottom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2516</w:t>
            </w:r>
          </w:p>
        </w:tc>
      </w:tr>
    </w:tbl>
    <w:p w:rsidR="00AC0E6E" w:rsidRPr="00B131B2" w:rsidRDefault="00AC0E6E">
      <w:pPr>
        <w:spacing w:line="240" w:lineRule="exact"/>
        <w:rPr>
          <w:rFonts w:ascii="Times New Roman" w:hAnsi="Times New Roman" w:cs="Times New Roman"/>
        </w:rPr>
      </w:pPr>
    </w:p>
    <w:p w:rsidR="00AC0E6E" w:rsidRPr="00B131B2" w:rsidRDefault="00D06C7A">
      <w:pPr>
        <w:pStyle w:val="af3"/>
        <w:framePr w:w="10440" w:wrap="notBeside" w:vAnchor="text" w:hAnchor="text" w:xAlign="center" w:y="1"/>
        <w:shd w:val="clear" w:color="auto" w:fill="auto"/>
        <w:spacing w:line="220" w:lineRule="exact"/>
        <w:jc w:val="left"/>
        <w:rPr>
          <w:sz w:val="24"/>
          <w:szCs w:val="24"/>
        </w:rPr>
      </w:pPr>
      <w:r w:rsidRPr="00B131B2">
        <w:rPr>
          <w:rStyle w:val="af5"/>
          <w:sz w:val="24"/>
          <w:szCs w:val="24"/>
        </w:rPr>
        <w:t>Пример учебного плана естественно-научного профиля с изучением родных языков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44"/>
        <w:gridCol w:w="3216"/>
        <w:gridCol w:w="1210"/>
        <w:gridCol w:w="1728"/>
        <w:gridCol w:w="1742"/>
      </w:tblGrid>
      <w:tr w:rsidR="00AC0E6E" w:rsidRPr="00B131B2">
        <w:trPr>
          <w:trHeight w:hRule="exact" w:val="370"/>
          <w:jc w:val="center"/>
        </w:trPr>
        <w:tc>
          <w:tcPr>
            <w:tcW w:w="2544"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Предметная область</w:t>
            </w:r>
          </w:p>
        </w:tc>
        <w:tc>
          <w:tcPr>
            <w:tcW w:w="3216"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Учебный предмет</w:t>
            </w:r>
          </w:p>
        </w:tc>
        <w:tc>
          <w:tcPr>
            <w:tcW w:w="1210"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Уровень</w:t>
            </w:r>
          </w:p>
        </w:tc>
        <w:tc>
          <w:tcPr>
            <w:tcW w:w="1728"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5-ти дневная</w:t>
            </w:r>
          </w:p>
        </w:tc>
        <w:tc>
          <w:tcPr>
            <w:tcW w:w="1742" w:type="dxa"/>
            <w:tcBorders>
              <w:top w:val="single" w:sz="4" w:space="0" w:color="auto"/>
              <w:left w:val="single" w:sz="4" w:space="0" w:color="auto"/>
              <w:bottom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6-ти дневная</w:t>
            </w:r>
          </w:p>
        </w:tc>
      </w:tr>
    </w:tbl>
    <w:p w:rsidR="00AC0E6E" w:rsidRPr="00B131B2" w:rsidRDefault="00AC0E6E">
      <w:pPr>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44"/>
        <w:gridCol w:w="3216"/>
        <w:gridCol w:w="1210"/>
        <w:gridCol w:w="864"/>
        <w:gridCol w:w="864"/>
        <w:gridCol w:w="869"/>
        <w:gridCol w:w="874"/>
      </w:tblGrid>
      <w:tr w:rsidR="00AC0E6E" w:rsidRPr="00B131B2">
        <w:trPr>
          <w:trHeight w:hRule="exact" w:val="490"/>
          <w:jc w:val="center"/>
        </w:trPr>
        <w:tc>
          <w:tcPr>
            <w:tcW w:w="2544" w:type="dxa"/>
            <w:vMerge w:val="restart"/>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216" w:type="dxa"/>
            <w:vMerge w:val="restart"/>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210" w:type="dxa"/>
            <w:vMerge w:val="restart"/>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728" w:type="dxa"/>
            <w:gridSpan w:val="2"/>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неделя</w:t>
            </w:r>
          </w:p>
        </w:tc>
        <w:tc>
          <w:tcPr>
            <w:tcW w:w="1743" w:type="dxa"/>
            <w:gridSpan w:val="2"/>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неделя</w:t>
            </w:r>
          </w:p>
        </w:tc>
      </w:tr>
      <w:tr w:rsidR="00AC0E6E" w:rsidRPr="00B131B2">
        <w:trPr>
          <w:trHeight w:hRule="exact" w:val="1042"/>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216"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210"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728"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Количество часов в неделю</w:t>
            </w:r>
          </w:p>
        </w:tc>
        <w:tc>
          <w:tcPr>
            <w:tcW w:w="1743" w:type="dxa"/>
            <w:gridSpan w:val="2"/>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Количество часов в неделю</w:t>
            </w:r>
          </w:p>
        </w:tc>
      </w:tr>
      <w:tr w:rsidR="00AC0E6E" w:rsidRPr="00B131B2">
        <w:trPr>
          <w:trHeight w:hRule="exact" w:val="758"/>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216"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210"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10</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11</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869"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10</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11</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r>
      <w:tr w:rsidR="00AC0E6E" w:rsidRPr="00B131B2">
        <w:trPr>
          <w:trHeight w:hRule="exact" w:val="490"/>
          <w:jc w:val="center"/>
        </w:trPr>
        <w:tc>
          <w:tcPr>
            <w:tcW w:w="5760"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Обязательная часть</w:t>
            </w:r>
          </w:p>
        </w:tc>
        <w:tc>
          <w:tcPr>
            <w:tcW w:w="1210"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74" w:type="dxa"/>
            <w:tcBorders>
              <w:top w:val="single" w:sz="4" w:space="0" w:color="auto"/>
              <w:left w:val="single" w:sz="4" w:space="0" w:color="auto"/>
              <w:righ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83" w:lineRule="exact"/>
              <w:ind w:left="120" w:firstLine="0"/>
              <w:rPr>
                <w:sz w:val="24"/>
                <w:szCs w:val="24"/>
              </w:rPr>
            </w:pPr>
            <w:r w:rsidRPr="00B131B2">
              <w:rPr>
                <w:rStyle w:val="5b"/>
                <w:sz w:val="24"/>
                <w:szCs w:val="24"/>
              </w:rPr>
              <w:t>Русский язык и литература</w:t>
            </w:r>
          </w:p>
        </w:tc>
        <w:tc>
          <w:tcPr>
            <w:tcW w:w="321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Русский язык</w:t>
            </w:r>
          </w:p>
        </w:tc>
        <w:tc>
          <w:tcPr>
            <w:tcW w:w="121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9"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21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Литература</w:t>
            </w:r>
          </w:p>
        </w:tc>
        <w:tc>
          <w:tcPr>
            <w:tcW w:w="121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6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83" w:lineRule="exact"/>
              <w:ind w:left="120" w:firstLine="0"/>
              <w:rPr>
                <w:sz w:val="24"/>
                <w:szCs w:val="24"/>
              </w:rPr>
            </w:pPr>
            <w:r w:rsidRPr="00B131B2">
              <w:rPr>
                <w:rStyle w:val="5b"/>
                <w:sz w:val="24"/>
                <w:szCs w:val="24"/>
              </w:rPr>
              <w:t>Родной язык и родная литература</w:t>
            </w:r>
          </w:p>
        </w:tc>
        <w:tc>
          <w:tcPr>
            <w:tcW w:w="321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Родной язык</w:t>
            </w:r>
          </w:p>
        </w:tc>
        <w:tc>
          <w:tcPr>
            <w:tcW w:w="121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9"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21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Родная литература</w:t>
            </w:r>
          </w:p>
        </w:tc>
        <w:tc>
          <w:tcPr>
            <w:tcW w:w="121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9"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965"/>
          <w:jc w:val="center"/>
        </w:trPr>
        <w:tc>
          <w:tcPr>
            <w:tcW w:w="254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Иностранные языки</w:t>
            </w:r>
          </w:p>
        </w:tc>
        <w:tc>
          <w:tcPr>
            <w:tcW w:w="321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Иностранный язык</w:t>
            </w:r>
          </w:p>
        </w:tc>
        <w:tc>
          <w:tcPr>
            <w:tcW w:w="121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6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763"/>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Математика и информатика</w:t>
            </w:r>
          </w:p>
        </w:tc>
        <w:tc>
          <w:tcPr>
            <w:tcW w:w="321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Алгебра и начала математического анализа</w:t>
            </w:r>
          </w:p>
        </w:tc>
        <w:tc>
          <w:tcPr>
            <w:tcW w:w="121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6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21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Геометрия</w:t>
            </w:r>
          </w:p>
        </w:tc>
        <w:tc>
          <w:tcPr>
            <w:tcW w:w="121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9"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763"/>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21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Вероятность и статистика</w:t>
            </w:r>
          </w:p>
        </w:tc>
        <w:tc>
          <w:tcPr>
            <w:tcW w:w="121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21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Информатика</w:t>
            </w:r>
          </w:p>
        </w:tc>
        <w:tc>
          <w:tcPr>
            <w:tcW w:w="121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9"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after="120" w:line="220" w:lineRule="exact"/>
              <w:ind w:firstLine="0"/>
              <w:jc w:val="both"/>
              <w:rPr>
                <w:sz w:val="24"/>
                <w:szCs w:val="24"/>
              </w:rPr>
            </w:pPr>
            <w:r w:rsidRPr="00B131B2">
              <w:rPr>
                <w:rStyle w:val="5b"/>
                <w:sz w:val="24"/>
                <w:szCs w:val="24"/>
              </w:rPr>
              <w:t>Естественно-научные</w:t>
            </w:r>
          </w:p>
          <w:p w:rsidR="00AC0E6E" w:rsidRPr="00B131B2" w:rsidRDefault="00D06C7A">
            <w:pPr>
              <w:pStyle w:val="8"/>
              <w:framePr w:w="10440" w:wrap="notBeside" w:vAnchor="text" w:hAnchor="text" w:xAlign="center" w:y="1"/>
              <w:shd w:val="clear" w:color="auto" w:fill="auto"/>
              <w:spacing w:before="120" w:line="220" w:lineRule="exact"/>
              <w:ind w:firstLine="0"/>
              <w:jc w:val="both"/>
              <w:rPr>
                <w:sz w:val="24"/>
                <w:szCs w:val="24"/>
              </w:rPr>
            </w:pPr>
            <w:r w:rsidRPr="00B131B2">
              <w:rPr>
                <w:rStyle w:val="5b"/>
                <w:sz w:val="24"/>
                <w:szCs w:val="24"/>
              </w:rPr>
              <w:t>предметы</w:t>
            </w:r>
          </w:p>
        </w:tc>
        <w:tc>
          <w:tcPr>
            <w:tcW w:w="321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Физика</w:t>
            </w:r>
          </w:p>
        </w:tc>
        <w:tc>
          <w:tcPr>
            <w:tcW w:w="121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9"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21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Химия</w:t>
            </w:r>
          </w:p>
        </w:tc>
        <w:tc>
          <w:tcPr>
            <w:tcW w:w="121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6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490"/>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21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Биология</w:t>
            </w:r>
          </w:p>
        </w:tc>
        <w:tc>
          <w:tcPr>
            <w:tcW w:w="121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6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Общественно</w:t>
            </w:r>
            <w:r w:rsidRPr="00B131B2">
              <w:rPr>
                <w:rStyle w:val="5b"/>
                <w:sz w:val="24"/>
                <w:szCs w:val="24"/>
              </w:rPr>
              <w:softHyphen/>
              <w:t>научные предметы</w:t>
            </w:r>
          </w:p>
        </w:tc>
        <w:tc>
          <w:tcPr>
            <w:tcW w:w="321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История</w:t>
            </w:r>
          </w:p>
        </w:tc>
        <w:tc>
          <w:tcPr>
            <w:tcW w:w="121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9"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21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Обществознание</w:t>
            </w:r>
          </w:p>
        </w:tc>
        <w:tc>
          <w:tcPr>
            <w:tcW w:w="121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9"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21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География</w:t>
            </w:r>
          </w:p>
        </w:tc>
        <w:tc>
          <w:tcPr>
            <w:tcW w:w="121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9"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90"/>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firstLine="0"/>
              <w:jc w:val="both"/>
              <w:rPr>
                <w:sz w:val="24"/>
                <w:szCs w:val="24"/>
              </w:rPr>
            </w:pPr>
            <w:r w:rsidRPr="00B131B2">
              <w:rPr>
                <w:rStyle w:val="5b"/>
                <w:sz w:val="24"/>
                <w:szCs w:val="24"/>
              </w:rPr>
              <w:t>Физическая культура, основы безопасности жизнедеятельности</w:t>
            </w:r>
          </w:p>
        </w:tc>
        <w:tc>
          <w:tcPr>
            <w:tcW w:w="321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Физическая культура</w:t>
            </w:r>
          </w:p>
        </w:tc>
        <w:tc>
          <w:tcPr>
            <w:tcW w:w="121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9"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758"/>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21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Основы безопасности жизнедеятельности</w:t>
            </w:r>
          </w:p>
        </w:tc>
        <w:tc>
          <w:tcPr>
            <w:tcW w:w="121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90"/>
          <w:jc w:val="center"/>
        </w:trPr>
        <w:tc>
          <w:tcPr>
            <w:tcW w:w="254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21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Индивидуальный проект</w:t>
            </w:r>
          </w:p>
        </w:tc>
        <w:tc>
          <w:tcPr>
            <w:tcW w:w="1210"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9"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r>
      <w:tr w:rsidR="00AC0E6E" w:rsidRPr="00B131B2">
        <w:trPr>
          <w:trHeight w:hRule="exact" w:val="485"/>
          <w:jc w:val="center"/>
        </w:trPr>
        <w:tc>
          <w:tcPr>
            <w:tcW w:w="5760"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ИТОГО</w:t>
            </w:r>
          </w:p>
        </w:tc>
        <w:tc>
          <w:tcPr>
            <w:tcW w:w="1210"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33</w:t>
            </w:r>
          </w:p>
        </w:tc>
        <w:tc>
          <w:tcPr>
            <w:tcW w:w="86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33</w:t>
            </w:r>
          </w:p>
        </w:tc>
      </w:tr>
      <w:tr w:rsidR="00AC0E6E" w:rsidRPr="00B131B2">
        <w:trPr>
          <w:trHeight w:hRule="exact" w:val="763"/>
          <w:jc w:val="center"/>
        </w:trPr>
        <w:tc>
          <w:tcPr>
            <w:tcW w:w="5760"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Часть, формируемая участниками образовательных отношений</w:t>
            </w:r>
          </w:p>
        </w:tc>
        <w:tc>
          <w:tcPr>
            <w:tcW w:w="1210"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0</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r>
      <w:tr w:rsidR="00AC0E6E" w:rsidRPr="00B131B2">
        <w:trPr>
          <w:trHeight w:hRule="exact" w:val="485"/>
          <w:jc w:val="center"/>
        </w:trPr>
        <w:tc>
          <w:tcPr>
            <w:tcW w:w="5760"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Учебные недели</w:t>
            </w:r>
          </w:p>
        </w:tc>
        <w:tc>
          <w:tcPr>
            <w:tcW w:w="1210"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86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r>
      <w:tr w:rsidR="00AC0E6E" w:rsidRPr="00B131B2">
        <w:trPr>
          <w:trHeight w:hRule="exact" w:val="494"/>
          <w:jc w:val="center"/>
        </w:trPr>
        <w:tc>
          <w:tcPr>
            <w:tcW w:w="5760"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Всего часов</w:t>
            </w:r>
          </w:p>
        </w:tc>
        <w:tc>
          <w:tcPr>
            <w:tcW w:w="1210" w:type="dxa"/>
            <w:tcBorders>
              <w:top w:val="single" w:sz="4" w:space="0" w:color="auto"/>
              <w:left w:val="single" w:sz="4" w:space="0" w:color="auto"/>
              <w:bottom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4"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864"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869"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c>
          <w:tcPr>
            <w:tcW w:w="874" w:type="dxa"/>
            <w:tcBorders>
              <w:top w:val="single" w:sz="4" w:space="0" w:color="auto"/>
              <w:left w:val="single" w:sz="4" w:space="0" w:color="auto"/>
              <w:bottom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r>
    </w:tbl>
    <w:p w:rsidR="00AC0E6E" w:rsidRPr="00B131B2" w:rsidRDefault="00AC0E6E">
      <w:pPr>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760"/>
        <w:gridCol w:w="1210"/>
        <w:gridCol w:w="864"/>
        <w:gridCol w:w="864"/>
        <w:gridCol w:w="869"/>
        <w:gridCol w:w="874"/>
      </w:tblGrid>
      <w:tr w:rsidR="00AC0E6E" w:rsidRPr="00B131B2">
        <w:trPr>
          <w:trHeight w:hRule="exact" w:val="1445"/>
          <w:jc w:val="center"/>
        </w:trPr>
        <w:tc>
          <w:tcPr>
            <w:tcW w:w="576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lastRenderedPageBreak/>
              <w:t>Максимально допустимая недельная нагрузка в соответствии с действующими санитарными правилами и нормами</w:t>
            </w:r>
          </w:p>
        </w:tc>
        <w:tc>
          <w:tcPr>
            <w:tcW w:w="1210"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86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r>
      <w:tr w:rsidR="00AC0E6E" w:rsidRPr="00B131B2">
        <w:trPr>
          <w:trHeight w:hRule="exact" w:val="1714"/>
          <w:jc w:val="center"/>
        </w:trPr>
        <w:tc>
          <w:tcPr>
            <w:tcW w:w="5760"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firstLine="0"/>
              <w:jc w:val="both"/>
              <w:rPr>
                <w:sz w:val="24"/>
                <w:szCs w:val="24"/>
              </w:rPr>
            </w:pPr>
            <w:r w:rsidRPr="00B131B2">
              <w:rPr>
                <w:rStyle w:val="5b"/>
                <w:sz w:val="24"/>
                <w:szCs w:val="24"/>
              </w:rPr>
              <w:t>Общая допустимая нагрузка за период обучения в 10</w:t>
            </w:r>
            <w:r w:rsidRPr="00B131B2">
              <w:rPr>
                <w:rStyle w:val="5b"/>
                <w:sz w:val="24"/>
                <w:szCs w:val="24"/>
              </w:rPr>
              <w:softHyphen/>
              <w:t>11-х классах в соответствии</w:t>
            </w:r>
          </w:p>
          <w:p w:rsidR="00AC0E6E" w:rsidRPr="00B131B2" w:rsidRDefault="00D06C7A">
            <w:pPr>
              <w:pStyle w:val="8"/>
              <w:framePr w:w="10440" w:wrap="notBeside" w:vAnchor="text" w:hAnchor="text" w:xAlign="center" w:y="1"/>
              <w:shd w:val="clear" w:color="auto" w:fill="auto"/>
              <w:spacing w:before="0" w:line="274" w:lineRule="exact"/>
              <w:ind w:firstLine="0"/>
              <w:jc w:val="both"/>
              <w:rPr>
                <w:sz w:val="24"/>
                <w:szCs w:val="24"/>
              </w:rPr>
            </w:pPr>
            <w:r w:rsidRPr="00B131B2">
              <w:rPr>
                <w:rStyle w:val="5b"/>
                <w:sz w:val="24"/>
                <w:szCs w:val="24"/>
              </w:rPr>
              <w:t>с действующими санитарными правилами и нормами в часах, итого</w:t>
            </w:r>
          </w:p>
        </w:tc>
        <w:tc>
          <w:tcPr>
            <w:tcW w:w="1210" w:type="dxa"/>
            <w:tcBorders>
              <w:top w:val="single" w:sz="4" w:space="0" w:color="auto"/>
              <w:left w:val="single" w:sz="4" w:space="0" w:color="auto"/>
              <w:bottom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728"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2312</w:t>
            </w:r>
          </w:p>
        </w:tc>
        <w:tc>
          <w:tcPr>
            <w:tcW w:w="1743" w:type="dxa"/>
            <w:gridSpan w:val="2"/>
            <w:tcBorders>
              <w:top w:val="single" w:sz="4" w:space="0" w:color="auto"/>
              <w:left w:val="single" w:sz="4" w:space="0" w:color="auto"/>
              <w:bottom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2516</w:t>
            </w:r>
          </w:p>
        </w:tc>
      </w:tr>
    </w:tbl>
    <w:p w:rsidR="00AC0E6E" w:rsidRPr="00B131B2" w:rsidRDefault="00AC0E6E">
      <w:pPr>
        <w:spacing w:line="240" w:lineRule="exact"/>
        <w:rPr>
          <w:rFonts w:ascii="Times New Roman" w:hAnsi="Times New Roman" w:cs="Times New Roman"/>
        </w:rPr>
      </w:pPr>
    </w:p>
    <w:p w:rsidR="00AC0E6E" w:rsidRPr="00B131B2" w:rsidRDefault="00D06C7A">
      <w:pPr>
        <w:pStyle w:val="af3"/>
        <w:framePr w:w="10440" w:wrap="notBeside" w:vAnchor="text" w:hAnchor="text" w:xAlign="center" w:y="1"/>
        <w:shd w:val="clear" w:color="auto" w:fill="auto"/>
        <w:spacing w:line="220" w:lineRule="exact"/>
        <w:jc w:val="left"/>
        <w:rPr>
          <w:sz w:val="24"/>
          <w:szCs w:val="24"/>
        </w:rPr>
      </w:pPr>
      <w:r w:rsidRPr="00B131B2">
        <w:rPr>
          <w:rStyle w:val="af5"/>
          <w:sz w:val="24"/>
          <w:szCs w:val="24"/>
        </w:rPr>
        <w:t>Пример учебного плана социально-экономического профиля с изучением родных языков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44"/>
        <w:gridCol w:w="3130"/>
        <w:gridCol w:w="1296"/>
        <w:gridCol w:w="864"/>
        <w:gridCol w:w="864"/>
        <w:gridCol w:w="869"/>
        <w:gridCol w:w="874"/>
      </w:tblGrid>
      <w:tr w:rsidR="00AC0E6E" w:rsidRPr="00B131B2">
        <w:trPr>
          <w:trHeight w:hRule="exact" w:val="763"/>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Предметная область</w:t>
            </w:r>
          </w:p>
        </w:tc>
        <w:tc>
          <w:tcPr>
            <w:tcW w:w="3130"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Учебный предмет</w:t>
            </w:r>
          </w:p>
        </w:tc>
        <w:tc>
          <w:tcPr>
            <w:tcW w:w="1296"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Уровень</w:t>
            </w:r>
          </w:p>
        </w:tc>
        <w:tc>
          <w:tcPr>
            <w:tcW w:w="1728"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5-ти дневная неделя</w:t>
            </w:r>
          </w:p>
        </w:tc>
        <w:tc>
          <w:tcPr>
            <w:tcW w:w="1743" w:type="dxa"/>
            <w:gridSpan w:val="2"/>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6-ти дневная неделя</w:t>
            </w:r>
          </w:p>
        </w:tc>
      </w:tr>
      <w:tr w:rsidR="00AC0E6E" w:rsidRPr="00B131B2">
        <w:trPr>
          <w:trHeight w:hRule="exact" w:val="1042"/>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130"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296"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728"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Количество часов в неделю</w:t>
            </w:r>
          </w:p>
        </w:tc>
        <w:tc>
          <w:tcPr>
            <w:tcW w:w="1743" w:type="dxa"/>
            <w:gridSpan w:val="2"/>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Количество часов в неделю</w:t>
            </w:r>
          </w:p>
        </w:tc>
      </w:tr>
      <w:tr w:rsidR="00AC0E6E" w:rsidRPr="00B131B2">
        <w:trPr>
          <w:trHeight w:hRule="exact" w:val="758"/>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130"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296"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10</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11</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869"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10</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11</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r>
      <w:tr w:rsidR="00AC0E6E" w:rsidRPr="00B131B2">
        <w:trPr>
          <w:trHeight w:hRule="exact" w:val="490"/>
          <w:jc w:val="center"/>
        </w:trPr>
        <w:tc>
          <w:tcPr>
            <w:tcW w:w="5674"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Обязательная часть</w:t>
            </w:r>
          </w:p>
        </w:tc>
        <w:tc>
          <w:tcPr>
            <w:tcW w:w="1296"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9"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74" w:type="dxa"/>
            <w:tcBorders>
              <w:top w:val="single" w:sz="4" w:space="0" w:color="auto"/>
              <w:left w:val="single" w:sz="4" w:space="0" w:color="auto"/>
              <w:righ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83" w:lineRule="exact"/>
              <w:ind w:left="120" w:firstLine="0"/>
              <w:rPr>
                <w:sz w:val="24"/>
                <w:szCs w:val="24"/>
              </w:rPr>
            </w:pPr>
            <w:r w:rsidRPr="00B131B2">
              <w:rPr>
                <w:rStyle w:val="5b"/>
                <w:sz w:val="24"/>
                <w:szCs w:val="24"/>
              </w:rPr>
              <w:t>Русский язык и литература</w:t>
            </w:r>
          </w:p>
        </w:tc>
        <w:tc>
          <w:tcPr>
            <w:tcW w:w="313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Русский язык</w:t>
            </w:r>
          </w:p>
        </w:tc>
        <w:tc>
          <w:tcPr>
            <w:tcW w:w="129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9"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13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Литература</w:t>
            </w:r>
          </w:p>
        </w:tc>
        <w:tc>
          <w:tcPr>
            <w:tcW w:w="129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6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83" w:lineRule="exact"/>
              <w:ind w:left="120" w:firstLine="0"/>
              <w:rPr>
                <w:sz w:val="24"/>
                <w:szCs w:val="24"/>
              </w:rPr>
            </w:pPr>
            <w:r w:rsidRPr="00B131B2">
              <w:rPr>
                <w:rStyle w:val="5b"/>
                <w:sz w:val="24"/>
                <w:szCs w:val="24"/>
              </w:rPr>
              <w:t>Родной язык и родная литература</w:t>
            </w:r>
          </w:p>
        </w:tc>
        <w:tc>
          <w:tcPr>
            <w:tcW w:w="313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Родной язык</w:t>
            </w:r>
          </w:p>
        </w:tc>
        <w:tc>
          <w:tcPr>
            <w:tcW w:w="129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0</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9"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90"/>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13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Родная литература</w:t>
            </w:r>
          </w:p>
        </w:tc>
        <w:tc>
          <w:tcPr>
            <w:tcW w:w="129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0</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9"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Иностранные языки</w:t>
            </w:r>
          </w:p>
        </w:tc>
        <w:tc>
          <w:tcPr>
            <w:tcW w:w="313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Иностранный язык</w:t>
            </w:r>
          </w:p>
        </w:tc>
        <w:tc>
          <w:tcPr>
            <w:tcW w:w="129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6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763"/>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Математика и информатика</w:t>
            </w:r>
          </w:p>
        </w:tc>
        <w:tc>
          <w:tcPr>
            <w:tcW w:w="313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Алгебра и начала математического анализа</w:t>
            </w:r>
          </w:p>
        </w:tc>
        <w:tc>
          <w:tcPr>
            <w:tcW w:w="129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86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13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Геометрия</w:t>
            </w:r>
          </w:p>
        </w:tc>
        <w:tc>
          <w:tcPr>
            <w:tcW w:w="129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6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763"/>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13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Вероятность и статистика</w:t>
            </w:r>
          </w:p>
        </w:tc>
        <w:tc>
          <w:tcPr>
            <w:tcW w:w="129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13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Информатика</w:t>
            </w:r>
          </w:p>
        </w:tc>
        <w:tc>
          <w:tcPr>
            <w:tcW w:w="129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9"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Естественно-научные</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предметы</w:t>
            </w:r>
          </w:p>
        </w:tc>
        <w:tc>
          <w:tcPr>
            <w:tcW w:w="313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Физика</w:t>
            </w:r>
          </w:p>
        </w:tc>
        <w:tc>
          <w:tcPr>
            <w:tcW w:w="129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9"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13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Химия</w:t>
            </w:r>
          </w:p>
        </w:tc>
        <w:tc>
          <w:tcPr>
            <w:tcW w:w="129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9"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90"/>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13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Биология</w:t>
            </w:r>
          </w:p>
        </w:tc>
        <w:tc>
          <w:tcPr>
            <w:tcW w:w="129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9"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Общественно</w:t>
            </w:r>
            <w:r w:rsidRPr="00B131B2">
              <w:rPr>
                <w:rStyle w:val="5b"/>
                <w:sz w:val="24"/>
                <w:szCs w:val="24"/>
              </w:rPr>
              <w:softHyphen/>
              <w:t>научные предметы</w:t>
            </w:r>
          </w:p>
        </w:tc>
        <w:tc>
          <w:tcPr>
            <w:tcW w:w="313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История</w:t>
            </w:r>
          </w:p>
        </w:tc>
        <w:tc>
          <w:tcPr>
            <w:tcW w:w="129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9"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13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Обществознание</w:t>
            </w:r>
          </w:p>
        </w:tc>
        <w:tc>
          <w:tcPr>
            <w:tcW w:w="129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86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r>
      <w:tr w:rsidR="00AC0E6E" w:rsidRPr="00B131B2">
        <w:trPr>
          <w:trHeight w:hRule="exact" w:val="494"/>
          <w:jc w:val="center"/>
        </w:trPr>
        <w:tc>
          <w:tcPr>
            <w:tcW w:w="2544" w:type="dxa"/>
            <w:vMerge/>
            <w:tcBorders>
              <w:left w:val="single" w:sz="4" w:space="0" w:color="auto"/>
              <w:bottom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130"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География</w:t>
            </w:r>
          </w:p>
        </w:tc>
        <w:tc>
          <w:tcPr>
            <w:tcW w:w="1296"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4"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9"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bl>
    <w:p w:rsidR="00AC0E6E" w:rsidRPr="00B131B2" w:rsidRDefault="00AC0E6E">
      <w:pPr>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44"/>
        <w:gridCol w:w="3130"/>
        <w:gridCol w:w="1296"/>
        <w:gridCol w:w="864"/>
        <w:gridCol w:w="864"/>
        <w:gridCol w:w="869"/>
        <w:gridCol w:w="874"/>
      </w:tblGrid>
      <w:tr w:rsidR="00AC0E6E" w:rsidRPr="00B131B2">
        <w:trPr>
          <w:trHeight w:hRule="exact" w:val="490"/>
          <w:jc w:val="center"/>
        </w:trPr>
        <w:tc>
          <w:tcPr>
            <w:tcW w:w="254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firstLine="0"/>
              <w:jc w:val="both"/>
              <w:rPr>
                <w:sz w:val="24"/>
                <w:szCs w:val="24"/>
              </w:rPr>
            </w:pPr>
            <w:r w:rsidRPr="00B131B2">
              <w:rPr>
                <w:rStyle w:val="5b"/>
                <w:sz w:val="24"/>
                <w:szCs w:val="24"/>
              </w:rPr>
              <w:lastRenderedPageBreak/>
              <w:t>Физическая культура, основы безопасности жизнедеятельности</w:t>
            </w:r>
          </w:p>
        </w:tc>
        <w:tc>
          <w:tcPr>
            <w:tcW w:w="313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Физическая культура</w:t>
            </w:r>
          </w:p>
        </w:tc>
        <w:tc>
          <w:tcPr>
            <w:tcW w:w="129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9"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763"/>
          <w:jc w:val="center"/>
        </w:trPr>
        <w:tc>
          <w:tcPr>
            <w:tcW w:w="254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13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Основы безопасности жизнедеятельности</w:t>
            </w:r>
          </w:p>
        </w:tc>
        <w:tc>
          <w:tcPr>
            <w:tcW w:w="129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54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13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Индивидуальный проект</w:t>
            </w:r>
          </w:p>
        </w:tc>
        <w:tc>
          <w:tcPr>
            <w:tcW w:w="1296"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9"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r>
      <w:tr w:rsidR="00AC0E6E" w:rsidRPr="00B131B2">
        <w:trPr>
          <w:trHeight w:hRule="exact" w:val="490"/>
          <w:jc w:val="center"/>
        </w:trPr>
        <w:tc>
          <w:tcPr>
            <w:tcW w:w="5674"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ИТОГО</w:t>
            </w:r>
          </w:p>
        </w:tc>
        <w:tc>
          <w:tcPr>
            <w:tcW w:w="1296"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32</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86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35</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r>
      <w:tr w:rsidR="00AC0E6E" w:rsidRPr="00B131B2">
        <w:trPr>
          <w:trHeight w:hRule="exact" w:val="758"/>
          <w:jc w:val="center"/>
        </w:trPr>
        <w:tc>
          <w:tcPr>
            <w:tcW w:w="5674"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Часть, формируемая участниками образовательных отношений</w:t>
            </w:r>
          </w:p>
        </w:tc>
        <w:tc>
          <w:tcPr>
            <w:tcW w:w="1296"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0</w:t>
            </w:r>
          </w:p>
        </w:tc>
        <w:tc>
          <w:tcPr>
            <w:tcW w:w="86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490"/>
          <w:jc w:val="center"/>
        </w:trPr>
        <w:tc>
          <w:tcPr>
            <w:tcW w:w="5674"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Учебные недели</w:t>
            </w:r>
          </w:p>
        </w:tc>
        <w:tc>
          <w:tcPr>
            <w:tcW w:w="1296"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86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r>
      <w:tr w:rsidR="00AC0E6E" w:rsidRPr="00B131B2">
        <w:trPr>
          <w:trHeight w:hRule="exact" w:val="485"/>
          <w:jc w:val="center"/>
        </w:trPr>
        <w:tc>
          <w:tcPr>
            <w:tcW w:w="5674"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Всего часов</w:t>
            </w:r>
          </w:p>
        </w:tc>
        <w:tc>
          <w:tcPr>
            <w:tcW w:w="1296"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86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r>
      <w:tr w:rsidR="00AC0E6E" w:rsidRPr="00B131B2">
        <w:trPr>
          <w:trHeight w:hRule="exact" w:val="1037"/>
          <w:jc w:val="center"/>
        </w:trPr>
        <w:tc>
          <w:tcPr>
            <w:tcW w:w="5674"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Максимально допустимая недельная нагрузка в соответствии с действующими санитарными правилами и нормами</w:t>
            </w:r>
          </w:p>
        </w:tc>
        <w:tc>
          <w:tcPr>
            <w:tcW w:w="1296"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869"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r>
      <w:tr w:rsidR="00AC0E6E" w:rsidRPr="00B131B2">
        <w:trPr>
          <w:trHeight w:hRule="exact" w:val="1046"/>
          <w:jc w:val="center"/>
        </w:trPr>
        <w:tc>
          <w:tcPr>
            <w:tcW w:w="5674"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Общая допустимая нагрузка за период обучения в 10-11 -х классах в соответствии с действующими санитарными правилами и нормами в часах, итого</w:t>
            </w:r>
          </w:p>
        </w:tc>
        <w:tc>
          <w:tcPr>
            <w:tcW w:w="1296" w:type="dxa"/>
            <w:tcBorders>
              <w:top w:val="single" w:sz="4" w:space="0" w:color="auto"/>
              <w:left w:val="single" w:sz="4" w:space="0" w:color="auto"/>
              <w:bottom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728"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2312</w:t>
            </w:r>
          </w:p>
        </w:tc>
        <w:tc>
          <w:tcPr>
            <w:tcW w:w="1743" w:type="dxa"/>
            <w:gridSpan w:val="2"/>
            <w:tcBorders>
              <w:top w:val="single" w:sz="4" w:space="0" w:color="auto"/>
              <w:left w:val="single" w:sz="4" w:space="0" w:color="auto"/>
              <w:bottom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2516</w:t>
            </w:r>
          </w:p>
        </w:tc>
      </w:tr>
    </w:tbl>
    <w:p w:rsidR="00AC0E6E" w:rsidRPr="00B131B2" w:rsidRDefault="00AC0E6E">
      <w:pPr>
        <w:spacing w:line="240" w:lineRule="exact"/>
        <w:rPr>
          <w:rFonts w:ascii="Times New Roman" w:hAnsi="Times New Roman" w:cs="Times New Roman"/>
        </w:rPr>
      </w:pPr>
    </w:p>
    <w:p w:rsidR="00AC0E6E" w:rsidRPr="00B131B2" w:rsidRDefault="00D06C7A">
      <w:pPr>
        <w:pStyle w:val="af3"/>
        <w:framePr w:w="10440" w:wrap="notBeside" w:vAnchor="text" w:hAnchor="text" w:xAlign="center" w:y="1"/>
        <w:shd w:val="clear" w:color="auto" w:fill="auto"/>
        <w:spacing w:line="220" w:lineRule="exact"/>
        <w:jc w:val="left"/>
        <w:rPr>
          <w:sz w:val="24"/>
          <w:szCs w:val="24"/>
        </w:rPr>
      </w:pPr>
      <w:r w:rsidRPr="00B131B2">
        <w:rPr>
          <w:rStyle w:val="af5"/>
          <w:sz w:val="24"/>
          <w:szCs w:val="24"/>
        </w:rPr>
        <w:t>Пример учебного плана гуманитарного профиля с изучением родных языков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21"/>
        <w:gridCol w:w="3130"/>
        <w:gridCol w:w="1224"/>
        <w:gridCol w:w="864"/>
        <w:gridCol w:w="864"/>
        <w:gridCol w:w="864"/>
        <w:gridCol w:w="874"/>
      </w:tblGrid>
      <w:tr w:rsidR="00AC0E6E" w:rsidRPr="00B131B2">
        <w:trPr>
          <w:trHeight w:hRule="exact" w:val="768"/>
          <w:jc w:val="center"/>
        </w:trPr>
        <w:tc>
          <w:tcPr>
            <w:tcW w:w="2621"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Предметная область</w:t>
            </w:r>
          </w:p>
        </w:tc>
        <w:tc>
          <w:tcPr>
            <w:tcW w:w="3130"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40" w:firstLine="0"/>
              <w:rPr>
                <w:sz w:val="24"/>
                <w:szCs w:val="24"/>
              </w:rPr>
            </w:pPr>
            <w:r w:rsidRPr="00B131B2">
              <w:rPr>
                <w:rStyle w:val="5b"/>
                <w:sz w:val="24"/>
                <w:szCs w:val="24"/>
              </w:rPr>
              <w:t>Учебный предмет</w:t>
            </w:r>
          </w:p>
        </w:tc>
        <w:tc>
          <w:tcPr>
            <w:tcW w:w="122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Уровень</w:t>
            </w:r>
          </w:p>
        </w:tc>
        <w:tc>
          <w:tcPr>
            <w:tcW w:w="1728"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83" w:lineRule="exact"/>
              <w:ind w:left="120" w:firstLine="0"/>
              <w:rPr>
                <w:sz w:val="24"/>
                <w:szCs w:val="24"/>
              </w:rPr>
            </w:pPr>
            <w:r w:rsidRPr="00B131B2">
              <w:rPr>
                <w:rStyle w:val="5b"/>
                <w:sz w:val="24"/>
                <w:szCs w:val="24"/>
              </w:rPr>
              <w:t>5-ти дневная неделя</w:t>
            </w:r>
          </w:p>
        </w:tc>
        <w:tc>
          <w:tcPr>
            <w:tcW w:w="1738" w:type="dxa"/>
            <w:gridSpan w:val="2"/>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83" w:lineRule="exact"/>
              <w:ind w:left="120" w:firstLine="0"/>
              <w:rPr>
                <w:sz w:val="24"/>
                <w:szCs w:val="24"/>
              </w:rPr>
            </w:pPr>
            <w:r w:rsidRPr="00B131B2">
              <w:rPr>
                <w:rStyle w:val="5b"/>
                <w:sz w:val="24"/>
                <w:szCs w:val="24"/>
              </w:rPr>
              <w:t>6-ти дневная неделя</w:t>
            </w:r>
          </w:p>
        </w:tc>
      </w:tr>
      <w:tr w:rsidR="00AC0E6E" w:rsidRPr="00B131B2">
        <w:trPr>
          <w:trHeight w:hRule="exact" w:val="1037"/>
          <w:jc w:val="center"/>
        </w:trPr>
        <w:tc>
          <w:tcPr>
            <w:tcW w:w="2621"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130"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22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728"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Количество часов в неделю</w:t>
            </w:r>
          </w:p>
        </w:tc>
        <w:tc>
          <w:tcPr>
            <w:tcW w:w="1738" w:type="dxa"/>
            <w:gridSpan w:val="2"/>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Количество часов в неделю</w:t>
            </w:r>
          </w:p>
        </w:tc>
      </w:tr>
      <w:tr w:rsidR="00AC0E6E" w:rsidRPr="00B131B2">
        <w:trPr>
          <w:trHeight w:hRule="exact" w:val="763"/>
          <w:jc w:val="center"/>
        </w:trPr>
        <w:tc>
          <w:tcPr>
            <w:tcW w:w="2621"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130"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22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40" w:firstLine="0"/>
              <w:rPr>
                <w:sz w:val="24"/>
                <w:szCs w:val="24"/>
              </w:rPr>
            </w:pPr>
            <w:r w:rsidRPr="00B131B2">
              <w:rPr>
                <w:rStyle w:val="5b"/>
                <w:sz w:val="24"/>
                <w:szCs w:val="24"/>
              </w:rPr>
              <w:t>10</w:t>
            </w:r>
          </w:p>
          <w:p w:rsidR="00AC0E6E" w:rsidRPr="00B131B2" w:rsidRDefault="00D06C7A">
            <w:pPr>
              <w:pStyle w:val="8"/>
              <w:framePr w:w="10440" w:wrap="notBeside" w:vAnchor="text" w:hAnchor="text" w:xAlign="center" w:y="1"/>
              <w:shd w:val="clear" w:color="auto" w:fill="auto"/>
              <w:spacing w:before="120" w:line="220" w:lineRule="exact"/>
              <w:ind w:left="140" w:firstLine="0"/>
              <w:rPr>
                <w:sz w:val="24"/>
                <w:szCs w:val="24"/>
              </w:rPr>
            </w:pPr>
            <w:r w:rsidRPr="00B131B2">
              <w:rPr>
                <w:rStyle w:val="5b"/>
                <w:sz w:val="24"/>
                <w:szCs w:val="24"/>
              </w:rPr>
              <w:t>класс</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11</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10</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11</w:t>
            </w:r>
          </w:p>
          <w:p w:rsidR="00AC0E6E" w:rsidRPr="00B131B2" w:rsidRDefault="00D06C7A">
            <w:pPr>
              <w:pStyle w:val="8"/>
              <w:framePr w:w="10440"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r>
      <w:tr w:rsidR="00AC0E6E" w:rsidRPr="00B131B2">
        <w:trPr>
          <w:trHeight w:hRule="exact" w:val="485"/>
          <w:jc w:val="center"/>
        </w:trPr>
        <w:tc>
          <w:tcPr>
            <w:tcW w:w="5751"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Обязательная часть</w:t>
            </w:r>
          </w:p>
        </w:tc>
        <w:tc>
          <w:tcPr>
            <w:tcW w:w="122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74" w:type="dxa"/>
            <w:tcBorders>
              <w:top w:val="single" w:sz="4" w:space="0" w:color="auto"/>
              <w:left w:val="single" w:sz="4" w:space="0" w:color="auto"/>
              <w:righ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r>
      <w:tr w:rsidR="00AC0E6E" w:rsidRPr="00B131B2">
        <w:trPr>
          <w:trHeight w:hRule="exact" w:val="485"/>
          <w:jc w:val="center"/>
        </w:trPr>
        <w:tc>
          <w:tcPr>
            <w:tcW w:w="2621"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83" w:lineRule="exact"/>
              <w:ind w:left="120" w:firstLine="0"/>
              <w:rPr>
                <w:sz w:val="24"/>
                <w:szCs w:val="24"/>
              </w:rPr>
            </w:pPr>
            <w:r w:rsidRPr="00B131B2">
              <w:rPr>
                <w:rStyle w:val="5b"/>
                <w:sz w:val="24"/>
                <w:szCs w:val="24"/>
              </w:rPr>
              <w:t>Русский язык и литература</w:t>
            </w:r>
          </w:p>
        </w:tc>
        <w:tc>
          <w:tcPr>
            <w:tcW w:w="313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60" w:firstLine="0"/>
              <w:rPr>
                <w:sz w:val="24"/>
                <w:szCs w:val="24"/>
              </w:rPr>
            </w:pPr>
            <w:r w:rsidRPr="00B131B2">
              <w:rPr>
                <w:rStyle w:val="5b"/>
                <w:sz w:val="24"/>
                <w:szCs w:val="24"/>
              </w:rPr>
              <w:t>Русский язык</w:t>
            </w:r>
          </w:p>
        </w:tc>
        <w:tc>
          <w:tcPr>
            <w:tcW w:w="122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621"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13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60" w:firstLine="0"/>
              <w:rPr>
                <w:sz w:val="24"/>
                <w:szCs w:val="24"/>
              </w:rPr>
            </w:pPr>
            <w:r w:rsidRPr="00B131B2">
              <w:rPr>
                <w:rStyle w:val="5b"/>
                <w:sz w:val="24"/>
                <w:szCs w:val="24"/>
              </w:rPr>
              <w:t>Литература</w:t>
            </w:r>
          </w:p>
        </w:tc>
        <w:tc>
          <w:tcPr>
            <w:tcW w:w="122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5</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5</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5</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5</w:t>
            </w:r>
          </w:p>
        </w:tc>
      </w:tr>
      <w:tr w:rsidR="00AC0E6E" w:rsidRPr="00B131B2">
        <w:trPr>
          <w:trHeight w:hRule="exact" w:val="485"/>
          <w:jc w:val="center"/>
        </w:trPr>
        <w:tc>
          <w:tcPr>
            <w:tcW w:w="2621"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83" w:lineRule="exact"/>
              <w:ind w:left="120" w:firstLine="0"/>
              <w:rPr>
                <w:sz w:val="24"/>
                <w:szCs w:val="24"/>
              </w:rPr>
            </w:pPr>
            <w:r w:rsidRPr="00B131B2">
              <w:rPr>
                <w:rStyle w:val="5b"/>
                <w:sz w:val="24"/>
                <w:szCs w:val="24"/>
              </w:rPr>
              <w:t>Русский язык и родная литература</w:t>
            </w:r>
          </w:p>
        </w:tc>
        <w:tc>
          <w:tcPr>
            <w:tcW w:w="313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60" w:firstLine="0"/>
              <w:rPr>
                <w:sz w:val="24"/>
                <w:szCs w:val="24"/>
              </w:rPr>
            </w:pPr>
            <w:r w:rsidRPr="00B131B2">
              <w:rPr>
                <w:rStyle w:val="5b"/>
                <w:sz w:val="24"/>
                <w:szCs w:val="24"/>
              </w:rPr>
              <w:t>Родной язык</w:t>
            </w:r>
          </w:p>
        </w:tc>
        <w:tc>
          <w:tcPr>
            <w:tcW w:w="122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90"/>
          <w:jc w:val="center"/>
        </w:trPr>
        <w:tc>
          <w:tcPr>
            <w:tcW w:w="2621"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13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60" w:firstLine="0"/>
              <w:rPr>
                <w:sz w:val="24"/>
                <w:szCs w:val="24"/>
              </w:rPr>
            </w:pPr>
            <w:r w:rsidRPr="00B131B2">
              <w:rPr>
                <w:rStyle w:val="5b"/>
                <w:sz w:val="24"/>
                <w:szCs w:val="24"/>
              </w:rPr>
              <w:t>Родная литература</w:t>
            </w:r>
          </w:p>
        </w:tc>
        <w:tc>
          <w:tcPr>
            <w:tcW w:w="122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621"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Иностранные языки</w:t>
            </w:r>
          </w:p>
        </w:tc>
        <w:tc>
          <w:tcPr>
            <w:tcW w:w="313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60" w:firstLine="0"/>
              <w:rPr>
                <w:sz w:val="24"/>
                <w:szCs w:val="24"/>
              </w:rPr>
            </w:pPr>
            <w:r w:rsidRPr="00B131B2">
              <w:rPr>
                <w:rStyle w:val="5b"/>
                <w:sz w:val="24"/>
                <w:szCs w:val="24"/>
              </w:rPr>
              <w:t>Иностранный язык</w:t>
            </w:r>
          </w:p>
        </w:tc>
        <w:tc>
          <w:tcPr>
            <w:tcW w:w="122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763"/>
          <w:jc w:val="center"/>
        </w:trPr>
        <w:tc>
          <w:tcPr>
            <w:tcW w:w="2621"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20" w:firstLine="0"/>
              <w:rPr>
                <w:sz w:val="24"/>
                <w:szCs w:val="24"/>
              </w:rPr>
            </w:pPr>
            <w:r w:rsidRPr="00B131B2">
              <w:rPr>
                <w:rStyle w:val="5b"/>
                <w:sz w:val="24"/>
                <w:szCs w:val="24"/>
              </w:rPr>
              <w:t>Математика и информатика</w:t>
            </w:r>
          </w:p>
        </w:tc>
        <w:tc>
          <w:tcPr>
            <w:tcW w:w="313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60" w:firstLine="0"/>
              <w:rPr>
                <w:sz w:val="24"/>
                <w:szCs w:val="24"/>
              </w:rPr>
            </w:pPr>
            <w:r w:rsidRPr="00B131B2">
              <w:rPr>
                <w:rStyle w:val="5b"/>
                <w:sz w:val="24"/>
                <w:szCs w:val="24"/>
              </w:rPr>
              <w:t>Алгебра и начала математического анализа</w:t>
            </w:r>
          </w:p>
        </w:tc>
        <w:tc>
          <w:tcPr>
            <w:tcW w:w="122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485"/>
          <w:jc w:val="center"/>
        </w:trPr>
        <w:tc>
          <w:tcPr>
            <w:tcW w:w="2621"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13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60" w:firstLine="0"/>
              <w:rPr>
                <w:sz w:val="24"/>
                <w:szCs w:val="24"/>
              </w:rPr>
            </w:pPr>
            <w:r w:rsidRPr="00B131B2">
              <w:rPr>
                <w:rStyle w:val="5b"/>
                <w:sz w:val="24"/>
                <w:szCs w:val="24"/>
              </w:rPr>
              <w:t>Геометрия</w:t>
            </w:r>
          </w:p>
        </w:tc>
        <w:tc>
          <w:tcPr>
            <w:tcW w:w="122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763"/>
          <w:jc w:val="center"/>
        </w:trPr>
        <w:tc>
          <w:tcPr>
            <w:tcW w:w="2621"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130"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left="160" w:firstLine="0"/>
              <w:rPr>
                <w:sz w:val="24"/>
                <w:szCs w:val="24"/>
              </w:rPr>
            </w:pPr>
            <w:r w:rsidRPr="00B131B2">
              <w:rPr>
                <w:rStyle w:val="5b"/>
                <w:sz w:val="24"/>
                <w:szCs w:val="24"/>
              </w:rPr>
              <w:t>Вероятность и статистика</w:t>
            </w:r>
          </w:p>
        </w:tc>
        <w:tc>
          <w:tcPr>
            <w:tcW w:w="122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94"/>
          <w:jc w:val="center"/>
        </w:trPr>
        <w:tc>
          <w:tcPr>
            <w:tcW w:w="2621" w:type="dxa"/>
            <w:vMerge/>
            <w:tcBorders>
              <w:left w:val="single" w:sz="4" w:space="0" w:color="auto"/>
              <w:bottom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130"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60" w:firstLine="0"/>
              <w:rPr>
                <w:sz w:val="24"/>
                <w:szCs w:val="24"/>
              </w:rPr>
            </w:pPr>
            <w:r w:rsidRPr="00B131B2">
              <w:rPr>
                <w:rStyle w:val="5b"/>
                <w:sz w:val="24"/>
                <w:szCs w:val="24"/>
              </w:rPr>
              <w:t>Информатика</w:t>
            </w:r>
          </w:p>
        </w:tc>
        <w:tc>
          <w:tcPr>
            <w:tcW w:w="1224"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864"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4"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bl>
    <w:p w:rsidR="00AC0E6E" w:rsidRPr="00B131B2" w:rsidRDefault="00AC0E6E">
      <w:pPr>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664"/>
        <w:gridCol w:w="3086"/>
        <w:gridCol w:w="1224"/>
        <w:gridCol w:w="864"/>
        <w:gridCol w:w="864"/>
        <w:gridCol w:w="864"/>
        <w:gridCol w:w="874"/>
      </w:tblGrid>
      <w:tr w:rsidR="00AC0E6E" w:rsidRPr="00B131B2">
        <w:trPr>
          <w:trHeight w:hRule="exact" w:val="490"/>
          <w:jc w:val="center"/>
        </w:trPr>
        <w:tc>
          <w:tcPr>
            <w:tcW w:w="266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after="120" w:line="220" w:lineRule="exact"/>
              <w:ind w:firstLine="0"/>
              <w:jc w:val="both"/>
              <w:rPr>
                <w:sz w:val="24"/>
                <w:szCs w:val="24"/>
              </w:rPr>
            </w:pPr>
            <w:r w:rsidRPr="00B131B2">
              <w:rPr>
                <w:rStyle w:val="5b"/>
                <w:sz w:val="24"/>
                <w:szCs w:val="24"/>
              </w:rPr>
              <w:lastRenderedPageBreak/>
              <w:t>Естественно-научные</w:t>
            </w:r>
          </w:p>
          <w:p w:rsidR="00AC0E6E" w:rsidRPr="00B131B2" w:rsidRDefault="00D06C7A">
            <w:pPr>
              <w:pStyle w:val="8"/>
              <w:framePr w:w="10440" w:wrap="notBeside" w:vAnchor="text" w:hAnchor="text" w:xAlign="center" w:y="1"/>
              <w:shd w:val="clear" w:color="auto" w:fill="auto"/>
              <w:spacing w:before="120" w:line="220" w:lineRule="exact"/>
              <w:ind w:firstLine="0"/>
              <w:jc w:val="both"/>
              <w:rPr>
                <w:sz w:val="24"/>
                <w:szCs w:val="24"/>
              </w:rPr>
            </w:pPr>
            <w:r w:rsidRPr="00B131B2">
              <w:rPr>
                <w:rStyle w:val="5b"/>
                <w:sz w:val="24"/>
                <w:szCs w:val="24"/>
              </w:rPr>
              <w:t>предметы</w:t>
            </w:r>
          </w:p>
        </w:tc>
        <w:tc>
          <w:tcPr>
            <w:tcW w:w="308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Физика</w:t>
            </w:r>
          </w:p>
        </w:tc>
        <w:tc>
          <w:tcPr>
            <w:tcW w:w="122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90"/>
          <w:jc w:val="center"/>
        </w:trPr>
        <w:tc>
          <w:tcPr>
            <w:tcW w:w="266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08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Химия</w:t>
            </w:r>
          </w:p>
        </w:tc>
        <w:tc>
          <w:tcPr>
            <w:tcW w:w="122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66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08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Биология</w:t>
            </w:r>
          </w:p>
        </w:tc>
        <w:tc>
          <w:tcPr>
            <w:tcW w:w="122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66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after="120" w:line="220" w:lineRule="exact"/>
              <w:ind w:firstLine="0"/>
              <w:jc w:val="both"/>
              <w:rPr>
                <w:sz w:val="24"/>
                <w:szCs w:val="24"/>
              </w:rPr>
            </w:pPr>
            <w:r w:rsidRPr="00B131B2">
              <w:rPr>
                <w:rStyle w:val="5b"/>
                <w:sz w:val="24"/>
                <w:szCs w:val="24"/>
              </w:rPr>
              <w:t>Общественно-научные</w:t>
            </w:r>
          </w:p>
          <w:p w:rsidR="00AC0E6E" w:rsidRPr="00B131B2" w:rsidRDefault="00D06C7A">
            <w:pPr>
              <w:pStyle w:val="8"/>
              <w:framePr w:w="10440" w:wrap="notBeside" w:vAnchor="text" w:hAnchor="text" w:xAlign="center" w:y="1"/>
              <w:shd w:val="clear" w:color="auto" w:fill="auto"/>
              <w:spacing w:before="120" w:line="220" w:lineRule="exact"/>
              <w:ind w:firstLine="0"/>
              <w:jc w:val="both"/>
              <w:rPr>
                <w:sz w:val="24"/>
                <w:szCs w:val="24"/>
              </w:rPr>
            </w:pPr>
            <w:r w:rsidRPr="00B131B2">
              <w:rPr>
                <w:rStyle w:val="5b"/>
                <w:sz w:val="24"/>
                <w:szCs w:val="24"/>
              </w:rPr>
              <w:t>предметы</w:t>
            </w:r>
          </w:p>
        </w:tc>
        <w:tc>
          <w:tcPr>
            <w:tcW w:w="308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История</w:t>
            </w:r>
          </w:p>
        </w:tc>
        <w:tc>
          <w:tcPr>
            <w:tcW w:w="122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66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08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Обществознание</w:t>
            </w:r>
          </w:p>
        </w:tc>
        <w:tc>
          <w:tcPr>
            <w:tcW w:w="122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4</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r>
      <w:tr w:rsidR="00AC0E6E" w:rsidRPr="00B131B2">
        <w:trPr>
          <w:trHeight w:hRule="exact" w:val="490"/>
          <w:jc w:val="center"/>
        </w:trPr>
        <w:tc>
          <w:tcPr>
            <w:tcW w:w="266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08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География</w:t>
            </w:r>
          </w:p>
        </w:tc>
        <w:tc>
          <w:tcPr>
            <w:tcW w:w="122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664" w:type="dxa"/>
            <w:vMerge w:val="restart"/>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ind w:firstLine="0"/>
              <w:jc w:val="both"/>
              <w:rPr>
                <w:sz w:val="24"/>
                <w:szCs w:val="24"/>
              </w:rPr>
            </w:pPr>
            <w:r w:rsidRPr="00B131B2">
              <w:rPr>
                <w:rStyle w:val="5b"/>
                <w:sz w:val="24"/>
                <w:szCs w:val="24"/>
              </w:rPr>
              <w:t>Физическая культура, основы безопасности жизнедеятельности</w:t>
            </w:r>
          </w:p>
        </w:tc>
        <w:tc>
          <w:tcPr>
            <w:tcW w:w="308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Физическая культура</w:t>
            </w:r>
          </w:p>
        </w:tc>
        <w:tc>
          <w:tcPr>
            <w:tcW w:w="122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74"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773"/>
          <w:jc w:val="center"/>
        </w:trPr>
        <w:tc>
          <w:tcPr>
            <w:tcW w:w="2664" w:type="dxa"/>
            <w:vMerge/>
            <w:tcBorders>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08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Основы безопасности жизнедеятельности</w:t>
            </w:r>
          </w:p>
        </w:tc>
        <w:tc>
          <w:tcPr>
            <w:tcW w:w="122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66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3086"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Индивидуальный проект</w:t>
            </w:r>
          </w:p>
        </w:tc>
        <w:tc>
          <w:tcPr>
            <w:tcW w:w="122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86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4" w:type="dxa"/>
            <w:tcBorders>
              <w:top w:val="single" w:sz="4" w:space="0" w:color="auto"/>
              <w:left w:val="single" w:sz="4" w:space="0" w:color="auto"/>
            </w:tcBorders>
            <w:shd w:val="clear" w:color="auto" w:fill="FFFFFF"/>
            <w:vAlign w:val="center"/>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r>
      <w:tr w:rsidR="00AC0E6E" w:rsidRPr="00B131B2">
        <w:trPr>
          <w:trHeight w:hRule="exact" w:val="490"/>
          <w:jc w:val="center"/>
        </w:trPr>
        <w:tc>
          <w:tcPr>
            <w:tcW w:w="5750"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ИТОГО</w:t>
            </w:r>
          </w:p>
        </w:tc>
        <w:tc>
          <w:tcPr>
            <w:tcW w:w="122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34</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33</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33</w:t>
            </w:r>
          </w:p>
        </w:tc>
      </w:tr>
      <w:tr w:rsidR="00AC0E6E" w:rsidRPr="00B131B2">
        <w:trPr>
          <w:trHeight w:hRule="exact" w:val="758"/>
          <w:jc w:val="center"/>
        </w:trPr>
        <w:tc>
          <w:tcPr>
            <w:tcW w:w="5750"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Часть, формируемая участниками образовательных отношений</w:t>
            </w:r>
          </w:p>
        </w:tc>
        <w:tc>
          <w:tcPr>
            <w:tcW w:w="122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0</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r>
      <w:tr w:rsidR="00AC0E6E" w:rsidRPr="00B131B2">
        <w:trPr>
          <w:trHeight w:hRule="exact" w:val="490"/>
          <w:jc w:val="center"/>
        </w:trPr>
        <w:tc>
          <w:tcPr>
            <w:tcW w:w="5750"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Учебные недели</w:t>
            </w:r>
          </w:p>
        </w:tc>
        <w:tc>
          <w:tcPr>
            <w:tcW w:w="122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34</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r>
      <w:tr w:rsidR="00AC0E6E" w:rsidRPr="00B131B2">
        <w:trPr>
          <w:trHeight w:hRule="exact" w:val="485"/>
          <w:jc w:val="center"/>
        </w:trPr>
        <w:tc>
          <w:tcPr>
            <w:tcW w:w="5750"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Всего часов</w:t>
            </w:r>
          </w:p>
        </w:tc>
        <w:tc>
          <w:tcPr>
            <w:tcW w:w="122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34</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r>
      <w:tr w:rsidR="00AC0E6E" w:rsidRPr="00B131B2">
        <w:trPr>
          <w:trHeight w:hRule="exact" w:val="1037"/>
          <w:jc w:val="center"/>
        </w:trPr>
        <w:tc>
          <w:tcPr>
            <w:tcW w:w="5750" w:type="dxa"/>
            <w:gridSpan w:val="2"/>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Максимально допустимая недельная нагрузка в соответствии с действующими санитарными правилами и нормами</w:t>
            </w:r>
          </w:p>
        </w:tc>
        <w:tc>
          <w:tcPr>
            <w:tcW w:w="1224" w:type="dxa"/>
            <w:tcBorders>
              <w:top w:val="single" w:sz="4" w:space="0" w:color="auto"/>
              <w:left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40" w:firstLine="0"/>
              <w:rPr>
                <w:sz w:val="24"/>
                <w:szCs w:val="24"/>
              </w:rPr>
            </w:pPr>
            <w:r w:rsidRPr="00B131B2">
              <w:rPr>
                <w:rStyle w:val="5b"/>
                <w:sz w:val="24"/>
                <w:szCs w:val="24"/>
              </w:rPr>
              <w:t>34</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864" w:type="dxa"/>
            <w:tcBorders>
              <w:top w:val="single" w:sz="4" w:space="0" w:color="auto"/>
              <w:lef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c>
          <w:tcPr>
            <w:tcW w:w="874"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r>
      <w:tr w:rsidR="00AC0E6E" w:rsidRPr="00B131B2">
        <w:trPr>
          <w:trHeight w:hRule="exact" w:val="1325"/>
          <w:jc w:val="center"/>
        </w:trPr>
        <w:tc>
          <w:tcPr>
            <w:tcW w:w="5750"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Общая допустимая нагрузка за период обучения в 10</w:t>
            </w:r>
            <w:r w:rsidRPr="00B131B2">
              <w:rPr>
                <w:rStyle w:val="5b"/>
                <w:sz w:val="24"/>
                <w:szCs w:val="24"/>
              </w:rPr>
              <w:softHyphen/>
              <w:t>11-х классах в соответствии</w:t>
            </w:r>
          </w:p>
          <w:p w:rsidR="00AC0E6E" w:rsidRPr="00B131B2" w:rsidRDefault="00D06C7A">
            <w:pPr>
              <w:pStyle w:val="8"/>
              <w:framePr w:w="10440" w:wrap="notBeside" w:vAnchor="text" w:hAnchor="text" w:xAlign="center" w:y="1"/>
              <w:shd w:val="clear" w:color="auto" w:fill="auto"/>
              <w:spacing w:before="0" w:line="274" w:lineRule="exact"/>
              <w:ind w:left="120" w:firstLine="0"/>
              <w:rPr>
                <w:sz w:val="24"/>
                <w:szCs w:val="24"/>
              </w:rPr>
            </w:pPr>
            <w:r w:rsidRPr="00B131B2">
              <w:rPr>
                <w:rStyle w:val="5b"/>
                <w:sz w:val="24"/>
                <w:szCs w:val="24"/>
              </w:rPr>
              <w:t>с действующими санитарными правилами и нормами в часах, итого</w:t>
            </w:r>
          </w:p>
        </w:tc>
        <w:tc>
          <w:tcPr>
            <w:tcW w:w="1224" w:type="dxa"/>
            <w:tcBorders>
              <w:top w:val="single" w:sz="4" w:space="0" w:color="auto"/>
              <w:left w:val="single" w:sz="4" w:space="0" w:color="auto"/>
              <w:bottom w:val="single" w:sz="4" w:space="0" w:color="auto"/>
            </w:tcBorders>
            <w:shd w:val="clear" w:color="auto" w:fill="FFFFFF"/>
          </w:tcPr>
          <w:p w:rsidR="00AC0E6E" w:rsidRPr="00B131B2" w:rsidRDefault="00AC0E6E">
            <w:pPr>
              <w:framePr w:w="10440" w:wrap="notBeside" w:vAnchor="text" w:hAnchor="text" w:xAlign="center" w:y="1"/>
              <w:rPr>
                <w:rFonts w:ascii="Times New Roman" w:hAnsi="Times New Roman" w:cs="Times New Roman"/>
              </w:rPr>
            </w:pPr>
          </w:p>
        </w:tc>
        <w:tc>
          <w:tcPr>
            <w:tcW w:w="1728"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2312</w:t>
            </w:r>
          </w:p>
        </w:tc>
        <w:tc>
          <w:tcPr>
            <w:tcW w:w="1738" w:type="dxa"/>
            <w:gridSpan w:val="2"/>
            <w:tcBorders>
              <w:top w:val="single" w:sz="4" w:space="0" w:color="auto"/>
              <w:left w:val="single" w:sz="4" w:space="0" w:color="auto"/>
              <w:bottom w:val="single" w:sz="4" w:space="0" w:color="auto"/>
              <w:right w:val="single" w:sz="4" w:space="0" w:color="auto"/>
            </w:tcBorders>
            <w:shd w:val="clear" w:color="auto" w:fill="FFFFFF"/>
          </w:tcPr>
          <w:p w:rsidR="00AC0E6E" w:rsidRPr="00B131B2" w:rsidRDefault="00D06C7A">
            <w:pPr>
              <w:pStyle w:val="8"/>
              <w:framePr w:w="10440" w:wrap="notBeside" w:vAnchor="text" w:hAnchor="text" w:xAlign="center" w:y="1"/>
              <w:shd w:val="clear" w:color="auto" w:fill="auto"/>
              <w:spacing w:before="0" w:line="220" w:lineRule="exact"/>
              <w:ind w:left="120" w:firstLine="0"/>
              <w:rPr>
                <w:sz w:val="24"/>
                <w:szCs w:val="24"/>
              </w:rPr>
            </w:pPr>
            <w:r w:rsidRPr="00B131B2">
              <w:rPr>
                <w:rStyle w:val="5b"/>
                <w:sz w:val="24"/>
                <w:szCs w:val="24"/>
              </w:rPr>
              <w:t>2516</w:t>
            </w:r>
          </w:p>
        </w:tc>
      </w:tr>
    </w:tbl>
    <w:p w:rsidR="00AC0E6E" w:rsidRPr="00B131B2" w:rsidRDefault="00AC0E6E">
      <w:pPr>
        <w:spacing w:line="240" w:lineRule="exact"/>
        <w:rPr>
          <w:rFonts w:ascii="Times New Roman" w:hAnsi="Times New Roman" w:cs="Times New Roman"/>
        </w:rPr>
      </w:pPr>
    </w:p>
    <w:p w:rsidR="00AC0E6E" w:rsidRPr="00B131B2" w:rsidRDefault="00D06C7A">
      <w:pPr>
        <w:pStyle w:val="af3"/>
        <w:framePr w:w="10349" w:wrap="notBeside" w:vAnchor="text" w:hAnchor="text" w:xAlign="center" w:y="1"/>
        <w:shd w:val="clear" w:color="auto" w:fill="auto"/>
        <w:spacing w:line="220" w:lineRule="exact"/>
        <w:jc w:val="left"/>
        <w:rPr>
          <w:sz w:val="24"/>
          <w:szCs w:val="24"/>
        </w:rPr>
      </w:pPr>
      <w:r w:rsidRPr="00B131B2">
        <w:rPr>
          <w:rStyle w:val="af5"/>
          <w:sz w:val="24"/>
          <w:szCs w:val="24"/>
        </w:rPr>
        <w:t>Пример учебного плана универсального профиля с изучением родных языков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64"/>
        <w:gridCol w:w="2957"/>
        <w:gridCol w:w="1166"/>
        <w:gridCol w:w="883"/>
        <w:gridCol w:w="893"/>
        <w:gridCol w:w="883"/>
        <w:gridCol w:w="902"/>
      </w:tblGrid>
      <w:tr w:rsidR="00AC0E6E" w:rsidRPr="00B131B2">
        <w:trPr>
          <w:trHeight w:hRule="exact" w:val="768"/>
          <w:jc w:val="center"/>
        </w:trPr>
        <w:tc>
          <w:tcPr>
            <w:tcW w:w="2664" w:type="dxa"/>
            <w:vMerge w:val="restart"/>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Предметная область</w:t>
            </w:r>
          </w:p>
        </w:tc>
        <w:tc>
          <w:tcPr>
            <w:tcW w:w="2957" w:type="dxa"/>
            <w:vMerge w:val="restart"/>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Учебный предмет</w:t>
            </w:r>
          </w:p>
        </w:tc>
        <w:tc>
          <w:tcPr>
            <w:tcW w:w="1166" w:type="dxa"/>
            <w:vMerge w:val="restart"/>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Уровень</w:t>
            </w:r>
          </w:p>
        </w:tc>
        <w:tc>
          <w:tcPr>
            <w:tcW w:w="1776" w:type="dxa"/>
            <w:gridSpan w:val="2"/>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ind w:left="120" w:firstLine="0"/>
              <w:rPr>
                <w:sz w:val="24"/>
                <w:szCs w:val="24"/>
              </w:rPr>
            </w:pPr>
            <w:r w:rsidRPr="00B131B2">
              <w:rPr>
                <w:rStyle w:val="5b"/>
                <w:sz w:val="24"/>
                <w:szCs w:val="24"/>
              </w:rPr>
              <w:t>5-ти дневная неделя</w:t>
            </w:r>
          </w:p>
        </w:tc>
        <w:tc>
          <w:tcPr>
            <w:tcW w:w="1785" w:type="dxa"/>
            <w:gridSpan w:val="2"/>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ind w:left="120" w:firstLine="0"/>
              <w:rPr>
                <w:sz w:val="24"/>
                <w:szCs w:val="24"/>
              </w:rPr>
            </w:pPr>
            <w:r w:rsidRPr="00B131B2">
              <w:rPr>
                <w:rStyle w:val="5b"/>
                <w:sz w:val="24"/>
                <w:szCs w:val="24"/>
              </w:rPr>
              <w:t>6-ти дневная неделя</w:t>
            </w:r>
          </w:p>
        </w:tc>
      </w:tr>
      <w:tr w:rsidR="00AC0E6E" w:rsidRPr="00B131B2">
        <w:trPr>
          <w:trHeight w:hRule="exact" w:val="1037"/>
          <w:jc w:val="center"/>
        </w:trPr>
        <w:tc>
          <w:tcPr>
            <w:tcW w:w="2664" w:type="dxa"/>
            <w:vMerge/>
            <w:tcBorders>
              <w:left w:val="single" w:sz="4" w:space="0" w:color="auto"/>
            </w:tcBorders>
            <w:shd w:val="clear" w:color="auto" w:fill="FFFFFF"/>
          </w:tcPr>
          <w:p w:rsidR="00AC0E6E" w:rsidRPr="00B131B2" w:rsidRDefault="00AC0E6E">
            <w:pPr>
              <w:framePr w:w="10349" w:wrap="notBeside" w:vAnchor="text" w:hAnchor="text" w:xAlign="center" w:y="1"/>
              <w:rPr>
                <w:rFonts w:ascii="Times New Roman" w:hAnsi="Times New Roman" w:cs="Times New Roman"/>
              </w:rPr>
            </w:pPr>
          </w:p>
        </w:tc>
        <w:tc>
          <w:tcPr>
            <w:tcW w:w="2957" w:type="dxa"/>
            <w:vMerge/>
            <w:tcBorders>
              <w:left w:val="single" w:sz="4" w:space="0" w:color="auto"/>
            </w:tcBorders>
            <w:shd w:val="clear" w:color="auto" w:fill="FFFFFF"/>
          </w:tcPr>
          <w:p w:rsidR="00AC0E6E" w:rsidRPr="00B131B2" w:rsidRDefault="00AC0E6E">
            <w:pPr>
              <w:framePr w:w="10349" w:wrap="notBeside" w:vAnchor="text" w:hAnchor="text" w:xAlign="center" w:y="1"/>
              <w:rPr>
                <w:rFonts w:ascii="Times New Roman" w:hAnsi="Times New Roman" w:cs="Times New Roman"/>
              </w:rPr>
            </w:pPr>
          </w:p>
        </w:tc>
        <w:tc>
          <w:tcPr>
            <w:tcW w:w="1166" w:type="dxa"/>
            <w:vMerge/>
            <w:tcBorders>
              <w:left w:val="single" w:sz="4" w:space="0" w:color="auto"/>
            </w:tcBorders>
            <w:shd w:val="clear" w:color="auto" w:fill="FFFFFF"/>
          </w:tcPr>
          <w:p w:rsidR="00AC0E6E" w:rsidRPr="00B131B2" w:rsidRDefault="00AC0E6E">
            <w:pPr>
              <w:framePr w:w="10349" w:wrap="notBeside" w:vAnchor="text" w:hAnchor="text" w:xAlign="center" w:y="1"/>
              <w:rPr>
                <w:rFonts w:ascii="Times New Roman" w:hAnsi="Times New Roman" w:cs="Times New Roman"/>
              </w:rPr>
            </w:pPr>
          </w:p>
        </w:tc>
        <w:tc>
          <w:tcPr>
            <w:tcW w:w="1776" w:type="dxa"/>
            <w:gridSpan w:val="2"/>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ind w:left="120" w:firstLine="0"/>
              <w:rPr>
                <w:sz w:val="24"/>
                <w:szCs w:val="24"/>
              </w:rPr>
            </w:pPr>
            <w:r w:rsidRPr="00B131B2">
              <w:rPr>
                <w:rStyle w:val="5b"/>
                <w:sz w:val="24"/>
                <w:szCs w:val="24"/>
              </w:rPr>
              <w:t>Количество часов в неделю</w:t>
            </w:r>
          </w:p>
        </w:tc>
        <w:tc>
          <w:tcPr>
            <w:tcW w:w="1785" w:type="dxa"/>
            <w:gridSpan w:val="2"/>
            <w:tcBorders>
              <w:top w:val="single" w:sz="4" w:space="0" w:color="auto"/>
              <w:left w:val="single" w:sz="4" w:space="0" w:color="auto"/>
              <w:righ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ind w:left="120" w:firstLine="0"/>
              <w:rPr>
                <w:sz w:val="24"/>
                <w:szCs w:val="24"/>
              </w:rPr>
            </w:pPr>
            <w:r w:rsidRPr="00B131B2">
              <w:rPr>
                <w:rStyle w:val="5b"/>
                <w:sz w:val="24"/>
                <w:szCs w:val="24"/>
              </w:rPr>
              <w:t>Количество часов в неделю</w:t>
            </w:r>
          </w:p>
        </w:tc>
      </w:tr>
      <w:tr w:rsidR="00AC0E6E" w:rsidRPr="00B131B2">
        <w:trPr>
          <w:trHeight w:hRule="exact" w:val="763"/>
          <w:jc w:val="center"/>
        </w:trPr>
        <w:tc>
          <w:tcPr>
            <w:tcW w:w="2664" w:type="dxa"/>
            <w:vMerge/>
            <w:tcBorders>
              <w:left w:val="single" w:sz="4" w:space="0" w:color="auto"/>
            </w:tcBorders>
            <w:shd w:val="clear" w:color="auto" w:fill="FFFFFF"/>
          </w:tcPr>
          <w:p w:rsidR="00AC0E6E" w:rsidRPr="00B131B2" w:rsidRDefault="00AC0E6E">
            <w:pPr>
              <w:framePr w:w="10349" w:wrap="notBeside" w:vAnchor="text" w:hAnchor="text" w:xAlign="center" w:y="1"/>
              <w:rPr>
                <w:rFonts w:ascii="Times New Roman" w:hAnsi="Times New Roman" w:cs="Times New Roman"/>
              </w:rPr>
            </w:pPr>
          </w:p>
        </w:tc>
        <w:tc>
          <w:tcPr>
            <w:tcW w:w="2957" w:type="dxa"/>
            <w:vMerge/>
            <w:tcBorders>
              <w:left w:val="single" w:sz="4" w:space="0" w:color="auto"/>
            </w:tcBorders>
            <w:shd w:val="clear" w:color="auto" w:fill="FFFFFF"/>
          </w:tcPr>
          <w:p w:rsidR="00AC0E6E" w:rsidRPr="00B131B2" w:rsidRDefault="00AC0E6E">
            <w:pPr>
              <w:framePr w:w="10349" w:wrap="notBeside" w:vAnchor="text" w:hAnchor="text" w:xAlign="center" w:y="1"/>
              <w:rPr>
                <w:rFonts w:ascii="Times New Roman" w:hAnsi="Times New Roman" w:cs="Times New Roman"/>
              </w:rPr>
            </w:pPr>
          </w:p>
        </w:tc>
        <w:tc>
          <w:tcPr>
            <w:tcW w:w="1166" w:type="dxa"/>
            <w:vMerge/>
            <w:tcBorders>
              <w:left w:val="single" w:sz="4" w:space="0" w:color="auto"/>
            </w:tcBorders>
            <w:shd w:val="clear" w:color="auto" w:fill="FFFFFF"/>
          </w:tcPr>
          <w:p w:rsidR="00AC0E6E" w:rsidRPr="00B131B2" w:rsidRDefault="00AC0E6E">
            <w:pPr>
              <w:framePr w:w="10349" w:wrap="notBeside" w:vAnchor="text" w:hAnchor="text" w:xAlign="center" w:y="1"/>
              <w:rPr>
                <w:rFonts w:ascii="Times New Roman" w:hAnsi="Times New Roman" w:cs="Times New Roman"/>
              </w:rPr>
            </w:pPr>
          </w:p>
        </w:tc>
        <w:tc>
          <w:tcPr>
            <w:tcW w:w="883" w:type="dxa"/>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10</w:t>
            </w:r>
          </w:p>
          <w:p w:rsidR="00AC0E6E" w:rsidRPr="00B131B2" w:rsidRDefault="00D06C7A">
            <w:pPr>
              <w:pStyle w:val="8"/>
              <w:framePr w:w="10349"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893" w:type="dxa"/>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11</w:t>
            </w:r>
          </w:p>
          <w:p w:rsidR="00AC0E6E" w:rsidRPr="00B131B2" w:rsidRDefault="00D06C7A">
            <w:pPr>
              <w:pStyle w:val="8"/>
              <w:framePr w:w="10349"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883" w:type="dxa"/>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10</w:t>
            </w:r>
          </w:p>
          <w:p w:rsidR="00AC0E6E" w:rsidRPr="00B131B2" w:rsidRDefault="00D06C7A">
            <w:pPr>
              <w:pStyle w:val="8"/>
              <w:framePr w:w="10349"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c>
          <w:tcPr>
            <w:tcW w:w="902"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after="120" w:line="220" w:lineRule="exact"/>
              <w:ind w:left="120" w:firstLine="0"/>
              <w:rPr>
                <w:sz w:val="24"/>
                <w:szCs w:val="24"/>
              </w:rPr>
            </w:pPr>
            <w:r w:rsidRPr="00B131B2">
              <w:rPr>
                <w:rStyle w:val="5b"/>
                <w:sz w:val="24"/>
                <w:szCs w:val="24"/>
              </w:rPr>
              <w:t>11</w:t>
            </w:r>
          </w:p>
          <w:p w:rsidR="00AC0E6E" w:rsidRPr="00B131B2" w:rsidRDefault="00D06C7A">
            <w:pPr>
              <w:pStyle w:val="8"/>
              <w:framePr w:w="10349" w:wrap="notBeside" w:vAnchor="text" w:hAnchor="text" w:xAlign="center" w:y="1"/>
              <w:shd w:val="clear" w:color="auto" w:fill="auto"/>
              <w:spacing w:before="120" w:line="220" w:lineRule="exact"/>
              <w:ind w:left="120" w:firstLine="0"/>
              <w:rPr>
                <w:sz w:val="24"/>
                <w:szCs w:val="24"/>
              </w:rPr>
            </w:pPr>
            <w:r w:rsidRPr="00B131B2">
              <w:rPr>
                <w:rStyle w:val="5b"/>
                <w:sz w:val="24"/>
                <w:szCs w:val="24"/>
              </w:rPr>
              <w:t>класс</w:t>
            </w:r>
          </w:p>
        </w:tc>
      </w:tr>
      <w:tr w:rsidR="00AC0E6E" w:rsidRPr="00B131B2">
        <w:trPr>
          <w:trHeight w:hRule="exact" w:val="485"/>
          <w:jc w:val="center"/>
        </w:trPr>
        <w:tc>
          <w:tcPr>
            <w:tcW w:w="5621" w:type="dxa"/>
            <w:gridSpan w:val="2"/>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Обязательная часть</w:t>
            </w:r>
          </w:p>
        </w:tc>
        <w:tc>
          <w:tcPr>
            <w:tcW w:w="1166" w:type="dxa"/>
            <w:tcBorders>
              <w:top w:val="single" w:sz="4" w:space="0" w:color="auto"/>
              <w:left w:val="single" w:sz="4" w:space="0" w:color="auto"/>
            </w:tcBorders>
            <w:shd w:val="clear" w:color="auto" w:fill="FFFFFF"/>
          </w:tcPr>
          <w:p w:rsidR="00AC0E6E" w:rsidRPr="00B131B2" w:rsidRDefault="00AC0E6E">
            <w:pPr>
              <w:framePr w:w="10349" w:wrap="notBeside" w:vAnchor="text" w:hAnchor="text" w:xAlign="center" w:y="1"/>
              <w:rPr>
                <w:rFonts w:ascii="Times New Roman" w:hAnsi="Times New Roman" w:cs="Times New Roman"/>
              </w:rPr>
            </w:pPr>
          </w:p>
        </w:tc>
        <w:tc>
          <w:tcPr>
            <w:tcW w:w="883" w:type="dxa"/>
            <w:tcBorders>
              <w:top w:val="single" w:sz="4" w:space="0" w:color="auto"/>
              <w:left w:val="single" w:sz="4" w:space="0" w:color="auto"/>
            </w:tcBorders>
            <w:shd w:val="clear" w:color="auto" w:fill="FFFFFF"/>
          </w:tcPr>
          <w:p w:rsidR="00AC0E6E" w:rsidRPr="00B131B2" w:rsidRDefault="00AC0E6E">
            <w:pPr>
              <w:framePr w:w="10349" w:wrap="notBeside" w:vAnchor="text" w:hAnchor="text" w:xAlign="center" w:y="1"/>
              <w:rPr>
                <w:rFonts w:ascii="Times New Roman" w:hAnsi="Times New Roman" w:cs="Times New Roman"/>
              </w:rPr>
            </w:pPr>
          </w:p>
        </w:tc>
        <w:tc>
          <w:tcPr>
            <w:tcW w:w="893" w:type="dxa"/>
            <w:tcBorders>
              <w:top w:val="single" w:sz="4" w:space="0" w:color="auto"/>
              <w:left w:val="single" w:sz="4" w:space="0" w:color="auto"/>
            </w:tcBorders>
            <w:shd w:val="clear" w:color="auto" w:fill="FFFFFF"/>
          </w:tcPr>
          <w:p w:rsidR="00AC0E6E" w:rsidRPr="00B131B2" w:rsidRDefault="00AC0E6E">
            <w:pPr>
              <w:framePr w:w="10349" w:wrap="notBeside" w:vAnchor="text" w:hAnchor="text" w:xAlign="center" w:y="1"/>
              <w:rPr>
                <w:rFonts w:ascii="Times New Roman" w:hAnsi="Times New Roman" w:cs="Times New Roman"/>
              </w:rPr>
            </w:pPr>
          </w:p>
        </w:tc>
        <w:tc>
          <w:tcPr>
            <w:tcW w:w="883" w:type="dxa"/>
            <w:tcBorders>
              <w:top w:val="single" w:sz="4" w:space="0" w:color="auto"/>
              <w:left w:val="single" w:sz="4" w:space="0" w:color="auto"/>
            </w:tcBorders>
            <w:shd w:val="clear" w:color="auto" w:fill="FFFFFF"/>
          </w:tcPr>
          <w:p w:rsidR="00AC0E6E" w:rsidRPr="00B131B2" w:rsidRDefault="00AC0E6E">
            <w:pPr>
              <w:framePr w:w="10349" w:wrap="notBeside" w:vAnchor="text" w:hAnchor="text" w:xAlign="center" w:y="1"/>
              <w:rPr>
                <w:rFonts w:ascii="Times New Roman" w:hAnsi="Times New Roman" w:cs="Times New Roman"/>
              </w:rPr>
            </w:pPr>
          </w:p>
        </w:tc>
        <w:tc>
          <w:tcPr>
            <w:tcW w:w="902" w:type="dxa"/>
            <w:tcBorders>
              <w:top w:val="single" w:sz="4" w:space="0" w:color="auto"/>
              <w:left w:val="single" w:sz="4" w:space="0" w:color="auto"/>
              <w:right w:val="single" w:sz="4" w:space="0" w:color="auto"/>
            </w:tcBorders>
            <w:shd w:val="clear" w:color="auto" w:fill="FFFFFF"/>
          </w:tcPr>
          <w:p w:rsidR="00AC0E6E" w:rsidRPr="00B131B2" w:rsidRDefault="00AC0E6E">
            <w:pPr>
              <w:framePr w:w="10349" w:wrap="notBeside" w:vAnchor="text" w:hAnchor="text" w:xAlign="center" w:y="1"/>
              <w:rPr>
                <w:rFonts w:ascii="Times New Roman" w:hAnsi="Times New Roman" w:cs="Times New Roman"/>
              </w:rPr>
            </w:pPr>
          </w:p>
        </w:tc>
      </w:tr>
      <w:tr w:rsidR="00AC0E6E" w:rsidRPr="00B131B2">
        <w:trPr>
          <w:trHeight w:hRule="exact" w:val="490"/>
          <w:jc w:val="center"/>
        </w:trPr>
        <w:tc>
          <w:tcPr>
            <w:tcW w:w="2664" w:type="dxa"/>
            <w:vMerge w:val="restart"/>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83" w:lineRule="exact"/>
              <w:ind w:left="120" w:firstLine="0"/>
              <w:rPr>
                <w:sz w:val="24"/>
                <w:szCs w:val="24"/>
              </w:rPr>
            </w:pPr>
            <w:r w:rsidRPr="00B131B2">
              <w:rPr>
                <w:rStyle w:val="5b"/>
                <w:sz w:val="24"/>
                <w:szCs w:val="24"/>
              </w:rPr>
              <w:t>Русский язык и литература</w:t>
            </w:r>
          </w:p>
        </w:tc>
        <w:tc>
          <w:tcPr>
            <w:tcW w:w="2957"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Русский язык</w:t>
            </w:r>
          </w:p>
        </w:tc>
        <w:tc>
          <w:tcPr>
            <w:tcW w:w="1166"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83" w:type="dxa"/>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93" w:type="dxa"/>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83" w:type="dxa"/>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02"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664" w:type="dxa"/>
            <w:vMerge/>
            <w:tcBorders>
              <w:left w:val="single" w:sz="4" w:space="0" w:color="auto"/>
            </w:tcBorders>
            <w:shd w:val="clear" w:color="auto" w:fill="FFFFFF"/>
          </w:tcPr>
          <w:p w:rsidR="00AC0E6E" w:rsidRPr="00B131B2" w:rsidRDefault="00AC0E6E">
            <w:pPr>
              <w:framePr w:w="10349" w:wrap="notBeside" w:vAnchor="text" w:hAnchor="text" w:xAlign="center" w:y="1"/>
              <w:rPr>
                <w:rFonts w:ascii="Times New Roman" w:hAnsi="Times New Roman" w:cs="Times New Roman"/>
              </w:rPr>
            </w:pPr>
          </w:p>
        </w:tc>
        <w:tc>
          <w:tcPr>
            <w:tcW w:w="2957"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Литература</w:t>
            </w:r>
          </w:p>
        </w:tc>
        <w:tc>
          <w:tcPr>
            <w:tcW w:w="1166"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83"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93"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83"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02"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485"/>
          <w:jc w:val="center"/>
        </w:trPr>
        <w:tc>
          <w:tcPr>
            <w:tcW w:w="2664" w:type="dxa"/>
            <w:vMerge w:val="restart"/>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83" w:lineRule="exact"/>
              <w:ind w:left="120" w:firstLine="0"/>
              <w:rPr>
                <w:sz w:val="24"/>
                <w:szCs w:val="24"/>
              </w:rPr>
            </w:pPr>
            <w:r w:rsidRPr="00B131B2">
              <w:rPr>
                <w:rStyle w:val="5b"/>
                <w:sz w:val="24"/>
                <w:szCs w:val="24"/>
              </w:rPr>
              <w:t>Русский язык и родная литература</w:t>
            </w:r>
          </w:p>
        </w:tc>
        <w:tc>
          <w:tcPr>
            <w:tcW w:w="2957"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Родной язык</w:t>
            </w:r>
          </w:p>
        </w:tc>
        <w:tc>
          <w:tcPr>
            <w:tcW w:w="1166"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83" w:type="dxa"/>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93" w:type="dxa"/>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83" w:type="dxa"/>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02"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94"/>
          <w:jc w:val="center"/>
        </w:trPr>
        <w:tc>
          <w:tcPr>
            <w:tcW w:w="2664" w:type="dxa"/>
            <w:vMerge/>
            <w:tcBorders>
              <w:left w:val="single" w:sz="4" w:space="0" w:color="auto"/>
              <w:bottom w:val="single" w:sz="4" w:space="0" w:color="auto"/>
            </w:tcBorders>
            <w:shd w:val="clear" w:color="auto" w:fill="FFFFFF"/>
          </w:tcPr>
          <w:p w:rsidR="00AC0E6E" w:rsidRPr="00B131B2" w:rsidRDefault="00AC0E6E">
            <w:pPr>
              <w:framePr w:w="10349" w:wrap="notBeside" w:vAnchor="text" w:hAnchor="text" w:xAlign="center" w:y="1"/>
              <w:rPr>
                <w:rFonts w:ascii="Times New Roman" w:hAnsi="Times New Roman" w:cs="Times New Roman"/>
              </w:rPr>
            </w:pPr>
          </w:p>
        </w:tc>
        <w:tc>
          <w:tcPr>
            <w:tcW w:w="2957"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Родная литература</w:t>
            </w:r>
          </w:p>
        </w:tc>
        <w:tc>
          <w:tcPr>
            <w:tcW w:w="1166"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83"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93"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83"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bl>
    <w:p w:rsidR="00AC0E6E" w:rsidRPr="00B131B2" w:rsidRDefault="00AC0E6E">
      <w:pPr>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664"/>
        <w:gridCol w:w="2957"/>
        <w:gridCol w:w="1166"/>
        <w:gridCol w:w="883"/>
        <w:gridCol w:w="893"/>
        <w:gridCol w:w="883"/>
        <w:gridCol w:w="902"/>
      </w:tblGrid>
      <w:tr w:rsidR="00AC0E6E" w:rsidRPr="00B131B2">
        <w:trPr>
          <w:trHeight w:hRule="exact" w:val="490"/>
          <w:jc w:val="center"/>
        </w:trPr>
        <w:tc>
          <w:tcPr>
            <w:tcW w:w="2664"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firstLine="0"/>
              <w:jc w:val="both"/>
              <w:rPr>
                <w:sz w:val="24"/>
                <w:szCs w:val="24"/>
              </w:rPr>
            </w:pPr>
            <w:r w:rsidRPr="00B131B2">
              <w:rPr>
                <w:rStyle w:val="5b"/>
                <w:sz w:val="24"/>
                <w:szCs w:val="24"/>
              </w:rPr>
              <w:lastRenderedPageBreak/>
              <w:t>Иностранные языки</w:t>
            </w:r>
          </w:p>
        </w:tc>
        <w:tc>
          <w:tcPr>
            <w:tcW w:w="2957"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Иностранный язык</w:t>
            </w:r>
          </w:p>
        </w:tc>
        <w:tc>
          <w:tcPr>
            <w:tcW w:w="1166"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83"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893"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40" w:firstLine="0"/>
              <w:rPr>
                <w:sz w:val="24"/>
                <w:szCs w:val="24"/>
              </w:rPr>
            </w:pPr>
            <w:r w:rsidRPr="00B131B2">
              <w:rPr>
                <w:rStyle w:val="5b"/>
                <w:sz w:val="24"/>
                <w:szCs w:val="24"/>
              </w:rPr>
              <w:t>3</w:t>
            </w:r>
          </w:p>
        </w:tc>
        <w:tc>
          <w:tcPr>
            <w:tcW w:w="883"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902"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763"/>
          <w:jc w:val="center"/>
        </w:trPr>
        <w:tc>
          <w:tcPr>
            <w:tcW w:w="2664" w:type="dxa"/>
            <w:vMerge w:val="restart"/>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ind w:left="120" w:firstLine="0"/>
              <w:rPr>
                <w:sz w:val="24"/>
                <w:szCs w:val="24"/>
              </w:rPr>
            </w:pPr>
            <w:r w:rsidRPr="00B131B2">
              <w:rPr>
                <w:rStyle w:val="5b"/>
                <w:sz w:val="24"/>
                <w:szCs w:val="24"/>
              </w:rPr>
              <w:t>Математика и информатика</w:t>
            </w:r>
          </w:p>
        </w:tc>
        <w:tc>
          <w:tcPr>
            <w:tcW w:w="2957"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ind w:left="120" w:firstLine="0"/>
              <w:rPr>
                <w:sz w:val="24"/>
                <w:szCs w:val="24"/>
              </w:rPr>
            </w:pPr>
            <w:r w:rsidRPr="00B131B2">
              <w:rPr>
                <w:rStyle w:val="5b"/>
                <w:sz w:val="24"/>
                <w:szCs w:val="24"/>
              </w:rPr>
              <w:t>Алгебра и начала математического анализа</w:t>
            </w:r>
          </w:p>
        </w:tc>
        <w:tc>
          <w:tcPr>
            <w:tcW w:w="1166"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83"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93"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40" w:firstLine="0"/>
              <w:rPr>
                <w:sz w:val="24"/>
                <w:szCs w:val="24"/>
              </w:rPr>
            </w:pPr>
            <w:r w:rsidRPr="00B131B2">
              <w:rPr>
                <w:rStyle w:val="5b"/>
                <w:sz w:val="24"/>
                <w:szCs w:val="24"/>
              </w:rPr>
              <w:t>3</w:t>
            </w:r>
          </w:p>
        </w:tc>
        <w:tc>
          <w:tcPr>
            <w:tcW w:w="883"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02"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r>
      <w:tr w:rsidR="00AC0E6E" w:rsidRPr="00B131B2">
        <w:trPr>
          <w:trHeight w:hRule="exact" w:val="485"/>
          <w:jc w:val="center"/>
        </w:trPr>
        <w:tc>
          <w:tcPr>
            <w:tcW w:w="2664" w:type="dxa"/>
            <w:vMerge/>
            <w:tcBorders>
              <w:left w:val="single" w:sz="4" w:space="0" w:color="auto"/>
            </w:tcBorders>
            <w:shd w:val="clear" w:color="auto" w:fill="FFFFFF"/>
          </w:tcPr>
          <w:p w:rsidR="00AC0E6E" w:rsidRPr="00B131B2" w:rsidRDefault="00AC0E6E">
            <w:pPr>
              <w:framePr w:w="10349" w:wrap="notBeside" w:vAnchor="text" w:hAnchor="text" w:xAlign="center" w:y="1"/>
              <w:rPr>
                <w:rFonts w:ascii="Times New Roman" w:hAnsi="Times New Roman" w:cs="Times New Roman"/>
              </w:rPr>
            </w:pPr>
          </w:p>
        </w:tc>
        <w:tc>
          <w:tcPr>
            <w:tcW w:w="2957"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Геометрия</w:t>
            </w:r>
          </w:p>
        </w:tc>
        <w:tc>
          <w:tcPr>
            <w:tcW w:w="1166"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83" w:type="dxa"/>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93" w:type="dxa"/>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883" w:type="dxa"/>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02"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763"/>
          <w:jc w:val="center"/>
        </w:trPr>
        <w:tc>
          <w:tcPr>
            <w:tcW w:w="2664" w:type="dxa"/>
            <w:vMerge/>
            <w:tcBorders>
              <w:left w:val="single" w:sz="4" w:space="0" w:color="auto"/>
            </w:tcBorders>
            <w:shd w:val="clear" w:color="auto" w:fill="FFFFFF"/>
          </w:tcPr>
          <w:p w:rsidR="00AC0E6E" w:rsidRPr="00B131B2" w:rsidRDefault="00AC0E6E">
            <w:pPr>
              <w:framePr w:w="10349" w:wrap="notBeside" w:vAnchor="text" w:hAnchor="text" w:xAlign="center" w:y="1"/>
              <w:rPr>
                <w:rFonts w:ascii="Times New Roman" w:hAnsi="Times New Roman" w:cs="Times New Roman"/>
              </w:rPr>
            </w:pPr>
          </w:p>
        </w:tc>
        <w:tc>
          <w:tcPr>
            <w:tcW w:w="2957"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74" w:lineRule="exact"/>
              <w:ind w:left="120" w:firstLine="0"/>
              <w:rPr>
                <w:sz w:val="24"/>
                <w:szCs w:val="24"/>
              </w:rPr>
            </w:pPr>
            <w:r w:rsidRPr="00B131B2">
              <w:rPr>
                <w:rStyle w:val="5b"/>
                <w:sz w:val="24"/>
                <w:szCs w:val="24"/>
              </w:rPr>
              <w:t>Вероятность и статистика</w:t>
            </w:r>
          </w:p>
        </w:tc>
        <w:tc>
          <w:tcPr>
            <w:tcW w:w="1166"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83"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93"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883"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02"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664" w:type="dxa"/>
            <w:vMerge/>
            <w:tcBorders>
              <w:left w:val="single" w:sz="4" w:space="0" w:color="auto"/>
            </w:tcBorders>
            <w:shd w:val="clear" w:color="auto" w:fill="FFFFFF"/>
          </w:tcPr>
          <w:p w:rsidR="00AC0E6E" w:rsidRPr="00B131B2" w:rsidRDefault="00AC0E6E">
            <w:pPr>
              <w:framePr w:w="10349" w:wrap="notBeside" w:vAnchor="text" w:hAnchor="text" w:xAlign="center" w:y="1"/>
              <w:rPr>
                <w:rFonts w:ascii="Times New Roman" w:hAnsi="Times New Roman" w:cs="Times New Roman"/>
              </w:rPr>
            </w:pPr>
          </w:p>
        </w:tc>
        <w:tc>
          <w:tcPr>
            <w:tcW w:w="2957"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Информатика</w:t>
            </w:r>
          </w:p>
        </w:tc>
        <w:tc>
          <w:tcPr>
            <w:tcW w:w="1166"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83" w:type="dxa"/>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93" w:type="dxa"/>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883" w:type="dxa"/>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02"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90"/>
          <w:jc w:val="center"/>
        </w:trPr>
        <w:tc>
          <w:tcPr>
            <w:tcW w:w="2664" w:type="dxa"/>
            <w:vMerge w:val="restart"/>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after="120" w:line="220" w:lineRule="exact"/>
              <w:ind w:firstLine="0"/>
              <w:jc w:val="both"/>
              <w:rPr>
                <w:sz w:val="24"/>
                <w:szCs w:val="24"/>
              </w:rPr>
            </w:pPr>
            <w:r w:rsidRPr="00B131B2">
              <w:rPr>
                <w:rStyle w:val="5b"/>
                <w:sz w:val="24"/>
                <w:szCs w:val="24"/>
              </w:rPr>
              <w:t>Естественно-научные</w:t>
            </w:r>
          </w:p>
          <w:p w:rsidR="00AC0E6E" w:rsidRPr="00B131B2" w:rsidRDefault="00D06C7A">
            <w:pPr>
              <w:pStyle w:val="8"/>
              <w:framePr w:w="10349" w:wrap="notBeside" w:vAnchor="text" w:hAnchor="text" w:xAlign="center" w:y="1"/>
              <w:shd w:val="clear" w:color="auto" w:fill="auto"/>
              <w:spacing w:before="120" w:line="220" w:lineRule="exact"/>
              <w:ind w:firstLine="0"/>
              <w:jc w:val="both"/>
              <w:rPr>
                <w:sz w:val="24"/>
                <w:szCs w:val="24"/>
              </w:rPr>
            </w:pPr>
            <w:r w:rsidRPr="00B131B2">
              <w:rPr>
                <w:rStyle w:val="5b"/>
                <w:sz w:val="24"/>
                <w:szCs w:val="24"/>
              </w:rPr>
              <w:t>предметы</w:t>
            </w:r>
          </w:p>
        </w:tc>
        <w:tc>
          <w:tcPr>
            <w:tcW w:w="2957"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Физика</w:t>
            </w:r>
          </w:p>
        </w:tc>
        <w:tc>
          <w:tcPr>
            <w:tcW w:w="1166"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83" w:type="dxa"/>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93" w:type="dxa"/>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883" w:type="dxa"/>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02"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664" w:type="dxa"/>
            <w:vMerge/>
            <w:tcBorders>
              <w:left w:val="single" w:sz="4" w:space="0" w:color="auto"/>
            </w:tcBorders>
            <w:shd w:val="clear" w:color="auto" w:fill="FFFFFF"/>
          </w:tcPr>
          <w:p w:rsidR="00AC0E6E" w:rsidRPr="00B131B2" w:rsidRDefault="00AC0E6E">
            <w:pPr>
              <w:framePr w:w="10349" w:wrap="notBeside" w:vAnchor="text" w:hAnchor="text" w:xAlign="center" w:y="1"/>
              <w:rPr>
                <w:rFonts w:ascii="Times New Roman" w:hAnsi="Times New Roman" w:cs="Times New Roman"/>
              </w:rPr>
            </w:pPr>
          </w:p>
        </w:tc>
        <w:tc>
          <w:tcPr>
            <w:tcW w:w="2957"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Химия</w:t>
            </w:r>
          </w:p>
        </w:tc>
        <w:tc>
          <w:tcPr>
            <w:tcW w:w="1166"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83" w:type="dxa"/>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93" w:type="dxa"/>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883" w:type="dxa"/>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02"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664" w:type="dxa"/>
            <w:vMerge/>
            <w:tcBorders>
              <w:left w:val="single" w:sz="4" w:space="0" w:color="auto"/>
            </w:tcBorders>
            <w:shd w:val="clear" w:color="auto" w:fill="FFFFFF"/>
          </w:tcPr>
          <w:p w:rsidR="00AC0E6E" w:rsidRPr="00B131B2" w:rsidRDefault="00AC0E6E">
            <w:pPr>
              <w:framePr w:w="10349" w:wrap="notBeside" w:vAnchor="text" w:hAnchor="text" w:xAlign="center" w:y="1"/>
              <w:rPr>
                <w:rFonts w:ascii="Times New Roman" w:hAnsi="Times New Roman" w:cs="Times New Roman"/>
              </w:rPr>
            </w:pPr>
          </w:p>
        </w:tc>
        <w:tc>
          <w:tcPr>
            <w:tcW w:w="2957"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Биология</w:t>
            </w:r>
          </w:p>
        </w:tc>
        <w:tc>
          <w:tcPr>
            <w:tcW w:w="1166"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83" w:type="dxa"/>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93" w:type="dxa"/>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883" w:type="dxa"/>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02"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664" w:type="dxa"/>
            <w:vMerge w:val="restart"/>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after="120" w:line="220" w:lineRule="exact"/>
              <w:ind w:firstLine="0"/>
              <w:jc w:val="both"/>
              <w:rPr>
                <w:sz w:val="24"/>
                <w:szCs w:val="24"/>
              </w:rPr>
            </w:pPr>
            <w:r w:rsidRPr="00B131B2">
              <w:rPr>
                <w:rStyle w:val="5b"/>
                <w:sz w:val="24"/>
                <w:szCs w:val="24"/>
              </w:rPr>
              <w:t>Общественно-научные</w:t>
            </w:r>
          </w:p>
          <w:p w:rsidR="00AC0E6E" w:rsidRPr="00B131B2" w:rsidRDefault="00D06C7A">
            <w:pPr>
              <w:pStyle w:val="8"/>
              <w:framePr w:w="10349" w:wrap="notBeside" w:vAnchor="text" w:hAnchor="text" w:xAlign="center" w:y="1"/>
              <w:shd w:val="clear" w:color="auto" w:fill="auto"/>
              <w:spacing w:before="120" w:line="220" w:lineRule="exact"/>
              <w:ind w:firstLine="0"/>
              <w:jc w:val="both"/>
              <w:rPr>
                <w:sz w:val="24"/>
                <w:szCs w:val="24"/>
              </w:rPr>
            </w:pPr>
            <w:r w:rsidRPr="00B131B2">
              <w:rPr>
                <w:rStyle w:val="5b"/>
                <w:sz w:val="24"/>
                <w:szCs w:val="24"/>
              </w:rPr>
              <w:t>предметы</w:t>
            </w:r>
          </w:p>
        </w:tc>
        <w:tc>
          <w:tcPr>
            <w:tcW w:w="2957"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История</w:t>
            </w:r>
          </w:p>
        </w:tc>
        <w:tc>
          <w:tcPr>
            <w:tcW w:w="1166"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83" w:type="dxa"/>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93" w:type="dxa"/>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883" w:type="dxa"/>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02"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5"/>
          <w:jc w:val="center"/>
        </w:trPr>
        <w:tc>
          <w:tcPr>
            <w:tcW w:w="2664" w:type="dxa"/>
            <w:vMerge/>
            <w:tcBorders>
              <w:left w:val="single" w:sz="4" w:space="0" w:color="auto"/>
            </w:tcBorders>
            <w:shd w:val="clear" w:color="auto" w:fill="FFFFFF"/>
          </w:tcPr>
          <w:p w:rsidR="00AC0E6E" w:rsidRPr="00B131B2" w:rsidRDefault="00AC0E6E">
            <w:pPr>
              <w:framePr w:w="10349" w:wrap="notBeside" w:vAnchor="text" w:hAnchor="text" w:xAlign="center" w:y="1"/>
              <w:rPr>
                <w:rFonts w:ascii="Times New Roman" w:hAnsi="Times New Roman" w:cs="Times New Roman"/>
              </w:rPr>
            </w:pPr>
          </w:p>
        </w:tc>
        <w:tc>
          <w:tcPr>
            <w:tcW w:w="2957"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Обществознание</w:t>
            </w:r>
          </w:p>
        </w:tc>
        <w:tc>
          <w:tcPr>
            <w:tcW w:w="1166"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83" w:type="dxa"/>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93" w:type="dxa"/>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883" w:type="dxa"/>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02"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90"/>
          <w:jc w:val="center"/>
        </w:trPr>
        <w:tc>
          <w:tcPr>
            <w:tcW w:w="2664" w:type="dxa"/>
            <w:vMerge/>
            <w:tcBorders>
              <w:left w:val="single" w:sz="4" w:space="0" w:color="auto"/>
            </w:tcBorders>
            <w:shd w:val="clear" w:color="auto" w:fill="FFFFFF"/>
          </w:tcPr>
          <w:p w:rsidR="00AC0E6E" w:rsidRPr="00B131B2" w:rsidRDefault="00AC0E6E">
            <w:pPr>
              <w:framePr w:w="10349" w:wrap="notBeside" w:vAnchor="text" w:hAnchor="text" w:xAlign="center" w:y="1"/>
              <w:rPr>
                <w:rFonts w:ascii="Times New Roman" w:hAnsi="Times New Roman" w:cs="Times New Roman"/>
              </w:rPr>
            </w:pPr>
          </w:p>
        </w:tc>
        <w:tc>
          <w:tcPr>
            <w:tcW w:w="2957"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География</w:t>
            </w:r>
          </w:p>
        </w:tc>
        <w:tc>
          <w:tcPr>
            <w:tcW w:w="1166"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83" w:type="dxa"/>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93" w:type="dxa"/>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883" w:type="dxa"/>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02"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664" w:type="dxa"/>
            <w:vMerge w:val="restart"/>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ind w:firstLine="0"/>
              <w:jc w:val="both"/>
              <w:rPr>
                <w:sz w:val="24"/>
                <w:szCs w:val="24"/>
              </w:rPr>
            </w:pPr>
            <w:r w:rsidRPr="00B131B2">
              <w:rPr>
                <w:rStyle w:val="5b"/>
                <w:sz w:val="24"/>
                <w:szCs w:val="24"/>
              </w:rPr>
              <w:t>Физическая культура, основы безопасности жизнедеятельности</w:t>
            </w:r>
          </w:p>
        </w:tc>
        <w:tc>
          <w:tcPr>
            <w:tcW w:w="2957"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Физическая культура</w:t>
            </w:r>
          </w:p>
        </w:tc>
        <w:tc>
          <w:tcPr>
            <w:tcW w:w="1166"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83" w:type="dxa"/>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893" w:type="dxa"/>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883" w:type="dxa"/>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902"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763"/>
          <w:jc w:val="center"/>
        </w:trPr>
        <w:tc>
          <w:tcPr>
            <w:tcW w:w="2664" w:type="dxa"/>
            <w:vMerge/>
            <w:tcBorders>
              <w:left w:val="single" w:sz="4" w:space="0" w:color="auto"/>
            </w:tcBorders>
            <w:shd w:val="clear" w:color="auto" w:fill="FFFFFF"/>
          </w:tcPr>
          <w:p w:rsidR="00AC0E6E" w:rsidRPr="00B131B2" w:rsidRDefault="00AC0E6E">
            <w:pPr>
              <w:framePr w:w="10349" w:wrap="notBeside" w:vAnchor="text" w:hAnchor="text" w:xAlign="center" w:y="1"/>
              <w:rPr>
                <w:rFonts w:ascii="Times New Roman" w:hAnsi="Times New Roman" w:cs="Times New Roman"/>
              </w:rPr>
            </w:pPr>
          </w:p>
        </w:tc>
        <w:tc>
          <w:tcPr>
            <w:tcW w:w="2957"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69" w:lineRule="exact"/>
              <w:ind w:left="120" w:firstLine="0"/>
              <w:rPr>
                <w:sz w:val="24"/>
                <w:szCs w:val="24"/>
              </w:rPr>
            </w:pPr>
            <w:r w:rsidRPr="00B131B2">
              <w:rPr>
                <w:rStyle w:val="5b"/>
                <w:sz w:val="24"/>
                <w:szCs w:val="24"/>
              </w:rPr>
              <w:t>Основы безопасности жизнедеятельности</w:t>
            </w:r>
          </w:p>
        </w:tc>
        <w:tc>
          <w:tcPr>
            <w:tcW w:w="1166"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Б</w:t>
            </w:r>
          </w:p>
        </w:tc>
        <w:tc>
          <w:tcPr>
            <w:tcW w:w="883"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93"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883"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02"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85"/>
          <w:jc w:val="center"/>
        </w:trPr>
        <w:tc>
          <w:tcPr>
            <w:tcW w:w="2664" w:type="dxa"/>
            <w:tcBorders>
              <w:top w:val="single" w:sz="4" w:space="0" w:color="auto"/>
              <w:left w:val="single" w:sz="4" w:space="0" w:color="auto"/>
            </w:tcBorders>
            <w:shd w:val="clear" w:color="auto" w:fill="FFFFFF"/>
          </w:tcPr>
          <w:p w:rsidR="00AC0E6E" w:rsidRPr="00B131B2" w:rsidRDefault="00AC0E6E">
            <w:pPr>
              <w:framePr w:w="10349" w:wrap="notBeside" w:vAnchor="text" w:hAnchor="text" w:xAlign="center" w:y="1"/>
              <w:rPr>
                <w:rFonts w:ascii="Times New Roman" w:hAnsi="Times New Roman" w:cs="Times New Roman"/>
              </w:rPr>
            </w:pPr>
          </w:p>
        </w:tc>
        <w:tc>
          <w:tcPr>
            <w:tcW w:w="2957"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Индивидуальный проект</w:t>
            </w:r>
          </w:p>
        </w:tc>
        <w:tc>
          <w:tcPr>
            <w:tcW w:w="1166" w:type="dxa"/>
            <w:tcBorders>
              <w:top w:val="single" w:sz="4" w:space="0" w:color="auto"/>
              <w:left w:val="single" w:sz="4" w:space="0" w:color="auto"/>
            </w:tcBorders>
            <w:shd w:val="clear" w:color="auto" w:fill="FFFFFF"/>
          </w:tcPr>
          <w:p w:rsidR="00AC0E6E" w:rsidRPr="00B131B2" w:rsidRDefault="00AC0E6E">
            <w:pPr>
              <w:framePr w:w="10349" w:wrap="notBeside" w:vAnchor="text" w:hAnchor="text" w:xAlign="center" w:y="1"/>
              <w:rPr>
                <w:rFonts w:ascii="Times New Roman" w:hAnsi="Times New Roman" w:cs="Times New Roman"/>
              </w:rPr>
            </w:pPr>
          </w:p>
        </w:tc>
        <w:tc>
          <w:tcPr>
            <w:tcW w:w="883" w:type="dxa"/>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893" w:type="dxa"/>
            <w:tcBorders>
              <w:top w:val="single" w:sz="4" w:space="0" w:color="auto"/>
              <w:left w:val="single" w:sz="4" w:space="0" w:color="auto"/>
            </w:tcBorders>
            <w:shd w:val="clear" w:color="auto" w:fill="FFFFFF"/>
          </w:tcPr>
          <w:p w:rsidR="00AC0E6E" w:rsidRPr="00B131B2" w:rsidRDefault="00AC0E6E">
            <w:pPr>
              <w:framePr w:w="10349" w:wrap="notBeside" w:vAnchor="text" w:hAnchor="text" w:xAlign="center" w:y="1"/>
              <w:rPr>
                <w:rFonts w:ascii="Times New Roman" w:hAnsi="Times New Roman" w:cs="Times New Roman"/>
              </w:rPr>
            </w:pPr>
          </w:p>
        </w:tc>
        <w:tc>
          <w:tcPr>
            <w:tcW w:w="883" w:type="dxa"/>
            <w:tcBorders>
              <w:top w:val="single" w:sz="4" w:space="0" w:color="auto"/>
              <w:left w:val="single" w:sz="4" w:space="0" w:color="auto"/>
            </w:tcBorders>
            <w:shd w:val="clear" w:color="auto" w:fill="FFFFFF"/>
            <w:vAlign w:val="center"/>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902" w:type="dxa"/>
            <w:tcBorders>
              <w:top w:val="single" w:sz="4" w:space="0" w:color="auto"/>
              <w:left w:val="single" w:sz="4" w:space="0" w:color="auto"/>
              <w:right w:val="single" w:sz="4" w:space="0" w:color="auto"/>
            </w:tcBorders>
            <w:shd w:val="clear" w:color="auto" w:fill="FFFFFF"/>
          </w:tcPr>
          <w:p w:rsidR="00AC0E6E" w:rsidRPr="00B131B2" w:rsidRDefault="00AC0E6E">
            <w:pPr>
              <w:framePr w:w="10349" w:wrap="notBeside" w:vAnchor="text" w:hAnchor="text" w:xAlign="center" w:y="1"/>
              <w:rPr>
                <w:rFonts w:ascii="Times New Roman" w:hAnsi="Times New Roman" w:cs="Times New Roman"/>
              </w:rPr>
            </w:pPr>
          </w:p>
        </w:tc>
      </w:tr>
      <w:tr w:rsidR="00AC0E6E" w:rsidRPr="00B131B2">
        <w:trPr>
          <w:trHeight w:hRule="exact" w:val="485"/>
          <w:jc w:val="center"/>
        </w:trPr>
        <w:tc>
          <w:tcPr>
            <w:tcW w:w="5621" w:type="dxa"/>
            <w:gridSpan w:val="2"/>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ИТОГО</w:t>
            </w:r>
          </w:p>
        </w:tc>
        <w:tc>
          <w:tcPr>
            <w:tcW w:w="1166" w:type="dxa"/>
            <w:tcBorders>
              <w:top w:val="single" w:sz="4" w:space="0" w:color="auto"/>
              <w:left w:val="single" w:sz="4" w:space="0" w:color="auto"/>
            </w:tcBorders>
            <w:shd w:val="clear" w:color="auto" w:fill="FFFFFF"/>
          </w:tcPr>
          <w:p w:rsidR="00AC0E6E" w:rsidRPr="00B131B2" w:rsidRDefault="00AC0E6E">
            <w:pPr>
              <w:framePr w:w="10349" w:wrap="notBeside" w:vAnchor="text" w:hAnchor="text" w:xAlign="center" w:y="1"/>
              <w:rPr>
                <w:rFonts w:ascii="Times New Roman" w:hAnsi="Times New Roman" w:cs="Times New Roman"/>
              </w:rPr>
            </w:pPr>
          </w:p>
        </w:tc>
        <w:tc>
          <w:tcPr>
            <w:tcW w:w="883"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30</w:t>
            </w:r>
          </w:p>
        </w:tc>
        <w:tc>
          <w:tcPr>
            <w:tcW w:w="893"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40" w:firstLine="0"/>
              <w:rPr>
                <w:sz w:val="24"/>
                <w:szCs w:val="24"/>
              </w:rPr>
            </w:pPr>
            <w:r w:rsidRPr="00B131B2">
              <w:rPr>
                <w:rStyle w:val="5b"/>
                <w:sz w:val="24"/>
                <w:szCs w:val="24"/>
              </w:rPr>
              <w:t>29</w:t>
            </w:r>
          </w:p>
        </w:tc>
        <w:tc>
          <w:tcPr>
            <w:tcW w:w="883"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30</w:t>
            </w:r>
          </w:p>
        </w:tc>
        <w:tc>
          <w:tcPr>
            <w:tcW w:w="902"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29</w:t>
            </w:r>
          </w:p>
        </w:tc>
      </w:tr>
      <w:tr w:rsidR="00AC0E6E" w:rsidRPr="00B131B2">
        <w:trPr>
          <w:trHeight w:hRule="exact" w:val="763"/>
          <w:jc w:val="center"/>
        </w:trPr>
        <w:tc>
          <w:tcPr>
            <w:tcW w:w="5621" w:type="dxa"/>
            <w:gridSpan w:val="2"/>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74" w:lineRule="exact"/>
              <w:ind w:left="120" w:firstLine="0"/>
              <w:rPr>
                <w:sz w:val="24"/>
                <w:szCs w:val="24"/>
              </w:rPr>
            </w:pPr>
            <w:r w:rsidRPr="00B131B2">
              <w:rPr>
                <w:rStyle w:val="5b"/>
                <w:sz w:val="24"/>
                <w:szCs w:val="24"/>
              </w:rPr>
              <w:t>Часть, формируемая участниками образовательных отношений</w:t>
            </w:r>
          </w:p>
        </w:tc>
        <w:tc>
          <w:tcPr>
            <w:tcW w:w="1166" w:type="dxa"/>
            <w:tcBorders>
              <w:top w:val="single" w:sz="4" w:space="0" w:color="auto"/>
              <w:left w:val="single" w:sz="4" w:space="0" w:color="auto"/>
            </w:tcBorders>
            <w:shd w:val="clear" w:color="auto" w:fill="FFFFFF"/>
          </w:tcPr>
          <w:p w:rsidR="00AC0E6E" w:rsidRPr="00B131B2" w:rsidRDefault="00AC0E6E">
            <w:pPr>
              <w:framePr w:w="10349" w:wrap="notBeside" w:vAnchor="text" w:hAnchor="text" w:xAlign="center" w:y="1"/>
              <w:rPr>
                <w:rFonts w:ascii="Times New Roman" w:hAnsi="Times New Roman" w:cs="Times New Roman"/>
              </w:rPr>
            </w:pPr>
          </w:p>
        </w:tc>
        <w:tc>
          <w:tcPr>
            <w:tcW w:w="883"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893"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40" w:firstLine="0"/>
              <w:rPr>
                <w:sz w:val="24"/>
                <w:szCs w:val="24"/>
              </w:rPr>
            </w:pPr>
            <w:r w:rsidRPr="00B131B2">
              <w:rPr>
                <w:rStyle w:val="5b"/>
                <w:sz w:val="24"/>
                <w:szCs w:val="24"/>
              </w:rPr>
              <w:t>5</w:t>
            </w:r>
          </w:p>
        </w:tc>
        <w:tc>
          <w:tcPr>
            <w:tcW w:w="883"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7</w:t>
            </w:r>
          </w:p>
        </w:tc>
        <w:tc>
          <w:tcPr>
            <w:tcW w:w="902"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8</w:t>
            </w:r>
          </w:p>
        </w:tc>
      </w:tr>
      <w:tr w:rsidR="00AC0E6E" w:rsidRPr="00B131B2">
        <w:trPr>
          <w:trHeight w:hRule="exact" w:val="485"/>
          <w:jc w:val="center"/>
        </w:trPr>
        <w:tc>
          <w:tcPr>
            <w:tcW w:w="5621" w:type="dxa"/>
            <w:gridSpan w:val="2"/>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Учебные недели</w:t>
            </w:r>
          </w:p>
        </w:tc>
        <w:tc>
          <w:tcPr>
            <w:tcW w:w="1166" w:type="dxa"/>
            <w:tcBorders>
              <w:top w:val="single" w:sz="4" w:space="0" w:color="auto"/>
              <w:left w:val="single" w:sz="4" w:space="0" w:color="auto"/>
            </w:tcBorders>
            <w:shd w:val="clear" w:color="auto" w:fill="FFFFFF"/>
          </w:tcPr>
          <w:p w:rsidR="00AC0E6E" w:rsidRPr="00B131B2" w:rsidRDefault="00AC0E6E">
            <w:pPr>
              <w:framePr w:w="10349" w:wrap="notBeside" w:vAnchor="text" w:hAnchor="text" w:xAlign="center" w:y="1"/>
              <w:rPr>
                <w:rFonts w:ascii="Times New Roman" w:hAnsi="Times New Roman" w:cs="Times New Roman"/>
              </w:rPr>
            </w:pPr>
          </w:p>
        </w:tc>
        <w:tc>
          <w:tcPr>
            <w:tcW w:w="883"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893"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40" w:firstLine="0"/>
              <w:rPr>
                <w:sz w:val="24"/>
                <w:szCs w:val="24"/>
              </w:rPr>
            </w:pPr>
            <w:r w:rsidRPr="00B131B2">
              <w:rPr>
                <w:rStyle w:val="5b"/>
                <w:sz w:val="24"/>
                <w:szCs w:val="24"/>
              </w:rPr>
              <w:t>34</w:t>
            </w:r>
          </w:p>
        </w:tc>
        <w:tc>
          <w:tcPr>
            <w:tcW w:w="883"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902"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r>
      <w:tr w:rsidR="00AC0E6E" w:rsidRPr="00B131B2">
        <w:trPr>
          <w:trHeight w:hRule="exact" w:val="485"/>
          <w:jc w:val="center"/>
        </w:trPr>
        <w:tc>
          <w:tcPr>
            <w:tcW w:w="5621" w:type="dxa"/>
            <w:gridSpan w:val="2"/>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Всего часов</w:t>
            </w:r>
          </w:p>
        </w:tc>
        <w:tc>
          <w:tcPr>
            <w:tcW w:w="1166" w:type="dxa"/>
            <w:tcBorders>
              <w:top w:val="single" w:sz="4" w:space="0" w:color="auto"/>
              <w:left w:val="single" w:sz="4" w:space="0" w:color="auto"/>
            </w:tcBorders>
            <w:shd w:val="clear" w:color="auto" w:fill="FFFFFF"/>
          </w:tcPr>
          <w:p w:rsidR="00AC0E6E" w:rsidRPr="00B131B2" w:rsidRDefault="00AC0E6E">
            <w:pPr>
              <w:framePr w:w="10349" w:wrap="notBeside" w:vAnchor="text" w:hAnchor="text" w:xAlign="center" w:y="1"/>
              <w:rPr>
                <w:rFonts w:ascii="Times New Roman" w:hAnsi="Times New Roman" w:cs="Times New Roman"/>
              </w:rPr>
            </w:pPr>
          </w:p>
        </w:tc>
        <w:tc>
          <w:tcPr>
            <w:tcW w:w="883"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893"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40" w:firstLine="0"/>
              <w:rPr>
                <w:sz w:val="24"/>
                <w:szCs w:val="24"/>
              </w:rPr>
            </w:pPr>
            <w:r w:rsidRPr="00B131B2">
              <w:rPr>
                <w:rStyle w:val="5b"/>
                <w:sz w:val="24"/>
                <w:szCs w:val="24"/>
              </w:rPr>
              <w:t>34</w:t>
            </w:r>
          </w:p>
        </w:tc>
        <w:tc>
          <w:tcPr>
            <w:tcW w:w="883"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c>
          <w:tcPr>
            <w:tcW w:w="902"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r>
      <w:tr w:rsidR="00AC0E6E" w:rsidRPr="00B131B2">
        <w:trPr>
          <w:trHeight w:hRule="exact" w:val="1042"/>
          <w:jc w:val="center"/>
        </w:trPr>
        <w:tc>
          <w:tcPr>
            <w:tcW w:w="5621" w:type="dxa"/>
            <w:gridSpan w:val="2"/>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ind w:left="120" w:firstLine="0"/>
              <w:rPr>
                <w:sz w:val="24"/>
                <w:szCs w:val="24"/>
              </w:rPr>
            </w:pPr>
            <w:r w:rsidRPr="00B131B2">
              <w:rPr>
                <w:rStyle w:val="5b"/>
                <w:sz w:val="24"/>
                <w:szCs w:val="24"/>
              </w:rPr>
              <w:t>Максимально допустимая недельная нагрузка в соответствии с действующими санитарными правилами и нормами</w:t>
            </w:r>
          </w:p>
        </w:tc>
        <w:tc>
          <w:tcPr>
            <w:tcW w:w="1166" w:type="dxa"/>
            <w:tcBorders>
              <w:top w:val="single" w:sz="4" w:space="0" w:color="auto"/>
              <w:left w:val="single" w:sz="4" w:space="0" w:color="auto"/>
            </w:tcBorders>
            <w:shd w:val="clear" w:color="auto" w:fill="FFFFFF"/>
          </w:tcPr>
          <w:p w:rsidR="00AC0E6E" w:rsidRPr="00B131B2" w:rsidRDefault="00AC0E6E">
            <w:pPr>
              <w:framePr w:w="10349" w:wrap="notBeside" w:vAnchor="text" w:hAnchor="text" w:xAlign="center" w:y="1"/>
              <w:rPr>
                <w:rFonts w:ascii="Times New Roman" w:hAnsi="Times New Roman" w:cs="Times New Roman"/>
              </w:rPr>
            </w:pPr>
          </w:p>
        </w:tc>
        <w:tc>
          <w:tcPr>
            <w:tcW w:w="883"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34</w:t>
            </w:r>
          </w:p>
        </w:tc>
        <w:tc>
          <w:tcPr>
            <w:tcW w:w="893"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40" w:firstLine="0"/>
              <w:rPr>
                <w:sz w:val="24"/>
                <w:szCs w:val="24"/>
              </w:rPr>
            </w:pPr>
            <w:r w:rsidRPr="00B131B2">
              <w:rPr>
                <w:rStyle w:val="5b"/>
                <w:sz w:val="24"/>
                <w:szCs w:val="24"/>
              </w:rPr>
              <w:t>34</w:t>
            </w:r>
          </w:p>
        </w:tc>
        <w:tc>
          <w:tcPr>
            <w:tcW w:w="883" w:type="dxa"/>
            <w:tcBorders>
              <w:top w:val="single" w:sz="4" w:space="0" w:color="auto"/>
              <w:lef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c>
          <w:tcPr>
            <w:tcW w:w="902"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37</w:t>
            </w:r>
          </w:p>
        </w:tc>
      </w:tr>
      <w:tr w:rsidR="00AC0E6E" w:rsidRPr="00B131B2">
        <w:trPr>
          <w:trHeight w:hRule="exact" w:val="1320"/>
          <w:jc w:val="center"/>
        </w:trPr>
        <w:tc>
          <w:tcPr>
            <w:tcW w:w="5621"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74" w:lineRule="exact"/>
              <w:ind w:left="120" w:firstLine="0"/>
              <w:rPr>
                <w:sz w:val="24"/>
                <w:szCs w:val="24"/>
              </w:rPr>
            </w:pPr>
            <w:r w:rsidRPr="00B131B2">
              <w:rPr>
                <w:rStyle w:val="5b"/>
                <w:sz w:val="24"/>
                <w:szCs w:val="24"/>
              </w:rPr>
              <w:t>Общая допустимая нагрузка за период обучения в 10-11 -х классах в соответствии с действующими санитарными правилами и нормами в часах, итого</w:t>
            </w:r>
          </w:p>
        </w:tc>
        <w:tc>
          <w:tcPr>
            <w:tcW w:w="1166" w:type="dxa"/>
            <w:tcBorders>
              <w:top w:val="single" w:sz="4" w:space="0" w:color="auto"/>
              <w:left w:val="single" w:sz="4" w:space="0" w:color="auto"/>
              <w:bottom w:val="single" w:sz="4" w:space="0" w:color="auto"/>
            </w:tcBorders>
            <w:shd w:val="clear" w:color="auto" w:fill="FFFFFF"/>
          </w:tcPr>
          <w:p w:rsidR="00AC0E6E" w:rsidRPr="00B131B2" w:rsidRDefault="00AC0E6E">
            <w:pPr>
              <w:framePr w:w="10349" w:wrap="notBeside" w:vAnchor="text" w:hAnchor="text" w:xAlign="center" w:y="1"/>
              <w:rPr>
                <w:rFonts w:ascii="Times New Roman" w:hAnsi="Times New Roman" w:cs="Times New Roman"/>
              </w:rPr>
            </w:pPr>
          </w:p>
        </w:tc>
        <w:tc>
          <w:tcPr>
            <w:tcW w:w="1776" w:type="dxa"/>
            <w:gridSpan w:val="2"/>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2312</w:t>
            </w:r>
          </w:p>
        </w:tc>
        <w:tc>
          <w:tcPr>
            <w:tcW w:w="1785" w:type="dxa"/>
            <w:gridSpan w:val="2"/>
            <w:tcBorders>
              <w:top w:val="single" w:sz="4" w:space="0" w:color="auto"/>
              <w:left w:val="single" w:sz="4" w:space="0" w:color="auto"/>
              <w:bottom w:val="single" w:sz="4" w:space="0" w:color="auto"/>
              <w:right w:val="single" w:sz="4" w:space="0" w:color="auto"/>
            </w:tcBorders>
            <w:shd w:val="clear" w:color="auto" w:fill="FFFFFF"/>
          </w:tcPr>
          <w:p w:rsidR="00AC0E6E" w:rsidRPr="00B131B2" w:rsidRDefault="00D06C7A">
            <w:pPr>
              <w:pStyle w:val="8"/>
              <w:framePr w:w="10349" w:wrap="notBeside" w:vAnchor="text" w:hAnchor="text" w:xAlign="center" w:y="1"/>
              <w:shd w:val="clear" w:color="auto" w:fill="auto"/>
              <w:spacing w:before="0" w:line="220" w:lineRule="exact"/>
              <w:ind w:left="120" w:firstLine="0"/>
              <w:rPr>
                <w:sz w:val="24"/>
                <w:szCs w:val="24"/>
              </w:rPr>
            </w:pPr>
            <w:r w:rsidRPr="00B131B2">
              <w:rPr>
                <w:rStyle w:val="5b"/>
                <w:sz w:val="24"/>
                <w:szCs w:val="24"/>
              </w:rPr>
              <w:t>2516</w:t>
            </w:r>
          </w:p>
        </w:tc>
      </w:tr>
    </w:tbl>
    <w:p w:rsidR="00AC0E6E" w:rsidRDefault="00AC0E6E">
      <w:pPr>
        <w:rPr>
          <w:rFonts w:ascii="Times New Roman" w:hAnsi="Times New Roman" w:cs="Times New Roman"/>
        </w:rPr>
      </w:pPr>
    </w:p>
    <w:p w:rsidR="00B131B2" w:rsidRDefault="00B131B2">
      <w:pPr>
        <w:rPr>
          <w:rFonts w:ascii="Times New Roman" w:hAnsi="Times New Roman" w:cs="Times New Roman"/>
        </w:rPr>
      </w:pPr>
    </w:p>
    <w:tbl>
      <w:tblPr>
        <w:tblStyle w:val="afff6"/>
        <w:tblW w:w="0" w:type="auto"/>
        <w:tblLook w:val="04A0" w:firstRow="1" w:lastRow="0" w:firstColumn="1" w:lastColumn="0" w:noHBand="0" w:noVBand="1"/>
      </w:tblPr>
      <w:tblGrid>
        <w:gridCol w:w="2510"/>
        <w:gridCol w:w="2762"/>
        <w:gridCol w:w="588"/>
        <w:gridCol w:w="587"/>
        <w:gridCol w:w="608"/>
        <w:gridCol w:w="607"/>
        <w:gridCol w:w="608"/>
        <w:gridCol w:w="498"/>
        <w:gridCol w:w="498"/>
        <w:gridCol w:w="1190"/>
      </w:tblGrid>
      <w:tr w:rsidR="00B131B2" w:rsidRPr="00B131B2" w:rsidTr="00B131B2">
        <w:trPr>
          <w:trHeight w:val="288"/>
        </w:trPr>
        <w:tc>
          <w:tcPr>
            <w:tcW w:w="10456" w:type="dxa"/>
            <w:gridSpan w:val="10"/>
            <w:vMerge w:val="restart"/>
            <w:hideMark/>
          </w:tcPr>
          <w:p w:rsidR="00B131B2" w:rsidRPr="00B131B2" w:rsidRDefault="00B131B2" w:rsidP="00EE3E31">
            <w:pPr>
              <w:rPr>
                <w:b/>
                <w:bCs/>
              </w:rPr>
            </w:pPr>
            <w:r w:rsidRPr="00EE3E31">
              <w:rPr>
                <w:b/>
                <w:bCs/>
                <w:color w:val="C00000"/>
              </w:rPr>
              <w:t xml:space="preserve">Недельный учебный план </w:t>
            </w:r>
            <w:r w:rsidR="00EE3E31" w:rsidRPr="00EE3E31">
              <w:rPr>
                <w:b/>
                <w:bCs/>
                <w:color w:val="C00000"/>
              </w:rPr>
              <w:t>среднего</w:t>
            </w:r>
            <w:r w:rsidRPr="00EE3E31">
              <w:rPr>
                <w:b/>
                <w:bCs/>
                <w:color w:val="C00000"/>
              </w:rPr>
              <w:t xml:space="preserve"> общего образования</w:t>
            </w:r>
            <w:r w:rsidRPr="00EE3E31">
              <w:rPr>
                <w:b/>
                <w:bCs/>
                <w:color w:val="C00000"/>
              </w:rPr>
              <w:br/>
              <w:t>на 202</w:t>
            </w:r>
            <w:r w:rsidR="00EE3E31">
              <w:rPr>
                <w:b/>
                <w:bCs/>
                <w:color w:val="C00000"/>
              </w:rPr>
              <w:t>4</w:t>
            </w:r>
            <w:r w:rsidRPr="00EE3E31">
              <w:rPr>
                <w:b/>
                <w:bCs/>
                <w:color w:val="C00000"/>
              </w:rPr>
              <w:t>-202</w:t>
            </w:r>
            <w:r w:rsidR="00EE3E31">
              <w:rPr>
                <w:b/>
                <w:bCs/>
                <w:color w:val="C00000"/>
              </w:rPr>
              <w:t>5</w:t>
            </w:r>
            <w:r w:rsidRPr="00EE3E31">
              <w:rPr>
                <w:b/>
                <w:bCs/>
                <w:color w:val="C00000"/>
              </w:rPr>
              <w:t xml:space="preserve"> учебный год (10 класс)</w:t>
            </w:r>
          </w:p>
        </w:tc>
      </w:tr>
      <w:tr w:rsidR="00B131B2" w:rsidRPr="00B131B2" w:rsidTr="00B131B2">
        <w:trPr>
          <w:trHeight w:val="288"/>
        </w:trPr>
        <w:tc>
          <w:tcPr>
            <w:tcW w:w="10456" w:type="dxa"/>
            <w:gridSpan w:val="10"/>
            <w:vMerge/>
            <w:hideMark/>
          </w:tcPr>
          <w:p w:rsidR="00B131B2" w:rsidRPr="00B131B2" w:rsidRDefault="00B131B2">
            <w:pPr>
              <w:rPr>
                <w:b/>
                <w:bCs/>
              </w:rPr>
            </w:pPr>
          </w:p>
        </w:tc>
      </w:tr>
      <w:tr w:rsidR="00B131B2" w:rsidRPr="00B131B2" w:rsidTr="00B131B2">
        <w:trPr>
          <w:trHeight w:val="288"/>
        </w:trPr>
        <w:tc>
          <w:tcPr>
            <w:tcW w:w="10456" w:type="dxa"/>
            <w:gridSpan w:val="10"/>
            <w:vMerge/>
            <w:hideMark/>
          </w:tcPr>
          <w:p w:rsidR="00B131B2" w:rsidRPr="00B131B2" w:rsidRDefault="00B131B2">
            <w:pPr>
              <w:rPr>
                <w:b/>
                <w:bCs/>
              </w:rPr>
            </w:pPr>
          </w:p>
        </w:tc>
      </w:tr>
      <w:tr w:rsidR="00B131B2" w:rsidRPr="00B131B2" w:rsidTr="00B131B2">
        <w:trPr>
          <w:trHeight w:val="600"/>
        </w:trPr>
        <w:tc>
          <w:tcPr>
            <w:tcW w:w="2510" w:type="dxa"/>
            <w:vMerge w:val="restart"/>
            <w:hideMark/>
          </w:tcPr>
          <w:p w:rsidR="00B131B2" w:rsidRPr="00B131B2" w:rsidRDefault="00B131B2" w:rsidP="00B131B2">
            <w:pPr>
              <w:rPr>
                <w:b/>
                <w:bCs/>
              </w:rPr>
            </w:pPr>
            <w:r w:rsidRPr="00B131B2">
              <w:rPr>
                <w:b/>
                <w:bCs/>
              </w:rPr>
              <w:t>Предметная область</w:t>
            </w:r>
          </w:p>
        </w:tc>
        <w:tc>
          <w:tcPr>
            <w:tcW w:w="2762" w:type="dxa"/>
            <w:vMerge w:val="restart"/>
            <w:hideMark/>
          </w:tcPr>
          <w:p w:rsidR="00B131B2" w:rsidRPr="00B131B2" w:rsidRDefault="00B131B2" w:rsidP="00B131B2">
            <w:pPr>
              <w:rPr>
                <w:b/>
                <w:bCs/>
              </w:rPr>
            </w:pPr>
            <w:r w:rsidRPr="00B131B2">
              <w:rPr>
                <w:b/>
                <w:bCs/>
              </w:rPr>
              <w:t>Учебный пред-</w:t>
            </w:r>
            <w:r w:rsidRPr="00B131B2">
              <w:rPr>
                <w:b/>
                <w:bCs/>
              </w:rPr>
              <w:br/>
              <w:t>мет</w:t>
            </w:r>
          </w:p>
        </w:tc>
        <w:tc>
          <w:tcPr>
            <w:tcW w:w="5184" w:type="dxa"/>
            <w:gridSpan w:val="8"/>
            <w:hideMark/>
          </w:tcPr>
          <w:p w:rsidR="00B131B2" w:rsidRPr="00B131B2" w:rsidRDefault="00B131B2" w:rsidP="00B131B2">
            <w:pPr>
              <w:rPr>
                <w:b/>
                <w:bCs/>
              </w:rPr>
            </w:pPr>
            <w:r w:rsidRPr="00B131B2">
              <w:rPr>
                <w:b/>
                <w:bCs/>
              </w:rPr>
              <w:t>Универсальный профиль</w:t>
            </w:r>
          </w:p>
        </w:tc>
      </w:tr>
      <w:tr w:rsidR="00B131B2" w:rsidRPr="00B131B2" w:rsidTr="00B131B2">
        <w:trPr>
          <w:trHeight w:val="1716"/>
        </w:trPr>
        <w:tc>
          <w:tcPr>
            <w:tcW w:w="2510" w:type="dxa"/>
            <w:vMerge/>
            <w:hideMark/>
          </w:tcPr>
          <w:p w:rsidR="00B131B2" w:rsidRPr="00B131B2" w:rsidRDefault="00B131B2">
            <w:pPr>
              <w:rPr>
                <w:b/>
                <w:bCs/>
              </w:rPr>
            </w:pPr>
          </w:p>
        </w:tc>
        <w:tc>
          <w:tcPr>
            <w:tcW w:w="2762" w:type="dxa"/>
            <w:vMerge/>
            <w:hideMark/>
          </w:tcPr>
          <w:p w:rsidR="00B131B2" w:rsidRPr="00B131B2" w:rsidRDefault="00B131B2">
            <w:pPr>
              <w:rPr>
                <w:b/>
                <w:bCs/>
              </w:rPr>
            </w:pPr>
          </w:p>
        </w:tc>
        <w:tc>
          <w:tcPr>
            <w:tcW w:w="588" w:type="dxa"/>
            <w:noWrap/>
            <w:textDirection w:val="btLr"/>
            <w:hideMark/>
          </w:tcPr>
          <w:p w:rsidR="00B131B2" w:rsidRPr="00B131B2" w:rsidRDefault="00B131B2" w:rsidP="00B131B2">
            <w:pPr>
              <w:rPr>
                <w:b/>
                <w:bCs/>
              </w:rPr>
            </w:pPr>
            <w:r w:rsidRPr="00B131B2">
              <w:rPr>
                <w:b/>
                <w:bCs/>
              </w:rPr>
              <w:t>Алексеева</w:t>
            </w:r>
          </w:p>
        </w:tc>
        <w:tc>
          <w:tcPr>
            <w:tcW w:w="587" w:type="dxa"/>
            <w:noWrap/>
            <w:textDirection w:val="btLr"/>
            <w:hideMark/>
          </w:tcPr>
          <w:p w:rsidR="00B131B2" w:rsidRPr="00B131B2" w:rsidRDefault="00B131B2" w:rsidP="00B131B2">
            <w:pPr>
              <w:rPr>
                <w:b/>
                <w:bCs/>
              </w:rPr>
            </w:pPr>
            <w:r w:rsidRPr="00B131B2">
              <w:rPr>
                <w:b/>
                <w:bCs/>
              </w:rPr>
              <w:t>Алексеев</w:t>
            </w:r>
          </w:p>
        </w:tc>
        <w:tc>
          <w:tcPr>
            <w:tcW w:w="608" w:type="dxa"/>
            <w:noWrap/>
            <w:textDirection w:val="btLr"/>
            <w:hideMark/>
          </w:tcPr>
          <w:p w:rsidR="00B131B2" w:rsidRPr="00B131B2" w:rsidRDefault="00B131B2" w:rsidP="00B131B2">
            <w:pPr>
              <w:rPr>
                <w:b/>
                <w:bCs/>
              </w:rPr>
            </w:pPr>
            <w:r w:rsidRPr="00B131B2">
              <w:rPr>
                <w:b/>
                <w:bCs/>
              </w:rPr>
              <w:t>Башкиров</w:t>
            </w:r>
          </w:p>
        </w:tc>
        <w:tc>
          <w:tcPr>
            <w:tcW w:w="607" w:type="dxa"/>
            <w:textDirection w:val="btLr"/>
            <w:hideMark/>
          </w:tcPr>
          <w:p w:rsidR="00B131B2" w:rsidRPr="00B131B2" w:rsidRDefault="00B131B2" w:rsidP="00B131B2">
            <w:pPr>
              <w:rPr>
                <w:b/>
                <w:bCs/>
              </w:rPr>
            </w:pPr>
            <w:r w:rsidRPr="00B131B2">
              <w:rPr>
                <w:b/>
                <w:bCs/>
              </w:rPr>
              <w:t xml:space="preserve">Пушкарева </w:t>
            </w:r>
          </w:p>
        </w:tc>
        <w:tc>
          <w:tcPr>
            <w:tcW w:w="608" w:type="dxa"/>
            <w:noWrap/>
            <w:textDirection w:val="btLr"/>
            <w:hideMark/>
          </w:tcPr>
          <w:p w:rsidR="00B131B2" w:rsidRPr="00B131B2" w:rsidRDefault="00B131B2" w:rsidP="00B131B2">
            <w:pPr>
              <w:rPr>
                <w:b/>
                <w:bCs/>
              </w:rPr>
            </w:pPr>
            <w:r w:rsidRPr="00B131B2">
              <w:rPr>
                <w:b/>
                <w:bCs/>
              </w:rPr>
              <w:t>Захарова</w:t>
            </w:r>
          </w:p>
        </w:tc>
        <w:tc>
          <w:tcPr>
            <w:tcW w:w="498" w:type="dxa"/>
            <w:noWrap/>
            <w:textDirection w:val="btLr"/>
            <w:hideMark/>
          </w:tcPr>
          <w:p w:rsidR="00B131B2" w:rsidRPr="00B131B2" w:rsidRDefault="00B131B2" w:rsidP="00B131B2">
            <w:pPr>
              <w:rPr>
                <w:b/>
                <w:bCs/>
              </w:rPr>
            </w:pPr>
            <w:r w:rsidRPr="00B131B2">
              <w:rPr>
                <w:b/>
                <w:bCs/>
              </w:rPr>
              <w:t>Москаленко</w:t>
            </w:r>
          </w:p>
        </w:tc>
        <w:tc>
          <w:tcPr>
            <w:tcW w:w="498" w:type="dxa"/>
            <w:noWrap/>
            <w:textDirection w:val="btLr"/>
            <w:hideMark/>
          </w:tcPr>
          <w:p w:rsidR="00B131B2" w:rsidRPr="00B131B2" w:rsidRDefault="00B131B2" w:rsidP="00B131B2">
            <w:pPr>
              <w:rPr>
                <w:b/>
                <w:bCs/>
              </w:rPr>
            </w:pPr>
            <w:r w:rsidRPr="00B131B2">
              <w:rPr>
                <w:b/>
                <w:bCs/>
              </w:rPr>
              <w:t>Тюлькина</w:t>
            </w:r>
          </w:p>
        </w:tc>
        <w:tc>
          <w:tcPr>
            <w:tcW w:w="1190" w:type="dxa"/>
            <w:noWrap/>
            <w:textDirection w:val="btLr"/>
            <w:hideMark/>
          </w:tcPr>
          <w:p w:rsidR="00B131B2" w:rsidRPr="00B131B2" w:rsidRDefault="00B131B2" w:rsidP="00B131B2">
            <w:pPr>
              <w:rPr>
                <w:b/>
                <w:bCs/>
              </w:rPr>
            </w:pPr>
            <w:r w:rsidRPr="00B131B2">
              <w:rPr>
                <w:b/>
                <w:bCs/>
              </w:rPr>
              <w:t>Чекменев</w:t>
            </w:r>
          </w:p>
        </w:tc>
      </w:tr>
      <w:tr w:rsidR="00B131B2" w:rsidRPr="00B131B2" w:rsidTr="00B131B2">
        <w:trPr>
          <w:trHeight w:val="288"/>
        </w:trPr>
        <w:tc>
          <w:tcPr>
            <w:tcW w:w="2510" w:type="dxa"/>
            <w:vMerge w:val="restart"/>
            <w:hideMark/>
          </w:tcPr>
          <w:p w:rsidR="00B131B2" w:rsidRPr="00B131B2" w:rsidRDefault="00B131B2" w:rsidP="00B131B2">
            <w:pPr>
              <w:rPr>
                <w:b/>
                <w:bCs/>
              </w:rPr>
            </w:pPr>
            <w:r w:rsidRPr="00B131B2">
              <w:rPr>
                <w:b/>
                <w:bCs/>
              </w:rPr>
              <w:t>Русский язык и литература</w:t>
            </w:r>
          </w:p>
        </w:tc>
        <w:tc>
          <w:tcPr>
            <w:tcW w:w="2762" w:type="dxa"/>
            <w:noWrap/>
            <w:hideMark/>
          </w:tcPr>
          <w:p w:rsidR="00B131B2" w:rsidRPr="00B131B2" w:rsidRDefault="00B131B2">
            <w:r w:rsidRPr="00B131B2">
              <w:t>Русский язык</w:t>
            </w:r>
          </w:p>
        </w:tc>
        <w:tc>
          <w:tcPr>
            <w:tcW w:w="588" w:type="dxa"/>
            <w:noWrap/>
            <w:hideMark/>
          </w:tcPr>
          <w:p w:rsidR="00B131B2" w:rsidRPr="00B131B2" w:rsidRDefault="00B131B2" w:rsidP="00B131B2">
            <w:r w:rsidRPr="00B131B2">
              <w:t>2</w:t>
            </w:r>
          </w:p>
        </w:tc>
        <w:tc>
          <w:tcPr>
            <w:tcW w:w="587" w:type="dxa"/>
            <w:noWrap/>
            <w:hideMark/>
          </w:tcPr>
          <w:p w:rsidR="00B131B2" w:rsidRPr="00B131B2" w:rsidRDefault="00B131B2" w:rsidP="00B131B2">
            <w:r w:rsidRPr="00B131B2">
              <w:t>2</w:t>
            </w:r>
          </w:p>
        </w:tc>
        <w:tc>
          <w:tcPr>
            <w:tcW w:w="608" w:type="dxa"/>
            <w:noWrap/>
            <w:hideMark/>
          </w:tcPr>
          <w:p w:rsidR="00B131B2" w:rsidRPr="00B131B2" w:rsidRDefault="00B131B2" w:rsidP="00B131B2">
            <w:r w:rsidRPr="00B131B2">
              <w:t>2</w:t>
            </w:r>
          </w:p>
        </w:tc>
        <w:tc>
          <w:tcPr>
            <w:tcW w:w="607" w:type="dxa"/>
            <w:noWrap/>
            <w:hideMark/>
          </w:tcPr>
          <w:p w:rsidR="00B131B2" w:rsidRPr="00B131B2" w:rsidRDefault="00B131B2" w:rsidP="00B131B2">
            <w:r w:rsidRPr="00B131B2">
              <w:t>2</w:t>
            </w:r>
          </w:p>
        </w:tc>
        <w:tc>
          <w:tcPr>
            <w:tcW w:w="608" w:type="dxa"/>
            <w:noWrap/>
            <w:hideMark/>
          </w:tcPr>
          <w:p w:rsidR="00B131B2" w:rsidRPr="00B131B2" w:rsidRDefault="00B131B2" w:rsidP="00B131B2">
            <w:r w:rsidRPr="00B131B2">
              <w:t>2</w:t>
            </w:r>
          </w:p>
        </w:tc>
        <w:tc>
          <w:tcPr>
            <w:tcW w:w="498" w:type="dxa"/>
            <w:noWrap/>
            <w:hideMark/>
          </w:tcPr>
          <w:p w:rsidR="00B131B2" w:rsidRPr="00B131B2" w:rsidRDefault="00B131B2" w:rsidP="00B131B2">
            <w:r w:rsidRPr="00B131B2">
              <w:t>2</w:t>
            </w:r>
          </w:p>
        </w:tc>
        <w:tc>
          <w:tcPr>
            <w:tcW w:w="498" w:type="dxa"/>
            <w:noWrap/>
            <w:hideMark/>
          </w:tcPr>
          <w:p w:rsidR="00B131B2" w:rsidRPr="00B131B2" w:rsidRDefault="00B131B2" w:rsidP="00B131B2">
            <w:r w:rsidRPr="00B131B2">
              <w:t>2</w:t>
            </w:r>
          </w:p>
        </w:tc>
        <w:tc>
          <w:tcPr>
            <w:tcW w:w="1190" w:type="dxa"/>
            <w:noWrap/>
            <w:hideMark/>
          </w:tcPr>
          <w:p w:rsidR="00B131B2" w:rsidRPr="00B131B2" w:rsidRDefault="00B131B2" w:rsidP="00B131B2">
            <w:r w:rsidRPr="00B131B2">
              <w:t>2</w:t>
            </w:r>
          </w:p>
        </w:tc>
      </w:tr>
      <w:tr w:rsidR="00B131B2" w:rsidRPr="00B131B2" w:rsidTr="00B131B2">
        <w:trPr>
          <w:trHeight w:val="288"/>
        </w:trPr>
        <w:tc>
          <w:tcPr>
            <w:tcW w:w="2510" w:type="dxa"/>
            <w:vMerge/>
            <w:hideMark/>
          </w:tcPr>
          <w:p w:rsidR="00B131B2" w:rsidRPr="00B131B2" w:rsidRDefault="00B131B2">
            <w:pPr>
              <w:rPr>
                <w:b/>
                <w:bCs/>
              </w:rPr>
            </w:pPr>
          </w:p>
        </w:tc>
        <w:tc>
          <w:tcPr>
            <w:tcW w:w="2762" w:type="dxa"/>
            <w:noWrap/>
            <w:hideMark/>
          </w:tcPr>
          <w:p w:rsidR="00B131B2" w:rsidRPr="00B131B2" w:rsidRDefault="00B131B2">
            <w:r w:rsidRPr="00B131B2">
              <w:t>Литература</w:t>
            </w:r>
          </w:p>
        </w:tc>
        <w:tc>
          <w:tcPr>
            <w:tcW w:w="588" w:type="dxa"/>
            <w:noWrap/>
            <w:hideMark/>
          </w:tcPr>
          <w:p w:rsidR="00B131B2" w:rsidRPr="00B131B2" w:rsidRDefault="00B131B2" w:rsidP="00B131B2">
            <w:r w:rsidRPr="00B131B2">
              <w:t>3</w:t>
            </w:r>
          </w:p>
        </w:tc>
        <w:tc>
          <w:tcPr>
            <w:tcW w:w="587" w:type="dxa"/>
            <w:noWrap/>
            <w:hideMark/>
          </w:tcPr>
          <w:p w:rsidR="00B131B2" w:rsidRPr="00B131B2" w:rsidRDefault="00B131B2" w:rsidP="00B131B2">
            <w:r w:rsidRPr="00B131B2">
              <w:t>3</w:t>
            </w:r>
          </w:p>
        </w:tc>
        <w:tc>
          <w:tcPr>
            <w:tcW w:w="608" w:type="dxa"/>
            <w:noWrap/>
            <w:hideMark/>
          </w:tcPr>
          <w:p w:rsidR="00B131B2" w:rsidRPr="00B131B2" w:rsidRDefault="00B131B2" w:rsidP="00B131B2">
            <w:r w:rsidRPr="00B131B2">
              <w:t>3</w:t>
            </w:r>
          </w:p>
        </w:tc>
        <w:tc>
          <w:tcPr>
            <w:tcW w:w="607" w:type="dxa"/>
            <w:noWrap/>
            <w:hideMark/>
          </w:tcPr>
          <w:p w:rsidR="00B131B2" w:rsidRPr="00B131B2" w:rsidRDefault="00B131B2" w:rsidP="00B131B2">
            <w:r w:rsidRPr="00B131B2">
              <w:t>3</w:t>
            </w:r>
          </w:p>
        </w:tc>
        <w:tc>
          <w:tcPr>
            <w:tcW w:w="608" w:type="dxa"/>
            <w:noWrap/>
            <w:hideMark/>
          </w:tcPr>
          <w:p w:rsidR="00B131B2" w:rsidRPr="00B131B2" w:rsidRDefault="00B131B2" w:rsidP="00B131B2">
            <w:r w:rsidRPr="00B131B2">
              <w:t>3</w:t>
            </w:r>
          </w:p>
        </w:tc>
        <w:tc>
          <w:tcPr>
            <w:tcW w:w="498" w:type="dxa"/>
            <w:noWrap/>
            <w:hideMark/>
          </w:tcPr>
          <w:p w:rsidR="00B131B2" w:rsidRPr="00B131B2" w:rsidRDefault="00B131B2" w:rsidP="00B131B2">
            <w:r w:rsidRPr="00B131B2">
              <w:t>3</w:t>
            </w:r>
          </w:p>
        </w:tc>
        <w:tc>
          <w:tcPr>
            <w:tcW w:w="498" w:type="dxa"/>
            <w:noWrap/>
            <w:hideMark/>
          </w:tcPr>
          <w:p w:rsidR="00B131B2" w:rsidRPr="00B131B2" w:rsidRDefault="00B131B2" w:rsidP="00B131B2">
            <w:r w:rsidRPr="00B131B2">
              <w:t>3</w:t>
            </w:r>
          </w:p>
        </w:tc>
        <w:tc>
          <w:tcPr>
            <w:tcW w:w="1190" w:type="dxa"/>
            <w:noWrap/>
            <w:hideMark/>
          </w:tcPr>
          <w:p w:rsidR="00B131B2" w:rsidRPr="00B131B2" w:rsidRDefault="00B131B2" w:rsidP="00B131B2">
            <w:r w:rsidRPr="00B131B2">
              <w:t>3</w:t>
            </w:r>
          </w:p>
        </w:tc>
      </w:tr>
      <w:tr w:rsidR="00B131B2" w:rsidRPr="00B131B2" w:rsidTr="00B131B2">
        <w:trPr>
          <w:trHeight w:val="288"/>
        </w:trPr>
        <w:tc>
          <w:tcPr>
            <w:tcW w:w="2510" w:type="dxa"/>
            <w:noWrap/>
            <w:hideMark/>
          </w:tcPr>
          <w:p w:rsidR="00B131B2" w:rsidRPr="00B131B2" w:rsidRDefault="00B131B2" w:rsidP="00B131B2">
            <w:pPr>
              <w:rPr>
                <w:b/>
                <w:bCs/>
              </w:rPr>
            </w:pPr>
            <w:r w:rsidRPr="00B131B2">
              <w:rPr>
                <w:b/>
                <w:bCs/>
              </w:rPr>
              <w:t>Иностранные языки</w:t>
            </w:r>
          </w:p>
        </w:tc>
        <w:tc>
          <w:tcPr>
            <w:tcW w:w="2762" w:type="dxa"/>
            <w:noWrap/>
            <w:hideMark/>
          </w:tcPr>
          <w:p w:rsidR="00B131B2" w:rsidRPr="00B131B2" w:rsidRDefault="00B131B2">
            <w:r w:rsidRPr="00B131B2">
              <w:t>Иностранный язык</w:t>
            </w:r>
          </w:p>
        </w:tc>
        <w:tc>
          <w:tcPr>
            <w:tcW w:w="588" w:type="dxa"/>
            <w:noWrap/>
            <w:hideMark/>
          </w:tcPr>
          <w:p w:rsidR="00B131B2" w:rsidRPr="00B131B2" w:rsidRDefault="00B131B2" w:rsidP="00B131B2">
            <w:r w:rsidRPr="00B131B2">
              <w:t>3</w:t>
            </w:r>
          </w:p>
        </w:tc>
        <w:tc>
          <w:tcPr>
            <w:tcW w:w="587" w:type="dxa"/>
            <w:noWrap/>
            <w:hideMark/>
          </w:tcPr>
          <w:p w:rsidR="00B131B2" w:rsidRPr="00B131B2" w:rsidRDefault="00B131B2" w:rsidP="00B131B2">
            <w:r w:rsidRPr="00B131B2">
              <w:t>3</w:t>
            </w:r>
          </w:p>
        </w:tc>
        <w:tc>
          <w:tcPr>
            <w:tcW w:w="608" w:type="dxa"/>
            <w:noWrap/>
            <w:hideMark/>
          </w:tcPr>
          <w:p w:rsidR="00B131B2" w:rsidRPr="00B131B2" w:rsidRDefault="00B131B2" w:rsidP="00B131B2">
            <w:r w:rsidRPr="00B131B2">
              <w:t>3</w:t>
            </w:r>
          </w:p>
        </w:tc>
        <w:tc>
          <w:tcPr>
            <w:tcW w:w="607" w:type="dxa"/>
            <w:noWrap/>
            <w:hideMark/>
          </w:tcPr>
          <w:p w:rsidR="00B131B2" w:rsidRPr="00B131B2" w:rsidRDefault="00B131B2" w:rsidP="00B131B2">
            <w:r w:rsidRPr="00B131B2">
              <w:t>3</w:t>
            </w:r>
          </w:p>
        </w:tc>
        <w:tc>
          <w:tcPr>
            <w:tcW w:w="608" w:type="dxa"/>
            <w:noWrap/>
            <w:hideMark/>
          </w:tcPr>
          <w:p w:rsidR="00B131B2" w:rsidRPr="00B131B2" w:rsidRDefault="00B131B2" w:rsidP="00B131B2">
            <w:r w:rsidRPr="00B131B2">
              <w:t>3</w:t>
            </w:r>
          </w:p>
        </w:tc>
        <w:tc>
          <w:tcPr>
            <w:tcW w:w="498" w:type="dxa"/>
            <w:noWrap/>
            <w:hideMark/>
          </w:tcPr>
          <w:p w:rsidR="00B131B2" w:rsidRPr="00B131B2" w:rsidRDefault="00B131B2" w:rsidP="00B131B2">
            <w:r w:rsidRPr="00B131B2">
              <w:t>3</w:t>
            </w:r>
          </w:p>
        </w:tc>
        <w:tc>
          <w:tcPr>
            <w:tcW w:w="498" w:type="dxa"/>
            <w:noWrap/>
            <w:hideMark/>
          </w:tcPr>
          <w:p w:rsidR="00B131B2" w:rsidRPr="00B131B2" w:rsidRDefault="00B131B2" w:rsidP="00B131B2">
            <w:r w:rsidRPr="00B131B2">
              <w:t>3</w:t>
            </w:r>
          </w:p>
        </w:tc>
        <w:tc>
          <w:tcPr>
            <w:tcW w:w="1190" w:type="dxa"/>
            <w:noWrap/>
            <w:hideMark/>
          </w:tcPr>
          <w:p w:rsidR="00B131B2" w:rsidRPr="00B131B2" w:rsidRDefault="00B131B2" w:rsidP="00B131B2">
            <w:r w:rsidRPr="00B131B2">
              <w:t>3</w:t>
            </w:r>
          </w:p>
        </w:tc>
      </w:tr>
      <w:tr w:rsidR="00B131B2" w:rsidRPr="00B131B2" w:rsidTr="00B131B2">
        <w:trPr>
          <w:trHeight w:val="288"/>
        </w:trPr>
        <w:tc>
          <w:tcPr>
            <w:tcW w:w="2510" w:type="dxa"/>
            <w:vMerge w:val="restart"/>
            <w:hideMark/>
          </w:tcPr>
          <w:p w:rsidR="00B131B2" w:rsidRPr="00B131B2" w:rsidRDefault="00B131B2" w:rsidP="00B131B2">
            <w:pPr>
              <w:rPr>
                <w:b/>
                <w:bCs/>
              </w:rPr>
            </w:pPr>
            <w:r w:rsidRPr="00B131B2">
              <w:rPr>
                <w:b/>
                <w:bCs/>
              </w:rPr>
              <w:t>Математика и информатика</w:t>
            </w:r>
          </w:p>
        </w:tc>
        <w:tc>
          <w:tcPr>
            <w:tcW w:w="2762" w:type="dxa"/>
            <w:noWrap/>
            <w:hideMark/>
          </w:tcPr>
          <w:p w:rsidR="00B131B2" w:rsidRPr="00B131B2" w:rsidRDefault="00B131B2">
            <w:r w:rsidRPr="00B131B2">
              <w:t>Алгебра</w:t>
            </w:r>
          </w:p>
        </w:tc>
        <w:tc>
          <w:tcPr>
            <w:tcW w:w="588" w:type="dxa"/>
            <w:noWrap/>
            <w:hideMark/>
          </w:tcPr>
          <w:p w:rsidR="00B131B2" w:rsidRPr="00B131B2" w:rsidRDefault="00B131B2" w:rsidP="00B131B2">
            <w:r w:rsidRPr="00B131B2">
              <w:t>2</w:t>
            </w:r>
          </w:p>
        </w:tc>
        <w:tc>
          <w:tcPr>
            <w:tcW w:w="587" w:type="dxa"/>
            <w:noWrap/>
            <w:hideMark/>
          </w:tcPr>
          <w:p w:rsidR="00B131B2" w:rsidRPr="00B131B2" w:rsidRDefault="00B131B2" w:rsidP="00B131B2">
            <w:r w:rsidRPr="00B131B2">
              <w:t>2</w:t>
            </w:r>
          </w:p>
        </w:tc>
        <w:tc>
          <w:tcPr>
            <w:tcW w:w="608" w:type="dxa"/>
            <w:noWrap/>
            <w:hideMark/>
          </w:tcPr>
          <w:p w:rsidR="00B131B2" w:rsidRPr="00B131B2" w:rsidRDefault="00B131B2" w:rsidP="00B131B2">
            <w:r w:rsidRPr="00B131B2">
              <w:t>2</w:t>
            </w:r>
          </w:p>
        </w:tc>
        <w:tc>
          <w:tcPr>
            <w:tcW w:w="607" w:type="dxa"/>
            <w:noWrap/>
            <w:hideMark/>
          </w:tcPr>
          <w:p w:rsidR="00B131B2" w:rsidRPr="00B131B2" w:rsidRDefault="00B131B2" w:rsidP="00B131B2">
            <w:r w:rsidRPr="00B131B2">
              <w:t>2</w:t>
            </w:r>
          </w:p>
        </w:tc>
        <w:tc>
          <w:tcPr>
            <w:tcW w:w="608" w:type="dxa"/>
            <w:noWrap/>
            <w:hideMark/>
          </w:tcPr>
          <w:p w:rsidR="00B131B2" w:rsidRPr="00B131B2" w:rsidRDefault="00B131B2" w:rsidP="00B131B2">
            <w:r w:rsidRPr="00B131B2">
              <w:t>2</w:t>
            </w:r>
          </w:p>
        </w:tc>
        <w:tc>
          <w:tcPr>
            <w:tcW w:w="498" w:type="dxa"/>
            <w:noWrap/>
            <w:hideMark/>
          </w:tcPr>
          <w:p w:rsidR="00B131B2" w:rsidRPr="00B131B2" w:rsidRDefault="00B131B2" w:rsidP="00B131B2">
            <w:r w:rsidRPr="00B131B2">
              <w:t>2</w:t>
            </w:r>
          </w:p>
        </w:tc>
        <w:tc>
          <w:tcPr>
            <w:tcW w:w="498" w:type="dxa"/>
            <w:noWrap/>
            <w:hideMark/>
          </w:tcPr>
          <w:p w:rsidR="00B131B2" w:rsidRPr="00B131B2" w:rsidRDefault="00B131B2" w:rsidP="00B131B2">
            <w:r w:rsidRPr="00B131B2">
              <w:t>2</w:t>
            </w:r>
          </w:p>
        </w:tc>
        <w:tc>
          <w:tcPr>
            <w:tcW w:w="1190" w:type="dxa"/>
            <w:noWrap/>
            <w:hideMark/>
          </w:tcPr>
          <w:p w:rsidR="00B131B2" w:rsidRPr="00B131B2" w:rsidRDefault="00B131B2" w:rsidP="00B131B2">
            <w:r w:rsidRPr="00B131B2">
              <w:t>2</w:t>
            </w:r>
          </w:p>
        </w:tc>
      </w:tr>
      <w:tr w:rsidR="00B131B2" w:rsidRPr="00B131B2" w:rsidTr="00B131B2">
        <w:trPr>
          <w:trHeight w:val="288"/>
        </w:trPr>
        <w:tc>
          <w:tcPr>
            <w:tcW w:w="2510" w:type="dxa"/>
            <w:vMerge/>
            <w:hideMark/>
          </w:tcPr>
          <w:p w:rsidR="00B131B2" w:rsidRPr="00B131B2" w:rsidRDefault="00B131B2">
            <w:pPr>
              <w:rPr>
                <w:b/>
                <w:bCs/>
              </w:rPr>
            </w:pPr>
          </w:p>
        </w:tc>
        <w:tc>
          <w:tcPr>
            <w:tcW w:w="2762" w:type="dxa"/>
            <w:noWrap/>
            <w:hideMark/>
          </w:tcPr>
          <w:p w:rsidR="00B131B2" w:rsidRPr="00B131B2" w:rsidRDefault="00B131B2">
            <w:r w:rsidRPr="00B131B2">
              <w:t>Геометрия</w:t>
            </w:r>
          </w:p>
        </w:tc>
        <w:tc>
          <w:tcPr>
            <w:tcW w:w="588" w:type="dxa"/>
            <w:noWrap/>
            <w:hideMark/>
          </w:tcPr>
          <w:p w:rsidR="00B131B2" w:rsidRPr="00B131B2" w:rsidRDefault="00B131B2" w:rsidP="00B131B2">
            <w:r w:rsidRPr="00B131B2">
              <w:t>2</w:t>
            </w:r>
          </w:p>
        </w:tc>
        <w:tc>
          <w:tcPr>
            <w:tcW w:w="587" w:type="dxa"/>
            <w:noWrap/>
            <w:hideMark/>
          </w:tcPr>
          <w:p w:rsidR="00B131B2" w:rsidRPr="00B131B2" w:rsidRDefault="00B131B2" w:rsidP="00B131B2">
            <w:r w:rsidRPr="00B131B2">
              <w:t>2</w:t>
            </w:r>
          </w:p>
        </w:tc>
        <w:tc>
          <w:tcPr>
            <w:tcW w:w="608" w:type="dxa"/>
            <w:noWrap/>
            <w:hideMark/>
          </w:tcPr>
          <w:p w:rsidR="00B131B2" w:rsidRPr="00B131B2" w:rsidRDefault="00B131B2" w:rsidP="00B131B2">
            <w:r w:rsidRPr="00B131B2">
              <w:t>2</w:t>
            </w:r>
          </w:p>
        </w:tc>
        <w:tc>
          <w:tcPr>
            <w:tcW w:w="607" w:type="dxa"/>
            <w:noWrap/>
            <w:hideMark/>
          </w:tcPr>
          <w:p w:rsidR="00B131B2" w:rsidRPr="00B131B2" w:rsidRDefault="00B131B2" w:rsidP="00B131B2">
            <w:r w:rsidRPr="00B131B2">
              <w:t>2</w:t>
            </w:r>
          </w:p>
        </w:tc>
        <w:tc>
          <w:tcPr>
            <w:tcW w:w="608" w:type="dxa"/>
            <w:noWrap/>
            <w:hideMark/>
          </w:tcPr>
          <w:p w:rsidR="00B131B2" w:rsidRPr="00B131B2" w:rsidRDefault="00B131B2" w:rsidP="00B131B2">
            <w:r w:rsidRPr="00B131B2">
              <w:t>2</w:t>
            </w:r>
          </w:p>
        </w:tc>
        <w:tc>
          <w:tcPr>
            <w:tcW w:w="498" w:type="dxa"/>
            <w:noWrap/>
            <w:hideMark/>
          </w:tcPr>
          <w:p w:rsidR="00B131B2" w:rsidRPr="00B131B2" w:rsidRDefault="00B131B2" w:rsidP="00B131B2">
            <w:r w:rsidRPr="00B131B2">
              <w:t>2</w:t>
            </w:r>
          </w:p>
        </w:tc>
        <w:tc>
          <w:tcPr>
            <w:tcW w:w="498" w:type="dxa"/>
            <w:noWrap/>
            <w:hideMark/>
          </w:tcPr>
          <w:p w:rsidR="00B131B2" w:rsidRPr="00B131B2" w:rsidRDefault="00B131B2" w:rsidP="00B131B2">
            <w:r w:rsidRPr="00B131B2">
              <w:t>2</w:t>
            </w:r>
          </w:p>
        </w:tc>
        <w:tc>
          <w:tcPr>
            <w:tcW w:w="1190" w:type="dxa"/>
            <w:noWrap/>
            <w:hideMark/>
          </w:tcPr>
          <w:p w:rsidR="00B131B2" w:rsidRPr="00B131B2" w:rsidRDefault="00B131B2" w:rsidP="00B131B2">
            <w:r w:rsidRPr="00B131B2">
              <w:t>2</w:t>
            </w:r>
          </w:p>
        </w:tc>
      </w:tr>
      <w:tr w:rsidR="00B131B2" w:rsidRPr="00B131B2" w:rsidTr="00B131B2">
        <w:trPr>
          <w:trHeight w:val="288"/>
        </w:trPr>
        <w:tc>
          <w:tcPr>
            <w:tcW w:w="2510" w:type="dxa"/>
            <w:vMerge/>
            <w:hideMark/>
          </w:tcPr>
          <w:p w:rsidR="00B131B2" w:rsidRPr="00B131B2" w:rsidRDefault="00B131B2">
            <w:pPr>
              <w:rPr>
                <w:b/>
                <w:bCs/>
              </w:rPr>
            </w:pPr>
          </w:p>
        </w:tc>
        <w:tc>
          <w:tcPr>
            <w:tcW w:w="2762" w:type="dxa"/>
            <w:hideMark/>
          </w:tcPr>
          <w:p w:rsidR="00B131B2" w:rsidRPr="00B131B2" w:rsidRDefault="00B131B2">
            <w:r w:rsidRPr="00B131B2">
              <w:t>Вероятность и статистика</w:t>
            </w:r>
          </w:p>
        </w:tc>
        <w:tc>
          <w:tcPr>
            <w:tcW w:w="588" w:type="dxa"/>
            <w:noWrap/>
            <w:hideMark/>
          </w:tcPr>
          <w:p w:rsidR="00B131B2" w:rsidRPr="00B131B2" w:rsidRDefault="00B131B2" w:rsidP="00B131B2">
            <w:r w:rsidRPr="00B131B2">
              <w:t>1</w:t>
            </w:r>
          </w:p>
        </w:tc>
        <w:tc>
          <w:tcPr>
            <w:tcW w:w="587" w:type="dxa"/>
            <w:noWrap/>
            <w:hideMark/>
          </w:tcPr>
          <w:p w:rsidR="00B131B2" w:rsidRPr="00B131B2" w:rsidRDefault="00B131B2" w:rsidP="00B131B2">
            <w:r w:rsidRPr="00B131B2">
              <w:t>1</w:t>
            </w:r>
          </w:p>
        </w:tc>
        <w:tc>
          <w:tcPr>
            <w:tcW w:w="608" w:type="dxa"/>
            <w:noWrap/>
            <w:hideMark/>
          </w:tcPr>
          <w:p w:rsidR="00B131B2" w:rsidRPr="00B131B2" w:rsidRDefault="00B131B2" w:rsidP="00B131B2">
            <w:r w:rsidRPr="00B131B2">
              <w:t>1</w:t>
            </w:r>
          </w:p>
        </w:tc>
        <w:tc>
          <w:tcPr>
            <w:tcW w:w="607" w:type="dxa"/>
            <w:noWrap/>
            <w:hideMark/>
          </w:tcPr>
          <w:p w:rsidR="00B131B2" w:rsidRPr="00B131B2" w:rsidRDefault="00B131B2" w:rsidP="00B131B2">
            <w:r w:rsidRPr="00B131B2">
              <w:t>1</w:t>
            </w:r>
          </w:p>
        </w:tc>
        <w:tc>
          <w:tcPr>
            <w:tcW w:w="608" w:type="dxa"/>
            <w:noWrap/>
            <w:hideMark/>
          </w:tcPr>
          <w:p w:rsidR="00B131B2" w:rsidRPr="00B131B2" w:rsidRDefault="00B131B2" w:rsidP="00B131B2">
            <w:r w:rsidRPr="00B131B2">
              <w:t>1</w:t>
            </w:r>
          </w:p>
        </w:tc>
        <w:tc>
          <w:tcPr>
            <w:tcW w:w="498" w:type="dxa"/>
            <w:noWrap/>
            <w:hideMark/>
          </w:tcPr>
          <w:p w:rsidR="00B131B2" w:rsidRPr="00B131B2" w:rsidRDefault="00B131B2" w:rsidP="00B131B2">
            <w:r w:rsidRPr="00B131B2">
              <w:t>1</w:t>
            </w:r>
          </w:p>
        </w:tc>
        <w:tc>
          <w:tcPr>
            <w:tcW w:w="498" w:type="dxa"/>
            <w:noWrap/>
            <w:hideMark/>
          </w:tcPr>
          <w:p w:rsidR="00B131B2" w:rsidRPr="00B131B2" w:rsidRDefault="00B131B2" w:rsidP="00B131B2">
            <w:r w:rsidRPr="00B131B2">
              <w:t>1</w:t>
            </w:r>
          </w:p>
        </w:tc>
        <w:tc>
          <w:tcPr>
            <w:tcW w:w="1190" w:type="dxa"/>
            <w:noWrap/>
            <w:hideMark/>
          </w:tcPr>
          <w:p w:rsidR="00B131B2" w:rsidRPr="00B131B2" w:rsidRDefault="00B131B2" w:rsidP="00B131B2">
            <w:r w:rsidRPr="00B131B2">
              <w:t>1</w:t>
            </w:r>
          </w:p>
        </w:tc>
      </w:tr>
      <w:tr w:rsidR="00B131B2" w:rsidRPr="00B131B2" w:rsidTr="00B131B2">
        <w:trPr>
          <w:trHeight w:val="288"/>
        </w:trPr>
        <w:tc>
          <w:tcPr>
            <w:tcW w:w="2510" w:type="dxa"/>
            <w:vMerge/>
            <w:hideMark/>
          </w:tcPr>
          <w:p w:rsidR="00B131B2" w:rsidRPr="00B131B2" w:rsidRDefault="00B131B2">
            <w:pPr>
              <w:rPr>
                <w:b/>
                <w:bCs/>
              </w:rPr>
            </w:pPr>
          </w:p>
        </w:tc>
        <w:tc>
          <w:tcPr>
            <w:tcW w:w="2762" w:type="dxa"/>
            <w:noWrap/>
            <w:hideMark/>
          </w:tcPr>
          <w:p w:rsidR="00B131B2" w:rsidRPr="00B131B2" w:rsidRDefault="00B131B2">
            <w:r w:rsidRPr="00B131B2">
              <w:t>Информатика</w:t>
            </w:r>
          </w:p>
        </w:tc>
        <w:tc>
          <w:tcPr>
            <w:tcW w:w="588" w:type="dxa"/>
            <w:noWrap/>
            <w:hideMark/>
          </w:tcPr>
          <w:p w:rsidR="00B131B2" w:rsidRPr="00B131B2" w:rsidRDefault="00B131B2" w:rsidP="00B131B2">
            <w:r w:rsidRPr="00B131B2">
              <w:t>1</w:t>
            </w:r>
          </w:p>
        </w:tc>
        <w:tc>
          <w:tcPr>
            <w:tcW w:w="587" w:type="dxa"/>
            <w:noWrap/>
            <w:hideMark/>
          </w:tcPr>
          <w:p w:rsidR="00B131B2" w:rsidRPr="00B131B2" w:rsidRDefault="00B131B2" w:rsidP="00B131B2">
            <w:r w:rsidRPr="00B131B2">
              <w:t>1</w:t>
            </w:r>
          </w:p>
        </w:tc>
        <w:tc>
          <w:tcPr>
            <w:tcW w:w="608" w:type="dxa"/>
            <w:noWrap/>
            <w:hideMark/>
          </w:tcPr>
          <w:p w:rsidR="00B131B2" w:rsidRPr="00B131B2" w:rsidRDefault="00B131B2" w:rsidP="00B131B2">
            <w:r w:rsidRPr="00B131B2">
              <w:t>1</w:t>
            </w:r>
          </w:p>
        </w:tc>
        <w:tc>
          <w:tcPr>
            <w:tcW w:w="607" w:type="dxa"/>
            <w:noWrap/>
            <w:hideMark/>
          </w:tcPr>
          <w:p w:rsidR="00B131B2" w:rsidRPr="00B131B2" w:rsidRDefault="00B131B2" w:rsidP="00B131B2">
            <w:r w:rsidRPr="00B131B2">
              <w:t>1</w:t>
            </w:r>
          </w:p>
        </w:tc>
        <w:tc>
          <w:tcPr>
            <w:tcW w:w="608" w:type="dxa"/>
            <w:noWrap/>
            <w:hideMark/>
          </w:tcPr>
          <w:p w:rsidR="00B131B2" w:rsidRPr="00B131B2" w:rsidRDefault="00B131B2" w:rsidP="00B131B2">
            <w:r w:rsidRPr="00B131B2">
              <w:t>1</w:t>
            </w:r>
          </w:p>
        </w:tc>
        <w:tc>
          <w:tcPr>
            <w:tcW w:w="498" w:type="dxa"/>
            <w:noWrap/>
            <w:hideMark/>
          </w:tcPr>
          <w:p w:rsidR="00B131B2" w:rsidRPr="00B131B2" w:rsidRDefault="00B131B2" w:rsidP="00B131B2">
            <w:r w:rsidRPr="00B131B2">
              <w:t>1</w:t>
            </w:r>
          </w:p>
        </w:tc>
        <w:tc>
          <w:tcPr>
            <w:tcW w:w="498" w:type="dxa"/>
            <w:noWrap/>
            <w:hideMark/>
          </w:tcPr>
          <w:p w:rsidR="00B131B2" w:rsidRPr="00B131B2" w:rsidRDefault="00B131B2" w:rsidP="00B131B2">
            <w:r w:rsidRPr="00B131B2">
              <w:t>1</w:t>
            </w:r>
          </w:p>
        </w:tc>
        <w:tc>
          <w:tcPr>
            <w:tcW w:w="1190" w:type="dxa"/>
            <w:noWrap/>
            <w:hideMark/>
          </w:tcPr>
          <w:p w:rsidR="00B131B2" w:rsidRPr="00B131B2" w:rsidRDefault="00B131B2" w:rsidP="00B131B2">
            <w:r w:rsidRPr="00B131B2">
              <w:t>1</w:t>
            </w:r>
          </w:p>
        </w:tc>
      </w:tr>
      <w:tr w:rsidR="00B131B2" w:rsidRPr="00B131B2" w:rsidTr="00B131B2">
        <w:trPr>
          <w:trHeight w:val="288"/>
        </w:trPr>
        <w:tc>
          <w:tcPr>
            <w:tcW w:w="2510" w:type="dxa"/>
            <w:vMerge w:val="restart"/>
            <w:hideMark/>
          </w:tcPr>
          <w:p w:rsidR="00B131B2" w:rsidRPr="00B131B2" w:rsidRDefault="00B131B2" w:rsidP="00B131B2">
            <w:pPr>
              <w:rPr>
                <w:b/>
                <w:bCs/>
              </w:rPr>
            </w:pPr>
            <w:r w:rsidRPr="00B131B2">
              <w:rPr>
                <w:b/>
                <w:bCs/>
              </w:rPr>
              <w:t>Общественно-научные предметы</w:t>
            </w:r>
          </w:p>
        </w:tc>
        <w:tc>
          <w:tcPr>
            <w:tcW w:w="2762" w:type="dxa"/>
            <w:noWrap/>
            <w:hideMark/>
          </w:tcPr>
          <w:p w:rsidR="00B131B2" w:rsidRPr="00B131B2" w:rsidRDefault="00B131B2">
            <w:r w:rsidRPr="00B131B2">
              <w:t>История</w:t>
            </w:r>
          </w:p>
        </w:tc>
        <w:tc>
          <w:tcPr>
            <w:tcW w:w="588" w:type="dxa"/>
            <w:noWrap/>
            <w:hideMark/>
          </w:tcPr>
          <w:p w:rsidR="00B131B2" w:rsidRPr="00B131B2" w:rsidRDefault="00B131B2" w:rsidP="00B131B2">
            <w:r w:rsidRPr="00B131B2">
              <w:t>2</w:t>
            </w:r>
          </w:p>
        </w:tc>
        <w:tc>
          <w:tcPr>
            <w:tcW w:w="587" w:type="dxa"/>
            <w:noWrap/>
            <w:hideMark/>
          </w:tcPr>
          <w:p w:rsidR="00B131B2" w:rsidRPr="00B131B2" w:rsidRDefault="00B131B2" w:rsidP="00B131B2">
            <w:r w:rsidRPr="00B131B2">
              <w:t>2</w:t>
            </w:r>
          </w:p>
        </w:tc>
        <w:tc>
          <w:tcPr>
            <w:tcW w:w="608" w:type="dxa"/>
            <w:noWrap/>
            <w:hideMark/>
          </w:tcPr>
          <w:p w:rsidR="00B131B2" w:rsidRPr="00B131B2" w:rsidRDefault="00B131B2" w:rsidP="00B131B2">
            <w:r w:rsidRPr="00B131B2">
              <w:t>2</w:t>
            </w:r>
          </w:p>
        </w:tc>
        <w:tc>
          <w:tcPr>
            <w:tcW w:w="607" w:type="dxa"/>
            <w:noWrap/>
            <w:hideMark/>
          </w:tcPr>
          <w:p w:rsidR="00B131B2" w:rsidRPr="00B131B2" w:rsidRDefault="00B131B2" w:rsidP="00B131B2">
            <w:r w:rsidRPr="00B131B2">
              <w:t>2</w:t>
            </w:r>
          </w:p>
        </w:tc>
        <w:tc>
          <w:tcPr>
            <w:tcW w:w="608" w:type="dxa"/>
            <w:noWrap/>
            <w:hideMark/>
          </w:tcPr>
          <w:p w:rsidR="00B131B2" w:rsidRPr="00B131B2" w:rsidRDefault="00B131B2" w:rsidP="00B131B2">
            <w:r w:rsidRPr="00B131B2">
              <w:t>2</w:t>
            </w:r>
          </w:p>
        </w:tc>
        <w:tc>
          <w:tcPr>
            <w:tcW w:w="498" w:type="dxa"/>
            <w:noWrap/>
            <w:hideMark/>
          </w:tcPr>
          <w:p w:rsidR="00B131B2" w:rsidRPr="00B131B2" w:rsidRDefault="00B131B2" w:rsidP="00B131B2">
            <w:r w:rsidRPr="00B131B2">
              <w:t>2</w:t>
            </w:r>
          </w:p>
        </w:tc>
        <w:tc>
          <w:tcPr>
            <w:tcW w:w="498" w:type="dxa"/>
            <w:noWrap/>
            <w:hideMark/>
          </w:tcPr>
          <w:p w:rsidR="00B131B2" w:rsidRPr="00B131B2" w:rsidRDefault="00B131B2" w:rsidP="00B131B2">
            <w:r w:rsidRPr="00B131B2">
              <w:t>2</w:t>
            </w:r>
          </w:p>
        </w:tc>
        <w:tc>
          <w:tcPr>
            <w:tcW w:w="1190" w:type="dxa"/>
            <w:noWrap/>
            <w:hideMark/>
          </w:tcPr>
          <w:p w:rsidR="00B131B2" w:rsidRPr="00B131B2" w:rsidRDefault="00B131B2" w:rsidP="00B131B2">
            <w:r w:rsidRPr="00B131B2">
              <w:t>2</w:t>
            </w:r>
          </w:p>
        </w:tc>
      </w:tr>
      <w:tr w:rsidR="00B131B2" w:rsidRPr="00B131B2" w:rsidTr="00B131B2">
        <w:trPr>
          <w:trHeight w:val="288"/>
        </w:trPr>
        <w:tc>
          <w:tcPr>
            <w:tcW w:w="2510" w:type="dxa"/>
            <w:vMerge/>
            <w:hideMark/>
          </w:tcPr>
          <w:p w:rsidR="00B131B2" w:rsidRPr="00B131B2" w:rsidRDefault="00B131B2">
            <w:pPr>
              <w:rPr>
                <w:b/>
                <w:bCs/>
              </w:rPr>
            </w:pPr>
          </w:p>
        </w:tc>
        <w:tc>
          <w:tcPr>
            <w:tcW w:w="2762" w:type="dxa"/>
            <w:noWrap/>
            <w:hideMark/>
          </w:tcPr>
          <w:p w:rsidR="00B131B2" w:rsidRPr="00B131B2" w:rsidRDefault="00B131B2">
            <w:r w:rsidRPr="00B131B2">
              <w:t>Обществознание</w:t>
            </w:r>
          </w:p>
        </w:tc>
        <w:tc>
          <w:tcPr>
            <w:tcW w:w="588" w:type="dxa"/>
            <w:noWrap/>
            <w:hideMark/>
          </w:tcPr>
          <w:p w:rsidR="00B131B2" w:rsidRPr="00B131B2" w:rsidRDefault="00B131B2" w:rsidP="00B131B2">
            <w:r w:rsidRPr="00B131B2">
              <w:t>2</w:t>
            </w:r>
          </w:p>
        </w:tc>
        <w:tc>
          <w:tcPr>
            <w:tcW w:w="587" w:type="dxa"/>
            <w:noWrap/>
            <w:hideMark/>
          </w:tcPr>
          <w:p w:rsidR="00B131B2" w:rsidRPr="00B131B2" w:rsidRDefault="00B131B2" w:rsidP="00B131B2">
            <w:r w:rsidRPr="00B131B2">
              <w:t>2</w:t>
            </w:r>
          </w:p>
        </w:tc>
        <w:tc>
          <w:tcPr>
            <w:tcW w:w="608" w:type="dxa"/>
            <w:noWrap/>
            <w:hideMark/>
          </w:tcPr>
          <w:p w:rsidR="00B131B2" w:rsidRPr="00B131B2" w:rsidRDefault="00B131B2" w:rsidP="00B131B2">
            <w:r w:rsidRPr="00B131B2">
              <w:t>2</w:t>
            </w:r>
          </w:p>
        </w:tc>
        <w:tc>
          <w:tcPr>
            <w:tcW w:w="607" w:type="dxa"/>
            <w:noWrap/>
            <w:hideMark/>
          </w:tcPr>
          <w:p w:rsidR="00B131B2" w:rsidRPr="00B131B2" w:rsidRDefault="00B131B2" w:rsidP="00B131B2">
            <w:r w:rsidRPr="00B131B2">
              <w:t>2</w:t>
            </w:r>
          </w:p>
        </w:tc>
        <w:tc>
          <w:tcPr>
            <w:tcW w:w="608" w:type="dxa"/>
            <w:noWrap/>
            <w:hideMark/>
          </w:tcPr>
          <w:p w:rsidR="00B131B2" w:rsidRPr="00B131B2" w:rsidRDefault="00B131B2" w:rsidP="00B131B2">
            <w:r w:rsidRPr="00B131B2">
              <w:t>2</w:t>
            </w:r>
          </w:p>
        </w:tc>
        <w:tc>
          <w:tcPr>
            <w:tcW w:w="498" w:type="dxa"/>
            <w:noWrap/>
            <w:hideMark/>
          </w:tcPr>
          <w:p w:rsidR="00B131B2" w:rsidRPr="00B131B2" w:rsidRDefault="00B131B2" w:rsidP="00B131B2">
            <w:r w:rsidRPr="00B131B2">
              <w:t>2</w:t>
            </w:r>
          </w:p>
        </w:tc>
        <w:tc>
          <w:tcPr>
            <w:tcW w:w="498" w:type="dxa"/>
            <w:noWrap/>
            <w:hideMark/>
          </w:tcPr>
          <w:p w:rsidR="00B131B2" w:rsidRPr="00B131B2" w:rsidRDefault="00B131B2" w:rsidP="00B131B2">
            <w:r w:rsidRPr="00B131B2">
              <w:t>2</w:t>
            </w:r>
          </w:p>
        </w:tc>
        <w:tc>
          <w:tcPr>
            <w:tcW w:w="1190" w:type="dxa"/>
            <w:noWrap/>
            <w:hideMark/>
          </w:tcPr>
          <w:p w:rsidR="00B131B2" w:rsidRPr="00B131B2" w:rsidRDefault="00B131B2" w:rsidP="00B131B2">
            <w:r w:rsidRPr="00B131B2">
              <w:t>2</w:t>
            </w:r>
          </w:p>
        </w:tc>
      </w:tr>
      <w:tr w:rsidR="00B131B2" w:rsidRPr="00B131B2" w:rsidTr="00B131B2">
        <w:trPr>
          <w:trHeight w:val="288"/>
        </w:trPr>
        <w:tc>
          <w:tcPr>
            <w:tcW w:w="2510" w:type="dxa"/>
            <w:vMerge/>
            <w:hideMark/>
          </w:tcPr>
          <w:p w:rsidR="00B131B2" w:rsidRPr="00B131B2" w:rsidRDefault="00B131B2">
            <w:pPr>
              <w:rPr>
                <w:b/>
                <w:bCs/>
              </w:rPr>
            </w:pPr>
          </w:p>
        </w:tc>
        <w:tc>
          <w:tcPr>
            <w:tcW w:w="2762" w:type="dxa"/>
            <w:noWrap/>
            <w:hideMark/>
          </w:tcPr>
          <w:p w:rsidR="00B131B2" w:rsidRPr="00B131B2" w:rsidRDefault="00B131B2">
            <w:r w:rsidRPr="00B131B2">
              <w:t>География</w:t>
            </w:r>
          </w:p>
        </w:tc>
        <w:tc>
          <w:tcPr>
            <w:tcW w:w="588" w:type="dxa"/>
            <w:noWrap/>
            <w:hideMark/>
          </w:tcPr>
          <w:p w:rsidR="00B131B2" w:rsidRPr="00B131B2" w:rsidRDefault="00B131B2" w:rsidP="00B131B2">
            <w:r w:rsidRPr="00B131B2">
              <w:t>1</w:t>
            </w:r>
          </w:p>
        </w:tc>
        <w:tc>
          <w:tcPr>
            <w:tcW w:w="587" w:type="dxa"/>
            <w:noWrap/>
            <w:hideMark/>
          </w:tcPr>
          <w:p w:rsidR="00B131B2" w:rsidRPr="00B131B2" w:rsidRDefault="00B131B2" w:rsidP="00B131B2">
            <w:r w:rsidRPr="00B131B2">
              <w:t>1</w:t>
            </w:r>
          </w:p>
        </w:tc>
        <w:tc>
          <w:tcPr>
            <w:tcW w:w="608" w:type="dxa"/>
            <w:noWrap/>
            <w:hideMark/>
          </w:tcPr>
          <w:p w:rsidR="00B131B2" w:rsidRPr="00B131B2" w:rsidRDefault="00B131B2" w:rsidP="00B131B2">
            <w:r w:rsidRPr="00B131B2">
              <w:t>1</w:t>
            </w:r>
          </w:p>
        </w:tc>
        <w:tc>
          <w:tcPr>
            <w:tcW w:w="607" w:type="dxa"/>
            <w:noWrap/>
            <w:hideMark/>
          </w:tcPr>
          <w:p w:rsidR="00B131B2" w:rsidRPr="00B131B2" w:rsidRDefault="00B131B2" w:rsidP="00B131B2">
            <w:r w:rsidRPr="00B131B2">
              <w:t>1</w:t>
            </w:r>
          </w:p>
        </w:tc>
        <w:tc>
          <w:tcPr>
            <w:tcW w:w="608" w:type="dxa"/>
            <w:noWrap/>
            <w:hideMark/>
          </w:tcPr>
          <w:p w:rsidR="00B131B2" w:rsidRPr="00B131B2" w:rsidRDefault="00B131B2" w:rsidP="00B131B2">
            <w:r w:rsidRPr="00B131B2">
              <w:t>1</w:t>
            </w:r>
          </w:p>
        </w:tc>
        <w:tc>
          <w:tcPr>
            <w:tcW w:w="498" w:type="dxa"/>
            <w:noWrap/>
            <w:hideMark/>
          </w:tcPr>
          <w:p w:rsidR="00B131B2" w:rsidRPr="00B131B2" w:rsidRDefault="00B131B2" w:rsidP="00B131B2">
            <w:r w:rsidRPr="00B131B2">
              <w:t>1</w:t>
            </w:r>
          </w:p>
        </w:tc>
        <w:tc>
          <w:tcPr>
            <w:tcW w:w="498" w:type="dxa"/>
            <w:noWrap/>
            <w:hideMark/>
          </w:tcPr>
          <w:p w:rsidR="00B131B2" w:rsidRPr="00B131B2" w:rsidRDefault="00B131B2" w:rsidP="00B131B2">
            <w:r w:rsidRPr="00B131B2">
              <w:t>1</w:t>
            </w:r>
          </w:p>
        </w:tc>
        <w:tc>
          <w:tcPr>
            <w:tcW w:w="1190" w:type="dxa"/>
            <w:noWrap/>
            <w:hideMark/>
          </w:tcPr>
          <w:p w:rsidR="00B131B2" w:rsidRPr="00B131B2" w:rsidRDefault="00B131B2" w:rsidP="00B131B2">
            <w:r w:rsidRPr="00B131B2">
              <w:t>1</w:t>
            </w:r>
          </w:p>
        </w:tc>
      </w:tr>
      <w:tr w:rsidR="00B131B2" w:rsidRPr="00B131B2" w:rsidTr="00B131B2">
        <w:trPr>
          <w:trHeight w:val="288"/>
        </w:trPr>
        <w:tc>
          <w:tcPr>
            <w:tcW w:w="2510" w:type="dxa"/>
            <w:vMerge w:val="restart"/>
            <w:hideMark/>
          </w:tcPr>
          <w:p w:rsidR="00B131B2" w:rsidRPr="00B131B2" w:rsidRDefault="00B131B2" w:rsidP="00B131B2">
            <w:pPr>
              <w:rPr>
                <w:b/>
                <w:bCs/>
              </w:rPr>
            </w:pPr>
            <w:r w:rsidRPr="00B131B2">
              <w:rPr>
                <w:b/>
                <w:bCs/>
              </w:rPr>
              <w:t>Естественнонаучные предметы</w:t>
            </w:r>
          </w:p>
        </w:tc>
        <w:tc>
          <w:tcPr>
            <w:tcW w:w="2762" w:type="dxa"/>
            <w:noWrap/>
            <w:hideMark/>
          </w:tcPr>
          <w:p w:rsidR="00B131B2" w:rsidRPr="00B131B2" w:rsidRDefault="00B131B2">
            <w:r w:rsidRPr="00B131B2">
              <w:t>Биология</w:t>
            </w:r>
          </w:p>
        </w:tc>
        <w:tc>
          <w:tcPr>
            <w:tcW w:w="588" w:type="dxa"/>
            <w:noWrap/>
            <w:hideMark/>
          </w:tcPr>
          <w:p w:rsidR="00B131B2" w:rsidRPr="00B131B2" w:rsidRDefault="00B131B2" w:rsidP="00B131B2">
            <w:r w:rsidRPr="00B131B2">
              <w:t>1</w:t>
            </w:r>
          </w:p>
        </w:tc>
        <w:tc>
          <w:tcPr>
            <w:tcW w:w="587" w:type="dxa"/>
            <w:noWrap/>
            <w:hideMark/>
          </w:tcPr>
          <w:p w:rsidR="00B131B2" w:rsidRPr="00B131B2" w:rsidRDefault="00B131B2" w:rsidP="00B131B2">
            <w:r w:rsidRPr="00B131B2">
              <w:t>1</w:t>
            </w:r>
          </w:p>
        </w:tc>
        <w:tc>
          <w:tcPr>
            <w:tcW w:w="608" w:type="dxa"/>
            <w:noWrap/>
            <w:hideMark/>
          </w:tcPr>
          <w:p w:rsidR="00B131B2" w:rsidRPr="00B131B2" w:rsidRDefault="00B131B2" w:rsidP="00B131B2">
            <w:r w:rsidRPr="00B131B2">
              <w:t>1</w:t>
            </w:r>
          </w:p>
        </w:tc>
        <w:tc>
          <w:tcPr>
            <w:tcW w:w="607" w:type="dxa"/>
            <w:noWrap/>
            <w:hideMark/>
          </w:tcPr>
          <w:p w:rsidR="00B131B2" w:rsidRPr="00B131B2" w:rsidRDefault="00B131B2" w:rsidP="00B131B2">
            <w:r w:rsidRPr="00B131B2">
              <w:t>1</w:t>
            </w:r>
          </w:p>
        </w:tc>
        <w:tc>
          <w:tcPr>
            <w:tcW w:w="608" w:type="dxa"/>
            <w:noWrap/>
            <w:hideMark/>
          </w:tcPr>
          <w:p w:rsidR="00B131B2" w:rsidRPr="00B131B2" w:rsidRDefault="00B131B2" w:rsidP="00B131B2">
            <w:r w:rsidRPr="00B131B2">
              <w:t>1</w:t>
            </w:r>
          </w:p>
        </w:tc>
        <w:tc>
          <w:tcPr>
            <w:tcW w:w="498" w:type="dxa"/>
            <w:noWrap/>
            <w:hideMark/>
          </w:tcPr>
          <w:p w:rsidR="00B131B2" w:rsidRPr="00B131B2" w:rsidRDefault="00B131B2" w:rsidP="00B131B2">
            <w:r w:rsidRPr="00B131B2">
              <w:t>1</w:t>
            </w:r>
          </w:p>
        </w:tc>
        <w:tc>
          <w:tcPr>
            <w:tcW w:w="498" w:type="dxa"/>
            <w:noWrap/>
            <w:hideMark/>
          </w:tcPr>
          <w:p w:rsidR="00B131B2" w:rsidRPr="00B131B2" w:rsidRDefault="00B131B2" w:rsidP="00B131B2">
            <w:r w:rsidRPr="00B131B2">
              <w:t>1</w:t>
            </w:r>
          </w:p>
        </w:tc>
        <w:tc>
          <w:tcPr>
            <w:tcW w:w="1190" w:type="dxa"/>
            <w:noWrap/>
            <w:hideMark/>
          </w:tcPr>
          <w:p w:rsidR="00B131B2" w:rsidRPr="00B131B2" w:rsidRDefault="00B131B2" w:rsidP="00B131B2">
            <w:r w:rsidRPr="00B131B2">
              <w:t>0</w:t>
            </w:r>
          </w:p>
        </w:tc>
      </w:tr>
      <w:tr w:rsidR="00B131B2" w:rsidRPr="00B131B2" w:rsidTr="00B131B2">
        <w:trPr>
          <w:trHeight w:val="288"/>
        </w:trPr>
        <w:tc>
          <w:tcPr>
            <w:tcW w:w="2510" w:type="dxa"/>
            <w:vMerge/>
            <w:hideMark/>
          </w:tcPr>
          <w:p w:rsidR="00B131B2" w:rsidRPr="00B131B2" w:rsidRDefault="00B131B2">
            <w:pPr>
              <w:rPr>
                <w:b/>
                <w:bCs/>
              </w:rPr>
            </w:pPr>
          </w:p>
        </w:tc>
        <w:tc>
          <w:tcPr>
            <w:tcW w:w="2762" w:type="dxa"/>
            <w:noWrap/>
            <w:hideMark/>
          </w:tcPr>
          <w:p w:rsidR="00B131B2" w:rsidRPr="00B131B2" w:rsidRDefault="00B131B2">
            <w:r w:rsidRPr="00B131B2">
              <w:t>Физика</w:t>
            </w:r>
          </w:p>
        </w:tc>
        <w:tc>
          <w:tcPr>
            <w:tcW w:w="588" w:type="dxa"/>
            <w:noWrap/>
            <w:hideMark/>
          </w:tcPr>
          <w:p w:rsidR="00B131B2" w:rsidRPr="00B131B2" w:rsidRDefault="00B131B2" w:rsidP="00B131B2">
            <w:r w:rsidRPr="00B131B2">
              <w:t>2</w:t>
            </w:r>
          </w:p>
        </w:tc>
        <w:tc>
          <w:tcPr>
            <w:tcW w:w="587" w:type="dxa"/>
            <w:noWrap/>
            <w:hideMark/>
          </w:tcPr>
          <w:p w:rsidR="00B131B2" w:rsidRPr="00B131B2" w:rsidRDefault="00B131B2" w:rsidP="00B131B2">
            <w:r w:rsidRPr="00B131B2">
              <w:t>2</w:t>
            </w:r>
          </w:p>
        </w:tc>
        <w:tc>
          <w:tcPr>
            <w:tcW w:w="608" w:type="dxa"/>
            <w:noWrap/>
            <w:hideMark/>
          </w:tcPr>
          <w:p w:rsidR="00B131B2" w:rsidRPr="00B131B2" w:rsidRDefault="00B131B2" w:rsidP="00B131B2">
            <w:r w:rsidRPr="00B131B2">
              <w:t>2</w:t>
            </w:r>
          </w:p>
        </w:tc>
        <w:tc>
          <w:tcPr>
            <w:tcW w:w="607" w:type="dxa"/>
            <w:noWrap/>
            <w:hideMark/>
          </w:tcPr>
          <w:p w:rsidR="00B131B2" w:rsidRPr="00B131B2" w:rsidRDefault="00B131B2" w:rsidP="00B131B2">
            <w:r w:rsidRPr="00B131B2">
              <w:t>2</w:t>
            </w:r>
          </w:p>
        </w:tc>
        <w:tc>
          <w:tcPr>
            <w:tcW w:w="608" w:type="dxa"/>
            <w:noWrap/>
            <w:hideMark/>
          </w:tcPr>
          <w:p w:rsidR="00B131B2" w:rsidRPr="00B131B2" w:rsidRDefault="00B131B2" w:rsidP="00B131B2">
            <w:r w:rsidRPr="00B131B2">
              <w:t>2</w:t>
            </w:r>
          </w:p>
        </w:tc>
        <w:tc>
          <w:tcPr>
            <w:tcW w:w="498" w:type="dxa"/>
            <w:noWrap/>
            <w:hideMark/>
          </w:tcPr>
          <w:p w:rsidR="00B131B2" w:rsidRPr="00B131B2" w:rsidRDefault="00B131B2" w:rsidP="00B131B2">
            <w:r w:rsidRPr="00B131B2">
              <w:t>2</w:t>
            </w:r>
          </w:p>
        </w:tc>
        <w:tc>
          <w:tcPr>
            <w:tcW w:w="498" w:type="dxa"/>
            <w:noWrap/>
            <w:hideMark/>
          </w:tcPr>
          <w:p w:rsidR="00B131B2" w:rsidRPr="00B131B2" w:rsidRDefault="00B131B2" w:rsidP="00B131B2">
            <w:r w:rsidRPr="00B131B2">
              <w:t>2</w:t>
            </w:r>
          </w:p>
        </w:tc>
        <w:tc>
          <w:tcPr>
            <w:tcW w:w="1190" w:type="dxa"/>
            <w:noWrap/>
            <w:hideMark/>
          </w:tcPr>
          <w:p w:rsidR="00B131B2" w:rsidRPr="00B131B2" w:rsidRDefault="00B131B2" w:rsidP="00B131B2">
            <w:r w:rsidRPr="00B131B2">
              <w:t>2</w:t>
            </w:r>
          </w:p>
        </w:tc>
      </w:tr>
      <w:tr w:rsidR="00B131B2" w:rsidRPr="00B131B2" w:rsidTr="00B131B2">
        <w:trPr>
          <w:trHeight w:val="288"/>
        </w:trPr>
        <w:tc>
          <w:tcPr>
            <w:tcW w:w="2510" w:type="dxa"/>
            <w:vMerge/>
            <w:hideMark/>
          </w:tcPr>
          <w:p w:rsidR="00B131B2" w:rsidRPr="00B131B2" w:rsidRDefault="00B131B2">
            <w:pPr>
              <w:rPr>
                <w:b/>
                <w:bCs/>
              </w:rPr>
            </w:pPr>
          </w:p>
        </w:tc>
        <w:tc>
          <w:tcPr>
            <w:tcW w:w="2762" w:type="dxa"/>
            <w:noWrap/>
            <w:hideMark/>
          </w:tcPr>
          <w:p w:rsidR="00B131B2" w:rsidRPr="00B131B2" w:rsidRDefault="00B131B2">
            <w:r w:rsidRPr="00B131B2">
              <w:t>Химия</w:t>
            </w:r>
          </w:p>
        </w:tc>
        <w:tc>
          <w:tcPr>
            <w:tcW w:w="588" w:type="dxa"/>
            <w:noWrap/>
            <w:hideMark/>
          </w:tcPr>
          <w:p w:rsidR="00B131B2" w:rsidRPr="00B131B2" w:rsidRDefault="00B131B2" w:rsidP="00B131B2">
            <w:r w:rsidRPr="00B131B2">
              <w:t>1</w:t>
            </w:r>
          </w:p>
        </w:tc>
        <w:tc>
          <w:tcPr>
            <w:tcW w:w="587" w:type="dxa"/>
            <w:noWrap/>
            <w:hideMark/>
          </w:tcPr>
          <w:p w:rsidR="00B131B2" w:rsidRPr="00B131B2" w:rsidRDefault="00B131B2" w:rsidP="00B131B2">
            <w:r w:rsidRPr="00B131B2">
              <w:t>1</w:t>
            </w:r>
          </w:p>
        </w:tc>
        <w:tc>
          <w:tcPr>
            <w:tcW w:w="608" w:type="dxa"/>
            <w:noWrap/>
            <w:hideMark/>
          </w:tcPr>
          <w:p w:rsidR="00B131B2" w:rsidRPr="00B131B2" w:rsidRDefault="00B131B2" w:rsidP="00B131B2">
            <w:r w:rsidRPr="00B131B2">
              <w:t>1</w:t>
            </w:r>
          </w:p>
        </w:tc>
        <w:tc>
          <w:tcPr>
            <w:tcW w:w="607" w:type="dxa"/>
            <w:noWrap/>
            <w:hideMark/>
          </w:tcPr>
          <w:p w:rsidR="00B131B2" w:rsidRPr="00B131B2" w:rsidRDefault="00B131B2" w:rsidP="00B131B2">
            <w:r w:rsidRPr="00B131B2">
              <w:t>1</w:t>
            </w:r>
          </w:p>
        </w:tc>
        <w:tc>
          <w:tcPr>
            <w:tcW w:w="608" w:type="dxa"/>
            <w:noWrap/>
            <w:hideMark/>
          </w:tcPr>
          <w:p w:rsidR="00B131B2" w:rsidRPr="00B131B2" w:rsidRDefault="00B131B2" w:rsidP="00B131B2">
            <w:r w:rsidRPr="00B131B2">
              <w:t>1</w:t>
            </w:r>
          </w:p>
        </w:tc>
        <w:tc>
          <w:tcPr>
            <w:tcW w:w="498" w:type="dxa"/>
            <w:noWrap/>
            <w:hideMark/>
          </w:tcPr>
          <w:p w:rsidR="00B131B2" w:rsidRPr="00B131B2" w:rsidRDefault="00B131B2" w:rsidP="00B131B2">
            <w:r w:rsidRPr="00B131B2">
              <w:t>1</w:t>
            </w:r>
          </w:p>
        </w:tc>
        <w:tc>
          <w:tcPr>
            <w:tcW w:w="498" w:type="dxa"/>
            <w:noWrap/>
            <w:hideMark/>
          </w:tcPr>
          <w:p w:rsidR="00B131B2" w:rsidRPr="00B131B2" w:rsidRDefault="00B131B2" w:rsidP="00B131B2">
            <w:r w:rsidRPr="00B131B2">
              <w:t>1</w:t>
            </w:r>
          </w:p>
        </w:tc>
        <w:tc>
          <w:tcPr>
            <w:tcW w:w="1190" w:type="dxa"/>
            <w:noWrap/>
            <w:hideMark/>
          </w:tcPr>
          <w:p w:rsidR="00B131B2" w:rsidRPr="00B131B2" w:rsidRDefault="00B131B2" w:rsidP="00B131B2">
            <w:r w:rsidRPr="00B131B2">
              <w:t>1</w:t>
            </w:r>
          </w:p>
        </w:tc>
      </w:tr>
      <w:tr w:rsidR="00B131B2" w:rsidRPr="00B131B2" w:rsidTr="00B131B2">
        <w:trPr>
          <w:trHeight w:val="288"/>
        </w:trPr>
        <w:tc>
          <w:tcPr>
            <w:tcW w:w="2510" w:type="dxa"/>
            <w:vMerge w:val="restart"/>
            <w:hideMark/>
          </w:tcPr>
          <w:p w:rsidR="00B131B2" w:rsidRPr="00B131B2" w:rsidRDefault="00B131B2" w:rsidP="00B131B2">
            <w:pPr>
              <w:rPr>
                <w:b/>
                <w:bCs/>
              </w:rPr>
            </w:pPr>
            <w:r w:rsidRPr="00B131B2">
              <w:rPr>
                <w:b/>
                <w:bCs/>
              </w:rPr>
              <w:t xml:space="preserve">Физическая культура и основы безопасности </w:t>
            </w:r>
          </w:p>
        </w:tc>
        <w:tc>
          <w:tcPr>
            <w:tcW w:w="2762" w:type="dxa"/>
            <w:noWrap/>
            <w:hideMark/>
          </w:tcPr>
          <w:p w:rsidR="00B131B2" w:rsidRPr="00B131B2" w:rsidRDefault="00B131B2">
            <w:r w:rsidRPr="00B131B2">
              <w:t>Индивидуальный проект</w:t>
            </w:r>
          </w:p>
        </w:tc>
        <w:tc>
          <w:tcPr>
            <w:tcW w:w="588" w:type="dxa"/>
            <w:noWrap/>
            <w:hideMark/>
          </w:tcPr>
          <w:p w:rsidR="00B131B2" w:rsidRPr="00B131B2" w:rsidRDefault="00B131B2" w:rsidP="00B131B2">
            <w:r w:rsidRPr="00B131B2">
              <w:t>1</w:t>
            </w:r>
          </w:p>
        </w:tc>
        <w:tc>
          <w:tcPr>
            <w:tcW w:w="587" w:type="dxa"/>
            <w:noWrap/>
            <w:hideMark/>
          </w:tcPr>
          <w:p w:rsidR="00B131B2" w:rsidRPr="00B131B2" w:rsidRDefault="00B131B2" w:rsidP="00B131B2">
            <w:r w:rsidRPr="00B131B2">
              <w:t>1</w:t>
            </w:r>
          </w:p>
        </w:tc>
        <w:tc>
          <w:tcPr>
            <w:tcW w:w="608" w:type="dxa"/>
            <w:noWrap/>
            <w:hideMark/>
          </w:tcPr>
          <w:p w:rsidR="00B131B2" w:rsidRPr="00B131B2" w:rsidRDefault="00B131B2" w:rsidP="00B131B2">
            <w:r w:rsidRPr="00B131B2">
              <w:t>1</w:t>
            </w:r>
          </w:p>
        </w:tc>
        <w:tc>
          <w:tcPr>
            <w:tcW w:w="607" w:type="dxa"/>
            <w:noWrap/>
            <w:hideMark/>
          </w:tcPr>
          <w:p w:rsidR="00B131B2" w:rsidRPr="00B131B2" w:rsidRDefault="00B131B2" w:rsidP="00B131B2">
            <w:r w:rsidRPr="00B131B2">
              <w:t>1</w:t>
            </w:r>
          </w:p>
        </w:tc>
        <w:tc>
          <w:tcPr>
            <w:tcW w:w="608" w:type="dxa"/>
            <w:noWrap/>
            <w:hideMark/>
          </w:tcPr>
          <w:p w:rsidR="00B131B2" w:rsidRPr="00B131B2" w:rsidRDefault="00B131B2" w:rsidP="00B131B2">
            <w:r w:rsidRPr="00B131B2">
              <w:t>1</w:t>
            </w:r>
          </w:p>
        </w:tc>
        <w:tc>
          <w:tcPr>
            <w:tcW w:w="498" w:type="dxa"/>
            <w:noWrap/>
            <w:hideMark/>
          </w:tcPr>
          <w:p w:rsidR="00B131B2" w:rsidRPr="00B131B2" w:rsidRDefault="00B131B2" w:rsidP="00B131B2">
            <w:r w:rsidRPr="00B131B2">
              <w:t>1</w:t>
            </w:r>
          </w:p>
        </w:tc>
        <w:tc>
          <w:tcPr>
            <w:tcW w:w="498" w:type="dxa"/>
            <w:noWrap/>
            <w:hideMark/>
          </w:tcPr>
          <w:p w:rsidR="00B131B2" w:rsidRPr="00B131B2" w:rsidRDefault="00B131B2" w:rsidP="00B131B2">
            <w:r w:rsidRPr="00B131B2">
              <w:t>1</w:t>
            </w:r>
          </w:p>
        </w:tc>
        <w:tc>
          <w:tcPr>
            <w:tcW w:w="1190" w:type="dxa"/>
            <w:noWrap/>
            <w:hideMark/>
          </w:tcPr>
          <w:p w:rsidR="00B131B2" w:rsidRPr="00B131B2" w:rsidRDefault="00B131B2" w:rsidP="00B131B2">
            <w:r w:rsidRPr="00B131B2">
              <w:t>1</w:t>
            </w:r>
          </w:p>
        </w:tc>
      </w:tr>
      <w:tr w:rsidR="00B131B2" w:rsidRPr="00B131B2" w:rsidTr="00B131B2">
        <w:trPr>
          <w:trHeight w:val="288"/>
        </w:trPr>
        <w:tc>
          <w:tcPr>
            <w:tcW w:w="2510" w:type="dxa"/>
            <w:vMerge/>
            <w:hideMark/>
          </w:tcPr>
          <w:p w:rsidR="00B131B2" w:rsidRPr="00B131B2" w:rsidRDefault="00B131B2">
            <w:pPr>
              <w:rPr>
                <w:b/>
                <w:bCs/>
              </w:rPr>
            </w:pPr>
          </w:p>
        </w:tc>
        <w:tc>
          <w:tcPr>
            <w:tcW w:w="2762" w:type="dxa"/>
            <w:hideMark/>
          </w:tcPr>
          <w:p w:rsidR="00B131B2" w:rsidRPr="00B131B2" w:rsidRDefault="00B131B2">
            <w:r w:rsidRPr="00B131B2">
              <w:t>Физическая культура</w:t>
            </w:r>
          </w:p>
        </w:tc>
        <w:tc>
          <w:tcPr>
            <w:tcW w:w="588" w:type="dxa"/>
            <w:hideMark/>
          </w:tcPr>
          <w:p w:rsidR="00B131B2" w:rsidRPr="00B131B2" w:rsidRDefault="00B131B2" w:rsidP="00B131B2">
            <w:r w:rsidRPr="00B131B2">
              <w:t>3</w:t>
            </w:r>
          </w:p>
        </w:tc>
        <w:tc>
          <w:tcPr>
            <w:tcW w:w="587" w:type="dxa"/>
            <w:hideMark/>
          </w:tcPr>
          <w:p w:rsidR="00B131B2" w:rsidRPr="00B131B2" w:rsidRDefault="00B131B2" w:rsidP="00B131B2">
            <w:r w:rsidRPr="00B131B2">
              <w:t>3</w:t>
            </w:r>
          </w:p>
        </w:tc>
        <w:tc>
          <w:tcPr>
            <w:tcW w:w="608" w:type="dxa"/>
            <w:hideMark/>
          </w:tcPr>
          <w:p w:rsidR="00B131B2" w:rsidRPr="00B131B2" w:rsidRDefault="00B131B2" w:rsidP="00B131B2">
            <w:r w:rsidRPr="00B131B2">
              <w:t>3</w:t>
            </w:r>
          </w:p>
        </w:tc>
        <w:tc>
          <w:tcPr>
            <w:tcW w:w="607" w:type="dxa"/>
            <w:hideMark/>
          </w:tcPr>
          <w:p w:rsidR="00B131B2" w:rsidRPr="00B131B2" w:rsidRDefault="00B131B2" w:rsidP="00B131B2">
            <w:r w:rsidRPr="00B131B2">
              <w:t>3</w:t>
            </w:r>
          </w:p>
        </w:tc>
        <w:tc>
          <w:tcPr>
            <w:tcW w:w="608" w:type="dxa"/>
            <w:hideMark/>
          </w:tcPr>
          <w:p w:rsidR="00B131B2" w:rsidRPr="00B131B2" w:rsidRDefault="00B131B2" w:rsidP="00B131B2">
            <w:r w:rsidRPr="00B131B2">
              <w:t>3</w:t>
            </w:r>
          </w:p>
        </w:tc>
        <w:tc>
          <w:tcPr>
            <w:tcW w:w="498" w:type="dxa"/>
            <w:noWrap/>
            <w:hideMark/>
          </w:tcPr>
          <w:p w:rsidR="00B131B2" w:rsidRPr="00B131B2" w:rsidRDefault="00B131B2" w:rsidP="00B131B2">
            <w:r w:rsidRPr="00B131B2">
              <w:t>3</w:t>
            </w:r>
          </w:p>
        </w:tc>
        <w:tc>
          <w:tcPr>
            <w:tcW w:w="498" w:type="dxa"/>
            <w:noWrap/>
            <w:hideMark/>
          </w:tcPr>
          <w:p w:rsidR="00B131B2" w:rsidRPr="00B131B2" w:rsidRDefault="00B131B2" w:rsidP="00B131B2">
            <w:r w:rsidRPr="00B131B2">
              <w:t>3</w:t>
            </w:r>
          </w:p>
        </w:tc>
        <w:tc>
          <w:tcPr>
            <w:tcW w:w="1190" w:type="dxa"/>
            <w:noWrap/>
            <w:hideMark/>
          </w:tcPr>
          <w:p w:rsidR="00B131B2" w:rsidRPr="00B131B2" w:rsidRDefault="00B131B2" w:rsidP="00B131B2">
            <w:r w:rsidRPr="00B131B2">
              <w:t>3</w:t>
            </w:r>
          </w:p>
        </w:tc>
      </w:tr>
      <w:tr w:rsidR="00B131B2" w:rsidRPr="00B131B2" w:rsidTr="00B131B2">
        <w:trPr>
          <w:trHeight w:val="1095"/>
        </w:trPr>
        <w:tc>
          <w:tcPr>
            <w:tcW w:w="2510" w:type="dxa"/>
            <w:vMerge/>
            <w:hideMark/>
          </w:tcPr>
          <w:p w:rsidR="00B131B2" w:rsidRPr="00B131B2" w:rsidRDefault="00B131B2">
            <w:pPr>
              <w:rPr>
                <w:b/>
                <w:bCs/>
              </w:rPr>
            </w:pPr>
          </w:p>
        </w:tc>
        <w:tc>
          <w:tcPr>
            <w:tcW w:w="2762" w:type="dxa"/>
            <w:hideMark/>
          </w:tcPr>
          <w:p w:rsidR="00B131B2" w:rsidRPr="00B131B2" w:rsidRDefault="00B131B2">
            <w:r w:rsidRPr="00B131B2">
              <w:t>Основы безопасности жизнедеятельности</w:t>
            </w:r>
          </w:p>
        </w:tc>
        <w:tc>
          <w:tcPr>
            <w:tcW w:w="588" w:type="dxa"/>
            <w:hideMark/>
          </w:tcPr>
          <w:p w:rsidR="00B131B2" w:rsidRPr="00B131B2" w:rsidRDefault="00B131B2" w:rsidP="00B131B2">
            <w:r w:rsidRPr="00B131B2">
              <w:t>1</w:t>
            </w:r>
          </w:p>
        </w:tc>
        <w:tc>
          <w:tcPr>
            <w:tcW w:w="587" w:type="dxa"/>
            <w:hideMark/>
          </w:tcPr>
          <w:p w:rsidR="00B131B2" w:rsidRPr="00B131B2" w:rsidRDefault="00B131B2" w:rsidP="00B131B2">
            <w:r w:rsidRPr="00B131B2">
              <w:t>1</w:t>
            </w:r>
          </w:p>
        </w:tc>
        <w:tc>
          <w:tcPr>
            <w:tcW w:w="608" w:type="dxa"/>
            <w:hideMark/>
          </w:tcPr>
          <w:p w:rsidR="00B131B2" w:rsidRPr="00B131B2" w:rsidRDefault="00B131B2" w:rsidP="00B131B2">
            <w:r w:rsidRPr="00B131B2">
              <w:t>1</w:t>
            </w:r>
          </w:p>
        </w:tc>
        <w:tc>
          <w:tcPr>
            <w:tcW w:w="607" w:type="dxa"/>
            <w:hideMark/>
          </w:tcPr>
          <w:p w:rsidR="00B131B2" w:rsidRPr="00B131B2" w:rsidRDefault="00B131B2" w:rsidP="00B131B2">
            <w:r w:rsidRPr="00B131B2">
              <w:t>1</w:t>
            </w:r>
          </w:p>
        </w:tc>
        <w:tc>
          <w:tcPr>
            <w:tcW w:w="608" w:type="dxa"/>
            <w:hideMark/>
          </w:tcPr>
          <w:p w:rsidR="00B131B2" w:rsidRPr="00B131B2" w:rsidRDefault="00B131B2" w:rsidP="00B131B2">
            <w:r w:rsidRPr="00B131B2">
              <w:t>1</w:t>
            </w:r>
          </w:p>
        </w:tc>
        <w:tc>
          <w:tcPr>
            <w:tcW w:w="498" w:type="dxa"/>
            <w:noWrap/>
            <w:hideMark/>
          </w:tcPr>
          <w:p w:rsidR="00B131B2" w:rsidRPr="00B131B2" w:rsidRDefault="00B131B2" w:rsidP="00B131B2">
            <w:r w:rsidRPr="00B131B2">
              <w:t>1</w:t>
            </w:r>
          </w:p>
        </w:tc>
        <w:tc>
          <w:tcPr>
            <w:tcW w:w="498" w:type="dxa"/>
            <w:noWrap/>
            <w:hideMark/>
          </w:tcPr>
          <w:p w:rsidR="00B131B2" w:rsidRPr="00B131B2" w:rsidRDefault="00B131B2" w:rsidP="00B131B2">
            <w:r w:rsidRPr="00B131B2">
              <w:t>1</w:t>
            </w:r>
          </w:p>
        </w:tc>
        <w:tc>
          <w:tcPr>
            <w:tcW w:w="1190" w:type="dxa"/>
            <w:noWrap/>
            <w:hideMark/>
          </w:tcPr>
          <w:p w:rsidR="00B131B2" w:rsidRPr="00B131B2" w:rsidRDefault="00B131B2" w:rsidP="00B131B2">
            <w:r w:rsidRPr="00B131B2">
              <w:t>1</w:t>
            </w:r>
          </w:p>
        </w:tc>
      </w:tr>
      <w:tr w:rsidR="00B131B2" w:rsidRPr="00B131B2" w:rsidTr="00B131B2">
        <w:trPr>
          <w:trHeight w:val="288"/>
        </w:trPr>
        <w:tc>
          <w:tcPr>
            <w:tcW w:w="5272" w:type="dxa"/>
            <w:gridSpan w:val="2"/>
            <w:hideMark/>
          </w:tcPr>
          <w:p w:rsidR="00B131B2" w:rsidRPr="00B131B2" w:rsidRDefault="00B131B2" w:rsidP="00B131B2">
            <w:pPr>
              <w:rPr>
                <w:b/>
                <w:bCs/>
              </w:rPr>
            </w:pPr>
            <w:r w:rsidRPr="00B131B2">
              <w:rPr>
                <w:b/>
                <w:bCs/>
              </w:rPr>
              <w:t>ИТОГО</w:t>
            </w:r>
          </w:p>
        </w:tc>
        <w:tc>
          <w:tcPr>
            <w:tcW w:w="588" w:type="dxa"/>
            <w:noWrap/>
            <w:hideMark/>
          </w:tcPr>
          <w:p w:rsidR="00B131B2" w:rsidRPr="00B131B2" w:rsidRDefault="00B131B2" w:rsidP="00B131B2">
            <w:pPr>
              <w:rPr>
                <w:b/>
                <w:bCs/>
              </w:rPr>
            </w:pPr>
            <w:r w:rsidRPr="00B131B2">
              <w:rPr>
                <w:b/>
                <w:bCs/>
              </w:rPr>
              <w:t>28</w:t>
            </w:r>
          </w:p>
        </w:tc>
        <w:tc>
          <w:tcPr>
            <w:tcW w:w="587" w:type="dxa"/>
            <w:noWrap/>
            <w:hideMark/>
          </w:tcPr>
          <w:p w:rsidR="00B131B2" w:rsidRPr="00B131B2" w:rsidRDefault="00B131B2" w:rsidP="00B131B2">
            <w:pPr>
              <w:rPr>
                <w:b/>
                <w:bCs/>
              </w:rPr>
            </w:pPr>
            <w:r w:rsidRPr="00B131B2">
              <w:rPr>
                <w:b/>
                <w:bCs/>
              </w:rPr>
              <w:t>28</w:t>
            </w:r>
          </w:p>
        </w:tc>
        <w:tc>
          <w:tcPr>
            <w:tcW w:w="608" w:type="dxa"/>
            <w:noWrap/>
            <w:hideMark/>
          </w:tcPr>
          <w:p w:rsidR="00B131B2" w:rsidRPr="00B131B2" w:rsidRDefault="00B131B2" w:rsidP="00B131B2">
            <w:pPr>
              <w:rPr>
                <w:b/>
                <w:bCs/>
              </w:rPr>
            </w:pPr>
            <w:r w:rsidRPr="00B131B2">
              <w:rPr>
                <w:b/>
                <w:bCs/>
              </w:rPr>
              <w:t>28</w:t>
            </w:r>
          </w:p>
        </w:tc>
        <w:tc>
          <w:tcPr>
            <w:tcW w:w="607" w:type="dxa"/>
            <w:noWrap/>
            <w:hideMark/>
          </w:tcPr>
          <w:p w:rsidR="00B131B2" w:rsidRPr="00B131B2" w:rsidRDefault="00B131B2" w:rsidP="00B131B2">
            <w:pPr>
              <w:rPr>
                <w:b/>
                <w:bCs/>
              </w:rPr>
            </w:pPr>
            <w:r w:rsidRPr="00B131B2">
              <w:rPr>
                <w:b/>
                <w:bCs/>
              </w:rPr>
              <w:t>28</w:t>
            </w:r>
          </w:p>
        </w:tc>
        <w:tc>
          <w:tcPr>
            <w:tcW w:w="608" w:type="dxa"/>
            <w:noWrap/>
            <w:hideMark/>
          </w:tcPr>
          <w:p w:rsidR="00B131B2" w:rsidRPr="00B131B2" w:rsidRDefault="00B131B2" w:rsidP="00B131B2">
            <w:pPr>
              <w:rPr>
                <w:b/>
                <w:bCs/>
              </w:rPr>
            </w:pPr>
            <w:r w:rsidRPr="00B131B2">
              <w:rPr>
                <w:b/>
                <w:bCs/>
              </w:rPr>
              <w:t>28</w:t>
            </w:r>
          </w:p>
        </w:tc>
        <w:tc>
          <w:tcPr>
            <w:tcW w:w="498" w:type="dxa"/>
            <w:noWrap/>
            <w:hideMark/>
          </w:tcPr>
          <w:p w:rsidR="00B131B2" w:rsidRPr="00B131B2" w:rsidRDefault="00B131B2" w:rsidP="00B131B2">
            <w:pPr>
              <w:rPr>
                <w:b/>
                <w:bCs/>
              </w:rPr>
            </w:pPr>
            <w:r w:rsidRPr="00B131B2">
              <w:rPr>
                <w:b/>
                <w:bCs/>
              </w:rPr>
              <w:t>28</w:t>
            </w:r>
          </w:p>
        </w:tc>
        <w:tc>
          <w:tcPr>
            <w:tcW w:w="498" w:type="dxa"/>
            <w:noWrap/>
            <w:hideMark/>
          </w:tcPr>
          <w:p w:rsidR="00B131B2" w:rsidRPr="00B131B2" w:rsidRDefault="00B131B2" w:rsidP="00B131B2">
            <w:pPr>
              <w:rPr>
                <w:b/>
                <w:bCs/>
              </w:rPr>
            </w:pPr>
            <w:r w:rsidRPr="00B131B2">
              <w:rPr>
                <w:b/>
                <w:bCs/>
              </w:rPr>
              <w:t>28</w:t>
            </w:r>
          </w:p>
        </w:tc>
        <w:tc>
          <w:tcPr>
            <w:tcW w:w="1190" w:type="dxa"/>
            <w:noWrap/>
            <w:hideMark/>
          </w:tcPr>
          <w:p w:rsidR="00B131B2" w:rsidRPr="00B131B2" w:rsidRDefault="00B131B2" w:rsidP="00B131B2">
            <w:pPr>
              <w:rPr>
                <w:b/>
                <w:bCs/>
              </w:rPr>
            </w:pPr>
            <w:r w:rsidRPr="00B131B2">
              <w:rPr>
                <w:b/>
                <w:bCs/>
              </w:rPr>
              <w:t>27</w:t>
            </w:r>
          </w:p>
        </w:tc>
      </w:tr>
      <w:tr w:rsidR="00B131B2" w:rsidRPr="00B131B2" w:rsidTr="00B131B2">
        <w:trPr>
          <w:trHeight w:val="288"/>
        </w:trPr>
        <w:tc>
          <w:tcPr>
            <w:tcW w:w="10456" w:type="dxa"/>
            <w:gridSpan w:val="10"/>
            <w:noWrap/>
            <w:hideMark/>
          </w:tcPr>
          <w:p w:rsidR="00B131B2" w:rsidRPr="00B131B2" w:rsidRDefault="00B131B2" w:rsidP="00B131B2">
            <w:pPr>
              <w:rPr>
                <w:b/>
                <w:bCs/>
              </w:rPr>
            </w:pPr>
            <w:r w:rsidRPr="00B131B2">
              <w:rPr>
                <w:b/>
                <w:bCs/>
              </w:rPr>
              <w:t>Часть, формируемая участниками образовательного процесса (6 часов)</w:t>
            </w:r>
          </w:p>
        </w:tc>
      </w:tr>
      <w:tr w:rsidR="00B131B2" w:rsidRPr="00B131B2" w:rsidTr="00B131B2">
        <w:trPr>
          <w:trHeight w:val="288"/>
        </w:trPr>
        <w:tc>
          <w:tcPr>
            <w:tcW w:w="2510" w:type="dxa"/>
            <w:hideMark/>
          </w:tcPr>
          <w:p w:rsidR="00B131B2" w:rsidRPr="00B131B2" w:rsidRDefault="00B131B2">
            <w:pPr>
              <w:rPr>
                <w:b/>
                <w:bCs/>
              </w:rPr>
            </w:pPr>
            <w:r w:rsidRPr="00B131B2">
              <w:rPr>
                <w:b/>
                <w:bCs/>
              </w:rPr>
              <w:t>Математика</w:t>
            </w:r>
          </w:p>
        </w:tc>
        <w:tc>
          <w:tcPr>
            <w:tcW w:w="2762" w:type="dxa"/>
            <w:noWrap/>
            <w:hideMark/>
          </w:tcPr>
          <w:p w:rsidR="00B131B2" w:rsidRPr="00B131B2" w:rsidRDefault="00B131B2">
            <w:r w:rsidRPr="00B131B2">
              <w:t>Подготовка к ЕГЭ</w:t>
            </w:r>
          </w:p>
        </w:tc>
        <w:tc>
          <w:tcPr>
            <w:tcW w:w="588" w:type="dxa"/>
            <w:noWrap/>
            <w:hideMark/>
          </w:tcPr>
          <w:p w:rsidR="00B131B2" w:rsidRPr="00B131B2" w:rsidRDefault="00B131B2" w:rsidP="00B131B2">
            <w:r w:rsidRPr="00B131B2">
              <w:t>1</w:t>
            </w:r>
          </w:p>
        </w:tc>
        <w:tc>
          <w:tcPr>
            <w:tcW w:w="587" w:type="dxa"/>
            <w:noWrap/>
            <w:hideMark/>
          </w:tcPr>
          <w:p w:rsidR="00B131B2" w:rsidRPr="00B131B2" w:rsidRDefault="00B131B2" w:rsidP="00B131B2">
            <w:r w:rsidRPr="00B131B2">
              <w:t>1</w:t>
            </w:r>
          </w:p>
        </w:tc>
        <w:tc>
          <w:tcPr>
            <w:tcW w:w="608" w:type="dxa"/>
            <w:noWrap/>
            <w:hideMark/>
          </w:tcPr>
          <w:p w:rsidR="00B131B2" w:rsidRPr="00B131B2" w:rsidRDefault="00B131B2" w:rsidP="00B131B2">
            <w:r w:rsidRPr="00B131B2">
              <w:t>1</w:t>
            </w:r>
          </w:p>
        </w:tc>
        <w:tc>
          <w:tcPr>
            <w:tcW w:w="607" w:type="dxa"/>
            <w:noWrap/>
            <w:hideMark/>
          </w:tcPr>
          <w:p w:rsidR="00B131B2" w:rsidRPr="00B131B2" w:rsidRDefault="00B131B2" w:rsidP="00B131B2">
            <w:r w:rsidRPr="00B131B2">
              <w:t>1</w:t>
            </w:r>
          </w:p>
        </w:tc>
        <w:tc>
          <w:tcPr>
            <w:tcW w:w="608" w:type="dxa"/>
            <w:noWrap/>
            <w:hideMark/>
          </w:tcPr>
          <w:p w:rsidR="00B131B2" w:rsidRPr="00B131B2" w:rsidRDefault="00B131B2" w:rsidP="00B131B2">
            <w:r w:rsidRPr="00B131B2">
              <w:t>1</w:t>
            </w:r>
          </w:p>
        </w:tc>
        <w:tc>
          <w:tcPr>
            <w:tcW w:w="498" w:type="dxa"/>
            <w:noWrap/>
            <w:hideMark/>
          </w:tcPr>
          <w:p w:rsidR="00B131B2" w:rsidRPr="00B131B2" w:rsidRDefault="00B131B2" w:rsidP="00B131B2">
            <w:r w:rsidRPr="00B131B2">
              <w:t>1</w:t>
            </w:r>
          </w:p>
        </w:tc>
        <w:tc>
          <w:tcPr>
            <w:tcW w:w="498" w:type="dxa"/>
            <w:noWrap/>
            <w:hideMark/>
          </w:tcPr>
          <w:p w:rsidR="00B131B2" w:rsidRPr="00B131B2" w:rsidRDefault="00B131B2" w:rsidP="00B131B2">
            <w:r w:rsidRPr="00B131B2">
              <w:t>1</w:t>
            </w:r>
          </w:p>
        </w:tc>
        <w:tc>
          <w:tcPr>
            <w:tcW w:w="1190" w:type="dxa"/>
            <w:noWrap/>
            <w:hideMark/>
          </w:tcPr>
          <w:p w:rsidR="00B131B2" w:rsidRPr="00B131B2" w:rsidRDefault="00B131B2" w:rsidP="00B131B2">
            <w:r w:rsidRPr="00B131B2">
              <w:t>0</w:t>
            </w:r>
          </w:p>
        </w:tc>
      </w:tr>
      <w:tr w:rsidR="00B131B2" w:rsidRPr="00B131B2" w:rsidTr="00B131B2">
        <w:trPr>
          <w:trHeight w:val="288"/>
        </w:trPr>
        <w:tc>
          <w:tcPr>
            <w:tcW w:w="2510" w:type="dxa"/>
            <w:hideMark/>
          </w:tcPr>
          <w:p w:rsidR="00B131B2" w:rsidRPr="00B131B2" w:rsidRDefault="00B131B2">
            <w:pPr>
              <w:rPr>
                <w:b/>
                <w:bCs/>
              </w:rPr>
            </w:pPr>
            <w:r w:rsidRPr="00B131B2">
              <w:rPr>
                <w:b/>
                <w:bCs/>
              </w:rPr>
              <w:t>Русский язык</w:t>
            </w:r>
          </w:p>
        </w:tc>
        <w:tc>
          <w:tcPr>
            <w:tcW w:w="2762" w:type="dxa"/>
            <w:noWrap/>
            <w:hideMark/>
          </w:tcPr>
          <w:p w:rsidR="00B131B2" w:rsidRPr="00B131B2" w:rsidRDefault="00B131B2">
            <w:r w:rsidRPr="00B131B2">
              <w:t>Подготовка к ЕГЭ</w:t>
            </w:r>
          </w:p>
        </w:tc>
        <w:tc>
          <w:tcPr>
            <w:tcW w:w="588" w:type="dxa"/>
            <w:noWrap/>
            <w:hideMark/>
          </w:tcPr>
          <w:p w:rsidR="00B131B2" w:rsidRPr="00B131B2" w:rsidRDefault="00B131B2" w:rsidP="00B131B2">
            <w:r w:rsidRPr="00B131B2">
              <w:t>1</w:t>
            </w:r>
          </w:p>
        </w:tc>
        <w:tc>
          <w:tcPr>
            <w:tcW w:w="587" w:type="dxa"/>
            <w:noWrap/>
            <w:hideMark/>
          </w:tcPr>
          <w:p w:rsidR="00B131B2" w:rsidRPr="00B131B2" w:rsidRDefault="00B131B2" w:rsidP="00B131B2">
            <w:r w:rsidRPr="00B131B2">
              <w:t>1</w:t>
            </w:r>
          </w:p>
        </w:tc>
        <w:tc>
          <w:tcPr>
            <w:tcW w:w="608" w:type="dxa"/>
            <w:noWrap/>
            <w:hideMark/>
          </w:tcPr>
          <w:p w:rsidR="00B131B2" w:rsidRPr="00B131B2" w:rsidRDefault="00B131B2" w:rsidP="00B131B2">
            <w:r w:rsidRPr="00B131B2">
              <w:t>1</w:t>
            </w:r>
          </w:p>
        </w:tc>
        <w:tc>
          <w:tcPr>
            <w:tcW w:w="607" w:type="dxa"/>
            <w:noWrap/>
            <w:hideMark/>
          </w:tcPr>
          <w:p w:rsidR="00B131B2" w:rsidRPr="00B131B2" w:rsidRDefault="00B131B2" w:rsidP="00B131B2">
            <w:r w:rsidRPr="00B131B2">
              <w:t>1</w:t>
            </w:r>
          </w:p>
        </w:tc>
        <w:tc>
          <w:tcPr>
            <w:tcW w:w="608" w:type="dxa"/>
            <w:noWrap/>
            <w:hideMark/>
          </w:tcPr>
          <w:p w:rsidR="00B131B2" w:rsidRPr="00B131B2" w:rsidRDefault="00B131B2" w:rsidP="00B131B2">
            <w:r w:rsidRPr="00B131B2">
              <w:t>1</w:t>
            </w:r>
          </w:p>
        </w:tc>
        <w:tc>
          <w:tcPr>
            <w:tcW w:w="498" w:type="dxa"/>
            <w:noWrap/>
            <w:hideMark/>
          </w:tcPr>
          <w:p w:rsidR="00B131B2" w:rsidRPr="00B131B2" w:rsidRDefault="00B131B2" w:rsidP="00B131B2">
            <w:r w:rsidRPr="00B131B2">
              <w:t>1</w:t>
            </w:r>
          </w:p>
        </w:tc>
        <w:tc>
          <w:tcPr>
            <w:tcW w:w="498" w:type="dxa"/>
            <w:noWrap/>
            <w:hideMark/>
          </w:tcPr>
          <w:p w:rsidR="00B131B2" w:rsidRPr="00B131B2" w:rsidRDefault="00B131B2" w:rsidP="00B131B2">
            <w:r w:rsidRPr="00B131B2">
              <w:t>1</w:t>
            </w:r>
          </w:p>
        </w:tc>
        <w:tc>
          <w:tcPr>
            <w:tcW w:w="1190" w:type="dxa"/>
            <w:noWrap/>
            <w:hideMark/>
          </w:tcPr>
          <w:p w:rsidR="00B131B2" w:rsidRPr="00B131B2" w:rsidRDefault="00B131B2" w:rsidP="00B131B2">
            <w:r w:rsidRPr="00B131B2">
              <w:t>0</w:t>
            </w:r>
          </w:p>
        </w:tc>
      </w:tr>
      <w:tr w:rsidR="00B131B2" w:rsidRPr="00B131B2" w:rsidTr="00B131B2">
        <w:trPr>
          <w:trHeight w:val="288"/>
        </w:trPr>
        <w:tc>
          <w:tcPr>
            <w:tcW w:w="2510" w:type="dxa"/>
            <w:hideMark/>
          </w:tcPr>
          <w:p w:rsidR="00B131B2" w:rsidRPr="00B131B2" w:rsidRDefault="00B131B2">
            <w:pPr>
              <w:rPr>
                <w:b/>
                <w:bCs/>
              </w:rPr>
            </w:pPr>
            <w:r w:rsidRPr="00B131B2">
              <w:rPr>
                <w:b/>
                <w:bCs/>
              </w:rPr>
              <w:t>Химия</w:t>
            </w:r>
          </w:p>
        </w:tc>
        <w:tc>
          <w:tcPr>
            <w:tcW w:w="2762" w:type="dxa"/>
            <w:noWrap/>
            <w:hideMark/>
          </w:tcPr>
          <w:p w:rsidR="00B131B2" w:rsidRPr="00B131B2" w:rsidRDefault="00B131B2">
            <w:r w:rsidRPr="00B131B2">
              <w:t>элективный курс</w:t>
            </w:r>
          </w:p>
        </w:tc>
        <w:tc>
          <w:tcPr>
            <w:tcW w:w="588" w:type="dxa"/>
            <w:noWrap/>
            <w:hideMark/>
          </w:tcPr>
          <w:p w:rsidR="00B131B2" w:rsidRPr="00B131B2" w:rsidRDefault="00B131B2" w:rsidP="00B131B2">
            <w:r w:rsidRPr="00B131B2">
              <w:t> </w:t>
            </w:r>
          </w:p>
        </w:tc>
        <w:tc>
          <w:tcPr>
            <w:tcW w:w="587" w:type="dxa"/>
            <w:noWrap/>
            <w:hideMark/>
          </w:tcPr>
          <w:p w:rsidR="00B131B2" w:rsidRPr="00B131B2" w:rsidRDefault="00B131B2" w:rsidP="00B131B2">
            <w:r w:rsidRPr="00B131B2">
              <w:t> </w:t>
            </w:r>
          </w:p>
        </w:tc>
        <w:tc>
          <w:tcPr>
            <w:tcW w:w="608" w:type="dxa"/>
            <w:noWrap/>
            <w:hideMark/>
          </w:tcPr>
          <w:p w:rsidR="00B131B2" w:rsidRPr="00B131B2" w:rsidRDefault="00B131B2" w:rsidP="00B131B2">
            <w:r w:rsidRPr="00B131B2">
              <w:t> </w:t>
            </w:r>
          </w:p>
        </w:tc>
        <w:tc>
          <w:tcPr>
            <w:tcW w:w="607" w:type="dxa"/>
            <w:noWrap/>
            <w:hideMark/>
          </w:tcPr>
          <w:p w:rsidR="00B131B2" w:rsidRPr="00B131B2" w:rsidRDefault="00B131B2" w:rsidP="00B131B2">
            <w:r w:rsidRPr="00B131B2">
              <w:t> </w:t>
            </w:r>
          </w:p>
        </w:tc>
        <w:tc>
          <w:tcPr>
            <w:tcW w:w="608" w:type="dxa"/>
            <w:noWrap/>
            <w:hideMark/>
          </w:tcPr>
          <w:p w:rsidR="00B131B2" w:rsidRPr="00B131B2" w:rsidRDefault="00B131B2" w:rsidP="00B131B2">
            <w:r w:rsidRPr="00B131B2">
              <w:t> </w:t>
            </w:r>
          </w:p>
        </w:tc>
        <w:tc>
          <w:tcPr>
            <w:tcW w:w="498" w:type="dxa"/>
            <w:noWrap/>
            <w:hideMark/>
          </w:tcPr>
          <w:p w:rsidR="00B131B2" w:rsidRPr="00B131B2" w:rsidRDefault="00B131B2" w:rsidP="00B131B2">
            <w:r w:rsidRPr="00B131B2">
              <w:t> </w:t>
            </w:r>
          </w:p>
        </w:tc>
        <w:tc>
          <w:tcPr>
            <w:tcW w:w="498" w:type="dxa"/>
            <w:noWrap/>
            <w:hideMark/>
          </w:tcPr>
          <w:p w:rsidR="00B131B2" w:rsidRPr="00B131B2" w:rsidRDefault="00B131B2" w:rsidP="00B131B2">
            <w:r w:rsidRPr="00B131B2">
              <w:t> </w:t>
            </w:r>
          </w:p>
        </w:tc>
        <w:tc>
          <w:tcPr>
            <w:tcW w:w="1190" w:type="dxa"/>
            <w:noWrap/>
            <w:hideMark/>
          </w:tcPr>
          <w:p w:rsidR="00B131B2" w:rsidRPr="00B131B2" w:rsidRDefault="00B131B2" w:rsidP="00B131B2">
            <w:r w:rsidRPr="00B131B2">
              <w:t>1</w:t>
            </w:r>
          </w:p>
        </w:tc>
      </w:tr>
      <w:tr w:rsidR="00B131B2" w:rsidRPr="00B131B2" w:rsidTr="00B131B2">
        <w:trPr>
          <w:trHeight w:val="288"/>
        </w:trPr>
        <w:tc>
          <w:tcPr>
            <w:tcW w:w="2510" w:type="dxa"/>
            <w:hideMark/>
          </w:tcPr>
          <w:p w:rsidR="00B131B2" w:rsidRPr="00B131B2" w:rsidRDefault="00B131B2">
            <w:pPr>
              <w:rPr>
                <w:b/>
                <w:bCs/>
              </w:rPr>
            </w:pPr>
            <w:r w:rsidRPr="00B131B2">
              <w:rPr>
                <w:b/>
                <w:bCs/>
              </w:rPr>
              <w:t>Биология</w:t>
            </w:r>
          </w:p>
        </w:tc>
        <w:tc>
          <w:tcPr>
            <w:tcW w:w="2762" w:type="dxa"/>
            <w:noWrap/>
            <w:hideMark/>
          </w:tcPr>
          <w:p w:rsidR="00B131B2" w:rsidRPr="00B131B2" w:rsidRDefault="00B131B2">
            <w:r w:rsidRPr="00B131B2">
              <w:t>профиль</w:t>
            </w:r>
          </w:p>
        </w:tc>
        <w:tc>
          <w:tcPr>
            <w:tcW w:w="588" w:type="dxa"/>
            <w:noWrap/>
            <w:hideMark/>
          </w:tcPr>
          <w:p w:rsidR="00B131B2" w:rsidRPr="00B131B2" w:rsidRDefault="00B131B2" w:rsidP="00B131B2">
            <w:r w:rsidRPr="00B131B2">
              <w:t> </w:t>
            </w:r>
          </w:p>
        </w:tc>
        <w:tc>
          <w:tcPr>
            <w:tcW w:w="587" w:type="dxa"/>
            <w:noWrap/>
            <w:hideMark/>
          </w:tcPr>
          <w:p w:rsidR="00B131B2" w:rsidRPr="00B131B2" w:rsidRDefault="00B131B2" w:rsidP="00B131B2">
            <w:r w:rsidRPr="00B131B2">
              <w:t> </w:t>
            </w:r>
          </w:p>
        </w:tc>
        <w:tc>
          <w:tcPr>
            <w:tcW w:w="608" w:type="dxa"/>
            <w:noWrap/>
            <w:hideMark/>
          </w:tcPr>
          <w:p w:rsidR="00B131B2" w:rsidRPr="00B131B2" w:rsidRDefault="00B131B2" w:rsidP="00B131B2">
            <w:pPr>
              <w:jc w:val="center"/>
            </w:pPr>
          </w:p>
        </w:tc>
        <w:tc>
          <w:tcPr>
            <w:tcW w:w="607" w:type="dxa"/>
            <w:noWrap/>
            <w:hideMark/>
          </w:tcPr>
          <w:p w:rsidR="00B131B2" w:rsidRPr="00B131B2" w:rsidRDefault="00B131B2" w:rsidP="00B131B2">
            <w:r w:rsidRPr="00B131B2">
              <w:t> </w:t>
            </w:r>
          </w:p>
        </w:tc>
        <w:tc>
          <w:tcPr>
            <w:tcW w:w="608" w:type="dxa"/>
            <w:noWrap/>
            <w:hideMark/>
          </w:tcPr>
          <w:p w:rsidR="00B131B2" w:rsidRPr="00B131B2" w:rsidRDefault="00B131B2" w:rsidP="00B131B2">
            <w:r w:rsidRPr="00B131B2">
              <w:t> </w:t>
            </w:r>
          </w:p>
        </w:tc>
        <w:tc>
          <w:tcPr>
            <w:tcW w:w="498" w:type="dxa"/>
            <w:noWrap/>
            <w:hideMark/>
          </w:tcPr>
          <w:p w:rsidR="00B131B2" w:rsidRPr="00B131B2" w:rsidRDefault="00B131B2" w:rsidP="00B131B2">
            <w:r w:rsidRPr="00B131B2">
              <w:t> </w:t>
            </w:r>
          </w:p>
        </w:tc>
        <w:tc>
          <w:tcPr>
            <w:tcW w:w="498" w:type="dxa"/>
            <w:noWrap/>
            <w:hideMark/>
          </w:tcPr>
          <w:p w:rsidR="00B131B2" w:rsidRPr="00B131B2" w:rsidRDefault="00B131B2" w:rsidP="00B131B2">
            <w:r w:rsidRPr="00B131B2">
              <w:t> </w:t>
            </w:r>
          </w:p>
        </w:tc>
        <w:tc>
          <w:tcPr>
            <w:tcW w:w="1190" w:type="dxa"/>
            <w:noWrap/>
            <w:hideMark/>
          </w:tcPr>
          <w:p w:rsidR="00B131B2" w:rsidRPr="00B131B2" w:rsidRDefault="00B131B2" w:rsidP="00B131B2">
            <w:r w:rsidRPr="00B131B2">
              <w:t>3</w:t>
            </w:r>
          </w:p>
        </w:tc>
      </w:tr>
      <w:tr w:rsidR="00B131B2" w:rsidRPr="00B131B2" w:rsidTr="00B131B2">
        <w:trPr>
          <w:trHeight w:val="288"/>
        </w:trPr>
        <w:tc>
          <w:tcPr>
            <w:tcW w:w="2510" w:type="dxa"/>
            <w:hideMark/>
          </w:tcPr>
          <w:p w:rsidR="00B131B2" w:rsidRPr="00B131B2" w:rsidRDefault="00B131B2">
            <w:pPr>
              <w:rPr>
                <w:b/>
                <w:bCs/>
              </w:rPr>
            </w:pPr>
            <w:r w:rsidRPr="00B131B2">
              <w:rPr>
                <w:b/>
                <w:bCs/>
              </w:rPr>
              <w:t>Обществознание</w:t>
            </w:r>
          </w:p>
        </w:tc>
        <w:tc>
          <w:tcPr>
            <w:tcW w:w="2762" w:type="dxa"/>
            <w:noWrap/>
            <w:hideMark/>
          </w:tcPr>
          <w:p w:rsidR="00B131B2" w:rsidRPr="00B131B2" w:rsidRDefault="00B131B2">
            <w:r w:rsidRPr="00B131B2">
              <w:t>элективный курс</w:t>
            </w:r>
          </w:p>
        </w:tc>
        <w:tc>
          <w:tcPr>
            <w:tcW w:w="588" w:type="dxa"/>
            <w:noWrap/>
            <w:hideMark/>
          </w:tcPr>
          <w:p w:rsidR="00B131B2" w:rsidRPr="00B131B2" w:rsidRDefault="00B131B2" w:rsidP="00B131B2">
            <w:r w:rsidRPr="00B131B2">
              <w:t> </w:t>
            </w:r>
          </w:p>
        </w:tc>
        <w:tc>
          <w:tcPr>
            <w:tcW w:w="587" w:type="dxa"/>
            <w:noWrap/>
            <w:hideMark/>
          </w:tcPr>
          <w:p w:rsidR="00B131B2" w:rsidRPr="00B131B2" w:rsidRDefault="00B131B2" w:rsidP="00B131B2">
            <w:r w:rsidRPr="00B131B2">
              <w:t> </w:t>
            </w:r>
          </w:p>
        </w:tc>
        <w:tc>
          <w:tcPr>
            <w:tcW w:w="608" w:type="dxa"/>
            <w:noWrap/>
            <w:hideMark/>
          </w:tcPr>
          <w:p w:rsidR="00B131B2" w:rsidRPr="00B131B2" w:rsidRDefault="00B131B2" w:rsidP="00B131B2">
            <w:r w:rsidRPr="00B131B2">
              <w:t> </w:t>
            </w:r>
          </w:p>
        </w:tc>
        <w:tc>
          <w:tcPr>
            <w:tcW w:w="607" w:type="dxa"/>
            <w:noWrap/>
            <w:hideMark/>
          </w:tcPr>
          <w:p w:rsidR="00B131B2" w:rsidRPr="00B131B2" w:rsidRDefault="00B131B2" w:rsidP="00B131B2">
            <w:r w:rsidRPr="00B131B2">
              <w:t> </w:t>
            </w:r>
          </w:p>
        </w:tc>
        <w:tc>
          <w:tcPr>
            <w:tcW w:w="608" w:type="dxa"/>
            <w:noWrap/>
            <w:hideMark/>
          </w:tcPr>
          <w:p w:rsidR="00B131B2" w:rsidRPr="00B131B2" w:rsidRDefault="00B131B2" w:rsidP="00B131B2">
            <w:r w:rsidRPr="00B131B2">
              <w:t>1</w:t>
            </w:r>
          </w:p>
        </w:tc>
        <w:tc>
          <w:tcPr>
            <w:tcW w:w="498" w:type="dxa"/>
            <w:noWrap/>
            <w:hideMark/>
          </w:tcPr>
          <w:p w:rsidR="00B131B2" w:rsidRPr="00B131B2" w:rsidRDefault="00B131B2" w:rsidP="00B131B2">
            <w:r w:rsidRPr="00B131B2">
              <w:t>1</w:t>
            </w:r>
          </w:p>
        </w:tc>
        <w:tc>
          <w:tcPr>
            <w:tcW w:w="498" w:type="dxa"/>
            <w:noWrap/>
            <w:hideMark/>
          </w:tcPr>
          <w:p w:rsidR="00B131B2" w:rsidRPr="00B131B2" w:rsidRDefault="00B131B2" w:rsidP="00B131B2">
            <w:r w:rsidRPr="00B131B2">
              <w:t>1</w:t>
            </w:r>
          </w:p>
        </w:tc>
        <w:tc>
          <w:tcPr>
            <w:tcW w:w="1190" w:type="dxa"/>
            <w:noWrap/>
            <w:hideMark/>
          </w:tcPr>
          <w:p w:rsidR="00B131B2" w:rsidRPr="00B131B2" w:rsidRDefault="00B131B2" w:rsidP="00B131B2">
            <w:r w:rsidRPr="00B131B2">
              <w:t> </w:t>
            </w:r>
          </w:p>
        </w:tc>
      </w:tr>
      <w:tr w:rsidR="00B131B2" w:rsidRPr="00B131B2" w:rsidTr="00B131B2">
        <w:trPr>
          <w:trHeight w:val="288"/>
        </w:trPr>
        <w:tc>
          <w:tcPr>
            <w:tcW w:w="2510" w:type="dxa"/>
            <w:hideMark/>
          </w:tcPr>
          <w:p w:rsidR="00B131B2" w:rsidRPr="00B131B2" w:rsidRDefault="00B131B2">
            <w:pPr>
              <w:rPr>
                <w:b/>
                <w:bCs/>
              </w:rPr>
            </w:pPr>
            <w:r w:rsidRPr="00B131B2">
              <w:rPr>
                <w:b/>
                <w:bCs/>
              </w:rPr>
              <w:t>ОБЖ</w:t>
            </w:r>
          </w:p>
        </w:tc>
        <w:tc>
          <w:tcPr>
            <w:tcW w:w="2762" w:type="dxa"/>
            <w:hideMark/>
          </w:tcPr>
          <w:p w:rsidR="00B131B2" w:rsidRPr="00B131B2" w:rsidRDefault="00B131B2">
            <w:r w:rsidRPr="00B131B2">
              <w:t>элективный курс</w:t>
            </w:r>
          </w:p>
        </w:tc>
        <w:tc>
          <w:tcPr>
            <w:tcW w:w="588" w:type="dxa"/>
            <w:noWrap/>
            <w:hideMark/>
          </w:tcPr>
          <w:p w:rsidR="00B131B2" w:rsidRPr="00B131B2" w:rsidRDefault="00B131B2" w:rsidP="00B131B2">
            <w:r w:rsidRPr="00B131B2">
              <w:t>1</w:t>
            </w:r>
          </w:p>
        </w:tc>
        <w:tc>
          <w:tcPr>
            <w:tcW w:w="587" w:type="dxa"/>
            <w:noWrap/>
            <w:hideMark/>
          </w:tcPr>
          <w:p w:rsidR="00B131B2" w:rsidRPr="00B131B2" w:rsidRDefault="00B131B2" w:rsidP="00B131B2">
            <w:r w:rsidRPr="00B131B2">
              <w:t>1</w:t>
            </w:r>
          </w:p>
        </w:tc>
        <w:tc>
          <w:tcPr>
            <w:tcW w:w="608" w:type="dxa"/>
            <w:noWrap/>
            <w:hideMark/>
          </w:tcPr>
          <w:p w:rsidR="00B131B2" w:rsidRPr="00B131B2" w:rsidRDefault="00B131B2" w:rsidP="00B131B2">
            <w:r w:rsidRPr="00B131B2">
              <w:t>1</w:t>
            </w:r>
          </w:p>
        </w:tc>
        <w:tc>
          <w:tcPr>
            <w:tcW w:w="607" w:type="dxa"/>
            <w:noWrap/>
            <w:hideMark/>
          </w:tcPr>
          <w:p w:rsidR="00B131B2" w:rsidRPr="00B131B2" w:rsidRDefault="00B131B2" w:rsidP="00B131B2">
            <w:r w:rsidRPr="00B131B2">
              <w:t>1</w:t>
            </w:r>
          </w:p>
        </w:tc>
        <w:tc>
          <w:tcPr>
            <w:tcW w:w="608" w:type="dxa"/>
            <w:noWrap/>
            <w:hideMark/>
          </w:tcPr>
          <w:p w:rsidR="00B131B2" w:rsidRPr="00B131B2" w:rsidRDefault="00B131B2" w:rsidP="00B131B2">
            <w:r w:rsidRPr="00B131B2">
              <w:t> </w:t>
            </w:r>
          </w:p>
        </w:tc>
        <w:tc>
          <w:tcPr>
            <w:tcW w:w="498" w:type="dxa"/>
            <w:noWrap/>
            <w:hideMark/>
          </w:tcPr>
          <w:p w:rsidR="00B131B2" w:rsidRPr="00B131B2" w:rsidRDefault="00B131B2" w:rsidP="00B131B2">
            <w:r w:rsidRPr="00B131B2">
              <w:t> </w:t>
            </w:r>
          </w:p>
        </w:tc>
        <w:tc>
          <w:tcPr>
            <w:tcW w:w="498" w:type="dxa"/>
            <w:noWrap/>
            <w:hideMark/>
          </w:tcPr>
          <w:p w:rsidR="00B131B2" w:rsidRPr="00B131B2" w:rsidRDefault="00B131B2" w:rsidP="00B131B2">
            <w:r w:rsidRPr="00B131B2">
              <w:t> </w:t>
            </w:r>
          </w:p>
        </w:tc>
        <w:tc>
          <w:tcPr>
            <w:tcW w:w="1190" w:type="dxa"/>
            <w:noWrap/>
            <w:hideMark/>
          </w:tcPr>
          <w:p w:rsidR="00B131B2" w:rsidRPr="00B131B2" w:rsidRDefault="00B131B2" w:rsidP="00B131B2">
            <w:r w:rsidRPr="00B131B2">
              <w:t> </w:t>
            </w:r>
          </w:p>
        </w:tc>
      </w:tr>
      <w:tr w:rsidR="00B131B2" w:rsidRPr="00B131B2" w:rsidTr="00B131B2">
        <w:trPr>
          <w:trHeight w:val="288"/>
        </w:trPr>
        <w:tc>
          <w:tcPr>
            <w:tcW w:w="2510" w:type="dxa"/>
            <w:hideMark/>
          </w:tcPr>
          <w:p w:rsidR="00B131B2" w:rsidRPr="00B131B2" w:rsidRDefault="00B131B2">
            <w:pPr>
              <w:rPr>
                <w:b/>
                <w:bCs/>
              </w:rPr>
            </w:pPr>
            <w:r w:rsidRPr="00B131B2">
              <w:rPr>
                <w:b/>
                <w:bCs/>
              </w:rPr>
              <w:t>Технолгия</w:t>
            </w:r>
          </w:p>
        </w:tc>
        <w:tc>
          <w:tcPr>
            <w:tcW w:w="2762" w:type="dxa"/>
            <w:hideMark/>
          </w:tcPr>
          <w:p w:rsidR="00B131B2" w:rsidRPr="00B131B2" w:rsidRDefault="00B131B2">
            <w:r w:rsidRPr="00B131B2">
              <w:t>элективный курс</w:t>
            </w:r>
          </w:p>
        </w:tc>
        <w:tc>
          <w:tcPr>
            <w:tcW w:w="588" w:type="dxa"/>
            <w:noWrap/>
            <w:hideMark/>
          </w:tcPr>
          <w:p w:rsidR="00B131B2" w:rsidRPr="00B131B2" w:rsidRDefault="00B131B2" w:rsidP="00B131B2">
            <w:r w:rsidRPr="00B131B2">
              <w:t>1</w:t>
            </w:r>
          </w:p>
        </w:tc>
        <w:tc>
          <w:tcPr>
            <w:tcW w:w="587" w:type="dxa"/>
            <w:noWrap/>
            <w:hideMark/>
          </w:tcPr>
          <w:p w:rsidR="00B131B2" w:rsidRPr="00B131B2" w:rsidRDefault="00B131B2" w:rsidP="00B131B2">
            <w:r w:rsidRPr="00B131B2">
              <w:t>1</w:t>
            </w:r>
          </w:p>
        </w:tc>
        <w:tc>
          <w:tcPr>
            <w:tcW w:w="608" w:type="dxa"/>
            <w:noWrap/>
            <w:hideMark/>
          </w:tcPr>
          <w:p w:rsidR="00B131B2" w:rsidRPr="00B131B2" w:rsidRDefault="00B131B2" w:rsidP="00B131B2">
            <w:r w:rsidRPr="00B131B2">
              <w:t>1</w:t>
            </w:r>
          </w:p>
        </w:tc>
        <w:tc>
          <w:tcPr>
            <w:tcW w:w="607" w:type="dxa"/>
            <w:noWrap/>
            <w:hideMark/>
          </w:tcPr>
          <w:p w:rsidR="00B131B2" w:rsidRPr="00B131B2" w:rsidRDefault="00B131B2" w:rsidP="00B131B2">
            <w:r w:rsidRPr="00B131B2">
              <w:t>1</w:t>
            </w:r>
          </w:p>
        </w:tc>
        <w:tc>
          <w:tcPr>
            <w:tcW w:w="608" w:type="dxa"/>
            <w:noWrap/>
            <w:hideMark/>
          </w:tcPr>
          <w:p w:rsidR="00B131B2" w:rsidRPr="00B131B2" w:rsidRDefault="00B131B2" w:rsidP="00B131B2">
            <w:r w:rsidRPr="00B131B2">
              <w:t> </w:t>
            </w:r>
          </w:p>
        </w:tc>
        <w:tc>
          <w:tcPr>
            <w:tcW w:w="498" w:type="dxa"/>
            <w:noWrap/>
            <w:hideMark/>
          </w:tcPr>
          <w:p w:rsidR="00B131B2" w:rsidRPr="00B131B2" w:rsidRDefault="00B131B2" w:rsidP="00B131B2">
            <w:r w:rsidRPr="00B131B2">
              <w:t> </w:t>
            </w:r>
          </w:p>
        </w:tc>
        <w:tc>
          <w:tcPr>
            <w:tcW w:w="498" w:type="dxa"/>
            <w:noWrap/>
            <w:hideMark/>
          </w:tcPr>
          <w:p w:rsidR="00B131B2" w:rsidRPr="00B131B2" w:rsidRDefault="00B131B2" w:rsidP="00B131B2">
            <w:r w:rsidRPr="00B131B2">
              <w:t> </w:t>
            </w:r>
          </w:p>
        </w:tc>
        <w:tc>
          <w:tcPr>
            <w:tcW w:w="1190" w:type="dxa"/>
            <w:noWrap/>
            <w:hideMark/>
          </w:tcPr>
          <w:p w:rsidR="00B131B2" w:rsidRPr="00B131B2" w:rsidRDefault="00B131B2" w:rsidP="00B131B2">
            <w:r w:rsidRPr="00B131B2">
              <w:t> </w:t>
            </w:r>
          </w:p>
        </w:tc>
      </w:tr>
      <w:tr w:rsidR="00B131B2" w:rsidRPr="00B131B2" w:rsidTr="00B131B2">
        <w:trPr>
          <w:trHeight w:val="288"/>
        </w:trPr>
        <w:tc>
          <w:tcPr>
            <w:tcW w:w="2510" w:type="dxa"/>
            <w:hideMark/>
          </w:tcPr>
          <w:p w:rsidR="00B131B2" w:rsidRPr="00B131B2" w:rsidRDefault="00B131B2">
            <w:pPr>
              <w:rPr>
                <w:b/>
                <w:bCs/>
              </w:rPr>
            </w:pPr>
            <w:r w:rsidRPr="00B131B2">
              <w:rPr>
                <w:b/>
                <w:bCs/>
              </w:rPr>
              <w:t>Биология</w:t>
            </w:r>
          </w:p>
        </w:tc>
        <w:tc>
          <w:tcPr>
            <w:tcW w:w="2762" w:type="dxa"/>
            <w:hideMark/>
          </w:tcPr>
          <w:p w:rsidR="00B131B2" w:rsidRPr="00B131B2" w:rsidRDefault="00B131B2">
            <w:r w:rsidRPr="00B131B2">
              <w:t>элективный курс</w:t>
            </w:r>
          </w:p>
        </w:tc>
        <w:tc>
          <w:tcPr>
            <w:tcW w:w="588" w:type="dxa"/>
            <w:noWrap/>
            <w:hideMark/>
          </w:tcPr>
          <w:p w:rsidR="00B131B2" w:rsidRPr="00B131B2" w:rsidRDefault="00B131B2" w:rsidP="00B131B2">
            <w:r w:rsidRPr="00B131B2">
              <w:t> </w:t>
            </w:r>
          </w:p>
        </w:tc>
        <w:tc>
          <w:tcPr>
            <w:tcW w:w="587" w:type="dxa"/>
            <w:noWrap/>
            <w:hideMark/>
          </w:tcPr>
          <w:p w:rsidR="00B131B2" w:rsidRPr="00B131B2" w:rsidRDefault="00B131B2" w:rsidP="00B131B2">
            <w:r w:rsidRPr="00B131B2">
              <w:t> </w:t>
            </w:r>
          </w:p>
        </w:tc>
        <w:tc>
          <w:tcPr>
            <w:tcW w:w="608" w:type="dxa"/>
            <w:noWrap/>
            <w:hideMark/>
          </w:tcPr>
          <w:p w:rsidR="00B131B2" w:rsidRPr="00B131B2" w:rsidRDefault="00B131B2" w:rsidP="00B131B2">
            <w:r w:rsidRPr="00B131B2">
              <w:t> </w:t>
            </w:r>
          </w:p>
        </w:tc>
        <w:tc>
          <w:tcPr>
            <w:tcW w:w="607" w:type="dxa"/>
            <w:noWrap/>
            <w:hideMark/>
          </w:tcPr>
          <w:p w:rsidR="00B131B2" w:rsidRPr="00B131B2" w:rsidRDefault="00B131B2" w:rsidP="00B131B2">
            <w:r w:rsidRPr="00B131B2">
              <w:t> </w:t>
            </w:r>
          </w:p>
        </w:tc>
        <w:tc>
          <w:tcPr>
            <w:tcW w:w="608" w:type="dxa"/>
            <w:noWrap/>
            <w:hideMark/>
          </w:tcPr>
          <w:p w:rsidR="00B131B2" w:rsidRPr="00B131B2" w:rsidRDefault="00B131B2" w:rsidP="00B131B2">
            <w:r w:rsidRPr="00B131B2">
              <w:t> </w:t>
            </w:r>
          </w:p>
        </w:tc>
        <w:tc>
          <w:tcPr>
            <w:tcW w:w="498" w:type="dxa"/>
            <w:noWrap/>
            <w:hideMark/>
          </w:tcPr>
          <w:p w:rsidR="00B131B2" w:rsidRPr="00B131B2" w:rsidRDefault="00B131B2" w:rsidP="00B131B2">
            <w:r w:rsidRPr="00B131B2">
              <w:t> </w:t>
            </w:r>
          </w:p>
        </w:tc>
        <w:tc>
          <w:tcPr>
            <w:tcW w:w="498" w:type="dxa"/>
            <w:noWrap/>
            <w:hideMark/>
          </w:tcPr>
          <w:p w:rsidR="00B131B2" w:rsidRPr="00B131B2" w:rsidRDefault="00B131B2" w:rsidP="00B131B2">
            <w:r w:rsidRPr="00B131B2">
              <w:t> </w:t>
            </w:r>
          </w:p>
        </w:tc>
        <w:tc>
          <w:tcPr>
            <w:tcW w:w="1190" w:type="dxa"/>
            <w:noWrap/>
            <w:hideMark/>
          </w:tcPr>
          <w:p w:rsidR="00B131B2" w:rsidRPr="00B131B2" w:rsidRDefault="00B131B2" w:rsidP="00B131B2">
            <w:r w:rsidRPr="00B131B2">
              <w:t>1</w:t>
            </w:r>
          </w:p>
        </w:tc>
      </w:tr>
      <w:tr w:rsidR="00B131B2" w:rsidRPr="00B131B2" w:rsidTr="00B131B2">
        <w:trPr>
          <w:trHeight w:val="576"/>
        </w:trPr>
        <w:tc>
          <w:tcPr>
            <w:tcW w:w="2510" w:type="dxa"/>
            <w:hideMark/>
          </w:tcPr>
          <w:p w:rsidR="00B131B2" w:rsidRPr="00B131B2" w:rsidRDefault="00B131B2">
            <w:pPr>
              <w:rPr>
                <w:b/>
                <w:bCs/>
              </w:rPr>
            </w:pPr>
            <w:r w:rsidRPr="00B131B2">
              <w:rPr>
                <w:b/>
                <w:bCs/>
              </w:rPr>
              <w:t>Професс-е убучение</w:t>
            </w:r>
          </w:p>
        </w:tc>
        <w:tc>
          <w:tcPr>
            <w:tcW w:w="2762" w:type="dxa"/>
            <w:hideMark/>
          </w:tcPr>
          <w:p w:rsidR="00B131B2" w:rsidRPr="00B131B2" w:rsidRDefault="00B131B2">
            <w:r w:rsidRPr="00B131B2">
              <w:t>элективный курс</w:t>
            </w:r>
          </w:p>
        </w:tc>
        <w:tc>
          <w:tcPr>
            <w:tcW w:w="588" w:type="dxa"/>
            <w:noWrap/>
            <w:hideMark/>
          </w:tcPr>
          <w:p w:rsidR="00B131B2" w:rsidRPr="00B131B2" w:rsidRDefault="00B131B2" w:rsidP="00B131B2">
            <w:r w:rsidRPr="00B131B2">
              <w:t>2</w:t>
            </w:r>
          </w:p>
        </w:tc>
        <w:tc>
          <w:tcPr>
            <w:tcW w:w="587" w:type="dxa"/>
            <w:noWrap/>
            <w:hideMark/>
          </w:tcPr>
          <w:p w:rsidR="00B131B2" w:rsidRPr="00B131B2" w:rsidRDefault="00B131B2" w:rsidP="00B131B2">
            <w:r w:rsidRPr="00B131B2">
              <w:t>2</w:t>
            </w:r>
          </w:p>
        </w:tc>
        <w:tc>
          <w:tcPr>
            <w:tcW w:w="608" w:type="dxa"/>
            <w:noWrap/>
            <w:hideMark/>
          </w:tcPr>
          <w:p w:rsidR="00B131B2" w:rsidRPr="00B131B2" w:rsidRDefault="00B131B2" w:rsidP="00B131B2">
            <w:r w:rsidRPr="00B131B2">
              <w:t>2</w:t>
            </w:r>
          </w:p>
        </w:tc>
        <w:tc>
          <w:tcPr>
            <w:tcW w:w="607" w:type="dxa"/>
            <w:noWrap/>
            <w:hideMark/>
          </w:tcPr>
          <w:p w:rsidR="00B131B2" w:rsidRPr="00B131B2" w:rsidRDefault="00B131B2" w:rsidP="00B131B2">
            <w:r w:rsidRPr="00B131B2">
              <w:t>2</w:t>
            </w:r>
          </w:p>
        </w:tc>
        <w:tc>
          <w:tcPr>
            <w:tcW w:w="608" w:type="dxa"/>
            <w:noWrap/>
            <w:hideMark/>
          </w:tcPr>
          <w:p w:rsidR="00B131B2" w:rsidRPr="00B131B2" w:rsidRDefault="00B131B2" w:rsidP="00B131B2">
            <w:r w:rsidRPr="00B131B2">
              <w:t>2</w:t>
            </w:r>
          </w:p>
        </w:tc>
        <w:tc>
          <w:tcPr>
            <w:tcW w:w="498" w:type="dxa"/>
            <w:noWrap/>
            <w:hideMark/>
          </w:tcPr>
          <w:p w:rsidR="00B131B2" w:rsidRPr="00B131B2" w:rsidRDefault="00B131B2" w:rsidP="00B131B2">
            <w:r w:rsidRPr="00B131B2">
              <w:t>2</w:t>
            </w:r>
          </w:p>
        </w:tc>
        <w:tc>
          <w:tcPr>
            <w:tcW w:w="498" w:type="dxa"/>
            <w:noWrap/>
            <w:hideMark/>
          </w:tcPr>
          <w:p w:rsidR="00B131B2" w:rsidRPr="00B131B2" w:rsidRDefault="00B131B2" w:rsidP="00B131B2">
            <w:r w:rsidRPr="00B131B2">
              <w:t>2</w:t>
            </w:r>
          </w:p>
        </w:tc>
        <w:tc>
          <w:tcPr>
            <w:tcW w:w="1190" w:type="dxa"/>
            <w:noWrap/>
            <w:hideMark/>
          </w:tcPr>
          <w:p w:rsidR="00B131B2" w:rsidRPr="00B131B2" w:rsidRDefault="00B131B2" w:rsidP="00B131B2">
            <w:r w:rsidRPr="00B131B2">
              <w:t>2</w:t>
            </w:r>
          </w:p>
        </w:tc>
      </w:tr>
      <w:tr w:rsidR="00B131B2" w:rsidRPr="00B131B2" w:rsidTr="00B131B2">
        <w:trPr>
          <w:trHeight w:val="288"/>
        </w:trPr>
        <w:tc>
          <w:tcPr>
            <w:tcW w:w="2510" w:type="dxa"/>
            <w:hideMark/>
          </w:tcPr>
          <w:p w:rsidR="00B131B2" w:rsidRPr="00B131B2" w:rsidRDefault="00B131B2">
            <w:pPr>
              <w:rPr>
                <w:b/>
                <w:bCs/>
              </w:rPr>
            </w:pPr>
            <w:r w:rsidRPr="00B131B2">
              <w:rPr>
                <w:b/>
                <w:bCs/>
              </w:rPr>
              <w:t>Право</w:t>
            </w:r>
          </w:p>
        </w:tc>
        <w:tc>
          <w:tcPr>
            <w:tcW w:w="2762" w:type="dxa"/>
            <w:hideMark/>
          </w:tcPr>
          <w:p w:rsidR="00B131B2" w:rsidRPr="00B131B2" w:rsidRDefault="00B131B2">
            <w:r w:rsidRPr="00B131B2">
              <w:t>элективный курс</w:t>
            </w:r>
          </w:p>
        </w:tc>
        <w:tc>
          <w:tcPr>
            <w:tcW w:w="588" w:type="dxa"/>
            <w:noWrap/>
            <w:hideMark/>
          </w:tcPr>
          <w:p w:rsidR="00B131B2" w:rsidRPr="00B131B2" w:rsidRDefault="00B131B2" w:rsidP="00B131B2">
            <w:r w:rsidRPr="00B131B2">
              <w:t> </w:t>
            </w:r>
          </w:p>
        </w:tc>
        <w:tc>
          <w:tcPr>
            <w:tcW w:w="587" w:type="dxa"/>
            <w:noWrap/>
            <w:hideMark/>
          </w:tcPr>
          <w:p w:rsidR="00B131B2" w:rsidRPr="00B131B2" w:rsidRDefault="00B131B2" w:rsidP="00B131B2">
            <w:r w:rsidRPr="00B131B2">
              <w:t> </w:t>
            </w:r>
          </w:p>
        </w:tc>
        <w:tc>
          <w:tcPr>
            <w:tcW w:w="608" w:type="dxa"/>
            <w:noWrap/>
            <w:hideMark/>
          </w:tcPr>
          <w:p w:rsidR="00B131B2" w:rsidRPr="00B131B2" w:rsidRDefault="00B131B2" w:rsidP="00B131B2">
            <w:r w:rsidRPr="00B131B2">
              <w:t> </w:t>
            </w:r>
          </w:p>
        </w:tc>
        <w:tc>
          <w:tcPr>
            <w:tcW w:w="607" w:type="dxa"/>
            <w:noWrap/>
            <w:hideMark/>
          </w:tcPr>
          <w:p w:rsidR="00B131B2" w:rsidRPr="00B131B2" w:rsidRDefault="00B131B2" w:rsidP="00B131B2">
            <w:r w:rsidRPr="00B131B2">
              <w:t> </w:t>
            </w:r>
          </w:p>
        </w:tc>
        <w:tc>
          <w:tcPr>
            <w:tcW w:w="608" w:type="dxa"/>
            <w:noWrap/>
            <w:hideMark/>
          </w:tcPr>
          <w:p w:rsidR="00B131B2" w:rsidRPr="00B131B2" w:rsidRDefault="00B131B2" w:rsidP="00B131B2">
            <w:r w:rsidRPr="00B131B2">
              <w:t>1</w:t>
            </w:r>
          </w:p>
        </w:tc>
        <w:tc>
          <w:tcPr>
            <w:tcW w:w="498" w:type="dxa"/>
            <w:noWrap/>
            <w:hideMark/>
          </w:tcPr>
          <w:p w:rsidR="00B131B2" w:rsidRPr="00B131B2" w:rsidRDefault="00B131B2" w:rsidP="00B131B2">
            <w:r w:rsidRPr="00B131B2">
              <w:t>1</w:t>
            </w:r>
          </w:p>
        </w:tc>
        <w:tc>
          <w:tcPr>
            <w:tcW w:w="498" w:type="dxa"/>
            <w:noWrap/>
            <w:hideMark/>
          </w:tcPr>
          <w:p w:rsidR="00B131B2" w:rsidRPr="00B131B2" w:rsidRDefault="00B131B2" w:rsidP="00B131B2">
            <w:r w:rsidRPr="00B131B2">
              <w:t>1</w:t>
            </w:r>
          </w:p>
        </w:tc>
        <w:tc>
          <w:tcPr>
            <w:tcW w:w="1190" w:type="dxa"/>
            <w:noWrap/>
            <w:hideMark/>
          </w:tcPr>
          <w:p w:rsidR="00B131B2" w:rsidRPr="00B131B2" w:rsidRDefault="00B131B2" w:rsidP="00B131B2">
            <w:r w:rsidRPr="00B131B2">
              <w:t> </w:t>
            </w:r>
          </w:p>
        </w:tc>
      </w:tr>
      <w:tr w:rsidR="00B131B2" w:rsidRPr="00B131B2" w:rsidTr="00B131B2">
        <w:trPr>
          <w:trHeight w:val="288"/>
        </w:trPr>
        <w:tc>
          <w:tcPr>
            <w:tcW w:w="5272" w:type="dxa"/>
            <w:gridSpan w:val="2"/>
            <w:noWrap/>
            <w:hideMark/>
          </w:tcPr>
          <w:p w:rsidR="00B131B2" w:rsidRPr="00B131B2" w:rsidRDefault="00B131B2" w:rsidP="00B131B2">
            <w:pPr>
              <w:rPr>
                <w:b/>
                <w:bCs/>
              </w:rPr>
            </w:pPr>
            <w:r w:rsidRPr="00B131B2">
              <w:rPr>
                <w:b/>
                <w:bCs/>
              </w:rPr>
              <w:t>ИТОГО</w:t>
            </w:r>
          </w:p>
        </w:tc>
        <w:tc>
          <w:tcPr>
            <w:tcW w:w="588" w:type="dxa"/>
            <w:noWrap/>
            <w:hideMark/>
          </w:tcPr>
          <w:p w:rsidR="00B131B2" w:rsidRPr="00B131B2" w:rsidRDefault="00B131B2" w:rsidP="00B131B2">
            <w:pPr>
              <w:rPr>
                <w:b/>
                <w:bCs/>
              </w:rPr>
            </w:pPr>
            <w:r w:rsidRPr="00B131B2">
              <w:rPr>
                <w:b/>
                <w:bCs/>
              </w:rPr>
              <w:t>6</w:t>
            </w:r>
          </w:p>
        </w:tc>
        <w:tc>
          <w:tcPr>
            <w:tcW w:w="587" w:type="dxa"/>
            <w:noWrap/>
            <w:hideMark/>
          </w:tcPr>
          <w:p w:rsidR="00B131B2" w:rsidRPr="00B131B2" w:rsidRDefault="00B131B2" w:rsidP="00B131B2">
            <w:pPr>
              <w:rPr>
                <w:b/>
                <w:bCs/>
              </w:rPr>
            </w:pPr>
            <w:r w:rsidRPr="00B131B2">
              <w:rPr>
                <w:b/>
                <w:bCs/>
              </w:rPr>
              <w:t>6</w:t>
            </w:r>
          </w:p>
        </w:tc>
        <w:tc>
          <w:tcPr>
            <w:tcW w:w="608" w:type="dxa"/>
            <w:noWrap/>
            <w:hideMark/>
          </w:tcPr>
          <w:p w:rsidR="00B131B2" w:rsidRPr="00B131B2" w:rsidRDefault="00B131B2" w:rsidP="00B131B2">
            <w:pPr>
              <w:rPr>
                <w:b/>
                <w:bCs/>
              </w:rPr>
            </w:pPr>
            <w:r w:rsidRPr="00B131B2">
              <w:rPr>
                <w:b/>
                <w:bCs/>
              </w:rPr>
              <w:t>6</w:t>
            </w:r>
          </w:p>
        </w:tc>
        <w:tc>
          <w:tcPr>
            <w:tcW w:w="607" w:type="dxa"/>
            <w:noWrap/>
            <w:hideMark/>
          </w:tcPr>
          <w:p w:rsidR="00B131B2" w:rsidRPr="00B131B2" w:rsidRDefault="00B131B2" w:rsidP="00B131B2">
            <w:pPr>
              <w:rPr>
                <w:b/>
                <w:bCs/>
              </w:rPr>
            </w:pPr>
            <w:r w:rsidRPr="00B131B2">
              <w:rPr>
                <w:b/>
                <w:bCs/>
              </w:rPr>
              <w:t>6</w:t>
            </w:r>
          </w:p>
        </w:tc>
        <w:tc>
          <w:tcPr>
            <w:tcW w:w="608" w:type="dxa"/>
            <w:noWrap/>
            <w:hideMark/>
          </w:tcPr>
          <w:p w:rsidR="00B131B2" w:rsidRPr="00B131B2" w:rsidRDefault="00B131B2" w:rsidP="00B131B2">
            <w:pPr>
              <w:rPr>
                <w:b/>
                <w:bCs/>
              </w:rPr>
            </w:pPr>
            <w:r w:rsidRPr="00B131B2">
              <w:rPr>
                <w:b/>
                <w:bCs/>
              </w:rPr>
              <w:t>6</w:t>
            </w:r>
          </w:p>
        </w:tc>
        <w:tc>
          <w:tcPr>
            <w:tcW w:w="498" w:type="dxa"/>
            <w:noWrap/>
            <w:hideMark/>
          </w:tcPr>
          <w:p w:rsidR="00B131B2" w:rsidRPr="00B131B2" w:rsidRDefault="00B131B2" w:rsidP="00B131B2">
            <w:pPr>
              <w:rPr>
                <w:b/>
                <w:bCs/>
              </w:rPr>
            </w:pPr>
            <w:r w:rsidRPr="00B131B2">
              <w:rPr>
                <w:b/>
                <w:bCs/>
              </w:rPr>
              <w:t>6</w:t>
            </w:r>
          </w:p>
        </w:tc>
        <w:tc>
          <w:tcPr>
            <w:tcW w:w="498" w:type="dxa"/>
            <w:noWrap/>
            <w:hideMark/>
          </w:tcPr>
          <w:p w:rsidR="00B131B2" w:rsidRPr="00B131B2" w:rsidRDefault="00B131B2" w:rsidP="00B131B2">
            <w:pPr>
              <w:rPr>
                <w:b/>
                <w:bCs/>
              </w:rPr>
            </w:pPr>
            <w:r w:rsidRPr="00B131B2">
              <w:rPr>
                <w:b/>
                <w:bCs/>
              </w:rPr>
              <w:t>6</w:t>
            </w:r>
          </w:p>
        </w:tc>
        <w:tc>
          <w:tcPr>
            <w:tcW w:w="1190" w:type="dxa"/>
            <w:noWrap/>
            <w:hideMark/>
          </w:tcPr>
          <w:p w:rsidR="00B131B2" w:rsidRPr="00B131B2" w:rsidRDefault="00B131B2" w:rsidP="00B131B2">
            <w:pPr>
              <w:rPr>
                <w:b/>
                <w:bCs/>
              </w:rPr>
            </w:pPr>
            <w:r w:rsidRPr="00B131B2">
              <w:rPr>
                <w:b/>
                <w:bCs/>
              </w:rPr>
              <w:t>7</w:t>
            </w:r>
          </w:p>
        </w:tc>
      </w:tr>
      <w:tr w:rsidR="00B131B2" w:rsidRPr="00B131B2" w:rsidTr="00B131B2">
        <w:trPr>
          <w:trHeight w:val="288"/>
        </w:trPr>
        <w:tc>
          <w:tcPr>
            <w:tcW w:w="5272" w:type="dxa"/>
            <w:gridSpan w:val="2"/>
            <w:noWrap/>
            <w:hideMark/>
          </w:tcPr>
          <w:p w:rsidR="00B131B2" w:rsidRPr="00B131B2" w:rsidRDefault="00B131B2">
            <w:r w:rsidRPr="00B131B2">
              <w:t>Учебные недели</w:t>
            </w:r>
          </w:p>
        </w:tc>
        <w:tc>
          <w:tcPr>
            <w:tcW w:w="5184" w:type="dxa"/>
            <w:gridSpan w:val="8"/>
            <w:noWrap/>
            <w:hideMark/>
          </w:tcPr>
          <w:p w:rsidR="00B131B2" w:rsidRPr="00B131B2" w:rsidRDefault="00B131B2" w:rsidP="00B131B2">
            <w:r w:rsidRPr="00B131B2">
              <w:t>34</w:t>
            </w:r>
          </w:p>
        </w:tc>
      </w:tr>
      <w:tr w:rsidR="00B131B2" w:rsidRPr="00B131B2" w:rsidTr="00B131B2">
        <w:trPr>
          <w:trHeight w:val="288"/>
        </w:trPr>
        <w:tc>
          <w:tcPr>
            <w:tcW w:w="5272" w:type="dxa"/>
            <w:gridSpan w:val="2"/>
            <w:noWrap/>
            <w:hideMark/>
          </w:tcPr>
          <w:p w:rsidR="00B131B2" w:rsidRPr="00B131B2" w:rsidRDefault="00B131B2">
            <w:r w:rsidRPr="00B131B2">
              <w:t>Всего часов</w:t>
            </w:r>
          </w:p>
        </w:tc>
        <w:tc>
          <w:tcPr>
            <w:tcW w:w="5184" w:type="dxa"/>
            <w:gridSpan w:val="8"/>
            <w:noWrap/>
            <w:hideMark/>
          </w:tcPr>
          <w:p w:rsidR="00B131B2" w:rsidRPr="00B131B2" w:rsidRDefault="00B131B2" w:rsidP="00B131B2">
            <w:r w:rsidRPr="00B131B2">
              <w:t>2312</w:t>
            </w:r>
          </w:p>
        </w:tc>
      </w:tr>
      <w:tr w:rsidR="00B131B2" w:rsidRPr="00B131B2" w:rsidTr="00B131B2">
        <w:trPr>
          <w:trHeight w:val="288"/>
        </w:trPr>
        <w:tc>
          <w:tcPr>
            <w:tcW w:w="5272" w:type="dxa"/>
            <w:gridSpan w:val="2"/>
            <w:vMerge w:val="restart"/>
            <w:hideMark/>
          </w:tcPr>
          <w:p w:rsidR="00B131B2" w:rsidRPr="00B131B2" w:rsidRDefault="00B131B2" w:rsidP="00B131B2">
            <w:pPr>
              <w:rPr>
                <w:b/>
                <w:bCs/>
              </w:rPr>
            </w:pPr>
            <w:r w:rsidRPr="00B131B2">
              <w:rPr>
                <w:b/>
                <w:bCs/>
              </w:rPr>
              <w:t>Максимально допустимая недельная нагрузка</w:t>
            </w:r>
          </w:p>
        </w:tc>
        <w:tc>
          <w:tcPr>
            <w:tcW w:w="5184" w:type="dxa"/>
            <w:gridSpan w:val="8"/>
            <w:vMerge w:val="restart"/>
            <w:noWrap/>
            <w:hideMark/>
          </w:tcPr>
          <w:p w:rsidR="00B131B2" w:rsidRPr="00B131B2" w:rsidRDefault="00B131B2" w:rsidP="00B131B2">
            <w:pPr>
              <w:rPr>
                <w:b/>
                <w:bCs/>
              </w:rPr>
            </w:pPr>
            <w:r w:rsidRPr="00B131B2">
              <w:rPr>
                <w:b/>
                <w:bCs/>
              </w:rPr>
              <w:t>34</w:t>
            </w:r>
          </w:p>
        </w:tc>
      </w:tr>
      <w:tr w:rsidR="00B131B2" w:rsidRPr="00B131B2" w:rsidTr="00B131B2">
        <w:trPr>
          <w:trHeight w:val="288"/>
        </w:trPr>
        <w:tc>
          <w:tcPr>
            <w:tcW w:w="5272" w:type="dxa"/>
            <w:gridSpan w:val="2"/>
            <w:vMerge/>
            <w:hideMark/>
          </w:tcPr>
          <w:p w:rsidR="00B131B2" w:rsidRPr="00B131B2" w:rsidRDefault="00B131B2">
            <w:pPr>
              <w:rPr>
                <w:b/>
                <w:bCs/>
              </w:rPr>
            </w:pPr>
          </w:p>
        </w:tc>
        <w:tc>
          <w:tcPr>
            <w:tcW w:w="5184" w:type="dxa"/>
            <w:gridSpan w:val="8"/>
            <w:vMerge/>
            <w:hideMark/>
          </w:tcPr>
          <w:p w:rsidR="00B131B2" w:rsidRPr="00B131B2" w:rsidRDefault="00B131B2">
            <w:pPr>
              <w:rPr>
                <w:b/>
                <w:bCs/>
              </w:rPr>
            </w:pPr>
          </w:p>
        </w:tc>
      </w:tr>
      <w:tr w:rsidR="00B131B2" w:rsidRPr="00B131B2" w:rsidTr="00B131B2">
        <w:trPr>
          <w:trHeight w:val="288"/>
        </w:trPr>
        <w:tc>
          <w:tcPr>
            <w:tcW w:w="5272" w:type="dxa"/>
            <w:gridSpan w:val="2"/>
            <w:noWrap/>
            <w:hideMark/>
          </w:tcPr>
          <w:p w:rsidR="00B131B2" w:rsidRPr="00B131B2" w:rsidRDefault="00B131B2" w:rsidP="00B131B2">
            <w:pPr>
              <w:rPr>
                <w:b/>
                <w:bCs/>
              </w:rPr>
            </w:pPr>
          </w:p>
        </w:tc>
        <w:tc>
          <w:tcPr>
            <w:tcW w:w="588" w:type="dxa"/>
            <w:noWrap/>
            <w:hideMark/>
          </w:tcPr>
          <w:p w:rsidR="00B131B2" w:rsidRPr="00B131B2" w:rsidRDefault="00B131B2" w:rsidP="00B131B2"/>
        </w:tc>
        <w:tc>
          <w:tcPr>
            <w:tcW w:w="587" w:type="dxa"/>
            <w:noWrap/>
            <w:hideMark/>
          </w:tcPr>
          <w:p w:rsidR="00B131B2" w:rsidRPr="00B131B2" w:rsidRDefault="00B131B2" w:rsidP="00B131B2"/>
        </w:tc>
        <w:tc>
          <w:tcPr>
            <w:tcW w:w="608" w:type="dxa"/>
            <w:noWrap/>
            <w:hideMark/>
          </w:tcPr>
          <w:p w:rsidR="00B131B2" w:rsidRPr="00B131B2" w:rsidRDefault="00B131B2" w:rsidP="00B131B2"/>
        </w:tc>
        <w:tc>
          <w:tcPr>
            <w:tcW w:w="607" w:type="dxa"/>
            <w:noWrap/>
            <w:hideMark/>
          </w:tcPr>
          <w:p w:rsidR="00B131B2" w:rsidRPr="00B131B2" w:rsidRDefault="00B131B2" w:rsidP="00B131B2"/>
        </w:tc>
        <w:tc>
          <w:tcPr>
            <w:tcW w:w="608" w:type="dxa"/>
            <w:noWrap/>
            <w:hideMark/>
          </w:tcPr>
          <w:p w:rsidR="00B131B2" w:rsidRPr="00B131B2" w:rsidRDefault="00B131B2" w:rsidP="00B131B2"/>
        </w:tc>
        <w:tc>
          <w:tcPr>
            <w:tcW w:w="498" w:type="dxa"/>
            <w:noWrap/>
            <w:hideMark/>
          </w:tcPr>
          <w:p w:rsidR="00B131B2" w:rsidRPr="00B131B2" w:rsidRDefault="00B131B2" w:rsidP="00B131B2"/>
        </w:tc>
        <w:tc>
          <w:tcPr>
            <w:tcW w:w="498" w:type="dxa"/>
            <w:noWrap/>
            <w:hideMark/>
          </w:tcPr>
          <w:p w:rsidR="00B131B2" w:rsidRPr="00B131B2" w:rsidRDefault="00B131B2" w:rsidP="00B131B2"/>
        </w:tc>
        <w:tc>
          <w:tcPr>
            <w:tcW w:w="1190" w:type="dxa"/>
            <w:noWrap/>
            <w:hideMark/>
          </w:tcPr>
          <w:p w:rsidR="00B131B2" w:rsidRPr="00B131B2" w:rsidRDefault="00B131B2"/>
        </w:tc>
      </w:tr>
    </w:tbl>
    <w:p w:rsidR="00B131B2" w:rsidRDefault="00B131B2" w:rsidP="00B131B2">
      <w:pPr>
        <w:jc w:val="center"/>
        <w:rPr>
          <w:rFonts w:ascii="Times New Roman" w:hAnsi="Times New Roman" w:cs="Times New Roman"/>
        </w:rPr>
      </w:pPr>
    </w:p>
    <w:p w:rsidR="00B131B2" w:rsidRDefault="00B131B2" w:rsidP="00B131B2">
      <w:pPr>
        <w:jc w:val="center"/>
        <w:rPr>
          <w:rFonts w:ascii="Times New Roman" w:hAnsi="Times New Roman" w:cs="Times New Roman"/>
        </w:rPr>
      </w:pPr>
    </w:p>
    <w:p w:rsidR="00B131B2" w:rsidRDefault="00B131B2" w:rsidP="00B131B2">
      <w:pPr>
        <w:jc w:val="center"/>
        <w:rPr>
          <w:rFonts w:ascii="Times New Roman" w:hAnsi="Times New Roman" w:cs="Times New Roman"/>
        </w:rPr>
      </w:pPr>
    </w:p>
    <w:p w:rsidR="00B131B2" w:rsidRDefault="00B131B2" w:rsidP="00B131B2">
      <w:pPr>
        <w:jc w:val="center"/>
        <w:rPr>
          <w:rFonts w:ascii="Times New Roman" w:hAnsi="Times New Roman" w:cs="Times New Roman"/>
        </w:rPr>
      </w:pPr>
    </w:p>
    <w:p w:rsidR="00B131B2" w:rsidRDefault="00B131B2" w:rsidP="00B131B2">
      <w:pPr>
        <w:jc w:val="center"/>
        <w:rPr>
          <w:rFonts w:ascii="Times New Roman" w:hAnsi="Times New Roman" w:cs="Times New Roman"/>
        </w:rPr>
      </w:pPr>
    </w:p>
    <w:p w:rsidR="00B131B2" w:rsidRDefault="00B131B2" w:rsidP="00B131B2">
      <w:pPr>
        <w:jc w:val="center"/>
        <w:rPr>
          <w:rFonts w:ascii="Times New Roman" w:hAnsi="Times New Roman" w:cs="Times New Roman"/>
        </w:rPr>
      </w:pPr>
    </w:p>
    <w:p w:rsidR="00B131B2" w:rsidRPr="00EE3E31" w:rsidRDefault="00B131B2" w:rsidP="00B131B2">
      <w:pPr>
        <w:jc w:val="center"/>
        <w:rPr>
          <w:rFonts w:ascii="Times New Roman" w:hAnsi="Times New Roman" w:cs="Times New Roman"/>
          <w:color w:val="C00000"/>
        </w:rPr>
      </w:pPr>
    </w:p>
    <w:p w:rsidR="00B131B2" w:rsidRPr="00EE3E31" w:rsidRDefault="00B131B2" w:rsidP="00B131B2">
      <w:pPr>
        <w:jc w:val="center"/>
        <w:rPr>
          <w:rFonts w:ascii="Times New Roman" w:hAnsi="Times New Roman" w:cs="Times New Roman"/>
          <w:color w:val="C00000"/>
        </w:rPr>
      </w:pPr>
    </w:p>
    <w:tbl>
      <w:tblPr>
        <w:tblW w:w="0" w:type="auto"/>
        <w:tblLayout w:type="fixed"/>
        <w:tblCellMar>
          <w:left w:w="30" w:type="dxa"/>
          <w:right w:w="30" w:type="dxa"/>
        </w:tblCellMar>
        <w:tblLook w:val="0000" w:firstRow="0" w:lastRow="0" w:firstColumn="0" w:lastColumn="0" w:noHBand="0" w:noVBand="0"/>
      </w:tblPr>
      <w:tblGrid>
        <w:gridCol w:w="1745"/>
        <w:gridCol w:w="1908"/>
        <w:gridCol w:w="425"/>
        <w:gridCol w:w="424"/>
        <w:gridCol w:w="437"/>
        <w:gridCol w:w="447"/>
        <w:gridCol w:w="446"/>
        <w:gridCol w:w="516"/>
        <w:gridCol w:w="506"/>
        <w:gridCol w:w="488"/>
        <w:gridCol w:w="487"/>
        <w:gridCol w:w="475"/>
        <w:gridCol w:w="528"/>
        <w:gridCol w:w="516"/>
        <w:gridCol w:w="506"/>
      </w:tblGrid>
      <w:tr w:rsidR="00B131B2" w:rsidRPr="00EE3E31" w:rsidTr="00B131B2">
        <w:trPr>
          <w:trHeight w:val="235"/>
        </w:trPr>
        <w:tc>
          <w:tcPr>
            <w:tcW w:w="9348" w:type="dxa"/>
            <w:gridSpan w:val="14"/>
            <w:tcBorders>
              <w:top w:val="nil"/>
              <w:left w:val="nil"/>
              <w:bottom w:val="nil"/>
              <w:right w:val="nil"/>
            </w:tcBorders>
          </w:tcPr>
          <w:p w:rsidR="00B131B2" w:rsidRPr="00EE3E31" w:rsidRDefault="00B131B2" w:rsidP="00B131B2">
            <w:pPr>
              <w:widowControl/>
              <w:autoSpaceDE w:val="0"/>
              <w:autoSpaceDN w:val="0"/>
              <w:adjustRightInd w:val="0"/>
              <w:jc w:val="center"/>
              <w:rPr>
                <w:rFonts w:ascii="Calibri" w:hAnsi="Calibri" w:cs="Calibri"/>
                <w:b/>
                <w:bCs/>
                <w:color w:val="C00000"/>
                <w:sz w:val="22"/>
                <w:szCs w:val="22"/>
                <w:lang w:bidi="ar-SA"/>
              </w:rPr>
            </w:pPr>
            <w:r w:rsidRPr="00EE3E31">
              <w:rPr>
                <w:rFonts w:ascii="Calibri" w:hAnsi="Calibri" w:cs="Calibri"/>
                <w:b/>
                <w:bCs/>
                <w:color w:val="C00000"/>
                <w:sz w:val="22"/>
                <w:szCs w:val="22"/>
                <w:lang w:bidi="ar-SA"/>
              </w:rPr>
              <w:t xml:space="preserve">Недельный учебный план </w:t>
            </w:r>
            <w:r w:rsidR="00EE3E31" w:rsidRPr="00EE3E31">
              <w:rPr>
                <w:rFonts w:ascii="Calibri" w:hAnsi="Calibri" w:cs="Calibri"/>
                <w:b/>
                <w:bCs/>
                <w:color w:val="C00000"/>
                <w:sz w:val="22"/>
                <w:szCs w:val="22"/>
                <w:lang w:bidi="ar-SA"/>
              </w:rPr>
              <w:t>среднего</w:t>
            </w:r>
            <w:r w:rsidRPr="00EE3E31">
              <w:rPr>
                <w:rFonts w:ascii="Calibri" w:hAnsi="Calibri" w:cs="Calibri"/>
                <w:b/>
                <w:bCs/>
                <w:color w:val="C00000"/>
                <w:sz w:val="22"/>
                <w:szCs w:val="22"/>
                <w:lang w:bidi="ar-SA"/>
              </w:rPr>
              <w:t xml:space="preserve"> общего образования</w:t>
            </w:r>
          </w:p>
          <w:p w:rsidR="00B131B2" w:rsidRPr="00EE3E31" w:rsidRDefault="00B131B2" w:rsidP="00B131B2">
            <w:pPr>
              <w:widowControl/>
              <w:autoSpaceDE w:val="0"/>
              <w:autoSpaceDN w:val="0"/>
              <w:adjustRightInd w:val="0"/>
              <w:jc w:val="center"/>
              <w:rPr>
                <w:rFonts w:ascii="Calibri" w:hAnsi="Calibri" w:cs="Calibri"/>
                <w:b/>
                <w:bCs/>
                <w:color w:val="C00000"/>
                <w:sz w:val="22"/>
                <w:szCs w:val="22"/>
                <w:lang w:bidi="ar-SA"/>
              </w:rPr>
            </w:pPr>
            <w:r w:rsidRPr="00EE3E31">
              <w:rPr>
                <w:rFonts w:ascii="Calibri" w:hAnsi="Calibri" w:cs="Calibri"/>
                <w:b/>
                <w:bCs/>
                <w:color w:val="C00000"/>
                <w:sz w:val="22"/>
                <w:szCs w:val="22"/>
                <w:lang w:bidi="ar-SA"/>
              </w:rPr>
              <w:lastRenderedPageBreak/>
              <w:t>на 202</w:t>
            </w:r>
            <w:r w:rsidR="00EE3E31" w:rsidRPr="00EE3E31">
              <w:rPr>
                <w:rFonts w:ascii="Calibri" w:hAnsi="Calibri" w:cs="Calibri"/>
                <w:b/>
                <w:bCs/>
                <w:color w:val="C00000"/>
                <w:sz w:val="22"/>
                <w:szCs w:val="22"/>
                <w:lang w:bidi="ar-SA"/>
              </w:rPr>
              <w:t>4</w:t>
            </w:r>
            <w:r w:rsidRPr="00EE3E31">
              <w:rPr>
                <w:rFonts w:ascii="Calibri" w:hAnsi="Calibri" w:cs="Calibri"/>
                <w:b/>
                <w:bCs/>
                <w:color w:val="C00000"/>
                <w:sz w:val="22"/>
                <w:szCs w:val="22"/>
                <w:lang w:bidi="ar-SA"/>
              </w:rPr>
              <w:t>-202</w:t>
            </w:r>
            <w:r w:rsidR="00EE3E31" w:rsidRPr="00EE3E31">
              <w:rPr>
                <w:rFonts w:ascii="Calibri" w:hAnsi="Calibri" w:cs="Calibri"/>
                <w:b/>
                <w:bCs/>
                <w:color w:val="C00000"/>
                <w:sz w:val="22"/>
                <w:szCs w:val="22"/>
                <w:lang w:bidi="ar-SA"/>
              </w:rPr>
              <w:t>5</w:t>
            </w:r>
            <w:r w:rsidRPr="00EE3E31">
              <w:rPr>
                <w:rFonts w:ascii="Calibri" w:hAnsi="Calibri" w:cs="Calibri"/>
                <w:b/>
                <w:bCs/>
                <w:color w:val="C00000"/>
                <w:sz w:val="22"/>
                <w:szCs w:val="22"/>
                <w:lang w:bidi="ar-SA"/>
              </w:rPr>
              <w:t xml:space="preserve"> учебный год (11 класс)</w:t>
            </w:r>
          </w:p>
          <w:p w:rsidR="00B131B2" w:rsidRPr="00EE3E31" w:rsidRDefault="00B131B2" w:rsidP="00B131B2">
            <w:pPr>
              <w:widowControl/>
              <w:autoSpaceDE w:val="0"/>
              <w:autoSpaceDN w:val="0"/>
              <w:adjustRightInd w:val="0"/>
              <w:jc w:val="center"/>
              <w:rPr>
                <w:rFonts w:ascii="Calibri" w:hAnsi="Calibri" w:cs="Calibri"/>
                <w:b/>
                <w:bCs/>
                <w:color w:val="C00000"/>
                <w:sz w:val="22"/>
                <w:szCs w:val="22"/>
                <w:lang w:bidi="ar-SA"/>
              </w:rPr>
            </w:pPr>
          </w:p>
        </w:tc>
        <w:tc>
          <w:tcPr>
            <w:tcW w:w="506" w:type="dxa"/>
            <w:tcBorders>
              <w:top w:val="nil"/>
              <w:left w:val="nil"/>
              <w:bottom w:val="nil"/>
              <w:right w:val="nil"/>
            </w:tcBorders>
          </w:tcPr>
          <w:p w:rsidR="00B131B2" w:rsidRPr="00EE3E31" w:rsidRDefault="00B131B2" w:rsidP="00B131B2">
            <w:pPr>
              <w:widowControl/>
              <w:autoSpaceDE w:val="0"/>
              <w:autoSpaceDN w:val="0"/>
              <w:adjustRightInd w:val="0"/>
              <w:jc w:val="center"/>
              <w:rPr>
                <w:rFonts w:ascii="Calibri" w:hAnsi="Calibri" w:cs="Calibri"/>
                <w:b/>
                <w:bCs/>
                <w:color w:val="C00000"/>
                <w:sz w:val="22"/>
                <w:szCs w:val="22"/>
                <w:lang w:bidi="ar-SA"/>
              </w:rPr>
            </w:pPr>
          </w:p>
        </w:tc>
      </w:tr>
      <w:tr w:rsidR="00B131B2" w:rsidRPr="00B131B2">
        <w:trPr>
          <w:trHeight w:val="235"/>
        </w:trPr>
        <w:tc>
          <w:tcPr>
            <w:tcW w:w="1745" w:type="dxa"/>
            <w:tcBorders>
              <w:top w:val="nil"/>
              <w:left w:val="nil"/>
              <w:bottom w:val="nil"/>
              <w:right w:val="nil"/>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1908" w:type="dxa"/>
            <w:tcBorders>
              <w:top w:val="nil"/>
              <w:left w:val="nil"/>
              <w:bottom w:val="nil"/>
              <w:right w:val="nil"/>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425" w:type="dxa"/>
            <w:tcBorders>
              <w:top w:val="nil"/>
              <w:left w:val="nil"/>
              <w:bottom w:val="nil"/>
              <w:right w:val="nil"/>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424" w:type="dxa"/>
            <w:tcBorders>
              <w:top w:val="nil"/>
              <w:left w:val="nil"/>
              <w:bottom w:val="nil"/>
              <w:right w:val="nil"/>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437" w:type="dxa"/>
            <w:tcBorders>
              <w:top w:val="nil"/>
              <w:left w:val="nil"/>
              <w:bottom w:val="nil"/>
              <w:right w:val="nil"/>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447" w:type="dxa"/>
            <w:tcBorders>
              <w:top w:val="nil"/>
              <w:left w:val="nil"/>
              <w:bottom w:val="nil"/>
              <w:right w:val="nil"/>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446" w:type="dxa"/>
            <w:tcBorders>
              <w:top w:val="nil"/>
              <w:left w:val="nil"/>
              <w:bottom w:val="nil"/>
              <w:right w:val="nil"/>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516" w:type="dxa"/>
            <w:tcBorders>
              <w:top w:val="nil"/>
              <w:left w:val="nil"/>
              <w:bottom w:val="nil"/>
              <w:right w:val="nil"/>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506" w:type="dxa"/>
            <w:tcBorders>
              <w:top w:val="nil"/>
              <w:left w:val="nil"/>
              <w:bottom w:val="nil"/>
              <w:right w:val="nil"/>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488" w:type="dxa"/>
            <w:tcBorders>
              <w:top w:val="nil"/>
              <w:left w:val="nil"/>
              <w:bottom w:val="nil"/>
              <w:right w:val="nil"/>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487" w:type="dxa"/>
            <w:tcBorders>
              <w:top w:val="nil"/>
              <w:left w:val="nil"/>
              <w:bottom w:val="nil"/>
              <w:right w:val="nil"/>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475" w:type="dxa"/>
            <w:tcBorders>
              <w:top w:val="nil"/>
              <w:left w:val="nil"/>
              <w:bottom w:val="nil"/>
              <w:right w:val="nil"/>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528" w:type="dxa"/>
            <w:tcBorders>
              <w:top w:val="nil"/>
              <w:left w:val="nil"/>
              <w:bottom w:val="nil"/>
              <w:right w:val="nil"/>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516" w:type="dxa"/>
            <w:tcBorders>
              <w:top w:val="nil"/>
              <w:left w:val="nil"/>
              <w:bottom w:val="nil"/>
              <w:right w:val="nil"/>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506" w:type="dxa"/>
            <w:tcBorders>
              <w:top w:val="nil"/>
              <w:left w:val="nil"/>
              <w:bottom w:val="nil"/>
              <w:right w:val="nil"/>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r>
      <w:tr w:rsidR="00B131B2" w:rsidRPr="00B131B2">
        <w:trPr>
          <w:trHeight w:val="235"/>
        </w:trPr>
        <w:tc>
          <w:tcPr>
            <w:tcW w:w="1745" w:type="dxa"/>
            <w:tcBorders>
              <w:top w:val="nil"/>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1908" w:type="dxa"/>
            <w:tcBorders>
              <w:top w:val="nil"/>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425" w:type="dxa"/>
            <w:tcBorders>
              <w:top w:val="nil"/>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424" w:type="dxa"/>
            <w:tcBorders>
              <w:top w:val="nil"/>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437" w:type="dxa"/>
            <w:tcBorders>
              <w:top w:val="nil"/>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447" w:type="dxa"/>
            <w:tcBorders>
              <w:top w:val="nil"/>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446" w:type="dxa"/>
            <w:tcBorders>
              <w:top w:val="nil"/>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516" w:type="dxa"/>
            <w:tcBorders>
              <w:top w:val="nil"/>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506" w:type="dxa"/>
            <w:tcBorders>
              <w:top w:val="nil"/>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488" w:type="dxa"/>
            <w:tcBorders>
              <w:top w:val="nil"/>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487" w:type="dxa"/>
            <w:tcBorders>
              <w:top w:val="nil"/>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475" w:type="dxa"/>
            <w:tcBorders>
              <w:top w:val="nil"/>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528" w:type="dxa"/>
            <w:tcBorders>
              <w:top w:val="nil"/>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516" w:type="dxa"/>
            <w:tcBorders>
              <w:top w:val="nil"/>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506" w:type="dxa"/>
            <w:tcBorders>
              <w:top w:val="nil"/>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r>
      <w:tr w:rsidR="00B131B2" w:rsidRPr="00B131B2" w:rsidTr="00B131B2">
        <w:trPr>
          <w:trHeight w:val="490"/>
        </w:trPr>
        <w:tc>
          <w:tcPr>
            <w:tcW w:w="174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Times New Roman" w:hAnsi="Times New Roman" w:cs="Times New Roman"/>
                <w:b/>
                <w:bCs/>
                <w:sz w:val="22"/>
                <w:szCs w:val="22"/>
                <w:lang w:bidi="ar-SA"/>
              </w:rPr>
            </w:pPr>
            <w:r w:rsidRPr="00B131B2">
              <w:rPr>
                <w:rFonts w:ascii="Times New Roman" w:hAnsi="Times New Roman" w:cs="Times New Roman"/>
                <w:b/>
                <w:bCs/>
                <w:sz w:val="22"/>
                <w:szCs w:val="22"/>
                <w:lang w:bidi="ar-SA"/>
              </w:rPr>
              <w:t>Предметная область</w:t>
            </w:r>
          </w:p>
        </w:tc>
        <w:tc>
          <w:tcPr>
            <w:tcW w:w="190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Times New Roman" w:hAnsi="Times New Roman" w:cs="Times New Roman"/>
                <w:b/>
                <w:bCs/>
                <w:sz w:val="22"/>
                <w:szCs w:val="22"/>
                <w:lang w:bidi="ar-SA"/>
              </w:rPr>
            </w:pPr>
            <w:r w:rsidRPr="00B131B2">
              <w:rPr>
                <w:rFonts w:ascii="Times New Roman" w:hAnsi="Times New Roman" w:cs="Times New Roman"/>
                <w:b/>
                <w:bCs/>
                <w:sz w:val="22"/>
                <w:szCs w:val="22"/>
                <w:lang w:bidi="ar-SA"/>
              </w:rPr>
              <w:t>Учебный пред-</w:t>
            </w:r>
          </w:p>
          <w:p w:rsidR="00B131B2" w:rsidRPr="00B131B2" w:rsidRDefault="00B131B2" w:rsidP="00B131B2">
            <w:pPr>
              <w:widowControl/>
              <w:autoSpaceDE w:val="0"/>
              <w:autoSpaceDN w:val="0"/>
              <w:adjustRightInd w:val="0"/>
              <w:jc w:val="center"/>
              <w:rPr>
                <w:rFonts w:ascii="Times New Roman" w:hAnsi="Times New Roman" w:cs="Times New Roman"/>
                <w:b/>
                <w:bCs/>
                <w:sz w:val="22"/>
                <w:szCs w:val="22"/>
                <w:lang w:bidi="ar-SA"/>
              </w:rPr>
            </w:pPr>
            <w:r w:rsidRPr="00B131B2">
              <w:rPr>
                <w:rFonts w:ascii="Times New Roman" w:hAnsi="Times New Roman" w:cs="Times New Roman"/>
                <w:b/>
                <w:bCs/>
                <w:sz w:val="22"/>
                <w:szCs w:val="22"/>
                <w:lang w:bidi="ar-SA"/>
              </w:rPr>
              <w:t>мет</w:t>
            </w:r>
          </w:p>
          <w:p w:rsidR="00B131B2" w:rsidRPr="00B131B2" w:rsidRDefault="00B131B2" w:rsidP="00B131B2">
            <w:pPr>
              <w:widowControl/>
              <w:autoSpaceDE w:val="0"/>
              <w:autoSpaceDN w:val="0"/>
              <w:adjustRightInd w:val="0"/>
              <w:jc w:val="center"/>
              <w:rPr>
                <w:rFonts w:ascii="Times New Roman" w:hAnsi="Times New Roman" w:cs="Times New Roman"/>
                <w:b/>
                <w:bCs/>
                <w:sz w:val="22"/>
                <w:szCs w:val="22"/>
                <w:lang w:bidi="ar-SA"/>
              </w:rPr>
            </w:pPr>
          </w:p>
        </w:tc>
        <w:tc>
          <w:tcPr>
            <w:tcW w:w="2695" w:type="dxa"/>
            <w:gridSpan w:val="6"/>
            <w:tcBorders>
              <w:top w:val="single" w:sz="6" w:space="0" w:color="auto"/>
              <w:left w:val="single" w:sz="6" w:space="0" w:color="auto"/>
              <w:bottom w:val="single" w:sz="6" w:space="0" w:color="auto"/>
              <w:right w:val="nil"/>
            </w:tcBorders>
          </w:tcPr>
          <w:p w:rsidR="00B131B2" w:rsidRPr="00B131B2" w:rsidRDefault="00B131B2" w:rsidP="00B131B2">
            <w:pPr>
              <w:widowControl/>
              <w:autoSpaceDE w:val="0"/>
              <w:autoSpaceDN w:val="0"/>
              <w:adjustRightInd w:val="0"/>
              <w:jc w:val="center"/>
              <w:rPr>
                <w:rFonts w:ascii="Times New Roman" w:hAnsi="Times New Roman" w:cs="Times New Roman"/>
                <w:b/>
                <w:bCs/>
                <w:sz w:val="22"/>
                <w:szCs w:val="22"/>
                <w:lang w:bidi="ar-SA"/>
              </w:rPr>
            </w:pPr>
            <w:r w:rsidRPr="00B131B2">
              <w:rPr>
                <w:rFonts w:ascii="Times New Roman" w:hAnsi="Times New Roman" w:cs="Times New Roman"/>
                <w:b/>
                <w:bCs/>
                <w:sz w:val="22"/>
                <w:szCs w:val="22"/>
                <w:lang w:bidi="ar-SA"/>
              </w:rPr>
              <w:t>Универсальный профиль</w:t>
            </w:r>
          </w:p>
        </w:tc>
        <w:tc>
          <w:tcPr>
            <w:tcW w:w="506" w:type="dxa"/>
            <w:tcBorders>
              <w:top w:val="single" w:sz="6" w:space="0" w:color="auto"/>
              <w:left w:val="nil"/>
              <w:bottom w:val="single" w:sz="6" w:space="0" w:color="auto"/>
              <w:right w:val="nil"/>
            </w:tcBorders>
          </w:tcPr>
          <w:p w:rsidR="00B131B2" w:rsidRPr="00B131B2" w:rsidRDefault="00B131B2" w:rsidP="00B131B2">
            <w:pPr>
              <w:widowControl/>
              <w:autoSpaceDE w:val="0"/>
              <w:autoSpaceDN w:val="0"/>
              <w:adjustRightInd w:val="0"/>
              <w:jc w:val="center"/>
              <w:rPr>
                <w:rFonts w:ascii="Times New Roman" w:hAnsi="Times New Roman" w:cs="Times New Roman"/>
                <w:b/>
                <w:bCs/>
                <w:sz w:val="22"/>
                <w:szCs w:val="22"/>
                <w:lang w:bidi="ar-SA"/>
              </w:rPr>
            </w:pPr>
          </w:p>
        </w:tc>
        <w:tc>
          <w:tcPr>
            <w:tcW w:w="488" w:type="dxa"/>
            <w:tcBorders>
              <w:top w:val="single" w:sz="6" w:space="0" w:color="auto"/>
              <w:left w:val="nil"/>
              <w:bottom w:val="single" w:sz="6" w:space="0" w:color="auto"/>
              <w:right w:val="nil"/>
            </w:tcBorders>
          </w:tcPr>
          <w:p w:rsidR="00B131B2" w:rsidRPr="00B131B2" w:rsidRDefault="00B131B2" w:rsidP="00B131B2">
            <w:pPr>
              <w:widowControl/>
              <w:autoSpaceDE w:val="0"/>
              <w:autoSpaceDN w:val="0"/>
              <w:adjustRightInd w:val="0"/>
              <w:jc w:val="center"/>
              <w:rPr>
                <w:rFonts w:ascii="Times New Roman" w:hAnsi="Times New Roman" w:cs="Times New Roman"/>
                <w:b/>
                <w:bCs/>
                <w:sz w:val="22"/>
                <w:szCs w:val="22"/>
                <w:lang w:bidi="ar-SA"/>
              </w:rPr>
            </w:pPr>
          </w:p>
        </w:tc>
        <w:tc>
          <w:tcPr>
            <w:tcW w:w="487" w:type="dxa"/>
            <w:tcBorders>
              <w:top w:val="single" w:sz="6" w:space="0" w:color="auto"/>
              <w:left w:val="nil"/>
              <w:bottom w:val="single" w:sz="6" w:space="0" w:color="auto"/>
              <w:right w:val="nil"/>
            </w:tcBorders>
          </w:tcPr>
          <w:p w:rsidR="00B131B2" w:rsidRPr="00B131B2" w:rsidRDefault="00B131B2" w:rsidP="00B131B2">
            <w:pPr>
              <w:widowControl/>
              <w:autoSpaceDE w:val="0"/>
              <w:autoSpaceDN w:val="0"/>
              <w:adjustRightInd w:val="0"/>
              <w:jc w:val="center"/>
              <w:rPr>
                <w:rFonts w:ascii="Times New Roman" w:hAnsi="Times New Roman" w:cs="Times New Roman"/>
                <w:b/>
                <w:bCs/>
                <w:sz w:val="22"/>
                <w:szCs w:val="22"/>
                <w:lang w:bidi="ar-SA"/>
              </w:rPr>
            </w:pPr>
          </w:p>
        </w:tc>
        <w:tc>
          <w:tcPr>
            <w:tcW w:w="475" w:type="dxa"/>
            <w:tcBorders>
              <w:top w:val="single" w:sz="6" w:space="0" w:color="auto"/>
              <w:left w:val="nil"/>
              <w:bottom w:val="single" w:sz="6" w:space="0" w:color="auto"/>
              <w:right w:val="nil"/>
            </w:tcBorders>
          </w:tcPr>
          <w:p w:rsidR="00B131B2" w:rsidRPr="00B131B2" w:rsidRDefault="00B131B2" w:rsidP="00B131B2">
            <w:pPr>
              <w:widowControl/>
              <w:autoSpaceDE w:val="0"/>
              <w:autoSpaceDN w:val="0"/>
              <w:adjustRightInd w:val="0"/>
              <w:jc w:val="center"/>
              <w:rPr>
                <w:rFonts w:ascii="Times New Roman" w:hAnsi="Times New Roman" w:cs="Times New Roman"/>
                <w:b/>
                <w:bCs/>
                <w:sz w:val="22"/>
                <w:szCs w:val="22"/>
                <w:lang w:bidi="ar-SA"/>
              </w:rPr>
            </w:pPr>
          </w:p>
        </w:tc>
        <w:tc>
          <w:tcPr>
            <w:tcW w:w="528" w:type="dxa"/>
            <w:tcBorders>
              <w:top w:val="single" w:sz="6" w:space="0" w:color="auto"/>
              <w:left w:val="nil"/>
              <w:bottom w:val="single" w:sz="6" w:space="0" w:color="auto"/>
              <w:right w:val="nil"/>
            </w:tcBorders>
          </w:tcPr>
          <w:p w:rsidR="00B131B2" w:rsidRPr="00B131B2" w:rsidRDefault="00B131B2" w:rsidP="00B131B2">
            <w:pPr>
              <w:widowControl/>
              <w:autoSpaceDE w:val="0"/>
              <w:autoSpaceDN w:val="0"/>
              <w:adjustRightInd w:val="0"/>
              <w:jc w:val="center"/>
              <w:rPr>
                <w:rFonts w:ascii="Times New Roman" w:hAnsi="Times New Roman" w:cs="Times New Roman"/>
                <w:b/>
                <w:bCs/>
                <w:sz w:val="22"/>
                <w:szCs w:val="22"/>
                <w:lang w:bidi="ar-SA"/>
              </w:rPr>
            </w:pPr>
          </w:p>
        </w:tc>
        <w:tc>
          <w:tcPr>
            <w:tcW w:w="516" w:type="dxa"/>
            <w:tcBorders>
              <w:top w:val="single" w:sz="6" w:space="0" w:color="auto"/>
              <w:left w:val="nil"/>
              <w:bottom w:val="single" w:sz="6" w:space="0" w:color="auto"/>
              <w:right w:val="nil"/>
            </w:tcBorders>
          </w:tcPr>
          <w:p w:rsidR="00B131B2" w:rsidRPr="00B131B2" w:rsidRDefault="00B131B2" w:rsidP="00B131B2">
            <w:pPr>
              <w:widowControl/>
              <w:autoSpaceDE w:val="0"/>
              <w:autoSpaceDN w:val="0"/>
              <w:adjustRightInd w:val="0"/>
              <w:jc w:val="center"/>
              <w:rPr>
                <w:rFonts w:ascii="Times New Roman" w:hAnsi="Times New Roman" w:cs="Times New Roman"/>
                <w:b/>
                <w:bCs/>
                <w:sz w:val="22"/>
                <w:szCs w:val="22"/>
                <w:lang w:bidi="ar-SA"/>
              </w:rPr>
            </w:pPr>
          </w:p>
        </w:tc>
        <w:tc>
          <w:tcPr>
            <w:tcW w:w="506" w:type="dxa"/>
            <w:tcBorders>
              <w:top w:val="single" w:sz="6" w:space="0" w:color="auto"/>
              <w:left w:val="nil"/>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Times New Roman" w:hAnsi="Times New Roman" w:cs="Times New Roman"/>
                <w:b/>
                <w:bCs/>
                <w:sz w:val="22"/>
                <w:szCs w:val="22"/>
                <w:lang w:bidi="ar-SA"/>
              </w:rPr>
            </w:pPr>
          </w:p>
        </w:tc>
      </w:tr>
      <w:tr w:rsidR="00B131B2" w:rsidRPr="00B131B2">
        <w:trPr>
          <w:trHeight w:val="1402"/>
        </w:trPr>
        <w:tc>
          <w:tcPr>
            <w:tcW w:w="174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Times New Roman" w:hAnsi="Times New Roman" w:cs="Times New Roman"/>
                <w:b/>
                <w:bCs/>
                <w:sz w:val="22"/>
                <w:szCs w:val="22"/>
                <w:lang w:bidi="ar-SA"/>
              </w:rPr>
            </w:pPr>
          </w:p>
        </w:tc>
        <w:tc>
          <w:tcPr>
            <w:tcW w:w="190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Times New Roman" w:hAnsi="Times New Roman" w:cs="Times New Roman"/>
                <w:b/>
                <w:bCs/>
                <w:sz w:val="22"/>
                <w:szCs w:val="22"/>
                <w:lang w:bidi="ar-SA"/>
              </w:rPr>
            </w:pPr>
          </w:p>
        </w:tc>
        <w:tc>
          <w:tcPr>
            <w:tcW w:w="42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Андрианов</w:t>
            </w:r>
          </w:p>
        </w:tc>
        <w:tc>
          <w:tcPr>
            <w:tcW w:w="424"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Григорьев</w:t>
            </w:r>
          </w:p>
        </w:tc>
        <w:tc>
          <w:tcPr>
            <w:tcW w:w="43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Данилова</w:t>
            </w:r>
          </w:p>
        </w:tc>
        <w:tc>
          <w:tcPr>
            <w:tcW w:w="44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Times New Roman" w:hAnsi="Times New Roman" w:cs="Times New Roman"/>
                <w:b/>
                <w:bCs/>
                <w:sz w:val="22"/>
                <w:szCs w:val="22"/>
                <w:lang w:bidi="ar-SA"/>
              </w:rPr>
            </w:pPr>
            <w:r w:rsidRPr="00B131B2">
              <w:rPr>
                <w:rFonts w:ascii="Times New Roman" w:hAnsi="Times New Roman" w:cs="Times New Roman"/>
                <w:b/>
                <w:bCs/>
                <w:sz w:val="22"/>
                <w:szCs w:val="22"/>
                <w:lang w:bidi="ar-SA"/>
              </w:rPr>
              <w:t>Егоров</w:t>
            </w:r>
          </w:p>
        </w:tc>
        <w:tc>
          <w:tcPr>
            <w:tcW w:w="44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Егорова М</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Журавлева</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Кудряшов</w:t>
            </w:r>
          </w:p>
        </w:tc>
        <w:tc>
          <w:tcPr>
            <w:tcW w:w="48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Каландарова</w:t>
            </w:r>
          </w:p>
        </w:tc>
        <w:tc>
          <w:tcPr>
            <w:tcW w:w="48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Нефедова</w:t>
            </w:r>
          </w:p>
        </w:tc>
        <w:tc>
          <w:tcPr>
            <w:tcW w:w="47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Пашукова</w:t>
            </w:r>
          </w:p>
        </w:tc>
        <w:tc>
          <w:tcPr>
            <w:tcW w:w="52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Сергеев</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Семилетов</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Федорова</w:t>
            </w:r>
          </w:p>
        </w:tc>
      </w:tr>
      <w:tr w:rsidR="00B131B2" w:rsidRPr="00B131B2">
        <w:trPr>
          <w:trHeight w:val="235"/>
        </w:trPr>
        <w:tc>
          <w:tcPr>
            <w:tcW w:w="174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Русский язык и литература</w:t>
            </w:r>
          </w:p>
        </w:tc>
        <w:tc>
          <w:tcPr>
            <w:tcW w:w="190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sz w:val="22"/>
                <w:szCs w:val="22"/>
                <w:lang w:bidi="ar-SA"/>
              </w:rPr>
            </w:pPr>
            <w:r w:rsidRPr="00B131B2">
              <w:rPr>
                <w:rFonts w:ascii="Calibri" w:hAnsi="Calibri" w:cs="Calibri"/>
                <w:sz w:val="22"/>
                <w:szCs w:val="22"/>
                <w:lang w:bidi="ar-SA"/>
              </w:rPr>
              <w:t>Русский язык</w:t>
            </w:r>
          </w:p>
        </w:tc>
        <w:tc>
          <w:tcPr>
            <w:tcW w:w="425" w:type="dxa"/>
            <w:tcBorders>
              <w:top w:val="nil"/>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424" w:type="dxa"/>
            <w:tcBorders>
              <w:top w:val="nil"/>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437" w:type="dxa"/>
            <w:tcBorders>
              <w:top w:val="nil"/>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447" w:type="dxa"/>
            <w:tcBorders>
              <w:top w:val="nil"/>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446" w:type="dxa"/>
            <w:tcBorders>
              <w:top w:val="nil"/>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48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48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47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52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r>
      <w:tr w:rsidR="00B131B2" w:rsidRPr="00B131B2">
        <w:trPr>
          <w:trHeight w:val="235"/>
        </w:trPr>
        <w:tc>
          <w:tcPr>
            <w:tcW w:w="174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190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sz w:val="22"/>
                <w:szCs w:val="22"/>
                <w:lang w:bidi="ar-SA"/>
              </w:rPr>
            </w:pPr>
            <w:r w:rsidRPr="00B131B2">
              <w:rPr>
                <w:rFonts w:ascii="Calibri" w:hAnsi="Calibri" w:cs="Calibri"/>
                <w:sz w:val="22"/>
                <w:szCs w:val="22"/>
                <w:lang w:bidi="ar-SA"/>
              </w:rPr>
              <w:t>Литература</w:t>
            </w:r>
          </w:p>
        </w:tc>
        <w:tc>
          <w:tcPr>
            <w:tcW w:w="42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424"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43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44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44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48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48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47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52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r>
      <w:tr w:rsidR="00B131B2" w:rsidRPr="00B131B2">
        <w:trPr>
          <w:trHeight w:val="235"/>
        </w:trPr>
        <w:tc>
          <w:tcPr>
            <w:tcW w:w="174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Иностранные языки</w:t>
            </w:r>
          </w:p>
        </w:tc>
        <w:tc>
          <w:tcPr>
            <w:tcW w:w="190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sz w:val="22"/>
                <w:szCs w:val="22"/>
                <w:lang w:bidi="ar-SA"/>
              </w:rPr>
            </w:pPr>
            <w:r w:rsidRPr="00B131B2">
              <w:rPr>
                <w:rFonts w:ascii="Calibri" w:hAnsi="Calibri" w:cs="Calibri"/>
                <w:sz w:val="22"/>
                <w:szCs w:val="22"/>
                <w:lang w:bidi="ar-SA"/>
              </w:rPr>
              <w:t>Иностранный язык</w:t>
            </w:r>
          </w:p>
        </w:tc>
        <w:tc>
          <w:tcPr>
            <w:tcW w:w="42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424"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43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44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44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48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48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47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52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r>
      <w:tr w:rsidR="00B131B2" w:rsidRPr="00B131B2">
        <w:trPr>
          <w:trHeight w:val="235"/>
        </w:trPr>
        <w:tc>
          <w:tcPr>
            <w:tcW w:w="174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Математика и информатика</w:t>
            </w:r>
          </w:p>
        </w:tc>
        <w:tc>
          <w:tcPr>
            <w:tcW w:w="190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sz w:val="22"/>
                <w:szCs w:val="22"/>
                <w:lang w:bidi="ar-SA"/>
              </w:rPr>
            </w:pPr>
            <w:r w:rsidRPr="00B131B2">
              <w:rPr>
                <w:rFonts w:ascii="Calibri" w:hAnsi="Calibri" w:cs="Calibri"/>
                <w:sz w:val="22"/>
                <w:szCs w:val="22"/>
                <w:lang w:bidi="ar-SA"/>
              </w:rPr>
              <w:t>Алгебра</w:t>
            </w:r>
          </w:p>
        </w:tc>
        <w:tc>
          <w:tcPr>
            <w:tcW w:w="42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424"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43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44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44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48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48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47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52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r>
      <w:tr w:rsidR="00B131B2" w:rsidRPr="00B131B2">
        <w:trPr>
          <w:trHeight w:val="235"/>
        </w:trPr>
        <w:tc>
          <w:tcPr>
            <w:tcW w:w="174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190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sz w:val="22"/>
                <w:szCs w:val="22"/>
                <w:lang w:bidi="ar-SA"/>
              </w:rPr>
            </w:pPr>
            <w:r w:rsidRPr="00B131B2">
              <w:rPr>
                <w:rFonts w:ascii="Calibri" w:hAnsi="Calibri" w:cs="Calibri"/>
                <w:sz w:val="22"/>
                <w:szCs w:val="22"/>
                <w:lang w:bidi="ar-SA"/>
              </w:rPr>
              <w:t>Геометрия</w:t>
            </w:r>
          </w:p>
        </w:tc>
        <w:tc>
          <w:tcPr>
            <w:tcW w:w="42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24"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3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4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4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8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8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7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2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r>
      <w:tr w:rsidR="00B131B2" w:rsidRPr="00B131B2">
        <w:trPr>
          <w:trHeight w:val="470"/>
        </w:trPr>
        <w:tc>
          <w:tcPr>
            <w:tcW w:w="174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190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sz w:val="22"/>
                <w:szCs w:val="22"/>
                <w:lang w:bidi="ar-SA"/>
              </w:rPr>
            </w:pPr>
            <w:r w:rsidRPr="00B131B2">
              <w:rPr>
                <w:rFonts w:ascii="Calibri" w:hAnsi="Calibri" w:cs="Calibri"/>
                <w:sz w:val="22"/>
                <w:szCs w:val="22"/>
                <w:lang w:bidi="ar-SA"/>
              </w:rPr>
              <w:t>Вероятность и статистика</w:t>
            </w:r>
          </w:p>
        </w:tc>
        <w:tc>
          <w:tcPr>
            <w:tcW w:w="42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24"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3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4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4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8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8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7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2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r>
      <w:tr w:rsidR="00B131B2" w:rsidRPr="00B131B2">
        <w:trPr>
          <w:trHeight w:val="235"/>
        </w:trPr>
        <w:tc>
          <w:tcPr>
            <w:tcW w:w="174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190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sz w:val="22"/>
                <w:szCs w:val="22"/>
                <w:lang w:bidi="ar-SA"/>
              </w:rPr>
            </w:pPr>
            <w:r w:rsidRPr="00B131B2">
              <w:rPr>
                <w:rFonts w:ascii="Calibri" w:hAnsi="Calibri" w:cs="Calibri"/>
                <w:sz w:val="22"/>
                <w:szCs w:val="22"/>
                <w:lang w:bidi="ar-SA"/>
              </w:rPr>
              <w:t>Информатика</w:t>
            </w:r>
          </w:p>
        </w:tc>
        <w:tc>
          <w:tcPr>
            <w:tcW w:w="42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24"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3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4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4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8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8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7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2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r>
      <w:tr w:rsidR="00B131B2" w:rsidRPr="00B131B2">
        <w:trPr>
          <w:trHeight w:val="235"/>
        </w:trPr>
        <w:tc>
          <w:tcPr>
            <w:tcW w:w="174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Общественно-научные предметы</w:t>
            </w:r>
          </w:p>
        </w:tc>
        <w:tc>
          <w:tcPr>
            <w:tcW w:w="190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sz w:val="22"/>
                <w:szCs w:val="22"/>
                <w:lang w:bidi="ar-SA"/>
              </w:rPr>
            </w:pPr>
            <w:r w:rsidRPr="00B131B2">
              <w:rPr>
                <w:rFonts w:ascii="Calibri" w:hAnsi="Calibri" w:cs="Calibri"/>
                <w:sz w:val="22"/>
                <w:szCs w:val="22"/>
                <w:lang w:bidi="ar-SA"/>
              </w:rPr>
              <w:t>История</w:t>
            </w:r>
          </w:p>
        </w:tc>
        <w:tc>
          <w:tcPr>
            <w:tcW w:w="42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424"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43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44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44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48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48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47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52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r>
      <w:tr w:rsidR="00B131B2" w:rsidRPr="00B131B2">
        <w:trPr>
          <w:trHeight w:val="235"/>
        </w:trPr>
        <w:tc>
          <w:tcPr>
            <w:tcW w:w="174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190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sz w:val="22"/>
                <w:szCs w:val="22"/>
                <w:lang w:bidi="ar-SA"/>
              </w:rPr>
            </w:pPr>
            <w:r w:rsidRPr="00B131B2">
              <w:rPr>
                <w:rFonts w:ascii="Calibri" w:hAnsi="Calibri" w:cs="Calibri"/>
                <w:sz w:val="22"/>
                <w:szCs w:val="22"/>
                <w:lang w:bidi="ar-SA"/>
              </w:rPr>
              <w:t>Обществознание</w:t>
            </w:r>
          </w:p>
        </w:tc>
        <w:tc>
          <w:tcPr>
            <w:tcW w:w="42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424"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43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44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44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48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48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47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52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r>
      <w:tr w:rsidR="00B131B2" w:rsidRPr="00B131B2">
        <w:trPr>
          <w:trHeight w:val="235"/>
        </w:trPr>
        <w:tc>
          <w:tcPr>
            <w:tcW w:w="174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190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sz w:val="22"/>
                <w:szCs w:val="22"/>
                <w:lang w:bidi="ar-SA"/>
              </w:rPr>
            </w:pPr>
            <w:r w:rsidRPr="00B131B2">
              <w:rPr>
                <w:rFonts w:ascii="Calibri" w:hAnsi="Calibri" w:cs="Calibri"/>
                <w:sz w:val="22"/>
                <w:szCs w:val="22"/>
                <w:lang w:bidi="ar-SA"/>
              </w:rPr>
              <w:t>География</w:t>
            </w:r>
          </w:p>
        </w:tc>
        <w:tc>
          <w:tcPr>
            <w:tcW w:w="42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24"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3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4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4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8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8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7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2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r>
      <w:tr w:rsidR="00B131B2" w:rsidRPr="00B131B2">
        <w:trPr>
          <w:trHeight w:val="235"/>
        </w:trPr>
        <w:tc>
          <w:tcPr>
            <w:tcW w:w="174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Естественнонаучные предметы</w:t>
            </w:r>
          </w:p>
        </w:tc>
        <w:tc>
          <w:tcPr>
            <w:tcW w:w="190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sz w:val="22"/>
                <w:szCs w:val="22"/>
                <w:lang w:bidi="ar-SA"/>
              </w:rPr>
            </w:pPr>
            <w:r w:rsidRPr="00B131B2">
              <w:rPr>
                <w:rFonts w:ascii="Calibri" w:hAnsi="Calibri" w:cs="Calibri"/>
                <w:sz w:val="22"/>
                <w:szCs w:val="22"/>
                <w:lang w:bidi="ar-SA"/>
              </w:rPr>
              <w:t>Биология</w:t>
            </w:r>
          </w:p>
        </w:tc>
        <w:tc>
          <w:tcPr>
            <w:tcW w:w="42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24"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3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4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4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8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8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7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2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r>
      <w:tr w:rsidR="00B131B2" w:rsidRPr="00B131B2">
        <w:trPr>
          <w:trHeight w:val="235"/>
        </w:trPr>
        <w:tc>
          <w:tcPr>
            <w:tcW w:w="174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190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sz w:val="22"/>
                <w:szCs w:val="22"/>
                <w:lang w:bidi="ar-SA"/>
              </w:rPr>
            </w:pPr>
            <w:r w:rsidRPr="00B131B2">
              <w:rPr>
                <w:rFonts w:ascii="Calibri" w:hAnsi="Calibri" w:cs="Calibri"/>
                <w:sz w:val="22"/>
                <w:szCs w:val="22"/>
                <w:lang w:bidi="ar-SA"/>
              </w:rPr>
              <w:t>Физика</w:t>
            </w:r>
          </w:p>
        </w:tc>
        <w:tc>
          <w:tcPr>
            <w:tcW w:w="42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424"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43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44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44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48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48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47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52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r>
      <w:tr w:rsidR="00B131B2" w:rsidRPr="00B131B2">
        <w:trPr>
          <w:trHeight w:val="235"/>
        </w:trPr>
        <w:tc>
          <w:tcPr>
            <w:tcW w:w="174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190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sz w:val="22"/>
                <w:szCs w:val="22"/>
                <w:lang w:bidi="ar-SA"/>
              </w:rPr>
            </w:pPr>
            <w:r w:rsidRPr="00B131B2">
              <w:rPr>
                <w:rFonts w:ascii="Calibri" w:hAnsi="Calibri" w:cs="Calibri"/>
                <w:sz w:val="22"/>
                <w:szCs w:val="22"/>
                <w:lang w:bidi="ar-SA"/>
              </w:rPr>
              <w:t>Химия</w:t>
            </w:r>
          </w:p>
        </w:tc>
        <w:tc>
          <w:tcPr>
            <w:tcW w:w="42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24"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3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4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4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8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8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7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2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r>
      <w:tr w:rsidR="00B131B2" w:rsidRPr="00B131B2">
        <w:trPr>
          <w:trHeight w:val="235"/>
        </w:trPr>
        <w:tc>
          <w:tcPr>
            <w:tcW w:w="174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 xml:space="preserve">Физическая культура и основы безопасности </w:t>
            </w:r>
          </w:p>
        </w:tc>
        <w:tc>
          <w:tcPr>
            <w:tcW w:w="1908" w:type="dxa"/>
            <w:tcBorders>
              <w:top w:val="single" w:sz="6" w:space="0" w:color="auto"/>
              <w:left w:val="single" w:sz="6" w:space="0" w:color="auto"/>
              <w:bottom w:val="single" w:sz="6" w:space="0" w:color="auto"/>
              <w:right w:val="nil"/>
            </w:tcBorders>
          </w:tcPr>
          <w:p w:rsidR="00B131B2" w:rsidRPr="00B131B2" w:rsidRDefault="00B131B2" w:rsidP="00B131B2">
            <w:pPr>
              <w:widowControl/>
              <w:autoSpaceDE w:val="0"/>
              <w:autoSpaceDN w:val="0"/>
              <w:adjustRightInd w:val="0"/>
              <w:rPr>
                <w:rFonts w:ascii="Calibri" w:hAnsi="Calibri" w:cs="Calibri"/>
                <w:sz w:val="22"/>
                <w:szCs w:val="22"/>
                <w:lang w:bidi="ar-SA"/>
              </w:rPr>
            </w:pPr>
            <w:r w:rsidRPr="00B131B2">
              <w:rPr>
                <w:rFonts w:ascii="Calibri" w:hAnsi="Calibri" w:cs="Calibri"/>
                <w:sz w:val="22"/>
                <w:szCs w:val="22"/>
                <w:lang w:bidi="ar-SA"/>
              </w:rPr>
              <w:t>Физическая культура</w:t>
            </w:r>
          </w:p>
        </w:tc>
        <w:tc>
          <w:tcPr>
            <w:tcW w:w="42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Times New Roman" w:hAnsi="Times New Roman" w:cs="Times New Roman"/>
                <w:sz w:val="22"/>
                <w:szCs w:val="22"/>
                <w:lang w:bidi="ar-SA"/>
              </w:rPr>
            </w:pPr>
            <w:r w:rsidRPr="00B131B2">
              <w:rPr>
                <w:rFonts w:ascii="Times New Roman" w:hAnsi="Times New Roman" w:cs="Times New Roman"/>
                <w:sz w:val="22"/>
                <w:szCs w:val="22"/>
                <w:lang w:bidi="ar-SA"/>
              </w:rPr>
              <w:t>3</w:t>
            </w:r>
          </w:p>
        </w:tc>
        <w:tc>
          <w:tcPr>
            <w:tcW w:w="424"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Times New Roman" w:hAnsi="Times New Roman" w:cs="Times New Roman"/>
                <w:sz w:val="22"/>
                <w:szCs w:val="22"/>
                <w:lang w:bidi="ar-SA"/>
              </w:rPr>
            </w:pPr>
            <w:r w:rsidRPr="00B131B2">
              <w:rPr>
                <w:rFonts w:ascii="Times New Roman" w:hAnsi="Times New Roman" w:cs="Times New Roman"/>
                <w:sz w:val="22"/>
                <w:szCs w:val="22"/>
                <w:lang w:bidi="ar-SA"/>
              </w:rPr>
              <w:t>3</w:t>
            </w:r>
          </w:p>
        </w:tc>
        <w:tc>
          <w:tcPr>
            <w:tcW w:w="43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Times New Roman" w:hAnsi="Times New Roman" w:cs="Times New Roman"/>
                <w:sz w:val="22"/>
                <w:szCs w:val="22"/>
                <w:lang w:bidi="ar-SA"/>
              </w:rPr>
            </w:pPr>
            <w:r w:rsidRPr="00B131B2">
              <w:rPr>
                <w:rFonts w:ascii="Times New Roman" w:hAnsi="Times New Roman" w:cs="Times New Roman"/>
                <w:sz w:val="22"/>
                <w:szCs w:val="22"/>
                <w:lang w:bidi="ar-SA"/>
              </w:rPr>
              <w:t>3</w:t>
            </w:r>
          </w:p>
        </w:tc>
        <w:tc>
          <w:tcPr>
            <w:tcW w:w="44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Times New Roman" w:hAnsi="Times New Roman" w:cs="Times New Roman"/>
                <w:sz w:val="22"/>
                <w:szCs w:val="22"/>
                <w:lang w:bidi="ar-SA"/>
              </w:rPr>
            </w:pPr>
            <w:r w:rsidRPr="00B131B2">
              <w:rPr>
                <w:rFonts w:ascii="Times New Roman" w:hAnsi="Times New Roman" w:cs="Times New Roman"/>
                <w:sz w:val="22"/>
                <w:szCs w:val="22"/>
                <w:lang w:bidi="ar-SA"/>
              </w:rPr>
              <w:t>3</w:t>
            </w:r>
          </w:p>
        </w:tc>
        <w:tc>
          <w:tcPr>
            <w:tcW w:w="44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Times New Roman" w:hAnsi="Times New Roman" w:cs="Times New Roman"/>
                <w:sz w:val="22"/>
                <w:szCs w:val="22"/>
                <w:lang w:bidi="ar-SA"/>
              </w:rPr>
            </w:pPr>
            <w:r w:rsidRPr="00B131B2">
              <w:rPr>
                <w:rFonts w:ascii="Times New Roman" w:hAnsi="Times New Roman" w:cs="Times New Roman"/>
                <w:sz w:val="22"/>
                <w:szCs w:val="22"/>
                <w:lang w:bidi="ar-SA"/>
              </w:rPr>
              <w:t>3</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48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48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47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52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r>
      <w:tr w:rsidR="00B131B2" w:rsidRPr="00B131B2">
        <w:trPr>
          <w:trHeight w:val="895"/>
        </w:trPr>
        <w:tc>
          <w:tcPr>
            <w:tcW w:w="174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1908" w:type="dxa"/>
            <w:tcBorders>
              <w:top w:val="single" w:sz="6" w:space="0" w:color="auto"/>
              <w:left w:val="single" w:sz="6" w:space="0" w:color="auto"/>
              <w:bottom w:val="single" w:sz="6" w:space="0" w:color="auto"/>
              <w:right w:val="nil"/>
            </w:tcBorders>
          </w:tcPr>
          <w:p w:rsidR="00B131B2" w:rsidRPr="00B131B2" w:rsidRDefault="00B131B2" w:rsidP="00B131B2">
            <w:pPr>
              <w:widowControl/>
              <w:autoSpaceDE w:val="0"/>
              <w:autoSpaceDN w:val="0"/>
              <w:adjustRightInd w:val="0"/>
              <w:rPr>
                <w:rFonts w:ascii="Calibri" w:hAnsi="Calibri" w:cs="Calibri"/>
                <w:sz w:val="22"/>
                <w:szCs w:val="22"/>
                <w:lang w:bidi="ar-SA"/>
              </w:rPr>
            </w:pPr>
            <w:r w:rsidRPr="00B131B2">
              <w:rPr>
                <w:rFonts w:ascii="Calibri" w:hAnsi="Calibri" w:cs="Calibri"/>
                <w:sz w:val="22"/>
                <w:szCs w:val="22"/>
                <w:lang w:bidi="ar-SA"/>
              </w:rPr>
              <w:t>Основы безопасности жизнедеятельности</w:t>
            </w:r>
          </w:p>
        </w:tc>
        <w:tc>
          <w:tcPr>
            <w:tcW w:w="42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Times New Roman" w:hAnsi="Times New Roman" w:cs="Times New Roman"/>
                <w:sz w:val="22"/>
                <w:szCs w:val="22"/>
                <w:lang w:bidi="ar-SA"/>
              </w:rPr>
            </w:pPr>
            <w:r w:rsidRPr="00B131B2">
              <w:rPr>
                <w:rFonts w:ascii="Times New Roman" w:hAnsi="Times New Roman" w:cs="Times New Roman"/>
                <w:sz w:val="22"/>
                <w:szCs w:val="22"/>
                <w:lang w:bidi="ar-SA"/>
              </w:rPr>
              <w:t>1</w:t>
            </w:r>
          </w:p>
        </w:tc>
        <w:tc>
          <w:tcPr>
            <w:tcW w:w="424"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Times New Roman" w:hAnsi="Times New Roman" w:cs="Times New Roman"/>
                <w:sz w:val="22"/>
                <w:szCs w:val="22"/>
                <w:lang w:bidi="ar-SA"/>
              </w:rPr>
            </w:pPr>
            <w:r w:rsidRPr="00B131B2">
              <w:rPr>
                <w:rFonts w:ascii="Times New Roman" w:hAnsi="Times New Roman" w:cs="Times New Roman"/>
                <w:sz w:val="22"/>
                <w:szCs w:val="22"/>
                <w:lang w:bidi="ar-SA"/>
              </w:rPr>
              <w:t>1</w:t>
            </w:r>
          </w:p>
        </w:tc>
        <w:tc>
          <w:tcPr>
            <w:tcW w:w="43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4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Times New Roman" w:hAnsi="Times New Roman" w:cs="Times New Roman"/>
                <w:sz w:val="22"/>
                <w:szCs w:val="22"/>
                <w:lang w:bidi="ar-SA"/>
              </w:rPr>
            </w:pPr>
            <w:r w:rsidRPr="00B131B2">
              <w:rPr>
                <w:rFonts w:ascii="Times New Roman" w:hAnsi="Times New Roman" w:cs="Times New Roman"/>
                <w:sz w:val="22"/>
                <w:szCs w:val="22"/>
                <w:lang w:bidi="ar-SA"/>
              </w:rPr>
              <w:t>1</w:t>
            </w:r>
          </w:p>
        </w:tc>
        <w:tc>
          <w:tcPr>
            <w:tcW w:w="44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8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8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7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2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r>
      <w:tr w:rsidR="00B131B2" w:rsidRPr="00B131B2">
        <w:trPr>
          <w:trHeight w:val="235"/>
        </w:trPr>
        <w:tc>
          <w:tcPr>
            <w:tcW w:w="174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ИТОГО</w:t>
            </w:r>
          </w:p>
        </w:tc>
        <w:tc>
          <w:tcPr>
            <w:tcW w:w="190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42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27</w:t>
            </w:r>
          </w:p>
        </w:tc>
        <w:tc>
          <w:tcPr>
            <w:tcW w:w="424"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27</w:t>
            </w:r>
          </w:p>
        </w:tc>
        <w:tc>
          <w:tcPr>
            <w:tcW w:w="43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27</w:t>
            </w:r>
          </w:p>
        </w:tc>
        <w:tc>
          <w:tcPr>
            <w:tcW w:w="44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27</w:t>
            </w:r>
          </w:p>
        </w:tc>
        <w:tc>
          <w:tcPr>
            <w:tcW w:w="44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29</w:t>
            </w:r>
          </w:p>
        </w:tc>
        <w:tc>
          <w:tcPr>
            <w:tcW w:w="516" w:type="dxa"/>
            <w:tcBorders>
              <w:top w:val="nil"/>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27</w:t>
            </w:r>
          </w:p>
        </w:tc>
        <w:tc>
          <w:tcPr>
            <w:tcW w:w="506" w:type="dxa"/>
            <w:tcBorders>
              <w:top w:val="single" w:sz="6" w:space="0" w:color="auto"/>
              <w:left w:val="single" w:sz="6" w:space="0" w:color="auto"/>
              <w:bottom w:val="single" w:sz="6" w:space="0" w:color="auto"/>
              <w:right w:val="nil"/>
            </w:tcBorders>
          </w:tcPr>
          <w:p w:rsidR="00B131B2" w:rsidRPr="00B131B2" w:rsidRDefault="00B131B2" w:rsidP="00B131B2">
            <w:pPr>
              <w:widowControl/>
              <w:autoSpaceDE w:val="0"/>
              <w:autoSpaceDN w:val="0"/>
              <w:adjustRightInd w:val="0"/>
              <w:jc w:val="right"/>
              <w:rPr>
                <w:rFonts w:ascii="Calibri" w:hAnsi="Calibri" w:cs="Calibri"/>
                <w:b/>
                <w:bCs/>
                <w:sz w:val="22"/>
                <w:szCs w:val="22"/>
                <w:lang w:bidi="ar-SA"/>
              </w:rPr>
            </w:pPr>
            <w:r w:rsidRPr="00B131B2">
              <w:rPr>
                <w:rFonts w:ascii="Calibri" w:hAnsi="Calibri" w:cs="Calibri"/>
                <w:b/>
                <w:bCs/>
                <w:sz w:val="22"/>
                <w:szCs w:val="22"/>
                <w:lang w:bidi="ar-SA"/>
              </w:rPr>
              <w:t>27</w:t>
            </w:r>
          </w:p>
        </w:tc>
        <w:tc>
          <w:tcPr>
            <w:tcW w:w="488" w:type="dxa"/>
            <w:tcBorders>
              <w:top w:val="single" w:sz="6" w:space="0" w:color="auto"/>
              <w:left w:val="nil"/>
              <w:bottom w:val="single" w:sz="6" w:space="0" w:color="auto"/>
              <w:right w:val="nil"/>
            </w:tcBorders>
          </w:tcPr>
          <w:p w:rsidR="00B131B2" w:rsidRPr="00B131B2" w:rsidRDefault="00B131B2" w:rsidP="00B131B2">
            <w:pPr>
              <w:widowControl/>
              <w:autoSpaceDE w:val="0"/>
              <w:autoSpaceDN w:val="0"/>
              <w:adjustRightInd w:val="0"/>
              <w:jc w:val="right"/>
              <w:rPr>
                <w:rFonts w:ascii="Calibri" w:hAnsi="Calibri" w:cs="Calibri"/>
                <w:b/>
                <w:bCs/>
                <w:sz w:val="22"/>
                <w:szCs w:val="22"/>
                <w:lang w:bidi="ar-SA"/>
              </w:rPr>
            </w:pPr>
            <w:r w:rsidRPr="00B131B2">
              <w:rPr>
                <w:rFonts w:ascii="Calibri" w:hAnsi="Calibri" w:cs="Calibri"/>
                <w:b/>
                <w:bCs/>
                <w:sz w:val="22"/>
                <w:szCs w:val="22"/>
                <w:lang w:bidi="ar-SA"/>
              </w:rPr>
              <w:t>27</w:t>
            </w:r>
          </w:p>
        </w:tc>
        <w:tc>
          <w:tcPr>
            <w:tcW w:w="487" w:type="dxa"/>
            <w:tcBorders>
              <w:top w:val="single" w:sz="6" w:space="0" w:color="auto"/>
              <w:left w:val="nil"/>
              <w:bottom w:val="single" w:sz="6" w:space="0" w:color="auto"/>
              <w:right w:val="nil"/>
            </w:tcBorders>
          </w:tcPr>
          <w:p w:rsidR="00B131B2" w:rsidRPr="00B131B2" w:rsidRDefault="00B131B2" w:rsidP="00B131B2">
            <w:pPr>
              <w:widowControl/>
              <w:autoSpaceDE w:val="0"/>
              <w:autoSpaceDN w:val="0"/>
              <w:adjustRightInd w:val="0"/>
              <w:jc w:val="right"/>
              <w:rPr>
                <w:rFonts w:ascii="Calibri" w:hAnsi="Calibri" w:cs="Calibri"/>
                <w:b/>
                <w:bCs/>
                <w:sz w:val="22"/>
                <w:szCs w:val="22"/>
                <w:lang w:bidi="ar-SA"/>
              </w:rPr>
            </w:pPr>
            <w:r w:rsidRPr="00B131B2">
              <w:rPr>
                <w:rFonts w:ascii="Calibri" w:hAnsi="Calibri" w:cs="Calibri"/>
                <w:b/>
                <w:bCs/>
                <w:sz w:val="22"/>
                <w:szCs w:val="22"/>
                <w:lang w:bidi="ar-SA"/>
              </w:rPr>
              <w:t>27</w:t>
            </w:r>
          </w:p>
        </w:tc>
        <w:tc>
          <w:tcPr>
            <w:tcW w:w="475" w:type="dxa"/>
            <w:tcBorders>
              <w:top w:val="single" w:sz="6" w:space="0" w:color="auto"/>
              <w:left w:val="nil"/>
              <w:bottom w:val="single" w:sz="6" w:space="0" w:color="auto"/>
              <w:right w:val="nil"/>
            </w:tcBorders>
          </w:tcPr>
          <w:p w:rsidR="00B131B2" w:rsidRPr="00B131B2" w:rsidRDefault="00B131B2" w:rsidP="00B131B2">
            <w:pPr>
              <w:widowControl/>
              <w:autoSpaceDE w:val="0"/>
              <w:autoSpaceDN w:val="0"/>
              <w:adjustRightInd w:val="0"/>
              <w:jc w:val="right"/>
              <w:rPr>
                <w:rFonts w:ascii="Calibri" w:hAnsi="Calibri" w:cs="Calibri"/>
                <w:b/>
                <w:bCs/>
                <w:sz w:val="22"/>
                <w:szCs w:val="22"/>
                <w:lang w:bidi="ar-SA"/>
              </w:rPr>
            </w:pPr>
            <w:r w:rsidRPr="00B131B2">
              <w:rPr>
                <w:rFonts w:ascii="Calibri" w:hAnsi="Calibri" w:cs="Calibri"/>
                <w:b/>
                <w:bCs/>
                <w:sz w:val="22"/>
                <w:szCs w:val="22"/>
                <w:lang w:bidi="ar-SA"/>
              </w:rPr>
              <w:t>27</w:t>
            </w:r>
          </w:p>
        </w:tc>
        <w:tc>
          <w:tcPr>
            <w:tcW w:w="528" w:type="dxa"/>
            <w:tcBorders>
              <w:top w:val="single" w:sz="6" w:space="0" w:color="auto"/>
              <w:left w:val="nil"/>
              <w:bottom w:val="single" w:sz="6" w:space="0" w:color="auto"/>
              <w:right w:val="nil"/>
            </w:tcBorders>
          </w:tcPr>
          <w:p w:rsidR="00B131B2" w:rsidRPr="00B131B2" w:rsidRDefault="00B131B2" w:rsidP="00B131B2">
            <w:pPr>
              <w:widowControl/>
              <w:autoSpaceDE w:val="0"/>
              <w:autoSpaceDN w:val="0"/>
              <w:adjustRightInd w:val="0"/>
              <w:jc w:val="right"/>
              <w:rPr>
                <w:rFonts w:ascii="Calibri" w:hAnsi="Calibri" w:cs="Calibri"/>
                <w:b/>
                <w:bCs/>
                <w:sz w:val="22"/>
                <w:szCs w:val="22"/>
                <w:lang w:bidi="ar-SA"/>
              </w:rPr>
            </w:pPr>
            <w:r w:rsidRPr="00B131B2">
              <w:rPr>
                <w:rFonts w:ascii="Calibri" w:hAnsi="Calibri" w:cs="Calibri"/>
                <w:b/>
                <w:bCs/>
                <w:sz w:val="22"/>
                <w:szCs w:val="22"/>
                <w:lang w:bidi="ar-SA"/>
              </w:rPr>
              <w:t>27</w:t>
            </w:r>
          </w:p>
        </w:tc>
        <w:tc>
          <w:tcPr>
            <w:tcW w:w="516" w:type="dxa"/>
            <w:tcBorders>
              <w:top w:val="single" w:sz="6" w:space="0" w:color="auto"/>
              <w:left w:val="nil"/>
              <w:bottom w:val="single" w:sz="6" w:space="0" w:color="auto"/>
              <w:right w:val="nil"/>
            </w:tcBorders>
          </w:tcPr>
          <w:p w:rsidR="00B131B2" w:rsidRPr="00B131B2" w:rsidRDefault="00B131B2" w:rsidP="00B131B2">
            <w:pPr>
              <w:widowControl/>
              <w:autoSpaceDE w:val="0"/>
              <w:autoSpaceDN w:val="0"/>
              <w:adjustRightInd w:val="0"/>
              <w:jc w:val="right"/>
              <w:rPr>
                <w:rFonts w:ascii="Calibri" w:hAnsi="Calibri" w:cs="Calibri"/>
                <w:b/>
                <w:bCs/>
                <w:sz w:val="22"/>
                <w:szCs w:val="22"/>
                <w:lang w:bidi="ar-SA"/>
              </w:rPr>
            </w:pPr>
            <w:r w:rsidRPr="00B131B2">
              <w:rPr>
                <w:rFonts w:ascii="Calibri" w:hAnsi="Calibri" w:cs="Calibri"/>
                <w:b/>
                <w:bCs/>
                <w:sz w:val="22"/>
                <w:szCs w:val="22"/>
                <w:lang w:bidi="ar-SA"/>
              </w:rPr>
              <w:t>27</w:t>
            </w:r>
          </w:p>
        </w:tc>
        <w:tc>
          <w:tcPr>
            <w:tcW w:w="506" w:type="dxa"/>
            <w:tcBorders>
              <w:top w:val="single" w:sz="6" w:space="0" w:color="auto"/>
              <w:left w:val="nil"/>
              <w:bottom w:val="single" w:sz="6" w:space="0" w:color="auto"/>
              <w:right w:val="nil"/>
            </w:tcBorders>
          </w:tcPr>
          <w:p w:rsidR="00B131B2" w:rsidRPr="00B131B2" w:rsidRDefault="00B131B2" w:rsidP="00B131B2">
            <w:pPr>
              <w:widowControl/>
              <w:autoSpaceDE w:val="0"/>
              <w:autoSpaceDN w:val="0"/>
              <w:adjustRightInd w:val="0"/>
              <w:jc w:val="right"/>
              <w:rPr>
                <w:rFonts w:ascii="Calibri" w:hAnsi="Calibri" w:cs="Calibri"/>
                <w:b/>
                <w:bCs/>
                <w:sz w:val="22"/>
                <w:szCs w:val="22"/>
                <w:lang w:bidi="ar-SA"/>
              </w:rPr>
            </w:pPr>
            <w:r w:rsidRPr="00B131B2">
              <w:rPr>
                <w:rFonts w:ascii="Calibri" w:hAnsi="Calibri" w:cs="Calibri"/>
                <w:b/>
                <w:bCs/>
                <w:sz w:val="22"/>
                <w:szCs w:val="22"/>
                <w:lang w:bidi="ar-SA"/>
              </w:rPr>
              <w:t>27</w:t>
            </w:r>
          </w:p>
        </w:tc>
      </w:tr>
      <w:tr w:rsidR="00B131B2" w:rsidRPr="00B131B2" w:rsidTr="00B131B2">
        <w:trPr>
          <w:trHeight w:val="235"/>
        </w:trPr>
        <w:tc>
          <w:tcPr>
            <w:tcW w:w="7342" w:type="dxa"/>
            <w:gridSpan w:val="10"/>
            <w:tcBorders>
              <w:top w:val="nil"/>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Часть, формируемая участниками образовательного процесса (7 часов)</w:t>
            </w:r>
          </w:p>
        </w:tc>
        <w:tc>
          <w:tcPr>
            <w:tcW w:w="487" w:type="dxa"/>
            <w:tcBorders>
              <w:top w:val="nil"/>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475" w:type="dxa"/>
            <w:tcBorders>
              <w:top w:val="nil"/>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528" w:type="dxa"/>
            <w:tcBorders>
              <w:top w:val="nil"/>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516" w:type="dxa"/>
            <w:tcBorders>
              <w:top w:val="nil"/>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506" w:type="dxa"/>
            <w:tcBorders>
              <w:top w:val="nil"/>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r>
      <w:tr w:rsidR="00B131B2" w:rsidRPr="00B131B2">
        <w:trPr>
          <w:trHeight w:val="235"/>
        </w:trPr>
        <w:tc>
          <w:tcPr>
            <w:tcW w:w="174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b/>
                <w:bCs/>
                <w:sz w:val="22"/>
                <w:szCs w:val="22"/>
                <w:lang w:bidi="ar-SA"/>
              </w:rPr>
            </w:pPr>
            <w:r w:rsidRPr="00B131B2">
              <w:rPr>
                <w:rFonts w:ascii="Calibri" w:hAnsi="Calibri" w:cs="Calibri"/>
                <w:b/>
                <w:bCs/>
                <w:sz w:val="22"/>
                <w:szCs w:val="22"/>
                <w:lang w:bidi="ar-SA"/>
              </w:rPr>
              <w:t>Математика</w:t>
            </w:r>
          </w:p>
        </w:tc>
        <w:tc>
          <w:tcPr>
            <w:tcW w:w="190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sz w:val="22"/>
                <w:szCs w:val="22"/>
                <w:lang w:bidi="ar-SA"/>
              </w:rPr>
            </w:pPr>
            <w:r w:rsidRPr="00B131B2">
              <w:rPr>
                <w:rFonts w:ascii="Calibri" w:hAnsi="Calibri" w:cs="Calibri"/>
                <w:sz w:val="22"/>
                <w:szCs w:val="22"/>
                <w:lang w:bidi="ar-SA"/>
              </w:rPr>
              <w:t>Подготовка к ЕГЭ</w:t>
            </w:r>
          </w:p>
        </w:tc>
        <w:tc>
          <w:tcPr>
            <w:tcW w:w="42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24"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3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4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44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48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48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47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2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r>
      <w:tr w:rsidR="00B131B2" w:rsidRPr="00B131B2">
        <w:trPr>
          <w:trHeight w:val="235"/>
        </w:trPr>
        <w:tc>
          <w:tcPr>
            <w:tcW w:w="174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b/>
                <w:bCs/>
                <w:sz w:val="22"/>
                <w:szCs w:val="22"/>
                <w:lang w:bidi="ar-SA"/>
              </w:rPr>
            </w:pPr>
            <w:r w:rsidRPr="00B131B2">
              <w:rPr>
                <w:rFonts w:ascii="Calibri" w:hAnsi="Calibri" w:cs="Calibri"/>
                <w:b/>
                <w:bCs/>
                <w:sz w:val="22"/>
                <w:szCs w:val="22"/>
                <w:lang w:bidi="ar-SA"/>
              </w:rPr>
              <w:t>Русский язык</w:t>
            </w:r>
          </w:p>
        </w:tc>
        <w:tc>
          <w:tcPr>
            <w:tcW w:w="190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sz w:val="22"/>
                <w:szCs w:val="22"/>
                <w:lang w:bidi="ar-SA"/>
              </w:rPr>
            </w:pPr>
            <w:r w:rsidRPr="00B131B2">
              <w:rPr>
                <w:rFonts w:ascii="Calibri" w:hAnsi="Calibri" w:cs="Calibri"/>
                <w:sz w:val="22"/>
                <w:szCs w:val="22"/>
                <w:lang w:bidi="ar-SA"/>
              </w:rPr>
              <w:t>Подготовка к ЕГЭ</w:t>
            </w:r>
          </w:p>
        </w:tc>
        <w:tc>
          <w:tcPr>
            <w:tcW w:w="42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424"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43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4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44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48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48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47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2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w:t>
            </w:r>
          </w:p>
        </w:tc>
      </w:tr>
      <w:tr w:rsidR="00B131B2" w:rsidRPr="00B131B2">
        <w:trPr>
          <w:trHeight w:val="235"/>
        </w:trPr>
        <w:tc>
          <w:tcPr>
            <w:tcW w:w="174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b/>
                <w:bCs/>
                <w:sz w:val="22"/>
                <w:szCs w:val="22"/>
                <w:lang w:bidi="ar-SA"/>
              </w:rPr>
            </w:pPr>
            <w:r w:rsidRPr="00B131B2">
              <w:rPr>
                <w:rFonts w:ascii="Calibri" w:hAnsi="Calibri" w:cs="Calibri"/>
                <w:b/>
                <w:bCs/>
                <w:sz w:val="22"/>
                <w:szCs w:val="22"/>
                <w:lang w:bidi="ar-SA"/>
              </w:rPr>
              <w:t>Физика</w:t>
            </w:r>
          </w:p>
        </w:tc>
        <w:tc>
          <w:tcPr>
            <w:tcW w:w="190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sz w:val="22"/>
                <w:szCs w:val="22"/>
                <w:lang w:bidi="ar-SA"/>
              </w:rPr>
            </w:pPr>
            <w:r w:rsidRPr="00B131B2">
              <w:rPr>
                <w:rFonts w:ascii="Calibri" w:hAnsi="Calibri" w:cs="Calibri"/>
                <w:sz w:val="22"/>
                <w:szCs w:val="22"/>
                <w:lang w:bidi="ar-SA"/>
              </w:rPr>
              <w:t>элективный курс</w:t>
            </w:r>
          </w:p>
        </w:tc>
        <w:tc>
          <w:tcPr>
            <w:tcW w:w="42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424"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43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4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4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8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8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7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2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r>
      <w:tr w:rsidR="00B131B2" w:rsidRPr="00B131B2">
        <w:trPr>
          <w:trHeight w:val="235"/>
        </w:trPr>
        <w:tc>
          <w:tcPr>
            <w:tcW w:w="174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b/>
                <w:bCs/>
                <w:sz w:val="22"/>
                <w:szCs w:val="22"/>
                <w:lang w:bidi="ar-SA"/>
              </w:rPr>
            </w:pPr>
            <w:r w:rsidRPr="00B131B2">
              <w:rPr>
                <w:rFonts w:ascii="Calibri" w:hAnsi="Calibri" w:cs="Calibri"/>
                <w:b/>
                <w:bCs/>
                <w:sz w:val="22"/>
                <w:szCs w:val="22"/>
                <w:lang w:bidi="ar-SA"/>
              </w:rPr>
              <w:t>Биология</w:t>
            </w:r>
          </w:p>
        </w:tc>
        <w:tc>
          <w:tcPr>
            <w:tcW w:w="190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sz w:val="22"/>
                <w:szCs w:val="22"/>
                <w:lang w:bidi="ar-SA"/>
              </w:rPr>
            </w:pPr>
            <w:r w:rsidRPr="00B131B2">
              <w:rPr>
                <w:rFonts w:ascii="Calibri" w:hAnsi="Calibri" w:cs="Calibri"/>
                <w:sz w:val="22"/>
                <w:szCs w:val="22"/>
                <w:lang w:bidi="ar-SA"/>
              </w:rPr>
              <w:t>профиль</w:t>
            </w:r>
          </w:p>
        </w:tc>
        <w:tc>
          <w:tcPr>
            <w:tcW w:w="42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24"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3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4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4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8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8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7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2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r>
      <w:tr w:rsidR="00B131B2" w:rsidRPr="00B131B2">
        <w:trPr>
          <w:trHeight w:val="235"/>
        </w:trPr>
        <w:tc>
          <w:tcPr>
            <w:tcW w:w="174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b/>
                <w:bCs/>
                <w:sz w:val="22"/>
                <w:szCs w:val="22"/>
                <w:lang w:bidi="ar-SA"/>
              </w:rPr>
            </w:pPr>
            <w:r w:rsidRPr="00B131B2">
              <w:rPr>
                <w:rFonts w:ascii="Calibri" w:hAnsi="Calibri" w:cs="Calibri"/>
                <w:b/>
                <w:bCs/>
                <w:sz w:val="22"/>
                <w:szCs w:val="22"/>
                <w:lang w:bidi="ar-SA"/>
              </w:rPr>
              <w:t>Обществознание</w:t>
            </w:r>
          </w:p>
        </w:tc>
        <w:tc>
          <w:tcPr>
            <w:tcW w:w="190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sz w:val="22"/>
                <w:szCs w:val="22"/>
                <w:lang w:bidi="ar-SA"/>
              </w:rPr>
            </w:pPr>
            <w:r w:rsidRPr="00B131B2">
              <w:rPr>
                <w:rFonts w:ascii="Calibri" w:hAnsi="Calibri" w:cs="Calibri"/>
                <w:sz w:val="22"/>
                <w:szCs w:val="22"/>
                <w:lang w:bidi="ar-SA"/>
              </w:rPr>
              <w:t>элективный курс</w:t>
            </w:r>
          </w:p>
        </w:tc>
        <w:tc>
          <w:tcPr>
            <w:tcW w:w="42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24"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3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4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4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8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8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7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2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r>
      <w:tr w:rsidR="00B131B2" w:rsidRPr="00B131B2">
        <w:trPr>
          <w:trHeight w:val="235"/>
        </w:trPr>
        <w:tc>
          <w:tcPr>
            <w:tcW w:w="174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b/>
                <w:bCs/>
                <w:sz w:val="22"/>
                <w:szCs w:val="22"/>
                <w:lang w:bidi="ar-SA"/>
              </w:rPr>
            </w:pPr>
            <w:r w:rsidRPr="00B131B2">
              <w:rPr>
                <w:rFonts w:ascii="Calibri" w:hAnsi="Calibri" w:cs="Calibri"/>
                <w:b/>
                <w:bCs/>
                <w:sz w:val="22"/>
                <w:szCs w:val="22"/>
                <w:lang w:bidi="ar-SA"/>
              </w:rPr>
              <w:t>Литература</w:t>
            </w:r>
          </w:p>
        </w:tc>
        <w:tc>
          <w:tcPr>
            <w:tcW w:w="190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sz w:val="22"/>
                <w:szCs w:val="22"/>
                <w:lang w:bidi="ar-SA"/>
              </w:rPr>
            </w:pPr>
            <w:r w:rsidRPr="00B131B2">
              <w:rPr>
                <w:rFonts w:ascii="Calibri" w:hAnsi="Calibri" w:cs="Calibri"/>
                <w:sz w:val="22"/>
                <w:szCs w:val="22"/>
                <w:lang w:bidi="ar-SA"/>
              </w:rPr>
              <w:t>элективный курс</w:t>
            </w:r>
          </w:p>
        </w:tc>
        <w:tc>
          <w:tcPr>
            <w:tcW w:w="42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24"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3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4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4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8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8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7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2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r>
      <w:tr w:rsidR="00B131B2" w:rsidRPr="00B131B2">
        <w:trPr>
          <w:trHeight w:val="235"/>
        </w:trPr>
        <w:tc>
          <w:tcPr>
            <w:tcW w:w="174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b/>
                <w:bCs/>
                <w:sz w:val="22"/>
                <w:szCs w:val="22"/>
                <w:lang w:bidi="ar-SA"/>
              </w:rPr>
            </w:pPr>
            <w:r w:rsidRPr="00B131B2">
              <w:rPr>
                <w:rFonts w:ascii="Calibri" w:hAnsi="Calibri" w:cs="Calibri"/>
                <w:b/>
                <w:bCs/>
                <w:sz w:val="22"/>
                <w:szCs w:val="22"/>
                <w:lang w:bidi="ar-SA"/>
              </w:rPr>
              <w:t>Экономика</w:t>
            </w:r>
          </w:p>
        </w:tc>
        <w:tc>
          <w:tcPr>
            <w:tcW w:w="190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sz w:val="22"/>
                <w:szCs w:val="22"/>
                <w:lang w:bidi="ar-SA"/>
              </w:rPr>
            </w:pPr>
            <w:r w:rsidRPr="00B131B2">
              <w:rPr>
                <w:rFonts w:ascii="Calibri" w:hAnsi="Calibri" w:cs="Calibri"/>
                <w:sz w:val="22"/>
                <w:szCs w:val="22"/>
                <w:lang w:bidi="ar-SA"/>
              </w:rPr>
              <w:t>элективный курс</w:t>
            </w:r>
          </w:p>
        </w:tc>
        <w:tc>
          <w:tcPr>
            <w:tcW w:w="42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24"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3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4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4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8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8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7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2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r>
      <w:tr w:rsidR="00B131B2" w:rsidRPr="00B131B2">
        <w:trPr>
          <w:trHeight w:val="235"/>
        </w:trPr>
        <w:tc>
          <w:tcPr>
            <w:tcW w:w="174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b/>
                <w:bCs/>
                <w:sz w:val="22"/>
                <w:szCs w:val="22"/>
                <w:lang w:bidi="ar-SA"/>
              </w:rPr>
            </w:pPr>
            <w:r w:rsidRPr="00B131B2">
              <w:rPr>
                <w:rFonts w:ascii="Calibri" w:hAnsi="Calibri" w:cs="Calibri"/>
                <w:b/>
                <w:bCs/>
                <w:sz w:val="22"/>
                <w:szCs w:val="22"/>
                <w:lang w:bidi="ar-SA"/>
              </w:rPr>
              <w:t>ОБЖ</w:t>
            </w:r>
          </w:p>
        </w:tc>
        <w:tc>
          <w:tcPr>
            <w:tcW w:w="190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sz w:val="22"/>
                <w:szCs w:val="22"/>
                <w:lang w:bidi="ar-SA"/>
              </w:rPr>
            </w:pPr>
            <w:r w:rsidRPr="00B131B2">
              <w:rPr>
                <w:rFonts w:ascii="Calibri" w:hAnsi="Calibri" w:cs="Calibri"/>
                <w:sz w:val="22"/>
                <w:szCs w:val="22"/>
                <w:lang w:bidi="ar-SA"/>
              </w:rPr>
              <w:t>элективный курс</w:t>
            </w:r>
          </w:p>
        </w:tc>
        <w:tc>
          <w:tcPr>
            <w:tcW w:w="42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24"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3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4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4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8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8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7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2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r>
      <w:tr w:rsidR="00B131B2" w:rsidRPr="00B131B2">
        <w:trPr>
          <w:trHeight w:val="235"/>
        </w:trPr>
        <w:tc>
          <w:tcPr>
            <w:tcW w:w="174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b/>
                <w:bCs/>
                <w:sz w:val="22"/>
                <w:szCs w:val="22"/>
                <w:lang w:bidi="ar-SA"/>
              </w:rPr>
            </w:pPr>
            <w:r w:rsidRPr="00B131B2">
              <w:rPr>
                <w:rFonts w:ascii="Calibri" w:hAnsi="Calibri" w:cs="Calibri"/>
                <w:b/>
                <w:bCs/>
                <w:sz w:val="22"/>
                <w:szCs w:val="22"/>
                <w:lang w:bidi="ar-SA"/>
              </w:rPr>
              <w:t>Технолгия</w:t>
            </w:r>
          </w:p>
        </w:tc>
        <w:tc>
          <w:tcPr>
            <w:tcW w:w="190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sz w:val="22"/>
                <w:szCs w:val="22"/>
                <w:lang w:bidi="ar-SA"/>
              </w:rPr>
            </w:pPr>
            <w:r w:rsidRPr="00B131B2">
              <w:rPr>
                <w:rFonts w:ascii="Calibri" w:hAnsi="Calibri" w:cs="Calibri"/>
                <w:sz w:val="22"/>
                <w:szCs w:val="22"/>
                <w:lang w:bidi="ar-SA"/>
              </w:rPr>
              <w:t>элективный курс</w:t>
            </w:r>
          </w:p>
        </w:tc>
        <w:tc>
          <w:tcPr>
            <w:tcW w:w="42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24"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3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4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4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8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8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7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2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r>
      <w:tr w:rsidR="00B131B2" w:rsidRPr="00B131B2">
        <w:trPr>
          <w:trHeight w:val="235"/>
        </w:trPr>
        <w:tc>
          <w:tcPr>
            <w:tcW w:w="174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b/>
                <w:bCs/>
                <w:sz w:val="22"/>
                <w:szCs w:val="22"/>
                <w:lang w:bidi="ar-SA"/>
              </w:rPr>
            </w:pPr>
            <w:r w:rsidRPr="00B131B2">
              <w:rPr>
                <w:rFonts w:ascii="Calibri" w:hAnsi="Calibri" w:cs="Calibri"/>
                <w:b/>
                <w:bCs/>
                <w:sz w:val="22"/>
                <w:szCs w:val="22"/>
                <w:lang w:bidi="ar-SA"/>
              </w:rPr>
              <w:t>Право</w:t>
            </w:r>
          </w:p>
        </w:tc>
        <w:tc>
          <w:tcPr>
            <w:tcW w:w="190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sz w:val="22"/>
                <w:szCs w:val="22"/>
                <w:lang w:bidi="ar-SA"/>
              </w:rPr>
            </w:pPr>
            <w:r w:rsidRPr="00B131B2">
              <w:rPr>
                <w:rFonts w:ascii="Calibri" w:hAnsi="Calibri" w:cs="Calibri"/>
                <w:sz w:val="22"/>
                <w:szCs w:val="22"/>
                <w:lang w:bidi="ar-SA"/>
              </w:rPr>
              <w:t>элективный курс</w:t>
            </w:r>
          </w:p>
        </w:tc>
        <w:tc>
          <w:tcPr>
            <w:tcW w:w="42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24"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3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4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4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8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8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7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2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r>
      <w:tr w:rsidR="00B131B2" w:rsidRPr="00B131B2">
        <w:trPr>
          <w:trHeight w:val="235"/>
        </w:trPr>
        <w:tc>
          <w:tcPr>
            <w:tcW w:w="174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b/>
                <w:bCs/>
                <w:sz w:val="22"/>
                <w:szCs w:val="22"/>
                <w:lang w:bidi="ar-SA"/>
              </w:rPr>
            </w:pPr>
            <w:r w:rsidRPr="00B131B2">
              <w:rPr>
                <w:rFonts w:ascii="Calibri" w:hAnsi="Calibri" w:cs="Calibri"/>
                <w:b/>
                <w:bCs/>
                <w:sz w:val="22"/>
                <w:szCs w:val="22"/>
                <w:lang w:bidi="ar-SA"/>
              </w:rPr>
              <w:t>Химия</w:t>
            </w:r>
          </w:p>
        </w:tc>
        <w:tc>
          <w:tcPr>
            <w:tcW w:w="190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sz w:val="22"/>
                <w:szCs w:val="22"/>
                <w:lang w:bidi="ar-SA"/>
              </w:rPr>
            </w:pPr>
            <w:r w:rsidRPr="00B131B2">
              <w:rPr>
                <w:rFonts w:ascii="Calibri" w:hAnsi="Calibri" w:cs="Calibri"/>
                <w:sz w:val="22"/>
                <w:szCs w:val="22"/>
                <w:lang w:bidi="ar-SA"/>
              </w:rPr>
              <w:t>элективный курс</w:t>
            </w:r>
          </w:p>
        </w:tc>
        <w:tc>
          <w:tcPr>
            <w:tcW w:w="42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24"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3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4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4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8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8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7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2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r>
      <w:tr w:rsidR="00B131B2" w:rsidRPr="00B131B2">
        <w:trPr>
          <w:trHeight w:val="235"/>
        </w:trPr>
        <w:tc>
          <w:tcPr>
            <w:tcW w:w="174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b/>
                <w:bCs/>
                <w:sz w:val="22"/>
                <w:szCs w:val="22"/>
                <w:lang w:bidi="ar-SA"/>
              </w:rPr>
            </w:pPr>
            <w:r w:rsidRPr="00B131B2">
              <w:rPr>
                <w:rFonts w:ascii="Calibri" w:hAnsi="Calibri" w:cs="Calibri"/>
                <w:b/>
                <w:bCs/>
                <w:sz w:val="22"/>
                <w:szCs w:val="22"/>
                <w:lang w:bidi="ar-SA"/>
              </w:rPr>
              <w:t>Информатика</w:t>
            </w:r>
          </w:p>
        </w:tc>
        <w:tc>
          <w:tcPr>
            <w:tcW w:w="190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sz w:val="22"/>
                <w:szCs w:val="22"/>
                <w:lang w:bidi="ar-SA"/>
              </w:rPr>
            </w:pPr>
            <w:r w:rsidRPr="00B131B2">
              <w:rPr>
                <w:rFonts w:ascii="Calibri" w:hAnsi="Calibri" w:cs="Calibri"/>
                <w:sz w:val="22"/>
                <w:szCs w:val="22"/>
                <w:lang w:bidi="ar-SA"/>
              </w:rPr>
              <w:t>элективный курс</w:t>
            </w:r>
          </w:p>
        </w:tc>
        <w:tc>
          <w:tcPr>
            <w:tcW w:w="42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24"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3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4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4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8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8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7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2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r>
      <w:tr w:rsidR="00B131B2" w:rsidRPr="00B131B2">
        <w:trPr>
          <w:trHeight w:val="235"/>
        </w:trPr>
        <w:tc>
          <w:tcPr>
            <w:tcW w:w="174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b/>
                <w:bCs/>
                <w:sz w:val="22"/>
                <w:szCs w:val="22"/>
                <w:lang w:bidi="ar-SA"/>
              </w:rPr>
            </w:pPr>
            <w:r w:rsidRPr="00B131B2">
              <w:rPr>
                <w:rFonts w:ascii="Calibri" w:hAnsi="Calibri" w:cs="Calibri"/>
                <w:b/>
                <w:bCs/>
                <w:sz w:val="22"/>
                <w:szCs w:val="22"/>
                <w:lang w:bidi="ar-SA"/>
              </w:rPr>
              <w:t>МХК</w:t>
            </w:r>
          </w:p>
        </w:tc>
        <w:tc>
          <w:tcPr>
            <w:tcW w:w="190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sz w:val="22"/>
                <w:szCs w:val="22"/>
                <w:lang w:bidi="ar-SA"/>
              </w:rPr>
            </w:pPr>
            <w:r w:rsidRPr="00B131B2">
              <w:rPr>
                <w:rFonts w:ascii="Calibri" w:hAnsi="Calibri" w:cs="Calibri"/>
                <w:sz w:val="22"/>
                <w:szCs w:val="22"/>
                <w:lang w:bidi="ar-SA"/>
              </w:rPr>
              <w:t>элективный курс</w:t>
            </w:r>
          </w:p>
        </w:tc>
        <w:tc>
          <w:tcPr>
            <w:tcW w:w="42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24"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3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4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4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8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8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7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2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r>
      <w:tr w:rsidR="00B131B2" w:rsidRPr="00B131B2">
        <w:trPr>
          <w:trHeight w:val="235"/>
        </w:trPr>
        <w:tc>
          <w:tcPr>
            <w:tcW w:w="174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b/>
                <w:bCs/>
                <w:sz w:val="22"/>
                <w:szCs w:val="22"/>
                <w:lang w:bidi="ar-SA"/>
              </w:rPr>
            </w:pPr>
            <w:r w:rsidRPr="00B131B2">
              <w:rPr>
                <w:rFonts w:ascii="Calibri" w:hAnsi="Calibri" w:cs="Calibri"/>
                <w:b/>
                <w:bCs/>
                <w:sz w:val="22"/>
                <w:szCs w:val="22"/>
                <w:lang w:bidi="ar-SA"/>
              </w:rPr>
              <w:lastRenderedPageBreak/>
              <w:t>Математика</w:t>
            </w:r>
          </w:p>
        </w:tc>
        <w:tc>
          <w:tcPr>
            <w:tcW w:w="190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sz w:val="22"/>
                <w:szCs w:val="22"/>
                <w:lang w:bidi="ar-SA"/>
              </w:rPr>
            </w:pPr>
            <w:r w:rsidRPr="00B131B2">
              <w:rPr>
                <w:rFonts w:ascii="Calibri" w:hAnsi="Calibri" w:cs="Calibri"/>
                <w:sz w:val="22"/>
                <w:szCs w:val="22"/>
                <w:lang w:bidi="ar-SA"/>
              </w:rPr>
              <w:t>профиль</w:t>
            </w:r>
          </w:p>
        </w:tc>
        <w:tc>
          <w:tcPr>
            <w:tcW w:w="42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24"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43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4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4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8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8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7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2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r>
      <w:tr w:rsidR="00B131B2" w:rsidRPr="00B131B2">
        <w:trPr>
          <w:trHeight w:val="235"/>
        </w:trPr>
        <w:tc>
          <w:tcPr>
            <w:tcW w:w="174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b/>
                <w:bCs/>
                <w:sz w:val="22"/>
                <w:szCs w:val="22"/>
                <w:lang w:bidi="ar-SA"/>
              </w:rPr>
            </w:pPr>
            <w:r w:rsidRPr="00B131B2">
              <w:rPr>
                <w:rFonts w:ascii="Calibri" w:hAnsi="Calibri" w:cs="Calibri"/>
                <w:b/>
                <w:bCs/>
                <w:sz w:val="22"/>
                <w:szCs w:val="22"/>
                <w:lang w:bidi="ar-SA"/>
              </w:rPr>
              <w:t>Биология</w:t>
            </w:r>
          </w:p>
        </w:tc>
        <w:tc>
          <w:tcPr>
            <w:tcW w:w="190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sz w:val="22"/>
                <w:szCs w:val="22"/>
                <w:lang w:bidi="ar-SA"/>
              </w:rPr>
            </w:pPr>
            <w:r w:rsidRPr="00B131B2">
              <w:rPr>
                <w:rFonts w:ascii="Calibri" w:hAnsi="Calibri" w:cs="Calibri"/>
                <w:sz w:val="22"/>
                <w:szCs w:val="22"/>
                <w:lang w:bidi="ar-SA"/>
              </w:rPr>
              <w:t>элективный курс</w:t>
            </w:r>
          </w:p>
        </w:tc>
        <w:tc>
          <w:tcPr>
            <w:tcW w:w="42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24"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3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4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4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8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8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7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2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r>
      <w:tr w:rsidR="00B131B2" w:rsidRPr="00B131B2">
        <w:trPr>
          <w:trHeight w:val="235"/>
        </w:trPr>
        <w:tc>
          <w:tcPr>
            <w:tcW w:w="174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b/>
                <w:bCs/>
                <w:sz w:val="22"/>
                <w:szCs w:val="22"/>
                <w:lang w:bidi="ar-SA"/>
              </w:rPr>
            </w:pPr>
            <w:r w:rsidRPr="00B131B2">
              <w:rPr>
                <w:rFonts w:ascii="Calibri" w:hAnsi="Calibri" w:cs="Calibri"/>
                <w:b/>
                <w:bCs/>
                <w:sz w:val="22"/>
                <w:szCs w:val="22"/>
                <w:lang w:bidi="ar-SA"/>
              </w:rPr>
              <w:t>Английский язые</w:t>
            </w:r>
          </w:p>
        </w:tc>
        <w:tc>
          <w:tcPr>
            <w:tcW w:w="190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sz w:val="22"/>
                <w:szCs w:val="22"/>
                <w:lang w:bidi="ar-SA"/>
              </w:rPr>
            </w:pPr>
            <w:r w:rsidRPr="00B131B2">
              <w:rPr>
                <w:rFonts w:ascii="Calibri" w:hAnsi="Calibri" w:cs="Calibri"/>
                <w:sz w:val="22"/>
                <w:szCs w:val="22"/>
                <w:lang w:bidi="ar-SA"/>
              </w:rPr>
              <w:t>элективный курс</w:t>
            </w:r>
          </w:p>
        </w:tc>
        <w:tc>
          <w:tcPr>
            <w:tcW w:w="42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24"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3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4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4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8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8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7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1</w:t>
            </w:r>
          </w:p>
        </w:tc>
        <w:tc>
          <w:tcPr>
            <w:tcW w:w="52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r>
      <w:tr w:rsidR="00B131B2" w:rsidRPr="00B131B2">
        <w:trPr>
          <w:trHeight w:val="235"/>
        </w:trPr>
        <w:tc>
          <w:tcPr>
            <w:tcW w:w="174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ИТОГО</w:t>
            </w:r>
          </w:p>
        </w:tc>
        <w:tc>
          <w:tcPr>
            <w:tcW w:w="190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42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7</w:t>
            </w:r>
          </w:p>
        </w:tc>
        <w:tc>
          <w:tcPr>
            <w:tcW w:w="424"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7</w:t>
            </w:r>
          </w:p>
        </w:tc>
        <w:tc>
          <w:tcPr>
            <w:tcW w:w="43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7</w:t>
            </w:r>
          </w:p>
        </w:tc>
        <w:tc>
          <w:tcPr>
            <w:tcW w:w="44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7</w:t>
            </w:r>
          </w:p>
        </w:tc>
        <w:tc>
          <w:tcPr>
            <w:tcW w:w="44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5</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7</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7</w:t>
            </w:r>
          </w:p>
        </w:tc>
        <w:tc>
          <w:tcPr>
            <w:tcW w:w="48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7</w:t>
            </w:r>
          </w:p>
        </w:tc>
        <w:tc>
          <w:tcPr>
            <w:tcW w:w="48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7</w:t>
            </w:r>
          </w:p>
        </w:tc>
        <w:tc>
          <w:tcPr>
            <w:tcW w:w="47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7</w:t>
            </w:r>
          </w:p>
        </w:tc>
        <w:tc>
          <w:tcPr>
            <w:tcW w:w="52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7</w:t>
            </w: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7</w:t>
            </w: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7</w:t>
            </w:r>
          </w:p>
        </w:tc>
      </w:tr>
      <w:tr w:rsidR="00B131B2" w:rsidRPr="00B131B2">
        <w:trPr>
          <w:trHeight w:val="235"/>
        </w:trPr>
        <w:tc>
          <w:tcPr>
            <w:tcW w:w="1745" w:type="dxa"/>
            <w:tcBorders>
              <w:top w:val="single" w:sz="6" w:space="0" w:color="auto"/>
              <w:left w:val="single" w:sz="6" w:space="0" w:color="auto"/>
              <w:bottom w:val="single" w:sz="6" w:space="0" w:color="auto"/>
              <w:right w:val="nil"/>
            </w:tcBorders>
          </w:tcPr>
          <w:p w:rsidR="00B131B2" w:rsidRPr="00B131B2" w:rsidRDefault="00B131B2" w:rsidP="00B131B2">
            <w:pPr>
              <w:widowControl/>
              <w:autoSpaceDE w:val="0"/>
              <w:autoSpaceDN w:val="0"/>
              <w:adjustRightInd w:val="0"/>
              <w:rPr>
                <w:rFonts w:ascii="Calibri" w:hAnsi="Calibri" w:cs="Calibri"/>
                <w:sz w:val="22"/>
                <w:szCs w:val="22"/>
                <w:lang w:bidi="ar-SA"/>
              </w:rPr>
            </w:pPr>
            <w:r w:rsidRPr="00B131B2">
              <w:rPr>
                <w:rFonts w:ascii="Calibri" w:hAnsi="Calibri" w:cs="Calibri"/>
                <w:sz w:val="22"/>
                <w:szCs w:val="22"/>
                <w:lang w:bidi="ar-SA"/>
              </w:rPr>
              <w:t>Учебные недели</w:t>
            </w:r>
          </w:p>
        </w:tc>
        <w:tc>
          <w:tcPr>
            <w:tcW w:w="1908" w:type="dxa"/>
            <w:tcBorders>
              <w:top w:val="single" w:sz="6" w:space="0" w:color="auto"/>
              <w:left w:val="nil"/>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sz w:val="22"/>
                <w:szCs w:val="22"/>
                <w:lang w:bidi="ar-SA"/>
              </w:rPr>
            </w:pPr>
          </w:p>
        </w:tc>
        <w:tc>
          <w:tcPr>
            <w:tcW w:w="425" w:type="dxa"/>
            <w:tcBorders>
              <w:top w:val="single" w:sz="6" w:space="0" w:color="auto"/>
              <w:left w:val="single" w:sz="6" w:space="0" w:color="auto"/>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34</w:t>
            </w:r>
          </w:p>
        </w:tc>
        <w:tc>
          <w:tcPr>
            <w:tcW w:w="424" w:type="dxa"/>
            <w:tcBorders>
              <w:top w:val="single" w:sz="6" w:space="0" w:color="auto"/>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37" w:type="dxa"/>
            <w:tcBorders>
              <w:top w:val="single" w:sz="6" w:space="0" w:color="auto"/>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47" w:type="dxa"/>
            <w:tcBorders>
              <w:top w:val="single" w:sz="6" w:space="0" w:color="auto"/>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46" w:type="dxa"/>
            <w:tcBorders>
              <w:top w:val="single" w:sz="6" w:space="0" w:color="auto"/>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16" w:type="dxa"/>
            <w:tcBorders>
              <w:top w:val="single" w:sz="6" w:space="0" w:color="auto"/>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06" w:type="dxa"/>
            <w:tcBorders>
              <w:top w:val="single" w:sz="6" w:space="0" w:color="auto"/>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88" w:type="dxa"/>
            <w:tcBorders>
              <w:top w:val="single" w:sz="6" w:space="0" w:color="auto"/>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87" w:type="dxa"/>
            <w:tcBorders>
              <w:top w:val="single" w:sz="6" w:space="0" w:color="auto"/>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75" w:type="dxa"/>
            <w:tcBorders>
              <w:top w:val="single" w:sz="6" w:space="0" w:color="auto"/>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28" w:type="dxa"/>
            <w:tcBorders>
              <w:top w:val="single" w:sz="6" w:space="0" w:color="auto"/>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16" w:type="dxa"/>
            <w:tcBorders>
              <w:top w:val="single" w:sz="6" w:space="0" w:color="auto"/>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06" w:type="dxa"/>
            <w:tcBorders>
              <w:top w:val="single" w:sz="6" w:space="0" w:color="auto"/>
              <w:left w:val="nil"/>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r>
      <w:tr w:rsidR="00B131B2" w:rsidRPr="00B131B2">
        <w:trPr>
          <w:trHeight w:val="235"/>
        </w:trPr>
        <w:tc>
          <w:tcPr>
            <w:tcW w:w="1745" w:type="dxa"/>
            <w:tcBorders>
              <w:top w:val="single" w:sz="6" w:space="0" w:color="auto"/>
              <w:left w:val="single" w:sz="6" w:space="0" w:color="auto"/>
              <w:bottom w:val="single" w:sz="6" w:space="0" w:color="auto"/>
              <w:right w:val="nil"/>
            </w:tcBorders>
          </w:tcPr>
          <w:p w:rsidR="00B131B2" w:rsidRPr="00B131B2" w:rsidRDefault="00B131B2" w:rsidP="00B131B2">
            <w:pPr>
              <w:widowControl/>
              <w:autoSpaceDE w:val="0"/>
              <w:autoSpaceDN w:val="0"/>
              <w:adjustRightInd w:val="0"/>
              <w:rPr>
                <w:rFonts w:ascii="Calibri" w:hAnsi="Calibri" w:cs="Calibri"/>
                <w:sz w:val="22"/>
                <w:szCs w:val="22"/>
                <w:lang w:bidi="ar-SA"/>
              </w:rPr>
            </w:pPr>
            <w:r w:rsidRPr="00B131B2">
              <w:rPr>
                <w:rFonts w:ascii="Calibri" w:hAnsi="Calibri" w:cs="Calibri"/>
                <w:sz w:val="22"/>
                <w:szCs w:val="22"/>
                <w:lang w:bidi="ar-SA"/>
              </w:rPr>
              <w:t>Всего часов</w:t>
            </w:r>
          </w:p>
        </w:tc>
        <w:tc>
          <w:tcPr>
            <w:tcW w:w="1908" w:type="dxa"/>
            <w:tcBorders>
              <w:top w:val="single" w:sz="6" w:space="0" w:color="auto"/>
              <w:left w:val="nil"/>
              <w:bottom w:val="single" w:sz="6" w:space="0" w:color="auto"/>
              <w:right w:val="single" w:sz="6" w:space="0" w:color="auto"/>
            </w:tcBorders>
          </w:tcPr>
          <w:p w:rsidR="00B131B2" w:rsidRPr="00B131B2" w:rsidRDefault="00B131B2" w:rsidP="00B131B2">
            <w:pPr>
              <w:widowControl/>
              <w:autoSpaceDE w:val="0"/>
              <w:autoSpaceDN w:val="0"/>
              <w:adjustRightInd w:val="0"/>
              <w:rPr>
                <w:rFonts w:ascii="Calibri" w:hAnsi="Calibri" w:cs="Calibri"/>
                <w:sz w:val="22"/>
                <w:szCs w:val="22"/>
                <w:lang w:bidi="ar-SA"/>
              </w:rPr>
            </w:pPr>
          </w:p>
        </w:tc>
        <w:tc>
          <w:tcPr>
            <w:tcW w:w="425" w:type="dxa"/>
            <w:tcBorders>
              <w:top w:val="single" w:sz="6" w:space="0" w:color="auto"/>
              <w:left w:val="single" w:sz="6" w:space="0" w:color="auto"/>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r w:rsidRPr="00B131B2">
              <w:rPr>
                <w:rFonts w:ascii="Calibri" w:hAnsi="Calibri" w:cs="Calibri"/>
                <w:sz w:val="22"/>
                <w:szCs w:val="22"/>
                <w:lang w:bidi="ar-SA"/>
              </w:rPr>
              <w:t>2312</w:t>
            </w:r>
          </w:p>
        </w:tc>
        <w:tc>
          <w:tcPr>
            <w:tcW w:w="424" w:type="dxa"/>
            <w:tcBorders>
              <w:top w:val="single" w:sz="6" w:space="0" w:color="auto"/>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37" w:type="dxa"/>
            <w:tcBorders>
              <w:top w:val="single" w:sz="6" w:space="0" w:color="auto"/>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47" w:type="dxa"/>
            <w:tcBorders>
              <w:top w:val="single" w:sz="6" w:space="0" w:color="auto"/>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46" w:type="dxa"/>
            <w:tcBorders>
              <w:top w:val="single" w:sz="6" w:space="0" w:color="auto"/>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16" w:type="dxa"/>
            <w:tcBorders>
              <w:top w:val="single" w:sz="6" w:space="0" w:color="auto"/>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06" w:type="dxa"/>
            <w:tcBorders>
              <w:top w:val="single" w:sz="6" w:space="0" w:color="auto"/>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88" w:type="dxa"/>
            <w:tcBorders>
              <w:top w:val="single" w:sz="6" w:space="0" w:color="auto"/>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87" w:type="dxa"/>
            <w:tcBorders>
              <w:top w:val="single" w:sz="6" w:space="0" w:color="auto"/>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475" w:type="dxa"/>
            <w:tcBorders>
              <w:top w:val="single" w:sz="6" w:space="0" w:color="auto"/>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28" w:type="dxa"/>
            <w:tcBorders>
              <w:top w:val="single" w:sz="6" w:space="0" w:color="auto"/>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16" w:type="dxa"/>
            <w:tcBorders>
              <w:top w:val="single" w:sz="6" w:space="0" w:color="auto"/>
              <w:left w:val="nil"/>
              <w:bottom w:val="single" w:sz="6" w:space="0" w:color="auto"/>
              <w:right w:val="nil"/>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c>
          <w:tcPr>
            <w:tcW w:w="506" w:type="dxa"/>
            <w:tcBorders>
              <w:top w:val="single" w:sz="6" w:space="0" w:color="auto"/>
              <w:left w:val="nil"/>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sz w:val="22"/>
                <w:szCs w:val="22"/>
                <w:lang w:bidi="ar-SA"/>
              </w:rPr>
            </w:pPr>
          </w:p>
        </w:tc>
      </w:tr>
      <w:tr w:rsidR="00B131B2" w:rsidRPr="00B131B2" w:rsidTr="00B131B2">
        <w:trPr>
          <w:trHeight w:val="235"/>
        </w:trPr>
        <w:tc>
          <w:tcPr>
            <w:tcW w:w="3653" w:type="dxa"/>
            <w:gridSpan w:val="2"/>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Максимально допустимая недельная нагрузка</w:t>
            </w:r>
          </w:p>
        </w:tc>
        <w:tc>
          <w:tcPr>
            <w:tcW w:w="42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r w:rsidRPr="00B131B2">
              <w:rPr>
                <w:rFonts w:ascii="Calibri" w:hAnsi="Calibri" w:cs="Calibri"/>
                <w:b/>
                <w:bCs/>
                <w:sz w:val="22"/>
                <w:szCs w:val="22"/>
                <w:lang w:bidi="ar-SA"/>
              </w:rPr>
              <w:t>34</w:t>
            </w:r>
          </w:p>
        </w:tc>
        <w:tc>
          <w:tcPr>
            <w:tcW w:w="424"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43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44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44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48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48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47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52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r>
      <w:tr w:rsidR="00B131B2" w:rsidRPr="00B131B2">
        <w:trPr>
          <w:trHeight w:val="235"/>
        </w:trPr>
        <w:tc>
          <w:tcPr>
            <w:tcW w:w="174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190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42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424"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43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44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44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48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487"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475"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528"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51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c>
          <w:tcPr>
            <w:tcW w:w="506" w:type="dxa"/>
            <w:tcBorders>
              <w:top w:val="single" w:sz="6" w:space="0" w:color="auto"/>
              <w:left w:val="single" w:sz="6" w:space="0" w:color="auto"/>
              <w:bottom w:val="single" w:sz="6" w:space="0" w:color="auto"/>
              <w:right w:val="single" w:sz="6" w:space="0" w:color="auto"/>
            </w:tcBorders>
          </w:tcPr>
          <w:p w:rsidR="00B131B2" w:rsidRPr="00B131B2" w:rsidRDefault="00B131B2" w:rsidP="00B131B2">
            <w:pPr>
              <w:widowControl/>
              <w:autoSpaceDE w:val="0"/>
              <w:autoSpaceDN w:val="0"/>
              <w:adjustRightInd w:val="0"/>
              <w:jc w:val="center"/>
              <w:rPr>
                <w:rFonts w:ascii="Calibri" w:hAnsi="Calibri" w:cs="Calibri"/>
                <w:b/>
                <w:bCs/>
                <w:sz w:val="22"/>
                <w:szCs w:val="22"/>
                <w:lang w:bidi="ar-SA"/>
              </w:rPr>
            </w:pPr>
          </w:p>
        </w:tc>
      </w:tr>
    </w:tbl>
    <w:p w:rsidR="00B131B2" w:rsidRPr="00B131B2" w:rsidRDefault="00B131B2" w:rsidP="00B131B2">
      <w:pPr>
        <w:jc w:val="center"/>
        <w:rPr>
          <w:rFonts w:ascii="Times New Roman" w:hAnsi="Times New Roman" w:cs="Times New Roman"/>
        </w:rPr>
      </w:pPr>
    </w:p>
    <w:p w:rsidR="00AC0E6E" w:rsidRPr="00B131B2" w:rsidRDefault="00D06C7A" w:rsidP="009A669A">
      <w:pPr>
        <w:pStyle w:val="56"/>
        <w:keepNext/>
        <w:keepLines/>
        <w:numPr>
          <w:ilvl w:val="0"/>
          <w:numId w:val="177"/>
        </w:numPr>
        <w:shd w:val="clear" w:color="auto" w:fill="auto"/>
        <w:tabs>
          <w:tab w:val="left" w:pos="1308"/>
        </w:tabs>
        <w:spacing w:before="240" w:line="278" w:lineRule="exact"/>
        <w:ind w:left="120" w:firstLine="720"/>
        <w:rPr>
          <w:sz w:val="24"/>
          <w:szCs w:val="24"/>
        </w:rPr>
      </w:pPr>
      <w:bookmarkStart w:id="108" w:name="bookmark53"/>
      <w:r w:rsidRPr="00B131B2">
        <w:rPr>
          <w:sz w:val="24"/>
          <w:szCs w:val="24"/>
        </w:rPr>
        <w:t>Календарный учебный график.</w:t>
      </w:r>
      <w:bookmarkEnd w:id="108"/>
    </w:p>
    <w:p w:rsidR="00AC0E6E" w:rsidRPr="00B131B2" w:rsidRDefault="00D06C7A">
      <w:pPr>
        <w:pStyle w:val="8"/>
        <w:shd w:val="clear" w:color="auto" w:fill="auto"/>
        <w:spacing w:before="0"/>
        <w:ind w:left="120" w:right="560" w:firstLine="0"/>
        <w:rPr>
          <w:sz w:val="24"/>
          <w:szCs w:val="24"/>
        </w:rPr>
      </w:pPr>
      <w:r w:rsidRPr="00B131B2">
        <w:rPr>
          <w:rStyle w:val="5b"/>
          <w:sz w:val="24"/>
          <w:szCs w:val="24"/>
        </w:rPr>
        <w:t xml:space="preserve">В качестве календарного учебного графика в МБОУ </w:t>
      </w:r>
      <w:r w:rsidR="00B131B2">
        <w:rPr>
          <w:rStyle w:val="5b"/>
          <w:sz w:val="24"/>
          <w:szCs w:val="24"/>
        </w:rPr>
        <w:t>Великооктябрьской</w:t>
      </w:r>
      <w:r w:rsidRPr="00B131B2">
        <w:rPr>
          <w:rStyle w:val="5b"/>
          <w:sz w:val="24"/>
          <w:szCs w:val="24"/>
        </w:rPr>
        <w:t xml:space="preserve"> СОШ взят Федеральный учебный график.</w:t>
      </w:r>
    </w:p>
    <w:p w:rsidR="00AC0E6E" w:rsidRPr="00B131B2" w:rsidRDefault="00D06C7A" w:rsidP="009A669A">
      <w:pPr>
        <w:pStyle w:val="8"/>
        <w:numPr>
          <w:ilvl w:val="0"/>
          <w:numId w:val="183"/>
        </w:numPr>
        <w:shd w:val="clear" w:color="auto" w:fill="auto"/>
        <w:spacing w:before="0"/>
        <w:ind w:left="120" w:right="20" w:firstLine="720"/>
        <w:jc w:val="both"/>
        <w:rPr>
          <w:sz w:val="24"/>
          <w:szCs w:val="24"/>
        </w:rPr>
      </w:pPr>
      <w:r w:rsidRPr="00B131B2">
        <w:rPr>
          <w:rStyle w:val="5b"/>
          <w:sz w:val="24"/>
          <w:szCs w:val="24"/>
        </w:rPr>
        <w:t xml:space="preserve"> Организация образовательной деятельности осуществляется по полугодиям. Школа самостоятельно определяет режим работы (5-дневная учебная неделя) с учетом законодательства Российской Федерации.</w:t>
      </w:r>
    </w:p>
    <w:p w:rsidR="00AC0E6E" w:rsidRPr="00B131B2" w:rsidRDefault="00D06C7A" w:rsidP="009A669A">
      <w:pPr>
        <w:pStyle w:val="8"/>
        <w:numPr>
          <w:ilvl w:val="0"/>
          <w:numId w:val="183"/>
        </w:numPr>
        <w:shd w:val="clear" w:color="auto" w:fill="auto"/>
        <w:spacing w:before="0"/>
        <w:ind w:left="120" w:right="20" w:firstLine="720"/>
        <w:jc w:val="both"/>
        <w:rPr>
          <w:sz w:val="24"/>
          <w:szCs w:val="24"/>
        </w:rPr>
      </w:pPr>
      <w:r w:rsidRPr="00B131B2">
        <w:rPr>
          <w:rStyle w:val="5b"/>
          <w:sz w:val="24"/>
          <w:szCs w:val="24"/>
        </w:rPr>
        <w:t xml:space="preserve"> Продолжительность учебного года при получении среднего общего образования составляет 34 недели.</w:t>
      </w:r>
    </w:p>
    <w:p w:rsidR="00AC0E6E" w:rsidRPr="00B131B2" w:rsidRDefault="00D06C7A" w:rsidP="009A669A">
      <w:pPr>
        <w:pStyle w:val="8"/>
        <w:numPr>
          <w:ilvl w:val="0"/>
          <w:numId w:val="183"/>
        </w:numPr>
        <w:shd w:val="clear" w:color="auto" w:fill="auto"/>
        <w:spacing w:before="0"/>
        <w:ind w:left="120" w:firstLine="720"/>
        <w:jc w:val="both"/>
        <w:rPr>
          <w:sz w:val="24"/>
          <w:szCs w:val="24"/>
        </w:rPr>
      </w:pPr>
      <w:r w:rsidRPr="00B131B2">
        <w:rPr>
          <w:rStyle w:val="5b"/>
          <w:sz w:val="24"/>
          <w:szCs w:val="24"/>
        </w:rPr>
        <w:t xml:space="preserve"> Учебный год в образовательной организации начинается 1 сентября. Если этот день</w:t>
      </w:r>
    </w:p>
    <w:p w:rsidR="00AC0E6E" w:rsidRPr="00B131B2" w:rsidRDefault="00D06C7A">
      <w:pPr>
        <w:pStyle w:val="8"/>
        <w:shd w:val="clear" w:color="auto" w:fill="auto"/>
        <w:spacing w:before="0"/>
        <w:ind w:left="20" w:right="20" w:firstLine="0"/>
        <w:jc w:val="both"/>
        <w:rPr>
          <w:sz w:val="24"/>
          <w:szCs w:val="24"/>
        </w:rPr>
      </w:pPr>
      <w:r w:rsidRPr="00B131B2">
        <w:rPr>
          <w:rStyle w:val="5b"/>
          <w:sz w:val="24"/>
          <w:szCs w:val="24"/>
        </w:rPr>
        <w:t>приходится на выходной день, то в этом случае учебный год начинается в первый, следующий за ним, рабочий день.</w:t>
      </w:r>
    </w:p>
    <w:p w:rsidR="00AC0E6E" w:rsidRPr="00B131B2" w:rsidRDefault="00D06C7A" w:rsidP="009A669A">
      <w:pPr>
        <w:pStyle w:val="8"/>
        <w:numPr>
          <w:ilvl w:val="0"/>
          <w:numId w:val="183"/>
        </w:numPr>
        <w:shd w:val="clear" w:color="auto" w:fill="auto"/>
        <w:spacing w:before="0"/>
        <w:ind w:left="20" w:right="20" w:firstLine="720"/>
        <w:jc w:val="both"/>
        <w:rPr>
          <w:sz w:val="24"/>
          <w:szCs w:val="24"/>
        </w:rPr>
      </w:pPr>
      <w:r w:rsidRPr="00B131B2">
        <w:rPr>
          <w:rStyle w:val="5b"/>
          <w:sz w:val="24"/>
          <w:szCs w:val="24"/>
        </w:rPr>
        <w:t xml:space="preserve">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AC0E6E" w:rsidRPr="00B131B2" w:rsidRDefault="00D06C7A" w:rsidP="009A669A">
      <w:pPr>
        <w:pStyle w:val="8"/>
        <w:numPr>
          <w:ilvl w:val="0"/>
          <w:numId w:val="183"/>
        </w:numPr>
        <w:shd w:val="clear" w:color="auto" w:fill="auto"/>
        <w:tabs>
          <w:tab w:val="right" w:pos="4297"/>
          <w:tab w:val="right" w:pos="6303"/>
          <w:tab w:val="center" w:pos="7834"/>
          <w:tab w:val="right" w:pos="10203"/>
        </w:tabs>
        <w:spacing w:before="0"/>
        <w:ind w:left="20" w:right="20" w:firstLine="720"/>
        <w:jc w:val="both"/>
        <w:rPr>
          <w:sz w:val="24"/>
          <w:szCs w:val="24"/>
        </w:rPr>
      </w:pPr>
      <w:r w:rsidRPr="00B131B2">
        <w:rPr>
          <w:rStyle w:val="5b"/>
          <w:sz w:val="24"/>
          <w:szCs w:val="24"/>
        </w:rPr>
        <w:t xml:space="preserve"> С целью профилактики переутомления в федеральном календарном учебном график</w:t>
      </w:r>
      <w:r w:rsidR="00BA0508">
        <w:rPr>
          <w:rStyle w:val="5b"/>
          <w:sz w:val="24"/>
          <w:szCs w:val="24"/>
        </w:rPr>
        <w:t>е предусматривается</w:t>
      </w:r>
      <w:r w:rsidR="00BA0508">
        <w:rPr>
          <w:rStyle w:val="5b"/>
          <w:sz w:val="24"/>
          <w:szCs w:val="24"/>
        </w:rPr>
        <w:tab/>
        <w:t xml:space="preserve">чередование </w:t>
      </w:r>
      <w:r w:rsidRPr="00B131B2">
        <w:rPr>
          <w:rStyle w:val="5b"/>
          <w:sz w:val="24"/>
          <w:szCs w:val="24"/>
        </w:rPr>
        <w:t>периодов</w:t>
      </w:r>
      <w:r w:rsidR="00BA0508">
        <w:rPr>
          <w:rStyle w:val="5b"/>
          <w:sz w:val="24"/>
          <w:szCs w:val="24"/>
        </w:rPr>
        <w:t xml:space="preserve"> </w:t>
      </w:r>
      <w:r w:rsidR="00BA0508">
        <w:rPr>
          <w:rStyle w:val="5b"/>
          <w:sz w:val="24"/>
          <w:szCs w:val="24"/>
        </w:rPr>
        <w:tab/>
        <w:t xml:space="preserve">учебного </w:t>
      </w:r>
      <w:r w:rsidRPr="00B131B2">
        <w:rPr>
          <w:rStyle w:val="5b"/>
          <w:sz w:val="24"/>
          <w:szCs w:val="24"/>
        </w:rPr>
        <w:t>времени</w:t>
      </w:r>
    </w:p>
    <w:p w:rsidR="00AC0E6E" w:rsidRPr="00B131B2" w:rsidRDefault="00D06C7A">
      <w:pPr>
        <w:pStyle w:val="8"/>
        <w:shd w:val="clear" w:color="auto" w:fill="auto"/>
        <w:spacing w:before="0"/>
        <w:ind w:left="20" w:firstLine="0"/>
        <w:jc w:val="both"/>
        <w:rPr>
          <w:sz w:val="24"/>
          <w:szCs w:val="24"/>
        </w:rPr>
      </w:pPr>
      <w:r w:rsidRPr="00B131B2">
        <w:rPr>
          <w:rStyle w:val="5b"/>
          <w:sz w:val="24"/>
          <w:szCs w:val="24"/>
        </w:rPr>
        <w:t>и каникул. Продолжительность каникул должна составлять не менее 7 календарных дней.</w:t>
      </w:r>
    </w:p>
    <w:p w:rsidR="00AC0E6E" w:rsidRPr="00BA0508" w:rsidRDefault="00D06C7A" w:rsidP="009A669A">
      <w:pPr>
        <w:pStyle w:val="8"/>
        <w:numPr>
          <w:ilvl w:val="0"/>
          <w:numId w:val="183"/>
        </w:numPr>
        <w:shd w:val="clear" w:color="auto" w:fill="auto"/>
        <w:tabs>
          <w:tab w:val="right" w:pos="4924"/>
          <w:tab w:val="left" w:pos="5089"/>
          <w:tab w:val="left" w:pos="8055"/>
        </w:tabs>
        <w:spacing w:before="0"/>
        <w:ind w:left="20" w:firstLine="720"/>
        <w:jc w:val="both"/>
        <w:rPr>
          <w:sz w:val="24"/>
          <w:szCs w:val="24"/>
        </w:rPr>
      </w:pPr>
      <w:r w:rsidRPr="00B131B2">
        <w:rPr>
          <w:rStyle w:val="5b"/>
          <w:sz w:val="24"/>
          <w:szCs w:val="24"/>
        </w:rPr>
        <w:t xml:space="preserve"> Продолжительнос</w:t>
      </w:r>
      <w:r w:rsidR="00BA0508">
        <w:rPr>
          <w:rStyle w:val="5b"/>
          <w:sz w:val="24"/>
          <w:szCs w:val="24"/>
        </w:rPr>
        <w:t>ть учебных</w:t>
      </w:r>
      <w:r w:rsidR="00BA0508">
        <w:rPr>
          <w:rStyle w:val="5b"/>
          <w:sz w:val="24"/>
          <w:szCs w:val="24"/>
        </w:rPr>
        <w:tab/>
        <w:t xml:space="preserve">четвертей составляет: </w:t>
      </w:r>
      <w:r w:rsidRPr="00B131B2">
        <w:rPr>
          <w:rStyle w:val="5b"/>
          <w:sz w:val="24"/>
          <w:szCs w:val="24"/>
        </w:rPr>
        <w:t>I полугодие 16</w:t>
      </w:r>
      <w:r w:rsidR="00BA0508">
        <w:rPr>
          <w:sz w:val="24"/>
          <w:szCs w:val="24"/>
        </w:rPr>
        <w:t xml:space="preserve"> </w:t>
      </w:r>
      <w:r w:rsidRPr="00BA0508">
        <w:rPr>
          <w:rStyle w:val="5b"/>
          <w:sz w:val="24"/>
          <w:szCs w:val="24"/>
        </w:rPr>
        <w:t>учебных недель; II - 18 учебных недель.</w:t>
      </w:r>
    </w:p>
    <w:p w:rsidR="00AC0E6E" w:rsidRPr="00B131B2" w:rsidRDefault="00D06C7A" w:rsidP="009A669A">
      <w:pPr>
        <w:pStyle w:val="8"/>
        <w:numPr>
          <w:ilvl w:val="0"/>
          <w:numId w:val="183"/>
        </w:numPr>
        <w:shd w:val="clear" w:color="auto" w:fill="auto"/>
        <w:spacing w:before="0"/>
        <w:ind w:left="20" w:firstLine="720"/>
        <w:jc w:val="both"/>
        <w:rPr>
          <w:sz w:val="24"/>
          <w:szCs w:val="24"/>
        </w:rPr>
      </w:pPr>
      <w:r w:rsidRPr="00B131B2">
        <w:rPr>
          <w:rStyle w:val="5b"/>
          <w:sz w:val="24"/>
          <w:szCs w:val="24"/>
        </w:rPr>
        <w:t xml:space="preserve"> Продолжительность каникул составляет не менее 30 дней.:</w:t>
      </w:r>
    </w:p>
    <w:p w:rsidR="00AC0E6E" w:rsidRPr="00B131B2" w:rsidRDefault="00D06C7A" w:rsidP="009A669A">
      <w:pPr>
        <w:pStyle w:val="8"/>
        <w:numPr>
          <w:ilvl w:val="0"/>
          <w:numId w:val="183"/>
        </w:numPr>
        <w:shd w:val="clear" w:color="auto" w:fill="auto"/>
        <w:spacing w:before="0"/>
        <w:ind w:left="20" w:firstLine="720"/>
        <w:jc w:val="both"/>
        <w:rPr>
          <w:sz w:val="24"/>
          <w:szCs w:val="24"/>
        </w:rPr>
      </w:pPr>
      <w:r w:rsidRPr="00B131B2">
        <w:rPr>
          <w:rStyle w:val="5b"/>
          <w:sz w:val="24"/>
          <w:szCs w:val="24"/>
        </w:rPr>
        <w:t xml:space="preserve"> Продолжительность урока не должна превышать 4</w:t>
      </w:r>
      <w:r w:rsidR="007C1349">
        <w:rPr>
          <w:rStyle w:val="5b"/>
          <w:sz w:val="24"/>
          <w:szCs w:val="24"/>
        </w:rPr>
        <w:t>0</w:t>
      </w:r>
      <w:r w:rsidRPr="00B131B2">
        <w:rPr>
          <w:rStyle w:val="5b"/>
          <w:sz w:val="24"/>
          <w:szCs w:val="24"/>
        </w:rPr>
        <w:t xml:space="preserve"> минут.</w:t>
      </w:r>
    </w:p>
    <w:p w:rsidR="00AC0E6E" w:rsidRPr="00BA0508" w:rsidRDefault="00BA0508" w:rsidP="009A669A">
      <w:pPr>
        <w:pStyle w:val="8"/>
        <w:numPr>
          <w:ilvl w:val="0"/>
          <w:numId w:val="183"/>
        </w:numPr>
        <w:shd w:val="clear" w:color="auto" w:fill="auto"/>
        <w:tabs>
          <w:tab w:val="right" w:pos="4924"/>
          <w:tab w:val="left" w:pos="5089"/>
          <w:tab w:val="center" w:pos="7593"/>
          <w:tab w:val="right" w:pos="10203"/>
        </w:tabs>
        <w:spacing w:before="0"/>
        <w:ind w:left="20" w:firstLine="720"/>
        <w:jc w:val="both"/>
        <w:rPr>
          <w:sz w:val="24"/>
          <w:szCs w:val="24"/>
        </w:rPr>
      </w:pPr>
      <w:r>
        <w:rPr>
          <w:rStyle w:val="5b"/>
          <w:sz w:val="24"/>
          <w:szCs w:val="24"/>
        </w:rPr>
        <w:t xml:space="preserve"> Продолжительность</w:t>
      </w:r>
      <w:r>
        <w:rPr>
          <w:rStyle w:val="5b"/>
          <w:sz w:val="24"/>
          <w:szCs w:val="24"/>
        </w:rPr>
        <w:tab/>
        <w:t xml:space="preserve">перемен между уроками составляет не </w:t>
      </w:r>
      <w:r w:rsidR="00D06C7A" w:rsidRPr="00B131B2">
        <w:rPr>
          <w:rStyle w:val="5b"/>
          <w:sz w:val="24"/>
          <w:szCs w:val="24"/>
        </w:rPr>
        <w:t>менее</w:t>
      </w:r>
      <w:r>
        <w:rPr>
          <w:sz w:val="24"/>
          <w:szCs w:val="24"/>
        </w:rPr>
        <w:t xml:space="preserve"> </w:t>
      </w:r>
      <w:r w:rsidR="00D06C7A" w:rsidRPr="00BA0508">
        <w:rPr>
          <w:rStyle w:val="5b"/>
          <w:sz w:val="24"/>
          <w:szCs w:val="24"/>
        </w:rPr>
        <w:t>10 минут, большой перемены (после 2 и 3 урока) - 20 минут.</w:t>
      </w:r>
    </w:p>
    <w:p w:rsidR="00AC0E6E" w:rsidRPr="00B131B2" w:rsidRDefault="00D06C7A">
      <w:pPr>
        <w:pStyle w:val="8"/>
        <w:shd w:val="clear" w:color="auto" w:fill="auto"/>
        <w:spacing w:before="0"/>
        <w:ind w:left="20" w:right="20" w:firstLine="720"/>
        <w:jc w:val="both"/>
        <w:rPr>
          <w:sz w:val="24"/>
          <w:szCs w:val="24"/>
        </w:rPr>
      </w:pPr>
      <w:r w:rsidRPr="00B131B2">
        <w:rPr>
          <w:rStyle w:val="5b"/>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AC0E6E" w:rsidRPr="00B131B2" w:rsidRDefault="00D06C7A" w:rsidP="009A669A">
      <w:pPr>
        <w:pStyle w:val="8"/>
        <w:numPr>
          <w:ilvl w:val="0"/>
          <w:numId w:val="183"/>
        </w:numPr>
        <w:shd w:val="clear" w:color="auto" w:fill="auto"/>
        <w:spacing w:before="0"/>
        <w:ind w:left="20" w:right="20" w:firstLine="720"/>
        <w:jc w:val="both"/>
        <w:rPr>
          <w:sz w:val="24"/>
          <w:szCs w:val="24"/>
        </w:rPr>
      </w:pPr>
      <w:r w:rsidRPr="00B131B2">
        <w:rPr>
          <w:rStyle w:val="5b"/>
          <w:sz w:val="24"/>
          <w:szCs w:val="24"/>
        </w:rPr>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C0E6E" w:rsidRPr="00B131B2" w:rsidRDefault="00D06C7A" w:rsidP="009A669A">
      <w:pPr>
        <w:pStyle w:val="8"/>
        <w:numPr>
          <w:ilvl w:val="0"/>
          <w:numId w:val="183"/>
        </w:numPr>
        <w:shd w:val="clear" w:color="auto" w:fill="auto"/>
        <w:tabs>
          <w:tab w:val="right" w:pos="4924"/>
          <w:tab w:val="left" w:pos="5099"/>
          <w:tab w:val="center" w:pos="7593"/>
          <w:tab w:val="right" w:pos="10203"/>
        </w:tabs>
        <w:spacing w:before="0"/>
        <w:ind w:left="20" w:right="20" w:firstLine="720"/>
        <w:jc w:val="both"/>
        <w:rPr>
          <w:sz w:val="24"/>
          <w:szCs w:val="24"/>
        </w:rPr>
      </w:pPr>
      <w:r w:rsidRPr="00B131B2">
        <w:rPr>
          <w:rStyle w:val="5b"/>
          <w:sz w:val="24"/>
          <w:szCs w:val="24"/>
        </w:rPr>
        <w:t xml:space="preserve"> Образовательная недельная нагрузка распределяется равномерно в течение учебной недели,</w:t>
      </w:r>
      <w:r w:rsidRPr="00B131B2">
        <w:rPr>
          <w:rStyle w:val="5b"/>
          <w:sz w:val="24"/>
          <w:szCs w:val="24"/>
        </w:rPr>
        <w:tab/>
        <w:t>при этом</w:t>
      </w:r>
      <w:r w:rsidRPr="00B131B2">
        <w:rPr>
          <w:rStyle w:val="5b"/>
          <w:sz w:val="24"/>
          <w:szCs w:val="24"/>
        </w:rPr>
        <w:tab/>
        <w:t>объем</w:t>
      </w:r>
      <w:r w:rsidRPr="00B131B2">
        <w:rPr>
          <w:rStyle w:val="5b"/>
          <w:sz w:val="24"/>
          <w:szCs w:val="24"/>
        </w:rPr>
        <w:tab/>
        <w:t>максимально допустимой</w:t>
      </w:r>
      <w:r w:rsidRPr="00B131B2">
        <w:rPr>
          <w:rStyle w:val="5b"/>
          <w:sz w:val="24"/>
          <w:szCs w:val="24"/>
        </w:rPr>
        <w:tab/>
        <w:t>нагрузки</w:t>
      </w:r>
    </w:p>
    <w:p w:rsidR="00AC0E6E" w:rsidRPr="00B131B2" w:rsidRDefault="00D06C7A">
      <w:pPr>
        <w:pStyle w:val="8"/>
        <w:shd w:val="clear" w:color="auto" w:fill="auto"/>
        <w:spacing w:before="0"/>
        <w:ind w:left="20" w:firstLine="0"/>
        <w:jc w:val="both"/>
        <w:rPr>
          <w:sz w:val="24"/>
          <w:szCs w:val="24"/>
        </w:rPr>
      </w:pPr>
      <w:r w:rsidRPr="00B131B2">
        <w:rPr>
          <w:rStyle w:val="5b"/>
          <w:sz w:val="24"/>
          <w:szCs w:val="24"/>
        </w:rPr>
        <w:t>в течение дня составляет для обучающихся 10-11 классов - не более 7 уроков.</w:t>
      </w:r>
    </w:p>
    <w:p w:rsidR="00AC0E6E" w:rsidRPr="00BA0508" w:rsidRDefault="00BA0508" w:rsidP="009A669A">
      <w:pPr>
        <w:pStyle w:val="8"/>
        <w:numPr>
          <w:ilvl w:val="0"/>
          <w:numId w:val="183"/>
        </w:numPr>
        <w:shd w:val="clear" w:color="auto" w:fill="auto"/>
        <w:tabs>
          <w:tab w:val="left" w:pos="5043"/>
          <w:tab w:val="center" w:pos="7593"/>
          <w:tab w:val="right" w:pos="10203"/>
        </w:tabs>
        <w:spacing w:before="0"/>
        <w:ind w:left="20" w:firstLine="720"/>
        <w:jc w:val="both"/>
        <w:rPr>
          <w:sz w:val="24"/>
          <w:szCs w:val="24"/>
        </w:rPr>
      </w:pPr>
      <w:r>
        <w:rPr>
          <w:rStyle w:val="5b"/>
          <w:sz w:val="24"/>
          <w:szCs w:val="24"/>
        </w:rPr>
        <w:t xml:space="preserve"> Занятия начинаются в 8:30 </w:t>
      </w:r>
      <w:r w:rsidR="00D06C7A" w:rsidRPr="00B131B2">
        <w:rPr>
          <w:rStyle w:val="5b"/>
          <w:sz w:val="24"/>
          <w:szCs w:val="24"/>
        </w:rPr>
        <w:t>часов</w:t>
      </w:r>
      <w:r w:rsidR="00D06C7A" w:rsidRPr="00B131B2">
        <w:rPr>
          <w:rStyle w:val="5b"/>
          <w:sz w:val="24"/>
          <w:szCs w:val="24"/>
        </w:rPr>
        <w:tab/>
      </w:r>
      <w:r>
        <w:rPr>
          <w:rStyle w:val="5b"/>
          <w:sz w:val="24"/>
          <w:szCs w:val="24"/>
        </w:rPr>
        <w:t xml:space="preserve"> утра </w:t>
      </w:r>
      <w:r w:rsidR="00D06C7A" w:rsidRPr="00B131B2">
        <w:rPr>
          <w:rStyle w:val="5b"/>
          <w:sz w:val="24"/>
          <w:szCs w:val="24"/>
        </w:rPr>
        <w:t>и заканчиваются не</w:t>
      </w:r>
      <w:r>
        <w:rPr>
          <w:rStyle w:val="5b"/>
          <w:sz w:val="24"/>
          <w:szCs w:val="24"/>
        </w:rPr>
        <w:t xml:space="preserve"> </w:t>
      </w:r>
      <w:r w:rsidR="00D06C7A" w:rsidRPr="00B131B2">
        <w:rPr>
          <w:rStyle w:val="5b"/>
          <w:sz w:val="24"/>
          <w:szCs w:val="24"/>
        </w:rPr>
        <w:t>позднее</w:t>
      </w:r>
      <w:r>
        <w:rPr>
          <w:sz w:val="24"/>
          <w:szCs w:val="24"/>
        </w:rPr>
        <w:t xml:space="preserve"> </w:t>
      </w:r>
      <w:r w:rsidR="00D06C7A" w:rsidRPr="00BA0508">
        <w:rPr>
          <w:rStyle w:val="5b"/>
          <w:sz w:val="24"/>
          <w:szCs w:val="24"/>
        </w:rPr>
        <w:t>19 часов.</w:t>
      </w:r>
    </w:p>
    <w:p w:rsidR="00AC0E6E" w:rsidRPr="00B131B2" w:rsidRDefault="00D06C7A" w:rsidP="009A669A">
      <w:pPr>
        <w:pStyle w:val="8"/>
        <w:numPr>
          <w:ilvl w:val="0"/>
          <w:numId w:val="183"/>
        </w:numPr>
        <w:shd w:val="clear" w:color="auto" w:fill="auto"/>
        <w:spacing w:before="0"/>
        <w:ind w:left="20" w:right="20" w:firstLine="720"/>
        <w:jc w:val="both"/>
        <w:rPr>
          <w:sz w:val="24"/>
          <w:szCs w:val="24"/>
        </w:rPr>
      </w:pPr>
      <w:r w:rsidRPr="00B131B2">
        <w:rPr>
          <w:rStyle w:val="5b"/>
          <w:sz w:val="24"/>
          <w:szCs w:val="24"/>
        </w:rPr>
        <w:t xml:space="preserve">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C0E6E" w:rsidRPr="00BA0508" w:rsidRDefault="00D06C7A" w:rsidP="009A669A">
      <w:pPr>
        <w:pStyle w:val="8"/>
        <w:numPr>
          <w:ilvl w:val="0"/>
          <w:numId w:val="183"/>
        </w:numPr>
        <w:shd w:val="clear" w:color="auto" w:fill="auto"/>
        <w:tabs>
          <w:tab w:val="right" w:pos="4062"/>
          <w:tab w:val="right" w:pos="7354"/>
          <w:tab w:val="right" w:pos="10203"/>
        </w:tabs>
        <w:spacing w:before="0"/>
        <w:ind w:left="20" w:right="20" w:firstLine="720"/>
        <w:jc w:val="both"/>
        <w:rPr>
          <w:sz w:val="24"/>
          <w:szCs w:val="24"/>
        </w:rPr>
      </w:pPr>
      <w:r w:rsidRPr="00B131B2">
        <w:rPr>
          <w:rStyle w:val="5b"/>
          <w:sz w:val="24"/>
          <w:szCs w:val="24"/>
        </w:rPr>
        <w:t xml:space="preserve"> Календарный учебный график образовательной организации составляется на каждый учебный год с учётом мнений участников образовательных отношений, региональных и этнокультурных традиций, плановых мероприятий учреждений культуры р</w:t>
      </w:r>
      <w:r w:rsidR="00BA0508">
        <w:rPr>
          <w:rStyle w:val="5b"/>
          <w:sz w:val="24"/>
          <w:szCs w:val="24"/>
        </w:rPr>
        <w:t xml:space="preserve">егиона и определяет чередование </w:t>
      </w:r>
      <w:r w:rsidRPr="00B131B2">
        <w:rPr>
          <w:rStyle w:val="5b"/>
          <w:sz w:val="24"/>
          <w:szCs w:val="24"/>
        </w:rPr>
        <w:t>учебной</w:t>
      </w:r>
      <w:r w:rsidRPr="00B131B2">
        <w:rPr>
          <w:rStyle w:val="5b"/>
          <w:sz w:val="24"/>
          <w:szCs w:val="24"/>
        </w:rPr>
        <w:tab/>
      </w:r>
      <w:r w:rsidR="00BA0508">
        <w:rPr>
          <w:rStyle w:val="5b"/>
          <w:sz w:val="24"/>
          <w:szCs w:val="24"/>
        </w:rPr>
        <w:t xml:space="preserve"> деятельности </w:t>
      </w:r>
      <w:r w:rsidRPr="00B131B2">
        <w:rPr>
          <w:rStyle w:val="5b"/>
          <w:sz w:val="24"/>
          <w:szCs w:val="24"/>
        </w:rPr>
        <w:t>(урочной</w:t>
      </w:r>
      <w:r w:rsidR="00BA0508">
        <w:rPr>
          <w:sz w:val="24"/>
          <w:szCs w:val="24"/>
        </w:rPr>
        <w:t xml:space="preserve"> </w:t>
      </w:r>
      <w:r w:rsidRPr="00BA0508">
        <w:rPr>
          <w:rStyle w:val="5b"/>
          <w:sz w:val="24"/>
          <w:szCs w:val="24"/>
        </w:rPr>
        <w:t xml:space="preserve">и внеурочной) и плановых перерывов при </w:t>
      </w:r>
      <w:r w:rsidRPr="00BA0508">
        <w:rPr>
          <w:rStyle w:val="5b"/>
          <w:sz w:val="24"/>
          <w:szCs w:val="24"/>
        </w:rPr>
        <w:lastRenderedPageBreak/>
        <w:t>получении образования для отдыха и иных социальных целей (каникул) по календарным периодам учебного года.</w:t>
      </w:r>
    </w:p>
    <w:p w:rsidR="00AC0E6E" w:rsidRPr="00B131B2" w:rsidRDefault="00D06C7A" w:rsidP="009A669A">
      <w:pPr>
        <w:pStyle w:val="221"/>
        <w:keepNext/>
        <w:keepLines/>
        <w:numPr>
          <w:ilvl w:val="0"/>
          <w:numId w:val="177"/>
        </w:numPr>
        <w:shd w:val="clear" w:color="auto" w:fill="auto"/>
        <w:tabs>
          <w:tab w:val="left" w:pos="1288"/>
        </w:tabs>
        <w:spacing w:before="0" w:after="0" w:line="274" w:lineRule="exact"/>
        <w:ind w:left="20" w:firstLine="720"/>
        <w:jc w:val="both"/>
        <w:rPr>
          <w:sz w:val="24"/>
          <w:szCs w:val="24"/>
        </w:rPr>
      </w:pPr>
      <w:bookmarkStart w:id="109" w:name="bookmark54"/>
      <w:r w:rsidRPr="00B131B2">
        <w:rPr>
          <w:sz w:val="24"/>
          <w:szCs w:val="24"/>
        </w:rPr>
        <w:t>План внеурочной деятельности.</w:t>
      </w:r>
      <w:bookmarkEnd w:id="109"/>
    </w:p>
    <w:p w:rsidR="00AC0E6E" w:rsidRPr="00B131B2" w:rsidRDefault="00D06C7A">
      <w:pPr>
        <w:pStyle w:val="8"/>
        <w:shd w:val="clear" w:color="auto" w:fill="auto"/>
        <w:tabs>
          <w:tab w:val="left" w:pos="4148"/>
          <w:tab w:val="right" w:pos="10203"/>
        </w:tabs>
        <w:spacing w:before="0" w:line="274" w:lineRule="exact"/>
        <w:ind w:left="20" w:right="20" w:firstLine="720"/>
        <w:jc w:val="both"/>
        <w:rPr>
          <w:sz w:val="24"/>
          <w:szCs w:val="24"/>
        </w:rPr>
      </w:pPr>
      <w:r w:rsidRPr="00B131B2">
        <w:rPr>
          <w:rStyle w:val="5b"/>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w:t>
      </w:r>
      <w:r w:rsidRPr="00B131B2">
        <w:rPr>
          <w:rStyle w:val="5b"/>
          <w:sz w:val="24"/>
          <w:szCs w:val="24"/>
        </w:rPr>
        <w:tab/>
        <w:t>(личностных,</w:t>
      </w:r>
      <w:r w:rsidRPr="00B131B2">
        <w:rPr>
          <w:rStyle w:val="5b"/>
          <w:sz w:val="24"/>
          <w:szCs w:val="24"/>
        </w:rPr>
        <w:tab/>
        <w:t>метапредметных</w:t>
      </w:r>
    </w:p>
    <w:p w:rsidR="00AC0E6E" w:rsidRPr="00B131B2" w:rsidRDefault="00D06C7A">
      <w:pPr>
        <w:pStyle w:val="8"/>
        <w:shd w:val="clear" w:color="auto" w:fill="auto"/>
        <w:spacing w:before="0" w:line="274" w:lineRule="exact"/>
        <w:ind w:left="20" w:firstLine="0"/>
        <w:jc w:val="both"/>
        <w:rPr>
          <w:sz w:val="24"/>
          <w:szCs w:val="24"/>
        </w:rPr>
      </w:pPr>
      <w:r w:rsidRPr="00B131B2">
        <w:rPr>
          <w:rStyle w:val="5b"/>
          <w:sz w:val="24"/>
          <w:szCs w:val="24"/>
        </w:rPr>
        <w:t>и предметных), осуществляемую в формах, отличных от урочной.</w:t>
      </w:r>
    </w:p>
    <w:p w:rsidR="00AC0E6E" w:rsidRPr="00B131B2" w:rsidRDefault="00D06C7A">
      <w:pPr>
        <w:pStyle w:val="8"/>
        <w:shd w:val="clear" w:color="auto" w:fill="auto"/>
        <w:spacing w:before="0" w:line="274" w:lineRule="exact"/>
        <w:ind w:left="20" w:right="20" w:firstLine="720"/>
        <w:jc w:val="both"/>
        <w:rPr>
          <w:sz w:val="24"/>
          <w:szCs w:val="24"/>
        </w:rPr>
      </w:pPr>
      <w:r w:rsidRPr="00B131B2">
        <w:rPr>
          <w:rStyle w:val="5b"/>
          <w:sz w:val="24"/>
          <w:szCs w:val="24"/>
        </w:rPr>
        <w:t>Внеурочная деятельность является неотъемлемой и обязательной частью основной общеобразовательной программы.</w:t>
      </w:r>
    </w:p>
    <w:p w:rsidR="00AC0E6E" w:rsidRPr="00B131B2" w:rsidRDefault="00D06C7A">
      <w:pPr>
        <w:pStyle w:val="8"/>
        <w:shd w:val="clear" w:color="auto" w:fill="auto"/>
        <w:spacing w:before="0" w:line="274" w:lineRule="exact"/>
        <w:ind w:left="20" w:right="20" w:firstLine="720"/>
        <w:jc w:val="both"/>
        <w:rPr>
          <w:sz w:val="24"/>
          <w:szCs w:val="24"/>
        </w:rPr>
      </w:pPr>
      <w:r w:rsidRPr="00B131B2">
        <w:rPr>
          <w:rStyle w:val="5b"/>
          <w:sz w:val="24"/>
          <w:szCs w:val="24"/>
        </w:rP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AC0E6E" w:rsidRPr="00B131B2" w:rsidRDefault="00D06C7A">
      <w:pPr>
        <w:pStyle w:val="8"/>
        <w:shd w:val="clear" w:color="auto" w:fill="auto"/>
        <w:spacing w:before="0" w:line="274" w:lineRule="exact"/>
        <w:ind w:left="20" w:right="20" w:firstLine="720"/>
        <w:jc w:val="both"/>
        <w:rPr>
          <w:sz w:val="24"/>
          <w:szCs w:val="24"/>
        </w:rPr>
      </w:pPr>
      <w:r w:rsidRPr="00B131B2">
        <w:rPr>
          <w:rStyle w:val="5b"/>
          <w:sz w:val="24"/>
          <w:szCs w:val="24"/>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AC0E6E" w:rsidRPr="00B131B2" w:rsidRDefault="00D06C7A">
      <w:pPr>
        <w:pStyle w:val="8"/>
        <w:shd w:val="clear" w:color="auto" w:fill="auto"/>
        <w:spacing w:before="0" w:line="274" w:lineRule="exact"/>
        <w:ind w:left="20" w:right="20" w:firstLine="720"/>
        <w:jc w:val="both"/>
        <w:rPr>
          <w:sz w:val="24"/>
          <w:szCs w:val="24"/>
        </w:rPr>
      </w:pPr>
      <w:r w:rsidRPr="00B131B2">
        <w:rPr>
          <w:rStyle w:val="5b"/>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AC0E6E" w:rsidRPr="00B131B2" w:rsidRDefault="00D06C7A">
      <w:pPr>
        <w:pStyle w:val="8"/>
        <w:shd w:val="clear" w:color="auto" w:fill="auto"/>
        <w:tabs>
          <w:tab w:val="left" w:pos="4590"/>
          <w:tab w:val="right" w:pos="10212"/>
        </w:tabs>
        <w:spacing w:before="0" w:line="274" w:lineRule="exact"/>
        <w:ind w:left="20" w:right="20" w:firstLine="720"/>
        <w:jc w:val="both"/>
        <w:rPr>
          <w:sz w:val="24"/>
          <w:szCs w:val="24"/>
        </w:rPr>
      </w:pPr>
      <w:r w:rsidRPr="00B131B2">
        <w:rPr>
          <w:rStyle w:val="5b"/>
          <w:sz w:val="24"/>
          <w:szCs w:val="24"/>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w:t>
      </w:r>
      <w:r w:rsidRPr="00B131B2">
        <w:rPr>
          <w:rStyle w:val="5b"/>
          <w:sz w:val="24"/>
          <w:szCs w:val="24"/>
        </w:rPr>
        <w:tab/>
        <w:t>результаты,</w:t>
      </w:r>
      <w:r w:rsidRPr="00B131B2">
        <w:rPr>
          <w:rStyle w:val="5b"/>
          <w:sz w:val="24"/>
          <w:szCs w:val="24"/>
        </w:rPr>
        <w:tab/>
        <w:t>содержание</w:t>
      </w:r>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5b"/>
          <w:sz w:val="24"/>
          <w:szCs w:val="24"/>
        </w:rPr>
        <w:t>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AC0E6E" w:rsidRPr="00B131B2" w:rsidRDefault="00D06C7A">
      <w:pPr>
        <w:pStyle w:val="8"/>
        <w:shd w:val="clear" w:color="auto" w:fill="auto"/>
        <w:tabs>
          <w:tab w:val="right" w:pos="3241"/>
          <w:tab w:val="left" w:pos="3891"/>
          <w:tab w:val="right" w:pos="6104"/>
          <w:tab w:val="center" w:pos="7489"/>
          <w:tab w:val="right" w:pos="10212"/>
        </w:tabs>
        <w:spacing w:before="0" w:line="274" w:lineRule="exact"/>
        <w:ind w:left="20" w:firstLine="720"/>
        <w:jc w:val="both"/>
        <w:rPr>
          <w:sz w:val="24"/>
          <w:szCs w:val="24"/>
        </w:rPr>
      </w:pPr>
      <w:r w:rsidRPr="00B131B2">
        <w:rPr>
          <w:rStyle w:val="5b"/>
          <w:sz w:val="24"/>
          <w:szCs w:val="24"/>
        </w:rPr>
        <w:t>Количество</w:t>
      </w:r>
      <w:r w:rsidRPr="00B131B2">
        <w:rPr>
          <w:rStyle w:val="5b"/>
          <w:sz w:val="24"/>
          <w:szCs w:val="24"/>
        </w:rPr>
        <w:tab/>
        <w:t>часов,</w:t>
      </w:r>
      <w:r w:rsidRPr="00B131B2">
        <w:rPr>
          <w:rStyle w:val="5b"/>
          <w:sz w:val="24"/>
          <w:szCs w:val="24"/>
        </w:rPr>
        <w:tab/>
        <w:t>выделяемых</w:t>
      </w:r>
      <w:r w:rsidRPr="00B131B2">
        <w:rPr>
          <w:rStyle w:val="5b"/>
          <w:sz w:val="24"/>
          <w:szCs w:val="24"/>
        </w:rPr>
        <w:tab/>
        <w:t>на</w:t>
      </w:r>
      <w:r w:rsidRPr="00B131B2">
        <w:rPr>
          <w:rStyle w:val="5b"/>
          <w:sz w:val="24"/>
          <w:szCs w:val="24"/>
        </w:rPr>
        <w:tab/>
        <w:t>внеурочную</w:t>
      </w:r>
      <w:r w:rsidRPr="00B131B2">
        <w:rPr>
          <w:rStyle w:val="5b"/>
          <w:sz w:val="24"/>
          <w:szCs w:val="24"/>
        </w:rPr>
        <w:tab/>
        <w:t>деятельность,</w:t>
      </w:r>
    </w:p>
    <w:p w:rsidR="00AC0E6E" w:rsidRPr="00B131B2" w:rsidRDefault="00D06C7A">
      <w:pPr>
        <w:pStyle w:val="8"/>
        <w:shd w:val="clear" w:color="auto" w:fill="auto"/>
        <w:tabs>
          <w:tab w:val="left" w:pos="2065"/>
          <w:tab w:val="left" w:pos="4172"/>
          <w:tab w:val="left" w:pos="6922"/>
          <w:tab w:val="right" w:pos="10212"/>
        </w:tabs>
        <w:spacing w:before="0" w:line="274" w:lineRule="exact"/>
        <w:ind w:left="20" w:right="20" w:firstLine="0"/>
        <w:jc w:val="both"/>
        <w:rPr>
          <w:sz w:val="24"/>
          <w:szCs w:val="24"/>
        </w:rPr>
      </w:pPr>
      <w:r w:rsidRPr="00B131B2">
        <w:rPr>
          <w:rStyle w:val="5b"/>
          <w:sz w:val="24"/>
          <w:szCs w:val="24"/>
        </w:rPr>
        <w:t>за два года обучения на уровне среднего общего образования составляет не более 700 часов. Величину</w:t>
      </w:r>
      <w:r w:rsidRPr="00B131B2">
        <w:rPr>
          <w:rStyle w:val="5b"/>
          <w:sz w:val="24"/>
          <w:szCs w:val="24"/>
        </w:rPr>
        <w:tab/>
        <w:t>недельной</w:t>
      </w:r>
      <w:r w:rsidRPr="00B131B2">
        <w:rPr>
          <w:rStyle w:val="5b"/>
          <w:sz w:val="24"/>
          <w:szCs w:val="24"/>
        </w:rPr>
        <w:tab/>
        <w:t>образовательной</w:t>
      </w:r>
      <w:r w:rsidRPr="00B131B2">
        <w:rPr>
          <w:rStyle w:val="5b"/>
          <w:sz w:val="24"/>
          <w:szCs w:val="24"/>
        </w:rPr>
        <w:tab/>
        <w:t>нагрузки,</w:t>
      </w:r>
      <w:r w:rsidRPr="00B131B2">
        <w:rPr>
          <w:rStyle w:val="5b"/>
          <w:sz w:val="24"/>
          <w:szCs w:val="24"/>
        </w:rPr>
        <w:tab/>
        <w:t>реализуемой</w:t>
      </w:r>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5b"/>
          <w:sz w:val="24"/>
          <w:szCs w:val="24"/>
        </w:rPr>
        <w:t>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AC0E6E" w:rsidRPr="00B131B2" w:rsidRDefault="00D06C7A">
      <w:pPr>
        <w:pStyle w:val="8"/>
        <w:shd w:val="clear" w:color="auto" w:fill="auto"/>
        <w:tabs>
          <w:tab w:val="center" w:pos="2660"/>
          <w:tab w:val="left" w:pos="3891"/>
          <w:tab w:val="right" w:pos="5276"/>
          <w:tab w:val="center" w:pos="6519"/>
          <w:tab w:val="left" w:pos="7758"/>
        </w:tabs>
        <w:spacing w:before="0" w:line="274" w:lineRule="exact"/>
        <w:ind w:left="20" w:right="20" w:firstLine="720"/>
        <w:jc w:val="both"/>
        <w:rPr>
          <w:sz w:val="24"/>
          <w:szCs w:val="24"/>
        </w:rPr>
      </w:pPr>
      <w:r w:rsidRPr="00B131B2">
        <w:rPr>
          <w:rStyle w:val="5b"/>
          <w:sz w:val="24"/>
          <w:szCs w:val="24"/>
        </w:rPr>
        <w:t>Реализация плана внеурочной деятельности предусматривает в течение года неравномерное распределение</w:t>
      </w:r>
      <w:r w:rsidRPr="00B131B2">
        <w:rPr>
          <w:rStyle w:val="5b"/>
          <w:sz w:val="24"/>
          <w:szCs w:val="24"/>
        </w:rPr>
        <w:tab/>
        <w:t>нагрузки.</w:t>
      </w:r>
      <w:r w:rsidRPr="00B131B2">
        <w:rPr>
          <w:rStyle w:val="5b"/>
          <w:sz w:val="24"/>
          <w:szCs w:val="24"/>
        </w:rPr>
        <w:tab/>
        <w:t>Так,</w:t>
      </w:r>
      <w:r w:rsidRPr="00B131B2">
        <w:rPr>
          <w:rStyle w:val="5b"/>
          <w:sz w:val="24"/>
          <w:szCs w:val="24"/>
        </w:rPr>
        <w:tab/>
        <w:t>при</w:t>
      </w:r>
      <w:r w:rsidRPr="00B131B2">
        <w:rPr>
          <w:rStyle w:val="5b"/>
          <w:sz w:val="24"/>
          <w:szCs w:val="24"/>
        </w:rPr>
        <w:tab/>
        <w:t>подготовке</w:t>
      </w:r>
      <w:r w:rsidRPr="00B131B2">
        <w:rPr>
          <w:rStyle w:val="5b"/>
          <w:sz w:val="24"/>
          <w:szCs w:val="24"/>
        </w:rPr>
        <w:tab/>
        <w:t>коллективных дел</w:t>
      </w:r>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5b"/>
          <w:sz w:val="24"/>
          <w:szCs w:val="24"/>
        </w:rPr>
        <w:t>(в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AC0E6E" w:rsidRPr="00B131B2" w:rsidRDefault="00D06C7A">
      <w:pPr>
        <w:pStyle w:val="8"/>
        <w:shd w:val="clear" w:color="auto" w:fill="auto"/>
        <w:spacing w:before="0" w:line="274" w:lineRule="exact"/>
        <w:ind w:left="20" w:right="20" w:firstLine="720"/>
        <w:jc w:val="both"/>
        <w:rPr>
          <w:sz w:val="24"/>
          <w:szCs w:val="24"/>
        </w:rPr>
      </w:pPr>
      <w:r w:rsidRPr="00B131B2">
        <w:rPr>
          <w:rStyle w:val="5b"/>
          <w:sz w:val="24"/>
          <w:szCs w:val="24"/>
        </w:rPr>
        <w:t>Общий объем внеурочной деятельности не должен превышать 10 часов в неделю.</w:t>
      </w:r>
    </w:p>
    <w:p w:rsidR="00AC0E6E" w:rsidRPr="00B131B2" w:rsidRDefault="00D06C7A">
      <w:pPr>
        <w:pStyle w:val="8"/>
        <w:shd w:val="clear" w:color="auto" w:fill="auto"/>
        <w:spacing w:before="0" w:line="274" w:lineRule="exact"/>
        <w:ind w:left="20" w:firstLine="720"/>
        <w:jc w:val="both"/>
        <w:rPr>
          <w:sz w:val="24"/>
          <w:szCs w:val="24"/>
        </w:rPr>
      </w:pPr>
      <w:r w:rsidRPr="00B131B2">
        <w:rPr>
          <w:rStyle w:val="5b"/>
          <w:sz w:val="24"/>
          <w:szCs w:val="24"/>
        </w:rPr>
        <w:t>Один час в неделю отводится на внеурочное занятие «Разговоры о важном».</w:t>
      </w:r>
    </w:p>
    <w:p w:rsidR="00AC0E6E" w:rsidRPr="00B131B2" w:rsidRDefault="00D06C7A">
      <w:pPr>
        <w:pStyle w:val="8"/>
        <w:shd w:val="clear" w:color="auto" w:fill="auto"/>
        <w:spacing w:before="0" w:line="274" w:lineRule="exact"/>
        <w:ind w:left="20" w:right="20" w:firstLine="720"/>
        <w:jc w:val="both"/>
        <w:rPr>
          <w:sz w:val="24"/>
          <w:szCs w:val="24"/>
        </w:rPr>
      </w:pPr>
      <w:r w:rsidRPr="00B131B2">
        <w:rPr>
          <w:rStyle w:val="5b"/>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AC0E6E" w:rsidRPr="00B131B2" w:rsidRDefault="00D06C7A" w:rsidP="00BA0508">
      <w:pPr>
        <w:pStyle w:val="8"/>
        <w:shd w:val="clear" w:color="auto" w:fill="auto"/>
        <w:tabs>
          <w:tab w:val="center" w:pos="1753"/>
          <w:tab w:val="right" w:pos="3860"/>
          <w:tab w:val="right" w:pos="7095"/>
          <w:tab w:val="right" w:pos="7095"/>
          <w:tab w:val="right" w:pos="8545"/>
          <w:tab w:val="right" w:pos="10212"/>
        </w:tabs>
        <w:spacing w:before="0" w:line="274" w:lineRule="exact"/>
        <w:ind w:left="20" w:right="20" w:firstLine="720"/>
        <w:jc w:val="both"/>
        <w:rPr>
          <w:sz w:val="24"/>
          <w:szCs w:val="24"/>
        </w:rPr>
      </w:pPr>
      <w:r w:rsidRPr="00B131B2">
        <w:rPr>
          <w:rStyle w:val="5b"/>
          <w:sz w:val="24"/>
          <w:szCs w:val="24"/>
        </w:rPr>
        <w:t>Основной формат внеурочных занятий «Разговоры о важном» - разговор и (или) беседа с обучающимися. Основные темы занятий связаны с важней</w:t>
      </w:r>
      <w:r w:rsidR="00BA0508">
        <w:rPr>
          <w:rStyle w:val="5b"/>
          <w:sz w:val="24"/>
          <w:szCs w:val="24"/>
        </w:rPr>
        <w:t>шими аспектами жизни человека</w:t>
      </w:r>
      <w:r w:rsidR="00BA0508">
        <w:rPr>
          <w:rStyle w:val="5b"/>
          <w:sz w:val="24"/>
          <w:szCs w:val="24"/>
        </w:rPr>
        <w:tab/>
        <w:t xml:space="preserve"> </w:t>
      </w:r>
      <w:r w:rsidRPr="00B131B2">
        <w:rPr>
          <w:rStyle w:val="5b"/>
          <w:sz w:val="24"/>
          <w:szCs w:val="24"/>
        </w:rPr>
        <w:t>современной</w:t>
      </w:r>
      <w:r w:rsidR="00BA0508">
        <w:rPr>
          <w:rStyle w:val="5b"/>
          <w:sz w:val="24"/>
          <w:szCs w:val="24"/>
        </w:rPr>
        <w:t xml:space="preserve"> </w:t>
      </w:r>
      <w:r w:rsidR="00BA0508">
        <w:rPr>
          <w:rStyle w:val="5b"/>
          <w:sz w:val="24"/>
          <w:szCs w:val="24"/>
        </w:rPr>
        <w:tab/>
        <w:t>России: знанием</w:t>
      </w:r>
      <w:r w:rsidR="00BA0508">
        <w:rPr>
          <w:rStyle w:val="5b"/>
          <w:sz w:val="24"/>
          <w:szCs w:val="24"/>
        </w:rPr>
        <w:tab/>
        <w:t xml:space="preserve">родной </w:t>
      </w:r>
      <w:r w:rsidRPr="00B131B2">
        <w:rPr>
          <w:rStyle w:val="5b"/>
          <w:sz w:val="24"/>
          <w:szCs w:val="24"/>
        </w:rPr>
        <w:t>истории</w:t>
      </w:r>
      <w:r w:rsidR="00BA0508">
        <w:rPr>
          <w:sz w:val="24"/>
          <w:szCs w:val="24"/>
        </w:rPr>
        <w:t xml:space="preserve"> </w:t>
      </w:r>
      <w:r w:rsidRPr="00B131B2">
        <w:rPr>
          <w:rStyle w:val="5b"/>
          <w:sz w:val="24"/>
          <w:szCs w:val="24"/>
        </w:rPr>
        <w:t>и пониманием сложностей современного мира, техническим прогрессом и сохранением природы, ориентацией в ми</w:t>
      </w:r>
      <w:r w:rsidR="00BA0508">
        <w:rPr>
          <w:rStyle w:val="5b"/>
          <w:sz w:val="24"/>
          <w:szCs w:val="24"/>
        </w:rPr>
        <w:t xml:space="preserve">ровой художественной культуре и </w:t>
      </w:r>
      <w:r w:rsidRPr="00B131B2">
        <w:rPr>
          <w:rStyle w:val="5b"/>
          <w:sz w:val="24"/>
          <w:szCs w:val="24"/>
        </w:rPr>
        <w:t>повседневной</w:t>
      </w:r>
      <w:r w:rsidR="00BA0508">
        <w:rPr>
          <w:rStyle w:val="5b"/>
          <w:sz w:val="24"/>
          <w:szCs w:val="24"/>
        </w:rPr>
        <w:t xml:space="preserve"> </w:t>
      </w:r>
      <w:r w:rsidR="00BA0508">
        <w:rPr>
          <w:rStyle w:val="5b"/>
          <w:sz w:val="24"/>
          <w:szCs w:val="24"/>
        </w:rPr>
        <w:tab/>
        <w:t xml:space="preserve">культуре </w:t>
      </w:r>
      <w:r w:rsidRPr="00B131B2">
        <w:rPr>
          <w:rStyle w:val="5b"/>
          <w:sz w:val="24"/>
          <w:szCs w:val="24"/>
        </w:rPr>
        <w:t>поведения,</w:t>
      </w:r>
      <w:r w:rsidRPr="00B131B2">
        <w:rPr>
          <w:rStyle w:val="5b"/>
          <w:sz w:val="24"/>
          <w:szCs w:val="24"/>
        </w:rPr>
        <w:tab/>
        <w:t>доброжелательным</w:t>
      </w:r>
      <w:r w:rsidRPr="00B131B2">
        <w:rPr>
          <w:rStyle w:val="5b"/>
          <w:sz w:val="24"/>
          <w:szCs w:val="24"/>
        </w:rPr>
        <w:tab/>
        <w:t>отношением</w:t>
      </w:r>
      <w:r w:rsidR="00BA0508">
        <w:rPr>
          <w:sz w:val="24"/>
          <w:szCs w:val="24"/>
        </w:rPr>
        <w:t xml:space="preserve"> </w:t>
      </w:r>
      <w:r w:rsidRPr="00B131B2">
        <w:rPr>
          <w:rStyle w:val="5b"/>
          <w:sz w:val="24"/>
          <w:szCs w:val="24"/>
        </w:rPr>
        <w:t>к окружающим и ответственным отношением к собственным поступкам.</w:t>
      </w:r>
    </w:p>
    <w:p w:rsidR="00AC0E6E" w:rsidRPr="00B131B2" w:rsidRDefault="00D06C7A">
      <w:pPr>
        <w:pStyle w:val="8"/>
        <w:shd w:val="clear" w:color="auto" w:fill="auto"/>
        <w:spacing w:before="0" w:line="274" w:lineRule="exact"/>
        <w:ind w:left="20" w:right="20" w:firstLine="720"/>
        <w:jc w:val="both"/>
        <w:rPr>
          <w:sz w:val="24"/>
          <w:szCs w:val="24"/>
        </w:rPr>
      </w:pPr>
      <w:r w:rsidRPr="00B131B2">
        <w:rPr>
          <w:rStyle w:val="5b"/>
          <w:sz w:val="24"/>
          <w:szCs w:val="24"/>
        </w:rPr>
        <w:t xml:space="preserve">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w:t>
      </w:r>
      <w:r w:rsidRPr="00B131B2">
        <w:rPr>
          <w:rStyle w:val="5b"/>
          <w:sz w:val="24"/>
          <w:szCs w:val="24"/>
        </w:rPr>
        <w:lastRenderedPageBreak/>
        <w:t>обучающегося еженедельно до 1 часа.</w:t>
      </w:r>
    </w:p>
    <w:p w:rsidR="00AC0E6E" w:rsidRPr="00B131B2" w:rsidRDefault="00D06C7A" w:rsidP="00BA0508">
      <w:pPr>
        <w:pStyle w:val="8"/>
        <w:shd w:val="clear" w:color="auto" w:fill="auto"/>
        <w:tabs>
          <w:tab w:val="right" w:pos="10212"/>
          <w:tab w:val="right" w:pos="10210"/>
        </w:tabs>
        <w:spacing w:before="0" w:line="274" w:lineRule="exact"/>
        <w:ind w:left="20" w:right="20" w:firstLine="720"/>
        <w:jc w:val="both"/>
        <w:rPr>
          <w:sz w:val="24"/>
          <w:szCs w:val="24"/>
        </w:rPr>
      </w:pPr>
      <w:r w:rsidRPr="00B131B2">
        <w:rPr>
          <w:rStyle w:val="5b"/>
          <w:sz w:val="24"/>
          <w:szCs w:val="24"/>
        </w:rPr>
        <w:t>В зависимости от задач на каждом этапе реализации образовательной программы количество часов, отводимых на внеурочную деятельность, может изменять</w:t>
      </w:r>
      <w:r w:rsidR="00BA0508">
        <w:rPr>
          <w:rStyle w:val="5b"/>
          <w:sz w:val="24"/>
          <w:szCs w:val="24"/>
        </w:rPr>
        <w:t xml:space="preserve">ся. В 10 классе для обеспечения адаптации </w:t>
      </w:r>
      <w:r w:rsidRPr="00B131B2">
        <w:rPr>
          <w:rStyle w:val="5b"/>
          <w:sz w:val="24"/>
          <w:szCs w:val="24"/>
        </w:rPr>
        <w:t>обучающихся</w:t>
      </w:r>
      <w:r w:rsidR="00BA0508">
        <w:rPr>
          <w:sz w:val="24"/>
          <w:szCs w:val="24"/>
        </w:rPr>
        <w:t xml:space="preserve"> </w:t>
      </w:r>
      <w:r w:rsidRPr="00B131B2">
        <w:rPr>
          <w:rStyle w:val="5b"/>
          <w:sz w:val="24"/>
          <w:szCs w:val="24"/>
        </w:rPr>
        <w:t>к изменившейся образовательной ситуации выделено больше часов, чем в 11 классе.</w:t>
      </w:r>
    </w:p>
    <w:p w:rsidR="00AC0E6E" w:rsidRPr="00B131B2" w:rsidRDefault="00D06C7A" w:rsidP="00BA0508">
      <w:pPr>
        <w:pStyle w:val="8"/>
        <w:shd w:val="clear" w:color="auto" w:fill="auto"/>
        <w:tabs>
          <w:tab w:val="right" w:pos="4566"/>
          <w:tab w:val="left" w:pos="6534"/>
          <w:tab w:val="right" w:pos="10212"/>
        </w:tabs>
        <w:spacing w:before="0" w:line="274" w:lineRule="exact"/>
        <w:ind w:left="20" w:right="20" w:firstLine="720"/>
        <w:jc w:val="both"/>
        <w:rPr>
          <w:sz w:val="24"/>
          <w:szCs w:val="24"/>
        </w:rPr>
      </w:pPr>
      <w:r w:rsidRPr="00B131B2">
        <w:rPr>
          <w:rStyle w:val="5b"/>
          <w:sz w:val="24"/>
          <w:szCs w:val="24"/>
        </w:rPr>
        <w:t>Организация жизни ученических сообществ является важной состав</w:t>
      </w:r>
      <w:r w:rsidR="00BA0508">
        <w:rPr>
          <w:rStyle w:val="5b"/>
          <w:sz w:val="24"/>
          <w:szCs w:val="24"/>
        </w:rPr>
        <w:t xml:space="preserve">ляющей внеурочной деятельности, направлена </w:t>
      </w:r>
      <w:r w:rsidRPr="00B131B2">
        <w:rPr>
          <w:rStyle w:val="5b"/>
          <w:sz w:val="24"/>
          <w:szCs w:val="24"/>
        </w:rPr>
        <w:t>на</w:t>
      </w:r>
      <w:r w:rsidRPr="00B131B2">
        <w:rPr>
          <w:rStyle w:val="5b"/>
          <w:sz w:val="24"/>
          <w:szCs w:val="24"/>
        </w:rPr>
        <w:tab/>
        <w:t>формированиеу обучающихся российской гражданской идентичности и таких компетенций, как:</w:t>
      </w:r>
    </w:p>
    <w:p w:rsidR="00AC0E6E" w:rsidRPr="00B131B2" w:rsidRDefault="00D06C7A">
      <w:pPr>
        <w:pStyle w:val="8"/>
        <w:shd w:val="clear" w:color="auto" w:fill="auto"/>
        <w:spacing w:before="0" w:line="274" w:lineRule="exact"/>
        <w:ind w:left="20" w:right="20" w:firstLine="720"/>
        <w:jc w:val="both"/>
        <w:rPr>
          <w:sz w:val="24"/>
          <w:szCs w:val="24"/>
        </w:rPr>
      </w:pPr>
      <w:r w:rsidRPr="00B131B2">
        <w:rPr>
          <w:rStyle w:val="5b"/>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AC0E6E" w:rsidRPr="00B131B2" w:rsidRDefault="00D06C7A" w:rsidP="00BA0508">
      <w:pPr>
        <w:pStyle w:val="8"/>
        <w:shd w:val="clear" w:color="auto" w:fill="auto"/>
        <w:tabs>
          <w:tab w:val="right" w:pos="3620"/>
          <w:tab w:val="right" w:pos="10212"/>
          <w:tab w:val="right" w:pos="8482"/>
          <w:tab w:val="right" w:pos="10210"/>
        </w:tabs>
        <w:spacing w:before="0" w:line="274" w:lineRule="exact"/>
        <w:ind w:left="20" w:right="20" w:firstLine="720"/>
        <w:jc w:val="both"/>
        <w:rPr>
          <w:sz w:val="24"/>
          <w:szCs w:val="24"/>
        </w:rPr>
      </w:pPr>
      <w:r w:rsidRPr="00B131B2">
        <w:rPr>
          <w:rStyle w:val="5b"/>
          <w:sz w:val="24"/>
          <w:szCs w:val="24"/>
        </w:rPr>
        <w:t>социальная самоидентификация обучающихся посредством л</w:t>
      </w:r>
      <w:r w:rsidR="00BA0508">
        <w:rPr>
          <w:rStyle w:val="5b"/>
          <w:sz w:val="24"/>
          <w:szCs w:val="24"/>
        </w:rPr>
        <w:t xml:space="preserve">ичностно значимой и общественно </w:t>
      </w:r>
      <w:r w:rsidRPr="00B131B2">
        <w:rPr>
          <w:rStyle w:val="5b"/>
          <w:sz w:val="24"/>
          <w:szCs w:val="24"/>
        </w:rPr>
        <w:t>приемлемой</w:t>
      </w:r>
      <w:r w:rsidR="00BA0508">
        <w:rPr>
          <w:rStyle w:val="5b"/>
          <w:sz w:val="24"/>
          <w:szCs w:val="24"/>
        </w:rPr>
        <w:t xml:space="preserve"> </w:t>
      </w:r>
      <w:r w:rsidRPr="00B131B2">
        <w:rPr>
          <w:rStyle w:val="5b"/>
          <w:sz w:val="24"/>
          <w:szCs w:val="24"/>
        </w:rPr>
        <w:tab/>
        <w:t>деят</w:t>
      </w:r>
      <w:r w:rsidR="00BA0508">
        <w:rPr>
          <w:rStyle w:val="5b"/>
          <w:sz w:val="24"/>
          <w:szCs w:val="24"/>
        </w:rPr>
        <w:t xml:space="preserve">ельности, приобретение </w:t>
      </w:r>
      <w:r w:rsidRPr="00B131B2">
        <w:rPr>
          <w:rStyle w:val="5b"/>
          <w:sz w:val="24"/>
          <w:szCs w:val="24"/>
        </w:rPr>
        <w:t>знаний</w:t>
      </w:r>
      <w:r w:rsidR="00BA0508">
        <w:rPr>
          <w:sz w:val="24"/>
          <w:szCs w:val="24"/>
        </w:rPr>
        <w:t xml:space="preserve"> </w:t>
      </w:r>
      <w:r w:rsidRPr="00B131B2">
        <w:rPr>
          <w:rStyle w:val="5b"/>
          <w:sz w:val="24"/>
          <w:szCs w:val="24"/>
        </w:rPr>
        <w:t>о социальных ролях человека;</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5b"/>
          <w:sz w:val="24"/>
          <w:szCs w:val="24"/>
        </w:rPr>
        <w:t>компетенция в сфере общественной самоорганизации, участия в общественно значимой совместной деятельности.</w:t>
      </w:r>
    </w:p>
    <w:p w:rsidR="00AC0E6E" w:rsidRPr="00B131B2" w:rsidRDefault="00D06C7A">
      <w:pPr>
        <w:pStyle w:val="8"/>
        <w:shd w:val="clear" w:color="auto" w:fill="auto"/>
        <w:spacing w:before="0" w:line="274" w:lineRule="exact"/>
        <w:ind w:left="20" w:firstLine="700"/>
        <w:jc w:val="both"/>
        <w:rPr>
          <w:sz w:val="24"/>
          <w:szCs w:val="24"/>
        </w:rPr>
      </w:pPr>
      <w:r w:rsidRPr="00B131B2">
        <w:rPr>
          <w:rStyle w:val="5b"/>
          <w:sz w:val="24"/>
          <w:szCs w:val="24"/>
        </w:rPr>
        <w:t>Организация жизни ученических сообществ происходит:</w:t>
      </w:r>
    </w:p>
    <w:p w:rsidR="00AC0E6E" w:rsidRPr="00B131B2" w:rsidRDefault="00D06C7A" w:rsidP="00BA0508">
      <w:pPr>
        <w:pStyle w:val="8"/>
        <w:shd w:val="clear" w:color="auto" w:fill="auto"/>
        <w:tabs>
          <w:tab w:val="right" w:pos="6068"/>
          <w:tab w:val="right" w:pos="10217"/>
        </w:tabs>
        <w:spacing w:before="0" w:line="274" w:lineRule="exact"/>
        <w:ind w:left="20" w:right="20" w:firstLine="700"/>
        <w:jc w:val="both"/>
        <w:rPr>
          <w:sz w:val="24"/>
          <w:szCs w:val="24"/>
        </w:rPr>
      </w:pPr>
      <w:r w:rsidRPr="00B131B2">
        <w:rPr>
          <w:rStyle w:val="5b"/>
          <w:sz w:val="24"/>
          <w:szCs w:val="24"/>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w:t>
      </w:r>
      <w:r w:rsidR="00BA0508">
        <w:rPr>
          <w:rStyle w:val="5b"/>
          <w:sz w:val="24"/>
          <w:szCs w:val="24"/>
        </w:rPr>
        <w:t xml:space="preserve">в детско-юношеских общественных объединениях, </w:t>
      </w:r>
      <w:r w:rsidRPr="00B131B2">
        <w:rPr>
          <w:rStyle w:val="5b"/>
          <w:sz w:val="24"/>
          <w:szCs w:val="24"/>
        </w:rPr>
        <w:t>созданныхв образовательной организации и за ее пределами;</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5b"/>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AC0E6E" w:rsidRPr="00B131B2" w:rsidRDefault="00D06C7A">
      <w:pPr>
        <w:pStyle w:val="8"/>
        <w:shd w:val="clear" w:color="auto" w:fill="auto"/>
        <w:spacing w:before="0" w:line="274" w:lineRule="exact"/>
        <w:ind w:left="720" w:right="980" w:firstLine="0"/>
        <w:rPr>
          <w:sz w:val="24"/>
          <w:szCs w:val="24"/>
        </w:rPr>
      </w:pPr>
      <w:r w:rsidRPr="00B131B2">
        <w:rPr>
          <w:rStyle w:val="5b"/>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5b"/>
          <w:sz w:val="24"/>
          <w:szCs w:val="24"/>
        </w:rPr>
        <w:t>отношение обучающихся к закону, государству и к гражданскому обществу (включает подготовку личности к общественной жизни);</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5b"/>
          <w:sz w:val="24"/>
          <w:szCs w:val="24"/>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5b"/>
          <w:sz w:val="24"/>
          <w:szCs w:val="24"/>
        </w:rPr>
        <w:t>трудовые и социально-экономические отношения (включает подготовку личности к трудовой деятельности).</w:t>
      </w:r>
    </w:p>
    <w:p w:rsidR="00AC0E6E" w:rsidRPr="00B131B2" w:rsidRDefault="00D06C7A">
      <w:pPr>
        <w:pStyle w:val="8"/>
        <w:shd w:val="clear" w:color="auto" w:fill="auto"/>
        <w:tabs>
          <w:tab w:val="left" w:pos="3351"/>
          <w:tab w:val="left" w:pos="5746"/>
          <w:tab w:val="right" w:pos="10217"/>
        </w:tabs>
        <w:spacing w:before="0" w:line="274" w:lineRule="exact"/>
        <w:ind w:left="20" w:right="20" w:firstLine="700"/>
        <w:jc w:val="both"/>
        <w:rPr>
          <w:sz w:val="24"/>
          <w:szCs w:val="24"/>
        </w:rPr>
      </w:pPr>
      <w:r w:rsidRPr="00B131B2">
        <w:rPr>
          <w:rStyle w:val="5b"/>
          <w:sz w:val="24"/>
          <w:szCs w:val="24"/>
        </w:rPr>
        <w:t>По решению педагогического коллектива, родительской общественности, интересов и запросов обучающихся и родителей (законных представителей)</w:t>
      </w:r>
      <w:r w:rsidR="00BA0508">
        <w:rPr>
          <w:rStyle w:val="5b"/>
          <w:sz w:val="24"/>
          <w:szCs w:val="24"/>
        </w:rPr>
        <w:t xml:space="preserve"> несовершеннолетних обучающихся план внеурочной </w:t>
      </w:r>
      <w:r w:rsidRPr="00B131B2">
        <w:rPr>
          <w:rStyle w:val="5b"/>
          <w:sz w:val="24"/>
          <w:szCs w:val="24"/>
        </w:rPr>
        <w:t>деятельности</w:t>
      </w:r>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5b"/>
          <w:sz w:val="24"/>
          <w:szCs w:val="24"/>
        </w:rPr>
        <w:t>в образовательной организации модифицируется в соответствии с пятью профилями: естественно</w:t>
      </w:r>
      <w:r w:rsidRPr="00B131B2">
        <w:rPr>
          <w:rStyle w:val="5b"/>
          <w:sz w:val="24"/>
          <w:szCs w:val="24"/>
        </w:rPr>
        <w:softHyphen/>
        <w:t>научным, гуманитарным, социально-экономическим, технологическим, универсальным.</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5b"/>
          <w:sz w:val="24"/>
          <w:szCs w:val="24"/>
        </w:rPr>
        <w:t>Инвариантный компонент плана внеурочной деятельности (вне зависимости от профиля) предполагает:</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5b"/>
          <w:sz w:val="24"/>
          <w:szCs w:val="24"/>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5b"/>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5b"/>
          <w:sz w:val="24"/>
          <w:szCs w:val="24"/>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w:t>
      </w:r>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5b"/>
          <w:sz w:val="24"/>
          <w:szCs w:val="24"/>
        </w:rPr>
        <w:t>и рефлексия обучающимися собственных впечатлений о посещении образовательных организаций.</w:t>
      </w:r>
    </w:p>
    <w:p w:rsidR="00AC0E6E" w:rsidRPr="00B131B2" w:rsidRDefault="00D06C7A">
      <w:pPr>
        <w:pStyle w:val="8"/>
        <w:shd w:val="clear" w:color="auto" w:fill="auto"/>
        <w:spacing w:before="0" w:line="274" w:lineRule="exact"/>
        <w:ind w:left="20" w:firstLine="700"/>
        <w:jc w:val="both"/>
        <w:rPr>
          <w:sz w:val="24"/>
          <w:szCs w:val="24"/>
        </w:rPr>
      </w:pPr>
      <w:r w:rsidRPr="00B131B2">
        <w:rPr>
          <w:rStyle w:val="5b"/>
          <w:sz w:val="24"/>
          <w:szCs w:val="24"/>
        </w:rPr>
        <w:t>Вариативный компонент прописывается по отдельным профилям.</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5b"/>
          <w:sz w:val="24"/>
          <w:szCs w:val="24"/>
        </w:rPr>
        <w:t>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w:t>
      </w:r>
      <w:r w:rsidRPr="00B131B2">
        <w:rPr>
          <w:rStyle w:val="5b"/>
          <w:sz w:val="24"/>
          <w:szCs w:val="24"/>
        </w:rPr>
        <w:softHyphen/>
        <w:t>исследовательские проекты обучающихся.</w:t>
      </w:r>
    </w:p>
    <w:p w:rsidR="00AC0E6E" w:rsidRPr="00B131B2" w:rsidRDefault="00BA0508">
      <w:pPr>
        <w:pStyle w:val="8"/>
        <w:shd w:val="clear" w:color="auto" w:fill="auto"/>
        <w:tabs>
          <w:tab w:val="center" w:pos="5520"/>
          <w:tab w:val="left" w:pos="6086"/>
          <w:tab w:val="right" w:pos="10217"/>
        </w:tabs>
        <w:spacing w:before="0" w:line="274" w:lineRule="exact"/>
        <w:ind w:left="20" w:firstLine="700"/>
        <w:jc w:val="both"/>
        <w:rPr>
          <w:sz w:val="24"/>
          <w:szCs w:val="24"/>
        </w:rPr>
      </w:pPr>
      <w:r>
        <w:rPr>
          <w:rStyle w:val="5b"/>
          <w:sz w:val="24"/>
          <w:szCs w:val="24"/>
        </w:rPr>
        <w:t xml:space="preserve">В летние (весенние) каникулы 10 </w:t>
      </w:r>
      <w:r w:rsidR="00D06C7A" w:rsidRPr="00B131B2">
        <w:rPr>
          <w:rStyle w:val="5b"/>
          <w:sz w:val="24"/>
          <w:szCs w:val="24"/>
        </w:rPr>
        <w:t>класса на</w:t>
      </w:r>
      <w:r w:rsidR="00D06C7A" w:rsidRPr="00B131B2">
        <w:rPr>
          <w:rStyle w:val="5b"/>
          <w:sz w:val="24"/>
          <w:szCs w:val="24"/>
        </w:rPr>
        <w:tab/>
        <w:t>основе интеграции</w:t>
      </w:r>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5b"/>
          <w:sz w:val="24"/>
          <w:szCs w:val="24"/>
        </w:rPr>
        <w:lastRenderedPageBreak/>
        <w:t>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w:t>
      </w:r>
      <w:r w:rsidRPr="00B131B2">
        <w:rPr>
          <w:rStyle w:val="5b"/>
          <w:sz w:val="24"/>
          <w:szCs w:val="24"/>
        </w:rPr>
        <w:softHyphen/>
        <w:t>биологической направленности).</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5b"/>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w:t>
      </w:r>
    </w:p>
    <w:p w:rsidR="00AC0E6E" w:rsidRPr="00B131B2" w:rsidRDefault="00D06C7A">
      <w:pPr>
        <w:pStyle w:val="8"/>
        <w:shd w:val="clear" w:color="auto" w:fill="auto"/>
        <w:tabs>
          <w:tab w:val="left" w:pos="5031"/>
          <w:tab w:val="right" w:pos="10210"/>
        </w:tabs>
        <w:spacing w:before="0" w:line="274" w:lineRule="exact"/>
        <w:ind w:left="20" w:firstLine="0"/>
        <w:jc w:val="both"/>
        <w:rPr>
          <w:sz w:val="24"/>
          <w:szCs w:val="24"/>
        </w:rPr>
      </w:pPr>
      <w:r w:rsidRPr="00B131B2">
        <w:rPr>
          <w:rStyle w:val="5b"/>
          <w:sz w:val="24"/>
          <w:szCs w:val="24"/>
        </w:rPr>
        <w:t>профессиональным</w:t>
      </w:r>
      <w:r w:rsidRPr="00B131B2">
        <w:rPr>
          <w:rStyle w:val="5b"/>
          <w:sz w:val="24"/>
          <w:szCs w:val="24"/>
        </w:rPr>
        <w:tab/>
        <w:t>пробам</w:t>
      </w:r>
      <w:r w:rsidRPr="00B131B2">
        <w:rPr>
          <w:rStyle w:val="5b"/>
          <w:sz w:val="24"/>
          <w:szCs w:val="24"/>
        </w:rPr>
        <w:tab/>
        <w:t>обучающихся</w:t>
      </w:r>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5b"/>
          <w:sz w:val="24"/>
          <w:szCs w:val="24"/>
        </w:rPr>
        <w:t>на производстве и к участию в исследовательских экспедициях, предусматривается подготовка и защита индивидуальных или групповых проектов.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5b"/>
          <w:sz w:val="24"/>
          <w:szCs w:val="24"/>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5b"/>
          <w:sz w:val="24"/>
          <w:szCs w:val="24"/>
        </w:rP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5b"/>
          <w:sz w:val="24"/>
          <w:szCs w:val="24"/>
        </w:rP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5b"/>
          <w:sz w:val="24"/>
          <w:szCs w:val="24"/>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5b"/>
          <w:sz w:val="24"/>
          <w:szCs w:val="24"/>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AC0E6E" w:rsidRPr="00B131B2" w:rsidRDefault="00D06C7A" w:rsidP="00BA0508">
      <w:pPr>
        <w:pStyle w:val="8"/>
        <w:shd w:val="clear" w:color="auto" w:fill="auto"/>
        <w:tabs>
          <w:tab w:val="center" w:pos="3375"/>
          <w:tab w:val="left" w:pos="4738"/>
          <w:tab w:val="right" w:pos="7258"/>
          <w:tab w:val="right" w:pos="10206"/>
        </w:tabs>
        <w:spacing w:before="0" w:line="274" w:lineRule="exact"/>
        <w:ind w:left="20" w:right="20" w:firstLine="700"/>
        <w:jc w:val="both"/>
        <w:rPr>
          <w:sz w:val="24"/>
          <w:szCs w:val="24"/>
        </w:rPr>
      </w:pPr>
      <w:r w:rsidRPr="00B131B2">
        <w:rPr>
          <w:rStyle w:val="5b"/>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w:t>
      </w:r>
      <w:r w:rsidR="00BA0508">
        <w:rPr>
          <w:rStyle w:val="5b"/>
          <w:sz w:val="24"/>
          <w:szCs w:val="24"/>
        </w:rPr>
        <w:t>я подготовка к профессиональным пробам</w:t>
      </w:r>
      <w:r w:rsidR="00BA0508">
        <w:rPr>
          <w:rStyle w:val="5b"/>
          <w:sz w:val="24"/>
          <w:szCs w:val="24"/>
        </w:rPr>
        <w:tab/>
        <w:t>обучающихся и</w:t>
      </w:r>
      <w:r w:rsidR="00BA0508">
        <w:rPr>
          <w:rStyle w:val="5b"/>
          <w:sz w:val="24"/>
          <w:szCs w:val="24"/>
        </w:rPr>
        <w:tab/>
        <w:t xml:space="preserve">к </w:t>
      </w:r>
      <w:r w:rsidRPr="00B131B2">
        <w:rPr>
          <w:rStyle w:val="5b"/>
          <w:sz w:val="24"/>
          <w:szCs w:val="24"/>
        </w:rPr>
        <w:t>участию</w:t>
      </w:r>
      <w:r w:rsidR="00BA0508">
        <w:rPr>
          <w:sz w:val="24"/>
          <w:szCs w:val="24"/>
        </w:rPr>
        <w:t xml:space="preserve"> </w:t>
      </w:r>
      <w:r w:rsidRPr="00B131B2">
        <w:rPr>
          <w:rStyle w:val="5b"/>
          <w:sz w:val="24"/>
          <w:szCs w:val="24"/>
        </w:rPr>
        <w:t>в исследовательских экспедициях, предусматривается подготовка и защита индиви</w:t>
      </w:r>
      <w:r w:rsidR="00BA0508">
        <w:rPr>
          <w:rStyle w:val="5b"/>
          <w:sz w:val="24"/>
          <w:szCs w:val="24"/>
        </w:rPr>
        <w:t>дуальных или групповых</w:t>
      </w:r>
      <w:r w:rsidR="00BA0508">
        <w:rPr>
          <w:rStyle w:val="5b"/>
          <w:sz w:val="24"/>
          <w:szCs w:val="24"/>
        </w:rPr>
        <w:tab/>
        <w:t xml:space="preserve">проектов («проект профессиональных </w:t>
      </w:r>
      <w:r w:rsidRPr="00B131B2">
        <w:rPr>
          <w:rStyle w:val="5b"/>
          <w:sz w:val="24"/>
          <w:szCs w:val="24"/>
        </w:rPr>
        <w:t>проб»</w:t>
      </w:r>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5b"/>
          <w:sz w:val="24"/>
          <w:szCs w:val="24"/>
        </w:rPr>
        <w:t>и «проект участия в исследовательской экспедиции»). В каникулярное время (осенние, весенние каникулы в 11 -м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w:t>
      </w:r>
    </w:p>
    <w:p w:rsidR="00AC0E6E" w:rsidRPr="00B131B2" w:rsidRDefault="00D06C7A">
      <w:pPr>
        <w:pStyle w:val="8"/>
        <w:shd w:val="clear" w:color="auto" w:fill="auto"/>
        <w:tabs>
          <w:tab w:val="left" w:pos="1446"/>
          <w:tab w:val="right" w:pos="4676"/>
          <w:tab w:val="right" w:pos="5684"/>
          <w:tab w:val="right" w:pos="7878"/>
          <w:tab w:val="right" w:pos="8766"/>
          <w:tab w:val="right" w:pos="10210"/>
        </w:tabs>
        <w:spacing w:before="0" w:line="274" w:lineRule="exact"/>
        <w:ind w:left="20" w:right="20" w:firstLine="700"/>
        <w:jc w:val="both"/>
        <w:rPr>
          <w:sz w:val="24"/>
          <w:szCs w:val="24"/>
        </w:rPr>
      </w:pPr>
      <w:r w:rsidRPr="00B131B2">
        <w:rPr>
          <w:rStyle w:val="5b"/>
          <w:sz w:val="24"/>
          <w:szCs w:val="24"/>
        </w:rPr>
        <w:t>В рамках реализации социально-экономического профиля в осенние (зимние) каникулы 10 класса</w:t>
      </w:r>
      <w:r w:rsidRPr="00B131B2">
        <w:rPr>
          <w:rStyle w:val="5b"/>
          <w:sz w:val="24"/>
          <w:szCs w:val="24"/>
        </w:rPr>
        <w:tab/>
        <w:t>организуются</w:t>
      </w:r>
      <w:r w:rsidRPr="00B131B2">
        <w:rPr>
          <w:rStyle w:val="5b"/>
          <w:sz w:val="24"/>
          <w:szCs w:val="24"/>
        </w:rPr>
        <w:tab/>
        <w:t>экскурсии</w:t>
      </w:r>
      <w:r w:rsidRPr="00B131B2">
        <w:rPr>
          <w:rStyle w:val="5b"/>
          <w:sz w:val="24"/>
          <w:szCs w:val="24"/>
        </w:rPr>
        <w:tab/>
        <w:t>на</w:t>
      </w:r>
      <w:r w:rsidRPr="00B131B2">
        <w:rPr>
          <w:rStyle w:val="5b"/>
          <w:sz w:val="24"/>
          <w:szCs w:val="24"/>
        </w:rPr>
        <w:tab/>
        <w:t>производства,</w:t>
      </w:r>
      <w:r w:rsidRPr="00B131B2">
        <w:rPr>
          <w:rStyle w:val="5b"/>
          <w:sz w:val="24"/>
          <w:szCs w:val="24"/>
        </w:rPr>
        <w:tab/>
        <w:t>в</w:t>
      </w:r>
      <w:r w:rsidRPr="00B131B2">
        <w:rPr>
          <w:rStyle w:val="5b"/>
          <w:sz w:val="24"/>
          <w:szCs w:val="24"/>
        </w:rPr>
        <w:tab/>
        <w:t>банки,</w:t>
      </w:r>
    </w:p>
    <w:p w:rsidR="00AC0E6E" w:rsidRPr="00B131B2" w:rsidRDefault="00D06C7A" w:rsidP="00BA0508">
      <w:pPr>
        <w:pStyle w:val="8"/>
        <w:shd w:val="clear" w:color="auto" w:fill="auto"/>
        <w:tabs>
          <w:tab w:val="center" w:pos="4803"/>
          <w:tab w:val="right" w:pos="6164"/>
          <w:tab w:val="center" w:pos="7618"/>
          <w:tab w:val="right" w:pos="10210"/>
        </w:tabs>
        <w:spacing w:before="0" w:line="274" w:lineRule="exact"/>
        <w:ind w:left="20" w:right="20" w:firstLine="0"/>
        <w:jc w:val="both"/>
        <w:rPr>
          <w:sz w:val="24"/>
          <w:szCs w:val="24"/>
        </w:rPr>
      </w:pPr>
      <w:r w:rsidRPr="00B131B2">
        <w:rPr>
          <w:rStyle w:val="5b"/>
          <w:sz w:val="24"/>
          <w:szCs w:val="24"/>
        </w:rPr>
        <w:t>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w:t>
      </w:r>
      <w:r w:rsidR="00BA0508">
        <w:rPr>
          <w:rStyle w:val="5b"/>
          <w:sz w:val="24"/>
          <w:szCs w:val="24"/>
        </w:rPr>
        <w:t xml:space="preserve">ся. В течение первого полугодия 10 класса осуществляется </w:t>
      </w:r>
      <w:r w:rsidRPr="00B131B2">
        <w:rPr>
          <w:rStyle w:val="5b"/>
          <w:sz w:val="24"/>
          <w:szCs w:val="24"/>
        </w:rPr>
        <w:t>подготовкак экскурсиям в рамках часов, отведенных на воспитательные мероприятия, курсы внеурочной деятельности по выбору обучающихся.</w:t>
      </w:r>
    </w:p>
    <w:p w:rsidR="00AC0E6E" w:rsidRPr="00B131B2" w:rsidRDefault="00D06C7A">
      <w:pPr>
        <w:pStyle w:val="8"/>
        <w:shd w:val="clear" w:color="auto" w:fill="auto"/>
        <w:tabs>
          <w:tab w:val="left" w:pos="4412"/>
          <w:tab w:val="right" w:pos="10210"/>
        </w:tabs>
        <w:spacing w:before="0" w:line="274" w:lineRule="exact"/>
        <w:ind w:left="20" w:right="20" w:firstLine="700"/>
        <w:jc w:val="both"/>
        <w:rPr>
          <w:sz w:val="24"/>
          <w:szCs w:val="24"/>
        </w:rPr>
      </w:pPr>
      <w:r w:rsidRPr="00B131B2">
        <w:rPr>
          <w:rStyle w:val="5b"/>
          <w:sz w:val="24"/>
          <w:szCs w:val="24"/>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w:t>
      </w:r>
      <w:r w:rsidR="00BA0508">
        <w:rPr>
          <w:rStyle w:val="5b"/>
          <w:sz w:val="24"/>
          <w:szCs w:val="24"/>
        </w:rPr>
        <w:t xml:space="preserve"> практики (обеспечивающие пробу себя </w:t>
      </w:r>
      <w:r w:rsidRPr="00B131B2">
        <w:rPr>
          <w:rStyle w:val="5b"/>
          <w:sz w:val="24"/>
          <w:szCs w:val="24"/>
        </w:rPr>
        <w:t>обучающимися</w:t>
      </w:r>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5b"/>
          <w:sz w:val="24"/>
          <w:szCs w:val="24"/>
        </w:rPr>
        <w:t>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5b"/>
          <w:sz w:val="24"/>
          <w:szCs w:val="24"/>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w:t>
      </w:r>
      <w:r w:rsidRPr="00B131B2">
        <w:rPr>
          <w:rStyle w:val="5b"/>
          <w:sz w:val="24"/>
          <w:szCs w:val="24"/>
        </w:rPr>
        <w:lastRenderedPageBreak/>
        <w:t>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5b"/>
          <w:sz w:val="24"/>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5b"/>
          <w:sz w:val="24"/>
          <w:szCs w:val="24"/>
        </w:rP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w:t>
      </w:r>
      <w:r w:rsidRPr="00B131B2">
        <w:rPr>
          <w:rStyle w:val="5b"/>
          <w:sz w:val="24"/>
          <w:szCs w:val="24"/>
        </w:rPr>
        <w:softHyphen/>
        <w:t>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5b"/>
          <w:sz w:val="24"/>
          <w:szCs w:val="24"/>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AC0E6E" w:rsidRPr="00B131B2" w:rsidRDefault="00D06C7A" w:rsidP="00682A68">
      <w:pPr>
        <w:pStyle w:val="8"/>
        <w:shd w:val="clear" w:color="auto" w:fill="auto"/>
        <w:tabs>
          <w:tab w:val="center" w:pos="5410"/>
          <w:tab w:val="right" w:pos="10214"/>
        </w:tabs>
        <w:spacing w:before="0" w:line="274" w:lineRule="exact"/>
        <w:ind w:left="20" w:right="20" w:firstLine="700"/>
        <w:jc w:val="both"/>
        <w:rPr>
          <w:sz w:val="24"/>
          <w:szCs w:val="24"/>
        </w:rPr>
      </w:pPr>
      <w:r w:rsidRPr="00B131B2">
        <w:rPr>
          <w:rStyle w:val="5b"/>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w:t>
      </w:r>
      <w:r w:rsidR="00BA0508">
        <w:rPr>
          <w:rStyle w:val="5b"/>
          <w:sz w:val="24"/>
          <w:szCs w:val="24"/>
        </w:rPr>
        <w:t xml:space="preserve">я подготовка к профессиональным </w:t>
      </w:r>
      <w:r w:rsidR="00682A68">
        <w:rPr>
          <w:rStyle w:val="5b"/>
          <w:sz w:val="24"/>
          <w:szCs w:val="24"/>
        </w:rPr>
        <w:t xml:space="preserve">пробам </w:t>
      </w:r>
      <w:r w:rsidRPr="00B131B2">
        <w:rPr>
          <w:rStyle w:val="5b"/>
          <w:sz w:val="24"/>
          <w:szCs w:val="24"/>
        </w:rPr>
        <w:t>обучающихся</w:t>
      </w:r>
      <w:r w:rsidR="00682A68">
        <w:rPr>
          <w:sz w:val="24"/>
          <w:szCs w:val="24"/>
        </w:rPr>
        <w:t xml:space="preserve"> </w:t>
      </w:r>
      <w:r w:rsidRPr="00B131B2">
        <w:rPr>
          <w:rStyle w:val="5b"/>
          <w:sz w:val="24"/>
          <w:szCs w:val="24"/>
        </w:rPr>
        <w:t>на производстве, предусматривается подготовка и защита индивидуальных или групповых проектов («проект профессиональных проб»).</w:t>
      </w:r>
    </w:p>
    <w:p w:rsidR="00AC0E6E" w:rsidRPr="00B131B2" w:rsidRDefault="00D06C7A" w:rsidP="00682A68">
      <w:pPr>
        <w:pStyle w:val="8"/>
        <w:shd w:val="clear" w:color="auto" w:fill="auto"/>
        <w:tabs>
          <w:tab w:val="right" w:pos="1638"/>
          <w:tab w:val="center" w:pos="2384"/>
          <w:tab w:val="center" w:pos="3524"/>
          <w:tab w:val="right" w:pos="6102"/>
          <w:tab w:val="left" w:pos="6774"/>
          <w:tab w:val="right" w:pos="10214"/>
        </w:tabs>
        <w:spacing w:before="0" w:line="274" w:lineRule="exact"/>
        <w:ind w:left="20" w:right="20" w:firstLine="700"/>
        <w:jc w:val="both"/>
        <w:rPr>
          <w:sz w:val="24"/>
          <w:szCs w:val="24"/>
        </w:rPr>
      </w:pPr>
      <w:r w:rsidRPr="00B131B2">
        <w:rPr>
          <w:rStyle w:val="5b"/>
          <w:sz w:val="24"/>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w:t>
      </w:r>
      <w:r w:rsidR="00682A68">
        <w:rPr>
          <w:rStyle w:val="5b"/>
          <w:sz w:val="24"/>
          <w:szCs w:val="24"/>
        </w:rPr>
        <w:t xml:space="preserve">ем), социальные практики, в том числе </w:t>
      </w:r>
      <w:r w:rsidRPr="00B131B2">
        <w:rPr>
          <w:rStyle w:val="5b"/>
          <w:sz w:val="24"/>
          <w:szCs w:val="24"/>
        </w:rPr>
        <w:t>в</w:t>
      </w:r>
      <w:r w:rsidRPr="00B131B2">
        <w:rPr>
          <w:rStyle w:val="5b"/>
          <w:sz w:val="24"/>
          <w:szCs w:val="24"/>
        </w:rPr>
        <w:tab/>
        <w:t>качестве</w:t>
      </w:r>
      <w:r w:rsidRPr="00B131B2">
        <w:rPr>
          <w:rStyle w:val="5b"/>
          <w:sz w:val="24"/>
          <w:szCs w:val="24"/>
        </w:rPr>
        <w:tab/>
        <w:t>организаторов</w:t>
      </w:r>
      <w:r w:rsidRPr="00B131B2">
        <w:rPr>
          <w:rStyle w:val="5b"/>
          <w:sz w:val="24"/>
          <w:szCs w:val="24"/>
        </w:rPr>
        <w:tab/>
        <w:t>деятельности</w:t>
      </w:r>
      <w:r w:rsidRPr="00B131B2">
        <w:rPr>
          <w:rStyle w:val="5b"/>
          <w:sz w:val="24"/>
          <w:szCs w:val="24"/>
        </w:rPr>
        <w:tab/>
        <w:t>обучающихся</w:t>
      </w:r>
      <w:r w:rsidR="00682A68">
        <w:rPr>
          <w:sz w:val="24"/>
          <w:szCs w:val="24"/>
        </w:rPr>
        <w:t xml:space="preserve"> </w:t>
      </w:r>
      <w:r w:rsidRPr="00B131B2">
        <w:rPr>
          <w:rStyle w:val="5b"/>
          <w:sz w:val="24"/>
          <w:szCs w:val="24"/>
        </w:rPr>
        <w:t>5-9 классов.</w:t>
      </w:r>
    </w:p>
    <w:p w:rsidR="00AC0E6E" w:rsidRPr="00B131B2" w:rsidRDefault="00D06C7A">
      <w:pPr>
        <w:pStyle w:val="8"/>
        <w:shd w:val="clear" w:color="auto" w:fill="auto"/>
        <w:spacing w:before="0" w:line="274" w:lineRule="exact"/>
        <w:ind w:left="20" w:right="20" w:firstLine="700"/>
        <w:jc w:val="both"/>
        <w:rPr>
          <w:sz w:val="24"/>
          <w:szCs w:val="24"/>
        </w:rPr>
      </w:pPr>
      <w:r w:rsidRPr="00B131B2">
        <w:rPr>
          <w:rStyle w:val="5b"/>
          <w:sz w:val="24"/>
          <w:szCs w:val="24"/>
        </w:rP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AC0E6E" w:rsidRPr="00B131B2" w:rsidRDefault="00D06C7A" w:rsidP="00682A68">
      <w:pPr>
        <w:pStyle w:val="8"/>
        <w:shd w:val="clear" w:color="auto" w:fill="auto"/>
        <w:tabs>
          <w:tab w:val="left" w:pos="4330"/>
          <w:tab w:val="right" w:pos="10214"/>
        </w:tabs>
        <w:spacing w:before="0" w:line="274" w:lineRule="exact"/>
        <w:ind w:left="20" w:right="20" w:firstLine="700"/>
        <w:jc w:val="both"/>
        <w:rPr>
          <w:sz w:val="24"/>
          <w:szCs w:val="24"/>
        </w:rPr>
      </w:pPr>
      <w:r w:rsidRPr="00B131B2">
        <w:rPr>
          <w:rStyle w:val="5b"/>
          <w:sz w:val="24"/>
          <w:szCs w:val="24"/>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w:t>
      </w:r>
      <w:r w:rsidR="00682A68">
        <w:rPr>
          <w:rStyle w:val="5b"/>
          <w:sz w:val="24"/>
          <w:szCs w:val="24"/>
        </w:rPr>
        <w:t xml:space="preserve">ельной деятельности реализуются индивидуальные, </w:t>
      </w:r>
      <w:r w:rsidRPr="00B131B2">
        <w:rPr>
          <w:rStyle w:val="5b"/>
          <w:sz w:val="24"/>
          <w:szCs w:val="24"/>
        </w:rPr>
        <w:t>групповые</w:t>
      </w:r>
      <w:r w:rsidR="00682A68">
        <w:rPr>
          <w:sz w:val="24"/>
          <w:szCs w:val="24"/>
        </w:rPr>
        <w:t xml:space="preserve"> </w:t>
      </w:r>
      <w:r w:rsidRPr="00B131B2">
        <w:rPr>
          <w:rStyle w:val="5b"/>
          <w:sz w:val="24"/>
          <w:szCs w:val="24"/>
        </w:rPr>
        <w:t>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AC0E6E" w:rsidRPr="00B131B2" w:rsidRDefault="00D06C7A" w:rsidP="00682A68">
      <w:pPr>
        <w:pStyle w:val="8"/>
        <w:shd w:val="clear" w:color="auto" w:fill="auto"/>
        <w:tabs>
          <w:tab w:val="center" w:pos="2384"/>
          <w:tab w:val="left" w:pos="3380"/>
          <w:tab w:val="left" w:pos="5617"/>
          <w:tab w:val="left" w:pos="6601"/>
          <w:tab w:val="right" w:pos="8761"/>
          <w:tab w:val="right" w:pos="10214"/>
        </w:tabs>
        <w:spacing w:before="0" w:line="274" w:lineRule="exact"/>
        <w:ind w:left="20" w:right="20" w:firstLine="700"/>
        <w:jc w:val="both"/>
        <w:rPr>
          <w:sz w:val="24"/>
          <w:szCs w:val="24"/>
        </w:rPr>
      </w:pPr>
      <w:r w:rsidRPr="00B131B2">
        <w:rPr>
          <w:rStyle w:val="5b"/>
          <w:sz w:val="24"/>
          <w:szCs w:val="24"/>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w:t>
      </w:r>
      <w:r w:rsidR="00682A68">
        <w:rPr>
          <w:rStyle w:val="5b"/>
          <w:sz w:val="24"/>
          <w:szCs w:val="24"/>
        </w:rPr>
        <w:t>ихся</w:t>
      </w:r>
      <w:r w:rsidR="00682A68">
        <w:rPr>
          <w:rStyle w:val="5b"/>
          <w:sz w:val="24"/>
          <w:szCs w:val="24"/>
        </w:rPr>
        <w:tab/>
        <w:t>на производстве и в</w:t>
      </w:r>
      <w:r w:rsidR="00682A68">
        <w:rPr>
          <w:rStyle w:val="5b"/>
          <w:sz w:val="24"/>
          <w:szCs w:val="24"/>
        </w:rPr>
        <w:tab/>
        <w:t xml:space="preserve">социальной </w:t>
      </w:r>
      <w:r w:rsidRPr="00B131B2">
        <w:rPr>
          <w:rStyle w:val="5b"/>
          <w:sz w:val="24"/>
          <w:szCs w:val="24"/>
        </w:rPr>
        <w:t>сфере</w:t>
      </w:r>
      <w:r w:rsidR="00682A68">
        <w:rPr>
          <w:sz w:val="24"/>
          <w:szCs w:val="24"/>
        </w:rPr>
        <w:t xml:space="preserve"> </w:t>
      </w:r>
      <w:r w:rsidRPr="00B131B2">
        <w:rPr>
          <w:rStyle w:val="5b"/>
          <w:sz w:val="24"/>
          <w:szCs w:val="24"/>
        </w:rPr>
        <w:t>(в зависимости от профиля), подготавливаются и проводятся исследовательские экспедиции и социальные практики.</w:t>
      </w:r>
    </w:p>
    <w:p w:rsidR="00AC0E6E" w:rsidRPr="00B131B2" w:rsidRDefault="00D06C7A">
      <w:pPr>
        <w:pStyle w:val="8"/>
        <w:shd w:val="clear" w:color="auto" w:fill="auto"/>
        <w:spacing w:before="0" w:line="274" w:lineRule="exact"/>
        <w:ind w:left="20" w:firstLine="700"/>
        <w:jc w:val="both"/>
        <w:rPr>
          <w:sz w:val="24"/>
          <w:szCs w:val="24"/>
        </w:rPr>
      </w:pPr>
      <w:r w:rsidRPr="00B131B2">
        <w:rPr>
          <w:rStyle w:val="5b"/>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AC0E6E" w:rsidRPr="00B131B2" w:rsidRDefault="00D06C7A">
      <w:pPr>
        <w:pStyle w:val="8"/>
        <w:shd w:val="clear" w:color="auto" w:fill="auto"/>
        <w:spacing w:before="0" w:line="274" w:lineRule="exact"/>
        <w:ind w:left="20" w:right="20" w:firstLine="720"/>
        <w:jc w:val="both"/>
        <w:rPr>
          <w:sz w:val="24"/>
          <w:szCs w:val="24"/>
        </w:rPr>
      </w:pPr>
      <w:r w:rsidRPr="00B131B2">
        <w:rPr>
          <w:rStyle w:val="5b"/>
          <w:sz w:val="24"/>
          <w:szCs w:val="24"/>
        </w:rPr>
        <w:lastRenderedPageBreak/>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AC0E6E" w:rsidRPr="00B131B2" w:rsidRDefault="00D06C7A">
      <w:pPr>
        <w:pStyle w:val="8"/>
        <w:shd w:val="clear" w:color="auto" w:fill="auto"/>
        <w:spacing w:before="0" w:after="279" w:line="274" w:lineRule="exact"/>
        <w:ind w:left="20" w:right="20" w:firstLine="720"/>
        <w:jc w:val="both"/>
        <w:rPr>
          <w:sz w:val="24"/>
          <w:szCs w:val="24"/>
        </w:rPr>
      </w:pPr>
      <w:r w:rsidRPr="00B131B2">
        <w:rPr>
          <w:rStyle w:val="5b"/>
          <w:sz w:val="24"/>
          <w:szCs w:val="24"/>
        </w:rPr>
        <w:t xml:space="preserve">План внеурочной деятельности МБОУ </w:t>
      </w:r>
      <w:r w:rsidR="00B131B2">
        <w:rPr>
          <w:rStyle w:val="5b"/>
          <w:sz w:val="24"/>
          <w:szCs w:val="24"/>
        </w:rPr>
        <w:t>Великооктябрьской</w:t>
      </w:r>
      <w:r w:rsidRPr="00B131B2">
        <w:rPr>
          <w:rStyle w:val="5b"/>
          <w:sz w:val="24"/>
          <w:szCs w:val="24"/>
        </w:rPr>
        <w:t xml:space="preserve"> СОШ разрабатывается и утверждается на каждый учебный год, является приложением к образовательной программе.</w:t>
      </w:r>
    </w:p>
    <w:p w:rsidR="00AC0E6E" w:rsidRPr="00B131B2" w:rsidRDefault="00D06C7A" w:rsidP="009A669A">
      <w:pPr>
        <w:pStyle w:val="221"/>
        <w:keepNext/>
        <w:keepLines/>
        <w:numPr>
          <w:ilvl w:val="0"/>
          <w:numId w:val="177"/>
        </w:numPr>
        <w:shd w:val="clear" w:color="auto" w:fill="auto"/>
        <w:tabs>
          <w:tab w:val="left" w:pos="1921"/>
        </w:tabs>
        <w:spacing w:before="0" w:after="0" w:line="300" w:lineRule="exact"/>
        <w:ind w:left="20" w:firstLine="720"/>
        <w:jc w:val="both"/>
        <w:rPr>
          <w:sz w:val="24"/>
          <w:szCs w:val="24"/>
        </w:rPr>
      </w:pPr>
      <w:bookmarkStart w:id="110" w:name="bookmark55"/>
      <w:r w:rsidRPr="00B131B2">
        <w:rPr>
          <w:sz w:val="24"/>
          <w:szCs w:val="24"/>
        </w:rPr>
        <w:t>Календарный план воспитательной работы.</w:t>
      </w:r>
      <w:bookmarkEnd w:id="110"/>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5b"/>
          <w:sz w:val="24"/>
          <w:szCs w:val="24"/>
        </w:rPr>
        <w:t>Ежегодно разрабатывается календарный план воспитательной работы разработан на основе Федерального календарного плана воспитательной работы, является приложением к образовательной программе.</w:t>
      </w:r>
    </w:p>
    <w:p w:rsidR="00AC0E6E" w:rsidRPr="00B131B2" w:rsidRDefault="00D06C7A">
      <w:pPr>
        <w:pStyle w:val="8"/>
        <w:shd w:val="clear" w:color="auto" w:fill="auto"/>
        <w:spacing w:before="0" w:line="274" w:lineRule="exact"/>
        <w:ind w:left="20" w:right="20" w:firstLine="720"/>
        <w:jc w:val="both"/>
        <w:rPr>
          <w:sz w:val="24"/>
          <w:szCs w:val="24"/>
        </w:rPr>
      </w:pPr>
      <w:r w:rsidRPr="00B131B2">
        <w:rPr>
          <w:rStyle w:val="5b"/>
          <w:sz w:val="24"/>
          <w:szCs w:val="24"/>
        </w:rPr>
        <w:t>Федеральный календарный план воспитательной работы является единым для образовательных организаций.</w:t>
      </w:r>
    </w:p>
    <w:p w:rsidR="00AC0E6E" w:rsidRPr="00B131B2" w:rsidRDefault="00D06C7A">
      <w:pPr>
        <w:pStyle w:val="8"/>
        <w:shd w:val="clear" w:color="auto" w:fill="auto"/>
        <w:spacing w:before="0" w:line="274" w:lineRule="exact"/>
        <w:ind w:left="20" w:right="20" w:firstLine="720"/>
        <w:jc w:val="both"/>
        <w:rPr>
          <w:sz w:val="24"/>
          <w:szCs w:val="24"/>
        </w:rPr>
      </w:pPr>
      <w:r w:rsidRPr="00B131B2">
        <w:rPr>
          <w:rStyle w:val="5b"/>
          <w:sz w:val="24"/>
          <w:szCs w:val="24"/>
        </w:rPr>
        <w:t>Федеральный календарный план воспитательной работы может быть реализован в рамках урочной и внеурочной деятельности.</w:t>
      </w:r>
    </w:p>
    <w:p w:rsidR="00AC0E6E" w:rsidRPr="00B131B2" w:rsidRDefault="00D06C7A">
      <w:pPr>
        <w:pStyle w:val="8"/>
        <w:shd w:val="clear" w:color="auto" w:fill="auto"/>
        <w:spacing w:before="0" w:line="274" w:lineRule="exact"/>
        <w:ind w:left="20" w:right="20" w:firstLine="720"/>
        <w:jc w:val="both"/>
        <w:rPr>
          <w:sz w:val="24"/>
          <w:szCs w:val="24"/>
        </w:rPr>
      </w:pPr>
      <w:r w:rsidRPr="00B131B2">
        <w:rPr>
          <w:rStyle w:val="5b"/>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AC0E6E" w:rsidRPr="00B131B2" w:rsidRDefault="00D06C7A">
      <w:pPr>
        <w:pStyle w:val="8"/>
        <w:shd w:val="clear" w:color="auto" w:fill="auto"/>
        <w:spacing w:before="0" w:line="274" w:lineRule="exact"/>
        <w:ind w:left="20" w:firstLine="720"/>
        <w:jc w:val="both"/>
        <w:rPr>
          <w:sz w:val="24"/>
          <w:szCs w:val="24"/>
        </w:rPr>
      </w:pPr>
      <w:r w:rsidRPr="00B131B2">
        <w:rPr>
          <w:rStyle w:val="5b"/>
          <w:sz w:val="24"/>
          <w:szCs w:val="24"/>
        </w:rPr>
        <w:t>Сентябрь:</w:t>
      </w:r>
    </w:p>
    <w:p w:rsidR="00AC0E6E" w:rsidRPr="00B131B2" w:rsidRDefault="00D06C7A">
      <w:pPr>
        <w:pStyle w:val="8"/>
        <w:shd w:val="clear" w:color="auto" w:fill="auto"/>
        <w:spacing w:before="0" w:line="274" w:lineRule="exact"/>
        <w:ind w:left="20" w:firstLine="720"/>
        <w:jc w:val="both"/>
        <w:rPr>
          <w:sz w:val="24"/>
          <w:szCs w:val="24"/>
        </w:rPr>
      </w:pPr>
      <w:r w:rsidRPr="00B131B2">
        <w:rPr>
          <w:rStyle w:val="5b"/>
          <w:sz w:val="24"/>
          <w:szCs w:val="24"/>
        </w:rPr>
        <w:t>1 сентября: День знаний;</w:t>
      </w:r>
    </w:p>
    <w:p w:rsidR="00AC0E6E" w:rsidRPr="00B131B2" w:rsidRDefault="00D06C7A" w:rsidP="009A669A">
      <w:pPr>
        <w:pStyle w:val="8"/>
        <w:numPr>
          <w:ilvl w:val="0"/>
          <w:numId w:val="184"/>
        </w:numPr>
        <w:shd w:val="clear" w:color="auto" w:fill="auto"/>
        <w:tabs>
          <w:tab w:val="left" w:pos="2403"/>
        </w:tabs>
        <w:spacing w:before="0" w:line="274" w:lineRule="exact"/>
        <w:ind w:left="20" w:right="20" w:firstLine="720"/>
        <w:jc w:val="both"/>
        <w:rPr>
          <w:sz w:val="24"/>
          <w:szCs w:val="24"/>
        </w:rPr>
      </w:pPr>
      <w:r w:rsidRPr="00B131B2">
        <w:rPr>
          <w:rStyle w:val="5b"/>
          <w:sz w:val="24"/>
          <w:szCs w:val="24"/>
        </w:rPr>
        <w:t xml:space="preserve"> сентября:</w:t>
      </w:r>
      <w:r w:rsidRPr="00B131B2">
        <w:rPr>
          <w:rStyle w:val="5b"/>
          <w:sz w:val="24"/>
          <w:szCs w:val="24"/>
        </w:rPr>
        <w:tab/>
        <w:t>День окончания Второй мировой войны, День солидарности в борьбе с терроризмом;</w:t>
      </w:r>
    </w:p>
    <w:p w:rsidR="00AC0E6E" w:rsidRPr="00B131B2" w:rsidRDefault="00D06C7A">
      <w:pPr>
        <w:pStyle w:val="8"/>
        <w:shd w:val="clear" w:color="auto" w:fill="auto"/>
        <w:spacing w:before="0" w:line="274" w:lineRule="exact"/>
        <w:ind w:left="20" w:firstLine="720"/>
        <w:jc w:val="both"/>
        <w:rPr>
          <w:sz w:val="24"/>
          <w:szCs w:val="24"/>
        </w:rPr>
      </w:pPr>
      <w:r w:rsidRPr="00B131B2">
        <w:rPr>
          <w:rStyle w:val="5b"/>
          <w:sz w:val="24"/>
          <w:szCs w:val="24"/>
        </w:rPr>
        <w:t>8 сентября: Международный день распространения грамотности.</w:t>
      </w:r>
    </w:p>
    <w:p w:rsidR="00AC0E6E" w:rsidRPr="00B131B2" w:rsidRDefault="00D06C7A">
      <w:pPr>
        <w:pStyle w:val="8"/>
        <w:shd w:val="clear" w:color="auto" w:fill="auto"/>
        <w:spacing w:before="0" w:line="274" w:lineRule="exact"/>
        <w:ind w:left="20" w:firstLine="720"/>
        <w:jc w:val="both"/>
        <w:rPr>
          <w:sz w:val="24"/>
          <w:szCs w:val="24"/>
        </w:rPr>
      </w:pPr>
      <w:r w:rsidRPr="00B131B2">
        <w:rPr>
          <w:rStyle w:val="5b"/>
          <w:sz w:val="24"/>
          <w:szCs w:val="24"/>
        </w:rPr>
        <w:t>Октябрь:</w:t>
      </w:r>
    </w:p>
    <w:p w:rsidR="00AC0E6E" w:rsidRPr="00B131B2" w:rsidRDefault="00D06C7A" w:rsidP="009A669A">
      <w:pPr>
        <w:pStyle w:val="8"/>
        <w:numPr>
          <w:ilvl w:val="0"/>
          <w:numId w:val="185"/>
        </w:numPr>
        <w:shd w:val="clear" w:color="auto" w:fill="auto"/>
        <w:spacing w:before="0" w:line="274" w:lineRule="exact"/>
        <w:ind w:left="20" w:firstLine="720"/>
        <w:jc w:val="both"/>
        <w:rPr>
          <w:sz w:val="24"/>
          <w:szCs w:val="24"/>
        </w:rPr>
      </w:pPr>
      <w:r w:rsidRPr="00B131B2">
        <w:rPr>
          <w:rStyle w:val="5b"/>
          <w:sz w:val="24"/>
          <w:szCs w:val="24"/>
        </w:rPr>
        <w:t xml:space="preserve"> октября: Международный день пожилых людей; Международный день музыки;</w:t>
      </w:r>
    </w:p>
    <w:p w:rsidR="00AC0E6E" w:rsidRPr="00B131B2" w:rsidRDefault="00D06C7A" w:rsidP="009A669A">
      <w:pPr>
        <w:pStyle w:val="8"/>
        <w:numPr>
          <w:ilvl w:val="0"/>
          <w:numId w:val="184"/>
        </w:numPr>
        <w:shd w:val="clear" w:color="auto" w:fill="auto"/>
        <w:spacing w:before="0" w:line="274" w:lineRule="exact"/>
        <w:ind w:left="20" w:firstLine="720"/>
        <w:jc w:val="both"/>
        <w:rPr>
          <w:sz w:val="24"/>
          <w:szCs w:val="24"/>
        </w:rPr>
      </w:pPr>
      <w:r w:rsidRPr="00B131B2">
        <w:rPr>
          <w:rStyle w:val="5b"/>
          <w:sz w:val="24"/>
          <w:szCs w:val="24"/>
        </w:rPr>
        <w:t xml:space="preserve"> октября: День защиты животных;</w:t>
      </w:r>
    </w:p>
    <w:p w:rsidR="00AC0E6E" w:rsidRPr="00B131B2" w:rsidRDefault="00D06C7A" w:rsidP="009A669A">
      <w:pPr>
        <w:pStyle w:val="8"/>
        <w:numPr>
          <w:ilvl w:val="0"/>
          <w:numId w:val="184"/>
        </w:numPr>
        <w:shd w:val="clear" w:color="auto" w:fill="auto"/>
        <w:spacing w:before="0" w:line="274" w:lineRule="exact"/>
        <w:ind w:left="20" w:firstLine="720"/>
        <w:jc w:val="both"/>
        <w:rPr>
          <w:sz w:val="24"/>
          <w:szCs w:val="24"/>
        </w:rPr>
      </w:pPr>
      <w:r w:rsidRPr="00B131B2">
        <w:rPr>
          <w:rStyle w:val="5b"/>
          <w:sz w:val="24"/>
          <w:szCs w:val="24"/>
        </w:rPr>
        <w:t xml:space="preserve"> октября: День учителя;</w:t>
      </w:r>
    </w:p>
    <w:p w:rsidR="00AC0E6E" w:rsidRPr="00B131B2" w:rsidRDefault="00D06C7A">
      <w:pPr>
        <w:pStyle w:val="8"/>
        <w:shd w:val="clear" w:color="auto" w:fill="auto"/>
        <w:spacing w:before="0" w:line="274" w:lineRule="exact"/>
        <w:ind w:left="20" w:firstLine="720"/>
        <w:jc w:val="both"/>
        <w:rPr>
          <w:sz w:val="24"/>
          <w:szCs w:val="24"/>
        </w:rPr>
      </w:pPr>
      <w:r w:rsidRPr="00B131B2">
        <w:rPr>
          <w:rStyle w:val="5b"/>
          <w:sz w:val="24"/>
          <w:szCs w:val="24"/>
        </w:rPr>
        <w:t>25 октября: Международный день школьных библиотек;</w:t>
      </w:r>
    </w:p>
    <w:p w:rsidR="00AC0E6E" w:rsidRPr="00B131B2" w:rsidRDefault="00D06C7A">
      <w:pPr>
        <w:pStyle w:val="8"/>
        <w:shd w:val="clear" w:color="auto" w:fill="auto"/>
        <w:spacing w:before="0" w:line="274" w:lineRule="exact"/>
        <w:ind w:left="20" w:firstLine="720"/>
        <w:jc w:val="both"/>
        <w:rPr>
          <w:sz w:val="24"/>
          <w:szCs w:val="24"/>
        </w:rPr>
      </w:pPr>
      <w:r w:rsidRPr="00B131B2">
        <w:rPr>
          <w:rStyle w:val="5b"/>
          <w:sz w:val="24"/>
          <w:szCs w:val="24"/>
        </w:rPr>
        <w:t>Третье воскресенье октября: День отца.</w:t>
      </w:r>
    </w:p>
    <w:p w:rsidR="00AC0E6E" w:rsidRPr="00B131B2" w:rsidRDefault="00D06C7A">
      <w:pPr>
        <w:pStyle w:val="8"/>
        <w:shd w:val="clear" w:color="auto" w:fill="auto"/>
        <w:spacing w:before="0" w:line="274" w:lineRule="exact"/>
        <w:ind w:left="20" w:firstLine="720"/>
        <w:jc w:val="both"/>
        <w:rPr>
          <w:sz w:val="24"/>
          <w:szCs w:val="24"/>
        </w:rPr>
      </w:pPr>
      <w:r w:rsidRPr="00B131B2">
        <w:rPr>
          <w:rStyle w:val="5b"/>
          <w:sz w:val="24"/>
          <w:szCs w:val="24"/>
        </w:rPr>
        <w:t>Ноябрь:</w:t>
      </w:r>
    </w:p>
    <w:p w:rsidR="00AC0E6E" w:rsidRPr="00B131B2" w:rsidRDefault="00D06C7A" w:rsidP="009A669A">
      <w:pPr>
        <w:pStyle w:val="8"/>
        <w:numPr>
          <w:ilvl w:val="0"/>
          <w:numId w:val="186"/>
        </w:numPr>
        <w:shd w:val="clear" w:color="auto" w:fill="auto"/>
        <w:spacing w:before="0" w:line="274" w:lineRule="exact"/>
        <w:ind w:left="20" w:firstLine="720"/>
        <w:jc w:val="both"/>
        <w:rPr>
          <w:sz w:val="24"/>
          <w:szCs w:val="24"/>
        </w:rPr>
      </w:pPr>
      <w:r w:rsidRPr="00B131B2">
        <w:rPr>
          <w:rStyle w:val="5b"/>
          <w:sz w:val="24"/>
          <w:szCs w:val="24"/>
        </w:rPr>
        <w:t xml:space="preserve"> ноября: День народного единства;</w:t>
      </w:r>
    </w:p>
    <w:p w:rsidR="00AC0E6E" w:rsidRPr="00B131B2" w:rsidRDefault="00D06C7A" w:rsidP="009A669A">
      <w:pPr>
        <w:pStyle w:val="8"/>
        <w:numPr>
          <w:ilvl w:val="0"/>
          <w:numId w:val="187"/>
        </w:numPr>
        <w:shd w:val="clear" w:color="auto" w:fill="auto"/>
        <w:spacing w:before="0" w:line="274" w:lineRule="exact"/>
        <w:ind w:left="20" w:right="20" w:firstLine="720"/>
        <w:jc w:val="both"/>
        <w:rPr>
          <w:sz w:val="24"/>
          <w:szCs w:val="24"/>
        </w:rPr>
      </w:pPr>
      <w:r w:rsidRPr="00B131B2">
        <w:rPr>
          <w:rStyle w:val="5b"/>
          <w:sz w:val="24"/>
          <w:szCs w:val="24"/>
        </w:rPr>
        <w:t xml:space="preserve"> ноября: День памяти погибших при исполнении служебных обязанностей сотрудников органов внутренних дел России;</w:t>
      </w:r>
    </w:p>
    <w:p w:rsidR="00AC0E6E" w:rsidRPr="00B131B2" w:rsidRDefault="00D06C7A">
      <w:pPr>
        <w:pStyle w:val="8"/>
        <w:shd w:val="clear" w:color="auto" w:fill="auto"/>
        <w:spacing w:before="0" w:line="274" w:lineRule="exact"/>
        <w:ind w:left="20" w:firstLine="720"/>
        <w:jc w:val="both"/>
        <w:rPr>
          <w:sz w:val="24"/>
          <w:szCs w:val="24"/>
        </w:rPr>
      </w:pPr>
      <w:r w:rsidRPr="00B131B2">
        <w:rPr>
          <w:rStyle w:val="5b"/>
          <w:sz w:val="24"/>
          <w:szCs w:val="24"/>
        </w:rPr>
        <w:t>Последнее воскресенье ноября: День Матери;</w:t>
      </w:r>
    </w:p>
    <w:p w:rsidR="00AC0E6E" w:rsidRPr="00B131B2" w:rsidRDefault="00D06C7A">
      <w:pPr>
        <w:pStyle w:val="8"/>
        <w:shd w:val="clear" w:color="auto" w:fill="auto"/>
        <w:spacing w:before="0" w:line="274" w:lineRule="exact"/>
        <w:ind w:left="20" w:firstLine="720"/>
        <w:jc w:val="both"/>
        <w:rPr>
          <w:sz w:val="24"/>
          <w:szCs w:val="24"/>
        </w:rPr>
      </w:pPr>
      <w:r w:rsidRPr="00B131B2">
        <w:rPr>
          <w:rStyle w:val="5b"/>
          <w:sz w:val="24"/>
          <w:szCs w:val="24"/>
        </w:rPr>
        <w:t>30 ноября: День Государственного герба Российской Федерации.</w:t>
      </w:r>
    </w:p>
    <w:p w:rsidR="00AC0E6E" w:rsidRPr="00B131B2" w:rsidRDefault="00D06C7A">
      <w:pPr>
        <w:pStyle w:val="8"/>
        <w:shd w:val="clear" w:color="auto" w:fill="auto"/>
        <w:spacing w:before="0" w:line="274" w:lineRule="exact"/>
        <w:ind w:left="20" w:firstLine="720"/>
        <w:jc w:val="both"/>
        <w:rPr>
          <w:sz w:val="24"/>
          <w:szCs w:val="24"/>
        </w:rPr>
      </w:pPr>
      <w:r w:rsidRPr="00B131B2">
        <w:rPr>
          <w:rStyle w:val="5b"/>
          <w:sz w:val="24"/>
          <w:szCs w:val="24"/>
        </w:rPr>
        <w:t>Декабрь:</w:t>
      </w:r>
    </w:p>
    <w:p w:rsidR="00AC0E6E" w:rsidRPr="00B131B2" w:rsidRDefault="00D06C7A">
      <w:pPr>
        <w:pStyle w:val="8"/>
        <w:shd w:val="clear" w:color="auto" w:fill="auto"/>
        <w:spacing w:before="0" w:line="274" w:lineRule="exact"/>
        <w:ind w:left="20" w:firstLine="720"/>
        <w:jc w:val="both"/>
        <w:rPr>
          <w:sz w:val="24"/>
          <w:szCs w:val="24"/>
        </w:rPr>
      </w:pPr>
      <w:r w:rsidRPr="00B131B2">
        <w:rPr>
          <w:rStyle w:val="5b"/>
          <w:sz w:val="24"/>
          <w:szCs w:val="24"/>
        </w:rPr>
        <w:t>3 декабря: День неизвестного солдата; Международный день инвалидов;</w:t>
      </w:r>
    </w:p>
    <w:p w:rsidR="00AC0E6E" w:rsidRPr="00B131B2" w:rsidRDefault="00D06C7A" w:rsidP="009A669A">
      <w:pPr>
        <w:pStyle w:val="8"/>
        <w:numPr>
          <w:ilvl w:val="0"/>
          <w:numId w:val="186"/>
        </w:numPr>
        <w:shd w:val="clear" w:color="auto" w:fill="auto"/>
        <w:spacing w:before="0" w:line="274" w:lineRule="exact"/>
        <w:ind w:left="20" w:firstLine="720"/>
        <w:jc w:val="both"/>
        <w:rPr>
          <w:sz w:val="24"/>
          <w:szCs w:val="24"/>
        </w:rPr>
      </w:pPr>
      <w:r w:rsidRPr="00B131B2">
        <w:rPr>
          <w:rStyle w:val="5b"/>
          <w:sz w:val="24"/>
          <w:szCs w:val="24"/>
        </w:rPr>
        <w:t xml:space="preserve"> декабря: День добровольца (волонтера) в России;</w:t>
      </w:r>
    </w:p>
    <w:p w:rsidR="00AC0E6E" w:rsidRPr="00B131B2" w:rsidRDefault="00D06C7A" w:rsidP="009A669A">
      <w:pPr>
        <w:pStyle w:val="8"/>
        <w:numPr>
          <w:ilvl w:val="0"/>
          <w:numId w:val="187"/>
        </w:numPr>
        <w:shd w:val="clear" w:color="auto" w:fill="auto"/>
        <w:spacing w:before="0" w:line="274" w:lineRule="exact"/>
        <w:ind w:left="20" w:firstLine="720"/>
        <w:jc w:val="both"/>
        <w:rPr>
          <w:sz w:val="24"/>
          <w:szCs w:val="24"/>
        </w:rPr>
      </w:pPr>
      <w:r w:rsidRPr="00B131B2">
        <w:rPr>
          <w:rStyle w:val="5b"/>
          <w:sz w:val="24"/>
          <w:szCs w:val="24"/>
        </w:rPr>
        <w:t xml:space="preserve"> декабря: День Героев Отечества;</w:t>
      </w:r>
    </w:p>
    <w:p w:rsidR="00AC0E6E" w:rsidRPr="00B131B2" w:rsidRDefault="00D06C7A">
      <w:pPr>
        <w:pStyle w:val="8"/>
        <w:shd w:val="clear" w:color="auto" w:fill="auto"/>
        <w:spacing w:before="0" w:line="274" w:lineRule="exact"/>
        <w:ind w:left="20" w:firstLine="720"/>
        <w:jc w:val="both"/>
        <w:rPr>
          <w:sz w:val="24"/>
          <w:szCs w:val="24"/>
        </w:rPr>
      </w:pPr>
      <w:r w:rsidRPr="00B131B2">
        <w:rPr>
          <w:rStyle w:val="5b"/>
          <w:sz w:val="24"/>
          <w:szCs w:val="24"/>
        </w:rPr>
        <w:t>12 декабря: День Конституции Российской Федерации.</w:t>
      </w:r>
    </w:p>
    <w:p w:rsidR="00AC0E6E" w:rsidRPr="00B131B2" w:rsidRDefault="00D06C7A">
      <w:pPr>
        <w:pStyle w:val="8"/>
        <w:shd w:val="clear" w:color="auto" w:fill="auto"/>
        <w:spacing w:before="0" w:line="274" w:lineRule="exact"/>
        <w:ind w:left="20" w:firstLine="720"/>
        <w:jc w:val="both"/>
        <w:rPr>
          <w:sz w:val="24"/>
          <w:szCs w:val="24"/>
        </w:rPr>
      </w:pPr>
      <w:r w:rsidRPr="00B131B2">
        <w:rPr>
          <w:rStyle w:val="5b"/>
          <w:sz w:val="24"/>
          <w:szCs w:val="24"/>
        </w:rPr>
        <w:t>Январь:</w:t>
      </w:r>
    </w:p>
    <w:p w:rsidR="00AC0E6E" w:rsidRPr="00B131B2" w:rsidRDefault="00D06C7A">
      <w:pPr>
        <w:pStyle w:val="8"/>
        <w:shd w:val="clear" w:color="auto" w:fill="auto"/>
        <w:spacing w:before="0" w:line="274" w:lineRule="exact"/>
        <w:ind w:left="20" w:firstLine="720"/>
        <w:jc w:val="both"/>
        <w:rPr>
          <w:sz w:val="24"/>
          <w:szCs w:val="24"/>
        </w:rPr>
      </w:pPr>
      <w:r w:rsidRPr="00B131B2">
        <w:rPr>
          <w:rStyle w:val="5b"/>
          <w:sz w:val="24"/>
          <w:szCs w:val="24"/>
        </w:rPr>
        <w:t>25 января: День российского студенчества;</w:t>
      </w:r>
    </w:p>
    <w:p w:rsidR="00AC0E6E" w:rsidRPr="00B131B2" w:rsidRDefault="00D06C7A">
      <w:pPr>
        <w:pStyle w:val="8"/>
        <w:shd w:val="clear" w:color="auto" w:fill="auto"/>
        <w:spacing w:before="0" w:line="274" w:lineRule="exact"/>
        <w:ind w:left="20" w:right="20" w:firstLine="720"/>
        <w:jc w:val="both"/>
        <w:rPr>
          <w:sz w:val="24"/>
          <w:szCs w:val="24"/>
        </w:rPr>
      </w:pPr>
      <w:r w:rsidRPr="00B131B2">
        <w:rPr>
          <w:rStyle w:val="5b"/>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AC0E6E" w:rsidRPr="00B131B2" w:rsidRDefault="00D06C7A">
      <w:pPr>
        <w:pStyle w:val="8"/>
        <w:shd w:val="clear" w:color="auto" w:fill="auto"/>
        <w:spacing w:before="0" w:line="274" w:lineRule="exact"/>
        <w:ind w:left="20" w:firstLine="720"/>
        <w:jc w:val="both"/>
        <w:rPr>
          <w:sz w:val="24"/>
          <w:szCs w:val="24"/>
        </w:rPr>
      </w:pPr>
      <w:r w:rsidRPr="00B131B2">
        <w:rPr>
          <w:rStyle w:val="5b"/>
          <w:sz w:val="24"/>
          <w:szCs w:val="24"/>
        </w:rPr>
        <w:t>Февраль:</w:t>
      </w:r>
    </w:p>
    <w:p w:rsidR="00AC0E6E" w:rsidRPr="00B131B2" w:rsidRDefault="00D06C7A" w:rsidP="009A669A">
      <w:pPr>
        <w:pStyle w:val="8"/>
        <w:numPr>
          <w:ilvl w:val="0"/>
          <w:numId w:val="185"/>
        </w:numPr>
        <w:shd w:val="clear" w:color="auto" w:fill="auto"/>
        <w:tabs>
          <w:tab w:val="left" w:pos="1683"/>
        </w:tabs>
        <w:spacing w:before="0" w:line="274" w:lineRule="exact"/>
        <w:ind w:left="20" w:firstLine="720"/>
        <w:jc w:val="both"/>
        <w:rPr>
          <w:sz w:val="24"/>
          <w:szCs w:val="24"/>
        </w:rPr>
      </w:pPr>
      <w:r w:rsidRPr="00B131B2">
        <w:rPr>
          <w:rStyle w:val="5b"/>
          <w:sz w:val="24"/>
          <w:szCs w:val="24"/>
        </w:rPr>
        <w:t xml:space="preserve"> февраля:</w:t>
      </w:r>
      <w:r w:rsidRPr="00B131B2">
        <w:rPr>
          <w:rStyle w:val="5b"/>
          <w:sz w:val="24"/>
          <w:szCs w:val="24"/>
        </w:rPr>
        <w:tab/>
        <w:t>День разгрома советскими войсками немецко-фашистских войск в Сталинградской битве;</w:t>
      </w:r>
    </w:p>
    <w:p w:rsidR="00AC0E6E" w:rsidRPr="00B131B2" w:rsidRDefault="00D06C7A">
      <w:pPr>
        <w:pStyle w:val="8"/>
        <w:shd w:val="clear" w:color="auto" w:fill="auto"/>
        <w:spacing w:before="0" w:line="274" w:lineRule="exact"/>
        <w:ind w:left="720" w:firstLine="0"/>
        <w:jc w:val="both"/>
        <w:rPr>
          <w:sz w:val="24"/>
          <w:szCs w:val="24"/>
        </w:rPr>
      </w:pPr>
      <w:r w:rsidRPr="00B131B2">
        <w:rPr>
          <w:rStyle w:val="5b"/>
          <w:sz w:val="24"/>
          <w:szCs w:val="24"/>
        </w:rPr>
        <w:t>8 февраля: День российской науки;</w:t>
      </w:r>
    </w:p>
    <w:p w:rsidR="00AC0E6E" w:rsidRPr="00B131B2" w:rsidRDefault="00D06C7A">
      <w:pPr>
        <w:pStyle w:val="8"/>
        <w:shd w:val="clear" w:color="auto" w:fill="auto"/>
        <w:tabs>
          <w:tab w:val="right" w:pos="3053"/>
          <w:tab w:val="right" w:pos="4142"/>
          <w:tab w:val="center" w:pos="4570"/>
          <w:tab w:val="center" w:pos="5539"/>
          <w:tab w:val="right" w:pos="7838"/>
          <w:tab w:val="center" w:pos="8784"/>
          <w:tab w:val="right" w:pos="10186"/>
        </w:tabs>
        <w:spacing w:before="0" w:line="274" w:lineRule="exact"/>
        <w:ind w:left="720" w:firstLine="0"/>
        <w:jc w:val="both"/>
        <w:rPr>
          <w:sz w:val="24"/>
          <w:szCs w:val="24"/>
        </w:rPr>
      </w:pPr>
      <w:r w:rsidRPr="00B131B2">
        <w:rPr>
          <w:rStyle w:val="5b"/>
          <w:sz w:val="24"/>
          <w:szCs w:val="24"/>
        </w:rPr>
        <w:t>15 февраля:</w:t>
      </w:r>
      <w:r w:rsidRPr="00B131B2">
        <w:rPr>
          <w:rStyle w:val="5b"/>
          <w:sz w:val="24"/>
          <w:szCs w:val="24"/>
        </w:rPr>
        <w:tab/>
        <w:t>День</w:t>
      </w:r>
      <w:r w:rsidRPr="00B131B2">
        <w:rPr>
          <w:rStyle w:val="5b"/>
          <w:sz w:val="24"/>
          <w:szCs w:val="24"/>
        </w:rPr>
        <w:tab/>
        <w:t>памяти</w:t>
      </w:r>
      <w:r w:rsidRPr="00B131B2">
        <w:rPr>
          <w:rStyle w:val="5b"/>
          <w:sz w:val="24"/>
          <w:szCs w:val="24"/>
        </w:rPr>
        <w:tab/>
        <w:t>о</w:t>
      </w:r>
      <w:r w:rsidRPr="00B131B2">
        <w:rPr>
          <w:rStyle w:val="5b"/>
          <w:sz w:val="24"/>
          <w:szCs w:val="24"/>
        </w:rPr>
        <w:tab/>
        <w:t>россиянах,</w:t>
      </w:r>
      <w:r w:rsidRPr="00B131B2">
        <w:rPr>
          <w:rStyle w:val="5b"/>
          <w:sz w:val="24"/>
          <w:szCs w:val="24"/>
        </w:rPr>
        <w:tab/>
        <w:t>исполнявших</w:t>
      </w:r>
      <w:r w:rsidRPr="00B131B2">
        <w:rPr>
          <w:rStyle w:val="5b"/>
          <w:sz w:val="24"/>
          <w:szCs w:val="24"/>
        </w:rPr>
        <w:tab/>
        <w:t>служебный</w:t>
      </w:r>
      <w:r w:rsidRPr="00B131B2">
        <w:rPr>
          <w:rStyle w:val="5b"/>
          <w:sz w:val="24"/>
          <w:szCs w:val="24"/>
        </w:rPr>
        <w:tab/>
        <w:t>долг</w:t>
      </w:r>
    </w:p>
    <w:p w:rsidR="00AC0E6E" w:rsidRPr="00B131B2" w:rsidRDefault="00D06C7A">
      <w:pPr>
        <w:pStyle w:val="8"/>
        <w:shd w:val="clear" w:color="auto" w:fill="auto"/>
        <w:spacing w:before="0" w:line="274" w:lineRule="exact"/>
        <w:ind w:left="20" w:firstLine="0"/>
        <w:jc w:val="both"/>
        <w:rPr>
          <w:sz w:val="24"/>
          <w:szCs w:val="24"/>
        </w:rPr>
      </w:pPr>
      <w:r w:rsidRPr="00B131B2">
        <w:rPr>
          <w:rStyle w:val="5b"/>
          <w:sz w:val="24"/>
          <w:szCs w:val="24"/>
        </w:rPr>
        <w:t>за пределами Отечества;</w:t>
      </w:r>
    </w:p>
    <w:p w:rsidR="00AC0E6E" w:rsidRPr="00B131B2" w:rsidRDefault="00D06C7A" w:rsidP="009A669A">
      <w:pPr>
        <w:pStyle w:val="8"/>
        <w:numPr>
          <w:ilvl w:val="0"/>
          <w:numId w:val="188"/>
        </w:numPr>
        <w:shd w:val="clear" w:color="auto" w:fill="auto"/>
        <w:spacing w:before="0" w:line="274" w:lineRule="exact"/>
        <w:ind w:left="720" w:firstLine="0"/>
        <w:jc w:val="both"/>
        <w:rPr>
          <w:sz w:val="24"/>
          <w:szCs w:val="24"/>
        </w:rPr>
      </w:pPr>
      <w:r w:rsidRPr="00B131B2">
        <w:rPr>
          <w:rStyle w:val="5b"/>
          <w:sz w:val="24"/>
          <w:szCs w:val="24"/>
        </w:rPr>
        <w:t xml:space="preserve"> февраля: Международный день родного языка;</w:t>
      </w:r>
    </w:p>
    <w:p w:rsidR="00AC0E6E" w:rsidRPr="00B131B2" w:rsidRDefault="00D06C7A" w:rsidP="009A669A">
      <w:pPr>
        <w:pStyle w:val="8"/>
        <w:numPr>
          <w:ilvl w:val="0"/>
          <w:numId w:val="189"/>
        </w:numPr>
        <w:shd w:val="clear" w:color="auto" w:fill="auto"/>
        <w:spacing w:before="0" w:line="274" w:lineRule="exact"/>
        <w:ind w:left="720" w:firstLine="0"/>
        <w:jc w:val="both"/>
        <w:rPr>
          <w:sz w:val="24"/>
          <w:szCs w:val="24"/>
        </w:rPr>
      </w:pPr>
      <w:r w:rsidRPr="00B131B2">
        <w:rPr>
          <w:rStyle w:val="5b"/>
          <w:sz w:val="24"/>
          <w:szCs w:val="24"/>
        </w:rPr>
        <w:t xml:space="preserve"> февраля: День защитника Отечества.</w:t>
      </w:r>
    </w:p>
    <w:p w:rsidR="00AC0E6E" w:rsidRPr="00B131B2" w:rsidRDefault="00D06C7A">
      <w:pPr>
        <w:pStyle w:val="8"/>
        <w:shd w:val="clear" w:color="auto" w:fill="auto"/>
        <w:spacing w:before="0" w:line="274" w:lineRule="exact"/>
        <w:ind w:left="720" w:firstLine="0"/>
        <w:jc w:val="both"/>
        <w:rPr>
          <w:sz w:val="24"/>
          <w:szCs w:val="24"/>
        </w:rPr>
      </w:pPr>
      <w:r w:rsidRPr="00B131B2">
        <w:rPr>
          <w:rStyle w:val="5b"/>
          <w:sz w:val="24"/>
          <w:szCs w:val="24"/>
        </w:rPr>
        <w:t>Март:</w:t>
      </w:r>
    </w:p>
    <w:p w:rsidR="00AC0E6E" w:rsidRPr="00B131B2" w:rsidRDefault="00D06C7A" w:rsidP="009A669A">
      <w:pPr>
        <w:pStyle w:val="8"/>
        <w:numPr>
          <w:ilvl w:val="0"/>
          <w:numId w:val="190"/>
        </w:numPr>
        <w:shd w:val="clear" w:color="auto" w:fill="auto"/>
        <w:spacing w:before="0" w:line="274" w:lineRule="exact"/>
        <w:ind w:left="720" w:firstLine="0"/>
        <w:jc w:val="both"/>
        <w:rPr>
          <w:sz w:val="24"/>
          <w:szCs w:val="24"/>
        </w:rPr>
      </w:pPr>
      <w:r w:rsidRPr="00B131B2">
        <w:rPr>
          <w:rStyle w:val="5b"/>
          <w:sz w:val="24"/>
          <w:szCs w:val="24"/>
        </w:rPr>
        <w:lastRenderedPageBreak/>
        <w:t xml:space="preserve"> марта: Международный женский день;</w:t>
      </w:r>
    </w:p>
    <w:p w:rsidR="00AC0E6E" w:rsidRPr="00B131B2" w:rsidRDefault="00D06C7A" w:rsidP="009A669A">
      <w:pPr>
        <w:pStyle w:val="8"/>
        <w:numPr>
          <w:ilvl w:val="0"/>
          <w:numId w:val="191"/>
        </w:numPr>
        <w:shd w:val="clear" w:color="auto" w:fill="auto"/>
        <w:spacing w:before="0" w:line="274" w:lineRule="exact"/>
        <w:ind w:left="720" w:firstLine="0"/>
        <w:jc w:val="both"/>
        <w:rPr>
          <w:sz w:val="24"/>
          <w:szCs w:val="24"/>
        </w:rPr>
      </w:pPr>
      <w:r w:rsidRPr="00B131B2">
        <w:rPr>
          <w:rStyle w:val="5b"/>
          <w:sz w:val="24"/>
          <w:szCs w:val="24"/>
        </w:rPr>
        <w:t xml:space="preserve"> марта: День воссоединения Крыма с Россией;</w:t>
      </w:r>
    </w:p>
    <w:p w:rsidR="00AC0E6E" w:rsidRPr="00B131B2" w:rsidRDefault="00D06C7A">
      <w:pPr>
        <w:pStyle w:val="8"/>
        <w:shd w:val="clear" w:color="auto" w:fill="auto"/>
        <w:spacing w:before="0" w:line="274" w:lineRule="exact"/>
        <w:ind w:left="720" w:firstLine="0"/>
        <w:jc w:val="both"/>
        <w:rPr>
          <w:sz w:val="24"/>
          <w:szCs w:val="24"/>
        </w:rPr>
      </w:pPr>
      <w:r w:rsidRPr="00B131B2">
        <w:rPr>
          <w:rStyle w:val="5b"/>
          <w:sz w:val="24"/>
          <w:szCs w:val="24"/>
        </w:rPr>
        <w:t>27 марта: Всемирный день театра.</w:t>
      </w:r>
    </w:p>
    <w:p w:rsidR="00AC0E6E" w:rsidRPr="00B131B2" w:rsidRDefault="00D06C7A">
      <w:pPr>
        <w:pStyle w:val="8"/>
        <w:shd w:val="clear" w:color="auto" w:fill="auto"/>
        <w:spacing w:before="0" w:line="274" w:lineRule="exact"/>
        <w:ind w:left="720" w:firstLine="0"/>
        <w:jc w:val="both"/>
        <w:rPr>
          <w:sz w:val="24"/>
          <w:szCs w:val="24"/>
        </w:rPr>
      </w:pPr>
      <w:r w:rsidRPr="00B131B2">
        <w:rPr>
          <w:rStyle w:val="5b"/>
          <w:sz w:val="24"/>
          <w:szCs w:val="24"/>
        </w:rPr>
        <w:t>Апрель:</w:t>
      </w:r>
    </w:p>
    <w:p w:rsidR="00AC0E6E" w:rsidRPr="00B131B2" w:rsidRDefault="00D06C7A">
      <w:pPr>
        <w:pStyle w:val="8"/>
        <w:shd w:val="clear" w:color="auto" w:fill="auto"/>
        <w:spacing w:before="0" w:line="274" w:lineRule="exact"/>
        <w:ind w:left="720" w:firstLine="0"/>
        <w:jc w:val="both"/>
        <w:rPr>
          <w:sz w:val="24"/>
          <w:szCs w:val="24"/>
        </w:rPr>
      </w:pPr>
      <w:r w:rsidRPr="00B131B2">
        <w:rPr>
          <w:rStyle w:val="5b"/>
          <w:sz w:val="24"/>
          <w:szCs w:val="24"/>
        </w:rPr>
        <w:t>12 апреля: День космонавтики;</w:t>
      </w:r>
    </w:p>
    <w:p w:rsidR="00AC0E6E" w:rsidRPr="00B131B2" w:rsidRDefault="00D06C7A" w:rsidP="009A669A">
      <w:pPr>
        <w:pStyle w:val="8"/>
        <w:numPr>
          <w:ilvl w:val="0"/>
          <w:numId w:val="191"/>
        </w:numPr>
        <w:shd w:val="clear" w:color="auto" w:fill="auto"/>
        <w:spacing w:before="0" w:line="274" w:lineRule="exact"/>
        <w:ind w:left="20" w:right="20" w:firstLine="720"/>
        <w:rPr>
          <w:sz w:val="24"/>
          <w:szCs w:val="24"/>
        </w:rPr>
      </w:pPr>
      <w:r w:rsidRPr="00B131B2">
        <w:rPr>
          <w:rStyle w:val="5b"/>
          <w:sz w:val="24"/>
          <w:szCs w:val="24"/>
        </w:rPr>
        <w:t xml:space="preserve"> апреля: День памяти о геноциде советского народа нацистами и их пособниками в годы Великой Отечественной войны</w:t>
      </w:r>
    </w:p>
    <w:p w:rsidR="00AC0E6E" w:rsidRPr="00B131B2" w:rsidRDefault="00D06C7A">
      <w:pPr>
        <w:pStyle w:val="8"/>
        <w:shd w:val="clear" w:color="auto" w:fill="auto"/>
        <w:spacing w:before="0" w:line="274" w:lineRule="exact"/>
        <w:ind w:left="720" w:firstLine="0"/>
        <w:jc w:val="both"/>
        <w:rPr>
          <w:sz w:val="24"/>
          <w:szCs w:val="24"/>
        </w:rPr>
      </w:pPr>
      <w:r w:rsidRPr="00B131B2">
        <w:rPr>
          <w:rStyle w:val="5b"/>
          <w:sz w:val="24"/>
          <w:szCs w:val="24"/>
        </w:rPr>
        <w:t>Май:</w:t>
      </w:r>
    </w:p>
    <w:p w:rsidR="00AC0E6E" w:rsidRPr="00B131B2" w:rsidRDefault="00D06C7A">
      <w:pPr>
        <w:pStyle w:val="8"/>
        <w:shd w:val="clear" w:color="auto" w:fill="auto"/>
        <w:spacing w:before="0" w:line="274" w:lineRule="exact"/>
        <w:ind w:left="720" w:firstLine="0"/>
        <w:jc w:val="both"/>
        <w:rPr>
          <w:sz w:val="24"/>
          <w:szCs w:val="24"/>
        </w:rPr>
      </w:pPr>
      <w:r w:rsidRPr="00B131B2">
        <w:rPr>
          <w:rStyle w:val="5b"/>
          <w:sz w:val="24"/>
          <w:szCs w:val="24"/>
        </w:rPr>
        <w:t>1 мая: Праздник Весны и Труда;</w:t>
      </w:r>
    </w:p>
    <w:p w:rsidR="00AC0E6E" w:rsidRPr="00B131B2" w:rsidRDefault="00D06C7A" w:rsidP="009A669A">
      <w:pPr>
        <w:pStyle w:val="8"/>
        <w:numPr>
          <w:ilvl w:val="0"/>
          <w:numId w:val="190"/>
        </w:numPr>
        <w:shd w:val="clear" w:color="auto" w:fill="auto"/>
        <w:spacing w:before="0" w:line="274" w:lineRule="exact"/>
        <w:ind w:left="720" w:firstLine="0"/>
        <w:jc w:val="both"/>
        <w:rPr>
          <w:sz w:val="24"/>
          <w:szCs w:val="24"/>
        </w:rPr>
      </w:pPr>
      <w:r w:rsidRPr="00B131B2">
        <w:rPr>
          <w:rStyle w:val="5b"/>
          <w:sz w:val="24"/>
          <w:szCs w:val="24"/>
        </w:rPr>
        <w:t xml:space="preserve"> мая: День Победы;</w:t>
      </w:r>
    </w:p>
    <w:p w:rsidR="00AC0E6E" w:rsidRPr="00B131B2" w:rsidRDefault="00D06C7A">
      <w:pPr>
        <w:pStyle w:val="8"/>
        <w:shd w:val="clear" w:color="auto" w:fill="auto"/>
        <w:spacing w:before="0" w:line="274" w:lineRule="exact"/>
        <w:ind w:left="720" w:firstLine="0"/>
        <w:jc w:val="both"/>
        <w:rPr>
          <w:sz w:val="24"/>
          <w:szCs w:val="24"/>
        </w:rPr>
      </w:pPr>
      <w:r w:rsidRPr="00B131B2">
        <w:rPr>
          <w:rStyle w:val="5b"/>
          <w:sz w:val="24"/>
          <w:szCs w:val="24"/>
        </w:rPr>
        <w:t>19 мая: День детских общественных организаций России;</w:t>
      </w:r>
    </w:p>
    <w:p w:rsidR="00AC0E6E" w:rsidRPr="00B131B2" w:rsidRDefault="00D06C7A" w:rsidP="009A669A">
      <w:pPr>
        <w:pStyle w:val="8"/>
        <w:numPr>
          <w:ilvl w:val="0"/>
          <w:numId w:val="189"/>
        </w:numPr>
        <w:shd w:val="clear" w:color="auto" w:fill="auto"/>
        <w:spacing w:before="0" w:line="274" w:lineRule="exact"/>
        <w:ind w:left="720" w:firstLine="0"/>
        <w:jc w:val="both"/>
        <w:rPr>
          <w:sz w:val="24"/>
          <w:szCs w:val="24"/>
        </w:rPr>
      </w:pPr>
      <w:r w:rsidRPr="00B131B2">
        <w:rPr>
          <w:rStyle w:val="5b"/>
          <w:sz w:val="24"/>
          <w:szCs w:val="24"/>
        </w:rPr>
        <w:t xml:space="preserve"> мая: День славянской письменности и культуры.</w:t>
      </w:r>
    </w:p>
    <w:p w:rsidR="00AC0E6E" w:rsidRPr="00B131B2" w:rsidRDefault="00D06C7A">
      <w:pPr>
        <w:pStyle w:val="8"/>
        <w:shd w:val="clear" w:color="auto" w:fill="auto"/>
        <w:spacing w:before="0" w:line="274" w:lineRule="exact"/>
        <w:ind w:left="720" w:firstLine="0"/>
        <w:jc w:val="both"/>
        <w:rPr>
          <w:sz w:val="24"/>
          <w:szCs w:val="24"/>
        </w:rPr>
      </w:pPr>
      <w:r w:rsidRPr="00B131B2">
        <w:rPr>
          <w:rStyle w:val="5b"/>
          <w:sz w:val="24"/>
          <w:szCs w:val="24"/>
        </w:rPr>
        <w:t>Июнь:</w:t>
      </w:r>
    </w:p>
    <w:p w:rsidR="00AC0E6E" w:rsidRPr="00B131B2" w:rsidRDefault="00D06C7A">
      <w:pPr>
        <w:pStyle w:val="8"/>
        <w:shd w:val="clear" w:color="auto" w:fill="auto"/>
        <w:spacing w:before="0" w:line="274" w:lineRule="exact"/>
        <w:ind w:left="720" w:firstLine="0"/>
        <w:jc w:val="both"/>
        <w:rPr>
          <w:sz w:val="24"/>
          <w:szCs w:val="24"/>
        </w:rPr>
      </w:pPr>
      <w:r w:rsidRPr="00B131B2">
        <w:rPr>
          <w:rStyle w:val="5b"/>
          <w:sz w:val="24"/>
          <w:szCs w:val="24"/>
        </w:rPr>
        <w:t>1 июня: День защиты детей;</w:t>
      </w:r>
    </w:p>
    <w:p w:rsidR="00AC0E6E" w:rsidRPr="00B131B2" w:rsidRDefault="00D06C7A">
      <w:pPr>
        <w:pStyle w:val="8"/>
        <w:shd w:val="clear" w:color="auto" w:fill="auto"/>
        <w:spacing w:before="0" w:line="274" w:lineRule="exact"/>
        <w:ind w:left="720" w:firstLine="0"/>
        <w:jc w:val="both"/>
        <w:rPr>
          <w:sz w:val="24"/>
          <w:szCs w:val="24"/>
        </w:rPr>
      </w:pPr>
      <w:r w:rsidRPr="00B131B2">
        <w:rPr>
          <w:rStyle w:val="5b"/>
          <w:sz w:val="24"/>
          <w:szCs w:val="24"/>
        </w:rPr>
        <w:t>6 июня: День русского языка;</w:t>
      </w:r>
    </w:p>
    <w:p w:rsidR="00AC0E6E" w:rsidRPr="00B131B2" w:rsidRDefault="00D06C7A">
      <w:pPr>
        <w:pStyle w:val="8"/>
        <w:shd w:val="clear" w:color="auto" w:fill="auto"/>
        <w:spacing w:before="0" w:line="274" w:lineRule="exact"/>
        <w:ind w:left="720" w:firstLine="0"/>
        <w:jc w:val="both"/>
        <w:rPr>
          <w:sz w:val="24"/>
          <w:szCs w:val="24"/>
        </w:rPr>
      </w:pPr>
      <w:r w:rsidRPr="00B131B2">
        <w:rPr>
          <w:rStyle w:val="5b"/>
          <w:sz w:val="24"/>
          <w:szCs w:val="24"/>
        </w:rPr>
        <w:t>12 июня: День России;</w:t>
      </w:r>
    </w:p>
    <w:p w:rsidR="00AC0E6E" w:rsidRPr="00B131B2" w:rsidRDefault="00D06C7A" w:rsidP="009A669A">
      <w:pPr>
        <w:pStyle w:val="8"/>
        <w:numPr>
          <w:ilvl w:val="0"/>
          <w:numId w:val="188"/>
        </w:numPr>
        <w:shd w:val="clear" w:color="auto" w:fill="auto"/>
        <w:spacing w:before="0" w:line="274" w:lineRule="exact"/>
        <w:ind w:left="720" w:firstLine="0"/>
        <w:jc w:val="both"/>
        <w:rPr>
          <w:sz w:val="24"/>
          <w:szCs w:val="24"/>
        </w:rPr>
      </w:pPr>
      <w:r w:rsidRPr="00B131B2">
        <w:rPr>
          <w:rStyle w:val="5b"/>
          <w:sz w:val="24"/>
          <w:szCs w:val="24"/>
        </w:rPr>
        <w:t xml:space="preserve"> июня: День памяти и скорби;</w:t>
      </w:r>
    </w:p>
    <w:p w:rsidR="00AC0E6E" w:rsidRPr="00B131B2" w:rsidRDefault="00D06C7A">
      <w:pPr>
        <w:pStyle w:val="8"/>
        <w:shd w:val="clear" w:color="auto" w:fill="auto"/>
        <w:spacing w:before="0" w:line="274" w:lineRule="exact"/>
        <w:ind w:left="720" w:firstLine="0"/>
        <w:jc w:val="both"/>
        <w:rPr>
          <w:sz w:val="24"/>
          <w:szCs w:val="24"/>
        </w:rPr>
      </w:pPr>
      <w:r w:rsidRPr="00B131B2">
        <w:rPr>
          <w:rStyle w:val="5b"/>
          <w:sz w:val="24"/>
          <w:szCs w:val="24"/>
        </w:rPr>
        <w:t>27 июня: День молодежи.</w:t>
      </w:r>
    </w:p>
    <w:p w:rsidR="00AC0E6E" w:rsidRPr="00B131B2" w:rsidRDefault="00D06C7A">
      <w:pPr>
        <w:pStyle w:val="8"/>
        <w:shd w:val="clear" w:color="auto" w:fill="auto"/>
        <w:spacing w:before="0" w:line="274" w:lineRule="exact"/>
        <w:ind w:left="720" w:firstLine="0"/>
        <w:jc w:val="both"/>
        <w:rPr>
          <w:sz w:val="24"/>
          <w:szCs w:val="24"/>
        </w:rPr>
      </w:pPr>
      <w:r w:rsidRPr="00B131B2">
        <w:rPr>
          <w:rStyle w:val="5b"/>
          <w:sz w:val="24"/>
          <w:szCs w:val="24"/>
        </w:rPr>
        <w:t>Июль:</w:t>
      </w:r>
    </w:p>
    <w:p w:rsidR="00AC0E6E" w:rsidRPr="00B131B2" w:rsidRDefault="00D06C7A">
      <w:pPr>
        <w:pStyle w:val="8"/>
        <w:shd w:val="clear" w:color="auto" w:fill="auto"/>
        <w:spacing w:before="0" w:line="274" w:lineRule="exact"/>
        <w:ind w:left="720" w:firstLine="0"/>
        <w:jc w:val="both"/>
        <w:rPr>
          <w:sz w:val="24"/>
          <w:szCs w:val="24"/>
        </w:rPr>
      </w:pPr>
      <w:r w:rsidRPr="00B131B2">
        <w:rPr>
          <w:rStyle w:val="5b"/>
          <w:sz w:val="24"/>
          <w:szCs w:val="24"/>
        </w:rPr>
        <w:t>8 июля: День семьи, любви и верности.</w:t>
      </w:r>
    </w:p>
    <w:p w:rsidR="00AC0E6E" w:rsidRPr="00B131B2" w:rsidRDefault="00D06C7A">
      <w:pPr>
        <w:pStyle w:val="8"/>
        <w:shd w:val="clear" w:color="auto" w:fill="auto"/>
        <w:spacing w:before="0" w:line="274" w:lineRule="exact"/>
        <w:ind w:left="720" w:firstLine="0"/>
        <w:jc w:val="both"/>
        <w:rPr>
          <w:sz w:val="24"/>
          <w:szCs w:val="24"/>
        </w:rPr>
      </w:pPr>
      <w:r w:rsidRPr="00B131B2">
        <w:rPr>
          <w:rStyle w:val="5b"/>
          <w:sz w:val="24"/>
          <w:szCs w:val="24"/>
        </w:rPr>
        <w:t>Август:</w:t>
      </w:r>
    </w:p>
    <w:p w:rsidR="00AC0E6E" w:rsidRPr="00B131B2" w:rsidRDefault="00D06C7A">
      <w:pPr>
        <w:pStyle w:val="8"/>
        <w:shd w:val="clear" w:color="auto" w:fill="auto"/>
        <w:spacing w:before="0" w:line="274" w:lineRule="exact"/>
        <w:ind w:left="720" w:firstLine="0"/>
        <w:jc w:val="both"/>
        <w:rPr>
          <w:sz w:val="24"/>
          <w:szCs w:val="24"/>
        </w:rPr>
      </w:pPr>
      <w:r w:rsidRPr="00B131B2">
        <w:rPr>
          <w:rStyle w:val="5b"/>
          <w:sz w:val="24"/>
          <w:szCs w:val="24"/>
        </w:rPr>
        <w:t>Вторая суббота августа: День физкультурника;</w:t>
      </w:r>
    </w:p>
    <w:p w:rsidR="00AC0E6E" w:rsidRPr="00B131B2" w:rsidRDefault="00D06C7A">
      <w:pPr>
        <w:pStyle w:val="8"/>
        <w:shd w:val="clear" w:color="auto" w:fill="auto"/>
        <w:spacing w:before="0" w:line="274" w:lineRule="exact"/>
        <w:ind w:left="720" w:firstLine="0"/>
        <w:jc w:val="both"/>
        <w:rPr>
          <w:sz w:val="24"/>
          <w:szCs w:val="24"/>
        </w:rPr>
      </w:pPr>
      <w:r w:rsidRPr="00B131B2">
        <w:rPr>
          <w:rStyle w:val="5b"/>
          <w:sz w:val="24"/>
          <w:szCs w:val="24"/>
        </w:rPr>
        <w:t>22 августа: День Государственного флага Российской Федерации;</w:t>
      </w:r>
    </w:p>
    <w:p w:rsidR="00AC0E6E" w:rsidRPr="00B131B2" w:rsidRDefault="00D06C7A">
      <w:pPr>
        <w:pStyle w:val="8"/>
        <w:shd w:val="clear" w:color="auto" w:fill="auto"/>
        <w:spacing w:before="0" w:after="262" w:line="274" w:lineRule="exact"/>
        <w:ind w:left="720" w:firstLine="0"/>
        <w:jc w:val="both"/>
        <w:rPr>
          <w:sz w:val="24"/>
          <w:szCs w:val="24"/>
        </w:rPr>
      </w:pPr>
      <w:r w:rsidRPr="00B131B2">
        <w:rPr>
          <w:rStyle w:val="5b"/>
          <w:sz w:val="24"/>
          <w:szCs w:val="24"/>
        </w:rPr>
        <w:t>27 августа: День российского кино.</w:t>
      </w:r>
    </w:p>
    <w:p w:rsidR="00AC0E6E" w:rsidRPr="00B131B2" w:rsidRDefault="00D06C7A">
      <w:pPr>
        <w:pStyle w:val="421"/>
        <w:keepNext/>
        <w:keepLines/>
        <w:shd w:val="clear" w:color="auto" w:fill="auto"/>
        <w:spacing w:before="0" w:after="219"/>
        <w:ind w:left="20" w:right="20"/>
        <w:rPr>
          <w:sz w:val="24"/>
          <w:szCs w:val="24"/>
        </w:rPr>
      </w:pPr>
      <w:bookmarkStart w:id="111" w:name="bookmark56"/>
      <w:r w:rsidRPr="00B131B2">
        <w:rPr>
          <w:sz w:val="24"/>
          <w:szCs w:val="24"/>
        </w:rPr>
        <w:t>3.5. Система условий реализации образовательной программы среднего общего образования.</w:t>
      </w:r>
      <w:bookmarkEnd w:id="111"/>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5b"/>
          <w:sz w:val="24"/>
          <w:szCs w:val="24"/>
        </w:rPr>
        <w:t>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AC0E6E" w:rsidRPr="00B131B2" w:rsidRDefault="00D06C7A">
      <w:pPr>
        <w:pStyle w:val="8"/>
        <w:shd w:val="clear" w:color="auto" w:fill="auto"/>
        <w:spacing w:before="0" w:line="274" w:lineRule="exact"/>
        <w:ind w:left="20" w:firstLine="0"/>
        <w:jc w:val="both"/>
        <w:rPr>
          <w:sz w:val="24"/>
          <w:szCs w:val="24"/>
        </w:rPr>
      </w:pPr>
      <w:r w:rsidRPr="00B131B2">
        <w:rPr>
          <w:rStyle w:val="5b"/>
          <w:sz w:val="24"/>
          <w:szCs w:val="24"/>
        </w:rPr>
        <w:t xml:space="preserve">В МБОУ </w:t>
      </w:r>
      <w:r w:rsidR="00B131B2">
        <w:rPr>
          <w:rStyle w:val="5b"/>
          <w:sz w:val="24"/>
          <w:szCs w:val="24"/>
        </w:rPr>
        <w:t>Великооктябрьская</w:t>
      </w:r>
      <w:r w:rsidRPr="00B131B2">
        <w:rPr>
          <w:rStyle w:val="5b"/>
          <w:sz w:val="24"/>
          <w:szCs w:val="24"/>
        </w:rPr>
        <w:t xml:space="preserve"> СОШ для реализации ООП ООО создаются условия:</w:t>
      </w:r>
    </w:p>
    <w:p w:rsidR="00AC0E6E" w:rsidRPr="00B131B2" w:rsidRDefault="00D06C7A" w:rsidP="009A669A">
      <w:pPr>
        <w:pStyle w:val="8"/>
        <w:numPr>
          <w:ilvl w:val="0"/>
          <w:numId w:val="192"/>
        </w:numPr>
        <w:shd w:val="clear" w:color="auto" w:fill="auto"/>
        <w:spacing w:before="0" w:line="274" w:lineRule="exact"/>
        <w:ind w:left="20" w:firstLine="0"/>
        <w:jc w:val="both"/>
        <w:rPr>
          <w:sz w:val="24"/>
          <w:szCs w:val="24"/>
        </w:rPr>
      </w:pPr>
      <w:r w:rsidRPr="00B131B2">
        <w:rPr>
          <w:rStyle w:val="5b"/>
          <w:sz w:val="24"/>
          <w:szCs w:val="24"/>
        </w:rPr>
        <w:t xml:space="preserve"> соответствующие требованиям ФГОС;</w:t>
      </w:r>
    </w:p>
    <w:p w:rsidR="00AC0E6E" w:rsidRPr="00B131B2" w:rsidRDefault="00D06C7A" w:rsidP="009A669A">
      <w:pPr>
        <w:pStyle w:val="8"/>
        <w:numPr>
          <w:ilvl w:val="0"/>
          <w:numId w:val="192"/>
        </w:numPr>
        <w:shd w:val="clear" w:color="auto" w:fill="auto"/>
        <w:spacing w:before="0" w:line="274" w:lineRule="exact"/>
        <w:ind w:left="20" w:right="20" w:firstLine="0"/>
        <w:jc w:val="both"/>
        <w:rPr>
          <w:sz w:val="24"/>
          <w:szCs w:val="24"/>
        </w:rPr>
      </w:pPr>
      <w:r w:rsidRPr="00B131B2">
        <w:rPr>
          <w:rStyle w:val="5b"/>
          <w:sz w:val="24"/>
          <w:szCs w:val="24"/>
        </w:rPr>
        <w:t xml:space="preserve"> обеспечивающие достижение планируемых результатов освоения ООП ООО и реализацию предусмотренных в ней образовательных программ;</w:t>
      </w:r>
    </w:p>
    <w:p w:rsidR="00AC0E6E" w:rsidRPr="00B131B2" w:rsidRDefault="00D06C7A" w:rsidP="009A669A">
      <w:pPr>
        <w:pStyle w:val="8"/>
        <w:numPr>
          <w:ilvl w:val="0"/>
          <w:numId w:val="192"/>
        </w:numPr>
        <w:shd w:val="clear" w:color="auto" w:fill="auto"/>
        <w:spacing w:before="0" w:line="274" w:lineRule="exact"/>
        <w:ind w:left="20" w:right="20" w:firstLine="0"/>
        <w:jc w:val="both"/>
        <w:rPr>
          <w:sz w:val="24"/>
          <w:szCs w:val="24"/>
        </w:rPr>
      </w:pPr>
      <w:r w:rsidRPr="00B131B2">
        <w:rPr>
          <w:rStyle w:val="5b"/>
          <w:sz w:val="24"/>
          <w:szCs w:val="24"/>
        </w:rPr>
        <w:t xml:space="preserve"> учитывающие особенности школы, его организационную структуру, запросы участников образовательного процесса в основном общем образовании;</w:t>
      </w:r>
    </w:p>
    <w:p w:rsidR="00AC0E6E" w:rsidRPr="00B131B2" w:rsidRDefault="00D06C7A" w:rsidP="009A669A">
      <w:pPr>
        <w:pStyle w:val="8"/>
        <w:numPr>
          <w:ilvl w:val="0"/>
          <w:numId w:val="192"/>
        </w:numPr>
        <w:shd w:val="clear" w:color="auto" w:fill="auto"/>
        <w:spacing w:before="0" w:line="274" w:lineRule="exact"/>
        <w:ind w:left="20" w:right="20" w:firstLine="0"/>
        <w:jc w:val="both"/>
        <w:rPr>
          <w:sz w:val="24"/>
          <w:szCs w:val="24"/>
        </w:rPr>
      </w:pPr>
      <w:r w:rsidRPr="00B131B2">
        <w:rPr>
          <w:rStyle w:val="5b"/>
          <w:sz w:val="24"/>
          <w:szCs w:val="24"/>
        </w:rPr>
        <w:t xml:space="preserve"> предоставляющие возможность взаимодействия с социальными партнёрами, использования ресурсов социума.</w:t>
      </w:r>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5b"/>
          <w:sz w:val="24"/>
          <w:szCs w:val="24"/>
        </w:rPr>
        <w:t xml:space="preserve">Система условий реализации основной образовательной программы МБОУ </w:t>
      </w:r>
      <w:r w:rsidR="00B131B2">
        <w:rPr>
          <w:rStyle w:val="5b"/>
          <w:sz w:val="24"/>
          <w:szCs w:val="24"/>
        </w:rPr>
        <w:t>Великооктябрьская</w:t>
      </w:r>
      <w:r w:rsidRPr="00B131B2">
        <w:rPr>
          <w:rStyle w:val="5b"/>
          <w:sz w:val="24"/>
          <w:szCs w:val="24"/>
        </w:rPr>
        <w:t xml:space="preserve"> СОШ базируется на результатах проведённой в ходе разработки программы комплексной аналитико - обобщающей и прогностической работы, включающей:</w:t>
      </w:r>
    </w:p>
    <w:p w:rsidR="00AC0E6E" w:rsidRPr="00B131B2" w:rsidRDefault="00D06C7A" w:rsidP="009A669A">
      <w:pPr>
        <w:pStyle w:val="8"/>
        <w:numPr>
          <w:ilvl w:val="0"/>
          <w:numId w:val="192"/>
        </w:numPr>
        <w:shd w:val="clear" w:color="auto" w:fill="auto"/>
        <w:spacing w:before="0" w:line="274" w:lineRule="exact"/>
        <w:ind w:left="20" w:right="20" w:firstLine="0"/>
        <w:jc w:val="both"/>
        <w:rPr>
          <w:sz w:val="24"/>
          <w:szCs w:val="24"/>
        </w:rPr>
      </w:pPr>
      <w:r w:rsidRPr="00B131B2">
        <w:rPr>
          <w:rStyle w:val="5b"/>
          <w:sz w:val="24"/>
          <w:szCs w:val="24"/>
        </w:rPr>
        <w:t xml:space="preserve"> анализ имеющихся условий и ресурсов реализации основной образовательной программы основного общего образования;</w:t>
      </w:r>
    </w:p>
    <w:p w:rsidR="00AC0E6E" w:rsidRPr="00B131B2" w:rsidRDefault="00D06C7A" w:rsidP="009A669A">
      <w:pPr>
        <w:pStyle w:val="8"/>
        <w:numPr>
          <w:ilvl w:val="0"/>
          <w:numId w:val="192"/>
        </w:numPr>
        <w:shd w:val="clear" w:color="auto" w:fill="auto"/>
        <w:spacing w:before="0" w:line="274" w:lineRule="exact"/>
        <w:ind w:left="120" w:right="20" w:firstLine="0"/>
        <w:jc w:val="both"/>
        <w:rPr>
          <w:sz w:val="24"/>
          <w:szCs w:val="24"/>
        </w:rPr>
      </w:pPr>
      <w:r w:rsidRPr="00B131B2">
        <w:rPr>
          <w:rStyle w:val="5b"/>
          <w:sz w:val="24"/>
          <w:szCs w:val="24"/>
        </w:rPr>
        <w:t xml:space="preserve"> установление степени их соответствия требованиям Стандарта, а также целям и задачам основной образовательной программы, сформированным с учётом потребностей всех участников образовательного процесса;</w:t>
      </w:r>
    </w:p>
    <w:p w:rsidR="00AC0E6E" w:rsidRPr="00B131B2" w:rsidRDefault="00D06C7A" w:rsidP="009A669A">
      <w:pPr>
        <w:pStyle w:val="8"/>
        <w:numPr>
          <w:ilvl w:val="0"/>
          <w:numId w:val="192"/>
        </w:numPr>
        <w:shd w:val="clear" w:color="auto" w:fill="auto"/>
        <w:spacing w:before="0" w:line="274" w:lineRule="exact"/>
        <w:ind w:left="120" w:right="20" w:firstLine="0"/>
        <w:jc w:val="both"/>
        <w:rPr>
          <w:sz w:val="24"/>
          <w:szCs w:val="24"/>
        </w:rPr>
      </w:pPr>
      <w:r w:rsidRPr="00B131B2">
        <w:rPr>
          <w:rStyle w:val="5b"/>
          <w:sz w:val="24"/>
          <w:szCs w:val="24"/>
        </w:rPr>
        <w:t xml:space="preserve"> 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AC0E6E" w:rsidRPr="00B131B2" w:rsidRDefault="00D06C7A" w:rsidP="009A669A">
      <w:pPr>
        <w:pStyle w:val="8"/>
        <w:numPr>
          <w:ilvl w:val="0"/>
          <w:numId w:val="192"/>
        </w:numPr>
        <w:shd w:val="clear" w:color="auto" w:fill="auto"/>
        <w:spacing w:before="0" w:line="274" w:lineRule="exact"/>
        <w:ind w:left="120" w:right="20" w:firstLine="0"/>
        <w:jc w:val="both"/>
        <w:rPr>
          <w:sz w:val="24"/>
          <w:szCs w:val="24"/>
        </w:rPr>
      </w:pPr>
      <w:r w:rsidRPr="00B131B2">
        <w:rPr>
          <w:rStyle w:val="5b"/>
          <w:sz w:val="24"/>
          <w:szCs w:val="24"/>
        </w:rPr>
        <w:t xml:space="preserve"> 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rsidR="00AC0E6E" w:rsidRPr="00B131B2" w:rsidRDefault="00D06C7A" w:rsidP="009A669A">
      <w:pPr>
        <w:pStyle w:val="8"/>
        <w:numPr>
          <w:ilvl w:val="0"/>
          <w:numId w:val="192"/>
        </w:numPr>
        <w:shd w:val="clear" w:color="auto" w:fill="auto"/>
        <w:spacing w:before="0" w:line="274" w:lineRule="exact"/>
        <w:ind w:left="120" w:firstLine="0"/>
        <w:jc w:val="both"/>
        <w:rPr>
          <w:sz w:val="24"/>
          <w:szCs w:val="24"/>
        </w:rPr>
      </w:pPr>
      <w:r w:rsidRPr="00B131B2">
        <w:rPr>
          <w:rStyle w:val="5b"/>
          <w:sz w:val="24"/>
          <w:szCs w:val="24"/>
        </w:rPr>
        <w:t xml:space="preserve"> разработку сетевого графика (дорожной карты) создания необходимой системы условий;</w:t>
      </w:r>
    </w:p>
    <w:p w:rsidR="00AC0E6E" w:rsidRPr="00B131B2" w:rsidRDefault="00D06C7A" w:rsidP="009A669A">
      <w:pPr>
        <w:pStyle w:val="8"/>
        <w:numPr>
          <w:ilvl w:val="0"/>
          <w:numId w:val="192"/>
        </w:numPr>
        <w:shd w:val="clear" w:color="auto" w:fill="auto"/>
        <w:spacing w:before="0" w:after="240" w:line="274" w:lineRule="exact"/>
        <w:ind w:left="120" w:firstLine="0"/>
        <w:jc w:val="both"/>
        <w:rPr>
          <w:sz w:val="24"/>
          <w:szCs w:val="24"/>
        </w:rPr>
      </w:pPr>
      <w:r w:rsidRPr="00B131B2">
        <w:rPr>
          <w:rStyle w:val="5b"/>
          <w:sz w:val="24"/>
          <w:szCs w:val="24"/>
        </w:rPr>
        <w:t xml:space="preserve"> разработку механизмов мониторинга, оценки и коррекции реализации программы.</w:t>
      </w:r>
    </w:p>
    <w:p w:rsidR="00AC0E6E" w:rsidRPr="00B131B2" w:rsidRDefault="00D06C7A">
      <w:pPr>
        <w:pStyle w:val="8"/>
        <w:shd w:val="clear" w:color="auto" w:fill="auto"/>
        <w:spacing w:before="0" w:line="274" w:lineRule="exact"/>
        <w:ind w:left="120" w:right="20" w:firstLine="0"/>
        <w:jc w:val="both"/>
        <w:rPr>
          <w:sz w:val="24"/>
          <w:szCs w:val="24"/>
        </w:rPr>
      </w:pPr>
      <w:r w:rsidRPr="00B131B2">
        <w:rPr>
          <w:rStyle w:val="5b"/>
          <w:sz w:val="24"/>
          <w:szCs w:val="24"/>
        </w:rPr>
        <w:t xml:space="preserve">Описание кадровых условий реализации основной образовательной программы среднего общего </w:t>
      </w:r>
      <w:r w:rsidRPr="00B131B2">
        <w:rPr>
          <w:rStyle w:val="5b"/>
          <w:sz w:val="24"/>
          <w:szCs w:val="24"/>
        </w:rPr>
        <w:lastRenderedPageBreak/>
        <w:t>образования включает:</w:t>
      </w:r>
    </w:p>
    <w:p w:rsidR="00AC0E6E" w:rsidRPr="00B131B2" w:rsidRDefault="00D06C7A">
      <w:pPr>
        <w:pStyle w:val="8"/>
        <w:shd w:val="clear" w:color="auto" w:fill="auto"/>
        <w:spacing w:before="0" w:line="274" w:lineRule="exact"/>
        <w:ind w:left="120" w:right="20" w:firstLine="0"/>
        <w:jc w:val="both"/>
        <w:rPr>
          <w:sz w:val="24"/>
          <w:szCs w:val="24"/>
        </w:rPr>
      </w:pPr>
      <w:r w:rsidRPr="00B131B2">
        <w:rPr>
          <w:rStyle w:val="ad"/>
          <w:sz w:val="24"/>
          <w:szCs w:val="24"/>
        </w:rPr>
        <w:t xml:space="preserve">Кадровое обеспечение. </w:t>
      </w:r>
      <w:r w:rsidRPr="00B131B2">
        <w:rPr>
          <w:rStyle w:val="5b"/>
          <w:sz w:val="24"/>
          <w:szCs w:val="24"/>
        </w:rPr>
        <w:t>Педагогический коллектив школы объединяет 2 руководящих работников, 14 учителей, социального педагога, педагога-психолога. Средний возраст педагогов - 49 лет, до 35 лет - 2 чел., трудоспособный возраст - 21 чел., пенсионный возраст - 3 человека.</w:t>
      </w:r>
    </w:p>
    <w:p w:rsidR="00AC0E6E" w:rsidRPr="00B131B2" w:rsidRDefault="00D06C7A">
      <w:pPr>
        <w:pStyle w:val="8"/>
        <w:shd w:val="clear" w:color="auto" w:fill="auto"/>
        <w:tabs>
          <w:tab w:val="right" w:pos="10314"/>
        </w:tabs>
        <w:spacing w:before="0" w:line="274" w:lineRule="exact"/>
        <w:ind w:left="320" w:firstLine="0"/>
        <w:jc w:val="both"/>
        <w:rPr>
          <w:sz w:val="24"/>
          <w:szCs w:val="24"/>
        </w:rPr>
      </w:pPr>
      <w:r w:rsidRPr="00B131B2">
        <w:rPr>
          <w:rStyle w:val="5b"/>
          <w:sz w:val="24"/>
          <w:szCs w:val="24"/>
        </w:rPr>
        <w:t>Образовательное учреждение укомплектовано кадрами, имеющими</w:t>
      </w:r>
      <w:r w:rsidRPr="00B131B2">
        <w:rPr>
          <w:rStyle w:val="5b"/>
          <w:sz w:val="24"/>
          <w:szCs w:val="24"/>
        </w:rPr>
        <w:tab/>
        <w:t>необходимую</w:t>
      </w:r>
    </w:p>
    <w:p w:rsidR="00AC0E6E" w:rsidRPr="00B131B2" w:rsidRDefault="00D06C7A">
      <w:pPr>
        <w:pStyle w:val="8"/>
        <w:shd w:val="clear" w:color="auto" w:fill="auto"/>
        <w:spacing w:before="0" w:after="283" w:line="274" w:lineRule="exact"/>
        <w:ind w:left="120" w:right="20" w:firstLine="0"/>
        <w:jc w:val="both"/>
        <w:rPr>
          <w:sz w:val="24"/>
          <w:szCs w:val="24"/>
        </w:rPr>
      </w:pPr>
      <w:r w:rsidRPr="00B131B2">
        <w:rPr>
          <w:rStyle w:val="5b"/>
          <w:sz w:val="24"/>
          <w:szCs w:val="24"/>
        </w:rPr>
        <w:t>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AC0E6E" w:rsidRPr="00B131B2" w:rsidRDefault="00D06C7A">
      <w:pPr>
        <w:pStyle w:val="8"/>
        <w:shd w:val="clear" w:color="auto" w:fill="auto"/>
        <w:spacing w:before="0" w:after="8" w:line="220" w:lineRule="exact"/>
        <w:ind w:left="120" w:firstLine="0"/>
        <w:jc w:val="both"/>
        <w:rPr>
          <w:sz w:val="24"/>
          <w:szCs w:val="24"/>
        </w:rPr>
      </w:pPr>
      <w:r w:rsidRPr="00B131B2">
        <w:rPr>
          <w:rStyle w:val="5b"/>
          <w:sz w:val="24"/>
          <w:szCs w:val="24"/>
        </w:rPr>
        <w:t>Квалификационный уровень учителей</w:t>
      </w:r>
    </w:p>
    <w:p w:rsidR="00AC0E6E" w:rsidRPr="00B131B2" w:rsidRDefault="00D06C7A">
      <w:pPr>
        <w:pStyle w:val="8"/>
        <w:shd w:val="clear" w:color="auto" w:fill="auto"/>
        <w:spacing w:before="0" w:after="196" w:line="220" w:lineRule="exact"/>
        <w:ind w:left="120" w:firstLine="0"/>
        <w:jc w:val="both"/>
        <w:rPr>
          <w:sz w:val="24"/>
          <w:szCs w:val="24"/>
        </w:rPr>
      </w:pPr>
      <w:r w:rsidRPr="00B131B2">
        <w:rPr>
          <w:rStyle w:val="5b"/>
          <w:sz w:val="24"/>
          <w:szCs w:val="24"/>
        </w:rPr>
        <w:t xml:space="preserve">МБОУ </w:t>
      </w:r>
      <w:r w:rsidR="00B131B2">
        <w:rPr>
          <w:rStyle w:val="5b"/>
          <w:sz w:val="24"/>
          <w:szCs w:val="24"/>
        </w:rPr>
        <w:t>Великооктябрьская</w:t>
      </w:r>
      <w:r w:rsidRPr="00B131B2">
        <w:rPr>
          <w:rStyle w:val="5b"/>
          <w:sz w:val="24"/>
          <w:szCs w:val="24"/>
        </w:rPr>
        <w:t xml:space="preserve"> СОШ по учебным предметам</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808"/>
        <w:gridCol w:w="1992"/>
        <w:gridCol w:w="2342"/>
        <w:gridCol w:w="2443"/>
      </w:tblGrid>
      <w:tr w:rsidR="00AC0E6E" w:rsidRPr="00B131B2">
        <w:trPr>
          <w:trHeight w:hRule="exact" w:val="490"/>
        </w:trPr>
        <w:tc>
          <w:tcPr>
            <w:tcW w:w="2808" w:type="dxa"/>
            <w:tcBorders>
              <w:top w:val="single" w:sz="4" w:space="0" w:color="auto"/>
              <w:left w:val="single" w:sz="4" w:space="0" w:color="auto"/>
            </w:tcBorders>
            <w:shd w:val="clear" w:color="auto" w:fill="FFFFFF"/>
          </w:tcPr>
          <w:p w:rsidR="00AC0E6E" w:rsidRPr="00B131B2" w:rsidRDefault="00D06C7A">
            <w:pPr>
              <w:pStyle w:val="8"/>
              <w:framePr w:w="9586" w:wrap="notBeside" w:vAnchor="text" w:hAnchor="text" w:y="1"/>
              <w:shd w:val="clear" w:color="auto" w:fill="auto"/>
              <w:spacing w:before="0" w:line="220" w:lineRule="exact"/>
              <w:ind w:firstLine="0"/>
              <w:jc w:val="both"/>
              <w:rPr>
                <w:sz w:val="24"/>
                <w:szCs w:val="24"/>
              </w:rPr>
            </w:pPr>
            <w:r w:rsidRPr="00B131B2">
              <w:rPr>
                <w:rStyle w:val="5b"/>
                <w:sz w:val="24"/>
                <w:szCs w:val="24"/>
              </w:rPr>
              <w:t>Учебные предметы</w:t>
            </w:r>
          </w:p>
        </w:tc>
        <w:tc>
          <w:tcPr>
            <w:tcW w:w="6777" w:type="dxa"/>
            <w:gridSpan w:val="3"/>
            <w:tcBorders>
              <w:top w:val="single" w:sz="4" w:space="0" w:color="auto"/>
              <w:left w:val="single" w:sz="4" w:space="0" w:color="auto"/>
              <w:right w:val="single" w:sz="4" w:space="0" w:color="auto"/>
            </w:tcBorders>
            <w:shd w:val="clear" w:color="auto" w:fill="FFFFFF"/>
          </w:tcPr>
          <w:p w:rsidR="00AC0E6E" w:rsidRPr="00B131B2" w:rsidRDefault="00D06C7A">
            <w:pPr>
              <w:pStyle w:val="8"/>
              <w:framePr w:w="9586" w:wrap="notBeside" w:vAnchor="text" w:hAnchor="text" w:y="1"/>
              <w:shd w:val="clear" w:color="auto" w:fill="auto"/>
              <w:spacing w:before="0" w:line="220" w:lineRule="exact"/>
              <w:ind w:left="120" w:firstLine="0"/>
              <w:rPr>
                <w:sz w:val="24"/>
                <w:szCs w:val="24"/>
              </w:rPr>
            </w:pPr>
            <w:r w:rsidRPr="00B131B2">
              <w:rPr>
                <w:rStyle w:val="5b"/>
                <w:sz w:val="24"/>
                <w:szCs w:val="24"/>
              </w:rPr>
              <w:t>Квалификационная категория</w:t>
            </w:r>
          </w:p>
        </w:tc>
      </w:tr>
      <w:tr w:rsidR="00AC0E6E" w:rsidRPr="00B131B2">
        <w:trPr>
          <w:trHeight w:hRule="exact" w:val="1037"/>
        </w:trPr>
        <w:tc>
          <w:tcPr>
            <w:tcW w:w="2808" w:type="dxa"/>
            <w:tcBorders>
              <w:top w:val="single" w:sz="4" w:space="0" w:color="auto"/>
              <w:left w:val="single" w:sz="4" w:space="0" w:color="auto"/>
            </w:tcBorders>
            <w:shd w:val="clear" w:color="auto" w:fill="FFFFFF"/>
          </w:tcPr>
          <w:p w:rsidR="00AC0E6E" w:rsidRPr="00B131B2" w:rsidRDefault="00AC0E6E">
            <w:pPr>
              <w:framePr w:w="9586" w:wrap="notBeside" w:vAnchor="text" w:hAnchor="text" w:y="1"/>
              <w:rPr>
                <w:rFonts w:ascii="Times New Roman" w:hAnsi="Times New Roman" w:cs="Times New Roman"/>
              </w:rPr>
            </w:pPr>
          </w:p>
        </w:tc>
        <w:tc>
          <w:tcPr>
            <w:tcW w:w="1992" w:type="dxa"/>
            <w:tcBorders>
              <w:top w:val="single" w:sz="4" w:space="0" w:color="auto"/>
              <w:left w:val="single" w:sz="4" w:space="0" w:color="auto"/>
            </w:tcBorders>
            <w:shd w:val="clear" w:color="auto" w:fill="FFFFFF"/>
          </w:tcPr>
          <w:p w:rsidR="00AC0E6E" w:rsidRPr="00B131B2" w:rsidRDefault="00D06C7A">
            <w:pPr>
              <w:pStyle w:val="8"/>
              <w:framePr w:w="9586" w:wrap="notBeside" w:vAnchor="text" w:hAnchor="text" w:y="1"/>
              <w:shd w:val="clear" w:color="auto" w:fill="auto"/>
              <w:spacing w:before="0" w:line="220" w:lineRule="exact"/>
              <w:ind w:left="140" w:firstLine="0"/>
              <w:rPr>
                <w:sz w:val="24"/>
                <w:szCs w:val="24"/>
              </w:rPr>
            </w:pPr>
            <w:r w:rsidRPr="00B131B2">
              <w:rPr>
                <w:rStyle w:val="5b"/>
                <w:sz w:val="24"/>
                <w:szCs w:val="24"/>
              </w:rPr>
              <w:t>Высшая</w:t>
            </w:r>
          </w:p>
        </w:tc>
        <w:tc>
          <w:tcPr>
            <w:tcW w:w="2342" w:type="dxa"/>
            <w:tcBorders>
              <w:top w:val="single" w:sz="4" w:space="0" w:color="auto"/>
              <w:left w:val="single" w:sz="4" w:space="0" w:color="auto"/>
            </w:tcBorders>
            <w:shd w:val="clear" w:color="auto" w:fill="FFFFFF"/>
          </w:tcPr>
          <w:p w:rsidR="00AC0E6E" w:rsidRPr="00B131B2" w:rsidRDefault="00D06C7A">
            <w:pPr>
              <w:pStyle w:val="8"/>
              <w:framePr w:w="9586" w:wrap="notBeside" w:vAnchor="text" w:hAnchor="text" w:y="1"/>
              <w:shd w:val="clear" w:color="auto" w:fill="auto"/>
              <w:spacing w:before="0" w:line="220" w:lineRule="exact"/>
              <w:ind w:left="140" w:firstLine="0"/>
              <w:rPr>
                <w:sz w:val="24"/>
                <w:szCs w:val="24"/>
              </w:rPr>
            </w:pPr>
            <w:r w:rsidRPr="00B131B2">
              <w:rPr>
                <w:rStyle w:val="5b"/>
                <w:sz w:val="24"/>
                <w:szCs w:val="24"/>
              </w:rPr>
              <w:t>Первая</w:t>
            </w:r>
          </w:p>
        </w:tc>
        <w:tc>
          <w:tcPr>
            <w:tcW w:w="2443"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586" w:wrap="notBeside" w:vAnchor="text" w:hAnchor="text" w:y="1"/>
              <w:shd w:val="clear" w:color="auto" w:fill="auto"/>
              <w:spacing w:before="0" w:line="274" w:lineRule="exact"/>
              <w:ind w:left="120" w:firstLine="0"/>
              <w:rPr>
                <w:sz w:val="24"/>
                <w:szCs w:val="24"/>
              </w:rPr>
            </w:pPr>
            <w:r w:rsidRPr="00B131B2">
              <w:rPr>
                <w:rStyle w:val="5b"/>
                <w:sz w:val="24"/>
                <w:szCs w:val="24"/>
              </w:rPr>
              <w:t>Соответствует</w:t>
            </w:r>
          </w:p>
          <w:p w:rsidR="00AC0E6E" w:rsidRPr="00B131B2" w:rsidRDefault="00D06C7A">
            <w:pPr>
              <w:pStyle w:val="8"/>
              <w:framePr w:w="9586" w:wrap="notBeside" w:vAnchor="text" w:hAnchor="text" w:y="1"/>
              <w:shd w:val="clear" w:color="auto" w:fill="auto"/>
              <w:spacing w:before="0" w:line="274" w:lineRule="exact"/>
              <w:ind w:left="120" w:firstLine="0"/>
              <w:rPr>
                <w:sz w:val="24"/>
                <w:szCs w:val="24"/>
              </w:rPr>
            </w:pPr>
            <w:r w:rsidRPr="00B131B2">
              <w:rPr>
                <w:rStyle w:val="5b"/>
                <w:sz w:val="24"/>
                <w:szCs w:val="24"/>
              </w:rPr>
              <w:t>занимаемой</w:t>
            </w:r>
          </w:p>
          <w:p w:rsidR="00AC0E6E" w:rsidRPr="00B131B2" w:rsidRDefault="00D06C7A">
            <w:pPr>
              <w:pStyle w:val="8"/>
              <w:framePr w:w="9586" w:wrap="notBeside" w:vAnchor="text" w:hAnchor="text" w:y="1"/>
              <w:shd w:val="clear" w:color="auto" w:fill="auto"/>
              <w:spacing w:before="0" w:line="274" w:lineRule="exact"/>
              <w:ind w:left="120" w:firstLine="0"/>
              <w:rPr>
                <w:sz w:val="24"/>
                <w:szCs w:val="24"/>
              </w:rPr>
            </w:pPr>
            <w:r w:rsidRPr="00B131B2">
              <w:rPr>
                <w:rStyle w:val="5b"/>
                <w:sz w:val="24"/>
                <w:szCs w:val="24"/>
              </w:rPr>
              <w:t>должности</w:t>
            </w:r>
          </w:p>
        </w:tc>
      </w:tr>
      <w:tr w:rsidR="00AC0E6E" w:rsidRPr="00B131B2">
        <w:trPr>
          <w:trHeight w:hRule="exact" w:val="1238"/>
        </w:trPr>
        <w:tc>
          <w:tcPr>
            <w:tcW w:w="2808" w:type="dxa"/>
            <w:tcBorders>
              <w:top w:val="single" w:sz="4" w:space="0" w:color="auto"/>
              <w:left w:val="single" w:sz="4" w:space="0" w:color="auto"/>
            </w:tcBorders>
            <w:shd w:val="clear" w:color="auto" w:fill="FFFFFF"/>
            <w:vAlign w:val="bottom"/>
          </w:tcPr>
          <w:p w:rsidR="00AC0E6E" w:rsidRPr="00B131B2" w:rsidRDefault="00D06C7A">
            <w:pPr>
              <w:pStyle w:val="8"/>
              <w:framePr w:w="9586" w:wrap="notBeside" w:vAnchor="text" w:hAnchor="text" w:y="1"/>
              <w:shd w:val="clear" w:color="auto" w:fill="auto"/>
              <w:spacing w:before="0" w:line="283" w:lineRule="exact"/>
              <w:ind w:firstLine="0"/>
              <w:jc w:val="both"/>
              <w:rPr>
                <w:sz w:val="24"/>
                <w:szCs w:val="24"/>
              </w:rPr>
            </w:pPr>
            <w:r w:rsidRPr="00B131B2">
              <w:rPr>
                <w:rStyle w:val="5b"/>
                <w:sz w:val="24"/>
                <w:szCs w:val="24"/>
              </w:rPr>
              <w:t>Русский язык, литература</w:t>
            </w:r>
          </w:p>
        </w:tc>
        <w:tc>
          <w:tcPr>
            <w:tcW w:w="1992" w:type="dxa"/>
            <w:tcBorders>
              <w:top w:val="single" w:sz="4" w:space="0" w:color="auto"/>
              <w:left w:val="single" w:sz="4" w:space="0" w:color="auto"/>
            </w:tcBorders>
            <w:shd w:val="clear" w:color="auto" w:fill="FFFFFF"/>
          </w:tcPr>
          <w:p w:rsidR="00AC0E6E" w:rsidRPr="00B131B2" w:rsidRDefault="00D06C7A">
            <w:pPr>
              <w:pStyle w:val="8"/>
              <w:framePr w:w="9586" w:wrap="notBeside" w:vAnchor="text" w:hAnchor="text" w:y="1"/>
              <w:shd w:val="clear" w:color="auto" w:fill="auto"/>
              <w:spacing w:before="0" w:line="220" w:lineRule="exact"/>
              <w:ind w:left="140" w:firstLine="0"/>
              <w:rPr>
                <w:sz w:val="24"/>
                <w:szCs w:val="24"/>
              </w:rPr>
            </w:pPr>
            <w:r w:rsidRPr="00B131B2">
              <w:rPr>
                <w:rStyle w:val="5b"/>
                <w:sz w:val="24"/>
                <w:szCs w:val="24"/>
              </w:rPr>
              <w:t>1</w:t>
            </w:r>
          </w:p>
        </w:tc>
        <w:tc>
          <w:tcPr>
            <w:tcW w:w="2342" w:type="dxa"/>
            <w:tcBorders>
              <w:top w:val="single" w:sz="4" w:space="0" w:color="auto"/>
              <w:left w:val="single" w:sz="4" w:space="0" w:color="auto"/>
            </w:tcBorders>
            <w:shd w:val="clear" w:color="auto" w:fill="FFFFFF"/>
          </w:tcPr>
          <w:p w:rsidR="00AC0E6E" w:rsidRPr="00B131B2" w:rsidRDefault="00D06C7A">
            <w:pPr>
              <w:pStyle w:val="8"/>
              <w:framePr w:w="9586" w:wrap="notBeside" w:vAnchor="text" w:hAnchor="text" w:y="1"/>
              <w:shd w:val="clear" w:color="auto" w:fill="auto"/>
              <w:spacing w:before="0" w:line="220" w:lineRule="exact"/>
              <w:ind w:left="140" w:firstLine="0"/>
              <w:rPr>
                <w:sz w:val="24"/>
                <w:szCs w:val="24"/>
              </w:rPr>
            </w:pPr>
            <w:r w:rsidRPr="00B131B2">
              <w:rPr>
                <w:rStyle w:val="5b"/>
                <w:sz w:val="24"/>
                <w:szCs w:val="24"/>
              </w:rPr>
              <w:t>1</w:t>
            </w:r>
          </w:p>
        </w:tc>
        <w:tc>
          <w:tcPr>
            <w:tcW w:w="2443"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586" w:wrap="notBeside" w:vAnchor="text" w:hAnchor="text"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965"/>
        </w:trPr>
        <w:tc>
          <w:tcPr>
            <w:tcW w:w="2808" w:type="dxa"/>
            <w:tcBorders>
              <w:top w:val="single" w:sz="4" w:space="0" w:color="auto"/>
              <w:left w:val="single" w:sz="4" w:space="0" w:color="auto"/>
            </w:tcBorders>
            <w:shd w:val="clear" w:color="auto" w:fill="FFFFFF"/>
            <w:vAlign w:val="bottom"/>
          </w:tcPr>
          <w:p w:rsidR="00AC0E6E" w:rsidRPr="00B131B2" w:rsidRDefault="00D06C7A">
            <w:pPr>
              <w:pStyle w:val="8"/>
              <w:framePr w:w="9586" w:wrap="notBeside" w:vAnchor="text" w:hAnchor="text" w:y="1"/>
              <w:shd w:val="clear" w:color="auto" w:fill="auto"/>
              <w:spacing w:before="0" w:line="220" w:lineRule="exact"/>
              <w:ind w:firstLine="0"/>
              <w:jc w:val="both"/>
              <w:rPr>
                <w:sz w:val="24"/>
                <w:szCs w:val="24"/>
              </w:rPr>
            </w:pPr>
            <w:r w:rsidRPr="00B131B2">
              <w:rPr>
                <w:rStyle w:val="5b"/>
                <w:sz w:val="24"/>
                <w:szCs w:val="24"/>
              </w:rPr>
              <w:t>Иностранный язык</w:t>
            </w:r>
          </w:p>
        </w:tc>
        <w:tc>
          <w:tcPr>
            <w:tcW w:w="1992" w:type="dxa"/>
            <w:tcBorders>
              <w:top w:val="single" w:sz="4" w:space="0" w:color="auto"/>
              <w:left w:val="single" w:sz="4" w:space="0" w:color="auto"/>
            </w:tcBorders>
            <w:shd w:val="clear" w:color="auto" w:fill="FFFFFF"/>
          </w:tcPr>
          <w:p w:rsidR="00AC0E6E" w:rsidRPr="00B131B2" w:rsidRDefault="00D06C7A">
            <w:pPr>
              <w:pStyle w:val="8"/>
              <w:framePr w:w="9586" w:wrap="notBeside" w:vAnchor="text" w:hAnchor="text" w:y="1"/>
              <w:shd w:val="clear" w:color="auto" w:fill="auto"/>
              <w:spacing w:before="0" w:line="220" w:lineRule="exact"/>
              <w:ind w:left="140" w:firstLine="0"/>
              <w:rPr>
                <w:sz w:val="24"/>
                <w:szCs w:val="24"/>
              </w:rPr>
            </w:pPr>
            <w:r w:rsidRPr="00B131B2">
              <w:rPr>
                <w:rStyle w:val="5b"/>
                <w:sz w:val="24"/>
                <w:szCs w:val="24"/>
              </w:rPr>
              <w:t>1</w:t>
            </w:r>
          </w:p>
        </w:tc>
        <w:tc>
          <w:tcPr>
            <w:tcW w:w="2342" w:type="dxa"/>
            <w:tcBorders>
              <w:top w:val="single" w:sz="4" w:space="0" w:color="auto"/>
              <w:left w:val="single" w:sz="4" w:space="0" w:color="auto"/>
            </w:tcBorders>
            <w:shd w:val="clear" w:color="auto" w:fill="FFFFFF"/>
          </w:tcPr>
          <w:p w:rsidR="00AC0E6E" w:rsidRPr="00B131B2" w:rsidRDefault="00AC0E6E">
            <w:pPr>
              <w:pStyle w:val="8"/>
              <w:framePr w:w="9586" w:wrap="notBeside" w:vAnchor="text" w:hAnchor="text" w:y="1"/>
              <w:shd w:val="clear" w:color="auto" w:fill="auto"/>
              <w:spacing w:before="0" w:line="220" w:lineRule="exact"/>
              <w:ind w:left="140" w:firstLine="0"/>
              <w:rPr>
                <w:sz w:val="24"/>
                <w:szCs w:val="24"/>
              </w:rPr>
            </w:pPr>
          </w:p>
        </w:tc>
        <w:tc>
          <w:tcPr>
            <w:tcW w:w="2443" w:type="dxa"/>
            <w:tcBorders>
              <w:top w:val="single" w:sz="4" w:space="0" w:color="auto"/>
              <w:left w:val="single" w:sz="4" w:space="0" w:color="auto"/>
              <w:right w:val="single" w:sz="4" w:space="0" w:color="auto"/>
            </w:tcBorders>
            <w:shd w:val="clear" w:color="auto" w:fill="FFFFFF"/>
          </w:tcPr>
          <w:p w:rsidR="00AC0E6E" w:rsidRPr="00B131B2" w:rsidRDefault="00EE3E31">
            <w:pPr>
              <w:framePr w:w="9586" w:wrap="notBeside" w:vAnchor="text" w:hAnchor="text" w:y="1"/>
              <w:rPr>
                <w:rFonts w:ascii="Times New Roman" w:hAnsi="Times New Roman" w:cs="Times New Roman"/>
              </w:rPr>
            </w:pPr>
            <w:r>
              <w:rPr>
                <w:rFonts w:ascii="Times New Roman" w:hAnsi="Times New Roman" w:cs="Times New Roman"/>
              </w:rPr>
              <w:t>1</w:t>
            </w:r>
          </w:p>
        </w:tc>
      </w:tr>
      <w:tr w:rsidR="00AC0E6E" w:rsidRPr="00B131B2">
        <w:trPr>
          <w:trHeight w:hRule="exact" w:val="960"/>
        </w:trPr>
        <w:tc>
          <w:tcPr>
            <w:tcW w:w="2808" w:type="dxa"/>
            <w:tcBorders>
              <w:top w:val="single" w:sz="4" w:space="0" w:color="auto"/>
              <w:left w:val="single" w:sz="4" w:space="0" w:color="auto"/>
            </w:tcBorders>
            <w:shd w:val="clear" w:color="auto" w:fill="FFFFFF"/>
            <w:vAlign w:val="bottom"/>
          </w:tcPr>
          <w:p w:rsidR="00AC0E6E" w:rsidRPr="00B131B2" w:rsidRDefault="00D06C7A">
            <w:pPr>
              <w:pStyle w:val="8"/>
              <w:framePr w:w="9586" w:wrap="notBeside" w:vAnchor="text" w:hAnchor="text" w:y="1"/>
              <w:shd w:val="clear" w:color="auto" w:fill="auto"/>
              <w:spacing w:before="0" w:line="220" w:lineRule="exact"/>
              <w:ind w:firstLine="0"/>
              <w:jc w:val="both"/>
              <w:rPr>
                <w:sz w:val="24"/>
                <w:szCs w:val="24"/>
              </w:rPr>
            </w:pPr>
            <w:r w:rsidRPr="00B131B2">
              <w:rPr>
                <w:rStyle w:val="5b"/>
                <w:sz w:val="24"/>
                <w:szCs w:val="24"/>
              </w:rPr>
              <w:t>Математика</w:t>
            </w:r>
          </w:p>
        </w:tc>
        <w:tc>
          <w:tcPr>
            <w:tcW w:w="1992" w:type="dxa"/>
            <w:tcBorders>
              <w:top w:val="single" w:sz="4" w:space="0" w:color="auto"/>
              <w:left w:val="single" w:sz="4" w:space="0" w:color="auto"/>
            </w:tcBorders>
            <w:shd w:val="clear" w:color="auto" w:fill="FFFFFF"/>
          </w:tcPr>
          <w:p w:rsidR="00AC0E6E" w:rsidRPr="00B131B2" w:rsidRDefault="00AC0E6E">
            <w:pPr>
              <w:pStyle w:val="8"/>
              <w:framePr w:w="9586" w:wrap="notBeside" w:vAnchor="text" w:hAnchor="text" w:y="1"/>
              <w:shd w:val="clear" w:color="auto" w:fill="auto"/>
              <w:spacing w:before="0" w:line="220" w:lineRule="exact"/>
              <w:ind w:left="140" w:firstLine="0"/>
              <w:rPr>
                <w:sz w:val="24"/>
                <w:szCs w:val="24"/>
              </w:rPr>
            </w:pPr>
          </w:p>
        </w:tc>
        <w:tc>
          <w:tcPr>
            <w:tcW w:w="2342" w:type="dxa"/>
            <w:tcBorders>
              <w:top w:val="single" w:sz="4" w:space="0" w:color="auto"/>
              <w:left w:val="single" w:sz="4" w:space="0" w:color="auto"/>
            </w:tcBorders>
            <w:shd w:val="clear" w:color="auto" w:fill="FFFFFF"/>
          </w:tcPr>
          <w:p w:rsidR="00AC0E6E" w:rsidRPr="00B131B2" w:rsidRDefault="00EE3E31">
            <w:pPr>
              <w:pStyle w:val="8"/>
              <w:framePr w:w="9586" w:wrap="notBeside" w:vAnchor="text" w:hAnchor="text" w:y="1"/>
              <w:shd w:val="clear" w:color="auto" w:fill="auto"/>
              <w:spacing w:before="0" w:line="220" w:lineRule="exact"/>
              <w:ind w:left="140" w:firstLine="0"/>
              <w:rPr>
                <w:sz w:val="24"/>
                <w:szCs w:val="24"/>
              </w:rPr>
            </w:pPr>
            <w:r>
              <w:rPr>
                <w:rStyle w:val="5b"/>
                <w:sz w:val="24"/>
                <w:szCs w:val="24"/>
              </w:rPr>
              <w:t>2</w:t>
            </w:r>
          </w:p>
        </w:tc>
        <w:tc>
          <w:tcPr>
            <w:tcW w:w="2443" w:type="dxa"/>
            <w:tcBorders>
              <w:top w:val="single" w:sz="4" w:space="0" w:color="auto"/>
              <w:left w:val="single" w:sz="4" w:space="0" w:color="auto"/>
              <w:right w:val="single" w:sz="4" w:space="0" w:color="auto"/>
            </w:tcBorders>
            <w:shd w:val="clear" w:color="auto" w:fill="FFFFFF"/>
          </w:tcPr>
          <w:p w:rsidR="00AC0E6E" w:rsidRPr="00B131B2" w:rsidRDefault="00AC0E6E">
            <w:pPr>
              <w:framePr w:w="9586" w:wrap="notBeside" w:vAnchor="text" w:hAnchor="text" w:y="1"/>
              <w:rPr>
                <w:rFonts w:ascii="Times New Roman" w:hAnsi="Times New Roman" w:cs="Times New Roman"/>
              </w:rPr>
            </w:pPr>
          </w:p>
        </w:tc>
      </w:tr>
      <w:tr w:rsidR="00AC0E6E" w:rsidRPr="00B131B2">
        <w:trPr>
          <w:trHeight w:hRule="exact" w:val="965"/>
        </w:trPr>
        <w:tc>
          <w:tcPr>
            <w:tcW w:w="2808" w:type="dxa"/>
            <w:tcBorders>
              <w:top w:val="single" w:sz="4" w:space="0" w:color="auto"/>
              <w:left w:val="single" w:sz="4" w:space="0" w:color="auto"/>
            </w:tcBorders>
            <w:shd w:val="clear" w:color="auto" w:fill="FFFFFF"/>
            <w:vAlign w:val="bottom"/>
          </w:tcPr>
          <w:p w:rsidR="00AC0E6E" w:rsidRPr="00B131B2" w:rsidRDefault="00D06C7A">
            <w:pPr>
              <w:pStyle w:val="8"/>
              <w:framePr w:w="9586" w:wrap="notBeside" w:vAnchor="text" w:hAnchor="text" w:y="1"/>
              <w:shd w:val="clear" w:color="auto" w:fill="auto"/>
              <w:spacing w:before="0" w:line="220" w:lineRule="exact"/>
              <w:ind w:firstLine="0"/>
              <w:jc w:val="both"/>
              <w:rPr>
                <w:sz w:val="24"/>
                <w:szCs w:val="24"/>
              </w:rPr>
            </w:pPr>
            <w:r w:rsidRPr="00B131B2">
              <w:rPr>
                <w:rStyle w:val="5b"/>
                <w:sz w:val="24"/>
                <w:szCs w:val="24"/>
              </w:rPr>
              <w:t>Информатика и ИКТ</w:t>
            </w:r>
          </w:p>
        </w:tc>
        <w:tc>
          <w:tcPr>
            <w:tcW w:w="1992" w:type="dxa"/>
            <w:tcBorders>
              <w:top w:val="single" w:sz="4" w:space="0" w:color="auto"/>
              <w:left w:val="single" w:sz="4" w:space="0" w:color="auto"/>
            </w:tcBorders>
            <w:shd w:val="clear" w:color="auto" w:fill="FFFFFF"/>
          </w:tcPr>
          <w:p w:rsidR="00AC0E6E" w:rsidRPr="00B131B2" w:rsidRDefault="00AC0E6E">
            <w:pPr>
              <w:pStyle w:val="8"/>
              <w:framePr w:w="9586" w:wrap="notBeside" w:vAnchor="text" w:hAnchor="text" w:y="1"/>
              <w:shd w:val="clear" w:color="auto" w:fill="auto"/>
              <w:spacing w:before="0" w:line="220" w:lineRule="exact"/>
              <w:ind w:left="140" w:firstLine="0"/>
              <w:rPr>
                <w:sz w:val="24"/>
                <w:szCs w:val="24"/>
              </w:rPr>
            </w:pPr>
          </w:p>
        </w:tc>
        <w:tc>
          <w:tcPr>
            <w:tcW w:w="2342" w:type="dxa"/>
            <w:tcBorders>
              <w:top w:val="single" w:sz="4" w:space="0" w:color="auto"/>
              <w:left w:val="single" w:sz="4" w:space="0" w:color="auto"/>
            </w:tcBorders>
            <w:shd w:val="clear" w:color="auto" w:fill="FFFFFF"/>
          </w:tcPr>
          <w:p w:rsidR="00AC0E6E" w:rsidRPr="00B131B2" w:rsidRDefault="00AC0E6E">
            <w:pPr>
              <w:framePr w:w="9586" w:wrap="notBeside" w:vAnchor="text" w:hAnchor="text" w:y="1"/>
              <w:rPr>
                <w:rFonts w:ascii="Times New Roman" w:hAnsi="Times New Roman" w:cs="Times New Roman"/>
              </w:rPr>
            </w:pPr>
          </w:p>
        </w:tc>
        <w:tc>
          <w:tcPr>
            <w:tcW w:w="2443" w:type="dxa"/>
            <w:tcBorders>
              <w:top w:val="single" w:sz="4" w:space="0" w:color="auto"/>
              <w:left w:val="single" w:sz="4" w:space="0" w:color="auto"/>
              <w:right w:val="single" w:sz="4" w:space="0" w:color="auto"/>
            </w:tcBorders>
            <w:shd w:val="clear" w:color="auto" w:fill="FFFFFF"/>
          </w:tcPr>
          <w:p w:rsidR="00AC0E6E" w:rsidRPr="00B131B2" w:rsidRDefault="00EE3E31">
            <w:pPr>
              <w:framePr w:w="9586" w:wrap="notBeside" w:vAnchor="text" w:hAnchor="text" w:y="1"/>
              <w:rPr>
                <w:rFonts w:ascii="Times New Roman" w:hAnsi="Times New Roman" w:cs="Times New Roman"/>
              </w:rPr>
            </w:pPr>
            <w:r>
              <w:rPr>
                <w:rFonts w:ascii="Times New Roman" w:hAnsi="Times New Roman" w:cs="Times New Roman"/>
              </w:rPr>
              <w:t>1</w:t>
            </w:r>
          </w:p>
        </w:tc>
      </w:tr>
      <w:tr w:rsidR="00AC0E6E" w:rsidRPr="00B131B2">
        <w:trPr>
          <w:trHeight w:hRule="exact" w:val="1234"/>
        </w:trPr>
        <w:tc>
          <w:tcPr>
            <w:tcW w:w="2808" w:type="dxa"/>
            <w:tcBorders>
              <w:top w:val="single" w:sz="4" w:space="0" w:color="auto"/>
              <w:left w:val="single" w:sz="4" w:space="0" w:color="auto"/>
            </w:tcBorders>
            <w:shd w:val="clear" w:color="auto" w:fill="FFFFFF"/>
            <w:vAlign w:val="bottom"/>
          </w:tcPr>
          <w:p w:rsidR="00AC0E6E" w:rsidRPr="00B131B2" w:rsidRDefault="00D06C7A">
            <w:pPr>
              <w:pStyle w:val="8"/>
              <w:framePr w:w="9586" w:wrap="notBeside" w:vAnchor="text" w:hAnchor="text" w:y="1"/>
              <w:shd w:val="clear" w:color="auto" w:fill="auto"/>
              <w:spacing w:before="0" w:line="288" w:lineRule="exact"/>
              <w:ind w:firstLine="0"/>
              <w:jc w:val="both"/>
              <w:rPr>
                <w:sz w:val="24"/>
                <w:szCs w:val="24"/>
              </w:rPr>
            </w:pPr>
            <w:r w:rsidRPr="00B131B2">
              <w:rPr>
                <w:rStyle w:val="5b"/>
                <w:sz w:val="24"/>
                <w:szCs w:val="24"/>
              </w:rPr>
              <w:t>История и общетвознание</w:t>
            </w:r>
          </w:p>
        </w:tc>
        <w:tc>
          <w:tcPr>
            <w:tcW w:w="1992" w:type="dxa"/>
            <w:tcBorders>
              <w:top w:val="single" w:sz="4" w:space="0" w:color="auto"/>
              <w:left w:val="single" w:sz="4" w:space="0" w:color="auto"/>
            </w:tcBorders>
            <w:shd w:val="clear" w:color="auto" w:fill="FFFFFF"/>
          </w:tcPr>
          <w:p w:rsidR="00AC0E6E" w:rsidRPr="00B131B2" w:rsidRDefault="00682A68">
            <w:pPr>
              <w:framePr w:w="9586" w:wrap="notBeside" w:vAnchor="text" w:hAnchor="text" w:y="1"/>
              <w:rPr>
                <w:rFonts w:ascii="Times New Roman" w:hAnsi="Times New Roman" w:cs="Times New Roman"/>
              </w:rPr>
            </w:pPr>
            <w:r>
              <w:rPr>
                <w:rFonts w:ascii="Times New Roman" w:hAnsi="Times New Roman" w:cs="Times New Roman"/>
              </w:rPr>
              <w:t>1</w:t>
            </w:r>
          </w:p>
        </w:tc>
        <w:tc>
          <w:tcPr>
            <w:tcW w:w="2342" w:type="dxa"/>
            <w:tcBorders>
              <w:top w:val="single" w:sz="4" w:space="0" w:color="auto"/>
              <w:left w:val="single" w:sz="4" w:space="0" w:color="auto"/>
            </w:tcBorders>
            <w:shd w:val="clear" w:color="auto" w:fill="FFFFFF"/>
          </w:tcPr>
          <w:p w:rsidR="00AC0E6E" w:rsidRPr="00B131B2" w:rsidRDefault="007C1349">
            <w:pPr>
              <w:framePr w:w="9586" w:wrap="notBeside" w:vAnchor="text" w:hAnchor="text" w:y="1"/>
              <w:rPr>
                <w:rFonts w:ascii="Times New Roman" w:hAnsi="Times New Roman" w:cs="Times New Roman"/>
              </w:rPr>
            </w:pPr>
            <w:r>
              <w:rPr>
                <w:rFonts w:ascii="Times New Roman" w:hAnsi="Times New Roman" w:cs="Times New Roman"/>
              </w:rPr>
              <w:t>1</w:t>
            </w:r>
          </w:p>
        </w:tc>
        <w:tc>
          <w:tcPr>
            <w:tcW w:w="2443" w:type="dxa"/>
            <w:tcBorders>
              <w:top w:val="single" w:sz="4" w:space="0" w:color="auto"/>
              <w:left w:val="single" w:sz="4" w:space="0" w:color="auto"/>
              <w:right w:val="single" w:sz="4" w:space="0" w:color="auto"/>
            </w:tcBorders>
            <w:shd w:val="clear" w:color="auto" w:fill="FFFFFF"/>
          </w:tcPr>
          <w:p w:rsidR="00AC0E6E" w:rsidRPr="00B131B2" w:rsidRDefault="00AC0E6E">
            <w:pPr>
              <w:pStyle w:val="8"/>
              <w:framePr w:w="9586" w:wrap="notBeside" w:vAnchor="text" w:hAnchor="text" w:y="1"/>
              <w:shd w:val="clear" w:color="auto" w:fill="auto"/>
              <w:spacing w:before="0" w:line="220" w:lineRule="exact"/>
              <w:ind w:left="120" w:firstLine="0"/>
              <w:rPr>
                <w:sz w:val="24"/>
                <w:szCs w:val="24"/>
              </w:rPr>
            </w:pPr>
          </w:p>
        </w:tc>
      </w:tr>
      <w:tr w:rsidR="00AC0E6E" w:rsidRPr="00B131B2">
        <w:trPr>
          <w:trHeight w:hRule="exact" w:val="965"/>
        </w:trPr>
        <w:tc>
          <w:tcPr>
            <w:tcW w:w="2808" w:type="dxa"/>
            <w:tcBorders>
              <w:top w:val="single" w:sz="4" w:space="0" w:color="auto"/>
              <w:left w:val="single" w:sz="4" w:space="0" w:color="auto"/>
            </w:tcBorders>
            <w:shd w:val="clear" w:color="auto" w:fill="FFFFFF"/>
            <w:vAlign w:val="bottom"/>
          </w:tcPr>
          <w:p w:rsidR="00AC0E6E" w:rsidRPr="00B131B2" w:rsidRDefault="00D06C7A">
            <w:pPr>
              <w:pStyle w:val="8"/>
              <w:framePr w:w="9586" w:wrap="notBeside" w:vAnchor="text" w:hAnchor="text" w:y="1"/>
              <w:shd w:val="clear" w:color="auto" w:fill="auto"/>
              <w:spacing w:before="0" w:line="220" w:lineRule="exact"/>
              <w:ind w:firstLine="0"/>
              <w:jc w:val="both"/>
              <w:rPr>
                <w:sz w:val="24"/>
                <w:szCs w:val="24"/>
              </w:rPr>
            </w:pPr>
            <w:r w:rsidRPr="00B131B2">
              <w:rPr>
                <w:rStyle w:val="5b"/>
                <w:sz w:val="24"/>
                <w:szCs w:val="24"/>
              </w:rPr>
              <w:t>География</w:t>
            </w:r>
          </w:p>
        </w:tc>
        <w:tc>
          <w:tcPr>
            <w:tcW w:w="1992" w:type="dxa"/>
            <w:tcBorders>
              <w:top w:val="single" w:sz="4" w:space="0" w:color="auto"/>
              <w:left w:val="single" w:sz="4" w:space="0" w:color="auto"/>
            </w:tcBorders>
            <w:shd w:val="clear" w:color="auto" w:fill="FFFFFF"/>
          </w:tcPr>
          <w:p w:rsidR="00AC0E6E" w:rsidRPr="00B131B2" w:rsidRDefault="00AC0E6E">
            <w:pPr>
              <w:pStyle w:val="8"/>
              <w:framePr w:w="9586" w:wrap="notBeside" w:vAnchor="text" w:hAnchor="text" w:y="1"/>
              <w:shd w:val="clear" w:color="auto" w:fill="auto"/>
              <w:spacing w:before="0" w:line="220" w:lineRule="exact"/>
              <w:ind w:left="140" w:firstLine="0"/>
              <w:rPr>
                <w:sz w:val="24"/>
                <w:szCs w:val="24"/>
              </w:rPr>
            </w:pPr>
          </w:p>
        </w:tc>
        <w:tc>
          <w:tcPr>
            <w:tcW w:w="2342" w:type="dxa"/>
            <w:tcBorders>
              <w:top w:val="single" w:sz="4" w:space="0" w:color="auto"/>
              <w:left w:val="single" w:sz="4" w:space="0" w:color="auto"/>
            </w:tcBorders>
            <w:shd w:val="clear" w:color="auto" w:fill="FFFFFF"/>
          </w:tcPr>
          <w:p w:rsidR="00AC0E6E" w:rsidRPr="00B131B2" w:rsidRDefault="00AC0E6E">
            <w:pPr>
              <w:framePr w:w="9586" w:wrap="notBeside" w:vAnchor="text" w:hAnchor="text" w:y="1"/>
              <w:rPr>
                <w:rFonts w:ascii="Times New Roman" w:hAnsi="Times New Roman" w:cs="Times New Roman"/>
              </w:rPr>
            </w:pPr>
          </w:p>
        </w:tc>
        <w:tc>
          <w:tcPr>
            <w:tcW w:w="2443"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586" w:wrap="notBeside" w:vAnchor="text" w:hAnchor="text"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970"/>
        </w:trPr>
        <w:tc>
          <w:tcPr>
            <w:tcW w:w="2808" w:type="dxa"/>
            <w:tcBorders>
              <w:top w:val="single" w:sz="4" w:space="0" w:color="auto"/>
              <w:left w:val="single" w:sz="4" w:space="0" w:color="auto"/>
              <w:bottom w:val="single" w:sz="4" w:space="0" w:color="auto"/>
            </w:tcBorders>
            <w:shd w:val="clear" w:color="auto" w:fill="FFFFFF"/>
            <w:vAlign w:val="bottom"/>
          </w:tcPr>
          <w:p w:rsidR="00AC0E6E" w:rsidRPr="00B131B2" w:rsidRDefault="00D06C7A">
            <w:pPr>
              <w:pStyle w:val="8"/>
              <w:framePr w:w="9586" w:wrap="notBeside" w:vAnchor="text" w:hAnchor="text" w:y="1"/>
              <w:shd w:val="clear" w:color="auto" w:fill="auto"/>
              <w:spacing w:before="0" w:line="220" w:lineRule="exact"/>
              <w:ind w:firstLine="0"/>
              <w:jc w:val="both"/>
              <w:rPr>
                <w:sz w:val="24"/>
                <w:szCs w:val="24"/>
              </w:rPr>
            </w:pPr>
            <w:r w:rsidRPr="00B131B2">
              <w:rPr>
                <w:rStyle w:val="5b"/>
                <w:sz w:val="24"/>
                <w:szCs w:val="24"/>
              </w:rPr>
              <w:t>Биология</w:t>
            </w:r>
          </w:p>
        </w:tc>
        <w:tc>
          <w:tcPr>
            <w:tcW w:w="1992" w:type="dxa"/>
            <w:tcBorders>
              <w:top w:val="single" w:sz="4" w:space="0" w:color="auto"/>
              <w:left w:val="single" w:sz="4" w:space="0" w:color="auto"/>
              <w:bottom w:val="single" w:sz="4" w:space="0" w:color="auto"/>
            </w:tcBorders>
            <w:shd w:val="clear" w:color="auto" w:fill="FFFFFF"/>
          </w:tcPr>
          <w:p w:rsidR="00AC0E6E" w:rsidRPr="00B131B2" w:rsidRDefault="00AC0E6E">
            <w:pPr>
              <w:pStyle w:val="8"/>
              <w:framePr w:w="9586" w:wrap="notBeside" w:vAnchor="text" w:hAnchor="text" w:y="1"/>
              <w:shd w:val="clear" w:color="auto" w:fill="auto"/>
              <w:spacing w:before="0" w:line="220" w:lineRule="exact"/>
              <w:ind w:left="140" w:firstLine="0"/>
              <w:rPr>
                <w:sz w:val="24"/>
                <w:szCs w:val="24"/>
              </w:rPr>
            </w:pPr>
          </w:p>
        </w:tc>
        <w:tc>
          <w:tcPr>
            <w:tcW w:w="2342" w:type="dxa"/>
            <w:tcBorders>
              <w:top w:val="single" w:sz="4" w:space="0" w:color="auto"/>
              <w:left w:val="single" w:sz="4" w:space="0" w:color="auto"/>
              <w:bottom w:val="single" w:sz="4" w:space="0" w:color="auto"/>
            </w:tcBorders>
            <w:shd w:val="clear" w:color="auto" w:fill="FFFFFF"/>
          </w:tcPr>
          <w:p w:rsidR="00AC0E6E" w:rsidRPr="00B131B2" w:rsidRDefault="007C1349">
            <w:pPr>
              <w:framePr w:w="9586" w:wrap="notBeside" w:vAnchor="text" w:hAnchor="text" w:y="1"/>
              <w:rPr>
                <w:rFonts w:ascii="Times New Roman" w:hAnsi="Times New Roman" w:cs="Times New Roman"/>
              </w:rPr>
            </w:pPr>
            <w:r>
              <w:rPr>
                <w:rFonts w:ascii="Times New Roman" w:hAnsi="Times New Roman" w:cs="Times New Roman"/>
              </w:rPr>
              <w:t>1</w:t>
            </w:r>
            <w:bookmarkStart w:id="112" w:name="_GoBack"/>
            <w:bookmarkEnd w:id="112"/>
          </w:p>
        </w:tc>
        <w:tc>
          <w:tcPr>
            <w:tcW w:w="2443" w:type="dxa"/>
            <w:tcBorders>
              <w:top w:val="single" w:sz="4" w:space="0" w:color="auto"/>
              <w:left w:val="single" w:sz="4" w:space="0" w:color="auto"/>
              <w:bottom w:val="single" w:sz="4" w:space="0" w:color="auto"/>
              <w:right w:val="single" w:sz="4" w:space="0" w:color="auto"/>
            </w:tcBorders>
            <w:shd w:val="clear" w:color="auto" w:fill="FFFFFF"/>
          </w:tcPr>
          <w:p w:rsidR="00AC0E6E" w:rsidRPr="00B131B2" w:rsidRDefault="00AC0E6E">
            <w:pPr>
              <w:framePr w:w="9586" w:wrap="notBeside" w:vAnchor="text" w:hAnchor="text" w:y="1"/>
              <w:rPr>
                <w:rFonts w:ascii="Times New Roman" w:hAnsi="Times New Roman" w:cs="Times New Roman"/>
              </w:rPr>
            </w:pPr>
          </w:p>
        </w:tc>
      </w:tr>
    </w:tbl>
    <w:p w:rsidR="00AC0E6E" w:rsidRPr="00B131B2" w:rsidRDefault="00AC0E6E">
      <w:pPr>
        <w:rPr>
          <w:rFonts w:ascii="Times New Roman" w:hAnsi="Times New Roman" w:cs="Times New Roman"/>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808"/>
        <w:gridCol w:w="1992"/>
        <w:gridCol w:w="2342"/>
        <w:gridCol w:w="2443"/>
      </w:tblGrid>
      <w:tr w:rsidR="00AC0E6E" w:rsidRPr="00B131B2">
        <w:trPr>
          <w:trHeight w:hRule="exact" w:val="490"/>
        </w:trPr>
        <w:tc>
          <w:tcPr>
            <w:tcW w:w="2808" w:type="dxa"/>
            <w:tcBorders>
              <w:top w:val="single" w:sz="4" w:space="0" w:color="auto"/>
              <w:left w:val="single" w:sz="4" w:space="0" w:color="auto"/>
            </w:tcBorders>
            <w:shd w:val="clear" w:color="auto" w:fill="FFFFFF"/>
          </w:tcPr>
          <w:p w:rsidR="00AC0E6E" w:rsidRPr="00B131B2" w:rsidRDefault="00D06C7A">
            <w:pPr>
              <w:pStyle w:val="8"/>
              <w:framePr w:w="9586" w:wrap="notBeside" w:vAnchor="text" w:hAnchor="text" w:y="1"/>
              <w:shd w:val="clear" w:color="auto" w:fill="auto"/>
              <w:spacing w:before="0" w:line="220" w:lineRule="exact"/>
              <w:ind w:left="120" w:firstLine="0"/>
              <w:rPr>
                <w:sz w:val="24"/>
                <w:szCs w:val="24"/>
              </w:rPr>
            </w:pPr>
            <w:r w:rsidRPr="00B131B2">
              <w:rPr>
                <w:rStyle w:val="5b"/>
                <w:sz w:val="24"/>
                <w:szCs w:val="24"/>
              </w:rPr>
              <w:t>Физика</w:t>
            </w:r>
          </w:p>
        </w:tc>
        <w:tc>
          <w:tcPr>
            <w:tcW w:w="1992" w:type="dxa"/>
            <w:tcBorders>
              <w:top w:val="single" w:sz="4" w:space="0" w:color="auto"/>
              <w:left w:val="single" w:sz="4" w:space="0" w:color="auto"/>
            </w:tcBorders>
            <w:shd w:val="clear" w:color="auto" w:fill="FFFFFF"/>
            <w:vAlign w:val="center"/>
          </w:tcPr>
          <w:p w:rsidR="00AC0E6E" w:rsidRPr="00B131B2" w:rsidRDefault="00AC0E6E">
            <w:pPr>
              <w:pStyle w:val="8"/>
              <w:framePr w:w="9586" w:wrap="notBeside" w:vAnchor="text" w:hAnchor="text" w:y="1"/>
              <w:shd w:val="clear" w:color="auto" w:fill="auto"/>
              <w:spacing w:before="0" w:line="220" w:lineRule="exact"/>
              <w:ind w:left="120" w:firstLine="0"/>
              <w:rPr>
                <w:sz w:val="24"/>
                <w:szCs w:val="24"/>
              </w:rPr>
            </w:pPr>
          </w:p>
        </w:tc>
        <w:tc>
          <w:tcPr>
            <w:tcW w:w="2342" w:type="dxa"/>
            <w:tcBorders>
              <w:top w:val="single" w:sz="4" w:space="0" w:color="auto"/>
              <w:left w:val="single" w:sz="4" w:space="0" w:color="auto"/>
            </w:tcBorders>
            <w:shd w:val="clear" w:color="auto" w:fill="FFFFFF"/>
          </w:tcPr>
          <w:p w:rsidR="00AC0E6E" w:rsidRPr="00B131B2" w:rsidRDefault="00682A68">
            <w:pPr>
              <w:framePr w:w="9586" w:wrap="notBeside" w:vAnchor="text" w:hAnchor="text" w:y="1"/>
              <w:rPr>
                <w:rFonts w:ascii="Times New Roman" w:hAnsi="Times New Roman" w:cs="Times New Roman"/>
              </w:rPr>
            </w:pPr>
            <w:r>
              <w:rPr>
                <w:rFonts w:ascii="Times New Roman" w:hAnsi="Times New Roman" w:cs="Times New Roman"/>
              </w:rPr>
              <w:t>1</w:t>
            </w:r>
          </w:p>
        </w:tc>
        <w:tc>
          <w:tcPr>
            <w:tcW w:w="2443"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586" w:wrap="notBeside" w:vAnchor="text" w:hAnchor="text" w:y="1"/>
              <w:shd w:val="clear" w:color="auto" w:fill="auto"/>
              <w:spacing w:before="0" w:line="220" w:lineRule="exact"/>
              <w:ind w:left="120" w:firstLine="0"/>
              <w:rPr>
                <w:sz w:val="24"/>
                <w:szCs w:val="24"/>
              </w:rPr>
            </w:pPr>
            <w:r w:rsidRPr="00B131B2">
              <w:rPr>
                <w:rStyle w:val="5b"/>
                <w:sz w:val="24"/>
                <w:szCs w:val="24"/>
              </w:rPr>
              <w:t>-</w:t>
            </w:r>
          </w:p>
        </w:tc>
      </w:tr>
      <w:tr w:rsidR="00AC0E6E" w:rsidRPr="00B131B2">
        <w:trPr>
          <w:trHeight w:hRule="exact" w:val="490"/>
        </w:trPr>
        <w:tc>
          <w:tcPr>
            <w:tcW w:w="2808" w:type="dxa"/>
            <w:tcBorders>
              <w:top w:val="single" w:sz="4" w:space="0" w:color="auto"/>
              <w:left w:val="single" w:sz="4" w:space="0" w:color="auto"/>
            </w:tcBorders>
            <w:shd w:val="clear" w:color="auto" w:fill="FFFFFF"/>
          </w:tcPr>
          <w:p w:rsidR="00AC0E6E" w:rsidRPr="00B131B2" w:rsidRDefault="00D06C7A">
            <w:pPr>
              <w:pStyle w:val="8"/>
              <w:framePr w:w="9586" w:wrap="notBeside" w:vAnchor="text" w:hAnchor="text" w:y="1"/>
              <w:shd w:val="clear" w:color="auto" w:fill="auto"/>
              <w:spacing w:before="0" w:line="220" w:lineRule="exact"/>
              <w:ind w:left="120" w:firstLine="0"/>
              <w:rPr>
                <w:sz w:val="24"/>
                <w:szCs w:val="24"/>
              </w:rPr>
            </w:pPr>
            <w:r w:rsidRPr="00B131B2">
              <w:rPr>
                <w:rStyle w:val="5b"/>
                <w:sz w:val="24"/>
                <w:szCs w:val="24"/>
              </w:rPr>
              <w:t>Химия</w:t>
            </w:r>
          </w:p>
        </w:tc>
        <w:tc>
          <w:tcPr>
            <w:tcW w:w="1992" w:type="dxa"/>
            <w:tcBorders>
              <w:top w:val="single" w:sz="4" w:space="0" w:color="auto"/>
              <w:left w:val="single" w:sz="4" w:space="0" w:color="auto"/>
            </w:tcBorders>
            <w:shd w:val="clear" w:color="auto" w:fill="FFFFFF"/>
          </w:tcPr>
          <w:p w:rsidR="00AC0E6E" w:rsidRPr="00B131B2" w:rsidRDefault="00D06C7A">
            <w:pPr>
              <w:pStyle w:val="8"/>
              <w:framePr w:w="9586" w:wrap="notBeside" w:vAnchor="text" w:hAnchor="text" w:y="1"/>
              <w:shd w:val="clear" w:color="auto" w:fill="auto"/>
              <w:spacing w:before="0" w:line="220" w:lineRule="exact"/>
              <w:ind w:left="120" w:firstLine="0"/>
              <w:rPr>
                <w:sz w:val="24"/>
                <w:szCs w:val="24"/>
              </w:rPr>
            </w:pPr>
            <w:r w:rsidRPr="00B131B2">
              <w:rPr>
                <w:rStyle w:val="5b"/>
                <w:sz w:val="24"/>
                <w:szCs w:val="24"/>
              </w:rPr>
              <w:t>-</w:t>
            </w:r>
          </w:p>
        </w:tc>
        <w:tc>
          <w:tcPr>
            <w:tcW w:w="2342" w:type="dxa"/>
            <w:tcBorders>
              <w:top w:val="single" w:sz="4" w:space="0" w:color="auto"/>
              <w:left w:val="single" w:sz="4" w:space="0" w:color="auto"/>
            </w:tcBorders>
            <w:shd w:val="clear" w:color="auto" w:fill="FFFFFF"/>
          </w:tcPr>
          <w:p w:rsidR="00AC0E6E" w:rsidRPr="00B131B2" w:rsidRDefault="00682A68">
            <w:pPr>
              <w:pStyle w:val="8"/>
              <w:framePr w:w="9586" w:wrap="notBeside" w:vAnchor="text" w:hAnchor="text" w:y="1"/>
              <w:shd w:val="clear" w:color="auto" w:fill="auto"/>
              <w:spacing w:before="0" w:line="220" w:lineRule="exact"/>
              <w:ind w:left="140" w:firstLine="0"/>
              <w:rPr>
                <w:sz w:val="24"/>
                <w:szCs w:val="24"/>
              </w:rPr>
            </w:pPr>
            <w:r>
              <w:rPr>
                <w:rStyle w:val="5b"/>
                <w:sz w:val="24"/>
                <w:szCs w:val="24"/>
              </w:rPr>
              <w:t>1</w:t>
            </w:r>
          </w:p>
        </w:tc>
        <w:tc>
          <w:tcPr>
            <w:tcW w:w="2443" w:type="dxa"/>
            <w:tcBorders>
              <w:top w:val="single" w:sz="4" w:space="0" w:color="auto"/>
              <w:left w:val="single" w:sz="4" w:space="0" w:color="auto"/>
              <w:right w:val="single" w:sz="4" w:space="0" w:color="auto"/>
            </w:tcBorders>
            <w:shd w:val="clear" w:color="auto" w:fill="FFFFFF"/>
            <w:vAlign w:val="center"/>
          </w:tcPr>
          <w:p w:rsidR="00AC0E6E" w:rsidRPr="00B131B2" w:rsidRDefault="00AC0E6E">
            <w:pPr>
              <w:pStyle w:val="8"/>
              <w:framePr w:w="9586" w:wrap="notBeside" w:vAnchor="text" w:hAnchor="text" w:y="1"/>
              <w:shd w:val="clear" w:color="auto" w:fill="auto"/>
              <w:spacing w:before="0" w:line="220" w:lineRule="exact"/>
              <w:ind w:left="120" w:firstLine="0"/>
              <w:rPr>
                <w:sz w:val="24"/>
                <w:szCs w:val="24"/>
              </w:rPr>
            </w:pPr>
          </w:p>
        </w:tc>
      </w:tr>
      <w:tr w:rsidR="00AC0E6E" w:rsidRPr="00B131B2">
        <w:trPr>
          <w:trHeight w:hRule="exact" w:val="485"/>
        </w:trPr>
        <w:tc>
          <w:tcPr>
            <w:tcW w:w="2808" w:type="dxa"/>
            <w:tcBorders>
              <w:top w:val="single" w:sz="4" w:space="0" w:color="auto"/>
              <w:left w:val="single" w:sz="4" w:space="0" w:color="auto"/>
            </w:tcBorders>
            <w:shd w:val="clear" w:color="auto" w:fill="FFFFFF"/>
          </w:tcPr>
          <w:p w:rsidR="00AC0E6E" w:rsidRPr="00B131B2" w:rsidRDefault="00D06C7A">
            <w:pPr>
              <w:pStyle w:val="8"/>
              <w:framePr w:w="9586" w:wrap="notBeside" w:vAnchor="text" w:hAnchor="text" w:y="1"/>
              <w:shd w:val="clear" w:color="auto" w:fill="auto"/>
              <w:spacing w:before="0" w:line="220" w:lineRule="exact"/>
              <w:ind w:left="120" w:firstLine="0"/>
              <w:rPr>
                <w:sz w:val="24"/>
                <w:szCs w:val="24"/>
              </w:rPr>
            </w:pPr>
            <w:r w:rsidRPr="00B131B2">
              <w:rPr>
                <w:rStyle w:val="5b"/>
                <w:sz w:val="24"/>
                <w:szCs w:val="24"/>
              </w:rPr>
              <w:t>Физическая культура</w:t>
            </w:r>
          </w:p>
        </w:tc>
        <w:tc>
          <w:tcPr>
            <w:tcW w:w="1992" w:type="dxa"/>
            <w:tcBorders>
              <w:top w:val="single" w:sz="4" w:space="0" w:color="auto"/>
              <w:left w:val="single" w:sz="4" w:space="0" w:color="auto"/>
            </w:tcBorders>
            <w:shd w:val="clear" w:color="auto" w:fill="FFFFFF"/>
          </w:tcPr>
          <w:p w:rsidR="00AC0E6E" w:rsidRPr="00B131B2" w:rsidRDefault="00682A68">
            <w:pPr>
              <w:framePr w:w="9586" w:wrap="notBeside" w:vAnchor="text" w:hAnchor="text" w:y="1"/>
              <w:rPr>
                <w:rFonts w:ascii="Times New Roman" w:hAnsi="Times New Roman" w:cs="Times New Roman"/>
              </w:rPr>
            </w:pPr>
            <w:r>
              <w:rPr>
                <w:rFonts w:ascii="Times New Roman" w:hAnsi="Times New Roman" w:cs="Times New Roman"/>
              </w:rPr>
              <w:t>1</w:t>
            </w:r>
          </w:p>
        </w:tc>
        <w:tc>
          <w:tcPr>
            <w:tcW w:w="2342" w:type="dxa"/>
            <w:tcBorders>
              <w:top w:val="single" w:sz="4" w:space="0" w:color="auto"/>
              <w:left w:val="single" w:sz="4" w:space="0" w:color="auto"/>
            </w:tcBorders>
            <w:shd w:val="clear" w:color="auto" w:fill="FFFFFF"/>
            <w:vAlign w:val="center"/>
          </w:tcPr>
          <w:p w:rsidR="00AC0E6E" w:rsidRPr="00B131B2" w:rsidRDefault="00AC0E6E">
            <w:pPr>
              <w:pStyle w:val="8"/>
              <w:framePr w:w="9586" w:wrap="notBeside" w:vAnchor="text" w:hAnchor="text" w:y="1"/>
              <w:shd w:val="clear" w:color="auto" w:fill="auto"/>
              <w:spacing w:before="0" w:line="220" w:lineRule="exact"/>
              <w:ind w:left="140" w:firstLine="0"/>
              <w:rPr>
                <w:sz w:val="24"/>
                <w:szCs w:val="24"/>
              </w:rPr>
            </w:pPr>
          </w:p>
        </w:tc>
        <w:tc>
          <w:tcPr>
            <w:tcW w:w="2443"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586" w:wrap="notBeside" w:vAnchor="text" w:hAnchor="text" w:y="1"/>
              <w:shd w:val="clear" w:color="auto" w:fill="auto"/>
              <w:spacing w:before="0" w:line="220" w:lineRule="exact"/>
              <w:ind w:left="120" w:firstLine="0"/>
              <w:rPr>
                <w:sz w:val="24"/>
                <w:szCs w:val="24"/>
              </w:rPr>
            </w:pPr>
            <w:r w:rsidRPr="00B131B2">
              <w:rPr>
                <w:rStyle w:val="5b"/>
                <w:sz w:val="24"/>
                <w:szCs w:val="24"/>
              </w:rPr>
              <w:t>-</w:t>
            </w:r>
          </w:p>
        </w:tc>
      </w:tr>
      <w:tr w:rsidR="00AC0E6E" w:rsidRPr="00B131B2">
        <w:trPr>
          <w:trHeight w:hRule="exact" w:val="494"/>
        </w:trPr>
        <w:tc>
          <w:tcPr>
            <w:tcW w:w="2808" w:type="dxa"/>
            <w:tcBorders>
              <w:top w:val="single" w:sz="4" w:space="0" w:color="auto"/>
              <w:left w:val="single" w:sz="4" w:space="0" w:color="auto"/>
              <w:bottom w:val="single" w:sz="4" w:space="0" w:color="auto"/>
            </w:tcBorders>
            <w:shd w:val="clear" w:color="auto" w:fill="FFFFFF"/>
          </w:tcPr>
          <w:p w:rsidR="00AC0E6E" w:rsidRPr="00B131B2" w:rsidRDefault="00D06C7A" w:rsidP="00EE3E31">
            <w:pPr>
              <w:pStyle w:val="8"/>
              <w:framePr w:w="9586" w:wrap="notBeside" w:vAnchor="text" w:hAnchor="text" w:y="1"/>
              <w:shd w:val="clear" w:color="auto" w:fill="auto"/>
              <w:spacing w:before="0" w:line="220" w:lineRule="exact"/>
              <w:ind w:left="120" w:firstLine="0"/>
              <w:rPr>
                <w:sz w:val="24"/>
                <w:szCs w:val="24"/>
              </w:rPr>
            </w:pPr>
            <w:r w:rsidRPr="00B131B2">
              <w:rPr>
                <w:rStyle w:val="5b"/>
                <w:sz w:val="24"/>
                <w:szCs w:val="24"/>
              </w:rPr>
              <w:t>ОБ</w:t>
            </w:r>
            <w:r w:rsidR="00EE3E31">
              <w:rPr>
                <w:rStyle w:val="5b"/>
                <w:sz w:val="24"/>
                <w:szCs w:val="24"/>
              </w:rPr>
              <w:t>ЗР</w:t>
            </w:r>
          </w:p>
        </w:tc>
        <w:tc>
          <w:tcPr>
            <w:tcW w:w="1992"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9586" w:wrap="notBeside" w:vAnchor="text" w:hAnchor="text" w:y="1"/>
              <w:shd w:val="clear" w:color="auto" w:fill="auto"/>
              <w:spacing w:before="0" w:line="220" w:lineRule="exact"/>
              <w:ind w:left="120" w:firstLine="0"/>
              <w:rPr>
                <w:sz w:val="24"/>
                <w:szCs w:val="24"/>
              </w:rPr>
            </w:pPr>
            <w:r w:rsidRPr="00B131B2">
              <w:rPr>
                <w:rStyle w:val="5b"/>
                <w:sz w:val="24"/>
                <w:szCs w:val="24"/>
              </w:rPr>
              <w:t>-</w:t>
            </w:r>
          </w:p>
        </w:tc>
        <w:tc>
          <w:tcPr>
            <w:tcW w:w="2342"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9586" w:wrap="notBeside" w:vAnchor="text" w:hAnchor="text" w:y="1"/>
              <w:shd w:val="clear" w:color="auto" w:fill="auto"/>
              <w:spacing w:before="0" w:line="220" w:lineRule="exact"/>
              <w:ind w:left="140" w:firstLine="0"/>
              <w:rPr>
                <w:sz w:val="24"/>
                <w:szCs w:val="24"/>
              </w:rPr>
            </w:pPr>
            <w:r w:rsidRPr="00B131B2">
              <w:rPr>
                <w:rStyle w:val="5b"/>
                <w:sz w:val="24"/>
                <w:szCs w:val="24"/>
              </w:rPr>
              <w:t>-</w:t>
            </w:r>
          </w:p>
        </w:tc>
        <w:tc>
          <w:tcPr>
            <w:tcW w:w="2443" w:type="dxa"/>
            <w:tcBorders>
              <w:top w:val="single" w:sz="4" w:space="0" w:color="auto"/>
              <w:left w:val="single" w:sz="4" w:space="0" w:color="auto"/>
              <w:bottom w:val="single" w:sz="4" w:space="0" w:color="auto"/>
              <w:right w:val="single" w:sz="4" w:space="0" w:color="auto"/>
            </w:tcBorders>
            <w:shd w:val="clear" w:color="auto" w:fill="FFFFFF"/>
            <w:vAlign w:val="center"/>
          </w:tcPr>
          <w:p w:rsidR="00AC0E6E" w:rsidRPr="00B131B2" w:rsidRDefault="00D06C7A">
            <w:pPr>
              <w:pStyle w:val="8"/>
              <w:framePr w:w="9586" w:wrap="notBeside" w:vAnchor="text" w:hAnchor="text" w:y="1"/>
              <w:shd w:val="clear" w:color="auto" w:fill="auto"/>
              <w:spacing w:before="0" w:line="220" w:lineRule="exact"/>
              <w:ind w:left="120" w:firstLine="0"/>
              <w:rPr>
                <w:sz w:val="24"/>
                <w:szCs w:val="24"/>
              </w:rPr>
            </w:pPr>
            <w:r w:rsidRPr="00B131B2">
              <w:rPr>
                <w:rStyle w:val="5b"/>
                <w:sz w:val="24"/>
                <w:szCs w:val="24"/>
              </w:rPr>
              <w:t>1</w:t>
            </w:r>
          </w:p>
        </w:tc>
      </w:tr>
    </w:tbl>
    <w:p w:rsidR="00AC0E6E" w:rsidRPr="00B131B2" w:rsidRDefault="00AC0E6E">
      <w:pPr>
        <w:rPr>
          <w:rFonts w:ascii="Times New Roman" w:hAnsi="Times New Roman" w:cs="Times New Roman"/>
        </w:rPr>
      </w:pPr>
    </w:p>
    <w:p w:rsidR="00AC0E6E" w:rsidRPr="00B131B2" w:rsidRDefault="00D06C7A">
      <w:pPr>
        <w:pStyle w:val="8"/>
        <w:shd w:val="clear" w:color="auto" w:fill="auto"/>
        <w:spacing w:before="189" w:line="274" w:lineRule="exact"/>
        <w:ind w:left="120" w:firstLine="0"/>
        <w:rPr>
          <w:sz w:val="24"/>
          <w:szCs w:val="24"/>
        </w:rPr>
      </w:pPr>
      <w:r w:rsidRPr="00B131B2">
        <w:rPr>
          <w:rStyle w:val="5b"/>
          <w:sz w:val="24"/>
          <w:szCs w:val="24"/>
        </w:rPr>
        <w:t>Профессиональное развитие и повышение квалификации педагогических работников</w:t>
      </w:r>
    </w:p>
    <w:p w:rsidR="00AC0E6E" w:rsidRPr="00B131B2" w:rsidRDefault="00D06C7A">
      <w:pPr>
        <w:pStyle w:val="8"/>
        <w:shd w:val="clear" w:color="auto" w:fill="auto"/>
        <w:spacing w:before="0" w:line="274" w:lineRule="exact"/>
        <w:ind w:left="120" w:right="20" w:firstLine="240"/>
        <w:jc w:val="both"/>
        <w:rPr>
          <w:sz w:val="24"/>
          <w:szCs w:val="24"/>
        </w:rPr>
      </w:pPr>
      <w:r w:rsidRPr="00B131B2">
        <w:rPr>
          <w:rStyle w:val="5b"/>
          <w:sz w:val="24"/>
          <w:szCs w:val="24"/>
        </w:rPr>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w:t>
      </w:r>
      <w:r w:rsidRPr="00B131B2">
        <w:rPr>
          <w:rStyle w:val="5b"/>
          <w:sz w:val="24"/>
          <w:szCs w:val="24"/>
        </w:rPr>
        <w:lastRenderedPageBreak/>
        <w:t>образования происходящим изменениям в системе образования в целом.</w:t>
      </w:r>
    </w:p>
    <w:p w:rsidR="00AC0E6E" w:rsidRPr="00B131B2" w:rsidRDefault="00D06C7A">
      <w:pPr>
        <w:pStyle w:val="8"/>
        <w:shd w:val="clear" w:color="auto" w:fill="auto"/>
        <w:spacing w:before="0" w:line="274" w:lineRule="exact"/>
        <w:ind w:left="120" w:right="20" w:firstLine="0"/>
        <w:rPr>
          <w:sz w:val="24"/>
          <w:szCs w:val="24"/>
        </w:rPr>
      </w:pPr>
      <w:r w:rsidRPr="00B131B2">
        <w:rPr>
          <w:rStyle w:val="5b"/>
          <w:sz w:val="24"/>
          <w:szCs w:val="24"/>
        </w:rPr>
        <w:t>Все педагогические работники своевременно проходят курмы повышения квалификации. Ожидаемый результат повышения квалификации — профессиональная готовность работников образования к реализации ФГОС:</w:t>
      </w:r>
    </w:p>
    <w:p w:rsidR="00AC0E6E" w:rsidRPr="00B131B2" w:rsidRDefault="00D06C7A" w:rsidP="009A669A">
      <w:pPr>
        <w:pStyle w:val="8"/>
        <w:numPr>
          <w:ilvl w:val="0"/>
          <w:numId w:val="192"/>
        </w:numPr>
        <w:shd w:val="clear" w:color="auto" w:fill="auto"/>
        <w:spacing w:before="0" w:line="274" w:lineRule="exact"/>
        <w:ind w:left="120" w:right="20" w:firstLine="0"/>
        <w:rPr>
          <w:sz w:val="24"/>
          <w:szCs w:val="24"/>
        </w:rPr>
      </w:pPr>
      <w:r w:rsidRPr="00B131B2">
        <w:rPr>
          <w:rStyle w:val="5b"/>
          <w:sz w:val="24"/>
          <w:szCs w:val="24"/>
        </w:rPr>
        <w:t xml:space="preserve"> обеспечение оптимального вхождения работников образования в систему ценностей современного образования;</w:t>
      </w:r>
    </w:p>
    <w:p w:rsidR="00AC0E6E" w:rsidRPr="00B131B2" w:rsidRDefault="00D06C7A" w:rsidP="009A669A">
      <w:pPr>
        <w:pStyle w:val="8"/>
        <w:numPr>
          <w:ilvl w:val="0"/>
          <w:numId w:val="192"/>
        </w:numPr>
        <w:shd w:val="clear" w:color="auto" w:fill="auto"/>
        <w:spacing w:before="0" w:line="274" w:lineRule="exact"/>
        <w:ind w:left="120" w:firstLine="0"/>
        <w:rPr>
          <w:sz w:val="24"/>
          <w:szCs w:val="24"/>
        </w:rPr>
      </w:pPr>
      <w:r w:rsidRPr="00B131B2">
        <w:rPr>
          <w:rStyle w:val="5b"/>
          <w:sz w:val="24"/>
          <w:szCs w:val="24"/>
        </w:rPr>
        <w:t xml:space="preserve"> принятие идеологии ФГОС общего образования;</w:t>
      </w:r>
    </w:p>
    <w:p w:rsidR="00AC0E6E" w:rsidRPr="00B131B2" w:rsidRDefault="00D06C7A" w:rsidP="009A669A">
      <w:pPr>
        <w:pStyle w:val="8"/>
        <w:numPr>
          <w:ilvl w:val="0"/>
          <w:numId w:val="192"/>
        </w:numPr>
        <w:shd w:val="clear" w:color="auto" w:fill="auto"/>
        <w:spacing w:before="0" w:line="274" w:lineRule="exact"/>
        <w:ind w:left="120" w:right="20" w:firstLine="0"/>
        <w:jc w:val="both"/>
        <w:rPr>
          <w:sz w:val="24"/>
          <w:szCs w:val="24"/>
        </w:rPr>
      </w:pPr>
      <w:r w:rsidRPr="00B131B2">
        <w:rPr>
          <w:rStyle w:val="5b"/>
          <w:sz w:val="24"/>
          <w:szCs w:val="24"/>
        </w:rPr>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AC0E6E" w:rsidRPr="00B131B2" w:rsidRDefault="00D06C7A" w:rsidP="009A669A">
      <w:pPr>
        <w:pStyle w:val="8"/>
        <w:numPr>
          <w:ilvl w:val="0"/>
          <w:numId w:val="192"/>
        </w:numPr>
        <w:shd w:val="clear" w:color="auto" w:fill="auto"/>
        <w:spacing w:before="0" w:line="274" w:lineRule="exact"/>
        <w:ind w:left="120" w:right="20" w:firstLine="0"/>
        <w:rPr>
          <w:sz w:val="24"/>
          <w:szCs w:val="24"/>
        </w:rPr>
      </w:pPr>
      <w:r w:rsidRPr="00B131B2">
        <w:rPr>
          <w:rStyle w:val="5b"/>
          <w:sz w:val="24"/>
          <w:szCs w:val="24"/>
        </w:rPr>
        <w:t xml:space="preserve"> овладение учебно-методическими и информационно-методическими ресурсами, необходимыми для успешного решения задач ФГОС.</w:t>
      </w:r>
    </w:p>
    <w:p w:rsidR="00AC0E6E" w:rsidRPr="00B131B2" w:rsidRDefault="00D06C7A">
      <w:pPr>
        <w:pStyle w:val="8"/>
        <w:shd w:val="clear" w:color="auto" w:fill="auto"/>
        <w:spacing w:before="0" w:after="283" w:line="274" w:lineRule="exact"/>
        <w:ind w:left="120" w:right="20" w:firstLine="0"/>
        <w:jc w:val="both"/>
        <w:rPr>
          <w:sz w:val="24"/>
          <w:szCs w:val="24"/>
        </w:rPr>
      </w:pPr>
      <w:r w:rsidRPr="00B131B2">
        <w:rPr>
          <w:rStyle w:val="5b"/>
          <w:sz w:val="24"/>
          <w:szCs w:val="24"/>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AC0E6E" w:rsidRPr="00B131B2" w:rsidRDefault="00D06C7A">
      <w:pPr>
        <w:pStyle w:val="56"/>
        <w:keepNext/>
        <w:keepLines/>
        <w:shd w:val="clear" w:color="auto" w:fill="auto"/>
        <w:spacing w:after="496" w:line="220" w:lineRule="exact"/>
        <w:ind w:left="120"/>
        <w:jc w:val="left"/>
        <w:rPr>
          <w:sz w:val="24"/>
          <w:szCs w:val="24"/>
        </w:rPr>
      </w:pPr>
      <w:bookmarkStart w:id="113" w:name="bookmark57"/>
      <w:r w:rsidRPr="00B131B2">
        <w:rPr>
          <w:sz w:val="24"/>
          <w:szCs w:val="24"/>
        </w:rPr>
        <w:t>Организация методической работы</w:t>
      </w:r>
      <w:bookmarkEnd w:id="113"/>
    </w:p>
    <w:tbl>
      <w:tblPr>
        <w:tblOverlap w:val="never"/>
        <w:tblW w:w="0" w:type="auto"/>
        <w:jc w:val="center"/>
        <w:tblLayout w:type="fixed"/>
        <w:tblCellMar>
          <w:left w:w="10" w:type="dxa"/>
          <w:right w:w="10" w:type="dxa"/>
        </w:tblCellMar>
        <w:tblLook w:val="04A0" w:firstRow="1" w:lastRow="0" w:firstColumn="1" w:lastColumn="0" w:noHBand="0" w:noVBand="1"/>
      </w:tblPr>
      <w:tblGrid>
        <w:gridCol w:w="437"/>
        <w:gridCol w:w="3154"/>
        <w:gridCol w:w="1637"/>
        <w:gridCol w:w="2299"/>
        <w:gridCol w:w="192"/>
        <w:gridCol w:w="1805"/>
      </w:tblGrid>
      <w:tr w:rsidR="00AC0E6E" w:rsidRPr="00B131B2">
        <w:trPr>
          <w:trHeight w:hRule="exact" w:val="955"/>
          <w:jc w:val="center"/>
        </w:trPr>
        <w:tc>
          <w:tcPr>
            <w:tcW w:w="437" w:type="dxa"/>
            <w:tcBorders>
              <w:top w:val="single" w:sz="4" w:space="0" w:color="auto"/>
              <w:left w:val="single" w:sz="4" w:space="0" w:color="auto"/>
            </w:tcBorders>
            <w:shd w:val="clear" w:color="auto" w:fill="FFFFFF"/>
            <w:vAlign w:val="center"/>
          </w:tcPr>
          <w:p w:rsidR="00AC0E6E" w:rsidRPr="00EE3E31" w:rsidRDefault="00D06C7A">
            <w:pPr>
              <w:pStyle w:val="8"/>
              <w:framePr w:w="9523" w:wrap="notBeside" w:vAnchor="text" w:hAnchor="text" w:xAlign="center" w:y="1"/>
              <w:shd w:val="clear" w:color="auto" w:fill="auto"/>
              <w:spacing w:before="0" w:line="220" w:lineRule="exact"/>
              <w:ind w:left="80" w:firstLine="0"/>
              <w:rPr>
                <w:b/>
                <w:sz w:val="24"/>
                <w:szCs w:val="24"/>
              </w:rPr>
            </w:pPr>
            <w:r w:rsidRPr="00EE3E31">
              <w:rPr>
                <w:rStyle w:val="5b"/>
                <w:b/>
                <w:sz w:val="24"/>
                <w:szCs w:val="24"/>
              </w:rPr>
              <w:t>№</w:t>
            </w:r>
          </w:p>
        </w:tc>
        <w:tc>
          <w:tcPr>
            <w:tcW w:w="3154" w:type="dxa"/>
            <w:tcBorders>
              <w:top w:val="single" w:sz="4" w:space="0" w:color="auto"/>
              <w:left w:val="single" w:sz="4" w:space="0" w:color="auto"/>
            </w:tcBorders>
            <w:shd w:val="clear" w:color="auto" w:fill="FFFFFF"/>
            <w:vAlign w:val="center"/>
          </w:tcPr>
          <w:p w:rsidR="00AC0E6E" w:rsidRPr="00EE3E31" w:rsidRDefault="00D06C7A">
            <w:pPr>
              <w:pStyle w:val="8"/>
              <w:framePr w:w="9523" w:wrap="notBeside" w:vAnchor="text" w:hAnchor="text" w:xAlign="center" w:y="1"/>
              <w:shd w:val="clear" w:color="auto" w:fill="auto"/>
              <w:spacing w:before="0" w:line="220" w:lineRule="exact"/>
              <w:ind w:left="80" w:firstLine="0"/>
              <w:rPr>
                <w:b/>
                <w:sz w:val="24"/>
                <w:szCs w:val="24"/>
              </w:rPr>
            </w:pPr>
            <w:r w:rsidRPr="00EE3E31">
              <w:rPr>
                <w:rStyle w:val="5b"/>
                <w:b/>
                <w:sz w:val="24"/>
                <w:szCs w:val="24"/>
              </w:rPr>
              <w:t>Содержание деятельности</w:t>
            </w:r>
          </w:p>
        </w:tc>
        <w:tc>
          <w:tcPr>
            <w:tcW w:w="1637" w:type="dxa"/>
            <w:tcBorders>
              <w:top w:val="single" w:sz="4" w:space="0" w:color="auto"/>
              <w:left w:val="single" w:sz="4" w:space="0" w:color="auto"/>
            </w:tcBorders>
            <w:shd w:val="clear" w:color="auto" w:fill="FFFFFF"/>
            <w:vAlign w:val="center"/>
          </w:tcPr>
          <w:p w:rsidR="00AC0E6E" w:rsidRPr="00EE3E31" w:rsidRDefault="00D06C7A">
            <w:pPr>
              <w:pStyle w:val="8"/>
              <w:framePr w:w="9523" w:wrap="notBeside" w:vAnchor="text" w:hAnchor="text" w:xAlign="center" w:y="1"/>
              <w:shd w:val="clear" w:color="auto" w:fill="auto"/>
              <w:spacing w:before="0" w:line="220" w:lineRule="exact"/>
              <w:ind w:left="80" w:firstLine="0"/>
              <w:rPr>
                <w:b/>
                <w:sz w:val="24"/>
                <w:szCs w:val="24"/>
              </w:rPr>
            </w:pPr>
            <w:r w:rsidRPr="00EE3E31">
              <w:rPr>
                <w:rStyle w:val="5b"/>
                <w:b/>
                <w:sz w:val="24"/>
                <w:szCs w:val="24"/>
              </w:rPr>
              <w:t>Сроки</w:t>
            </w:r>
          </w:p>
        </w:tc>
        <w:tc>
          <w:tcPr>
            <w:tcW w:w="2299" w:type="dxa"/>
            <w:tcBorders>
              <w:top w:val="single" w:sz="4" w:space="0" w:color="auto"/>
              <w:left w:val="single" w:sz="4" w:space="0" w:color="auto"/>
            </w:tcBorders>
            <w:shd w:val="clear" w:color="auto" w:fill="FFFFFF"/>
          </w:tcPr>
          <w:p w:rsidR="00AC0E6E" w:rsidRPr="00EE3E31" w:rsidRDefault="00D06C7A">
            <w:pPr>
              <w:pStyle w:val="8"/>
              <w:framePr w:w="9523" w:wrap="notBeside" w:vAnchor="text" w:hAnchor="text" w:xAlign="center" w:y="1"/>
              <w:shd w:val="clear" w:color="auto" w:fill="auto"/>
              <w:spacing w:before="0" w:after="120" w:line="220" w:lineRule="exact"/>
              <w:ind w:left="80" w:firstLine="0"/>
              <w:rPr>
                <w:b/>
                <w:sz w:val="24"/>
                <w:szCs w:val="24"/>
              </w:rPr>
            </w:pPr>
            <w:r w:rsidRPr="00EE3E31">
              <w:rPr>
                <w:rStyle w:val="5b"/>
                <w:b/>
                <w:sz w:val="24"/>
                <w:szCs w:val="24"/>
              </w:rPr>
              <w:t>Планируемый</w:t>
            </w:r>
          </w:p>
          <w:p w:rsidR="00AC0E6E" w:rsidRPr="00EE3E31" w:rsidRDefault="00D06C7A">
            <w:pPr>
              <w:pStyle w:val="8"/>
              <w:framePr w:w="9523" w:wrap="notBeside" w:vAnchor="text" w:hAnchor="text" w:xAlign="center" w:y="1"/>
              <w:shd w:val="clear" w:color="auto" w:fill="auto"/>
              <w:spacing w:before="120" w:line="220" w:lineRule="exact"/>
              <w:ind w:left="80" w:firstLine="0"/>
              <w:rPr>
                <w:b/>
                <w:sz w:val="24"/>
                <w:szCs w:val="24"/>
              </w:rPr>
            </w:pPr>
            <w:r w:rsidRPr="00EE3E31">
              <w:rPr>
                <w:rStyle w:val="5b"/>
                <w:b/>
                <w:sz w:val="24"/>
                <w:szCs w:val="24"/>
              </w:rPr>
              <w:t>результат</w:t>
            </w:r>
          </w:p>
        </w:tc>
        <w:tc>
          <w:tcPr>
            <w:tcW w:w="1997" w:type="dxa"/>
            <w:gridSpan w:val="2"/>
            <w:tcBorders>
              <w:top w:val="single" w:sz="4" w:space="0" w:color="auto"/>
              <w:left w:val="single" w:sz="4" w:space="0" w:color="auto"/>
              <w:right w:val="single" w:sz="4" w:space="0" w:color="auto"/>
            </w:tcBorders>
            <w:shd w:val="clear" w:color="auto" w:fill="FFFFFF"/>
            <w:vAlign w:val="center"/>
          </w:tcPr>
          <w:p w:rsidR="00AC0E6E" w:rsidRPr="00EE3E31" w:rsidRDefault="00D06C7A">
            <w:pPr>
              <w:pStyle w:val="8"/>
              <w:framePr w:w="9523" w:wrap="notBeside" w:vAnchor="text" w:hAnchor="text" w:xAlign="center" w:y="1"/>
              <w:shd w:val="clear" w:color="auto" w:fill="auto"/>
              <w:spacing w:before="0" w:line="220" w:lineRule="exact"/>
              <w:ind w:left="80" w:firstLine="0"/>
              <w:rPr>
                <w:b/>
                <w:sz w:val="24"/>
                <w:szCs w:val="24"/>
              </w:rPr>
            </w:pPr>
            <w:r w:rsidRPr="00EE3E31">
              <w:rPr>
                <w:rStyle w:val="5b"/>
                <w:b/>
                <w:sz w:val="24"/>
                <w:szCs w:val="24"/>
              </w:rPr>
              <w:t>Ответственный</w:t>
            </w:r>
          </w:p>
        </w:tc>
      </w:tr>
      <w:tr w:rsidR="00AC0E6E" w:rsidRPr="00B131B2">
        <w:trPr>
          <w:trHeight w:hRule="exact" w:val="931"/>
          <w:jc w:val="center"/>
        </w:trPr>
        <w:tc>
          <w:tcPr>
            <w:tcW w:w="9524" w:type="dxa"/>
            <w:gridSpan w:val="6"/>
            <w:tcBorders>
              <w:top w:val="single" w:sz="4" w:space="0" w:color="auto"/>
              <w:left w:val="single" w:sz="4" w:space="0" w:color="auto"/>
              <w:right w:val="single" w:sz="4" w:space="0" w:color="auto"/>
            </w:tcBorders>
            <w:shd w:val="clear" w:color="auto" w:fill="FFFFFF"/>
          </w:tcPr>
          <w:p w:rsidR="00AC0E6E" w:rsidRPr="00EE3E31" w:rsidRDefault="00D06C7A">
            <w:pPr>
              <w:pStyle w:val="8"/>
              <w:framePr w:w="9523" w:wrap="notBeside" w:vAnchor="text" w:hAnchor="text" w:xAlign="center" w:y="1"/>
              <w:shd w:val="clear" w:color="auto" w:fill="auto"/>
              <w:spacing w:before="0" w:line="283" w:lineRule="exact"/>
              <w:ind w:firstLine="0"/>
              <w:jc w:val="both"/>
              <w:rPr>
                <w:b/>
                <w:sz w:val="24"/>
                <w:szCs w:val="24"/>
              </w:rPr>
            </w:pPr>
            <w:r w:rsidRPr="00EE3E31">
              <w:rPr>
                <w:rStyle w:val="5b"/>
                <w:b/>
                <w:sz w:val="24"/>
                <w:szCs w:val="24"/>
              </w:rPr>
              <w:t>Методическое сопровождение профессиональной подготовки педагогов к реализации ООП в соответствии с ФОП</w:t>
            </w:r>
          </w:p>
        </w:tc>
      </w:tr>
      <w:tr w:rsidR="00AC0E6E" w:rsidRPr="00B131B2">
        <w:trPr>
          <w:trHeight w:hRule="exact" w:val="2693"/>
          <w:jc w:val="center"/>
        </w:trPr>
        <w:tc>
          <w:tcPr>
            <w:tcW w:w="437" w:type="dxa"/>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20" w:lineRule="exact"/>
              <w:ind w:left="100" w:firstLine="0"/>
              <w:rPr>
                <w:sz w:val="24"/>
                <w:szCs w:val="24"/>
              </w:rPr>
            </w:pPr>
            <w:r w:rsidRPr="00B131B2">
              <w:rPr>
                <w:rStyle w:val="5b"/>
                <w:sz w:val="24"/>
                <w:szCs w:val="24"/>
              </w:rPr>
              <w:t>1</w:t>
            </w:r>
          </w:p>
        </w:tc>
        <w:tc>
          <w:tcPr>
            <w:tcW w:w="3154" w:type="dxa"/>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Разработка плана методического сопровождения повышения профессиональной компетентности педагогов в условиях перехода на ФОП</w:t>
            </w:r>
          </w:p>
        </w:tc>
        <w:tc>
          <w:tcPr>
            <w:tcW w:w="1637" w:type="dxa"/>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20" w:lineRule="exact"/>
              <w:ind w:left="80" w:firstLine="0"/>
              <w:rPr>
                <w:sz w:val="24"/>
                <w:szCs w:val="24"/>
              </w:rPr>
            </w:pPr>
            <w:r w:rsidRPr="00B131B2">
              <w:rPr>
                <w:rStyle w:val="5b"/>
                <w:sz w:val="24"/>
                <w:szCs w:val="24"/>
              </w:rPr>
              <w:t>Август</w:t>
            </w:r>
          </w:p>
        </w:tc>
        <w:tc>
          <w:tcPr>
            <w:tcW w:w="2491" w:type="dxa"/>
            <w:gridSpan w:val="2"/>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Наличие плана методического сопровождения повышения профессиональной компетентности педагогов в условиях перехода на ФОП</w:t>
            </w:r>
          </w:p>
        </w:tc>
        <w:tc>
          <w:tcPr>
            <w:tcW w:w="1805"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20" w:lineRule="exact"/>
              <w:ind w:left="80" w:firstLine="0"/>
              <w:rPr>
                <w:sz w:val="24"/>
                <w:szCs w:val="24"/>
              </w:rPr>
            </w:pPr>
            <w:r w:rsidRPr="00B131B2">
              <w:rPr>
                <w:rStyle w:val="5b"/>
                <w:sz w:val="24"/>
                <w:szCs w:val="24"/>
              </w:rPr>
              <w:t>Методист</w:t>
            </w:r>
          </w:p>
        </w:tc>
      </w:tr>
      <w:tr w:rsidR="00AC0E6E" w:rsidRPr="00B131B2">
        <w:trPr>
          <w:trHeight w:hRule="exact" w:val="1541"/>
          <w:jc w:val="center"/>
        </w:trPr>
        <w:tc>
          <w:tcPr>
            <w:tcW w:w="437"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20" w:lineRule="exact"/>
              <w:ind w:left="100" w:firstLine="0"/>
              <w:rPr>
                <w:sz w:val="24"/>
                <w:szCs w:val="24"/>
              </w:rPr>
            </w:pPr>
            <w:r w:rsidRPr="00B131B2">
              <w:rPr>
                <w:rStyle w:val="5b"/>
                <w:sz w:val="24"/>
                <w:szCs w:val="24"/>
              </w:rPr>
              <w:t>2</w:t>
            </w:r>
          </w:p>
        </w:tc>
        <w:tc>
          <w:tcPr>
            <w:tcW w:w="3154"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Изучение нормативных документов по внедрению ФОП педагогическим коллективом</w:t>
            </w:r>
          </w:p>
        </w:tc>
        <w:tc>
          <w:tcPr>
            <w:tcW w:w="1637"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20" w:lineRule="exact"/>
              <w:ind w:left="80" w:firstLine="0"/>
              <w:rPr>
                <w:sz w:val="24"/>
                <w:szCs w:val="24"/>
              </w:rPr>
            </w:pPr>
            <w:r w:rsidRPr="00B131B2">
              <w:rPr>
                <w:rStyle w:val="5b"/>
                <w:sz w:val="24"/>
                <w:szCs w:val="24"/>
              </w:rPr>
              <w:t>Август</w:t>
            </w:r>
          </w:p>
        </w:tc>
        <w:tc>
          <w:tcPr>
            <w:tcW w:w="2491" w:type="dxa"/>
            <w:gridSpan w:val="2"/>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93" w:lineRule="exact"/>
              <w:ind w:left="80" w:firstLine="0"/>
              <w:rPr>
                <w:sz w:val="24"/>
                <w:szCs w:val="24"/>
              </w:rPr>
            </w:pPr>
            <w:r w:rsidRPr="00B131B2">
              <w:rPr>
                <w:rStyle w:val="5b"/>
                <w:sz w:val="24"/>
                <w:szCs w:val="24"/>
              </w:rPr>
              <w:t>Принятие педагогами школы необходимости перехода на ФОП</w:t>
            </w:r>
          </w:p>
        </w:tc>
        <w:tc>
          <w:tcPr>
            <w:tcW w:w="1805" w:type="dxa"/>
            <w:tcBorders>
              <w:top w:val="single" w:sz="4" w:space="0" w:color="auto"/>
              <w:left w:val="single" w:sz="4" w:space="0" w:color="auto"/>
              <w:bottom w:val="single" w:sz="4" w:space="0" w:color="auto"/>
              <w:righ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after="60" w:line="220" w:lineRule="exact"/>
              <w:ind w:left="80" w:firstLine="0"/>
              <w:rPr>
                <w:sz w:val="24"/>
                <w:szCs w:val="24"/>
              </w:rPr>
            </w:pPr>
            <w:r w:rsidRPr="00B131B2">
              <w:rPr>
                <w:rStyle w:val="5b"/>
                <w:sz w:val="24"/>
                <w:szCs w:val="24"/>
              </w:rPr>
              <w:t>Руководители</w:t>
            </w:r>
          </w:p>
          <w:p w:rsidR="00AC0E6E" w:rsidRPr="00B131B2" w:rsidRDefault="00D06C7A">
            <w:pPr>
              <w:pStyle w:val="8"/>
              <w:framePr w:w="9523" w:wrap="notBeside" w:vAnchor="text" w:hAnchor="text" w:xAlign="center" w:y="1"/>
              <w:shd w:val="clear" w:color="auto" w:fill="auto"/>
              <w:spacing w:before="60" w:line="220" w:lineRule="exact"/>
              <w:ind w:left="80" w:firstLine="0"/>
              <w:rPr>
                <w:sz w:val="24"/>
                <w:szCs w:val="24"/>
              </w:rPr>
            </w:pPr>
            <w:r w:rsidRPr="00B131B2">
              <w:rPr>
                <w:rStyle w:val="5b"/>
                <w:sz w:val="24"/>
                <w:szCs w:val="24"/>
              </w:rPr>
              <w:t>ШМО</w:t>
            </w:r>
          </w:p>
        </w:tc>
      </w:tr>
    </w:tbl>
    <w:p w:rsidR="00AC0E6E" w:rsidRPr="00B131B2" w:rsidRDefault="00AC0E6E">
      <w:pPr>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37"/>
        <w:gridCol w:w="3154"/>
        <w:gridCol w:w="1637"/>
        <w:gridCol w:w="2491"/>
        <w:gridCol w:w="1805"/>
      </w:tblGrid>
      <w:tr w:rsidR="00AC0E6E" w:rsidRPr="00B131B2">
        <w:trPr>
          <w:trHeight w:hRule="exact" w:val="2702"/>
          <w:jc w:val="center"/>
        </w:trPr>
        <w:tc>
          <w:tcPr>
            <w:tcW w:w="437" w:type="dxa"/>
            <w:tcBorders>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20" w:lineRule="exact"/>
              <w:ind w:left="100" w:firstLine="0"/>
              <w:rPr>
                <w:sz w:val="24"/>
                <w:szCs w:val="24"/>
              </w:rPr>
            </w:pPr>
            <w:r w:rsidRPr="00B131B2">
              <w:rPr>
                <w:rStyle w:val="5b"/>
                <w:sz w:val="24"/>
                <w:szCs w:val="24"/>
              </w:rPr>
              <w:lastRenderedPageBreak/>
              <w:t>3</w:t>
            </w:r>
          </w:p>
        </w:tc>
        <w:tc>
          <w:tcPr>
            <w:tcW w:w="3154" w:type="dxa"/>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Разработка и реализация плана- графика курсовой подготовки педагогических работников, реализующих федеральные базовые рабочие программы</w:t>
            </w:r>
          </w:p>
        </w:tc>
        <w:tc>
          <w:tcPr>
            <w:tcW w:w="1637" w:type="dxa"/>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20" w:lineRule="exact"/>
              <w:ind w:left="80" w:firstLine="0"/>
              <w:rPr>
                <w:sz w:val="24"/>
                <w:szCs w:val="24"/>
              </w:rPr>
            </w:pPr>
            <w:r w:rsidRPr="00B131B2">
              <w:rPr>
                <w:rStyle w:val="5b"/>
                <w:sz w:val="24"/>
                <w:szCs w:val="24"/>
              </w:rPr>
              <w:t>Январь, 2024</w:t>
            </w:r>
          </w:p>
        </w:tc>
        <w:tc>
          <w:tcPr>
            <w:tcW w:w="2491" w:type="dxa"/>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План курсовой подготовки с охватом в 100 процентов педагогических работников, реализующих федеральные базовые рабочие программы</w:t>
            </w:r>
          </w:p>
        </w:tc>
        <w:tc>
          <w:tcPr>
            <w:tcW w:w="1805"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20" w:lineRule="exact"/>
              <w:ind w:left="80" w:firstLine="0"/>
              <w:rPr>
                <w:sz w:val="24"/>
                <w:szCs w:val="24"/>
              </w:rPr>
            </w:pPr>
            <w:r w:rsidRPr="00B131B2">
              <w:rPr>
                <w:rStyle w:val="5b"/>
                <w:sz w:val="24"/>
                <w:szCs w:val="24"/>
              </w:rPr>
              <w:t>Методист</w:t>
            </w:r>
          </w:p>
        </w:tc>
      </w:tr>
      <w:tr w:rsidR="00AC0E6E" w:rsidRPr="00B131B2">
        <w:trPr>
          <w:trHeight w:hRule="exact" w:val="2981"/>
          <w:jc w:val="center"/>
        </w:trPr>
        <w:tc>
          <w:tcPr>
            <w:tcW w:w="437" w:type="dxa"/>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20" w:lineRule="exact"/>
              <w:ind w:left="100" w:firstLine="0"/>
              <w:rPr>
                <w:sz w:val="24"/>
                <w:szCs w:val="24"/>
              </w:rPr>
            </w:pPr>
            <w:r w:rsidRPr="00B131B2">
              <w:rPr>
                <w:rStyle w:val="5b"/>
                <w:sz w:val="24"/>
                <w:szCs w:val="24"/>
              </w:rPr>
              <w:t>4</w:t>
            </w:r>
          </w:p>
        </w:tc>
        <w:tc>
          <w:tcPr>
            <w:tcW w:w="3154" w:type="dxa"/>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Организация участия педагогов школы в проблемных семинарах, вебинарах по вопросам реализации ФОП и федеральных рабочих программ учебных предметов</w:t>
            </w:r>
          </w:p>
        </w:tc>
        <w:tc>
          <w:tcPr>
            <w:tcW w:w="1637" w:type="dxa"/>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93" w:lineRule="exact"/>
              <w:ind w:left="80" w:firstLine="0"/>
              <w:rPr>
                <w:sz w:val="24"/>
                <w:szCs w:val="24"/>
              </w:rPr>
            </w:pPr>
            <w:r w:rsidRPr="00B131B2">
              <w:rPr>
                <w:rStyle w:val="5b"/>
                <w:sz w:val="24"/>
                <w:szCs w:val="24"/>
              </w:rPr>
              <w:t>В течение учебного года</w:t>
            </w:r>
          </w:p>
        </w:tc>
        <w:tc>
          <w:tcPr>
            <w:tcW w:w="2491" w:type="dxa"/>
            <w:tcBorders>
              <w:top w:val="single" w:sz="4" w:space="0" w:color="auto"/>
              <w:left w:val="single" w:sz="4" w:space="0" w:color="auto"/>
            </w:tcBorders>
            <w:shd w:val="clear" w:color="auto" w:fill="FFFFFF"/>
          </w:tcPr>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Повышение профессиональной компетентности педагогических работников по вопросам реализации ФОП и федеральных рабочих программ учебных предметов</w:t>
            </w:r>
          </w:p>
        </w:tc>
        <w:tc>
          <w:tcPr>
            <w:tcW w:w="1805"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after="60" w:line="220" w:lineRule="exact"/>
              <w:ind w:left="80" w:firstLine="0"/>
              <w:rPr>
                <w:sz w:val="24"/>
                <w:szCs w:val="24"/>
              </w:rPr>
            </w:pPr>
            <w:r w:rsidRPr="00B131B2">
              <w:rPr>
                <w:rStyle w:val="5b"/>
                <w:sz w:val="24"/>
                <w:szCs w:val="24"/>
              </w:rPr>
              <w:t>Руководители</w:t>
            </w:r>
          </w:p>
          <w:p w:rsidR="00AC0E6E" w:rsidRPr="00B131B2" w:rsidRDefault="00D06C7A">
            <w:pPr>
              <w:pStyle w:val="8"/>
              <w:framePr w:w="9523" w:wrap="notBeside" w:vAnchor="text" w:hAnchor="text" w:xAlign="center" w:y="1"/>
              <w:shd w:val="clear" w:color="auto" w:fill="auto"/>
              <w:spacing w:before="60" w:line="220" w:lineRule="exact"/>
              <w:ind w:left="80" w:firstLine="0"/>
              <w:rPr>
                <w:sz w:val="24"/>
                <w:szCs w:val="24"/>
              </w:rPr>
            </w:pPr>
            <w:r w:rsidRPr="00B131B2">
              <w:rPr>
                <w:rStyle w:val="5b"/>
                <w:sz w:val="24"/>
                <w:szCs w:val="24"/>
              </w:rPr>
              <w:t>ШМО</w:t>
            </w:r>
          </w:p>
        </w:tc>
      </w:tr>
      <w:tr w:rsidR="00AC0E6E" w:rsidRPr="00B131B2">
        <w:trPr>
          <w:trHeight w:hRule="exact" w:val="2112"/>
          <w:jc w:val="center"/>
        </w:trPr>
        <w:tc>
          <w:tcPr>
            <w:tcW w:w="437" w:type="dxa"/>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20" w:lineRule="exact"/>
              <w:ind w:left="100" w:firstLine="0"/>
              <w:rPr>
                <w:sz w:val="24"/>
                <w:szCs w:val="24"/>
              </w:rPr>
            </w:pPr>
            <w:r w:rsidRPr="00B131B2">
              <w:rPr>
                <w:rStyle w:val="5b"/>
                <w:sz w:val="24"/>
                <w:szCs w:val="24"/>
              </w:rPr>
              <w:t>5</w:t>
            </w:r>
          </w:p>
        </w:tc>
        <w:tc>
          <w:tcPr>
            <w:tcW w:w="3154" w:type="dxa"/>
            <w:tcBorders>
              <w:top w:val="single" w:sz="4" w:space="0" w:color="auto"/>
              <w:left w:val="single" w:sz="4" w:space="0" w:color="auto"/>
            </w:tcBorders>
            <w:shd w:val="clear" w:color="auto" w:fill="FFFFFF"/>
          </w:tcPr>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Консультирование педагогов школы по вопросам введения ФОП, особенностей реализации федеральных рабочих программ учебных предметов</w:t>
            </w:r>
          </w:p>
        </w:tc>
        <w:tc>
          <w:tcPr>
            <w:tcW w:w="1637" w:type="dxa"/>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98" w:lineRule="exact"/>
              <w:ind w:left="80" w:firstLine="0"/>
              <w:rPr>
                <w:sz w:val="24"/>
                <w:szCs w:val="24"/>
              </w:rPr>
            </w:pPr>
            <w:r w:rsidRPr="00B131B2">
              <w:rPr>
                <w:rStyle w:val="5b"/>
                <w:sz w:val="24"/>
                <w:szCs w:val="24"/>
              </w:rPr>
              <w:t>В течение учебного года</w:t>
            </w:r>
          </w:p>
        </w:tc>
        <w:tc>
          <w:tcPr>
            <w:tcW w:w="2491" w:type="dxa"/>
            <w:vMerge w:val="restart"/>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Ликвидация</w:t>
            </w:r>
          </w:p>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профессиональных</w:t>
            </w:r>
          </w:p>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затруднений,</w:t>
            </w:r>
          </w:p>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повышение</w:t>
            </w:r>
          </w:p>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профессиональной</w:t>
            </w:r>
          </w:p>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компетентности</w:t>
            </w:r>
          </w:p>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педагогов</w:t>
            </w:r>
          </w:p>
        </w:tc>
        <w:tc>
          <w:tcPr>
            <w:tcW w:w="1805" w:type="dxa"/>
            <w:vMerge w:val="restart"/>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after="120" w:line="288" w:lineRule="exact"/>
              <w:ind w:left="80" w:firstLine="0"/>
              <w:rPr>
                <w:sz w:val="24"/>
                <w:szCs w:val="24"/>
              </w:rPr>
            </w:pPr>
            <w:r w:rsidRPr="00B131B2">
              <w:rPr>
                <w:rStyle w:val="5b"/>
                <w:sz w:val="24"/>
                <w:szCs w:val="24"/>
              </w:rPr>
              <w:t>Зам. директора по УВР.</w:t>
            </w:r>
          </w:p>
          <w:p w:rsidR="00AC0E6E" w:rsidRPr="00B131B2" w:rsidRDefault="00D06C7A">
            <w:pPr>
              <w:pStyle w:val="8"/>
              <w:framePr w:w="9523" w:wrap="notBeside" w:vAnchor="text" w:hAnchor="text" w:xAlign="center" w:y="1"/>
              <w:shd w:val="clear" w:color="auto" w:fill="auto"/>
              <w:spacing w:before="120" w:after="120" w:line="220" w:lineRule="exact"/>
              <w:ind w:left="80" w:firstLine="0"/>
              <w:rPr>
                <w:sz w:val="24"/>
                <w:szCs w:val="24"/>
              </w:rPr>
            </w:pPr>
            <w:r w:rsidRPr="00B131B2">
              <w:rPr>
                <w:rStyle w:val="5b"/>
                <w:sz w:val="24"/>
                <w:szCs w:val="24"/>
              </w:rPr>
              <w:t>Руководители</w:t>
            </w:r>
          </w:p>
          <w:p w:rsidR="00AC0E6E" w:rsidRPr="00B131B2" w:rsidRDefault="00D06C7A">
            <w:pPr>
              <w:pStyle w:val="8"/>
              <w:framePr w:w="9523" w:wrap="notBeside" w:vAnchor="text" w:hAnchor="text" w:xAlign="center" w:y="1"/>
              <w:shd w:val="clear" w:color="auto" w:fill="auto"/>
              <w:spacing w:before="120" w:line="220" w:lineRule="exact"/>
              <w:ind w:left="80" w:firstLine="0"/>
              <w:rPr>
                <w:sz w:val="24"/>
                <w:szCs w:val="24"/>
              </w:rPr>
            </w:pPr>
            <w:r w:rsidRPr="00B131B2">
              <w:rPr>
                <w:rStyle w:val="5b"/>
                <w:sz w:val="24"/>
                <w:szCs w:val="24"/>
              </w:rPr>
              <w:t>ШМО</w:t>
            </w:r>
          </w:p>
        </w:tc>
      </w:tr>
      <w:tr w:rsidR="00AC0E6E" w:rsidRPr="00B131B2">
        <w:trPr>
          <w:trHeight w:hRule="exact" w:val="2112"/>
          <w:jc w:val="center"/>
        </w:trPr>
        <w:tc>
          <w:tcPr>
            <w:tcW w:w="437" w:type="dxa"/>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20" w:lineRule="exact"/>
              <w:ind w:left="100" w:firstLine="0"/>
              <w:rPr>
                <w:sz w:val="24"/>
                <w:szCs w:val="24"/>
              </w:rPr>
            </w:pPr>
            <w:r w:rsidRPr="00B131B2">
              <w:rPr>
                <w:rStyle w:val="5b"/>
                <w:sz w:val="24"/>
                <w:szCs w:val="24"/>
              </w:rPr>
              <w:t>6</w:t>
            </w:r>
          </w:p>
        </w:tc>
        <w:tc>
          <w:tcPr>
            <w:tcW w:w="3154" w:type="dxa"/>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Создание творческих групп учителей по методическим проблемам, связанным с реализацией федеральных рабочих программ по учебным предметам</w:t>
            </w:r>
          </w:p>
        </w:tc>
        <w:tc>
          <w:tcPr>
            <w:tcW w:w="1637" w:type="dxa"/>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98" w:lineRule="exact"/>
              <w:ind w:left="80" w:firstLine="0"/>
              <w:rPr>
                <w:sz w:val="24"/>
                <w:szCs w:val="24"/>
              </w:rPr>
            </w:pPr>
            <w:r w:rsidRPr="00B131B2">
              <w:rPr>
                <w:rStyle w:val="5b"/>
                <w:sz w:val="24"/>
                <w:szCs w:val="24"/>
              </w:rPr>
              <w:t>В течение учебного года</w:t>
            </w:r>
          </w:p>
        </w:tc>
        <w:tc>
          <w:tcPr>
            <w:tcW w:w="2491" w:type="dxa"/>
            <w:vMerge/>
            <w:tcBorders>
              <w:left w:val="single" w:sz="4" w:space="0" w:color="auto"/>
            </w:tcBorders>
            <w:shd w:val="clear" w:color="auto" w:fill="FFFFFF"/>
            <w:vAlign w:val="center"/>
          </w:tcPr>
          <w:p w:rsidR="00AC0E6E" w:rsidRPr="00B131B2" w:rsidRDefault="00AC0E6E">
            <w:pPr>
              <w:framePr w:w="9523" w:wrap="notBeside" w:vAnchor="text" w:hAnchor="text" w:xAlign="center" w:y="1"/>
              <w:rPr>
                <w:rFonts w:ascii="Times New Roman" w:hAnsi="Times New Roman" w:cs="Times New Roman"/>
              </w:rPr>
            </w:pPr>
          </w:p>
        </w:tc>
        <w:tc>
          <w:tcPr>
            <w:tcW w:w="1805" w:type="dxa"/>
            <w:vMerge/>
            <w:tcBorders>
              <w:left w:val="single" w:sz="4" w:space="0" w:color="auto"/>
              <w:right w:val="single" w:sz="4" w:space="0" w:color="auto"/>
            </w:tcBorders>
            <w:shd w:val="clear" w:color="auto" w:fill="FFFFFF"/>
            <w:vAlign w:val="center"/>
          </w:tcPr>
          <w:p w:rsidR="00AC0E6E" w:rsidRPr="00B131B2" w:rsidRDefault="00AC0E6E">
            <w:pPr>
              <w:framePr w:w="9523" w:wrap="notBeside" w:vAnchor="text" w:hAnchor="text" w:xAlign="center" w:y="1"/>
              <w:rPr>
                <w:rFonts w:ascii="Times New Roman" w:hAnsi="Times New Roman" w:cs="Times New Roman"/>
              </w:rPr>
            </w:pPr>
          </w:p>
        </w:tc>
      </w:tr>
      <w:tr w:rsidR="00AC0E6E" w:rsidRPr="00B131B2">
        <w:trPr>
          <w:trHeight w:hRule="exact" w:val="2678"/>
          <w:jc w:val="center"/>
        </w:trPr>
        <w:tc>
          <w:tcPr>
            <w:tcW w:w="437" w:type="dxa"/>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20" w:lineRule="exact"/>
              <w:ind w:left="100" w:firstLine="0"/>
              <w:rPr>
                <w:sz w:val="24"/>
                <w:szCs w:val="24"/>
              </w:rPr>
            </w:pPr>
            <w:r w:rsidRPr="00B131B2">
              <w:rPr>
                <w:rStyle w:val="5b"/>
                <w:sz w:val="24"/>
                <w:szCs w:val="24"/>
              </w:rPr>
              <w:t>7</w:t>
            </w:r>
          </w:p>
        </w:tc>
        <w:tc>
          <w:tcPr>
            <w:tcW w:w="3154" w:type="dxa"/>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Организация включения в педагогическую деятельность учителя федеральных онлайн- конструкторов,</w:t>
            </w:r>
          </w:p>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соответствующих требованиям ФООП</w:t>
            </w:r>
          </w:p>
        </w:tc>
        <w:tc>
          <w:tcPr>
            <w:tcW w:w="1637" w:type="dxa"/>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20" w:lineRule="exact"/>
              <w:ind w:left="80" w:firstLine="0"/>
              <w:rPr>
                <w:sz w:val="24"/>
                <w:szCs w:val="24"/>
              </w:rPr>
            </w:pPr>
            <w:r w:rsidRPr="00B131B2">
              <w:rPr>
                <w:rStyle w:val="5b"/>
                <w:sz w:val="24"/>
                <w:szCs w:val="24"/>
              </w:rPr>
              <w:t>Август</w:t>
            </w:r>
          </w:p>
        </w:tc>
        <w:tc>
          <w:tcPr>
            <w:tcW w:w="2491" w:type="dxa"/>
            <w:tcBorders>
              <w:top w:val="single" w:sz="4" w:space="0" w:color="auto"/>
              <w:left w:val="single" w:sz="4" w:space="0" w:color="auto"/>
            </w:tcBorders>
            <w:shd w:val="clear" w:color="auto" w:fill="FFFFFF"/>
          </w:tcPr>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Снижена нагрузка на учителя при подготовке к учебному занятию. Аккумулированы эффективные приемы и методы обучения на единой цифровой платформе</w:t>
            </w:r>
          </w:p>
        </w:tc>
        <w:tc>
          <w:tcPr>
            <w:tcW w:w="1805"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485" w:lineRule="exact"/>
              <w:ind w:left="80" w:firstLine="0"/>
              <w:rPr>
                <w:sz w:val="24"/>
                <w:szCs w:val="24"/>
              </w:rPr>
            </w:pPr>
            <w:r w:rsidRPr="00B131B2">
              <w:rPr>
                <w:rStyle w:val="5b"/>
                <w:sz w:val="24"/>
                <w:szCs w:val="24"/>
              </w:rPr>
              <w:t>Зам.директора по УВР</w:t>
            </w:r>
          </w:p>
        </w:tc>
      </w:tr>
      <w:tr w:rsidR="00AC0E6E" w:rsidRPr="00B131B2">
        <w:trPr>
          <w:trHeight w:hRule="exact" w:val="2486"/>
          <w:jc w:val="center"/>
        </w:trPr>
        <w:tc>
          <w:tcPr>
            <w:tcW w:w="437"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20" w:lineRule="exact"/>
              <w:ind w:left="100" w:firstLine="0"/>
              <w:rPr>
                <w:sz w:val="24"/>
                <w:szCs w:val="24"/>
              </w:rPr>
            </w:pPr>
            <w:r w:rsidRPr="00B131B2">
              <w:rPr>
                <w:rStyle w:val="5b"/>
                <w:sz w:val="24"/>
                <w:szCs w:val="24"/>
              </w:rPr>
              <w:t>9</w:t>
            </w:r>
          </w:p>
        </w:tc>
        <w:tc>
          <w:tcPr>
            <w:tcW w:w="3154"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Изучение особенностей реализации обязательных федеральных рабочих программ по учебным предметам «Русский язык», «Литература», «История», «Обществознание», «География», «ОБЖ» на уровне</w:t>
            </w:r>
          </w:p>
        </w:tc>
        <w:tc>
          <w:tcPr>
            <w:tcW w:w="1637"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20" w:lineRule="exact"/>
              <w:ind w:left="80" w:firstLine="0"/>
              <w:rPr>
                <w:sz w:val="24"/>
                <w:szCs w:val="24"/>
              </w:rPr>
            </w:pPr>
            <w:r w:rsidRPr="00B131B2">
              <w:rPr>
                <w:rStyle w:val="5b"/>
                <w:sz w:val="24"/>
                <w:szCs w:val="24"/>
              </w:rPr>
              <w:t>Сентябрь</w:t>
            </w:r>
          </w:p>
        </w:tc>
        <w:tc>
          <w:tcPr>
            <w:tcW w:w="2491"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Представление педагогов о требованиях к содержанию и планируемых результатах освоения федеральных рабочих программ по учебным предметам «Русский</w:t>
            </w:r>
          </w:p>
        </w:tc>
        <w:tc>
          <w:tcPr>
            <w:tcW w:w="1805" w:type="dxa"/>
            <w:tcBorders>
              <w:top w:val="single" w:sz="4" w:space="0" w:color="auto"/>
              <w:left w:val="single" w:sz="4" w:space="0" w:color="auto"/>
              <w:bottom w:val="single" w:sz="4" w:space="0" w:color="auto"/>
              <w:righ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490" w:lineRule="exact"/>
              <w:ind w:left="80" w:firstLine="0"/>
              <w:rPr>
                <w:sz w:val="24"/>
                <w:szCs w:val="24"/>
              </w:rPr>
            </w:pPr>
            <w:r w:rsidRPr="00B131B2">
              <w:rPr>
                <w:rStyle w:val="5b"/>
                <w:sz w:val="24"/>
                <w:szCs w:val="24"/>
              </w:rPr>
              <w:t>Зам.директора</w:t>
            </w:r>
          </w:p>
          <w:p w:rsidR="00AC0E6E" w:rsidRPr="00B131B2" w:rsidRDefault="00D06C7A">
            <w:pPr>
              <w:pStyle w:val="8"/>
              <w:framePr w:w="9523" w:wrap="notBeside" w:vAnchor="text" w:hAnchor="text" w:xAlign="center" w:y="1"/>
              <w:shd w:val="clear" w:color="auto" w:fill="auto"/>
              <w:spacing w:before="0" w:line="490" w:lineRule="exact"/>
              <w:ind w:left="80" w:firstLine="0"/>
              <w:rPr>
                <w:sz w:val="24"/>
                <w:szCs w:val="24"/>
              </w:rPr>
            </w:pPr>
            <w:r w:rsidRPr="00B131B2">
              <w:rPr>
                <w:rStyle w:val="5b"/>
                <w:sz w:val="24"/>
                <w:szCs w:val="24"/>
              </w:rPr>
              <w:t>по УВР.</w:t>
            </w:r>
          </w:p>
          <w:p w:rsidR="00AC0E6E" w:rsidRPr="00B131B2" w:rsidRDefault="00D06C7A">
            <w:pPr>
              <w:pStyle w:val="8"/>
              <w:framePr w:w="9523" w:wrap="notBeside" w:vAnchor="text" w:hAnchor="text" w:xAlign="center" w:y="1"/>
              <w:shd w:val="clear" w:color="auto" w:fill="auto"/>
              <w:spacing w:before="0" w:line="490" w:lineRule="exact"/>
              <w:ind w:left="80" w:firstLine="0"/>
              <w:rPr>
                <w:sz w:val="24"/>
                <w:szCs w:val="24"/>
              </w:rPr>
            </w:pPr>
            <w:r w:rsidRPr="00B131B2">
              <w:rPr>
                <w:rStyle w:val="5b"/>
                <w:sz w:val="24"/>
                <w:szCs w:val="24"/>
              </w:rPr>
              <w:t>Руководители</w:t>
            </w:r>
          </w:p>
          <w:p w:rsidR="00AC0E6E" w:rsidRPr="00B131B2" w:rsidRDefault="00D06C7A">
            <w:pPr>
              <w:pStyle w:val="8"/>
              <w:framePr w:w="9523" w:wrap="notBeside" w:vAnchor="text" w:hAnchor="text" w:xAlign="center" w:y="1"/>
              <w:shd w:val="clear" w:color="auto" w:fill="auto"/>
              <w:spacing w:before="0" w:line="220" w:lineRule="exact"/>
              <w:ind w:left="80" w:firstLine="0"/>
              <w:rPr>
                <w:sz w:val="24"/>
                <w:szCs w:val="24"/>
              </w:rPr>
            </w:pPr>
            <w:r w:rsidRPr="00B131B2">
              <w:rPr>
                <w:rStyle w:val="5b"/>
                <w:sz w:val="24"/>
                <w:szCs w:val="24"/>
              </w:rPr>
              <w:t>ШМО</w:t>
            </w:r>
          </w:p>
        </w:tc>
      </w:tr>
    </w:tbl>
    <w:p w:rsidR="00AC0E6E" w:rsidRPr="00B131B2" w:rsidRDefault="00AC0E6E">
      <w:pPr>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37"/>
        <w:gridCol w:w="3154"/>
        <w:gridCol w:w="1637"/>
        <w:gridCol w:w="2491"/>
        <w:gridCol w:w="1805"/>
      </w:tblGrid>
      <w:tr w:rsidR="00AC0E6E" w:rsidRPr="00B131B2">
        <w:trPr>
          <w:trHeight w:hRule="exact" w:val="1843"/>
          <w:jc w:val="center"/>
        </w:trPr>
        <w:tc>
          <w:tcPr>
            <w:tcW w:w="437" w:type="dxa"/>
            <w:tcBorders>
              <w:left w:val="single" w:sz="4" w:space="0" w:color="auto"/>
            </w:tcBorders>
            <w:shd w:val="clear" w:color="auto" w:fill="FFFFFF"/>
          </w:tcPr>
          <w:p w:rsidR="00AC0E6E" w:rsidRPr="00B131B2" w:rsidRDefault="00AC0E6E">
            <w:pPr>
              <w:framePr w:w="9523" w:wrap="notBeside" w:vAnchor="text" w:hAnchor="text" w:xAlign="center" w:y="1"/>
              <w:rPr>
                <w:rFonts w:ascii="Times New Roman" w:hAnsi="Times New Roman" w:cs="Times New Roman"/>
              </w:rPr>
            </w:pPr>
          </w:p>
        </w:tc>
        <w:tc>
          <w:tcPr>
            <w:tcW w:w="3154" w:type="dxa"/>
            <w:tcBorders>
              <w:left w:val="single" w:sz="4" w:space="0" w:color="auto"/>
            </w:tcBorders>
            <w:shd w:val="clear" w:color="auto" w:fill="FFFFFF"/>
          </w:tcPr>
          <w:p w:rsidR="00AC0E6E" w:rsidRPr="00B131B2" w:rsidRDefault="00D06C7A">
            <w:pPr>
              <w:pStyle w:val="8"/>
              <w:framePr w:w="9523" w:wrap="notBeside" w:vAnchor="text" w:hAnchor="text" w:xAlign="center" w:y="1"/>
              <w:shd w:val="clear" w:color="auto" w:fill="auto"/>
              <w:spacing w:before="0" w:line="220" w:lineRule="exact"/>
              <w:ind w:left="80" w:firstLine="0"/>
              <w:rPr>
                <w:sz w:val="24"/>
                <w:szCs w:val="24"/>
              </w:rPr>
            </w:pPr>
            <w:r w:rsidRPr="00B131B2">
              <w:rPr>
                <w:rStyle w:val="5b"/>
                <w:sz w:val="24"/>
                <w:szCs w:val="24"/>
              </w:rPr>
              <w:t>СОО</w:t>
            </w:r>
          </w:p>
        </w:tc>
        <w:tc>
          <w:tcPr>
            <w:tcW w:w="1637" w:type="dxa"/>
            <w:tcBorders>
              <w:left w:val="single" w:sz="4" w:space="0" w:color="auto"/>
            </w:tcBorders>
            <w:shd w:val="clear" w:color="auto" w:fill="FFFFFF"/>
          </w:tcPr>
          <w:p w:rsidR="00AC0E6E" w:rsidRPr="00B131B2" w:rsidRDefault="00AC0E6E">
            <w:pPr>
              <w:framePr w:w="9523" w:wrap="notBeside" w:vAnchor="text" w:hAnchor="text" w:xAlign="center" w:y="1"/>
              <w:rPr>
                <w:rFonts w:ascii="Times New Roman" w:hAnsi="Times New Roman" w:cs="Times New Roman"/>
              </w:rPr>
            </w:pPr>
          </w:p>
        </w:tc>
        <w:tc>
          <w:tcPr>
            <w:tcW w:w="2491" w:type="dxa"/>
            <w:tcBorders>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язык», «Литература», «История», «Обществознание», «География», «ОБЖ» на уровне СОО</w:t>
            </w:r>
          </w:p>
        </w:tc>
        <w:tc>
          <w:tcPr>
            <w:tcW w:w="1805" w:type="dxa"/>
            <w:tcBorders>
              <w:left w:val="single" w:sz="4" w:space="0" w:color="auto"/>
              <w:right w:val="single" w:sz="4" w:space="0" w:color="auto"/>
            </w:tcBorders>
            <w:shd w:val="clear" w:color="auto" w:fill="FFFFFF"/>
          </w:tcPr>
          <w:p w:rsidR="00AC0E6E" w:rsidRPr="00B131B2" w:rsidRDefault="00AC0E6E">
            <w:pPr>
              <w:framePr w:w="9523" w:wrap="notBeside" w:vAnchor="text" w:hAnchor="text" w:xAlign="center" w:y="1"/>
              <w:rPr>
                <w:rFonts w:ascii="Times New Roman" w:hAnsi="Times New Roman" w:cs="Times New Roman"/>
              </w:rPr>
            </w:pPr>
          </w:p>
        </w:tc>
      </w:tr>
      <w:tr w:rsidR="00AC0E6E" w:rsidRPr="00B131B2">
        <w:trPr>
          <w:trHeight w:hRule="exact" w:val="2678"/>
          <w:jc w:val="center"/>
        </w:trPr>
        <w:tc>
          <w:tcPr>
            <w:tcW w:w="437" w:type="dxa"/>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20" w:lineRule="exact"/>
              <w:ind w:left="120" w:firstLine="0"/>
              <w:rPr>
                <w:sz w:val="24"/>
                <w:szCs w:val="24"/>
              </w:rPr>
            </w:pPr>
            <w:r w:rsidRPr="00B131B2">
              <w:rPr>
                <w:rStyle w:val="5b"/>
                <w:sz w:val="24"/>
                <w:szCs w:val="24"/>
              </w:rPr>
              <w:t>10</w:t>
            </w:r>
          </w:p>
        </w:tc>
        <w:tc>
          <w:tcPr>
            <w:tcW w:w="3154" w:type="dxa"/>
            <w:tcBorders>
              <w:top w:val="single" w:sz="4" w:space="0" w:color="auto"/>
              <w:left w:val="single" w:sz="4" w:space="0" w:color="auto"/>
            </w:tcBorders>
            <w:shd w:val="clear" w:color="auto" w:fill="FFFFFF"/>
          </w:tcPr>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Изучение особенностей реализации федеральной рабочей программы воспитания. Учет федеральной рабочей программы воспитания при реализации рабочих программ по учебным предметам</w:t>
            </w:r>
          </w:p>
        </w:tc>
        <w:tc>
          <w:tcPr>
            <w:tcW w:w="1637" w:type="dxa"/>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after="60" w:line="220" w:lineRule="exact"/>
              <w:ind w:left="80" w:firstLine="0"/>
              <w:rPr>
                <w:sz w:val="24"/>
                <w:szCs w:val="24"/>
              </w:rPr>
            </w:pPr>
            <w:r w:rsidRPr="00B131B2">
              <w:rPr>
                <w:rStyle w:val="5b"/>
                <w:sz w:val="24"/>
                <w:szCs w:val="24"/>
              </w:rPr>
              <w:t>Сентябрь-</w:t>
            </w:r>
          </w:p>
          <w:p w:rsidR="00AC0E6E" w:rsidRPr="00B131B2" w:rsidRDefault="00D06C7A">
            <w:pPr>
              <w:pStyle w:val="8"/>
              <w:framePr w:w="9523" w:wrap="notBeside" w:vAnchor="text" w:hAnchor="text" w:xAlign="center" w:y="1"/>
              <w:shd w:val="clear" w:color="auto" w:fill="auto"/>
              <w:spacing w:before="60" w:line="220" w:lineRule="exact"/>
              <w:ind w:left="80" w:firstLine="0"/>
              <w:rPr>
                <w:sz w:val="24"/>
                <w:szCs w:val="24"/>
              </w:rPr>
            </w:pPr>
            <w:r w:rsidRPr="00B131B2">
              <w:rPr>
                <w:rStyle w:val="5b"/>
                <w:sz w:val="24"/>
                <w:szCs w:val="24"/>
              </w:rPr>
              <w:t>октябрь</w:t>
            </w:r>
          </w:p>
        </w:tc>
        <w:tc>
          <w:tcPr>
            <w:tcW w:w="2491" w:type="dxa"/>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Реализация рабочих программ по учебным предметам с учетом федеральной рабочей программы воспитания</w:t>
            </w:r>
          </w:p>
        </w:tc>
        <w:tc>
          <w:tcPr>
            <w:tcW w:w="1805"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after="120" w:line="293" w:lineRule="exact"/>
              <w:ind w:left="80" w:firstLine="0"/>
              <w:rPr>
                <w:sz w:val="24"/>
                <w:szCs w:val="24"/>
              </w:rPr>
            </w:pPr>
            <w:r w:rsidRPr="00B131B2">
              <w:rPr>
                <w:rStyle w:val="5b"/>
                <w:sz w:val="24"/>
                <w:szCs w:val="24"/>
              </w:rPr>
              <w:t>Зам.директора по УВР.</w:t>
            </w:r>
          </w:p>
          <w:p w:rsidR="00AC0E6E" w:rsidRPr="00B131B2" w:rsidRDefault="00D06C7A">
            <w:pPr>
              <w:pStyle w:val="8"/>
              <w:framePr w:w="9523" w:wrap="notBeside" w:vAnchor="text" w:hAnchor="text" w:xAlign="center" w:y="1"/>
              <w:shd w:val="clear" w:color="auto" w:fill="auto"/>
              <w:spacing w:before="120" w:after="120" w:line="220" w:lineRule="exact"/>
              <w:ind w:left="80" w:firstLine="0"/>
              <w:rPr>
                <w:sz w:val="24"/>
                <w:szCs w:val="24"/>
              </w:rPr>
            </w:pPr>
            <w:r w:rsidRPr="00B131B2">
              <w:rPr>
                <w:rStyle w:val="5b"/>
                <w:sz w:val="24"/>
                <w:szCs w:val="24"/>
              </w:rPr>
              <w:t>Руководители</w:t>
            </w:r>
          </w:p>
          <w:p w:rsidR="00AC0E6E" w:rsidRPr="00B131B2" w:rsidRDefault="00D06C7A">
            <w:pPr>
              <w:pStyle w:val="8"/>
              <w:framePr w:w="9523" w:wrap="notBeside" w:vAnchor="text" w:hAnchor="text" w:xAlign="center" w:y="1"/>
              <w:shd w:val="clear" w:color="auto" w:fill="auto"/>
              <w:spacing w:before="120" w:line="220" w:lineRule="exact"/>
              <w:ind w:left="80" w:firstLine="0"/>
              <w:rPr>
                <w:sz w:val="24"/>
                <w:szCs w:val="24"/>
              </w:rPr>
            </w:pPr>
            <w:r w:rsidRPr="00B131B2">
              <w:rPr>
                <w:rStyle w:val="5b"/>
                <w:sz w:val="24"/>
                <w:szCs w:val="24"/>
              </w:rPr>
              <w:t>ШМО</w:t>
            </w:r>
          </w:p>
        </w:tc>
      </w:tr>
      <w:tr w:rsidR="00AC0E6E" w:rsidRPr="00B131B2">
        <w:trPr>
          <w:trHeight w:hRule="exact" w:val="1805"/>
          <w:jc w:val="center"/>
        </w:trPr>
        <w:tc>
          <w:tcPr>
            <w:tcW w:w="437" w:type="dxa"/>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20" w:lineRule="exact"/>
              <w:ind w:left="120" w:firstLine="0"/>
              <w:rPr>
                <w:sz w:val="24"/>
                <w:szCs w:val="24"/>
              </w:rPr>
            </w:pPr>
            <w:r w:rsidRPr="00B131B2">
              <w:rPr>
                <w:rStyle w:val="5b"/>
                <w:sz w:val="24"/>
                <w:szCs w:val="24"/>
              </w:rPr>
              <w:t>11</w:t>
            </w:r>
          </w:p>
        </w:tc>
        <w:tc>
          <w:tcPr>
            <w:tcW w:w="3154" w:type="dxa"/>
            <w:tcBorders>
              <w:top w:val="single" w:sz="4" w:space="0" w:color="auto"/>
              <w:left w:val="single" w:sz="4" w:space="0" w:color="auto"/>
            </w:tcBorders>
            <w:shd w:val="clear" w:color="auto" w:fill="FFFFFF"/>
          </w:tcPr>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Участие классных коллективов в детских общественных организациях «Движение первых». Результат, проблемы, перспективы</w:t>
            </w:r>
          </w:p>
        </w:tc>
        <w:tc>
          <w:tcPr>
            <w:tcW w:w="1637" w:type="dxa"/>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20" w:lineRule="exact"/>
              <w:ind w:left="80" w:firstLine="0"/>
              <w:rPr>
                <w:sz w:val="24"/>
                <w:szCs w:val="24"/>
              </w:rPr>
            </w:pPr>
            <w:r w:rsidRPr="00B131B2">
              <w:rPr>
                <w:rStyle w:val="5b"/>
                <w:sz w:val="24"/>
                <w:szCs w:val="24"/>
              </w:rPr>
              <w:t>Декабрь</w:t>
            </w:r>
          </w:p>
        </w:tc>
        <w:tc>
          <w:tcPr>
            <w:tcW w:w="2491" w:type="dxa"/>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20" w:lineRule="exact"/>
              <w:ind w:left="80" w:firstLine="0"/>
              <w:rPr>
                <w:sz w:val="24"/>
                <w:szCs w:val="24"/>
              </w:rPr>
            </w:pPr>
            <w:r w:rsidRPr="00B131B2">
              <w:rPr>
                <w:rStyle w:val="5b"/>
                <w:sz w:val="24"/>
                <w:szCs w:val="24"/>
              </w:rPr>
              <w:t>Круглый стол</w:t>
            </w:r>
          </w:p>
        </w:tc>
        <w:tc>
          <w:tcPr>
            <w:tcW w:w="1805"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Советник по воспитанию, классные руководители</w:t>
            </w:r>
          </w:p>
        </w:tc>
      </w:tr>
      <w:tr w:rsidR="00AC0E6E" w:rsidRPr="00B131B2">
        <w:trPr>
          <w:trHeight w:hRule="exact" w:val="1512"/>
          <w:jc w:val="center"/>
        </w:trPr>
        <w:tc>
          <w:tcPr>
            <w:tcW w:w="437" w:type="dxa"/>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20" w:lineRule="exact"/>
              <w:ind w:left="120" w:firstLine="0"/>
              <w:rPr>
                <w:sz w:val="24"/>
                <w:szCs w:val="24"/>
              </w:rPr>
            </w:pPr>
            <w:r w:rsidRPr="00B131B2">
              <w:rPr>
                <w:rStyle w:val="5b"/>
                <w:sz w:val="24"/>
                <w:szCs w:val="24"/>
              </w:rPr>
              <w:t>12</w:t>
            </w:r>
          </w:p>
        </w:tc>
        <w:tc>
          <w:tcPr>
            <w:tcW w:w="3154" w:type="dxa"/>
            <w:tcBorders>
              <w:top w:val="single" w:sz="4" w:space="0" w:color="auto"/>
              <w:left w:val="single" w:sz="4" w:space="0" w:color="auto"/>
            </w:tcBorders>
            <w:shd w:val="clear" w:color="auto" w:fill="FFFFFF"/>
          </w:tcPr>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«Воспитательная среда школы. Деятельность ШСК, школьного театра, школьного музея, школьного телевидения»</w:t>
            </w:r>
          </w:p>
        </w:tc>
        <w:tc>
          <w:tcPr>
            <w:tcW w:w="1637" w:type="dxa"/>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20" w:lineRule="exact"/>
              <w:ind w:left="80" w:firstLine="0"/>
              <w:rPr>
                <w:sz w:val="24"/>
                <w:szCs w:val="24"/>
              </w:rPr>
            </w:pPr>
            <w:r w:rsidRPr="00B131B2">
              <w:rPr>
                <w:rStyle w:val="5b"/>
                <w:sz w:val="24"/>
                <w:szCs w:val="24"/>
              </w:rPr>
              <w:t>Февраль</w:t>
            </w:r>
          </w:p>
        </w:tc>
        <w:tc>
          <w:tcPr>
            <w:tcW w:w="2491" w:type="dxa"/>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20" w:lineRule="exact"/>
              <w:ind w:left="80" w:firstLine="0"/>
              <w:rPr>
                <w:sz w:val="24"/>
                <w:szCs w:val="24"/>
              </w:rPr>
            </w:pPr>
            <w:r w:rsidRPr="00B131B2">
              <w:rPr>
                <w:rStyle w:val="5b"/>
                <w:sz w:val="24"/>
                <w:szCs w:val="24"/>
              </w:rPr>
              <w:t>Круглый стол</w:t>
            </w:r>
          </w:p>
        </w:tc>
        <w:tc>
          <w:tcPr>
            <w:tcW w:w="1805"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Зам. директора по ВР,</w:t>
            </w:r>
          </w:p>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руководители</w:t>
            </w:r>
          </w:p>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объединений</w:t>
            </w:r>
          </w:p>
        </w:tc>
      </w:tr>
      <w:tr w:rsidR="00AC0E6E" w:rsidRPr="00B131B2">
        <w:trPr>
          <w:trHeight w:hRule="exact" w:val="1224"/>
          <w:jc w:val="center"/>
        </w:trPr>
        <w:tc>
          <w:tcPr>
            <w:tcW w:w="437" w:type="dxa"/>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20" w:lineRule="exact"/>
              <w:ind w:left="120" w:firstLine="0"/>
              <w:rPr>
                <w:sz w:val="24"/>
                <w:szCs w:val="24"/>
              </w:rPr>
            </w:pPr>
            <w:r w:rsidRPr="00B131B2">
              <w:rPr>
                <w:rStyle w:val="5b"/>
                <w:sz w:val="24"/>
                <w:szCs w:val="24"/>
              </w:rPr>
              <w:t>13</w:t>
            </w:r>
          </w:p>
        </w:tc>
        <w:tc>
          <w:tcPr>
            <w:tcW w:w="3154" w:type="dxa"/>
            <w:tcBorders>
              <w:top w:val="single" w:sz="4" w:space="0" w:color="auto"/>
              <w:left w:val="single" w:sz="4" w:space="0" w:color="auto"/>
            </w:tcBorders>
            <w:shd w:val="clear" w:color="auto" w:fill="FFFFFF"/>
          </w:tcPr>
          <w:p w:rsidR="00AC0E6E" w:rsidRPr="00B131B2" w:rsidRDefault="00D06C7A">
            <w:pPr>
              <w:pStyle w:val="8"/>
              <w:framePr w:w="9523" w:wrap="notBeside" w:vAnchor="text" w:hAnchor="text" w:xAlign="center" w:y="1"/>
              <w:shd w:val="clear" w:color="auto" w:fill="auto"/>
              <w:spacing w:before="0" w:line="293" w:lineRule="exact"/>
              <w:ind w:left="80" w:firstLine="0"/>
              <w:rPr>
                <w:sz w:val="24"/>
                <w:szCs w:val="24"/>
              </w:rPr>
            </w:pPr>
            <w:r w:rsidRPr="00B131B2">
              <w:rPr>
                <w:rStyle w:val="5b"/>
                <w:sz w:val="24"/>
                <w:szCs w:val="24"/>
              </w:rPr>
              <w:t>Панорама методических идей. Успешные практики по реализации ФОП.</w:t>
            </w:r>
          </w:p>
        </w:tc>
        <w:tc>
          <w:tcPr>
            <w:tcW w:w="1637" w:type="dxa"/>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20" w:lineRule="exact"/>
              <w:ind w:left="80" w:firstLine="0"/>
              <w:rPr>
                <w:sz w:val="24"/>
                <w:szCs w:val="24"/>
              </w:rPr>
            </w:pPr>
            <w:r w:rsidRPr="00B131B2">
              <w:rPr>
                <w:rStyle w:val="5b"/>
                <w:sz w:val="24"/>
                <w:szCs w:val="24"/>
              </w:rPr>
              <w:t>Март</w:t>
            </w:r>
          </w:p>
        </w:tc>
        <w:tc>
          <w:tcPr>
            <w:tcW w:w="2491" w:type="dxa"/>
            <w:tcBorders>
              <w:top w:val="single" w:sz="4" w:space="0" w:color="auto"/>
              <w:left w:val="single" w:sz="4" w:space="0" w:color="auto"/>
            </w:tcBorders>
            <w:shd w:val="clear" w:color="auto" w:fill="FFFFFF"/>
          </w:tcPr>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Трансляция актуального опыта работы на муниципальном уровне</w:t>
            </w:r>
          </w:p>
        </w:tc>
        <w:tc>
          <w:tcPr>
            <w:tcW w:w="1805"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Методист,</w:t>
            </w:r>
          </w:p>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руководители</w:t>
            </w:r>
          </w:p>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ШМО</w:t>
            </w:r>
          </w:p>
        </w:tc>
      </w:tr>
      <w:tr w:rsidR="00AC0E6E" w:rsidRPr="00B131B2">
        <w:trPr>
          <w:trHeight w:hRule="exact" w:val="3259"/>
          <w:jc w:val="center"/>
        </w:trPr>
        <w:tc>
          <w:tcPr>
            <w:tcW w:w="437" w:type="dxa"/>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20" w:lineRule="exact"/>
              <w:ind w:left="120" w:firstLine="0"/>
              <w:rPr>
                <w:sz w:val="24"/>
                <w:szCs w:val="24"/>
              </w:rPr>
            </w:pPr>
            <w:r w:rsidRPr="00B131B2">
              <w:rPr>
                <w:rStyle w:val="5b"/>
                <w:sz w:val="24"/>
                <w:szCs w:val="24"/>
              </w:rPr>
              <w:t>14</w:t>
            </w:r>
          </w:p>
        </w:tc>
        <w:tc>
          <w:tcPr>
            <w:tcW w:w="3154" w:type="dxa"/>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after="300" w:line="220" w:lineRule="exact"/>
              <w:ind w:left="80" w:firstLine="0"/>
              <w:rPr>
                <w:sz w:val="24"/>
                <w:szCs w:val="24"/>
              </w:rPr>
            </w:pPr>
            <w:r w:rsidRPr="00B131B2">
              <w:rPr>
                <w:rStyle w:val="5b"/>
                <w:sz w:val="24"/>
                <w:szCs w:val="24"/>
              </w:rPr>
              <w:t>Методический месячник</w:t>
            </w:r>
          </w:p>
          <w:p w:rsidR="00AC0E6E" w:rsidRPr="00B131B2" w:rsidRDefault="00D06C7A">
            <w:pPr>
              <w:pStyle w:val="8"/>
              <w:framePr w:w="9523" w:wrap="notBeside" w:vAnchor="text" w:hAnchor="text" w:xAlign="center" w:y="1"/>
              <w:shd w:val="clear" w:color="auto" w:fill="auto"/>
              <w:spacing w:before="300" w:line="293" w:lineRule="exact"/>
              <w:ind w:left="80" w:firstLine="0"/>
              <w:rPr>
                <w:sz w:val="24"/>
                <w:szCs w:val="24"/>
              </w:rPr>
            </w:pPr>
            <w:r w:rsidRPr="00B131B2">
              <w:rPr>
                <w:rStyle w:val="5b"/>
                <w:sz w:val="24"/>
                <w:szCs w:val="24"/>
              </w:rPr>
              <w:t>« Системно-деятельностный подход: от теории к практике»</w:t>
            </w:r>
          </w:p>
        </w:tc>
        <w:tc>
          <w:tcPr>
            <w:tcW w:w="1637" w:type="dxa"/>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after="300" w:line="220" w:lineRule="exact"/>
              <w:ind w:left="80" w:firstLine="0"/>
              <w:rPr>
                <w:sz w:val="24"/>
                <w:szCs w:val="24"/>
              </w:rPr>
            </w:pPr>
            <w:r w:rsidRPr="00B131B2">
              <w:rPr>
                <w:rStyle w:val="5b"/>
                <w:sz w:val="24"/>
                <w:szCs w:val="24"/>
              </w:rPr>
              <w:t>В течение</w:t>
            </w:r>
          </w:p>
          <w:p w:rsidR="00AC0E6E" w:rsidRPr="00B131B2" w:rsidRDefault="00D06C7A">
            <w:pPr>
              <w:pStyle w:val="8"/>
              <w:framePr w:w="9523" w:wrap="notBeside" w:vAnchor="text" w:hAnchor="text" w:xAlign="center" w:y="1"/>
              <w:shd w:val="clear" w:color="auto" w:fill="auto"/>
              <w:spacing w:before="300" w:line="293" w:lineRule="exact"/>
              <w:ind w:left="80" w:firstLine="0"/>
              <w:rPr>
                <w:sz w:val="24"/>
                <w:szCs w:val="24"/>
              </w:rPr>
            </w:pPr>
            <w:r w:rsidRPr="00B131B2">
              <w:rPr>
                <w:rStyle w:val="5b"/>
                <w:sz w:val="24"/>
                <w:szCs w:val="24"/>
              </w:rPr>
              <w:t>учебного года, по плану ШМО</w:t>
            </w:r>
          </w:p>
        </w:tc>
        <w:tc>
          <w:tcPr>
            <w:tcW w:w="2491" w:type="dxa"/>
            <w:tcBorders>
              <w:top w:val="single" w:sz="4" w:space="0" w:color="auto"/>
              <w:left w:val="single" w:sz="4" w:space="0" w:color="auto"/>
            </w:tcBorders>
            <w:shd w:val="clear" w:color="auto" w:fill="FFFFFF"/>
          </w:tcPr>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Открытые уроки в предметные недели с целью ознакомления с опытом работы учителей- предметников по формированию УУД и функциональной грамотности у обучающихся в соответствии с ФОП</w:t>
            </w:r>
          </w:p>
        </w:tc>
        <w:tc>
          <w:tcPr>
            <w:tcW w:w="1805"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Администрация Руководители МО Учителя- предметники</w:t>
            </w:r>
          </w:p>
        </w:tc>
      </w:tr>
      <w:tr w:rsidR="00AC0E6E" w:rsidRPr="00B131B2">
        <w:trPr>
          <w:trHeight w:hRule="exact" w:val="1421"/>
          <w:jc w:val="center"/>
        </w:trPr>
        <w:tc>
          <w:tcPr>
            <w:tcW w:w="437" w:type="dxa"/>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20" w:lineRule="exact"/>
              <w:ind w:left="120" w:firstLine="0"/>
              <w:rPr>
                <w:sz w:val="24"/>
                <w:szCs w:val="24"/>
              </w:rPr>
            </w:pPr>
            <w:r w:rsidRPr="00B131B2">
              <w:rPr>
                <w:rStyle w:val="5b"/>
                <w:sz w:val="24"/>
                <w:szCs w:val="24"/>
              </w:rPr>
              <w:t>15</w:t>
            </w:r>
          </w:p>
        </w:tc>
        <w:tc>
          <w:tcPr>
            <w:tcW w:w="3154" w:type="dxa"/>
            <w:tcBorders>
              <w:top w:val="single" w:sz="4" w:space="0" w:color="auto"/>
              <w:left w:val="single" w:sz="4" w:space="0" w:color="auto"/>
            </w:tcBorders>
            <w:shd w:val="clear" w:color="auto" w:fill="FFFFFF"/>
          </w:tcPr>
          <w:p w:rsidR="00AC0E6E" w:rsidRPr="00B131B2" w:rsidRDefault="00D06C7A">
            <w:pPr>
              <w:pStyle w:val="8"/>
              <w:framePr w:w="9523" w:wrap="notBeside" w:vAnchor="text" w:hAnchor="text" w:xAlign="center" w:y="1"/>
              <w:shd w:val="clear" w:color="auto" w:fill="auto"/>
              <w:spacing w:before="0" w:line="293" w:lineRule="exact"/>
              <w:ind w:left="80" w:firstLine="0"/>
              <w:rPr>
                <w:sz w:val="24"/>
                <w:szCs w:val="24"/>
              </w:rPr>
            </w:pPr>
            <w:r w:rsidRPr="00B131B2">
              <w:rPr>
                <w:rStyle w:val="5b"/>
                <w:sz w:val="24"/>
                <w:szCs w:val="24"/>
              </w:rPr>
              <w:t>Использование федеральных уроков при проведении занятий по федеральной тематике</w:t>
            </w:r>
          </w:p>
        </w:tc>
        <w:tc>
          <w:tcPr>
            <w:tcW w:w="1637" w:type="dxa"/>
            <w:tcBorders>
              <w:top w:val="single" w:sz="4" w:space="0" w:color="auto"/>
              <w:left w:val="single" w:sz="4" w:space="0" w:color="auto"/>
            </w:tcBorders>
            <w:shd w:val="clear" w:color="auto" w:fill="FFFFFF"/>
          </w:tcPr>
          <w:p w:rsidR="00AC0E6E" w:rsidRPr="00B131B2" w:rsidRDefault="00D06C7A">
            <w:pPr>
              <w:pStyle w:val="8"/>
              <w:framePr w:w="9523" w:wrap="notBeside" w:vAnchor="text" w:hAnchor="text" w:xAlign="center" w:y="1"/>
              <w:shd w:val="clear" w:color="auto" w:fill="auto"/>
              <w:spacing w:before="0" w:after="300" w:line="220" w:lineRule="exact"/>
              <w:ind w:left="80" w:firstLine="0"/>
              <w:rPr>
                <w:sz w:val="24"/>
                <w:szCs w:val="24"/>
              </w:rPr>
            </w:pPr>
            <w:r w:rsidRPr="00B131B2">
              <w:rPr>
                <w:rStyle w:val="5b"/>
                <w:sz w:val="24"/>
                <w:szCs w:val="24"/>
              </w:rPr>
              <w:t>По плану</w:t>
            </w:r>
          </w:p>
          <w:p w:rsidR="00AC0E6E" w:rsidRPr="00B131B2" w:rsidRDefault="00D06C7A">
            <w:pPr>
              <w:pStyle w:val="8"/>
              <w:framePr w:w="9523" w:wrap="notBeside" w:vAnchor="text" w:hAnchor="text" w:xAlign="center" w:y="1"/>
              <w:shd w:val="clear" w:color="auto" w:fill="auto"/>
              <w:spacing w:before="300" w:line="288" w:lineRule="exact"/>
              <w:ind w:left="80" w:firstLine="0"/>
              <w:rPr>
                <w:sz w:val="24"/>
                <w:szCs w:val="24"/>
              </w:rPr>
            </w:pPr>
            <w:r w:rsidRPr="00B131B2">
              <w:rPr>
                <w:rStyle w:val="5b"/>
                <w:sz w:val="24"/>
                <w:szCs w:val="24"/>
              </w:rPr>
              <w:t xml:space="preserve">на сайте </w:t>
            </w:r>
            <w:hyperlink r:id="rId14" w:history="1">
              <w:r w:rsidRPr="00B131B2">
                <w:rPr>
                  <w:rStyle w:val="a3"/>
                  <w:sz w:val="24"/>
                  <w:szCs w:val="24"/>
                </w:rPr>
                <w:t>https://edsoo.ru/</w:t>
              </w:r>
            </w:hyperlink>
          </w:p>
        </w:tc>
        <w:tc>
          <w:tcPr>
            <w:tcW w:w="2491" w:type="dxa"/>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20" w:lineRule="exact"/>
              <w:ind w:left="80" w:firstLine="0"/>
              <w:rPr>
                <w:sz w:val="24"/>
                <w:szCs w:val="24"/>
              </w:rPr>
            </w:pPr>
            <w:r w:rsidRPr="00B131B2">
              <w:rPr>
                <w:rStyle w:val="5b"/>
                <w:sz w:val="24"/>
                <w:szCs w:val="24"/>
              </w:rPr>
              <w:t>Федеральные уроки</w:t>
            </w:r>
          </w:p>
        </w:tc>
        <w:tc>
          <w:tcPr>
            <w:tcW w:w="1805"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Учителя - предметники</w:t>
            </w:r>
          </w:p>
        </w:tc>
      </w:tr>
      <w:tr w:rsidR="00AC0E6E" w:rsidRPr="00B131B2">
        <w:trPr>
          <w:trHeight w:hRule="exact" w:val="1234"/>
          <w:jc w:val="center"/>
        </w:trPr>
        <w:tc>
          <w:tcPr>
            <w:tcW w:w="437"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20" w:lineRule="exact"/>
              <w:ind w:left="120" w:firstLine="0"/>
              <w:rPr>
                <w:sz w:val="24"/>
                <w:szCs w:val="24"/>
              </w:rPr>
            </w:pPr>
            <w:r w:rsidRPr="00B131B2">
              <w:rPr>
                <w:rStyle w:val="5b"/>
                <w:sz w:val="24"/>
                <w:szCs w:val="24"/>
              </w:rPr>
              <w:t>16</w:t>
            </w:r>
          </w:p>
        </w:tc>
        <w:tc>
          <w:tcPr>
            <w:tcW w:w="3154"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88" w:lineRule="exact"/>
              <w:ind w:firstLine="0"/>
              <w:jc w:val="both"/>
              <w:rPr>
                <w:sz w:val="24"/>
                <w:szCs w:val="24"/>
              </w:rPr>
            </w:pPr>
            <w:r w:rsidRPr="00B131B2">
              <w:rPr>
                <w:rStyle w:val="5b"/>
                <w:sz w:val="24"/>
                <w:szCs w:val="24"/>
              </w:rPr>
              <w:t>Использование методических видеоуроков при проведении урочных и внеурочных занятий</w:t>
            </w:r>
          </w:p>
        </w:tc>
        <w:tc>
          <w:tcPr>
            <w:tcW w:w="1637"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494" w:lineRule="exact"/>
              <w:ind w:left="80" w:firstLine="0"/>
              <w:rPr>
                <w:sz w:val="24"/>
                <w:szCs w:val="24"/>
              </w:rPr>
            </w:pPr>
            <w:r w:rsidRPr="00B131B2">
              <w:rPr>
                <w:rStyle w:val="5b"/>
                <w:sz w:val="24"/>
                <w:szCs w:val="24"/>
              </w:rPr>
              <w:t>По плану на сайте</w:t>
            </w:r>
          </w:p>
        </w:tc>
        <w:tc>
          <w:tcPr>
            <w:tcW w:w="2491"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20" w:lineRule="exact"/>
              <w:ind w:left="80" w:firstLine="0"/>
              <w:rPr>
                <w:sz w:val="24"/>
                <w:szCs w:val="24"/>
              </w:rPr>
            </w:pPr>
            <w:r w:rsidRPr="00B131B2">
              <w:rPr>
                <w:rStyle w:val="5b"/>
                <w:sz w:val="24"/>
                <w:szCs w:val="24"/>
              </w:rPr>
              <w:t>Методические уроки</w:t>
            </w:r>
          </w:p>
        </w:tc>
        <w:tc>
          <w:tcPr>
            <w:tcW w:w="1805" w:type="dxa"/>
            <w:tcBorders>
              <w:top w:val="single" w:sz="4" w:space="0" w:color="auto"/>
              <w:left w:val="single" w:sz="4" w:space="0" w:color="auto"/>
              <w:bottom w:val="single" w:sz="4" w:space="0" w:color="auto"/>
              <w:righ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93" w:lineRule="exact"/>
              <w:ind w:left="80" w:firstLine="0"/>
              <w:rPr>
                <w:sz w:val="24"/>
                <w:szCs w:val="24"/>
              </w:rPr>
            </w:pPr>
            <w:r w:rsidRPr="00B131B2">
              <w:rPr>
                <w:rStyle w:val="5b"/>
                <w:sz w:val="24"/>
                <w:szCs w:val="24"/>
              </w:rPr>
              <w:t>Учителя - предметники</w:t>
            </w:r>
          </w:p>
        </w:tc>
      </w:tr>
    </w:tbl>
    <w:p w:rsidR="00AC0E6E" w:rsidRPr="00B131B2" w:rsidRDefault="00AC0E6E">
      <w:pPr>
        <w:rPr>
          <w:rFonts w:ascii="Times New Roman" w:hAnsi="Times New Roman" w:cs="Times New Roman"/>
        </w:rPr>
      </w:pPr>
    </w:p>
    <w:p w:rsidR="00AC0E6E" w:rsidRPr="00B131B2" w:rsidRDefault="00AC0E6E">
      <w:pPr>
        <w:rPr>
          <w:rFonts w:ascii="Times New Roman" w:hAnsi="Times New Roman" w:cs="Times New Roman"/>
        </w:rPr>
        <w:sectPr w:rsidR="00AC0E6E" w:rsidRPr="00B131B2">
          <w:headerReference w:type="default" r:id="rId15"/>
          <w:pgSz w:w="11909" w:h="16838"/>
          <w:pgMar w:top="778" w:right="717" w:bottom="515" w:left="741" w:header="0" w:footer="3" w:gutter="0"/>
          <w:pgNumType w:start="2"/>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37"/>
        <w:gridCol w:w="3154"/>
        <w:gridCol w:w="1637"/>
        <w:gridCol w:w="2491"/>
        <w:gridCol w:w="1805"/>
      </w:tblGrid>
      <w:tr w:rsidR="00AC0E6E" w:rsidRPr="00B131B2">
        <w:trPr>
          <w:trHeight w:hRule="exact" w:val="677"/>
          <w:jc w:val="center"/>
        </w:trPr>
        <w:tc>
          <w:tcPr>
            <w:tcW w:w="437" w:type="dxa"/>
            <w:tcBorders>
              <w:left w:val="single" w:sz="4" w:space="0" w:color="auto"/>
            </w:tcBorders>
            <w:shd w:val="clear" w:color="auto" w:fill="FFFFFF"/>
          </w:tcPr>
          <w:p w:rsidR="00AC0E6E" w:rsidRPr="00B131B2" w:rsidRDefault="00AC0E6E">
            <w:pPr>
              <w:framePr w:w="9523" w:wrap="notBeside" w:vAnchor="text" w:hAnchor="text" w:xAlign="center" w:y="1"/>
              <w:rPr>
                <w:rFonts w:ascii="Times New Roman" w:hAnsi="Times New Roman" w:cs="Times New Roman"/>
              </w:rPr>
            </w:pPr>
          </w:p>
        </w:tc>
        <w:tc>
          <w:tcPr>
            <w:tcW w:w="3154" w:type="dxa"/>
            <w:tcBorders>
              <w:left w:val="single" w:sz="4" w:space="0" w:color="auto"/>
            </w:tcBorders>
            <w:shd w:val="clear" w:color="auto" w:fill="FFFFFF"/>
          </w:tcPr>
          <w:p w:rsidR="00AC0E6E" w:rsidRPr="00B131B2" w:rsidRDefault="00AC0E6E">
            <w:pPr>
              <w:framePr w:w="9523" w:wrap="notBeside" w:vAnchor="text" w:hAnchor="text" w:xAlign="center" w:y="1"/>
              <w:rPr>
                <w:rFonts w:ascii="Times New Roman" w:hAnsi="Times New Roman" w:cs="Times New Roman"/>
              </w:rPr>
            </w:pPr>
          </w:p>
        </w:tc>
        <w:tc>
          <w:tcPr>
            <w:tcW w:w="1637" w:type="dxa"/>
            <w:tcBorders>
              <w:left w:val="single" w:sz="4" w:space="0" w:color="auto"/>
            </w:tcBorders>
            <w:shd w:val="clear" w:color="auto" w:fill="FFFFFF"/>
            <w:vAlign w:val="center"/>
          </w:tcPr>
          <w:p w:rsidR="00AC0E6E" w:rsidRPr="00B131B2" w:rsidRDefault="00140961">
            <w:pPr>
              <w:pStyle w:val="8"/>
              <w:framePr w:w="9523" w:wrap="notBeside" w:vAnchor="text" w:hAnchor="text" w:xAlign="center" w:y="1"/>
              <w:shd w:val="clear" w:color="auto" w:fill="auto"/>
              <w:spacing w:before="0" w:line="220" w:lineRule="exact"/>
              <w:ind w:left="80" w:firstLine="0"/>
              <w:rPr>
                <w:sz w:val="24"/>
                <w:szCs w:val="24"/>
              </w:rPr>
            </w:pPr>
            <w:hyperlink r:id="rId16" w:history="1">
              <w:r w:rsidR="00D06C7A" w:rsidRPr="00B131B2">
                <w:rPr>
                  <w:rStyle w:val="a3"/>
                  <w:sz w:val="24"/>
                  <w:szCs w:val="24"/>
                </w:rPr>
                <w:t>https://edsoo.ru/</w:t>
              </w:r>
            </w:hyperlink>
          </w:p>
        </w:tc>
        <w:tc>
          <w:tcPr>
            <w:tcW w:w="2491" w:type="dxa"/>
            <w:tcBorders>
              <w:left w:val="single" w:sz="4" w:space="0" w:color="auto"/>
            </w:tcBorders>
            <w:shd w:val="clear" w:color="auto" w:fill="FFFFFF"/>
          </w:tcPr>
          <w:p w:rsidR="00AC0E6E" w:rsidRPr="00B131B2" w:rsidRDefault="00AC0E6E">
            <w:pPr>
              <w:framePr w:w="9523" w:wrap="notBeside" w:vAnchor="text" w:hAnchor="text" w:xAlign="center" w:y="1"/>
              <w:rPr>
                <w:rFonts w:ascii="Times New Roman" w:hAnsi="Times New Roman" w:cs="Times New Roman"/>
              </w:rPr>
            </w:pPr>
          </w:p>
        </w:tc>
        <w:tc>
          <w:tcPr>
            <w:tcW w:w="1805" w:type="dxa"/>
            <w:tcBorders>
              <w:left w:val="single" w:sz="4" w:space="0" w:color="auto"/>
              <w:right w:val="single" w:sz="4" w:space="0" w:color="auto"/>
            </w:tcBorders>
            <w:shd w:val="clear" w:color="auto" w:fill="FFFFFF"/>
          </w:tcPr>
          <w:p w:rsidR="00AC0E6E" w:rsidRPr="00B131B2" w:rsidRDefault="00AC0E6E">
            <w:pPr>
              <w:framePr w:w="9523" w:wrap="notBeside" w:vAnchor="text" w:hAnchor="text" w:xAlign="center" w:y="1"/>
              <w:rPr>
                <w:rFonts w:ascii="Times New Roman" w:hAnsi="Times New Roman" w:cs="Times New Roman"/>
              </w:rPr>
            </w:pPr>
          </w:p>
        </w:tc>
      </w:tr>
      <w:tr w:rsidR="00AC0E6E" w:rsidRPr="00B131B2">
        <w:trPr>
          <w:trHeight w:hRule="exact" w:val="1517"/>
          <w:jc w:val="center"/>
        </w:trPr>
        <w:tc>
          <w:tcPr>
            <w:tcW w:w="437" w:type="dxa"/>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20" w:lineRule="exact"/>
              <w:ind w:left="120" w:firstLine="0"/>
              <w:rPr>
                <w:sz w:val="24"/>
                <w:szCs w:val="24"/>
              </w:rPr>
            </w:pPr>
            <w:r w:rsidRPr="00B131B2">
              <w:rPr>
                <w:rStyle w:val="5b"/>
                <w:sz w:val="24"/>
                <w:szCs w:val="24"/>
              </w:rPr>
              <w:t>17</w:t>
            </w:r>
          </w:p>
        </w:tc>
        <w:tc>
          <w:tcPr>
            <w:tcW w:w="3154" w:type="dxa"/>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93" w:lineRule="exact"/>
              <w:ind w:left="80" w:firstLine="0"/>
              <w:rPr>
                <w:sz w:val="24"/>
                <w:szCs w:val="24"/>
              </w:rPr>
            </w:pPr>
            <w:r w:rsidRPr="00B131B2">
              <w:rPr>
                <w:rStyle w:val="5b"/>
                <w:sz w:val="24"/>
                <w:szCs w:val="24"/>
              </w:rPr>
              <w:t>Использование цифровых образовательных ресурсов на уроках по учебным предметам</w:t>
            </w:r>
          </w:p>
        </w:tc>
        <w:tc>
          <w:tcPr>
            <w:tcW w:w="1637" w:type="dxa"/>
            <w:tcBorders>
              <w:top w:val="single" w:sz="4" w:space="0" w:color="auto"/>
              <w:left w:val="single" w:sz="4" w:space="0" w:color="auto"/>
            </w:tcBorders>
            <w:shd w:val="clear" w:color="auto" w:fill="FFFFFF"/>
          </w:tcPr>
          <w:p w:rsidR="00AC0E6E" w:rsidRPr="00B131B2" w:rsidRDefault="00D06C7A">
            <w:pPr>
              <w:pStyle w:val="8"/>
              <w:framePr w:w="9523" w:wrap="notBeside" w:vAnchor="text" w:hAnchor="text" w:xAlign="center" w:y="1"/>
              <w:shd w:val="clear" w:color="auto" w:fill="auto"/>
              <w:spacing w:before="0" w:after="300" w:line="220" w:lineRule="exact"/>
              <w:ind w:left="80" w:firstLine="0"/>
              <w:rPr>
                <w:sz w:val="24"/>
                <w:szCs w:val="24"/>
              </w:rPr>
            </w:pPr>
            <w:r w:rsidRPr="00B131B2">
              <w:rPr>
                <w:rStyle w:val="5b"/>
                <w:sz w:val="24"/>
                <w:szCs w:val="24"/>
              </w:rPr>
              <w:t>По плану</w:t>
            </w:r>
          </w:p>
          <w:p w:rsidR="00AC0E6E" w:rsidRPr="00B131B2" w:rsidRDefault="00D06C7A">
            <w:pPr>
              <w:pStyle w:val="8"/>
              <w:framePr w:w="9523" w:wrap="notBeside" w:vAnchor="text" w:hAnchor="text" w:xAlign="center" w:y="1"/>
              <w:shd w:val="clear" w:color="auto" w:fill="auto"/>
              <w:spacing w:before="300" w:line="293" w:lineRule="exact"/>
              <w:ind w:left="80" w:firstLine="0"/>
              <w:rPr>
                <w:sz w:val="24"/>
                <w:szCs w:val="24"/>
              </w:rPr>
            </w:pPr>
            <w:r w:rsidRPr="00B131B2">
              <w:rPr>
                <w:rStyle w:val="5b"/>
                <w:sz w:val="24"/>
                <w:szCs w:val="24"/>
              </w:rPr>
              <w:t xml:space="preserve">на сайте </w:t>
            </w:r>
            <w:hyperlink r:id="rId17" w:history="1">
              <w:r w:rsidRPr="00B131B2">
                <w:rPr>
                  <w:rStyle w:val="a3"/>
                  <w:sz w:val="24"/>
                  <w:szCs w:val="24"/>
                </w:rPr>
                <w:t>https://edsoo.ru/</w:t>
              </w:r>
            </w:hyperlink>
          </w:p>
        </w:tc>
        <w:tc>
          <w:tcPr>
            <w:tcW w:w="2491" w:type="dxa"/>
            <w:tcBorders>
              <w:top w:val="single" w:sz="4" w:space="0" w:color="auto"/>
              <w:left w:val="single" w:sz="4" w:space="0" w:color="auto"/>
            </w:tcBorders>
            <w:shd w:val="clear" w:color="auto" w:fill="FFFFFF"/>
          </w:tcPr>
          <w:p w:rsidR="00AC0E6E" w:rsidRPr="00B131B2" w:rsidRDefault="00D06C7A">
            <w:pPr>
              <w:pStyle w:val="8"/>
              <w:framePr w:w="9523" w:wrap="notBeside" w:vAnchor="text" w:hAnchor="text" w:xAlign="center" w:y="1"/>
              <w:shd w:val="clear" w:color="auto" w:fill="auto"/>
              <w:spacing w:before="0" w:line="293" w:lineRule="exact"/>
              <w:ind w:left="80" w:firstLine="0"/>
              <w:rPr>
                <w:sz w:val="24"/>
                <w:szCs w:val="24"/>
              </w:rPr>
            </w:pPr>
            <w:r w:rsidRPr="00B131B2">
              <w:rPr>
                <w:rStyle w:val="5b"/>
                <w:sz w:val="24"/>
                <w:szCs w:val="24"/>
              </w:rPr>
              <w:t>Руководствово методическими рекомендациями по использованию ЦОР</w:t>
            </w:r>
          </w:p>
        </w:tc>
        <w:tc>
          <w:tcPr>
            <w:tcW w:w="1805"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Учителя - предметники</w:t>
            </w:r>
          </w:p>
        </w:tc>
      </w:tr>
      <w:tr w:rsidR="00AC0E6E" w:rsidRPr="00B131B2">
        <w:trPr>
          <w:trHeight w:hRule="exact" w:val="1512"/>
          <w:jc w:val="center"/>
        </w:trPr>
        <w:tc>
          <w:tcPr>
            <w:tcW w:w="437" w:type="dxa"/>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20" w:lineRule="exact"/>
              <w:ind w:left="120" w:firstLine="0"/>
              <w:rPr>
                <w:sz w:val="24"/>
                <w:szCs w:val="24"/>
              </w:rPr>
            </w:pPr>
            <w:r w:rsidRPr="00B131B2">
              <w:rPr>
                <w:rStyle w:val="5b"/>
                <w:sz w:val="24"/>
                <w:szCs w:val="24"/>
              </w:rPr>
              <w:t>18</w:t>
            </w:r>
          </w:p>
        </w:tc>
        <w:tc>
          <w:tcPr>
            <w:tcW w:w="3154" w:type="dxa"/>
            <w:tcBorders>
              <w:top w:val="single" w:sz="4" w:space="0" w:color="auto"/>
              <w:left w:val="single" w:sz="4" w:space="0" w:color="auto"/>
            </w:tcBorders>
            <w:shd w:val="clear" w:color="auto" w:fill="FFFFFF"/>
          </w:tcPr>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Обеспеченность методическими пособиями при изучении предметов углубленного уровня СОО</w:t>
            </w:r>
          </w:p>
        </w:tc>
        <w:tc>
          <w:tcPr>
            <w:tcW w:w="1637" w:type="dxa"/>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93" w:lineRule="exact"/>
              <w:ind w:left="80" w:firstLine="0"/>
              <w:rPr>
                <w:sz w:val="24"/>
                <w:szCs w:val="24"/>
              </w:rPr>
            </w:pPr>
            <w:r w:rsidRPr="00B131B2">
              <w:rPr>
                <w:rStyle w:val="5b"/>
                <w:sz w:val="24"/>
                <w:szCs w:val="24"/>
              </w:rPr>
              <w:t xml:space="preserve">На сайте </w:t>
            </w:r>
            <w:hyperlink r:id="rId18" w:history="1">
              <w:r w:rsidRPr="00B131B2">
                <w:rPr>
                  <w:rStyle w:val="a3"/>
                  <w:sz w:val="24"/>
                  <w:szCs w:val="24"/>
                </w:rPr>
                <w:t>https://edsoo.ru/</w:t>
              </w:r>
            </w:hyperlink>
          </w:p>
        </w:tc>
        <w:tc>
          <w:tcPr>
            <w:tcW w:w="2491" w:type="dxa"/>
            <w:tcBorders>
              <w:top w:val="single" w:sz="4" w:space="0" w:color="auto"/>
              <w:lef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20" w:lineRule="exact"/>
              <w:ind w:left="80" w:firstLine="0"/>
              <w:rPr>
                <w:sz w:val="24"/>
                <w:szCs w:val="24"/>
              </w:rPr>
            </w:pPr>
            <w:r w:rsidRPr="00B131B2">
              <w:rPr>
                <w:rStyle w:val="5b"/>
                <w:sz w:val="24"/>
                <w:szCs w:val="24"/>
              </w:rPr>
              <w:t>Использование в работе</w:t>
            </w:r>
          </w:p>
        </w:tc>
        <w:tc>
          <w:tcPr>
            <w:tcW w:w="1805"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93" w:lineRule="exact"/>
              <w:ind w:left="80" w:firstLine="0"/>
              <w:rPr>
                <w:sz w:val="24"/>
                <w:szCs w:val="24"/>
              </w:rPr>
            </w:pPr>
            <w:r w:rsidRPr="00B131B2">
              <w:rPr>
                <w:rStyle w:val="5b"/>
                <w:sz w:val="24"/>
                <w:szCs w:val="24"/>
              </w:rPr>
              <w:t>Учителя - предметники</w:t>
            </w:r>
          </w:p>
        </w:tc>
      </w:tr>
      <w:tr w:rsidR="00AC0E6E" w:rsidRPr="00B131B2">
        <w:trPr>
          <w:trHeight w:hRule="exact" w:val="2688"/>
          <w:jc w:val="center"/>
        </w:trPr>
        <w:tc>
          <w:tcPr>
            <w:tcW w:w="437"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20" w:lineRule="exact"/>
              <w:ind w:left="120" w:firstLine="0"/>
              <w:rPr>
                <w:sz w:val="24"/>
                <w:szCs w:val="24"/>
              </w:rPr>
            </w:pPr>
            <w:r w:rsidRPr="00B131B2">
              <w:rPr>
                <w:rStyle w:val="5b"/>
                <w:sz w:val="24"/>
                <w:szCs w:val="24"/>
              </w:rPr>
              <w:t>19</w:t>
            </w:r>
          </w:p>
        </w:tc>
        <w:tc>
          <w:tcPr>
            <w:tcW w:w="3154"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Выбор и обоснование педагогами учебников из</w:t>
            </w:r>
            <w:hyperlink r:id="rId19" w:history="1">
              <w:r w:rsidRPr="00B131B2">
                <w:rPr>
                  <w:rStyle w:val="a3"/>
                  <w:sz w:val="24"/>
                  <w:szCs w:val="24"/>
                </w:rPr>
                <w:t xml:space="preserve"> нового ФПУ </w:t>
              </w:r>
            </w:hyperlink>
            <w:r w:rsidRPr="00B131B2">
              <w:rPr>
                <w:rStyle w:val="5b"/>
                <w:sz w:val="24"/>
                <w:szCs w:val="24"/>
              </w:rPr>
              <w:t>для обеспечения реализации ООП в соответствии с ФОП</w:t>
            </w:r>
          </w:p>
        </w:tc>
        <w:tc>
          <w:tcPr>
            <w:tcW w:w="1637"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9523" w:wrap="notBeside" w:vAnchor="text" w:hAnchor="text" w:xAlign="center" w:y="1"/>
              <w:shd w:val="clear" w:color="auto" w:fill="auto"/>
              <w:spacing w:before="0" w:after="60" w:line="220" w:lineRule="exact"/>
              <w:ind w:left="80" w:firstLine="0"/>
              <w:rPr>
                <w:sz w:val="24"/>
                <w:szCs w:val="24"/>
              </w:rPr>
            </w:pPr>
            <w:r w:rsidRPr="00B131B2">
              <w:rPr>
                <w:rStyle w:val="5b"/>
                <w:sz w:val="24"/>
                <w:szCs w:val="24"/>
              </w:rPr>
              <w:t>Октябрь-</w:t>
            </w:r>
          </w:p>
          <w:p w:rsidR="00AC0E6E" w:rsidRPr="00B131B2" w:rsidRDefault="00D06C7A">
            <w:pPr>
              <w:pStyle w:val="8"/>
              <w:framePr w:w="9523" w:wrap="notBeside" w:vAnchor="text" w:hAnchor="text" w:xAlign="center" w:y="1"/>
              <w:shd w:val="clear" w:color="auto" w:fill="auto"/>
              <w:spacing w:before="60" w:line="220" w:lineRule="exact"/>
              <w:ind w:left="80" w:firstLine="0"/>
              <w:rPr>
                <w:sz w:val="24"/>
                <w:szCs w:val="24"/>
              </w:rPr>
            </w:pPr>
            <w:r w:rsidRPr="00B131B2">
              <w:rPr>
                <w:rStyle w:val="5b"/>
                <w:sz w:val="24"/>
                <w:szCs w:val="24"/>
              </w:rPr>
              <w:t>декабрь</w:t>
            </w:r>
          </w:p>
        </w:tc>
        <w:tc>
          <w:tcPr>
            <w:tcW w:w="2491"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9523" w:wrap="notBeside" w:vAnchor="text" w:hAnchor="text" w:xAlign="center" w:y="1"/>
              <w:shd w:val="clear" w:color="auto" w:fill="auto"/>
              <w:spacing w:before="0" w:line="288" w:lineRule="exact"/>
              <w:ind w:left="80" w:firstLine="0"/>
              <w:rPr>
                <w:sz w:val="24"/>
                <w:szCs w:val="24"/>
              </w:rPr>
            </w:pPr>
            <w:r w:rsidRPr="00B131B2">
              <w:rPr>
                <w:rStyle w:val="5b"/>
                <w:sz w:val="24"/>
                <w:szCs w:val="24"/>
              </w:rPr>
              <w:t>Перечень учебников для использования в образовательном процессе при реализации ООП уровней образования в соответствии с ФОП на 2024/25 учебный год</w:t>
            </w:r>
          </w:p>
        </w:tc>
        <w:tc>
          <w:tcPr>
            <w:tcW w:w="1805" w:type="dxa"/>
            <w:tcBorders>
              <w:top w:val="single" w:sz="4" w:space="0" w:color="auto"/>
              <w:left w:val="single" w:sz="4" w:space="0" w:color="auto"/>
              <w:bottom w:val="single" w:sz="4" w:space="0" w:color="auto"/>
              <w:right w:val="single" w:sz="4" w:space="0" w:color="auto"/>
            </w:tcBorders>
            <w:shd w:val="clear" w:color="auto" w:fill="FFFFFF"/>
          </w:tcPr>
          <w:p w:rsidR="00AC0E6E" w:rsidRPr="00B131B2" w:rsidRDefault="00D06C7A">
            <w:pPr>
              <w:pStyle w:val="8"/>
              <w:framePr w:w="9523" w:wrap="notBeside" w:vAnchor="text" w:hAnchor="text" w:xAlign="center" w:y="1"/>
              <w:shd w:val="clear" w:color="auto" w:fill="auto"/>
              <w:spacing w:before="0" w:after="120" w:line="288" w:lineRule="exact"/>
              <w:ind w:firstLine="0"/>
              <w:jc w:val="both"/>
              <w:rPr>
                <w:sz w:val="24"/>
                <w:szCs w:val="24"/>
              </w:rPr>
            </w:pPr>
            <w:r w:rsidRPr="00B131B2">
              <w:rPr>
                <w:rStyle w:val="5b"/>
                <w:sz w:val="24"/>
                <w:szCs w:val="24"/>
              </w:rPr>
              <w:t>Зам.директора по УВР.</w:t>
            </w:r>
          </w:p>
          <w:p w:rsidR="00AC0E6E" w:rsidRPr="00B131B2" w:rsidRDefault="00D06C7A">
            <w:pPr>
              <w:pStyle w:val="8"/>
              <w:framePr w:w="9523" w:wrap="notBeside" w:vAnchor="text" w:hAnchor="text" w:xAlign="center" w:y="1"/>
              <w:shd w:val="clear" w:color="auto" w:fill="auto"/>
              <w:spacing w:before="120" w:after="120" w:line="220" w:lineRule="exact"/>
              <w:ind w:firstLine="0"/>
              <w:jc w:val="both"/>
              <w:rPr>
                <w:sz w:val="24"/>
                <w:szCs w:val="24"/>
              </w:rPr>
            </w:pPr>
            <w:r w:rsidRPr="00B131B2">
              <w:rPr>
                <w:rStyle w:val="5b"/>
                <w:sz w:val="24"/>
                <w:szCs w:val="24"/>
              </w:rPr>
              <w:t>Руководители</w:t>
            </w:r>
          </w:p>
          <w:p w:rsidR="00AC0E6E" w:rsidRPr="00B131B2" w:rsidRDefault="00D06C7A">
            <w:pPr>
              <w:pStyle w:val="8"/>
              <w:framePr w:w="9523" w:wrap="notBeside" w:vAnchor="text" w:hAnchor="text" w:xAlign="center" w:y="1"/>
              <w:shd w:val="clear" w:color="auto" w:fill="auto"/>
              <w:spacing w:before="120" w:after="300" w:line="220" w:lineRule="exact"/>
              <w:ind w:firstLine="0"/>
              <w:jc w:val="both"/>
              <w:rPr>
                <w:sz w:val="24"/>
                <w:szCs w:val="24"/>
              </w:rPr>
            </w:pPr>
            <w:r w:rsidRPr="00B131B2">
              <w:rPr>
                <w:rStyle w:val="5b"/>
                <w:sz w:val="24"/>
                <w:szCs w:val="24"/>
              </w:rPr>
              <w:t>ШМО;</w:t>
            </w:r>
          </w:p>
          <w:p w:rsidR="00AC0E6E" w:rsidRPr="00B131B2" w:rsidRDefault="00D06C7A">
            <w:pPr>
              <w:pStyle w:val="8"/>
              <w:framePr w:w="9523" w:wrap="notBeside" w:vAnchor="text" w:hAnchor="text" w:xAlign="center" w:y="1"/>
              <w:shd w:val="clear" w:color="auto" w:fill="auto"/>
              <w:spacing w:before="300" w:after="120" w:line="220" w:lineRule="exact"/>
              <w:ind w:firstLine="0"/>
              <w:jc w:val="both"/>
              <w:rPr>
                <w:sz w:val="24"/>
                <w:szCs w:val="24"/>
              </w:rPr>
            </w:pPr>
            <w:r w:rsidRPr="00B131B2">
              <w:rPr>
                <w:rStyle w:val="5b"/>
                <w:sz w:val="24"/>
                <w:szCs w:val="24"/>
              </w:rPr>
              <w:t>Заведующий</w:t>
            </w:r>
          </w:p>
          <w:p w:rsidR="00AC0E6E" w:rsidRPr="00B131B2" w:rsidRDefault="00D06C7A">
            <w:pPr>
              <w:pStyle w:val="8"/>
              <w:framePr w:w="9523" w:wrap="notBeside" w:vAnchor="text" w:hAnchor="text" w:xAlign="center" w:y="1"/>
              <w:shd w:val="clear" w:color="auto" w:fill="auto"/>
              <w:spacing w:before="120" w:line="220" w:lineRule="exact"/>
              <w:ind w:firstLine="0"/>
              <w:jc w:val="both"/>
              <w:rPr>
                <w:sz w:val="24"/>
                <w:szCs w:val="24"/>
              </w:rPr>
            </w:pPr>
            <w:r w:rsidRPr="00B131B2">
              <w:rPr>
                <w:rStyle w:val="5b"/>
                <w:sz w:val="24"/>
                <w:szCs w:val="24"/>
              </w:rPr>
              <w:t>библиотекой</w:t>
            </w:r>
          </w:p>
        </w:tc>
      </w:tr>
    </w:tbl>
    <w:p w:rsidR="00AC0E6E" w:rsidRPr="00B131B2" w:rsidRDefault="00AC0E6E">
      <w:pPr>
        <w:rPr>
          <w:rFonts w:ascii="Times New Roman" w:hAnsi="Times New Roman" w:cs="Times New Roman"/>
        </w:rPr>
      </w:pPr>
    </w:p>
    <w:p w:rsidR="00AC0E6E" w:rsidRPr="00B131B2" w:rsidRDefault="00D06C7A">
      <w:pPr>
        <w:pStyle w:val="8"/>
        <w:shd w:val="clear" w:color="auto" w:fill="auto"/>
        <w:spacing w:before="395" w:line="317" w:lineRule="exact"/>
        <w:ind w:left="160" w:right="220" w:firstLine="0"/>
        <w:rPr>
          <w:sz w:val="24"/>
          <w:szCs w:val="24"/>
        </w:rPr>
      </w:pPr>
      <w:r w:rsidRPr="00B131B2">
        <w:rPr>
          <w:rStyle w:val="5b"/>
          <w:sz w:val="24"/>
          <w:szCs w:val="24"/>
        </w:rPr>
        <w:t>План методических педсоветов, семинаров внутришкольного повышения квалификации педагогических работников образовательной организации с ориентацией на проблемы реализации ООП в соответствии с ФОП</w:t>
      </w:r>
    </w:p>
    <w:p w:rsidR="00AC0E6E" w:rsidRPr="00B131B2" w:rsidRDefault="00D06C7A">
      <w:pPr>
        <w:pStyle w:val="29"/>
        <w:framePr w:w="10474" w:wrap="notBeside" w:vAnchor="text" w:hAnchor="text" w:xAlign="center" w:y="1"/>
        <w:shd w:val="clear" w:color="auto" w:fill="auto"/>
        <w:spacing w:line="220" w:lineRule="exact"/>
        <w:rPr>
          <w:sz w:val="24"/>
          <w:szCs w:val="24"/>
        </w:rPr>
      </w:pPr>
      <w:r w:rsidRPr="00B131B2">
        <w:rPr>
          <w:sz w:val="24"/>
          <w:szCs w:val="24"/>
        </w:rPr>
        <w:t>1.1. Педсоветы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557"/>
        <w:gridCol w:w="6322"/>
        <w:gridCol w:w="1685"/>
        <w:gridCol w:w="1910"/>
      </w:tblGrid>
      <w:tr w:rsidR="00AC0E6E" w:rsidRPr="00B131B2">
        <w:trPr>
          <w:trHeight w:hRule="exact" w:val="264"/>
          <w:jc w:val="center"/>
        </w:trPr>
        <w:tc>
          <w:tcPr>
            <w:tcW w:w="557" w:type="dxa"/>
            <w:tcBorders>
              <w:top w:val="single" w:sz="4" w:space="0" w:color="auto"/>
              <w:left w:val="single" w:sz="4" w:space="0" w:color="auto"/>
            </w:tcBorders>
            <w:shd w:val="clear" w:color="auto" w:fill="FFFFFF"/>
          </w:tcPr>
          <w:p w:rsidR="00AC0E6E" w:rsidRPr="00B131B2" w:rsidRDefault="00AC0E6E">
            <w:pPr>
              <w:framePr w:w="10474" w:wrap="notBeside" w:vAnchor="text" w:hAnchor="text" w:xAlign="center" w:y="1"/>
              <w:rPr>
                <w:rFonts w:ascii="Times New Roman" w:hAnsi="Times New Roman" w:cs="Times New Roman"/>
              </w:rPr>
            </w:pPr>
          </w:p>
        </w:tc>
        <w:tc>
          <w:tcPr>
            <w:tcW w:w="6322" w:type="dxa"/>
            <w:tcBorders>
              <w:top w:val="single" w:sz="4" w:space="0" w:color="auto"/>
              <w:left w:val="single" w:sz="4" w:space="0" w:color="auto"/>
            </w:tcBorders>
            <w:shd w:val="clear" w:color="auto" w:fill="FFFFFF"/>
            <w:vAlign w:val="bottom"/>
          </w:tcPr>
          <w:p w:rsidR="00AC0E6E" w:rsidRPr="00B131B2" w:rsidRDefault="00D06C7A">
            <w:pPr>
              <w:pStyle w:val="8"/>
              <w:framePr w:w="10474" w:wrap="notBeside" w:vAnchor="text" w:hAnchor="text" w:xAlign="center" w:y="1"/>
              <w:shd w:val="clear" w:color="auto" w:fill="auto"/>
              <w:spacing w:before="0" w:line="220" w:lineRule="exact"/>
              <w:ind w:left="120" w:firstLine="0"/>
              <w:rPr>
                <w:sz w:val="24"/>
                <w:szCs w:val="24"/>
              </w:rPr>
            </w:pPr>
            <w:r w:rsidRPr="00B131B2">
              <w:rPr>
                <w:rStyle w:val="5b"/>
                <w:sz w:val="24"/>
                <w:szCs w:val="24"/>
              </w:rPr>
              <w:t>Тема</w:t>
            </w:r>
          </w:p>
        </w:tc>
        <w:tc>
          <w:tcPr>
            <w:tcW w:w="1685" w:type="dxa"/>
            <w:tcBorders>
              <w:top w:val="single" w:sz="4" w:space="0" w:color="auto"/>
              <w:left w:val="single" w:sz="4" w:space="0" w:color="auto"/>
            </w:tcBorders>
            <w:shd w:val="clear" w:color="auto" w:fill="FFFFFF"/>
            <w:vAlign w:val="bottom"/>
          </w:tcPr>
          <w:p w:rsidR="00AC0E6E" w:rsidRPr="00B131B2" w:rsidRDefault="00D06C7A">
            <w:pPr>
              <w:pStyle w:val="8"/>
              <w:framePr w:w="10474" w:wrap="notBeside" w:vAnchor="text" w:hAnchor="text" w:xAlign="center" w:y="1"/>
              <w:shd w:val="clear" w:color="auto" w:fill="auto"/>
              <w:spacing w:before="0" w:line="220" w:lineRule="exact"/>
              <w:ind w:left="120" w:firstLine="0"/>
              <w:rPr>
                <w:sz w:val="24"/>
                <w:szCs w:val="24"/>
              </w:rPr>
            </w:pPr>
            <w:r w:rsidRPr="00B131B2">
              <w:rPr>
                <w:rStyle w:val="5b"/>
                <w:sz w:val="24"/>
                <w:szCs w:val="24"/>
              </w:rPr>
              <w:t>Сроки</w:t>
            </w:r>
          </w:p>
        </w:tc>
        <w:tc>
          <w:tcPr>
            <w:tcW w:w="1910" w:type="dxa"/>
            <w:tcBorders>
              <w:top w:val="single" w:sz="4" w:space="0" w:color="auto"/>
              <w:left w:val="single" w:sz="4" w:space="0" w:color="auto"/>
              <w:right w:val="single" w:sz="4" w:space="0" w:color="auto"/>
            </w:tcBorders>
            <w:shd w:val="clear" w:color="auto" w:fill="FFFFFF"/>
            <w:vAlign w:val="bottom"/>
          </w:tcPr>
          <w:p w:rsidR="00AC0E6E" w:rsidRPr="00B131B2" w:rsidRDefault="00D06C7A">
            <w:pPr>
              <w:pStyle w:val="8"/>
              <w:framePr w:w="10474" w:wrap="notBeside" w:vAnchor="text" w:hAnchor="text" w:xAlign="center" w:y="1"/>
              <w:shd w:val="clear" w:color="auto" w:fill="auto"/>
              <w:spacing w:before="0" w:line="220" w:lineRule="exact"/>
              <w:ind w:left="120" w:firstLine="0"/>
              <w:rPr>
                <w:sz w:val="24"/>
                <w:szCs w:val="24"/>
              </w:rPr>
            </w:pPr>
            <w:r w:rsidRPr="00B131B2">
              <w:rPr>
                <w:rStyle w:val="5b"/>
                <w:sz w:val="24"/>
                <w:szCs w:val="24"/>
              </w:rPr>
              <w:t>Ответственные</w:t>
            </w:r>
          </w:p>
        </w:tc>
      </w:tr>
      <w:tr w:rsidR="00AC0E6E" w:rsidRPr="00B131B2">
        <w:trPr>
          <w:trHeight w:hRule="exact" w:val="1531"/>
          <w:jc w:val="center"/>
        </w:trPr>
        <w:tc>
          <w:tcPr>
            <w:tcW w:w="557" w:type="dxa"/>
            <w:tcBorders>
              <w:top w:val="single" w:sz="4" w:space="0" w:color="auto"/>
              <w:left w:val="single" w:sz="4" w:space="0" w:color="auto"/>
            </w:tcBorders>
            <w:shd w:val="clear" w:color="auto" w:fill="FFFFFF"/>
          </w:tcPr>
          <w:p w:rsidR="00AC0E6E" w:rsidRPr="00B131B2" w:rsidRDefault="00D06C7A">
            <w:pPr>
              <w:pStyle w:val="8"/>
              <w:framePr w:w="10474" w:wrap="notBeside" w:vAnchor="text" w:hAnchor="text" w:xAlign="center" w:y="1"/>
              <w:shd w:val="clear" w:color="auto" w:fill="auto"/>
              <w:spacing w:before="0" w:line="220" w:lineRule="exact"/>
              <w:ind w:left="120" w:firstLine="0"/>
              <w:rPr>
                <w:sz w:val="24"/>
                <w:szCs w:val="24"/>
              </w:rPr>
            </w:pPr>
            <w:r w:rsidRPr="00B131B2">
              <w:rPr>
                <w:rStyle w:val="5b"/>
                <w:sz w:val="24"/>
                <w:szCs w:val="24"/>
              </w:rPr>
              <w:t>1</w:t>
            </w:r>
          </w:p>
        </w:tc>
        <w:tc>
          <w:tcPr>
            <w:tcW w:w="6322" w:type="dxa"/>
            <w:tcBorders>
              <w:top w:val="single" w:sz="4" w:space="0" w:color="auto"/>
              <w:left w:val="single" w:sz="4" w:space="0" w:color="auto"/>
            </w:tcBorders>
            <w:shd w:val="clear" w:color="auto" w:fill="FFFFFF"/>
            <w:vAlign w:val="bottom"/>
          </w:tcPr>
          <w:p w:rsidR="00AC0E6E" w:rsidRPr="00B131B2" w:rsidRDefault="00D06C7A">
            <w:pPr>
              <w:pStyle w:val="8"/>
              <w:framePr w:w="10474" w:wrap="notBeside" w:vAnchor="text" w:hAnchor="text" w:xAlign="center" w:y="1"/>
              <w:shd w:val="clear" w:color="auto" w:fill="auto"/>
              <w:spacing w:before="0" w:line="250" w:lineRule="exact"/>
              <w:ind w:left="120" w:firstLine="0"/>
              <w:rPr>
                <w:sz w:val="24"/>
                <w:szCs w:val="24"/>
              </w:rPr>
            </w:pPr>
            <w:r w:rsidRPr="00B131B2">
              <w:rPr>
                <w:rStyle w:val="5b"/>
                <w:sz w:val="24"/>
                <w:szCs w:val="24"/>
              </w:rPr>
              <w:t>Приоритетные направления работы в предстоящем учебном году.</w:t>
            </w:r>
          </w:p>
          <w:p w:rsidR="00AC0E6E" w:rsidRPr="00B131B2" w:rsidRDefault="00D06C7A">
            <w:pPr>
              <w:pStyle w:val="8"/>
              <w:framePr w:w="10474" w:wrap="notBeside" w:vAnchor="text" w:hAnchor="text" w:xAlign="center" w:y="1"/>
              <w:shd w:val="clear" w:color="auto" w:fill="auto"/>
              <w:spacing w:before="0" w:line="250" w:lineRule="exact"/>
              <w:ind w:left="120" w:firstLine="0"/>
              <w:rPr>
                <w:sz w:val="24"/>
                <w:szCs w:val="24"/>
              </w:rPr>
            </w:pPr>
            <w:r w:rsidRPr="00B131B2">
              <w:rPr>
                <w:rStyle w:val="5b"/>
                <w:sz w:val="24"/>
                <w:szCs w:val="24"/>
              </w:rPr>
              <w:t>Утверждение плана работы школы на 2023/24 учебный год. Принятие и корректировка локальных актов, которые регламентируют образовательную деятельность в соответствие с ФОП НОО, ФОП ООО и ФОП СОО</w:t>
            </w:r>
          </w:p>
        </w:tc>
        <w:tc>
          <w:tcPr>
            <w:tcW w:w="1685" w:type="dxa"/>
            <w:tcBorders>
              <w:top w:val="single" w:sz="4" w:space="0" w:color="auto"/>
              <w:left w:val="single" w:sz="4" w:space="0" w:color="auto"/>
            </w:tcBorders>
            <w:shd w:val="clear" w:color="auto" w:fill="FFFFFF"/>
          </w:tcPr>
          <w:p w:rsidR="00AC0E6E" w:rsidRPr="00B131B2" w:rsidRDefault="00D06C7A">
            <w:pPr>
              <w:pStyle w:val="8"/>
              <w:framePr w:w="10474" w:wrap="notBeside" w:vAnchor="text" w:hAnchor="text" w:xAlign="center" w:y="1"/>
              <w:shd w:val="clear" w:color="auto" w:fill="auto"/>
              <w:spacing w:before="0" w:line="220" w:lineRule="exact"/>
              <w:ind w:left="120" w:firstLine="0"/>
              <w:rPr>
                <w:sz w:val="24"/>
                <w:szCs w:val="24"/>
              </w:rPr>
            </w:pPr>
            <w:r w:rsidRPr="00B131B2">
              <w:rPr>
                <w:rStyle w:val="5b"/>
                <w:sz w:val="24"/>
                <w:szCs w:val="24"/>
              </w:rPr>
              <w:t>август</w:t>
            </w:r>
          </w:p>
        </w:tc>
        <w:tc>
          <w:tcPr>
            <w:tcW w:w="1910"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74" w:wrap="notBeside" w:vAnchor="text" w:hAnchor="text" w:xAlign="center" w:y="1"/>
              <w:shd w:val="clear" w:color="auto" w:fill="auto"/>
              <w:spacing w:before="0" w:line="220" w:lineRule="exact"/>
              <w:ind w:left="120" w:firstLine="0"/>
              <w:rPr>
                <w:sz w:val="24"/>
                <w:szCs w:val="24"/>
              </w:rPr>
            </w:pPr>
            <w:r w:rsidRPr="00B131B2">
              <w:rPr>
                <w:rStyle w:val="5b"/>
                <w:sz w:val="24"/>
                <w:szCs w:val="24"/>
              </w:rPr>
              <w:t>Директор</w:t>
            </w:r>
          </w:p>
        </w:tc>
      </w:tr>
      <w:tr w:rsidR="00AC0E6E" w:rsidRPr="00B131B2">
        <w:trPr>
          <w:trHeight w:hRule="exact" w:val="1022"/>
          <w:jc w:val="center"/>
        </w:trPr>
        <w:tc>
          <w:tcPr>
            <w:tcW w:w="557" w:type="dxa"/>
            <w:tcBorders>
              <w:top w:val="single" w:sz="4" w:space="0" w:color="auto"/>
              <w:left w:val="single" w:sz="4" w:space="0" w:color="auto"/>
            </w:tcBorders>
            <w:shd w:val="clear" w:color="auto" w:fill="FFFFFF"/>
          </w:tcPr>
          <w:p w:rsidR="00AC0E6E" w:rsidRPr="00B131B2" w:rsidRDefault="00D06C7A">
            <w:pPr>
              <w:pStyle w:val="8"/>
              <w:framePr w:w="10474" w:wrap="notBeside" w:vAnchor="text" w:hAnchor="text" w:xAlign="center" w:y="1"/>
              <w:shd w:val="clear" w:color="auto" w:fill="auto"/>
              <w:spacing w:before="0" w:line="220" w:lineRule="exact"/>
              <w:ind w:left="120" w:firstLine="0"/>
              <w:rPr>
                <w:sz w:val="24"/>
                <w:szCs w:val="24"/>
              </w:rPr>
            </w:pPr>
            <w:r w:rsidRPr="00B131B2">
              <w:rPr>
                <w:rStyle w:val="5b"/>
                <w:sz w:val="24"/>
                <w:szCs w:val="24"/>
              </w:rPr>
              <w:t>2</w:t>
            </w:r>
          </w:p>
        </w:tc>
        <w:tc>
          <w:tcPr>
            <w:tcW w:w="6322" w:type="dxa"/>
            <w:tcBorders>
              <w:top w:val="single" w:sz="4" w:space="0" w:color="auto"/>
              <w:left w:val="single" w:sz="4" w:space="0" w:color="auto"/>
            </w:tcBorders>
            <w:shd w:val="clear" w:color="auto" w:fill="FFFFFF"/>
          </w:tcPr>
          <w:p w:rsidR="00AC0E6E" w:rsidRPr="00B131B2" w:rsidRDefault="00D06C7A">
            <w:pPr>
              <w:pStyle w:val="8"/>
              <w:framePr w:w="10474" w:wrap="notBeside" w:vAnchor="text" w:hAnchor="text" w:xAlign="center" w:y="1"/>
              <w:shd w:val="clear" w:color="auto" w:fill="auto"/>
              <w:spacing w:before="0" w:line="250" w:lineRule="exact"/>
              <w:ind w:left="120" w:firstLine="0"/>
              <w:rPr>
                <w:sz w:val="24"/>
                <w:szCs w:val="24"/>
              </w:rPr>
            </w:pPr>
            <w:r w:rsidRPr="00B131B2">
              <w:rPr>
                <w:rStyle w:val="5b"/>
                <w:sz w:val="24"/>
                <w:szCs w:val="24"/>
              </w:rPr>
              <w:t>Реализация федеральных образовательных программ: дефициты и первые успехи.</w:t>
            </w:r>
          </w:p>
          <w:p w:rsidR="00AC0E6E" w:rsidRPr="00B131B2" w:rsidRDefault="00D06C7A">
            <w:pPr>
              <w:pStyle w:val="8"/>
              <w:framePr w:w="10474" w:wrap="notBeside" w:vAnchor="text" w:hAnchor="text" w:xAlign="center" w:y="1"/>
              <w:shd w:val="clear" w:color="auto" w:fill="auto"/>
              <w:spacing w:before="0" w:line="250" w:lineRule="exact"/>
              <w:ind w:left="120" w:firstLine="0"/>
              <w:rPr>
                <w:sz w:val="24"/>
                <w:szCs w:val="24"/>
              </w:rPr>
            </w:pPr>
            <w:r w:rsidRPr="00B131B2">
              <w:rPr>
                <w:rStyle w:val="5b"/>
                <w:sz w:val="24"/>
                <w:szCs w:val="24"/>
              </w:rPr>
              <w:t>Мониторинг качества успеваемости за 1 четверть</w:t>
            </w:r>
          </w:p>
        </w:tc>
        <w:tc>
          <w:tcPr>
            <w:tcW w:w="1685" w:type="dxa"/>
            <w:tcBorders>
              <w:top w:val="single" w:sz="4" w:space="0" w:color="auto"/>
              <w:left w:val="single" w:sz="4" w:space="0" w:color="auto"/>
            </w:tcBorders>
            <w:shd w:val="clear" w:color="auto" w:fill="FFFFFF"/>
          </w:tcPr>
          <w:p w:rsidR="00AC0E6E" w:rsidRPr="00B131B2" w:rsidRDefault="00D06C7A">
            <w:pPr>
              <w:pStyle w:val="8"/>
              <w:framePr w:w="10474" w:wrap="notBeside" w:vAnchor="text" w:hAnchor="text" w:xAlign="center" w:y="1"/>
              <w:shd w:val="clear" w:color="auto" w:fill="auto"/>
              <w:spacing w:before="0" w:line="220" w:lineRule="exact"/>
              <w:ind w:left="120" w:firstLine="0"/>
              <w:rPr>
                <w:sz w:val="24"/>
                <w:szCs w:val="24"/>
              </w:rPr>
            </w:pPr>
            <w:r w:rsidRPr="00B131B2">
              <w:rPr>
                <w:rStyle w:val="5b"/>
                <w:sz w:val="24"/>
                <w:szCs w:val="24"/>
              </w:rPr>
              <w:t>ноябрь</w:t>
            </w:r>
          </w:p>
        </w:tc>
        <w:tc>
          <w:tcPr>
            <w:tcW w:w="1910"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10474" w:wrap="notBeside" w:vAnchor="text" w:hAnchor="text" w:xAlign="center" w:y="1"/>
              <w:shd w:val="clear" w:color="auto" w:fill="auto"/>
              <w:spacing w:before="0" w:line="250" w:lineRule="exact"/>
              <w:ind w:left="120" w:firstLine="0"/>
              <w:rPr>
                <w:sz w:val="24"/>
                <w:szCs w:val="24"/>
              </w:rPr>
            </w:pPr>
            <w:r w:rsidRPr="00B131B2">
              <w:rPr>
                <w:rStyle w:val="5b"/>
                <w:sz w:val="24"/>
                <w:szCs w:val="24"/>
              </w:rPr>
              <w:t>Директор, заместитель директора по УВР</w:t>
            </w:r>
          </w:p>
        </w:tc>
      </w:tr>
      <w:tr w:rsidR="00AC0E6E" w:rsidRPr="00B131B2">
        <w:trPr>
          <w:trHeight w:hRule="exact" w:val="768"/>
          <w:jc w:val="center"/>
        </w:trPr>
        <w:tc>
          <w:tcPr>
            <w:tcW w:w="557" w:type="dxa"/>
            <w:tcBorders>
              <w:top w:val="single" w:sz="4" w:space="0" w:color="auto"/>
              <w:left w:val="single" w:sz="4" w:space="0" w:color="auto"/>
            </w:tcBorders>
            <w:shd w:val="clear" w:color="auto" w:fill="FFFFFF"/>
          </w:tcPr>
          <w:p w:rsidR="00AC0E6E" w:rsidRPr="00B131B2" w:rsidRDefault="00D06C7A">
            <w:pPr>
              <w:pStyle w:val="8"/>
              <w:framePr w:w="10474" w:wrap="notBeside" w:vAnchor="text" w:hAnchor="text" w:xAlign="center" w:y="1"/>
              <w:shd w:val="clear" w:color="auto" w:fill="auto"/>
              <w:spacing w:before="0" w:line="220" w:lineRule="exact"/>
              <w:ind w:left="120" w:firstLine="0"/>
              <w:rPr>
                <w:sz w:val="24"/>
                <w:szCs w:val="24"/>
              </w:rPr>
            </w:pPr>
            <w:r w:rsidRPr="00B131B2">
              <w:rPr>
                <w:rStyle w:val="5b"/>
                <w:sz w:val="24"/>
                <w:szCs w:val="24"/>
              </w:rPr>
              <w:t>3</w:t>
            </w:r>
          </w:p>
        </w:tc>
        <w:tc>
          <w:tcPr>
            <w:tcW w:w="6322" w:type="dxa"/>
            <w:tcBorders>
              <w:top w:val="single" w:sz="4" w:space="0" w:color="auto"/>
              <w:left w:val="single" w:sz="4" w:space="0" w:color="auto"/>
            </w:tcBorders>
            <w:shd w:val="clear" w:color="auto" w:fill="FFFFFF"/>
          </w:tcPr>
          <w:p w:rsidR="00AC0E6E" w:rsidRPr="00B131B2" w:rsidRDefault="00D06C7A">
            <w:pPr>
              <w:pStyle w:val="8"/>
              <w:framePr w:w="10474" w:wrap="notBeside" w:vAnchor="text" w:hAnchor="text" w:xAlign="center" w:y="1"/>
              <w:shd w:val="clear" w:color="auto" w:fill="auto"/>
              <w:spacing w:before="0" w:line="254" w:lineRule="exact"/>
              <w:ind w:left="120" w:firstLine="0"/>
              <w:rPr>
                <w:sz w:val="24"/>
                <w:szCs w:val="24"/>
              </w:rPr>
            </w:pPr>
            <w:r w:rsidRPr="00B131B2">
              <w:rPr>
                <w:rStyle w:val="5b"/>
                <w:sz w:val="24"/>
                <w:szCs w:val="24"/>
              </w:rPr>
              <w:t>Мониторинг качества успеваемости за 2 четверть(1 полугодие). Итоговое сочинение.</w:t>
            </w:r>
          </w:p>
        </w:tc>
        <w:tc>
          <w:tcPr>
            <w:tcW w:w="1685" w:type="dxa"/>
            <w:tcBorders>
              <w:top w:val="single" w:sz="4" w:space="0" w:color="auto"/>
              <w:left w:val="single" w:sz="4" w:space="0" w:color="auto"/>
            </w:tcBorders>
            <w:shd w:val="clear" w:color="auto" w:fill="FFFFFF"/>
          </w:tcPr>
          <w:p w:rsidR="00AC0E6E" w:rsidRPr="00B131B2" w:rsidRDefault="00D06C7A">
            <w:pPr>
              <w:pStyle w:val="8"/>
              <w:framePr w:w="10474" w:wrap="notBeside" w:vAnchor="text" w:hAnchor="text" w:xAlign="center" w:y="1"/>
              <w:shd w:val="clear" w:color="auto" w:fill="auto"/>
              <w:spacing w:before="0" w:line="220" w:lineRule="exact"/>
              <w:ind w:left="120" w:firstLine="0"/>
              <w:rPr>
                <w:sz w:val="24"/>
                <w:szCs w:val="24"/>
              </w:rPr>
            </w:pPr>
            <w:r w:rsidRPr="00B131B2">
              <w:rPr>
                <w:rStyle w:val="5b"/>
                <w:sz w:val="24"/>
                <w:szCs w:val="24"/>
              </w:rPr>
              <w:t>январь</w:t>
            </w:r>
          </w:p>
        </w:tc>
        <w:tc>
          <w:tcPr>
            <w:tcW w:w="1910" w:type="dxa"/>
            <w:tcBorders>
              <w:top w:val="single" w:sz="4" w:space="0" w:color="auto"/>
              <w:left w:val="single" w:sz="4" w:space="0" w:color="auto"/>
              <w:right w:val="single" w:sz="4" w:space="0" w:color="auto"/>
            </w:tcBorders>
            <w:shd w:val="clear" w:color="auto" w:fill="FFFFFF"/>
            <w:vAlign w:val="bottom"/>
          </w:tcPr>
          <w:p w:rsidR="00AC0E6E" w:rsidRPr="00B131B2" w:rsidRDefault="00D06C7A">
            <w:pPr>
              <w:pStyle w:val="8"/>
              <w:framePr w:w="10474" w:wrap="notBeside" w:vAnchor="text" w:hAnchor="text" w:xAlign="center" w:y="1"/>
              <w:shd w:val="clear" w:color="auto" w:fill="auto"/>
              <w:spacing w:before="0" w:line="250" w:lineRule="exact"/>
              <w:ind w:left="120" w:firstLine="0"/>
              <w:rPr>
                <w:sz w:val="24"/>
                <w:szCs w:val="24"/>
              </w:rPr>
            </w:pPr>
            <w:r w:rsidRPr="00B131B2">
              <w:rPr>
                <w:rStyle w:val="5b"/>
                <w:sz w:val="24"/>
                <w:szCs w:val="24"/>
              </w:rPr>
              <w:t>Заместитель директора по УВР</w:t>
            </w:r>
          </w:p>
        </w:tc>
      </w:tr>
      <w:tr w:rsidR="00AC0E6E" w:rsidRPr="00B131B2">
        <w:trPr>
          <w:trHeight w:hRule="exact" w:val="1022"/>
          <w:jc w:val="center"/>
        </w:trPr>
        <w:tc>
          <w:tcPr>
            <w:tcW w:w="557" w:type="dxa"/>
            <w:tcBorders>
              <w:top w:val="single" w:sz="4" w:space="0" w:color="auto"/>
              <w:left w:val="single" w:sz="4" w:space="0" w:color="auto"/>
            </w:tcBorders>
            <w:shd w:val="clear" w:color="auto" w:fill="FFFFFF"/>
          </w:tcPr>
          <w:p w:rsidR="00AC0E6E" w:rsidRPr="00B131B2" w:rsidRDefault="00D06C7A">
            <w:pPr>
              <w:pStyle w:val="8"/>
              <w:framePr w:w="10474" w:wrap="notBeside" w:vAnchor="text" w:hAnchor="text" w:xAlign="center" w:y="1"/>
              <w:shd w:val="clear" w:color="auto" w:fill="auto"/>
              <w:spacing w:before="0" w:line="220" w:lineRule="exact"/>
              <w:ind w:left="120" w:firstLine="0"/>
              <w:rPr>
                <w:sz w:val="24"/>
                <w:szCs w:val="24"/>
              </w:rPr>
            </w:pPr>
            <w:r w:rsidRPr="00B131B2">
              <w:rPr>
                <w:rStyle w:val="5b"/>
                <w:sz w:val="24"/>
                <w:szCs w:val="24"/>
              </w:rPr>
              <w:t>4</w:t>
            </w:r>
          </w:p>
        </w:tc>
        <w:tc>
          <w:tcPr>
            <w:tcW w:w="6322" w:type="dxa"/>
            <w:tcBorders>
              <w:top w:val="single" w:sz="4" w:space="0" w:color="auto"/>
              <w:left w:val="single" w:sz="4" w:space="0" w:color="auto"/>
            </w:tcBorders>
            <w:shd w:val="clear" w:color="auto" w:fill="FFFFFF"/>
            <w:vAlign w:val="bottom"/>
          </w:tcPr>
          <w:p w:rsidR="00AC0E6E" w:rsidRPr="00B131B2" w:rsidRDefault="00D06C7A">
            <w:pPr>
              <w:pStyle w:val="8"/>
              <w:framePr w:w="10474" w:wrap="notBeside" w:vAnchor="text" w:hAnchor="text" w:xAlign="center" w:y="1"/>
              <w:shd w:val="clear" w:color="auto" w:fill="auto"/>
              <w:spacing w:before="0" w:line="250" w:lineRule="exact"/>
              <w:ind w:left="120" w:firstLine="0"/>
              <w:rPr>
                <w:sz w:val="24"/>
                <w:szCs w:val="24"/>
              </w:rPr>
            </w:pPr>
            <w:r w:rsidRPr="00B131B2">
              <w:rPr>
                <w:rStyle w:val="5b"/>
                <w:sz w:val="24"/>
                <w:szCs w:val="24"/>
              </w:rPr>
              <w:t>«Качество образования как основной показатель работы школы»</w:t>
            </w:r>
          </w:p>
          <w:p w:rsidR="00AC0E6E" w:rsidRPr="00B131B2" w:rsidRDefault="00D06C7A">
            <w:pPr>
              <w:pStyle w:val="8"/>
              <w:framePr w:w="10474" w:wrap="notBeside" w:vAnchor="text" w:hAnchor="text" w:xAlign="center" w:y="1"/>
              <w:shd w:val="clear" w:color="auto" w:fill="auto"/>
              <w:spacing w:before="0" w:line="250" w:lineRule="exact"/>
              <w:ind w:left="120" w:firstLine="0"/>
              <w:rPr>
                <w:sz w:val="24"/>
                <w:szCs w:val="24"/>
              </w:rPr>
            </w:pPr>
            <w:r w:rsidRPr="00B131B2">
              <w:rPr>
                <w:rStyle w:val="5b"/>
                <w:sz w:val="24"/>
                <w:szCs w:val="24"/>
              </w:rPr>
              <w:t>Мониторинг качества успеваемости за 3 четверть. Итоговое собеседование</w:t>
            </w:r>
          </w:p>
        </w:tc>
        <w:tc>
          <w:tcPr>
            <w:tcW w:w="1685" w:type="dxa"/>
            <w:tcBorders>
              <w:top w:val="single" w:sz="4" w:space="0" w:color="auto"/>
              <w:left w:val="single" w:sz="4" w:space="0" w:color="auto"/>
            </w:tcBorders>
            <w:shd w:val="clear" w:color="auto" w:fill="FFFFFF"/>
            <w:vAlign w:val="center"/>
          </w:tcPr>
          <w:p w:rsidR="00AC0E6E" w:rsidRPr="00B131B2" w:rsidRDefault="00D06C7A">
            <w:pPr>
              <w:pStyle w:val="8"/>
              <w:framePr w:w="10474" w:wrap="notBeside" w:vAnchor="text" w:hAnchor="text" w:xAlign="center" w:y="1"/>
              <w:shd w:val="clear" w:color="auto" w:fill="auto"/>
              <w:spacing w:before="0" w:line="220" w:lineRule="exact"/>
              <w:ind w:left="120" w:firstLine="0"/>
              <w:rPr>
                <w:sz w:val="24"/>
                <w:szCs w:val="24"/>
              </w:rPr>
            </w:pPr>
            <w:r w:rsidRPr="00B131B2">
              <w:rPr>
                <w:rStyle w:val="5b"/>
                <w:sz w:val="24"/>
                <w:szCs w:val="24"/>
              </w:rPr>
              <w:t>март</w:t>
            </w:r>
          </w:p>
        </w:tc>
        <w:tc>
          <w:tcPr>
            <w:tcW w:w="1910"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10474" w:wrap="notBeside" w:vAnchor="text" w:hAnchor="text" w:xAlign="center" w:y="1"/>
              <w:shd w:val="clear" w:color="auto" w:fill="auto"/>
              <w:spacing w:before="0" w:line="250" w:lineRule="exact"/>
              <w:ind w:left="120" w:firstLine="0"/>
              <w:rPr>
                <w:sz w:val="24"/>
                <w:szCs w:val="24"/>
              </w:rPr>
            </w:pPr>
            <w:r w:rsidRPr="00B131B2">
              <w:rPr>
                <w:rStyle w:val="5b"/>
                <w:sz w:val="24"/>
                <w:szCs w:val="24"/>
              </w:rPr>
              <w:t>Заместитель директора по УВР</w:t>
            </w:r>
          </w:p>
        </w:tc>
      </w:tr>
      <w:tr w:rsidR="00AC0E6E" w:rsidRPr="00B131B2">
        <w:trPr>
          <w:trHeight w:hRule="exact" w:val="264"/>
          <w:jc w:val="center"/>
        </w:trPr>
        <w:tc>
          <w:tcPr>
            <w:tcW w:w="557" w:type="dxa"/>
            <w:tcBorders>
              <w:top w:val="single" w:sz="4" w:space="0" w:color="auto"/>
              <w:left w:val="single" w:sz="4" w:space="0" w:color="auto"/>
            </w:tcBorders>
            <w:shd w:val="clear" w:color="auto" w:fill="FFFFFF"/>
            <w:vAlign w:val="bottom"/>
          </w:tcPr>
          <w:p w:rsidR="00AC0E6E" w:rsidRPr="00B131B2" w:rsidRDefault="00D06C7A">
            <w:pPr>
              <w:pStyle w:val="8"/>
              <w:framePr w:w="10474" w:wrap="notBeside" w:vAnchor="text" w:hAnchor="text" w:xAlign="center" w:y="1"/>
              <w:shd w:val="clear" w:color="auto" w:fill="auto"/>
              <w:spacing w:before="0" w:line="220" w:lineRule="exact"/>
              <w:ind w:left="120" w:firstLine="0"/>
              <w:rPr>
                <w:sz w:val="24"/>
                <w:szCs w:val="24"/>
              </w:rPr>
            </w:pPr>
            <w:r w:rsidRPr="00B131B2">
              <w:rPr>
                <w:rStyle w:val="5b"/>
                <w:sz w:val="24"/>
                <w:szCs w:val="24"/>
              </w:rPr>
              <w:t>5</w:t>
            </w:r>
          </w:p>
        </w:tc>
        <w:tc>
          <w:tcPr>
            <w:tcW w:w="6322" w:type="dxa"/>
            <w:tcBorders>
              <w:top w:val="single" w:sz="4" w:space="0" w:color="auto"/>
              <w:left w:val="single" w:sz="4" w:space="0" w:color="auto"/>
            </w:tcBorders>
            <w:shd w:val="clear" w:color="auto" w:fill="FFFFFF"/>
            <w:vAlign w:val="bottom"/>
          </w:tcPr>
          <w:p w:rsidR="00AC0E6E" w:rsidRPr="00B131B2" w:rsidRDefault="00D06C7A">
            <w:pPr>
              <w:pStyle w:val="8"/>
              <w:framePr w:w="10474" w:wrap="notBeside" w:vAnchor="text" w:hAnchor="text" w:xAlign="center" w:y="1"/>
              <w:shd w:val="clear" w:color="auto" w:fill="auto"/>
              <w:spacing w:before="0" w:line="220" w:lineRule="exact"/>
              <w:ind w:left="120" w:firstLine="0"/>
              <w:rPr>
                <w:sz w:val="24"/>
                <w:szCs w:val="24"/>
              </w:rPr>
            </w:pPr>
            <w:r w:rsidRPr="00B131B2">
              <w:rPr>
                <w:rStyle w:val="5b"/>
                <w:sz w:val="24"/>
                <w:szCs w:val="24"/>
              </w:rPr>
              <w:t>Отчет о самообследовании</w:t>
            </w:r>
          </w:p>
        </w:tc>
        <w:tc>
          <w:tcPr>
            <w:tcW w:w="1685" w:type="dxa"/>
            <w:tcBorders>
              <w:top w:val="single" w:sz="4" w:space="0" w:color="auto"/>
              <w:left w:val="single" w:sz="4" w:space="0" w:color="auto"/>
            </w:tcBorders>
            <w:shd w:val="clear" w:color="auto" w:fill="FFFFFF"/>
            <w:vAlign w:val="bottom"/>
          </w:tcPr>
          <w:p w:rsidR="00AC0E6E" w:rsidRPr="00B131B2" w:rsidRDefault="00D06C7A">
            <w:pPr>
              <w:pStyle w:val="8"/>
              <w:framePr w:w="10474" w:wrap="notBeside" w:vAnchor="text" w:hAnchor="text" w:xAlign="center" w:y="1"/>
              <w:shd w:val="clear" w:color="auto" w:fill="auto"/>
              <w:spacing w:before="0" w:line="220" w:lineRule="exact"/>
              <w:ind w:left="120" w:firstLine="0"/>
              <w:rPr>
                <w:sz w:val="24"/>
                <w:szCs w:val="24"/>
              </w:rPr>
            </w:pPr>
            <w:r w:rsidRPr="00B131B2">
              <w:rPr>
                <w:rStyle w:val="5b"/>
                <w:sz w:val="24"/>
                <w:szCs w:val="24"/>
              </w:rPr>
              <w:t>апрель</w:t>
            </w:r>
          </w:p>
        </w:tc>
        <w:tc>
          <w:tcPr>
            <w:tcW w:w="1910" w:type="dxa"/>
            <w:tcBorders>
              <w:top w:val="single" w:sz="4" w:space="0" w:color="auto"/>
              <w:left w:val="single" w:sz="4" w:space="0" w:color="auto"/>
              <w:right w:val="single" w:sz="4" w:space="0" w:color="auto"/>
            </w:tcBorders>
            <w:shd w:val="clear" w:color="auto" w:fill="FFFFFF"/>
            <w:vAlign w:val="bottom"/>
          </w:tcPr>
          <w:p w:rsidR="00AC0E6E" w:rsidRPr="00B131B2" w:rsidRDefault="00D06C7A">
            <w:pPr>
              <w:pStyle w:val="8"/>
              <w:framePr w:w="10474" w:wrap="notBeside" w:vAnchor="text" w:hAnchor="text" w:xAlign="center" w:y="1"/>
              <w:shd w:val="clear" w:color="auto" w:fill="auto"/>
              <w:spacing w:before="0" w:line="220" w:lineRule="exact"/>
              <w:ind w:left="120" w:firstLine="0"/>
              <w:rPr>
                <w:sz w:val="24"/>
                <w:szCs w:val="24"/>
              </w:rPr>
            </w:pPr>
            <w:r w:rsidRPr="00B131B2">
              <w:rPr>
                <w:rStyle w:val="5b"/>
                <w:sz w:val="24"/>
                <w:szCs w:val="24"/>
              </w:rPr>
              <w:t>Директор</w:t>
            </w:r>
          </w:p>
        </w:tc>
      </w:tr>
      <w:tr w:rsidR="00AC0E6E" w:rsidRPr="00B131B2">
        <w:trPr>
          <w:trHeight w:hRule="exact" w:val="1018"/>
          <w:jc w:val="center"/>
        </w:trPr>
        <w:tc>
          <w:tcPr>
            <w:tcW w:w="557" w:type="dxa"/>
            <w:tcBorders>
              <w:top w:val="single" w:sz="4" w:space="0" w:color="auto"/>
              <w:left w:val="single" w:sz="4" w:space="0" w:color="auto"/>
            </w:tcBorders>
            <w:shd w:val="clear" w:color="auto" w:fill="FFFFFF"/>
          </w:tcPr>
          <w:p w:rsidR="00AC0E6E" w:rsidRPr="00B131B2" w:rsidRDefault="00D06C7A">
            <w:pPr>
              <w:pStyle w:val="8"/>
              <w:framePr w:w="10474" w:wrap="notBeside" w:vAnchor="text" w:hAnchor="text" w:xAlign="center" w:y="1"/>
              <w:shd w:val="clear" w:color="auto" w:fill="auto"/>
              <w:spacing w:before="0" w:line="220" w:lineRule="exact"/>
              <w:ind w:left="120" w:firstLine="0"/>
              <w:rPr>
                <w:sz w:val="24"/>
                <w:szCs w:val="24"/>
              </w:rPr>
            </w:pPr>
            <w:r w:rsidRPr="00B131B2">
              <w:rPr>
                <w:rStyle w:val="5b"/>
                <w:sz w:val="24"/>
                <w:szCs w:val="24"/>
              </w:rPr>
              <w:t>6</w:t>
            </w:r>
          </w:p>
        </w:tc>
        <w:tc>
          <w:tcPr>
            <w:tcW w:w="6322" w:type="dxa"/>
            <w:tcBorders>
              <w:top w:val="single" w:sz="4" w:space="0" w:color="auto"/>
              <w:left w:val="single" w:sz="4" w:space="0" w:color="auto"/>
            </w:tcBorders>
            <w:shd w:val="clear" w:color="auto" w:fill="FFFFFF"/>
            <w:vAlign w:val="center"/>
          </w:tcPr>
          <w:p w:rsidR="00AC0E6E" w:rsidRPr="00B131B2" w:rsidRDefault="00D06C7A">
            <w:pPr>
              <w:pStyle w:val="8"/>
              <w:framePr w:w="10474" w:wrap="notBeside" w:vAnchor="text" w:hAnchor="text" w:xAlign="center" w:y="1"/>
              <w:shd w:val="clear" w:color="auto" w:fill="auto"/>
              <w:spacing w:before="0" w:line="220" w:lineRule="exact"/>
              <w:ind w:left="120" w:firstLine="0"/>
              <w:rPr>
                <w:sz w:val="24"/>
                <w:szCs w:val="24"/>
              </w:rPr>
            </w:pPr>
            <w:r w:rsidRPr="00B131B2">
              <w:rPr>
                <w:rStyle w:val="5b"/>
                <w:sz w:val="24"/>
                <w:szCs w:val="24"/>
              </w:rPr>
              <w:t>Допуск обучающихся 11 классоа к ГИА</w:t>
            </w:r>
          </w:p>
        </w:tc>
        <w:tc>
          <w:tcPr>
            <w:tcW w:w="1685" w:type="dxa"/>
            <w:tcBorders>
              <w:top w:val="single" w:sz="4" w:space="0" w:color="auto"/>
              <w:left w:val="single" w:sz="4" w:space="0" w:color="auto"/>
            </w:tcBorders>
            <w:shd w:val="clear" w:color="auto" w:fill="FFFFFF"/>
            <w:vAlign w:val="center"/>
          </w:tcPr>
          <w:p w:rsidR="00AC0E6E" w:rsidRPr="00B131B2" w:rsidRDefault="00D06C7A">
            <w:pPr>
              <w:pStyle w:val="8"/>
              <w:framePr w:w="10474" w:wrap="notBeside" w:vAnchor="text" w:hAnchor="text" w:xAlign="center" w:y="1"/>
              <w:shd w:val="clear" w:color="auto" w:fill="auto"/>
              <w:spacing w:before="0" w:line="220" w:lineRule="exact"/>
              <w:ind w:left="120" w:firstLine="0"/>
              <w:rPr>
                <w:sz w:val="24"/>
                <w:szCs w:val="24"/>
              </w:rPr>
            </w:pPr>
            <w:r w:rsidRPr="00B131B2">
              <w:rPr>
                <w:rStyle w:val="5b"/>
                <w:sz w:val="24"/>
                <w:szCs w:val="24"/>
              </w:rPr>
              <w:t>май</w:t>
            </w:r>
          </w:p>
        </w:tc>
        <w:tc>
          <w:tcPr>
            <w:tcW w:w="1910" w:type="dxa"/>
            <w:tcBorders>
              <w:top w:val="single" w:sz="4" w:space="0" w:color="auto"/>
              <w:left w:val="single" w:sz="4" w:space="0" w:color="auto"/>
              <w:right w:val="single" w:sz="4" w:space="0" w:color="auto"/>
            </w:tcBorders>
            <w:shd w:val="clear" w:color="auto" w:fill="FFFFFF"/>
            <w:vAlign w:val="bottom"/>
          </w:tcPr>
          <w:p w:rsidR="00AC0E6E" w:rsidRPr="00B131B2" w:rsidRDefault="00D06C7A">
            <w:pPr>
              <w:pStyle w:val="8"/>
              <w:framePr w:w="10474" w:wrap="notBeside" w:vAnchor="text" w:hAnchor="text" w:xAlign="center" w:y="1"/>
              <w:shd w:val="clear" w:color="auto" w:fill="auto"/>
              <w:spacing w:before="0" w:line="250" w:lineRule="exact"/>
              <w:ind w:left="120" w:firstLine="0"/>
              <w:rPr>
                <w:sz w:val="24"/>
                <w:szCs w:val="24"/>
              </w:rPr>
            </w:pPr>
            <w:r w:rsidRPr="00B131B2">
              <w:rPr>
                <w:rStyle w:val="5b"/>
                <w:sz w:val="24"/>
                <w:szCs w:val="24"/>
              </w:rPr>
              <w:t>Директор, заместитель директора по УВР</w:t>
            </w:r>
          </w:p>
        </w:tc>
      </w:tr>
      <w:tr w:rsidR="00AC0E6E" w:rsidRPr="00B131B2">
        <w:trPr>
          <w:trHeight w:hRule="exact" w:val="1032"/>
          <w:jc w:val="center"/>
        </w:trPr>
        <w:tc>
          <w:tcPr>
            <w:tcW w:w="557"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74" w:wrap="notBeside" w:vAnchor="text" w:hAnchor="text" w:xAlign="center" w:y="1"/>
              <w:shd w:val="clear" w:color="auto" w:fill="auto"/>
              <w:spacing w:before="0" w:line="220" w:lineRule="exact"/>
              <w:ind w:left="120" w:firstLine="0"/>
              <w:rPr>
                <w:sz w:val="24"/>
                <w:szCs w:val="24"/>
              </w:rPr>
            </w:pPr>
            <w:r w:rsidRPr="00B131B2">
              <w:rPr>
                <w:rStyle w:val="5b"/>
                <w:sz w:val="24"/>
                <w:szCs w:val="24"/>
              </w:rPr>
              <w:t>7</w:t>
            </w:r>
          </w:p>
        </w:tc>
        <w:tc>
          <w:tcPr>
            <w:tcW w:w="6322"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10474" w:wrap="notBeside" w:vAnchor="text" w:hAnchor="text" w:xAlign="center" w:y="1"/>
              <w:shd w:val="clear" w:color="auto" w:fill="auto"/>
              <w:spacing w:before="0" w:line="250" w:lineRule="exact"/>
              <w:ind w:left="120" w:firstLine="0"/>
              <w:rPr>
                <w:sz w:val="24"/>
                <w:szCs w:val="24"/>
              </w:rPr>
            </w:pPr>
            <w:r w:rsidRPr="00B131B2">
              <w:rPr>
                <w:rStyle w:val="5b"/>
                <w:sz w:val="24"/>
                <w:szCs w:val="24"/>
              </w:rPr>
              <w:t>О переводе обучающихся 10-х классов. Анализ результатов ВПР. Результаты промежуточной аттестации</w:t>
            </w:r>
          </w:p>
        </w:tc>
        <w:tc>
          <w:tcPr>
            <w:tcW w:w="1685"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10474" w:wrap="notBeside" w:vAnchor="text" w:hAnchor="text" w:xAlign="center" w:y="1"/>
              <w:shd w:val="clear" w:color="auto" w:fill="auto"/>
              <w:spacing w:before="0" w:line="220" w:lineRule="exact"/>
              <w:ind w:left="120" w:firstLine="0"/>
              <w:rPr>
                <w:sz w:val="24"/>
                <w:szCs w:val="24"/>
              </w:rPr>
            </w:pPr>
            <w:r w:rsidRPr="00B131B2">
              <w:rPr>
                <w:rStyle w:val="5b"/>
                <w:sz w:val="24"/>
                <w:szCs w:val="24"/>
              </w:rPr>
              <w:t>май</w:t>
            </w:r>
          </w:p>
        </w:tc>
        <w:tc>
          <w:tcPr>
            <w:tcW w:w="1910" w:type="dxa"/>
            <w:tcBorders>
              <w:top w:val="single" w:sz="4" w:space="0" w:color="auto"/>
              <w:left w:val="single" w:sz="4" w:space="0" w:color="auto"/>
              <w:bottom w:val="single" w:sz="4" w:space="0" w:color="auto"/>
              <w:right w:val="single" w:sz="4" w:space="0" w:color="auto"/>
            </w:tcBorders>
            <w:shd w:val="clear" w:color="auto" w:fill="FFFFFF"/>
            <w:vAlign w:val="bottom"/>
          </w:tcPr>
          <w:p w:rsidR="00AC0E6E" w:rsidRPr="00B131B2" w:rsidRDefault="00D06C7A">
            <w:pPr>
              <w:pStyle w:val="8"/>
              <w:framePr w:w="10474" w:wrap="notBeside" w:vAnchor="text" w:hAnchor="text" w:xAlign="center" w:y="1"/>
              <w:shd w:val="clear" w:color="auto" w:fill="auto"/>
              <w:spacing w:before="0" w:line="250" w:lineRule="exact"/>
              <w:ind w:left="120" w:firstLine="0"/>
              <w:rPr>
                <w:sz w:val="24"/>
                <w:szCs w:val="24"/>
              </w:rPr>
            </w:pPr>
            <w:r w:rsidRPr="00B131B2">
              <w:rPr>
                <w:rStyle w:val="5b"/>
                <w:sz w:val="24"/>
                <w:szCs w:val="24"/>
              </w:rPr>
              <w:t>Директор, заместитель директора по УВР</w:t>
            </w:r>
          </w:p>
        </w:tc>
      </w:tr>
    </w:tbl>
    <w:p w:rsidR="00AC0E6E" w:rsidRPr="00B131B2" w:rsidRDefault="00AC0E6E">
      <w:pPr>
        <w:rPr>
          <w:rFonts w:ascii="Times New Roman" w:hAnsi="Times New Roman" w:cs="Times New Roman"/>
        </w:rPr>
      </w:pPr>
    </w:p>
    <w:p w:rsidR="00AC0E6E" w:rsidRPr="00B131B2" w:rsidRDefault="00AC0E6E">
      <w:pPr>
        <w:rPr>
          <w:rFonts w:ascii="Times New Roman" w:hAnsi="Times New Roman" w:cs="Times New Roman"/>
        </w:rPr>
        <w:sectPr w:rsidR="00AC0E6E" w:rsidRPr="00B131B2">
          <w:type w:val="continuous"/>
          <w:pgSz w:w="11909" w:h="16838"/>
          <w:pgMar w:top="548" w:right="713" w:bottom="322" w:left="713"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57"/>
        <w:gridCol w:w="6322"/>
        <w:gridCol w:w="1685"/>
        <w:gridCol w:w="1910"/>
      </w:tblGrid>
      <w:tr w:rsidR="00AC0E6E" w:rsidRPr="00B131B2">
        <w:trPr>
          <w:trHeight w:hRule="exact" w:val="1291"/>
          <w:jc w:val="center"/>
        </w:trPr>
        <w:tc>
          <w:tcPr>
            <w:tcW w:w="557"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74" w:wrap="notBeside" w:vAnchor="text" w:hAnchor="text" w:xAlign="center" w:y="1"/>
              <w:shd w:val="clear" w:color="auto" w:fill="auto"/>
              <w:spacing w:before="0" w:line="220" w:lineRule="exact"/>
              <w:ind w:left="120" w:firstLine="0"/>
              <w:rPr>
                <w:sz w:val="24"/>
                <w:szCs w:val="24"/>
              </w:rPr>
            </w:pPr>
            <w:r w:rsidRPr="00B131B2">
              <w:rPr>
                <w:rStyle w:val="5b"/>
                <w:sz w:val="24"/>
                <w:szCs w:val="24"/>
              </w:rPr>
              <w:lastRenderedPageBreak/>
              <w:t>8</w:t>
            </w:r>
          </w:p>
        </w:tc>
        <w:tc>
          <w:tcPr>
            <w:tcW w:w="6322"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10474" w:wrap="notBeside" w:vAnchor="text" w:hAnchor="text" w:xAlign="center" w:y="1"/>
              <w:shd w:val="clear" w:color="auto" w:fill="auto"/>
              <w:spacing w:before="0" w:line="250" w:lineRule="exact"/>
              <w:ind w:left="120" w:firstLine="0"/>
              <w:rPr>
                <w:sz w:val="24"/>
                <w:szCs w:val="24"/>
              </w:rPr>
            </w:pPr>
            <w:r w:rsidRPr="00B131B2">
              <w:rPr>
                <w:rStyle w:val="5b"/>
                <w:sz w:val="24"/>
                <w:szCs w:val="24"/>
              </w:rPr>
              <w:t>Реализация ООП в 2023/24 учебном году Анализ результатов ГИА обучающихся 11 класса.</w:t>
            </w:r>
          </w:p>
          <w:p w:rsidR="00AC0E6E" w:rsidRPr="00B131B2" w:rsidRDefault="00D06C7A">
            <w:pPr>
              <w:pStyle w:val="8"/>
              <w:framePr w:w="10474" w:wrap="notBeside" w:vAnchor="text" w:hAnchor="text" w:xAlign="center" w:y="1"/>
              <w:shd w:val="clear" w:color="auto" w:fill="auto"/>
              <w:spacing w:before="0" w:line="250" w:lineRule="exact"/>
              <w:ind w:left="120" w:firstLine="0"/>
              <w:rPr>
                <w:sz w:val="24"/>
                <w:szCs w:val="24"/>
              </w:rPr>
            </w:pPr>
            <w:r w:rsidRPr="00B131B2">
              <w:rPr>
                <w:rStyle w:val="5b"/>
                <w:sz w:val="24"/>
                <w:szCs w:val="24"/>
              </w:rPr>
              <w:t>Выдача аттестатов о среднем общем образовании Предварительная учебная нагрузка на 2024-2025 учебный год</w:t>
            </w:r>
          </w:p>
        </w:tc>
        <w:tc>
          <w:tcPr>
            <w:tcW w:w="1685"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10474" w:wrap="notBeside" w:vAnchor="text" w:hAnchor="text" w:xAlign="center" w:y="1"/>
              <w:shd w:val="clear" w:color="auto" w:fill="auto"/>
              <w:spacing w:before="0" w:line="220" w:lineRule="exact"/>
              <w:ind w:left="120" w:firstLine="0"/>
              <w:rPr>
                <w:sz w:val="24"/>
                <w:szCs w:val="24"/>
              </w:rPr>
            </w:pPr>
            <w:r w:rsidRPr="00B131B2">
              <w:rPr>
                <w:rStyle w:val="5b"/>
                <w:sz w:val="24"/>
                <w:szCs w:val="24"/>
              </w:rPr>
              <w:t>июнь</w:t>
            </w:r>
          </w:p>
        </w:tc>
        <w:tc>
          <w:tcPr>
            <w:tcW w:w="1910" w:type="dxa"/>
            <w:tcBorders>
              <w:top w:val="single" w:sz="4" w:space="0" w:color="auto"/>
              <w:left w:val="single" w:sz="4" w:space="0" w:color="auto"/>
              <w:bottom w:val="single" w:sz="4" w:space="0" w:color="auto"/>
              <w:right w:val="single" w:sz="4" w:space="0" w:color="auto"/>
            </w:tcBorders>
            <w:shd w:val="clear" w:color="auto" w:fill="FFFFFF"/>
            <w:vAlign w:val="center"/>
          </w:tcPr>
          <w:p w:rsidR="00AC0E6E" w:rsidRPr="00B131B2" w:rsidRDefault="00D06C7A">
            <w:pPr>
              <w:pStyle w:val="8"/>
              <w:framePr w:w="10474" w:wrap="notBeside" w:vAnchor="text" w:hAnchor="text" w:xAlign="center" w:y="1"/>
              <w:shd w:val="clear" w:color="auto" w:fill="auto"/>
              <w:spacing w:before="0" w:line="254" w:lineRule="exact"/>
              <w:ind w:left="120" w:firstLine="0"/>
              <w:rPr>
                <w:sz w:val="24"/>
                <w:szCs w:val="24"/>
              </w:rPr>
            </w:pPr>
            <w:r w:rsidRPr="00B131B2">
              <w:rPr>
                <w:rStyle w:val="5b"/>
                <w:sz w:val="24"/>
                <w:szCs w:val="24"/>
              </w:rPr>
              <w:t>директор, заместители директора по УВР, ВР, ИОП</w:t>
            </w:r>
          </w:p>
        </w:tc>
      </w:tr>
    </w:tbl>
    <w:p w:rsidR="00AC0E6E" w:rsidRPr="00B131B2" w:rsidRDefault="00AC0E6E">
      <w:pPr>
        <w:rPr>
          <w:rFonts w:ascii="Times New Roman" w:hAnsi="Times New Roman" w:cs="Times New Roman"/>
        </w:rPr>
      </w:pPr>
    </w:p>
    <w:p w:rsidR="00AC0E6E" w:rsidRPr="00B131B2" w:rsidRDefault="00D06C7A">
      <w:pPr>
        <w:pStyle w:val="52"/>
        <w:shd w:val="clear" w:color="auto" w:fill="auto"/>
        <w:spacing w:before="484" w:after="0" w:line="274" w:lineRule="exact"/>
        <w:ind w:left="160" w:right="140"/>
        <w:jc w:val="both"/>
        <w:rPr>
          <w:sz w:val="24"/>
          <w:szCs w:val="24"/>
        </w:rPr>
      </w:pPr>
      <w:r w:rsidRPr="00B131B2">
        <w:rPr>
          <w:sz w:val="24"/>
          <w:szCs w:val="24"/>
        </w:rPr>
        <w:t xml:space="preserve">Психолого-педагогические условия реализации </w:t>
      </w:r>
      <w:r w:rsidR="00EE3E31">
        <w:rPr>
          <w:sz w:val="24"/>
          <w:szCs w:val="24"/>
        </w:rPr>
        <w:t>основной</w:t>
      </w:r>
      <w:r w:rsidRPr="00B131B2">
        <w:rPr>
          <w:sz w:val="24"/>
          <w:szCs w:val="24"/>
        </w:rPr>
        <w:t xml:space="preserve"> образовательной программы среднего общего образования</w:t>
      </w:r>
    </w:p>
    <w:p w:rsidR="00AC0E6E" w:rsidRPr="00B131B2" w:rsidRDefault="00D06C7A">
      <w:pPr>
        <w:pStyle w:val="8"/>
        <w:shd w:val="clear" w:color="auto" w:fill="auto"/>
        <w:spacing w:before="0" w:line="274" w:lineRule="exact"/>
        <w:ind w:left="160" w:right="140" w:firstLine="0"/>
        <w:jc w:val="both"/>
        <w:rPr>
          <w:sz w:val="24"/>
          <w:szCs w:val="24"/>
        </w:rPr>
      </w:pPr>
      <w:r w:rsidRPr="00B131B2">
        <w:rPr>
          <w:rStyle w:val="5b"/>
          <w:sz w:val="24"/>
          <w:szCs w:val="24"/>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AC0E6E" w:rsidRPr="00B131B2" w:rsidRDefault="00D06C7A" w:rsidP="009A669A">
      <w:pPr>
        <w:pStyle w:val="8"/>
        <w:numPr>
          <w:ilvl w:val="0"/>
          <w:numId w:val="193"/>
        </w:numPr>
        <w:shd w:val="clear" w:color="auto" w:fill="auto"/>
        <w:spacing w:before="0" w:line="274" w:lineRule="exact"/>
        <w:ind w:left="160" w:right="140" w:firstLine="0"/>
        <w:jc w:val="both"/>
        <w:rPr>
          <w:sz w:val="24"/>
          <w:szCs w:val="24"/>
        </w:rPr>
      </w:pPr>
      <w:r w:rsidRPr="00B131B2">
        <w:rPr>
          <w:rStyle w:val="5b"/>
          <w:sz w:val="24"/>
          <w:szCs w:val="24"/>
        </w:rPr>
        <w:t xml:space="preserve">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AC0E6E" w:rsidRPr="00B131B2" w:rsidRDefault="00D06C7A">
      <w:pPr>
        <w:pStyle w:val="8"/>
        <w:shd w:val="clear" w:color="auto" w:fill="auto"/>
        <w:spacing w:before="0" w:line="274" w:lineRule="exact"/>
        <w:ind w:left="160" w:right="140" w:firstLine="0"/>
        <w:jc w:val="both"/>
        <w:rPr>
          <w:sz w:val="24"/>
          <w:szCs w:val="24"/>
        </w:rPr>
      </w:pPr>
      <w:r w:rsidRPr="00B131B2">
        <w:rPr>
          <w:rStyle w:val="5b"/>
          <w:sz w:val="24"/>
          <w:szCs w:val="24"/>
        </w:rPr>
        <w:t>-формирование и развитие психолого-педагогической компетентности участников образовательного процесса;</w:t>
      </w:r>
    </w:p>
    <w:p w:rsidR="00AC0E6E" w:rsidRPr="00B131B2" w:rsidRDefault="00D06C7A" w:rsidP="009A669A">
      <w:pPr>
        <w:pStyle w:val="8"/>
        <w:numPr>
          <w:ilvl w:val="0"/>
          <w:numId w:val="193"/>
        </w:numPr>
        <w:shd w:val="clear" w:color="auto" w:fill="auto"/>
        <w:spacing w:before="0" w:line="274" w:lineRule="exact"/>
        <w:ind w:left="160" w:right="140" w:firstLine="0"/>
        <w:jc w:val="both"/>
        <w:rPr>
          <w:sz w:val="24"/>
          <w:szCs w:val="24"/>
        </w:rPr>
      </w:pPr>
      <w:r w:rsidRPr="00B131B2">
        <w:rPr>
          <w:rStyle w:val="5b"/>
          <w:sz w:val="24"/>
          <w:szCs w:val="24"/>
        </w:rPr>
        <w:t xml:space="preserve"> обеспечение вариативности направлений и форм, а также диверсификации уровней психолого - педагогического сопровождения участников образовательного процесса;</w:t>
      </w:r>
    </w:p>
    <w:p w:rsidR="00AC0E6E" w:rsidRPr="00B131B2" w:rsidRDefault="00D06C7A" w:rsidP="009A669A">
      <w:pPr>
        <w:pStyle w:val="8"/>
        <w:numPr>
          <w:ilvl w:val="0"/>
          <w:numId w:val="193"/>
        </w:numPr>
        <w:shd w:val="clear" w:color="auto" w:fill="auto"/>
        <w:spacing w:before="0" w:line="274" w:lineRule="exact"/>
        <w:ind w:left="160" w:right="140" w:firstLine="0"/>
        <w:jc w:val="both"/>
        <w:rPr>
          <w:sz w:val="24"/>
          <w:szCs w:val="24"/>
        </w:rPr>
      </w:pPr>
      <w:r w:rsidRPr="00B131B2">
        <w:rPr>
          <w:rStyle w:val="5b"/>
          <w:sz w:val="24"/>
          <w:szCs w:val="24"/>
        </w:rPr>
        <w:t xml:space="preserve"> формирование и развитие психолого-педагогической компетентности участников образовательного процесса.</w:t>
      </w:r>
    </w:p>
    <w:p w:rsidR="00AC0E6E" w:rsidRPr="00B131B2" w:rsidRDefault="00D06C7A">
      <w:pPr>
        <w:pStyle w:val="8"/>
        <w:shd w:val="clear" w:color="auto" w:fill="auto"/>
        <w:tabs>
          <w:tab w:val="left" w:pos="4259"/>
        </w:tabs>
        <w:spacing w:before="0" w:line="274" w:lineRule="exact"/>
        <w:ind w:left="160" w:right="140" w:firstLine="0"/>
        <w:jc w:val="both"/>
        <w:rPr>
          <w:sz w:val="24"/>
          <w:szCs w:val="24"/>
        </w:rPr>
      </w:pPr>
      <w:r w:rsidRPr="00B131B2">
        <w:rPr>
          <w:rStyle w:val="5b"/>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w:t>
      </w:r>
      <w:r w:rsidRPr="00B131B2">
        <w:rPr>
          <w:rStyle w:val="5b"/>
          <w:sz w:val="24"/>
          <w:szCs w:val="24"/>
        </w:rPr>
        <w:tab/>
        <w:t>учебное сотрудничество, совместную деятельность,</w:t>
      </w:r>
    </w:p>
    <w:p w:rsidR="00AC0E6E" w:rsidRPr="00B131B2" w:rsidRDefault="00D06C7A">
      <w:pPr>
        <w:pStyle w:val="8"/>
        <w:shd w:val="clear" w:color="auto" w:fill="auto"/>
        <w:spacing w:before="0" w:line="274" w:lineRule="exact"/>
        <w:ind w:left="160" w:right="140" w:firstLine="0"/>
        <w:jc w:val="both"/>
        <w:rPr>
          <w:sz w:val="24"/>
          <w:szCs w:val="24"/>
        </w:rPr>
      </w:pPr>
      <w:r w:rsidRPr="00B131B2">
        <w:rPr>
          <w:rStyle w:val="5b"/>
          <w:sz w:val="24"/>
          <w:szCs w:val="24"/>
        </w:rPr>
        <w:t>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AC0E6E" w:rsidRPr="00B131B2" w:rsidRDefault="00D06C7A">
      <w:pPr>
        <w:pStyle w:val="8"/>
        <w:shd w:val="clear" w:color="auto" w:fill="auto"/>
        <w:spacing w:before="0" w:line="274" w:lineRule="exact"/>
        <w:ind w:left="160" w:right="140" w:firstLine="0"/>
        <w:jc w:val="both"/>
        <w:rPr>
          <w:sz w:val="24"/>
          <w:szCs w:val="24"/>
        </w:rPr>
      </w:pPr>
      <w:r w:rsidRPr="00B131B2">
        <w:rPr>
          <w:rStyle w:val="5b"/>
          <w:sz w:val="24"/>
          <w:szCs w:val="24"/>
        </w:rPr>
        <w:t>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AC0E6E" w:rsidRPr="00B131B2" w:rsidRDefault="00D06C7A">
      <w:pPr>
        <w:pStyle w:val="8"/>
        <w:shd w:val="clear" w:color="auto" w:fill="auto"/>
        <w:spacing w:before="0" w:line="274" w:lineRule="exact"/>
        <w:ind w:left="160" w:firstLine="0"/>
        <w:jc w:val="both"/>
        <w:rPr>
          <w:sz w:val="24"/>
          <w:szCs w:val="24"/>
        </w:rPr>
      </w:pPr>
      <w:r w:rsidRPr="00B131B2">
        <w:rPr>
          <w:rStyle w:val="5b"/>
          <w:sz w:val="24"/>
          <w:szCs w:val="24"/>
        </w:rPr>
        <w:t>Основными формами психолого-педагогического сопровождения могут выступать:</w:t>
      </w:r>
    </w:p>
    <w:p w:rsidR="00AC0E6E" w:rsidRPr="00B131B2" w:rsidRDefault="00D06C7A" w:rsidP="009A669A">
      <w:pPr>
        <w:pStyle w:val="8"/>
        <w:numPr>
          <w:ilvl w:val="0"/>
          <w:numId w:val="193"/>
        </w:numPr>
        <w:shd w:val="clear" w:color="auto" w:fill="auto"/>
        <w:spacing w:before="0" w:line="274" w:lineRule="exact"/>
        <w:ind w:left="160" w:right="140" w:firstLine="0"/>
        <w:jc w:val="both"/>
        <w:rPr>
          <w:sz w:val="24"/>
          <w:szCs w:val="24"/>
        </w:rPr>
      </w:pPr>
      <w:r w:rsidRPr="00B131B2">
        <w:rPr>
          <w:rStyle w:val="5b"/>
          <w:sz w:val="24"/>
          <w:szCs w:val="24"/>
        </w:rPr>
        <w:t xml:space="preserve">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C0E6E" w:rsidRPr="00B131B2" w:rsidRDefault="00D06C7A" w:rsidP="009A669A">
      <w:pPr>
        <w:pStyle w:val="8"/>
        <w:numPr>
          <w:ilvl w:val="0"/>
          <w:numId w:val="193"/>
        </w:numPr>
        <w:shd w:val="clear" w:color="auto" w:fill="auto"/>
        <w:spacing w:before="0" w:line="274" w:lineRule="exact"/>
        <w:ind w:left="160" w:right="140" w:firstLine="0"/>
        <w:jc w:val="both"/>
        <w:rPr>
          <w:sz w:val="24"/>
          <w:szCs w:val="24"/>
        </w:rPr>
      </w:pPr>
      <w:r w:rsidRPr="00B131B2">
        <w:rPr>
          <w:rStyle w:val="5b"/>
          <w:sz w:val="24"/>
          <w:szCs w:val="24"/>
        </w:rPr>
        <w:t xml:space="preserve">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C0E6E" w:rsidRPr="00B131B2" w:rsidRDefault="00D06C7A" w:rsidP="009A669A">
      <w:pPr>
        <w:pStyle w:val="8"/>
        <w:numPr>
          <w:ilvl w:val="0"/>
          <w:numId w:val="193"/>
        </w:numPr>
        <w:shd w:val="clear" w:color="auto" w:fill="auto"/>
        <w:spacing w:before="0" w:line="274" w:lineRule="exact"/>
        <w:ind w:left="160" w:right="140" w:firstLine="0"/>
        <w:jc w:val="both"/>
        <w:rPr>
          <w:sz w:val="24"/>
          <w:szCs w:val="24"/>
        </w:rPr>
      </w:pPr>
      <w:r w:rsidRPr="00B131B2">
        <w:rPr>
          <w:rStyle w:val="5b"/>
          <w:sz w:val="24"/>
          <w:szCs w:val="24"/>
        </w:rPr>
        <w:t xml:space="preserve"> профилактика, экспертиза, развивающая работа, просвещение, коррекционная работа, осуществляемая в течение всего учебного времени.</w:t>
      </w:r>
    </w:p>
    <w:p w:rsidR="00AC0E6E" w:rsidRPr="00B131B2" w:rsidRDefault="00D06C7A">
      <w:pPr>
        <w:pStyle w:val="8"/>
        <w:shd w:val="clear" w:color="auto" w:fill="auto"/>
        <w:spacing w:before="0" w:line="274" w:lineRule="exact"/>
        <w:ind w:left="160" w:firstLine="0"/>
        <w:jc w:val="both"/>
        <w:rPr>
          <w:sz w:val="24"/>
          <w:szCs w:val="24"/>
        </w:rPr>
      </w:pPr>
      <w:r w:rsidRPr="00B131B2">
        <w:rPr>
          <w:rStyle w:val="5b"/>
          <w:sz w:val="24"/>
          <w:szCs w:val="24"/>
        </w:rPr>
        <w:t>К основным направлениям психолого-педагогического сопровождения можно отнести:</w:t>
      </w:r>
    </w:p>
    <w:p w:rsidR="00AC0E6E" w:rsidRPr="00B131B2" w:rsidRDefault="00D06C7A" w:rsidP="009A669A">
      <w:pPr>
        <w:pStyle w:val="8"/>
        <w:numPr>
          <w:ilvl w:val="0"/>
          <w:numId w:val="193"/>
        </w:numPr>
        <w:shd w:val="clear" w:color="auto" w:fill="auto"/>
        <w:spacing w:before="0" w:line="274" w:lineRule="exact"/>
        <w:ind w:left="160" w:firstLine="0"/>
        <w:jc w:val="both"/>
        <w:rPr>
          <w:sz w:val="24"/>
          <w:szCs w:val="24"/>
        </w:rPr>
      </w:pPr>
      <w:r w:rsidRPr="00B131B2">
        <w:rPr>
          <w:rStyle w:val="5b"/>
          <w:sz w:val="24"/>
          <w:szCs w:val="24"/>
        </w:rPr>
        <w:t xml:space="preserve"> сохранение и укрепление психологического здоровья;</w:t>
      </w:r>
    </w:p>
    <w:p w:rsidR="00AC0E6E" w:rsidRPr="00B131B2" w:rsidRDefault="00D06C7A" w:rsidP="009A669A">
      <w:pPr>
        <w:pStyle w:val="8"/>
        <w:numPr>
          <w:ilvl w:val="0"/>
          <w:numId w:val="193"/>
        </w:numPr>
        <w:shd w:val="clear" w:color="auto" w:fill="auto"/>
        <w:spacing w:before="0" w:line="274" w:lineRule="exact"/>
        <w:ind w:left="160" w:firstLine="0"/>
        <w:jc w:val="both"/>
        <w:rPr>
          <w:sz w:val="24"/>
          <w:szCs w:val="24"/>
        </w:rPr>
      </w:pPr>
      <w:r w:rsidRPr="00B131B2">
        <w:rPr>
          <w:rStyle w:val="5b"/>
          <w:sz w:val="24"/>
          <w:szCs w:val="24"/>
        </w:rPr>
        <w:t xml:space="preserve"> мониторинг возможностей и способностей обучающихся;</w:t>
      </w:r>
    </w:p>
    <w:p w:rsidR="00AC0E6E" w:rsidRPr="00B131B2" w:rsidRDefault="00D06C7A" w:rsidP="009A669A">
      <w:pPr>
        <w:pStyle w:val="8"/>
        <w:numPr>
          <w:ilvl w:val="0"/>
          <w:numId w:val="193"/>
        </w:numPr>
        <w:shd w:val="clear" w:color="auto" w:fill="auto"/>
        <w:spacing w:before="0" w:line="274" w:lineRule="exact"/>
        <w:ind w:left="160" w:firstLine="0"/>
        <w:jc w:val="both"/>
        <w:rPr>
          <w:sz w:val="24"/>
          <w:szCs w:val="24"/>
        </w:rPr>
      </w:pPr>
      <w:r w:rsidRPr="00B131B2">
        <w:rPr>
          <w:rStyle w:val="5b"/>
          <w:sz w:val="24"/>
          <w:szCs w:val="24"/>
        </w:rPr>
        <w:t xml:space="preserve"> психолого-педагогическую поддержку участников олимпиадного движения;</w:t>
      </w:r>
    </w:p>
    <w:p w:rsidR="00AC0E6E" w:rsidRPr="00B131B2" w:rsidRDefault="00D06C7A" w:rsidP="009A669A">
      <w:pPr>
        <w:pStyle w:val="8"/>
        <w:numPr>
          <w:ilvl w:val="0"/>
          <w:numId w:val="193"/>
        </w:numPr>
        <w:shd w:val="clear" w:color="auto" w:fill="auto"/>
        <w:spacing w:before="0" w:line="274" w:lineRule="exact"/>
        <w:ind w:left="160" w:firstLine="0"/>
        <w:jc w:val="both"/>
        <w:rPr>
          <w:sz w:val="24"/>
          <w:szCs w:val="24"/>
        </w:rPr>
      </w:pPr>
      <w:r w:rsidRPr="00B131B2">
        <w:rPr>
          <w:rStyle w:val="5b"/>
          <w:sz w:val="24"/>
          <w:szCs w:val="24"/>
        </w:rPr>
        <w:t xml:space="preserve"> формирование у обучающихся понимания ценности здоровья и безопасного образа жизни;</w:t>
      </w:r>
    </w:p>
    <w:p w:rsidR="00AC0E6E" w:rsidRPr="00B131B2" w:rsidRDefault="00D06C7A" w:rsidP="009A669A">
      <w:pPr>
        <w:pStyle w:val="8"/>
        <w:numPr>
          <w:ilvl w:val="0"/>
          <w:numId w:val="193"/>
        </w:numPr>
        <w:shd w:val="clear" w:color="auto" w:fill="auto"/>
        <w:spacing w:before="0" w:line="274" w:lineRule="exact"/>
        <w:ind w:left="160" w:firstLine="0"/>
        <w:jc w:val="both"/>
        <w:rPr>
          <w:sz w:val="24"/>
          <w:szCs w:val="24"/>
        </w:rPr>
      </w:pPr>
      <w:r w:rsidRPr="00B131B2">
        <w:rPr>
          <w:rStyle w:val="5b"/>
          <w:sz w:val="24"/>
          <w:szCs w:val="24"/>
        </w:rPr>
        <w:t xml:space="preserve"> развитие экологической культуры;</w:t>
      </w:r>
    </w:p>
    <w:p w:rsidR="00AC0E6E" w:rsidRPr="00B131B2" w:rsidRDefault="00D06C7A" w:rsidP="009A669A">
      <w:pPr>
        <w:pStyle w:val="8"/>
        <w:numPr>
          <w:ilvl w:val="0"/>
          <w:numId w:val="193"/>
        </w:numPr>
        <w:shd w:val="clear" w:color="auto" w:fill="auto"/>
        <w:spacing w:before="0" w:line="274" w:lineRule="exact"/>
        <w:ind w:left="160" w:right="140" w:firstLine="0"/>
        <w:jc w:val="both"/>
        <w:rPr>
          <w:sz w:val="24"/>
          <w:szCs w:val="24"/>
        </w:rPr>
      </w:pPr>
      <w:r w:rsidRPr="00B131B2">
        <w:rPr>
          <w:rStyle w:val="5b"/>
          <w:sz w:val="24"/>
          <w:szCs w:val="24"/>
        </w:rPr>
        <w:t xml:space="preserve"> выявление и поддержку детей с особыми образовательными потребностями и особыми возможностями здоровья;</w:t>
      </w:r>
    </w:p>
    <w:p w:rsidR="00AC0E6E" w:rsidRPr="00B131B2" w:rsidRDefault="00D06C7A" w:rsidP="009A669A">
      <w:pPr>
        <w:pStyle w:val="8"/>
        <w:numPr>
          <w:ilvl w:val="0"/>
          <w:numId w:val="193"/>
        </w:numPr>
        <w:shd w:val="clear" w:color="auto" w:fill="auto"/>
        <w:spacing w:before="0" w:line="274" w:lineRule="exact"/>
        <w:ind w:left="160" w:firstLine="0"/>
        <w:jc w:val="both"/>
        <w:rPr>
          <w:sz w:val="24"/>
          <w:szCs w:val="24"/>
        </w:rPr>
      </w:pPr>
      <w:r w:rsidRPr="00B131B2">
        <w:rPr>
          <w:rStyle w:val="5b"/>
          <w:sz w:val="24"/>
          <w:szCs w:val="24"/>
        </w:rPr>
        <w:t xml:space="preserve"> формирование коммуникативных навыков в разновозрастной среде и среде сверстников;</w:t>
      </w:r>
    </w:p>
    <w:p w:rsidR="00AC0E6E" w:rsidRPr="00B131B2" w:rsidRDefault="00D06C7A" w:rsidP="009A669A">
      <w:pPr>
        <w:pStyle w:val="8"/>
        <w:numPr>
          <w:ilvl w:val="0"/>
          <w:numId w:val="193"/>
        </w:numPr>
        <w:shd w:val="clear" w:color="auto" w:fill="auto"/>
        <w:spacing w:before="0" w:line="274" w:lineRule="exact"/>
        <w:ind w:left="160" w:firstLine="0"/>
        <w:jc w:val="both"/>
        <w:rPr>
          <w:sz w:val="24"/>
          <w:szCs w:val="24"/>
        </w:rPr>
      </w:pPr>
      <w:r w:rsidRPr="00B131B2">
        <w:rPr>
          <w:rStyle w:val="5b"/>
          <w:sz w:val="24"/>
          <w:szCs w:val="24"/>
        </w:rPr>
        <w:t xml:space="preserve"> поддержку детских объединений и ученического самоуправления;</w:t>
      </w:r>
    </w:p>
    <w:p w:rsidR="00AC0E6E" w:rsidRPr="00B131B2" w:rsidRDefault="00D06C7A" w:rsidP="009A669A">
      <w:pPr>
        <w:pStyle w:val="8"/>
        <w:numPr>
          <w:ilvl w:val="0"/>
          <w:numId w:val="193"/>
        </w:numPr>
        <w:shd w:val="clear" w:color="auto" w:fill="auto"/>
        <w:spacing w:before="0" w:line="274" w:lineRule="exact"/>
        <w:ind w:left="160" w:firstLine="0"/>
        <w:jc w:val="both"/>
        <w:rPr>
          <w:sz w:val="24"/>
          <w:szCs w:val="24"/>
        </w:rPr>
      </w:pPr>
      <w:r w:rsidRPr="00B131B2">
        <w:rPr>
          <w:rStyle w:val="5b"/>
          <w:sz w:val="24"/>
          <w:szCs w:val="24"/>
        </w:rPr>
        <w:t xml:space="preserve"> выявление и поддержку детей, проявивших выдающиеся способности.</w:t>
      </w:r>
    </w:p>
    <w:p w:rsidR="00AC0E6E" w:rsidRPr="00B131B2" w:rsidRDefault="00D06C7A">
      <w:pPr>
        <w:pStyle w:val="8"/>
        <w:shd w:val="clear" w:color="auto" w:fill="auto"/>
        <w:spacing w:before="0" w:line="274" w:lineRule="exact"/>
        <w:ind w:left="160" w:right="140" w:firstLine="0"/>
        <w:jc w:val="both"/>
        <w:rPr>
          <w:sz w:val="24"/>
          <w:szCs w:val="24"/>
        </w:rPr>
      </w:pPr>
      <w:r w:rsidRPr="00B131B2">
        <w:rPr>
          <w:rStyle w:val="5b"/>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AC0E6E" w:rsidRPr="00B131B2" w:rsidRDefault="00D06C7A">
      <w:pPr>
        <w:pStyle w:val="56"/>
        <w:keepNext/>
        <w:keepLines/>
        <w:shd w:val="clear" w:color="auto" w:fill="auto"/>
        <w:spacing w:after="188" w:line="283" w:lineRule="exact"/>
        <w:ind w:left="20" w:right="20"/>
        <w:rPr>
          <w:sz w:val="24"/>
          <w:szCs w:val="24"/>
        </w:rPr>
      </w:pPr>
      <w:bookmarkStart w:id="114" w:name="bookmark58"/>
      <w:r w:rsidRPr="00B131B2">
        <w:rPr>
          <w:sz w:val="24"/>
          <w:szCs w:val="24"/>
        </w:rPr>
        <w:lastRenderedPageBreak/>
        <w:t>Финансово-экономические условия реализации основной образовательной программы среднего общего образования</w:t>
      </w:r>
      <w:bookmarkEnd w:id="114"/>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5b"/>
          <w:sz w:val="24"/>
          <w:szCs w:val="24"/>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5b"/>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5b"/>
          <w:sz w:val="24"/>
          <w:szCs w:val="24"/>
        </w:rPr>
        <w:t>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5b"/>
          <w:sz w:val="24"/>
          <w:szCs w:val="24"/>
        </w:rPr>
        <w:t>Применение принципа нормативного подушевого финансирования на уровне общеобразовательного учреждения заключается в определении стоимости стандартной (базовой) бюджетной образовательной услуги в общеобразовательном учреждении не ниже уровня фактически сложившейся стоимости в предыдущем финансовом году.</w:t>
      </w:r>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5b"/>
          <w:sz w:val="24"/>
          <w:szCs w:val="24"/>
        </w:rPr>
        <w:t>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5b"/>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AC0E6E" w:rsidRPr="00B131B2" w:rsidRDefault="00D06C7A">
      <w:pPr>
        <w:pStyle w:val="8"/>
        <w:shd w:val="clear" w:color="auto" w:fill="auto"/>
        <w:spacing w:before="0" w:line="274" w:lineRule="exact"/>
        <w:ind w:left="20" w:firstLine="0"/>
        <w:jc w:val="both"/>
        <w:rPr>
          <w:sz w:val="24"/>
          <w:szCs w:val="24"/>
        </w:rPr>
      </w:pPr>
      <w:r w:rsidRPr="00B131B2">
        <w:rPr>
          <w:rStyle w:val="5b"/>
          <w:sz w:val="24"/>
          <w:szCs w:val="24"/>
        </w:rPr>
        <w:t>Региональный расчётный подушевой норматив должен покрывать следующие расходы на год:</w:t>
      </w:r>
    </w:p>
    <w:p w:rsidR="00AC0E6E" w:rsidRPr="00B131B2" w:rsidRDefault="00D06C7A" w:rsidP="009A669A">
      <w:pPr>
        <w:pStyle w:val="8"/>
        <w:numPr>
          <w:ilvl w:val="0"/>
          <w:numId w:val="192"/>
        </w:numPr>
        <w:shd w:val="clear" w:color="auto" w:fill="auto"/>
        <w:spacing w:before="0" w:line="274" w:lineRule="exact"/>
        <w:ind w:left="20" w:right="20" w:firstLine="0"/>
        <w:jc w:val="both"/>
        <w:rPr>
          <w:sz w:val="24"/>
          <w:szCs w:val="24"/>
        </w:rPr>
      </w:pPr>
      <w:r w:rsidRPr="00B131B2">
        <w:rPr>
          <w:rStyle w:val="5b"/>
          <w:sz w:val="24"/>
          <w:szCs w:val="24"/>
        </w:rPr>
        <w:t xml:space="preserve"> оплату труда работников образовательных учреждений с учётом районных коэффициентов к заработной плате, а также отчисления;</w:t>
      </w:r>
    </w:p>
    <w:p w:rsidR="00AC0E6E" w:rsidRPr="00B131B2" w:rsidRDefault="00D06C7A" w:rsidP="009A669A">
      <w:pPr>
        <w:pStyle w:val="8"/>
        <w:numPr>
          <w:ilvl w:val="0"/>
          <w:numId w:val="192"/>
        </w:numPr>
        <w:shd w:val="clear" w:color="auto" w:fill="auto"/>
        <w:spacing w:before="0" w:line="274" w:lineRule="exact"/>
        <w:ind w:left="20" w:right="20" w:firstLine="0"/>
        <w:jc w:val="both"/>
        <w:rPr>
          <w:sz w:val="24"/>
          <w:szCs w:val="24"/>
        </w:rPr>
      </w:pPr>
      <w:r w:rsidRPr="00B131B2">
        <w:rPr>
          <w:rStyle w:val="5b"/>
          <w:sz w:val="24"/>
          <w:szCs w:val="24"/>
        </w:rPr>
        <w:t xml:space="preserve">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AC0E6E" w:rsidRPr="00B131B2" w:rsidRDefault="00D06C7A" w:rsidP="009A669A">
      <w:pPr>
        <w:pStyle w:val="8"/>
        <w:numPr>
          <w:ilvl w:val="0"/>
          <w:numId w:val="192"/>
        </w:numPr>
        <w:shd w:val="clear" w:color="auto" w:fill="auto"/>
        <w:spacing w:before="0" w:line="274" w:lineRule="exact"/>
        <w:ind w:left="20" w:right="20" w:firstLine="0"/>
        <w:jc w:val="both"/>
        <w:rPr>
          <w:sz w:val="24"/>
          <w:szCs w:val="24"/>
        </w:rPr>
      </w:pPr>
      <w:r w:rsidRPr="00B131B2">
        <w:rPr>
          <w:rStyle w:val="5b"/>
          <w:sz w:val="24"/>
          <w:szCs w:val="24"/>
        </w:rPr>
        <w:t xml:space="preserve">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w:t>
      </w:r>
      <w:r w:rsidRPr="00B131B2">
        <w:rPr>
          <w:rStyle w:val="5b"/>
          <w:sz w:val="24"/>
          <w:szCs w:val="24"/>
        </w:rPr>
        <w:softHyphen/>
        <w:t>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5b"/>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5b"/>
          <w:sz w:val="24"/>
          <w:szCs w:val="24"/>
        </w:rPr>
        <w:t>Реализация принципа нормативного подушевого финансирования осуществляется на трёх следующих уровнях:</w:t>
      </w:r>
    </w:p>
    <w:p w:rsidR="00AC0E6E" w:rsidRPr="00B131B2" w:rsidRDefault="00D06C7A" w:rsidP="009A669A">
      <w:pPr>
        <w:pStyle w:val="8"/>
        <w:numPr>
          <w:ilvl w:val="0"/>
          <w:numId w:val="192"/>
        </w:numPr>
        <w:shd w:val="clear" w:color="auto" w:fill="auto"/>
        <w:spacing w:before="0" w:line="274" w:lineRule="exact"/>
        <w:ind w:left="20" w:firstLine="0"/>
        <w:jc w:val="both"/>
        <w:rPr>
          <w:sz w:val="24"/>
          <w:szCs w:val="24"/>
        </w:rPr>
      </w:pPr>
      <w:r w:rsidRPr="00B131B2">
        <w:rPr>
          <w:rStyle w:val="5b"/>
          <w:sz w:val="24"/>
          <w:szCs w:val="24"/>
        </w:rPr>
        <w:t xml:space="preserve"> межбюджетных отношений (бюджет субъекта РФ — муниципальный бюджет);</w:t>
      </w:r>
    </w:p>
    <w:p w:rsidR="00AC0E6E" w:rsidRPr="00B131B2" w:rsidRDefault="00D06C7A" w:rsidP="009A669A">
      <w:pPr>
        <w:pStyle w:val="8"/>
        <w:numPr>
          <w:ilvl w:val="0"/>
          <w:numId w:val="192"/>
        </w:numPr>
        <w:shd w:val="clear" w:color="auto" w:fill="auto"/>
        <w:spacing w:before="0" w:line="274" w:lineRule="exact"/>
        <w:ind w:left="20" w:firstLine="0"/>
        <w:jc w:val="both"/>
        <w:rPr>
          <w:sz w:val="24"/>
          <w:szCs w:val="24"/>
        </w:rPr>
      </w:pPr>
      <w:r w:rsidRPr="00B131B2">
        <w:rPr>
          <w:rStyle w:val="5b"/>
          <w:sz w:val="24"/>
          <w:szCs w:val="24"/>
        </w:rPr>
        <w:t xml:space="preserve"> внутрибюджетных отношений (муниципальный бюджет — образовательное учреждение);</w:t>
      </w:r>
    </w:p>
    <w:p w:rsidR="00AC0E6E" w:rsidRPr="00B131B2" w:rsidRDefault="00D06C7A" w:rsidP="009A669A">
      <w:pPr>
        <w:pStyle w:val="8"/>
        <w:numPr>
          <w:ilvl w:val="0"/>
          <w:numId w:val="192"/>
        </w:numPr>
        <w:shd w:val="clear" w:color="auto" w:fill="auto"/>
        <w:spacing w:before="0" w:line="274" w:lineRule="exact"/>
        <w:ind w:left="20" w:firstLine="0"/>
        <w:jc w:val="both"/>
        <w:rPr>
          <w:sz w:val="24"/>
          <w:szCs w:val="24"/>
        </w:rPr>
      </w:pPr>
      <w:r w:rsidRPr="00B131B2">
        <w:rPr>
          <w:rStyle w:val="5b"/>
          <w:sz w:val="24"/>
          <w:szCs w:val="24"/>
        </w:rPr>
        <w:t xml:space="preserve"> общеобразовательного учреждения.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5b"/>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AC0E6E" w:rsidRPr="00B131B2" w:rsidRDefault="00D06C7A" w:rsidP="009A669A">
      <w:pPr>
        <w:pStyle w:val="8"/>
        <w:numPr>
          <w:ilvl w:val="0"/>
          <w:numId w:val="194"/>
        </w:numPr>
        <w:shd w:val="clear" w:color="auto" w:fill="auto"/>
        <w:spacing w:before="0" w:line="274" w:lineRule="exact"/>
        <w:ind w:left="20" w:right="20" w:firstLine="0"/>
        <w:jc w:val="both"/>
        <w:rPr>
          <w:sz w:val="24"/>
          <w:szCs w:val="24"/>
        </w:rPr>
      </w:pPr>
      <w:r w:rsidRPr="00B131B2">
        <w:rPr>
          <w:rStyle w:val="5b"/>
          <w:sz w:val="24"/>
          <w:szCs w:val="24"/>
        </w:rPr>
        <w:t xml:space="preserve">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w:t>
      </w:r>
      <w:r w:rsidRPr="00B131B2">
        <w:rPr>
          <w:rStyle w:val="5b"/>
          <w:sz w:val="24"/>
          <w:szCs w:val="24"/>
        </w:rPr>
        <w:lastRenderedPageBreak/>
        <w:t>общеобразовательных учреждений);</w:t>
      </w:r>
    </w:p>
    <w:p w:rsidR="00AC0E6E" w:rsidRPr="00B131B2" w:rsidRDefault="00D06C7A" w:rsidP="009A669A">
      <w:pPr>
        <w:pStyle w:val="8"/>
        <w:numPr>
          <w:ilvl w:val="0"/>
          <w:numId w:val="194"/>
        </w:numPr>
        <w:shd w:val="clear" w:color="auto" w:fill="auto"/>
        <w:spacing w:before="0" w:line="274" w:lineRule="exact"/>
        <w:ind w:left="20" w:right="20" w:firstLine="0"/>
        <w:jc w:val="both"/>
        <w:rPr>
          <w:sz w:val="24"/>
          <w:szCs w:val="24"/>
        </w:rPr>
      </w:pPr>
      <w:r w:rsidRPr="00B131B2">
        <w:rPr>
          <w:rStyle w:val="5b"/>
          <w:sz w:val="24"/>
          <w:szCs w:val="24"/>
        </w:rPr>
        <w:t xml:space="preserve">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общеобразовательного учреждения.</w:t>
      </w:r>
    </w:p>
    <w:p w:rsidR="00AC0E6E" w:rsidRPr="00B131B2" w:rsidRDefault="00D06C7A">
      <w:pPr>
        <w:pStyle w:val="8"/>
        <w:shd w:val="clear" w:color="auto" w:fill="auto"/>
        <w:spacing w:before="0" w:line="274" w:lineRule="exact"/>
        <w:ind w:left="20" w:right="20" w:firstLine="0"/>
        <w:rPr>
          <w:sz w:val="24"/>
          <w:szCs w:val="24"/>
        </w:rPr>
      </w:pPr>
      <w:r w:rsidRPr="00B131B2">
        <w:rPr>
          <w:rStyle w:val="5b"/>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 Формирование фонда оплаты труда общеобразовательного учреждения осуществляется в пределах объёма средств общеобразовательного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общеобразовательного учреждения.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5b"/>
          <w:sz w:val="24"/>
          <w:szCs w:val="24"/>
        </w:rPr>
        <w:t>Справочно: в соответствии с установленным порядком финансирования оплаты труда работников образовательных учреждений:</w:t>
      </w:r>
    </w:p>
    <w:p w:rsidR="00AC0E6E" w:rsidRPr="00B131B2" w:rsidRDefault="00D06C7A" w:rsidP="009A669A">
      <w:pPr>
        <w:pStyle w:val="8"/>
        <w:numPr>
          <w:ilvl w:val="0"/>
          <w:numId w:val="192"/>
        </w:numPr>
        <w:shd w:val="clear" w:color="auto" w:fill="auto"/>
        <w:spacing w:before="0" w:line="274" w:lineRule="exact"/>
        <w:ind w:left="20" w:right="20" w:firstLine="0"/>
        <w:jc w:val="both"/>
        <w:rPr>
          <w:sz w:val="24"/>
          <w:szCs w:val="24"/>
        </w:rPr>
      </w:pPr>
      <w:r w:rsidRPr="00B131B2">
        <w:rPr>
          <w:rStyle w:val="5b"/>
          <w:sz w:val="24"/>
          <w:szCs w:val="24"/>
        </w:rPr>
        <w:t xml:space="preserve"> фонд оплаты труда общеобразовательного учреждения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МБОУ </w:t>
      </w:r>
      <w:r w:rsidR="00B131B2">
        <w:rPr>
          <w:rStyle w:val="5b"/>
          <w:sz w:val="24"/>
          <w:szCs w:val="24"/>
        </w:rPr>
        <w:t>Великооктябрьская</w:t>
      </w:r>
      <w:r w:rsidRPr="00B131B2">
        <w:rPr>
          <w:rStyle w:val="5b"/>
          <w:sz w:val="24"/>
          <w:szCs w:val="24"/>
        </w:rPr>
        <w:t xml:space="preserve"> СОШ самостоятельно;</w:t>
      </w:r>
    </w:p>
    <w:p w:rsidR="00AC0E6E" w:rsidRPr="00B131B2" w:rsidRDefault="00D06C7A" w:rsidP="009A669A">
      <w:pPr>
        <w:pStyle w:val="8"/>
        <w:numPr>
          <w:ilvl w:val="0"/>
          <w:numId w:val="192"/>
        </w:numPr>
        <w:shd w:val="clear" w:color="auto" w:fill="auto"/>
        <w:spacing w:before="0" w:line="274" w:lineRule="exact"/>
        <w:ind w:left="20" w:right="20" w:firstLine="0"/>
        <w:jc w:val="both"/>
        <w:rPr>
          <w:sz w:val="24"/>
          <w:szCs w:val="24"/>
        </w:rPr>
      </w:pPr>
      <w:r w:rsidRPr="00B131B2">
        <w:rPr>
          <w:rStyle w:val="5b"/>
          <w:sz w:val="24"/>
          <w:szCs w:val="24"/>
        </w:rPr>
        <w:t xml:space="preserve">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общеобразовательного учреждения;</w:t>
      </w:r>
    </w:p>
    <w:p w:rsidR="00AC0E6E" w:rsidRPr="00B131B2" w:rsidRDefault="00D06C7A" w:rsidP="009A669A">
      <w:pPr>
        <w:pStyle w:val="8"/>
        <w:numPr>
          <w:ilvl w:val="0"/>
          <w:numId w:val="192"/>
        </w:numPr>
        <w:shd w:val="clear" w:color="auto" w:fill="auto"/>
        <w:spacing w:before="0" w:line="274" w:lineRule="exact"/>
        <w:ind w:left="20" w:right="20" w:firstLine="0"/>
        <w:jc w:val="both"/>
        <w:rPr>
          <w:sz w:val="24"/>
          <w:szCs w:val="24"/>
        </w:rPr>
      </w:pPr>
      <w:r w:rsidRPr="00B131B2">
        <w:rPr>
          <w:rStyle w:val="5b"/>
          <w:sz w:val="24"/>
          <w:szCs w:val="24"/>
        </w:rPr>
        <w:t xml:space="preserve"> 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AC0E6E" w:rsidRPr="00B131B2" w:rsidRDefault="00D06C7A" w:rsidP="009A669A">
      <w:pPr>
        <w:pStyle w:val="8"/>
        <w:numPr>
          <w:ilvl w:val="0"/>
          <w:numId w:val="192"/>
        </w:numPr>
        <w:shd w:val="clear" w:color="auto" w:fill="auto"/>
        <w:spacing w:before="0" w:line="274" w:lineRule="exact"/>
        <w:ind w:left="20" w:right="20" w:firstLine="0"/>
        <w:jc w:val="both"/>
        <w:rPr>
          <w:sz w:val="24"/>
          <w:szCs w:val="24"/>
        </w:rPr>
      </w:pPr>
      <w:r w:rsidRPr="00B131B2">
        <w:rPr>
          <w:rStyle w:val="5b"/>
          <w:sz w:val="24"/>
          <w:szCs w:val="24"/>
        </w:rPr>
        <w:t xml:space="preserve"> базовая часть фонда оплаты труда для педагогического персонала, осуществляющего учебный процесс, состоит из общей части и специальной части;</w:t>
      </w:r>
    </w:p>
    <w:p w:rsidR="00AC0E6E" w:rsidRPr="00B131B2" w:rsidRDefault="00D06C7A" w:rsidP="009A669A">
      <w:pPr>
        <w:pStyle w:val="8"/>
        <w:numPr>
          <w:ilvl w:val="0"/>
          <w:numId w:val="192"/>
        </w:numPr>
        <w:shd w:val="clear" w:color="auto" w:fill="auto"/>
        <w:spacing w:before="0" w:line="274" w:lineRule="exact"/>
        <w:ind w:left="20" w:right="20" w:firstLine="0"/>
        <w:jc w:val="both"/>
        <w:rPr>
          <w:sz w:val="24"/>
          <w:szCs w:val="24"/>
        </w:rPr>
      </w:pPr>
      <w:r w:rsidRPr="00B131B2">
        <w:rPr>
          <w:rStyle w:val="5b"/>
          <w:sz w:val="24"/>
          <w:szCs w:val="24"/>
        </w:rPr>
        <w:t xml:space="preserve">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5b"/>
          <w:sz w:val="24"/>
          <w:szCs w:val="24"/>
        </w:rPr>
        <w:t>Размеры, порядок и условия осуществления стимулирующих выплат определяются в локальных правовых актах общеобразовательного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26 Образовательное учреждение самостоятельно определяет:</w:t>
      </w:r>
    </w:p>
    <w:p w:rsidR="00AC0E6E" w:rsidRPr="00B131B2" w:rsidRDefault="00D06C7A" w:rsidP="009A669A">
      <w:pPr>
        <w:pStyle w:val="8"/>
        <w:numPr>
          <w:ilvl w:val="0"/>
          <w:numId w:val="192"/>
        </w:numPr>
        <w:shd w:val="clear" w:color="auto" w:fill="auto"/>
        <w:spacing w:before="0" w:line="274" w:lineRule="exact"/>
        <w:ind w:left="20" w:firstLine="0"/>
        <w:jc w:val="both"/>
        <w:rPr>
          <w:sz w:val="24"/>
          <w:szCs w:val="24"/>
        </w:rPr>
      </w:pPr>
      <w:r w:rsidRPr="00B131B2">
        <w:rPr>
          <w:rStyle w:val="5b"/>
          <w:sz w:val="24"/>
          <w:szCs w:val="24"/>
        </w:rPr>
        <w:t xml:space="preserve"> соотношение базовой и стимулирующей части фонда оплаты труда;</w:t>
      </w:r>
    </w:p>
    <w:p w:rsidR="00AC0E6E" w:rsidRPr="00B131B2" w:rsidRDefault="00D06C7A" w:rsidP="009A669A">
      <w:pPr>
        <w:pStyle w:val="8"/>
        <w:numPr>
          <w:ilvl w:val="0"/>
          <w:numId w:val="192"/>
        </w:numPr>
        <w:shd w:val="clear" w:color="auto" w:fill="auto"/>
        <w:spacing w:before="0" w:line="274" w:lineRule="exact"/>
        <w:ind w:left="20" w:right="20" w:firstLine="0"/>
        <w:jc w:val="both"/>
        <w:rPr>
          <w:sz w:val="24"/>
          <w:szCs w:val="24"/>
        </w:rPr>
      </w:pPr>
      <w:r w:rsidRPr="00B131B2">
        <w:rPr>
          <w:rStyle w:val="5b"/>
          <w:sz w:val="24"/>
          <w:szCs w:val="24"/>
        </w:rPr>
        <w:t xml:space="preserve"> соотношение фонда оплаты труда педагогического, административно-управленческого и учебно</w:t>
      </w:r>
      <w:r w:rsidRPr="00B131B2">
        <w:rPr>
          <w:rStyle w:val="5b"/>
          <w:sz w:val="24"/>
          <w:szCs w:val="24"/>
        </w:rPr>
        <w:softHyphen/>
        <w:t>вспомогательного персонала;</w:t>
      </w:r>
    </w:p>
    <w:p w:rsidR="00AC0E6E" w:rsidRPr="00B131B2" w:rsidRDefault="00D06C7A" w:rsidP="009A669A">
      <w:pPr>
        <w:pStyle w:val="8"/>
        <w:numPr>
          <w:ilvl w:val="0"/>
          <w:numId w:val="192"/>
        </w:numPr>
        <w:shd w:val="clear" w:color="auto" w:fill="auto"/>
        <w:spacing w:before="0" w:line="274" w:lineRule="exact"/>
        <w:ind w:left="20" w:firstLine="0"/>
        <w:jc w:val="both"/>
        <w:rPr>
          <w:sz w:val="24"/>
          <w:szCs w:val="24"/>
        </w:rPr>
      </w:pPr>
      <w:r w:rsidRPr="00B131B2">
        <w:rPr>
          <w:rStyle w:val="5b"/>
          <w:sz w:val="24"/>
          <w:szCs w:val="24"/>
        </w:rPr>
        <w:t xml:space="preserve"> соотношение общей и специальной частей внутри базовой части фонда оплаты труда;</w:t>
      </w:r>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5b"/>
          <w:sz w:val="24"/>
          <w:szCs w:val="24"/>
        </w:rPr>
        <w:t>• порядок распределения стимулирующей части фонда оплаты труда в соответствии с региональными и муниципальными нормативными актами.</w:t>
      </w:r>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5b"/>
          <w:sz w:val="24"/>
          <w:szCs w:val="24"/>
        </w:rPr>
        <w:t>В распределении стимулирующей части фонда оплаты труда предусматривается участие органов самоуправления (общественного Совета школы).</w:t>
      </w:r>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5b"/>
          <w:sz w:val="24"/>
          <w:szCs w:val="24"/>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МБОУ </w:t>
      </w:r>
      <w:r w:rsidR="00B131B2">
        <w:rPr>
          <w:rStyle w:val="5b"/>
          <w:sz w:val="24"/>
          <w:szCs w:val="24"/>
        </w:rPr>
        <w:t>Великооктябрьская</w:t>
      </w:r>
      <w:r w:rsidRPr="00B131B2">
        <w:rPr>
          <w:rStyle w:val="5b"/>
          <w:sz w:val="24"/>
          <w:szCs w:val="24"/>
        </w:rPr>
        <w:t xml:space="preserve"> СОШ:</w:t>
      </w:r>
    </w:p>
    <w:p w:rsidR="00AC0E6E" w:rsidRPr="00B131B2" w:rsidRDefault="00D06C7A" w:rsidP="009A669A">
      <w:pPr>
        <w:pStyle w:val="8"/>
        <w:numPr>
          <w:ilvl w:val="0"/>
          <w:numId w:val="195"/>
        </w:numPr>
        <w:shd w:val="clear" w:color="auto" w:fill="auto"/>
        <w:spacing w:before="0" w:line="274" w:lineRule="exact"/>
        <w:ind w:left="20" w:right="20" w:firstLine="0"/>
        <w:jc w:val="both"/>
        <w:rPr>
          <w:sz w:val="24"/>
          <w:szCs w:val="24"/>
        </w:rPr>
      </w:pPr>
      <w:r w:rsidRPr="00B131B2">
        <w:rPr>
          <w:rStyle w:val="5b"/>
          <w:sz w:val="24"/>
          <w:szCs w:val="24"/>
        </w:rPr>
        <w:t xml:space="preserve"> проводит экономический расчёт стоимости обеспечения требований Стандарта по каждой позиции;</w:t>
      </w:r>
    </w:p>
    <w:p w:rsidR="00AC0E6E" w:rsidRPr="00B131B2" w:rsidRDefault="00D06C7A" w:rsidP="009A669A">
      <w:pPr>
        <w:pStyle w:val="8"/>
        <w:numPr>
          <w:ilvl w:val="0"/>
          <w:numId w:val="195"/>
        </w:numPr>
        <w:shd w:val="clear" w:color="auto" w:fill="auto"/>
        <w:spacing w:before="0" w:line="274" w:lineRule="exact"/>
        <w:ind w:left="20" w:right="20" w:firstLine="0"/>
        <w:jc w:val="both"/>
        <w:rPr>
          <w:sz w:val="24"/>
          <w:szCs w:val="24"/>
        </w:rPr>
      </w:pPr>
      <w:r w:rsidRPr="00B131B2">
        <w:rPr>
          <w:rStyle w:val="5b"/>
          <w:sz w:val="24"/>
          <w:szCs w:val="24"/>
        </w:rPr>
        <w:t xml:space="preserve">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AC0E6E" w:rsidRPr="00B131B2" w:rsidRDefault="00D06C7A" w:rsidP="009A669A">
      <w:pPr>
        <w:pStyle w:val="8"/>
        <w:numPr>
          <w:ilvl w:val="0"/>
          <w:numId w:val="195"/>
        </w:numPr>
        <w:shd w:val="clear" w:color="auto" w:fill="auto"/>
        <w:spacing w:before="0" w:line="274" w:lineRule="exact"/>
        <w:ind w:left="20" w:firstLine="0"/>
        <w:jc w:val="both"/>
        <w:rPr>
          <w:sz w:val="24"/>
          <w:szCs w:val="24"/>
        </w:rPr>
      </w:pPr>
      <w:r w:rsidRPr="00B131B2">
        <w:rPr>
          <w:rStyle w:val="5b"/>
          <w:sz w:val="24"/>
          <w:szCs w:val="24"/>
        </w:rPr>
        <w:lastRenderedPageBreak/>
        <w:t xml:space="preserve"> определяет величину затрат на обеспечение требований к условиям реализации ООП;</w:t>
      </w:r>
    </w:p>
    <w:p w:rsidR="00AC0E6E" w:rsidRPr="00B131B2" w:rsidRDefault="00D06C7A" w:rsidP="009A669A">
      <w:pPr>
        <w:pStyle w:val="8"/>
        <w:numPr>
          <w:ilvl w:val="0"/>
          <w:numId w:val="195"/>
        </w:numPr>
        <w:shd w:val="clear" w:color="auto" w:fill="auto"/>
        <w:spacing w:before="0" w:line="274" w:lineRule="exact"/>
        <w:ind w:left="20" w:right="20" w:firstLine="0"/>
        <w:jc w:val="both"/>
        <w:rPr>
          <w:sz w:val="24"/>
          <w:szCs w:val="24"/>
        </w:rPr>
      </w:pPr>
      <w:r w:rsidRPr="00B131B2">
        <w:rPr>
          <w:rStyle w:val="5b"/>
          <w:sz w:val="24"/>
          <w:szCs w:val="24"/>
        </w:rPr>
        <w:t xml:space="preserve">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AC0E6E" w:rsidRPr="00B131B2" w:rsidRDefault="00D06C7A" w:rsidP="009A669A">
      <w:pPr>
        <w:pStyle w:val="8"/>
        <w:numPr>
          <w:ilvl w:val="0"/>
          <w:numId w:val="195"/>
        </w:numPr>
        <w:shd w:val="clear" w:color="auto" w:fill="auto"/>
        <w:spacing w:before="0" w:line="274" w:lineRule="exact"/>
        <w:ind w:left="20" w:right="20" w:firstLine="0"/>
        <w:jc w:val="both"/>
        <w:rPr>
          <w:sz w:val="24"/>
          <w:szCs w:val="24"/>
        </w:rPr>
      </w:pPr>
      <w:r w:rsidRPr="00B131B2">
        <w:rPr>
          <w:rStyle w:val="5b"/>
          <w:sz w:val="24"/>
          <w:szCs w:val="24"/>
        </w:rPr>
        <w:t xml:space="preserve"> определяет объёмы финансирования, обеспечивающие реализацию внеурочной деятельности обучающихся, включённой в основную образовательную программу общеобразовательного учреждения (механизмы расчёта необходимого финансирования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Вопросы-ответы», которым предложены дополнения к модельным методикам в соответствии с требованиями ФГОС);</w:t>
      </w:r>
    </w:p>
    <w:p w:rsidR="00AC0E6E" w:rsidRPr="00B131B2" w:rsidRDefault="00D06C7A" w:rsidP="009A669A">
      <w:pPr>
        <w:pStyle w:val="8"/>
        <w:numPr>
          <w:ilvl w:val="0"/>
          <w:numId w:val="195"/>
        </w:numPr>
        <w:shd w:val="clear" w:color="auto" w:fill="auto"/>
        <w:spacing w:before="0" w:line="274" w:lineRule="exact"/>
        <w:ind w:left="20" w:right="20" w:firstLine="0"/>
        <w:jc w:val="both"/>
        <w:rPr>
          <w:sz w:val="24"/>
          <w:szCs w:val="24"/>
        </w:rPr>
      </w:pPr>
      <w:r w:rsidRPr="00B131B2">
        <w:rPr>
          <w:rStyle w:val="5b"/>
          <w:sz w:val="24"/>
          <w:szCs w:val="24"/>
        </w:rPr>
        <w:t xml:space="preserve">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AC0E6E" w:rsidRPr="00B131B2" w:rsidRDefault="00D06C7A" w:rsidP="009A669A">
      <w:pPr>
        <w:pStyle w:val="8"/>
        <w:numPr>
          <w:ilvl w:val="0"/>
          <w:numId w:val="194"/>
        </w:numPr>
        <w:shd w:val="clear" w:color="auto" w:fill="auto"/>
        <w:spacing w:before="0" w:line="274" w:lineRule="exact"/>
        <w:ind w:left="20" w:right="20" w:firstLine="0"/>
        <w:jc w:val="both"/>
        <w:rPr>
          <w:sz w:val="24"/>
          <w:szCs w:val="24"/>
        </w:rPr>
      </w:pPr>
      <w:r w:rsidRPr="00B131B2">
        <w:rPr>
          <w:rStyle w:val="5b"/>
          <w:sz w:val="24"/>
          <w:szCs w:val="24"/>
        </w:rPr>
        <w:t xml:space="preserve"> на основе договоров на проведение занятий в рамках кружков, секций, клубов и др. по различным направлениям внеурочной деятельности на базе учреждения (учреждения дополнительного образования, клуба, спортивного комплекса и др.);</w:t>
      </w:r>
    </w:p>
    <w:p w:rsidR="00AC0E6E" w:rsidRPr="00B131B2" w:rsidRDefault="00D06C7A" w:rsidP="009A669A">
      <w:pPr>
        <w:pStyle w:val="8"/>
        <w:numPr>
          <w:ilvl w:val="0"/>
          <w:numId w:val="194"/>
        </w:numPr>
        <w:shd w:val="clear" w:color="auto" w:fill="auto"/>
        <w:spacing w:before="0" w:after="540" w:line="274" w:lineRule="exact"/>
        <w:ind w:left="20" w:right="20" w:firstLine="0"/>
        <w:jc w:val="both"/>
        <w:rPr>
          <w:sz w:val="24"/>
          <w:szCs w:val="24"/>
        </w:rPr>
      </w:pPr>
      <w:r w:rsidRPr="00B131B2">
        <w:rPr>
          <w:rStyle w:val="5b"/>
          <w:sz w:val="24"/>
          <w:szCs w:val="24"/>
        </w:rPr>
        <w:t xml:space="preserve"> за счёт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w:t>
      </w:r>
    </w:p>
    <w:p w:rsidR="00AC0E6E" w:rsidRPr="00B131B2" w:rsidRDefault="00D06C7A">
      <w:pPr>
        <w:pStyle w:val="56"/>
        <w:keepNext/>
        <w:keepLines/>
        <w:shd w:val="clear" w:color="auto" w:fill="auto"/>
        <w:ind w:left="20"/>
        <w:rPr>
          <w:sz w:val="24"/>
          <w:szCs w:val="24"/>
        </w:rPr>
      </w:pPr>
      <w:bookmarkStart w:id="115" w:name="bookmark59"/>
      <w:r w:rsidRPr="00B131B2">
        <w:rPr>
          <w:sz w:val="24"/>
          <w:szCs w:val="24"/>
        </w:rPr>
        <w:t>Материально-технические условия реализации основной образовательной программы</w:t>
      </w:r>
      <w:bookmarkEnd w:id="115"/>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5b"/>
          <w:sz w:val="24"/>
          <w:szCs w:val="24"/>
        </w:rPr>
        <w:t xml:space="preserve">Материально-техническая база МБОУ </w:t>
      </w:r>
      <w:r w:rsidR="00B131B2">
        <w:rPr>
          <w:rStyle w:val="5b"/>
          <w:sz w:val="24"/>
          <w:szCs w:val="24"/>
        </w:rPr>
        <w:t>Великооктябрьская</w:t>
      </w:r>
      <w:r w:rsidRPr="00B131B2">
        <w:rPr>
          <w:rStyle w:val="5b"/>
          <w:sz w:val="24"/>
          <w:szCs w:val="24"/>
        </w:rPr>
        <w:t xml:space="preserve"> СОШ приведена в соответствие с задачами по обеспечению реализации основной образовательной программы МБОУ </w:t>
      </w:r>
      <w:r w:rsidR="00B131B2">
        <w:rPr>
          <w:rStyle w:val="5b"/>
          <w:sz w:val="24"/>
          <w:szCs w:val="24"/>
        </w:rPr>
        <w:t>Великооктябрьская</w:t>
      </w:r>
      <w:r w:rsidRPr="00B131B2">
        <w:rPr>
          <w:rStyle w:val="5b"/>
          <w:sz w:val="24"/>
          <w:szCs w:val="24"/>
        </w:rPr>
        <w:t xml:space="preserve"> СОШ, необходимого учебно-материального оснащения образовательного процесса и созданию соответствующей образовательной и социальной среды.</w:t>
      </w:r>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5b"/>
          <w:sz w:val="24"/>
          <w:szCs w:val="24"/>
        </w:rPr>
        <w:t xml:space="preserve">Для этого МБОУ </w:t>
      </w:r>
      <w:r w:rsidR="00B131B2">
        <w:rPr>
          <w:rStyle w:val="5b"/>
          <w:sz w:val="24"/>
          <w:szCs w:val="24"/>
        </w:rPr>
        <w:t>Великооктябрьская</w:t>
      </w:r>
      <w:r w:rsidRPr="00B131B2">
        <w:rPr>
          <w:rStyle w:val="5b"/>
          <w:sz w:val="24"/>
          <w:szCs w:val="24"/>
        </w:rPr>
        <w:t xml:space="preserve"> СОШ разрабатывает и закрепляет локальным актом перечни оснащения и оборудования общеобразовательного учреждения.</w:t>
      </w:r>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5b"/>
          <w:sz w:val="24"/>
          <w:szCs w:val="24"/>
        </w:rPr>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rsidR="00AC0E6E" w:rsidRPr="00B131B2" w:rsidRDefault="00D06C7A" w:rsidP="009A669A">
      <w:pPr>
        <w:pStyle w:val="8"/>
        <w:numPr>
          <w:ilvl w:val="0"/>
          <w:numId w:val="194"/>
        </w:numPr>
        <w:shd w:val="clear" w:color="auto" w:fill="auto"/>
        <w:spacing w:before="0" w:line="274" w:lineRule="exact"/>
        <w:ind w:left="20" w:firstLine="0"/>
        <w:jc w:val="both"/>
        <w:rPr>
          <w:sz w:val="24"/>
          <w:szCs w:val="24"/>
        </w:rPr>
      </w:pPr>
      <w:r w:rsidRPr="00B131B2">
        <w:rPr>
          <w:rStyle w:val="5b"/>
          <w:sz w:val="24"/>
          <w:szCs w:val="24"/>
        </w:rPr>
        <w:t xml:space="preserve"> перечни рекомендуемой учебной литературы и цифровых образовательных ресурсов;</w:t>
      </w:r>
    </w:p>
    <w:p w:rsidR="00AC0E6E" w:rsidRPr="00B131B2" w:rsidRDefault="00D06C7A">
      <w:pPr>
        <w:pStyle w:val="8"/>
        <w:shd w:val="clear" w:color="auto" w:fill="auto"/>
        <w:spacing w:before="0" w:line="274" w:lineRule="exact"/>
        <w:ind w:left="20" w:right="20" w:firstLine="0"/>
        <w:jc w:val="both"/>
        <w:rPr>
          <w:sz w:val="24"/>
          <w:szCs w:val="24"/>
        </w:rPr>
      </w:pPr>
      <w:r w:rsidRPr="00B131B2">
        <w:rPr>
          <w:rStyle w:val="5b"/>
          <w:sz w:val="24"/>
          <w:szCs w:val="24"/>
        </w:rPr>
        <w:t xml:space="preserve">В соответствии с требованиями ФГОС в МБОУ </w:t>
      </w:r>
      <w:r w:rsidR="00B131B2">
        <w:rPr>
          <w:rStyle w:val="5b"/>
          <w:sz w:val="24"/>
          <w:szCs w:val="24"/>
        </w:rPr>
        <w:t>Великооктябрьская</w:t>
      </w:r>
      <w:r w:rsidRPr="00B131B2">
        <w:rPr>
          <w:rStyle w:val="5b"/>
          <w:sz w:val="24"/>
          <w:szCs w:val="24"/>
        </w:rPr>
        <w:t xml:space="preserve"> СОШ, реализующем основную образовательную программу основного общего образования, должны быть оборудованы:</w:t>
      </w:r>
    </w:p>
    <w:p w:rsidR="00AC0E6E" w:rsidRPr="00B131B2" w:rsidRDefault="00D06C7A" w:rsidP="009A669A">
      <w:pPr>
        <w:pStyle w:val="8"/>
        <w:numPr>
          <w:ilvl w:val="0"/>
          <w:numId w:val="192"/>
        </w:numPr>
        <w:shd w:val="clear" w:color="auto" w:fill="auto"/>
        <w:spacing w:before="0" w:line="274" w:lineRule="exact"/>
        <w:ind w:left="140" w:firstLine="0"/>
        <w:jc w:val="both"/>
        <w:rPr>
          <w:sz w:val="24"/>
          <w:szCs w:val="24"/>
        </w:rPr>
      </w:pPr>
      <w:r w:rsidRPr="00B131B2">
        <w:rPr>
          <w:rStyle w:val="5b"/>
          <w:sz w:val="24"/>
          <w:szCs w:val="24"/>
        </w:rPr>
        <w:t xml:space="preserve"> учебные кабинеты с автоматизированным рабочим местом педагогических работников;</w:t>
      </w:r>
    </w:p>
    <w:p w:rsidR="00AC0E6E" w:rsidRPr="00B131B2" w:rsidRDefault="00D06C7A" w:rsidP="009A669A">
      <w:pPr>
        <w:pStyle w:val="8"/>
        <w:numPr>
          <w:ilvl w:val="0"/>
          <w:numId w:val="192"/>
        </w:numPr>
        <w:shd w:val="clear" w:color="auto" w:fill="auto"/>
        <w:spacing w:before="0" w:line="274" w:lineRule="exact"/>
        <w:ind w:left="140" w:firstLine="0"/>
        <w:jc w:val="both"/>
        <w:rPr>
          <w:sz w:val="24"/>
          <w:szCs w:val="24"/>
        </w:rPr>
      </w:pPr>
      <w:r w:rsidRPr="00B131B2">
        <w:rPr>
          <w:rStyle w:val="5b"/>
          <w:sz w:val="24"/>
          <w:szCs w:val="24"/>
        </w:rPr>
        <w:t xml:space="preserve"> необходимые для реализации учебной и внеурочной деятельности лаборатории и мастерские;</w:t>
      </w:r>
    </w:p>
    <w:p w:rsidR="00AC0E6E" w:rsidRPr="00B131B2" w:rsidRDefault="00D06C7A" w:rsidP="009A669A">
      <w:pPr>
        <w:pStyle w:val="8"/>
        <w:numPr>
          <w:ilvl w:val="0"/>
          <w:numId w:val="192"/>
        </w:numPr>
        <w:shd w:val="clear" w:color="auto" w:fill="auto"/>
        <w:spacing w:before="0" w:line="274" w:lineRule="exact"/>
        <w:ind w:left="140" w:firstLine="0"/>
        <w:jc w:val="both"/>
        <w:rPr>
          <w:sz w:val="24"/>
          <w:szCs w:val="24"/>
        </w:rPr>
      </w:pPr>
      <w:r w:rsidRPr="00B131B2">
        <w:rPr>
          <w:rStyle w:val="5b"/>
          <w:sz w:val="24"/>
          <w:szCs w:val="24"/>
        </w:rPr>
        <w:t xml:space="preserve"> помещения (кабинеты, мастерские,) для занятий музыкой, хореографией и изобразительным искусством;</w:t>
      </w:r>
    </w:p>
    <w:p w:rsidR="00AC0E6E" w:rsidRPr="00B131B2" w:rsidRDefault="00D06C7A" w:rsidP="009A669A">
      <w:pPr>
        <w:pStyle w:val="8"/>
        <w:numPr>
          <w:ilvl w:val="0"/>
          <w:numId w:val="192"/>
        </w:numPr>
        <w:shd w:val="clear" w:color="auto" w:fill="auto"/>
        <w:spacing w:before="0" w:line="274" w:lineRule="exact"/>
        <w:ind w:left="140" w:firstLine="0"/>
        <w:jc w:val="both"/>
        <w:rPr>
          <w:sz w:val="24"/>
          <w:szCs w:val="24"/>
        </w:rPr>
      </w:pPr>
      <w:r w:rsidRPr="00B131B2">
        <w:rPr>
          <w:rStyle w:val="5b"/>
          <w:sz w:val="24"/>
          <w:szCs w:val="24"/>
        </w:rPr>
        <w:t xml:space="preserve"> библиотека с медиатекой;</w:t>
      </w:r>
    </w:p>
    <w:p w:rsidR="00AC0E6E" w:rsidRPr="00B131B2" w:rsidRDefault="00D06C7A" w:rsidP="009A669A">
      <w:pPr>
        <w:pStyle w:val="8"/>
        <w:numPr>
          <w:ilvl w:val="0"/>
          <w:numId w:val="192"/>
        </w:numPr>
        <w:shd w:val="clear" w:color="auto" w:fill="auto"/>
        <w:spacing w:before="0" w:line="274" w:lineRule="exact"/>
        <w:ind w:left="140" w:firstLine="0"/>
        <w:jc w:val="both"/>
        <w:rPr>
          <w:sz w:val="24"/>
          <w:szCs w:val="24"/>
        </w:rPr>
      </w:pPr>
      <w:r w:rsidRPr="00B131B2">
        <w:rPr>
          <w:rStyle w:val="5b"/>
          <w:sz w:val="24"/>
          <w:szCs w:val="24"/>
        </w:rPr>
        <w:t xml:space="preserve"> спортивный и тренажерный залы;</w:t>
      </w:r>
    </w:p>
    <w:p w:rsidR="00AC0E6E" w:rsidRPr="00B131B2" w:rsidRDefault="00D06C7A" w:rsidP="009A669A">
      <w:pPr>
        <w:pStyle w:val="8"/>
        <w:numPr>
          <w:ilvl w:val="0"/>
          <w:numId w:val="192"/>
        </w:numPr>
        <w:shd w:val="clear" w:color="auto" w:fill="auto"/>
        <w:spacing w:before="0" w:line="274" w:lineRule="exact"/>
        <w:ind w:left="140" w:firstLine="0"/>
        <w:jc w:val="both"/>
        <w:rPr>
          <w:sz w:val="24"/>
          <w:szCs w:val="24"/>
        </w:rPr>
      </w:pPr>
      <w:r w:rsidRPr="00B131B2">
        <w:rPr>
          <w:rStyle w:val="5b"/>
          <w:sz w:val="24"/>
          <w:szCs w:val="24"/>
        </w:rPr>
        <w:t xml:space="preserve">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AC0E6E" w:rsidRPr="00B131B2" w:rsidRDefault="00D06C7A" w:rsidP="009A669A">
      <w:pPr>
        <w:pStyle w:val="8"/>
        <w:numPr>
          <w:ilvl w:val="0"/>
          <w:numId w:val="192"/>
        </w:numPr>
        <w:shd w:val="clear" w:color="auto" w:fill="auto"/>
        <w:spacing w:before="0" w:line="274" w:lineRule="exact"/>
        <w:ind w:left="140" w:firstLine="0"/>
        <w:jc w:val="both"/>
        <w:rPr>
          <w:sz w:val="24"/>
          <w:szCs w:val="24"/>
        </w:rPr>
      </w:pPr>
      <w:r w:rsidRPr="00B131B2">
        <w:rPr>
          <w:rStyle w:val="5b"/>
          <w:sz w:val="24"/>
          <w:szCs w:val="24"/>
        </w:rPr>
        <w:t xml:space="preserve"> медицинский кабинет;</w:t>
      </w:r>
    </w:p>
    <w:p w:rsidR="00AC0E6E" w:rsidRPr="00B131B2" w:rsidRDefault="00D06C7A" w:rsidP="009A669A">
      <w:pPr>
        <w:pStyle w:val="8"/>
        <w:numPr>
          <w:ilvl w:val="0"/>
          <w:numId w:val="192"/>
        </w:numPr>
        <w:shd w:val="clear" w:color="auto" w:fill="auto"/>
        <w:spacing w:before="0" w:line="274" w:lineRule="exact"/>
        <w:ind w:left="140" w:firstLine="0"/>
        <w:jc w:val="both"/>
        <w:rPr>
          <w:sz w:val="24"/>
          <w:szCs w:val="24"/>
        </w:rPr>
      </w:pPr>
      <w:r w:rsidRPr="00B131B2">
        <w:rPr>
          <w:rStyle w:val="5b"/>
          <w:sz w:val="24"/>
          <w:szCs w:val="24"/>
        </w:rPr>
        <w:t xml:space="preserve"> административныемещения, оснащённые необходимым оборудованием;</w:t>
      </w:r>
    </w:p>
    <w:p w:rsidR="00AC0E6E" w:rsidRPr="00B131B2" w:rsidRDefault="00D06C7A" w:rsidP="009A669A">
      <w:pPr>
        <w:pStyle w:val="8"/>
        <w:numPr>
          <w:ilvl w:val="0"/>
          <w:numId w:val="192"/>
        </w:numPr>
        <w:shd w:val="clear" w:color="auto" w:fill="auto"/>
        <w:spacing w:before="0" w:line="274" w:lineRule="exact"/>
        <w:ind w:left="140" w:firstLine="0"/>
        <w:jc w:val="both"/>
        <w:rPr>
          <w:sz w:val="24"/>
          <w:szCs w:val="24"/>
        </w:rPr>
      </w:pPr>
      <w:r w:rsidRPr="00B131B2">
        <w:rPr>
          <w:rStyle w:val="5b"/>
          <w:sz w:val="24"/>
          <w:szCs w:val="24"/>
        </w:rPr>
        <w:t xml:space="preserve"> гардеробные, санузлы;</w:t>
      </w:r>
    </w:p>
    <w:p w:rsidR="00AC0E6E" w:rsidRPr="00B131B2" w:rsidRDefault="00D06C7A" w:rsidP="009A669A">
      <w:pPr>
        <w:pStyle w:val="8"/>
        <w:numPr>
          <w:ilvl w:val="0"/>
          <w:numId w:val="192"/>
        </w:numPr>
        <w:shd w:val="clear" w:color="auto" w:fill="auto"/>
        <w:spacing w:before="0" w:line="274" w:lineRule="exact"/>
        <w:ind w:left="140" w:firstLine="0"/>
        <w:jc w:val="both"/>
        <w:rPr>
          <w:sz w:val="24"/>
          <w:szCs w:val="24"/>
        </w:rPr>
      </w:pPr>
      <w:r w:rsidRPr="00B131B2">
        <w:rPr>
          <w:rStyle w:val="5b"/>
          <w:sz w:val="24"/>
          <w:szCs w:val="24"/>
        </w:rPr>
        <w:t xml:space="preserve"> учебно-опытный участок;</w:t>
      </w:r>
    </w:p>
    <w:p w:rsidR="00AC0E6E" w:rsidRPr="00B131B2" w:rsidRDefault="00D06C7A" w:rsidP="009A669A">
      <w:pPr>
        <w:pStyle w:val="8"/>
        <w:numPr>
          <w:ilvl w:val="0"/>
          <w:numId w:val="193"/>
        </w:numPr>
        <w:shd w:val="clear" w:color="auto" w:fill="auto"/>
        <w:spacing w:before="0" w:line="274" w:lineRule="exact"/>
        <w:ind w:left="140" w:firstLine="0"/>
        <w:jc w:val="both"/>
        <w:rPr>
          <w:sz w:val="24"/>
          <w:szCs w:val="24"/>
        </w:rPr>
      </w:pPr>
      <w:r w:rsidRPr="00B131B2">
        <w:rPr>
          <w:rStyle w:val="5b"/>
          <w:sz w:val="24"/>
          <w:szCs w:val="24"/>
        </w:rPr>
        <w:lastRenderedPageBreak/>
        <w:t xml:space="preserve"> кабинет психолога;</w:t>
      </w:r>
    </w:p>
    <w:p w:rsidR="00AC0E6E" w:rsidRPr="00B131B2" w:rsidRDefault="00D06C7A" w:rsidP="009A669A">
      <w:pPr>
        <w:pStyle w:val="8"/>
        <w:numPr>
          <w:ilvl w:val="0"/>
          <w:numId w:val="193"/>
        </w:numPr>
        <w:shd w:val="clear" w:color="auto" w:fill="auto"/>
        <w:spacing w:before="0" w:line="274" w:lineRule="exact"/>
        <w:ind w:left="140" w:firstLine="0"/>
        <w:jc w:val="both"/>
        <w:rPr>
          <w:sz w:val="24"/>
          <w:szCs w:val="24"/>
        </w:rPr>
      </w:pPr>
      <w:r w:rsidRPr="00B131B2">
        <w:rPr>
          <w:rStyle w:val="5b"/>
          <w:sz w:val="24"/>
          <w:szCs w:val="24"/>
        </w:rPr>
        <w:t xml:space="preserve"> кабинет здоровья, сенсорная комната.</w:t>
      </w:r>
    </w:p>
    <w:p w:rsidR="00AC0E6E" w:rsidRPr="00B131B2" w:rsidRDefault="00D06C7A">
      <w:pPr>
        <w:pStyle w:val="8"/>
        <w:shd w:val="clear" w:color="auto" w:fill="auto"/>
        <w:spacing w:before="0" w:after="245" w:line="274" w:lineRule="exact"/>
        <w:ind w:left="140" w:firstLine="0"/>
        <w:jc w:val="both"/>
        <w:rPr>
          <w:sz w:val="24"/>
          <w:szCs w:val="24"/>
        </w:rPr>
      </w:pPr>
      <w:r w:rsidRPr="00B131B2">
        <w:rPr>
          <w:rStyle w:val="5b"/>
          <w:sz w:val="24"/>
          <w:szCs w:val="24"/>
        </w:rPr>
        <w:t>Все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и необходимым инвентарём.</w:t>
      </w:r>
    </w:p>
    <w:p w:rsidR="00AC0E6E" w:rsidRPr="00EE3E31" w:rsidRDefault="00D06C7A">
      <w:pPr>
        <w:pStyle w:val="af3"/>
        <w:framePr w:w="9701" w:wrap="notBeside" w:vAnchor="text" w:hAnchor="text" w:xAlign="center" w:y="1"/>
        <w:shd w:val="clear" w:color="auto" w:fill="auto"/>
        <w:spacing w:line="220" w:lineRule="exact"/>
        <w:jc w:val="left"/>
        <w:rPr>
          <w:b/>
          <w:sz w:val="24"/>
          <w:szCs w:val="24"/>
        </w:rPr>
      </w:pPr>
      <w:r w:rsidRPr="00EE3E31">
        <w:rPr>
          <w:rStyle w:val="af5"/>
          <w:b/>
          <w:sz w:val="24"/>
          <w:szCs w:val="24"/>
        </w:rPr>
        <w:t>Оценка материально-технических условий реализации основной образовательной программы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835"/>
        <w:gridCol w:w="6197"/>
        <w:gridCol w:w="2669"/>
      </w:tblGrid>
      <w:tr w:rsidR="00AC0E6E" w:rsidRPr="00B131B2">
        <w:trPr>
          <w:trHeight w:hRule="exact" w:val="768"/>
          <w:jc w:val="center"/>
        </w:trPr>
        <w:tc>
          <w:tcPr>
            <w:tcW w:w="835" w:type="dxa"/>
            <w:tcBorders>
              <w:top w:val="single" w:sz="4" w:space="0" w:color="auto"/>
              <w:left w:val="single" w:sz="4" w:space="0" w:color="auto"/>
            </w:tcBorders>
            <w:shd w:val="clear" w:color="auto" w:fill="FFFFFF"/>
          </w:tcPr>
          <w:p w:rsidR="00AC0E6E" w:rsidRPr="00B131B2" w:rsidRDefault="00D06C7A">
            <w:pPr>
              <w:pStyle w:val="8"/>
              <w:framePr w:w="9701" w:wrap="notBeside" w:vAnchor="text" w:hAnchor="text" w:xAlign="center" w:y="1"/>
              <w:shd w:val="clear" w:color="auto" w:fill="auto"/>
              <w:spacing w:before="0" w:line="220" w:lineRule="exact"/>
              <w:ind w:left="140" w:firstLine="0"/>
              <w:rPr>
                <w:sz w:val="24"/>
                <w:szCs w:val="24"/>
              </w:rPr>
            </w:pPr>
            <w:r w:rsidRPr="00B131B2">
              <w:rPr>
                <w:rStyle w:val="5b"/>
                <w:sz w:val="24"/>
                <w:szCs w:val="24"/>
              </w:rPr>
              <w:t>№ п/п</w:t>
            </w:r>
          </w:p>
        </w:tc>
        <w:tc>
          <w:tcPr>
            <w:tcW w:w="6197" w:type="dxa"/>
            <w:tcBorders>
              <w:top w:val="single" w:sz="4" w:space="0" w:color="auto"/>
              <w:left w:val="single" w:sz="4" w:space="0" w:color="auto"/>
            </w:tcBorders>
            <w:shd w:val="clear" w:color="auto" w:fill="FFFFFF"/>
          </w:tcPr>
          <w:p w:rsidR="00AC0E6E" w:rsidRPr="00B131B2" w:rsidRDefault="00D06C7A">
            <w:pPr>
              <w:pStyle w:val="8"/>
              <w:framePr w:w="9701" w:wrap="notBeside" w:vAnchor="text" w:hAnchor="text" w:xAlign="center" w:y="1"/>
              <w:shd w:val="clear" w:color="auto" w:fill="auto"/>
              <w:spacing w:before="0" w:line="220" w:lineRule="exact"/>
              <w:ind w:firstLine="0"/>
              <w:jc w:val="both"/>
              <w:rPr>
                <w:sz w:val="24"/>
                <w:szCs w:val="24"/>
              </w:rPr>
            </w:pPr>
            <w:r w:rsidRPr="00B131B2">
              <w:rPr>
                <w:rStyle w:val="5b"/>
                <w:sz w:val="24"/>
                <w:szCs w:val="24"/>
              </w:rPr>
              <w:t>Требования ФГОС, нормативных и локальных актов</w:t>
            </w:r>
          </w:p>
        </w:tc>
        <w:tc>
          <w:tcPr>
            <w:tcW w:w="2669"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701" w:wrap="notBeside" w:vAnchor="text" w:hAnchor="text" w:xAlign="center" w:y="1"/>
              <w:shd w:val="clear" w:color="auto" w:fill="auto"/>
              <w:spacing w:before="0" w:line="274" w:lineRule="exact"/>
              <w:ind w:firstLine="0"/>
              <w:jc w:val="both"/>
              <w:rPr>
                <w:sz w:val="24"/>
                <w:szCs w:val="24"/>
              </w:rPr>
            </w:pPr>
            <w:r w:rsidRPr="00B131B2">
              <w:rPr>
                <w:rStyle w:val="5b"/>
                <w:sz w:val="24"/>
                <w:szCs w:val="24"/>
              </w:rPr>
              <w:t>Необходимо/ имеются в наличии</w:t>
            </w:r>
          </w:p>
        </w:tc>
      </w:tr>
      <w:tr w:rsidR="00AC0E6E" w:rsidRPr="00B131B2">
        <w:trPr>
          <w:trHeight w:hRule="exact" w:val="763"/>
          <w:jc w:val="center"/>
        </w:trPr>
        <w:tc>
          <w:tcPr>
            <w:tcW w:w="835" w:type="dxa"/>
            <w:tcBorders>
              <w:top w:val="single" w:sz="4" w:space="0" w:color="auto"/>
              <w:left w:val="single" w:sz="4" w:space="0" w:color="auto"/>
            </w:tcBorders>
            <w:shd w:val="clear" w:color="auto" w:fill="FFFFFF"/>
          </w:tcPr>
          <w:p w:rsidR="00AC0E6E" w:rsidRPr="00B131B2" w:rsidRDefault="00D06C7A">
            <w:pPr>
              <w:pStyle w:val="8"/>
              <w:framePr w:w="9701" w:wrap="notBeside" w:vAnchor="text" w:hAnchor="text" w:xAlign="center" w:y="1"/>
              <w:shd w:val="clear" w:color="auto" w:fill="auto"/>
              <w:spacing w:before="0" w:line="220" w:lineRule="exact"/>
              <w:ind w:left="140" w:firstLine="0"/>
              <w:rPr>
                <w:sz w:val="24"/>
                <w:szCs w:val="24"/>
              </w:rPr>
            </w:pPr>
            <w:r w:rsidRPr="00B131B2">
              <w:rPr>
                <w:rStyle w:val="5b"/>
                <w:sz w:val="24"/>
                <w:szCs w:val="24"/>
              </w:rPr>
              <w:t>1</w:t>
            </w:r>
          </w:p>
        </w:tc>
        <w:tc>
          <w:tcPr>
            <w:tcW w:w="6197" w:type="dxa"/>
            <w:tcBorders>
              <w:top w:val="single" w:sz="4" w:space="0" w:color="auto"/>
              <w:left w:val="single" w:sz="4" w:space="0" w:color="auto"/>
            </w:tcBorders>
            <w:shd w:val="clear" w:color="auto" w:fill="FFFFFF"/>
            <w:vAlign w:val="center"/>
          </w:tcPr>
          <w:p w:rsidR="00AC0E6E" w:rsidRPr="00B131B2" w:rsidRDefault="00D06C7A">
            <w:pPr>
              <w:pStyle w:val="8"/>
              <w:framePr w:w="9701" w:wrap="notBeside" w:vAnchor="text" w:hAnchor="text" w:xAlign="center" w:y="1"/>
              <w:shd w:val="clear" w:color="auto" w:fill="auto"/>
              <w:spacing w:before="0"/>
              <w:ind w:firstLine="0"/>
              <w:jc w:val="both"/>
              <w:rPr>
                <w:sz w:val="24"/>
                <w:szCs w:val="24"/>
              </w:rPr>
            </w:pPr>
            <w:r w:rsidRPr="00B131B2">
              <w:rPr>
                <w:rStyle w:val="5b"/>
                <w:sz w:val="24"/>
                <w:szCs w:val="24"/>
              </w:rPr>
              <w:t>Учебные кабинеты с автоматизированными рабочими местами педагогических работников</w:t>
            </w:r>
          </w:p>
        </w:tc>
        <w:tc>
          <w:tcPr>
            <w:tcW w:w="2669"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701"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имеются в наличии</w:t>
            </w:r>
          </w:p>
        </w:tc>
      </w:tr>
      <w:tr w:rsidR="00AC0E6E" w:rsidRPr="00B131B2">
        <w:trPr>
          <w:trHeight w:hRule="exact" w:val="485"/>
          <w:jc w:val="center"/>
        </w:trPr>
        <w:tc>
          <w:tcPr>
            <w:tcW w:w="835" w:type="dxa"/>
            <w:tcBorders>
              <w:top w:val="single" w:sz="4" w:space="0" w:color="auto"/>
              <w:left w:val="single" w:sz="4" w:space="0" w:color="auto"/>
            </w:tcBorders>
            <w:shd w:val="clear" w:color="auto" w:fill="FFFFFF"/>
            <w:vAlign w:val="center"/>
          </w:tcPr>
          <w:p w:rsidR="00AC0E6E" w:rsidRPr="00B131B2" w:rsidRDefault="00D06C7A">
            <w:pPr>
              <w:pStyle w:val="8"/>
              <w:framePr w:w="9701" w:wrap="notBeside" w:vAnchor="text" w:hAnchor="text" w:xAlign="center" w:y="1"/>
              <w:shd w:val="clear" w:color="auto" w:fill="auto"/>
              <w:spacing w:before="0" w:line="220" w:lineRule="exact"/>
              <w:ind w:left="140" w:firstLine="0"/>
              <w:rPr>
                <w:sz w:val="24"/>
                <w:szCs w:val="24"/>
              </w:rPr>
            </w:pPr>
            <w:r w:rsidRPr="00B131B2">
              <w:rPr>
                <w:rStyle w:val="5b"/>
                <w:sz w:val="24"/>
                <w:szCs w:val="24"/>
              </w:rPr>
              <w:t>2</w:t>
            </w:r>
          </w:p>
        </w:tc>
        <w:tc>
          <w:tcPr>
            <w:tcW w:w="6197" w:type="dxa"/>
            <w:tcBorders>
              <w:top w:val="single" w:sz="4" w:space="0" w:color="auto"/>
              <w:left w:val="single" w:sz="4" w:space="0" w:color="auto"/>
            </w:tcBorders>
            <w:shd w:val="clear" w:color="auto" w:fill="FFFFFF"/>
            <w:vAlign w:val="center"/>
          </w:tcPr>
          <w:p w:rsidR="00AC0E6E" w:rsidRPr="00B131B2" w:rsidRDefault="00D06C7A">
            <w:pPr>
              <w:pStyle w:val="8"/>
              <w:framePr w:w="9701" w:wrap="notBeside" w:vAnchor="text" w:hAnchor="text" w:xAlign="center" w:y="1"/>
              <w:shd w:val="clear" w:color="auto" w:fill="auto"/>
              <w:spacing w:before="0" w:line="220" w:lineRule="exact"/>
              <w:ind w:firstLine="0"/>
              <w:jc w:val="both"/>
              <w:rPr>
                <w:sz w:val="24"/>
                <w:szCs w:val="24"/>
              </w:rPr>
            </w:pPr>
            <w:r w:rsidRPr="00B131B2">
              <w:rPr>
                <w:rStyle w:val="5b"/>
                <w:sz w:val="24"/>
                <w:szCs w:val="24"/>
              </w:rPr>
              <w:t>Актовый зал</w:t>
            </w:r>
          </w:p>
        </w:tc>
        <w:tc>
          <w:tcPr>
            <w:tcW w:w="2669"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9701"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имеется в наличии</w:t>
            </w:r>
          </w:p>
        </w:tc>
      </w:tr>
      <w:tr w:rsidR="00AC0E6E" w:rsidRPr="00B131B2">
        <w:trPr>
          <w:trHeight w:hRule="exact" w:val="763"/>
          <w:jc w:val="center"/>
        </w:trPr>
        <w:tc>
          <w:tcPr>
            <w:tcW w:w="835" w:type="dxa"/>
            <w:tcBorders>
              <w:top w:val="single" w:sz="4" w:space="0" w:color="auto"/>
              <w:left w:val="single" w:sz="4" w:space="0" w:color="auto"/>
            </w:tcBorders>
            <w:shd w:val="clear" w:color="auto" w:fill="FFFFFF"/>
          </w:tcPr>
          <w:p w:rsidR="00AC0E6E" w:rsidRPr="00B131B2" w:rsidRDefault="00D06C7A">
            <w:pPr>
              <w:pStyle w:val="8"/>
              <w:framePr w:w="9701" w:wrap="notBeside" w:vAnchor="text" w:hAnchor="text" w:xAlign="center" w:y="1"/>
              <w:shd w:val="clear" w:color="auto" w:fill="auto"/>
              <w:spacing w:before="0" w:line="220" w:lineRule="exact"/>
              <w:ind w:left="140" w:firstLine="0"/>
              <w:rPr>
                <w:sz w:val="24"/>
                <w:szCs w:val="24"/>
              </w:rPr>
            </w:pPr>
            <w:r w:rsidRPr="00B131B2">
              <w:rPr>
                <w:rStyle w:val="5b"/>
                <w:sz w:val="24"/>
                <w:szCs w:val="24"/>
              </w:rPr>
              <w:t>3</w:t>
            </w:r>
          </w:p>
        </w:tc>
        <w:tc>
          <w:tcPr>
            <w:tcW w:w="6197" w:type="dxa"/>
            <w:tcBorders>
              <w:top w:val="single" w:sz="4" w:space="0" w:color="auto"/>
              <w:left w:val="single" w:sz="4" w:space="0" w:color="auto"/>
            </w:tcBorders>
            <w:shd w:val="clear" w:color="auto" w:fill="FFFFFF"/>
          </w:tcPr>
          <w:p w:rsidR="00AC0E6E" w:rsidRPr="00B131B2" w:rsidRDefault="00D06C7A">
            <w:pPr>
              <w:pStyle w:val="8"/>
              <w:framePr w:w="9701" w:wrap="notBeside" w:vAnchor="text" w:hAnchor="text" w:xAlign="center" w:y="1"/>
              <w:shd w:val="clear" w:color="auto" w:fill="auto"/>
              <w:spacing w:before="0" w:line="283" w:lineRule="exact"/>
              <w:ind w:firstLine="0"/>
              <w:jc w:val="both"/>
              <w:rPr>
                <w:sz w:val="24"/>
                <w:szCs w:val="24"/>
              </w:rPr>
            </w:pPr>
            <w:r w:rsidRPr="00B131B2">
              <w:rPr>
                <w:rStyle w:val="5b"/>
                <w:sz w:val="24"/>
                <w:szCs w:val="24"/>
              </w:rPr>
              <w:t>Необходимые для реализации учебной и внеурочной деятельности лаборатории и мастерские</w:t>
            </w:r>
          </w:p>
        </w:tc>
        <w:tc>
          <w:tcPr>
            <w:tcW w:w="2669"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701"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имеются в наличии</w:t>
            </w:r>
          </w:p>
        </w:tc>
      </w:tr>
      <w:tr w:rsidR="00AC0E6E" w:rsidRPr="00B131B2">
        <w:trPr>
          <w:trHeight w:hRule="exact" w:val="763"/>
          <w:jc w:val="center"/>
        </w:trPr>
        <w:tc>
          <w:tcPr>
            <w:tcW w:w="835" w:type="dxa"/>
            <w:tcBorders>
              <w:top w:val="single" w:sz="4" w:space="0" w:color="auto"/>
              <w:left w:val="single" w:sz="4" w:space="0" w:color="auto"/>
            </w:tcBorders>
            <w:shd w:val="clear" w:color="auto" w:fill="FFFFFF"/>
          </w:tcPr>
          <w:p w:rsidR="00AC0E6E" w:rsidRPr="00B131B2" w:rsidRDefault="00D06C7A">
            <w:pPr>
              <w:pStyle w:val="8"/>
              <w:framePr w:w="9701" w:wrap="notBeside" w:vAnchor="text" w:hAnchor="text" w:xAlign="center" w:y="1"/>
              <w:shd w:val="clear" w:color="auto" w:fill="auto"/>
              <w:spacing w:before="0" w:line="220" w:lineRule="exact"/>
              <w:ind w:left="140" w:firstLine="0"/>
              <w:rPr>
                <w:sz w:val="24"/>
                <w:szCs w:val="24"/>
              </w:rPr>
            </w:pPr>
            <w:r w:rsidRPr="00B131B2">
              <w:rPr>
                <w:rStyle w:val="5b"/>
                <w:sz w:val="24"/>
                <w:szCs w:val="24"/>
              </w:rPr>
              <w:t>4</w:t>
            </w:r>
          </w:p>
        </w:tc>
        <w:tc>
          <w:tcPr>
            <w:tcW w:w="6197" w:type="dxa"/>
            <w:tcBorders>
              <w:top w:val="single" w:sz="4" w:space="0" w:color="auto"/>
              <w:left w:val="single" w:sz="4" w:space="0" w:color="auto"/>
            </w:tcBorders>
            <w:shd w:val="clear" w:color="auto" w:fill="FFFFFF"/>
          </w:tcPr>
          <w:p w:rsidR="00AC0E6E" w:rsidRPr="00B131B2" w:rsidRDefault="00D06C7A">
            <w:pPr>
              <w:pStyle w:val="8"/>
              <w:framePr w:w="9701" w:wrap="notBeside" w:vAnchor="text" w:hAnchor="text" w:xAlign="center" w:y="1"/>
              <w:shd w:val="clear" w:color="auto" w:fill="auto"/>
              <w:spacing w:before="0"/>
              <w:ind w:firstLine="0"/>
              <w:jc w:val="both"/>
              <w:rPr>
                <w:sz w:val="24"/>
                <w:szCs w:val="24"/>
              </w:rPr>
            </w:pPr>
            <w:r w:rsidRPr="00B131B2">
              <w:rPr>
                <w:rStyle w:val="5b"/>
                <w:sz w:val="24"/>
                <w:szCs w:val="24"/>
              </w:rPr>
              <w:t>Помещения (кабинеты, мастерские, студии) для занятий музыкой, хореографией и изобразительным искусством</w:t>
            </w:r>
          </w:p>
        </w:tc>
        <w:tc>
          <w:tcPr>
            <w:tcW w:w="2669"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701"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имеются в наличии</w:t>
            </w:r>
          </w:p>
        </w:tc>
      </w:tr>
      <w:tr w:rsidR="00AC0E6E" w:rsidRPr="00B131B2">
        <w:trPr>
          <w:trHeight w:hRule="exact" w:val="485"/>
          <w:jc w:val="center"/>
        </w:trPr>
        <w:tc>
          <w:tcPr>
            <w:tcW w:w="835" w:type="dxa"/>
            <w:tcBorders>
              <w:top w:val="single" w:sz="4" w:space="0" w:color="auto"/>
              <w:left w:val="single" w:sz="4" w:space="0" w:color="auto"/>
            </w:tcBorders>
            <w:shd w:val="clear" w:color="auto" w:fill="FFFFFF"/>
          </w:tcPr>
          <w:p w:rsidR="00AC0E6E" w:rsidRPr="00B131B2" w:rsidRDefault="00D06C7A">
            <w:pPr>
              <w:pStyle w:val="8"/>
              <w:framePr w:w="9701" w:wrap="notBeside" w:vAnchor="text" w:hAnchor="text" w:xAlign="center" w:y="1"/>
              <w:shd w:val="clear" w:color="auto" w:fill="auto"/>
              <w:spacing w:before="0" w:line="220" w:lineRule="exact"/>
              <w:ind w:left="140" w:firstLine="0"/>
              <w:rPr>
                <w:sz w:val="24"/>
                <w:szCs w:val="24"/>
              </w:rPr>
            </w:pPr>
            <w:r w:rsidRPr="00B131B2">
              <w:rPr>
                <w:rStyle w:val="5b"/>
                <w:sz w:val="24"/>
                <w:szCs w:val="24"/>
              </w:rPr>
              <w:t>5.</w:t>
            </w:r>
          </w:p>
        </w:tc>
        <w:tc>
          <w:tcPr>
            <w:tcW w:w="6197" w:type="dxa"/>
            <w:tcBorders>
              <w:top w:val="single" w:sz="4" w:space="0" w:color="auto"/>
              <w:left w:val="single" w:sz="4" w:space="0" w:color="auto"/>
            </w:tcBorders>
            <w:shd w:val="clear" w:color="auto" w:fill="FFFFFF"/>
          </w:tcPr>
          <w:p w:rsidR="00AC0E6E" w:rsidRPr="00B131B2" w:rsidRDefault="00D06C7A">
            <w:pPr>
              <w:pStyle w:val="8"/>
              <w:framePr w:w="9701" w:wrap="notBeside" w:vAnchor="text" w:hAnchor="text" w:xAlign="center" w:y="1"/>
              <w:shd w:val="clear" w:color="auto" w:fill="auto"/>
              <w:spacing w:before="0" w:line="220" w:lineRule="exact"/>
              <w:ind w:firstLine="0"/>
              <w:jc w:val="both"/>
              <w:rPr>
                <w:sz w:val="24"/>
                <w:szCs w:val="24"/>
              </w:rPr>
            </w:pPr>
            <w:r w:rsidRPr="00B131B2">
              <w:rPr>
                <w:rStyle w:val="5b"/>
                <w:sz w:val="24"/>
                <w:szCs w:val="24"/>
              </w:rPr>
              <w:t>Тренажерный зал</w:t>
            </w:r>
          </w:p>
        </w:tc>
        <w:tc>
          <w:tcPr>
            <w:tcW w:w="2669"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701"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имеется в наличии</w:t>
            </w:r>
          </w:p>
        </w:tc>
      </w:tr>
      <w:tr w:rsidR="00AC0E6E" w:rsidRPr="00B131B2">
        <w:trPr>
          <w:trHeight w:hRule="exact" w:val="485"/>
          <w:jc w:val="center"/>
        </w:trPr>
        <w:tc>
          <w:tcPr>
            <w:tcW w:w="835" w:type="dxa"/>
            <w:tcBorders>
              <w:top w:val="single" w:sz="4" w:space="0" w:color="auto"/>
              <w:left w:val="single" w:sz="4" w:space="0" w:color="auto"/>
            </w:tcBorders>
            <w:shd w:val="clear" w:color="auto" w:fill="FFFFFF"/>
            <w:vAlign w:val="center"/>
          </w:tcPr>
          <w:p w:rsidR="00AC0E6E" w:rsidRPr="00B131B2" w:rsidRDefault="00D06C7A">
            <w:pPr>
              <w:pStyle w:val="8"/>
              <w:framePr w:w="9701" w:wrap="notBeside" w:vAnchor="text" w:hAnchor="text" w:xAlign="center" w:y="1"/>
              <w:shd w:val="clear" w:color="auto" w:fill="auto"/>
              <w:spacing w:before="0" w:line="220" w:lineRule="exact"/>
              <w:ind w:left="140" w:firstLine="0"/>
              <w:rPr>
                <w:sz w:val="24"/>
                <w:szCs w:val="24"/>
              </w:rPr>
            </w:pPr>
            <w:r w:rsidRPr="00B131B2">
              <w:rPr>
                <w:rStyle w:val="5b"/>
                <w:sz w:val="24"/>
                <w:szCs w:val="24"/>
              </w:rPr>
              <w:t>6</w:t>
            </w:r>
          </w:p>
        </w:tc>
        <w:tc>
          <w:tcPr>
            <w:tcW w:w="6197" w:type="dxa"/>
            <w:tcBorders>
              <w:top w:val="single" w:sz="4" w:space="0" w:color="auto"/>
              <w:left w:val="single" w:sz="4" w:space="0" w:color="auto"/>
            </w:tcBorders>
            <w:shd w:val="clear" w:color="auto" w:fill="FFFFFF"/>
          </w:tcPr>
          <w:p w:rsidR="00AC0E6E" w:rsidRPr="00B131B2" w:rsidRDefault="00D06C7A">
            <w:pPr>
              <w:pStyle w:val="8"/>
              <w:framePr w:w="9701" w:wrap="notBeside" w:vAnchor="text" w:hAnchor="text" w:xAlign="center" w:y="1"/>
              <w:shd w:val="clear" w:color="auto" w:fill="auto"/>
              <w:spacing w:before="0" w:line="220" w:lineRule="exact"/>
              <w:ind w:firstLine="0"/>
              <w:jc w:val="both"/>
              <w:rPr>
                <w:sz w:val="24"/>
                <w:szCs w:val="24"/>
              </w:rPr>
            </w:pPr>
            <w:r w:rsidRPr="00B131B2">
              <w:rPr>
                <w:rStyle w:val="5b"/>
                <w:sz w:val="24"/>
                <w:szCs w:val="24"/>
              </w:rPr>
              <w:t>Лингафонный кабинет</w:t>
            </w:r>
          </w:p>
        </w:tc>
        <w:tc>
          <w:tcPr>
            <w:tcW w:w="2669"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701" w:wrap="notBeside" w:vAnchor="text" w:hAnchor="text" w:xAlign="center" w:y="1"/>
              <w:shd w:val="clear" w:color="auto" w:fill="auto"/>
              <w:spacing w:before="0" w:line="220" w:lineRule="exact"/>
              <w:ind w:firstLine="0"/>
              <w:jc w:val="both"/>
              <w:rPr>
                <w:sz w:val="24"/>
                <w:szCs w:val="24"/>
              </w:rPr>
            </w:pPr>
            <w:r w:rsidRPr="00B131B2">
              <w:rPr>
                <w:rStyle w:val="5b"/>
                <w:sz w:val="24"/>
                <w:szCs w:val="24"/>
              </w:rPr>
              <w:t>необходим</w:t>
            </w:r>
          </w:p>
        </w:tc>
      </w:tr>
      <w:tr w:rsidR="00AC0E6E" w:rsidRPr="00B131B2">
        <w:trPr>
          <w:trHeight w:hRule="exact" w:val="485"/>
          <w:jc w:val="center"/>
        </w:trPr>
        <w:tc>
          <w:tcPr>
            <w:tcW w:w="835" w:type="dxa"/>
            <w:tcBorders>
              <w:top w:val="single" w:sz="4" w:space="0" w:color="auto"/>
              <w:left w:val="single" w:sz="4" w:space="0" w:color="auto"/>
            </w:tcBorders>
            <w:shd w:val="clear" w:color="auto" w:fill="FFFFFF"/>
          </w:tcPr>
          <w:p w:rsidR="00AC0E6E" w:rsidRPr="00B131B2" w:rsidRDefault="00D06C7A">
            <w:pPr>
              <w:pStyle w:val="8"/>
              <w:framePr w:w="9701" w:wrap="notBeside" w:vAnchor="text" w:hAnchor="text" w:xAlign="center" w:y="1"/>
              <w:shd w:val="clear" w:color="auto" w:fill="auto"/>
              <w:spacing w:before="0" w:line="220" w:lineRule="exact"/>
              <w:ind w:left="140" w:firstLine="0"/>
              <w:rPr>
                <w:sz w:val="24"/>
                <w:szCs w:val="24"/>
              </w:rPr>
            </w:pPr>
            <w:r w:rsidRPr="00B131B2">
              <w:rPr>
                <w:rStyle w:val="5b"/>
                <w:sz w:val="24"/>
                <w:szCs w:val="24"/>
              </w:rPr>
              <w:t>7</w:t>
            </w:r>
          </w:p>
        </w:tc>
        <w:tc>
          <w:tcPr>
            <w:tcW w:w="6197" w:type="dxa"/>
            <w:tcBorders>
              <w:top w:val="single" w:sz="4" w:space="0" w:color="auto"/>
              <w:left w:val="single" w:sz="4" w:space="0" w:color="auto"/>
            </w:tcBorders>
            <w:shd w:val="clear" w:color="auto" w:fill="FFFFFF"/>
          </w:tcPr>
          <w:p w:rsidR="00AC0E6E" w:rsidRPr="00B131B2" w:rsidRDefault="00D06C7A">
            <w:pPr>
              <w:pStyle w:val="8"/>
              <w:framePr w:w="9701" w:wrap="notBeside" w:vAnchor="text" w:hAnchor="text" w:xAlign="center" w:y="1"/>
              <w:shd w:val="clear" w:color="auto" w:fill="auto"/>
              <w:spacing w:before="0" w:line="220" w:lineRule="exact"/>
              <w:ind w:firstLine="0"/>
              <w:jc w:val="both"/>
              <w:rPr>
                <w:sz w:val="24"/>
                <w:szCs w:val="24"/>
              </w:rPr>
            </w:pPr>
            <w:r w:rsidRPr="00B131B2">
              <w:rPr>
                <w:rStyle w:val="5b"/>
                <w:sz w:val="24"/>
                <w:szCs w:val="24"/>
              </w:rPr>
              <w:t>Библиотека смедиатекой</w:t>
            </w:r>
          </w:p>
        </w:tc>
        <w:tc>
          <w:tcPr>
            <w:tcW w:w="2669"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701"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имеется в наличии</w:t>
            </w:r>
          </w:p>
        </w:tc>
      </w:tr>
      <w:tr w:rsidR="00AC0E6E" w:rsidRPr="00B131B2">
        <w:trPr>
          <w:trHeight w:hRule="exact" w:val="490"/>
          <w:jc w:val="center"/>
        </w:trPr>
        <w:tc>
          <w:tcPr>
            <w:tcW w:w="835" w:type="dxa"/>
            <w:tcBorders>
              <w:top w:val="single" w:sz="4" w:space="0" w:color="auto"/>
              <w:left w:val="single" w:sz="4" w:space="0" w:color="auto"/>
            </w:tcBorders>
            <w:shd w:val="clear" w:color="auto" w:fill="FFFFFF"/>
            <w:vAlign w:val="center"/>
          </w:tcPr>
          <w:p w:rsidR="00AC0E6E" w:rsidRPr="00B131B2" w:rsidRDefault="00D06C7A">
            <w:pPr>
              <w:pStyle w:val="8"/>
              <w:framePr w:w="9701" w:wrap="notBeside" w:vAnchor="text" w:hAnchor="text" w:xAlign="center" w:y="1"/>
              <w:shd w:val="clear" w:color="auto" w:fill="auto"/>
              <w:spacing w:before="0" w:line="220" w:lineRule="exact"/>
              <w:ind w:left="140" w:firstLine="0"/>
              <w:rPr>
                <w:sz w:val="24"/>
                <w:szCs w:val="24"/>
              </w:rPr>
            </w:pPr>
            <w:r w:rsidRPr="00B131B2">
              <w:rPr>
                <w:rStyle w:val="5b"/>
                <w:sz w:val="24"/>
                <w:szCs w:val="24"/>
              </w:rPr>
              <w:t>8.</w:t>
            </w:r>
          </w:p>
        </w:tc>
        <w:tc>
          <w:tcPr>
            <w:tcW w:w="6197" w:type="dxa"/>
            <w:tcBorders>
              <w:top w:val="single" w:sz="4" w:space="0" w:color="auto"/>
              <w:left w:val="single" w:sz="4" w:space="0" w:color="auto"/>
            </w:tcBorders>
            <w:shd w:val="clear" w:color="auto" w:fill="FFFFFF"/>
            <w:vAlign w:val="center"/>
          </w:tcPr>
          <w:p w:rsidR="00AC0E6E" w:rsidRPr="00B131B2" w:rsidRDefault="00D06C7A">
            <w:pPr>
              <w:pStyle w:val="8"/>
              <w:framePr w:w="9701" w:wrap="notBeside" w:vAnchor="text" w:hAnchor="text" w:xAlign="center" w:y="1"/>
              <w:shd w:val="clear" w:color="auto" w:fill="auto"/>
              <w:spacing w:before="0" w:line="220" w:lineRule="exact"/>
              <w:ind w:firstLine="0"/>
              <w:jc w:val="both"/>
              <w:rPr>
                <w:sz w:val="24"/>
                <w:szCs w:val="24"/>
              </w:rPr>
            </w:pPr>
            <w:r w:rsidRPr="00B131B2">
              <w:rPr>
                <w:rStyle w:val="5b"/>
                <w:sz w:val="24"/>
                <w:szCs w:val="24"/>
              </w:rPr>
              <w:t>Кабинет здоровья</w:t>
            </w:r>
          </w:p>
        </w:tc>
        <w:tc>
          <w:tcPr>
            <w:tcW w:w="2669"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9701"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имеется в наличии</w:t>
            </w:r>
          </w:p>
        </w:tc>
      </w:tr>
      <w:tr w:rsidR="00AC0E6E" w:rsidRPr="00B131B2">
        <w:trPr>
          <w:trHeight w:hRule="exact" w:val="1037"/>
          <w:jc w:val="center"/>
        </w:trPr>
        <w:tc>
          <w:tcPr>
            <w:tcW w:w="835" w:type="dxa"/>
            <w:tcBorders>
              <w:top w:val="single" w:sz="4" w:space="0" w:color="auto"/>
              <w:left w:val="single" w:sz="4" w:space="0" w:color="auto"/>
            </w:tcBorders>
            <w:shd w:val="clear" w:color="auto" w:fill="FFFFFF"/>
          </w:tcPr>
          <w:p w:rsidR="00AC0E6E" w:rsidRPr="00B131B2" w:rsidRDefault="00D06C7A">
            <w:pPr>
              <w:pStyle w:val="8"/>
              <w:framePr w:w="9701" w:wrap="notBeside" w:vAnchor="text" w:hAnchor="text" w:xAlign="center" w:y="1"/>
              <w:shd w:val="clear" w:color="auto" w:fill="auto"/>
              <w:spacing w:before="0" w:line="220" w:lineRule="exact"/>
              <w:ind w:left="140" w:firstLine="0"/>
              <w:rPr>
                <w:sz w:val="24"/>
                <w:szCs w:val="24"/>
              </w:rPr>
            </w:pPr>
            <w:r w:rsidRPr="00B131B2">
              <w:rPr>
                <w:rStyle w:val="5b"/>
                <w:sz w:val="24"/>
                <w:szCs w:val="24"/>
              </w:rPr>
              <w:t>9</w:t>
            </w:r>
          </w:p>
        </w:tc>
        <w:tc>
          <w:tcPr>
            <w:tcW w:w="6197" w:type="dxa"/>
            <w:tcBorders>
              <w:top w:val="single" w:sz="4" w:space="0" w:color="auto"/>
              <w:left w:val="single" w:sz="4" w:space="0" w:color="auto"/>
            </w:tcBorders>
            <w:shd w:val="clear" w:color="auto" w:fill="FFFFFF"/>
          </w:tcPr>
          <w:p w:rsidR="00AC0E6E" w:rsidRPr="00B131B2" w:rsidRDefault="00D06C7A">
            <w:pPr>
              <w:pStyle w:val="8"/>
              <w:framePr w:w="9701" w:wrap="notBeside" w:vAnchor="text" w:hAnchor="text" w:xAlign="center" w:y="1"/>
              <w:shd w:val="clear" w:color="auto" w:fill="auto"/>
              <w:spacing w:before="0"/>
              <w:ind w:firstLine="0"/>
              <w:jc w:val="both"/>
              <w:rPr>
                <w:sz w:val="24"/>
                <w:szCs w:val="24"/>
              </w:rPr>
            </w:pPr>
            <w:r w:rsidRPr="00B131B2">
              <w:rPr>
                <w:rStyle w:val="5b"/>
                <w:sz w:val="24"/>
                <w:szCs w:val="24"/>
              </w:rPr>
              <w:t>Спортивный зал, стадион, спортивная площадка, оснащённые игровым, спортивным оборудованием и инвентарём</w:t>
            </w:r>
          </w:p>
        </w:tc>
        <w:tc>
          <w:tcPr>
            <w:tcW w:w="2669"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701"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имеются в наличии</w:t>
            </w:r>
          </w:p>
        </w:tc>
      </w:tr>
      <w:tr w:rsidR="00AC0E6E" w:rsidRPr="00B131B2">
        <w:trPr>
          <w:trHeight w:hRule="exact" w:val="1315"/>
          <w:jc w:val="center"/>
        </w:trPr>
        <w:tc>
          <w:tcPr>
            <w:tcW w:w="835" w:type="dxa"/>
            <w:tcBorders>
              <w:top w:val="single" w:sz="4" w:space="0" w:color="auto"/>
              <w:left w:val="single" w:sz="4" w:space="0" w:color="auto"/>
            </w:tcBorders>
            <w:shd w:val="clear" w:color="auto" w:fill="FFFFFF"/>
          </w:tcPr>
          <w:p w:rsidR="00AC0E6E" w:rsidRPr="00B131B2" w:rsidRDefault="00D06C7A">
            <w:pPr>
              <w:pStyle w:val="8"/>
              <w:framePr w:w="9701" w:wrap="notBeside" w:vAnchor="text" w:hAnchor="text" w:xAlign="center" w:y="1"/>
              <w:shd w:val="clear" w:color="auto" w:fill="auto"/>
              <w:spacing w:before="0" w:line="220" w:lineRule="exact"/>
              <w:ind w:left="140" w:firstLine="0"/>
              <w:rPr>
                <w:sz w:val="24"/>
                <w:szCs w:val="24"/>
              </w:rPr>
            </w:pPr>
            <w:r w:rsidRPr="00B131B2">
              <w:rPr>
                <w:rStyle w:val="5b"/>
                <w:sz w:val="24"/>
                <w:szCs w:val="24"/>
              </w:rPr>
              <w:t>10</w:t>
            </w:r>
          </w:p>
        </w:tc>
        <w:tc>
          <w:tcPr>
            <w:tcW w:w="6197" w:type="dxa"/>
            <w:tcBorders>
              <w:top w:val="single" w:sz="4" w:space="0" w:color="auto"/>
              <w:left w:val="single" w:sz="4" w:space="0" w:color="auto"/>
            </w:tcBorders>
            <w:shd w:val="clear" w:color="auto" w:fill="FFFFFF"/>
            <w:vAlign w:val="center"/>
          </w:tcPr>
          <w:p w:rsidR="00AC0E6E" w:rsidRPr="00B131B2" w:rsidRDefault="00D06C7A">
            <w:pPr>
              <w:pStyle w:val="8"/>
              <w:framePr w:w="9701" w:wrap="notBeside" w:vAnchor="text" w:hAnchor="text" w:xAlign="center" w:y="1"/>
              <w:shd w:val="clear" w:color="auto" w:fill="auto"/>
              <w:spacing w:before="0" w:line="274" w:lineRule="exact"/>
              <w:ind w:firstLine="0"/>
              <w:jc w:val="both"/>
              <w:rPr>
                <w:sz w:val="24"/>
                <w:szCs w:val="24"/>
              </w:rPr>
            </w:pPr>
            <w:r w:rsidRPr="00B131B2">
              <w:rPr>
                <w:rStyle w:val="5b"/>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669"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701"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имеются в наличии</w:t>
            </w:r>
          </w:p>
        </w:tc>
      </w:tr>
      <w:tr w:rsidR="00AC0E6E" w:rsidRPr="00B131B2">
        <w:trPr>
          <w:trHeight w:hRule="exact" w:val="485"/>
          <w:jc w:val="center"/>
        </w:trPr>
        <w:tc>
          <w:tcPr>
            <w:tcW w:w="835" w:type="dxa"/>
            <w:tcBorders>
              <w:top w:val="single" w:sz="4" w:space="0" w:color="auto"/>
              <w:left w:val="single" w:sz="4" w:space="0" w:color="auto"/>
            </w:tcBorders>
            <w:shd w:val="clear" w:color="auto" w:fill="FFFFFF"/>
            <w:vAlign w:val="center"/>
          </w:tcPr>
          <w:p w:rsidR="00AC0E6E" w:rsidRPr="00B131B2" w:rsidRDefault="00D06C7A">
            <w:pPr>
              <w:pStyle w:val="8"/>
              <w:framePr w:w="9701" w:wrap="notBeside" w:vAnchor="text" w:hAnchor="text" w:xAlign="center" w:y="1"/>
              <w:shd w:val="clear" w:color="auto" w:fill="auto"/>
              <w:spacing w:before="0" w:line="220" w:lineRule="exact"/>
              <w:ind w:left="140" w:firstLine="0"/>
              <w:rPr>
                <w:sz w:val="24"/>
                <w:szCs w:val="24"/>
              </w:rPr>
            </w:pPr>
            <w:r w:rsidRPr="00B131B2">
              <w:rPr>
                <w:rStyle w:val="5b"/>
                <w:sz w:val="24"/>
                <w:szCs w:val="24"/>
              </w:rPr>
              <w:t>11</w:t>
            </w:r>
          </w:p>
        </w:tc>
        <w:tc>
          <w:tcPr>
            <w:tcW w:w="6197" w:type="dxa"/>
            <w:tcBorders>
              <w:top w:val="single" w:sz="4" w:space="0" w:color="auto"/>
              <w:left w:val="single" w:sz="4" w:space="0" w:color="auto"/>
            </w:tcBorders>
            <w:shd w:val="clear" w:color="auto" w:fill="FFFFFF"/>
            <w:vAlign w:val="center"/>
          </w:tcPr>
          <w:p w:rsidR="00AC0E6E" w:rsidRPr="00B131B2" w:rsidRDefault="00D06C7A">
            <w:pPr>
              <w:pStyle w:val="8"/>
              <w:framePr w:w="9701" w:wrap="notBeside" w:vAnchor="text" w:hAnchor="text" w:xAlign="center" w:y="1"/>
              <w:shd w:val="clear" w:color="auto" w:fill="auto"/>
              <w:spacing w:before="0" w:line="220" w:lineRule="exact"/>
              <w:ind w:firstLine="0"/>
              <w:jc w:val="both"/>
              <w:rPr>
                <w:sz w:val="24"/>
                <w:szCs w:val="24"/>
              </w:rPr>
            </w:pPr>
            <w:r w:rsidRPr="00B131B2">
              <w:rPr>
                <w:rStyle w:val="5b"/>
                <w:sz w:val="24"/>
                <w:szCs w:val="24"/>
              </w:rPr>
              <w:t>Медицинский кабинет</w:t>
            </w:r>
          </w:p>
        </w:tc>
        <w:tc>
          <w:tcPr>
            <w:tcW w:w="2669"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9701" w:wrap="notBeside" w:vAnchor="text" w:hAnchor="text" w:xAlign="center" w:y="1"/>
              <w:shd w:val="clear" w:color="auto" w:fill="auto"/>
              <w:spacing w:before="0" w:line="220" w:lineRule="exact"/>
              <w:ind w:firstLine="0"/>
              <w:jc w:val="both"/>
              <w:rPr>
                <w:sz w:val="24"/>
                <w:szCs w:val="24"/>
              </w:rPr>
            </w:pPr>
            <w:r w:rsidRPr="00B131B2">
              <w:rPr>
                <w:rStyle w:val="5b"/>
                <w:sz w:val="24"/>
                <w:szCs w:val="24"/>
              </w:rPr>
              <w:t>имеется в наличии</w:t>
            </w:r>
          </w:p>
        </w:tc>
      </w:tr>
      <w:tr w:rsidR="00AC0E6E" w:rsidRPr="00B131B2">
        <w:trPr>
          <w:trHeight w:hRule="exact" w:val="845"/>
          <w:jc w:val="center"/>
        </w:trPr>
        <w:tc>
          <w:tcPr>
            <w:tcW w:w="835" w:type="dxa"/>
            <w:tcBorders>
              <w:top w:val="single" w:sz="4" w:space="0" w:color="auto"/>
              <w:left w:val="single" w:sz="4" w:space="0" w:color="auto"/>
              <w:bottom w:val="single" w:sz="4" w:space="0" w:color="auto"/>
            </w:tcBorders>
            <w:shd w:val="clear" w:color="auto" w:fill="FFFFFF"/>
          </w:tcPr>
          <w:p w:rsidR="00AC0E6E" w:rsidRPr="00B131B2" w:rsidRDefault="00D06C7A">
            <w:pPr>
              <w:pStyle w:val="8"/>
              <w:framePr w:w="9701" w:wrap="notBeside" w:vAnchor="text" w:hAnchor="text" w:xAlign="center" w:y="1"/>
              <w:shd w:val="clear" w:color="auto" w:fill="auto"/>
              <w:spacing w:before="0" w:line="220" w:lineRule="exact"/>
              <w:ind w:left="140" w:firstLine="0"/>
              <w:rPr>
                <w:sz w:val="24"/>
                <w:szCs w:val="24"/>
              </w:rPr>
            </w:pPr>
            <w:r w:rsidRPr="00B131B2">
              <w:rPr>
                <w:rStyle w:val="5b"/>
                <w:sz w:val="24"/>
                <w:szCs w:val="24"/>
              </w:rPr>
              <w:t>12</w:t>
            </w:r>
          </w:p>
        </w:tc>
        <w:tc>
          <w:tcPr>
            <w:tcW w:w="6197" w:type="dxa"/>
            <w:tcBorders>
              <w:top w:val="single" w:sz="4" w:space="0" w:color="auto"/>
              <w:left w:val="single" w:sz="4" w:space="0" w:color="auto"/>
              <w:bottom w:val="single" w:sz="4" w:space="0" w:color="auto"/>
            </w:tcBorders>
            <w:shd w:val="clear" w:color="auto" w:fill="FFFFFF"/>
            <w:vAlign w:val="bottom"/>
          </w:tcPr>
          <w:p w:rsidR="00AC0E6E" w:rsidRPr="00B131B2" w:rsidRDefault="00D06C7A">
            <w:pPr>
              <w:pStyle w:val="8"/>
              <w:framePr w:w="9701" w:wrap="notBeside" w:vAnchor="text" w:hAnchor="text" w:xAlign="center" w:y="1"/>
              <w:shd w:val="clear" w:color="auto" w:fill="auto"/>
              <w:spacing w:before="0"/>
              <w:ind w:firstLine="0"/>
              <w:jc w:val="both"/>
              <w:rPr>
                <w:sz w:val="24"/>
                <w:szCs w:val="24"/>
              </w:rPr>
            </w:pPr>
            <w:r w:rsidRPr="00B131B2">
              <w:rPr>
                <w:rStyle w:val="5b"/>
                <w:sz w:val="24"/>
                <w:szCs w:val="24"/>
              </w:rPr>
              <w:t>Административные и иные помещения, оснащённые необходимым оборудованием, в том числе для организации образовательного процесса с детьми-</w:t>
            </w:r>
          </w:p>
        </w:tc>
        <w:tc>
          <w:tcPr>
            <w:tcW w:w="2669" w:type="dxa"/>
            <w:tcBorders>
              <w:top w:val="single" w:sz="4" w:space="0" w:color="auto"/>
              <w:left w:val="single" w:sz="4" w:space="0" w:color="auto"/>
              <w:bottom w:val="single" w:sz="4" w:space="0" w:color="auto"/>
              <w:right w:val="single" w:sz="4" w:space="0" w:color="auto"/>
            </w:tcBorders>
            <w:shd w:val="clear" w:color="auto" w:fill="FFFFFF"/>
            <w:vAlign w:val="bottom"/>
          </w:tcPr>
          <w:p w:rsidR="00AC0E6E" w:rsidRPr="00B131B2" w:rsidRDefault="00D06C7A">
            <w:pPr>
              <w:pStyle w:val="8"/>
              <w:framePr w:w="9701" w:wrap="notBeside" w:vAnchor="text" w:hAnchor="text" w:xAlign="center" w:y="1"/>
              <w:shd w:val="clear" w:color="auto" w:fill="auto"/>
              <w:spacing w:before="0"/>
              <w:ind w:firstLine="0"/>
              <w:jc w:val="both"/>
              <w:rPr>
                <w:sz w:val="24"/>
                <w:szCs w:val="24"/>
              </w:rPr>
            </w:pPr>
            <w:r w:rsidRPr="00B131B2">
              <w:rPr>
                <w:rStyle w:val="5b"/>
                <w:sz w:val="24"/>
                <w:szCs w:val="24"/>
              </w:rPr>
              <w:t>Необходимы для</w:t>
            </w:r>
          </w:p>
          <w:p w:rsidR="00AC0E6E" w:rsidRPr="00B131B2" w:rsidRDefault="00D06C7A">
            <w:pPr>
              <w:pStyle w:val="8"/>
              <w:framePr w:w="9701" w:wrap="notBeside" w:vAnchor="text" w:hAnchor="text" w:xAlign="center" w:y="1"/>
              <w:shd w:val="clear" w:color="auto" w:fill="auto"/>
              <w:spacing w:before="0"/>
              <w:ind w:firstLine="0"/>
              <w:jc w:val="both"/>
              <w:rPr>
                <w:sz w:val="24"/>
                <w:szCs w:val="24"/>
              </w:rPr>
            </w:pPr>
            <w:r w:rsidRPr="00B131B2">
              <w:rPr>
                <w:rStyle w:val="5b"/>
                <w:sz w:val="24"/>
                <w:szCs w:val="24"/>
              </w:rPr>
              <w:t>организации</w:t>
            </w:r>
          </w:p>
          <w:p w:rsidR="00AC0E6E" w:rsidRPr="00B131B2" w:rsidRDefault="00D06C7A">
            <w:pPr>
              <w:pStyle w:val="8"/>
              <w:framePr w:w="9701" w:wrap="notBeside" w:vAnchor="text" w:hAnchor="text" w:xAlign="center" w:y="1"/>
              <w:shd w:val="clear" w:color="auto" w:fill="auto"/>
              <w:spacing w:before="0"/>
              <w:ind w:firstLine="0"/>
              <w:jc w:val="both"/>
              <w:rPr>
                <w:sz w:val="24"/>
                <w:szCs w:val="24"/>
              </w:rPr>
            </w:pPr>
            <w:r w:rsidRPr="00B131B2">
              <w:rPr>
                <w:rStyle w:val="5b"/>
                <w:sz w:val="24"/>
                <w:szCs w:val="24"/>
              </w:rPr>
              <w:t>образовательного</w:t>
            </w:r>
          </w:p>
        </w:tc>
      </w:tr>
    </w:tbl>
    <w:p w:rsidR="00AC0E6E" w:rsidRPr="00B131B2" w:rsidRDefault="00AC0E6E">
      <w:pPr>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35"/>
        <w:gridCol w:w="6197"/>
        <w:gridCol w:w="2669"/>
      </w:tblGrid>
      <w:tr w:rsidR="00AC0E6E" w:rsidRPr="00B131B2">
        <w:trPr>
          <w:trHeight w:hRule="exact" w:val="1594"/>
          <w:jc w:val="center"/>
        </w:trPr>
        <w:tc>
          <w:tcPr>
            <w:tcW w:w="835" w:type="dxa"/>
            <w:tcBorders>
              <w:top w:val="single" w:sz="4" w:space="0" w:color="auto"/>
              <w:left w:val="single" w:sz="4" w:space="0" w:color="auto"/>
            </w:tcBorders>
            <w:shd w:val="clear" w:color="auto" w:fill="FFFFFF"/>
          </w:tcPr>
          <w:p w:rsidR="00AC0E6E" w:rsidRPr="00B131B2" w:rsidRDefault="00AC0E6E">
            <w:pPr>
              <w:framePr w:w="9701" w:wrap="notBeside" w:vAnchor="text" w:hAnchor="text" w:xAlign="center" w:y="1"/>
              <w:rPr>
                <w:rFonts w:ascii="Times New Roman" w:hAnsi="Times New Roman" w:cs="Times New Roman"/>
              </w:rPr>
            </w:pPr>
          </w:p>
        </w:tc>
        <w:tc>
          <w:tcPr>
            <w:tcW w:w="6197" w:type="dxa"/>
            <w:tcBorders>
              <w:top w:val="single" w:sz="4" w:space="0" w:color="auto"/>
              <w:left w:val="single" w:sz="4" w:space="0" w:color="auto"/>
            </w:tcBorders>
            <w:shd w:val="clear" w:color="auto" w:fill="FFFFFF"/>
          </w:tcPr>
          <w:p w:rsidR="00AC0E6E" w:rsidRPr="00B131B2" w:rsidRDefault="00D06C7A">
            <w:pPr>
              <w:pStyle w:val="8"/>
              <w:framePr w:w="9701" w:wrap="notBeside" w:vAnchor="text" w:hAnchor="text" w:xAlign="center" w:y="1"/>
              <w:shd w:val="clear" w:color="auto" w:fill="auto"/>
              <w:spacing w:before="0" w:line="283" w:lineRule="exact"/>
              <w:ind w:firstLine="0"/>
              <w:jc w:val="both"/>
              <w:rPr>
                <w:sz w:val="24"/>
                <w:szCs w:val="24"/>
              </w:rPr>
            </w:pPr>
            <w:r w:rsidRPr="00B131B2">
              <w:rPr>
                <w:rStyle w:val="5b"/>
                <w:sz w:val="24"/>
                <w:szCs w:val="24"/>
              </w:rPr>
              <w:t>инвалидами и детьми с ограниченными возможностями здоровья</w:t>
            </w:r>
          </w:p>
        </w:tc>
        <w:tc>
          <w:tcPr>
            <w:tcW w:w="2669"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9701" w:wrap="notBeside" w:vAnchor="text" w:hAnchor="text" w:xAlign="center" w:y="1"/>
              <w:shd w:val="clear" w:color="auto" w:fill="auto"/>
              <w:spacing w:before="0" w:line="274" w:lineRule="exact"/>
              <w:ind w:left="120" w:firstLine="0"/>
              <w:rPr>
                <w:sz w:val="24"/>
                <w:szCs w:val="24"/>
              </w:rPr>
            </w:pPr>
            <w:r w:rsidRPr="00B131B2">
              <w:rPr>
                <w:rStyle w:val="5b"/>
                <w:sz w:val="24"/>
                <w:szCs w:val="24"/>
              </w:rPr>
              <w:t>процесса с детьми- инвалидами и детьми с ограниченными возможностями здоровья</w:t>
            </w:r>
          </w:p>
        </w:tc>
      </w:tr>
      <w:tr w:rsidR="00AC0E6E" w:rsidRPr="00B131B2">
        <w:trPr>
          <w:trHeight w:hRule="exact" w:val="490"/>
          <w:jc w:val="center"/>
        </w:trPr>
        <w:tc>
          <w:tcPr>
            <w:tcW w:w="835" w:type="dxa"/>
            <w:tcBorders>
              <w:top w:val="single" w:sz="4" w:space="0" w:color="auto"/>
              <w:left w:val="single" w:sz="4" w:space="0" w:color="auto"/>
            </w:tcBorders>
            <w:shd w:val="clear" w:color="auto" w:fill="FFFFFF"/>
          </w:tcPr>
          <w:p w:rsidR="00AC0E6E" w:rsidRPr="00B131B2" w:rsidRDefault="00D06C7A">
            <w:pPr>
              <w:pStyle w:val="8"/>
              <w:framePr w:w="9701" w:wrap="notBeside" w:vAnchor="text" w:hAnchor="text" w:xAlign="center" w:y="1"/>
              <w:shd w:val="clear" w:color="auto" w:fill="auto"/>
              <w:spacing w:before="0" w:line="220" w:lineRule="exact"/>
              <w:ind w:left="140" w:firstLine="0"/>
              <w:rPr>
                <w:sz w:val="24"/>
                <w:szCs w:val="24"/>
              </w:rPr>
            </w:pPr>
            <w:r w:rsidRPr="00B131B2">
              <w:rPr>
                <w:rStyle w:val="5b"/>
                <w:sz w:val="24"/>
                <w:szCs w:val="24"/>
              </w:rPr>
              <w:t>13</w:t>
            </w:r>
          </w:p>
        </w:tc>
        <w:tc>
          <w:tcPr>
            <w:tcW w:w="6197" w:type="dxa"/>
            <w:tcBorders>
              <w:top w:val="single" w:sz="4" w:space="0" w:color="auto"/>
              <w:left w:val="single" w:sz="4" w:space="0" w:color="auto"/>
            </w:tcBorders>
            <w:shd w:val="clear" w:color="auto" w:fill="FFFFFF"/>
          </w:tcPr>
          <w:p w:rsidR="00AC0E6E" w:rsidRPr="00B131B2" w:rsidRDefault="00D06C7A">
            <w:pPr>
              <w:pStyle w:val="8"/>
              <w:framePr w:w="9701" w:wrap="notBeside" w:vAnchor="text" w:hAnchor="text" w:xAlign="center" w:y="1"/>
              <w:shd w:val="clear" w:color="auto" w:fill="auto"/>
              <w:spacing w:before="0" w:line="220" w:lineRule="exact"/>
              <w:ind w:firstLine="0"/>
              <w:jc w:val="both"/>
              <w:rPr>
                <w:sz w:val="24"/>
                <w:szCs w:val="24"/>
              </w:rPr>
            </w:pPr>
            <w:r w:rsidRPr="00B131B2">
              <w:rPr>
                <w:rStyle w:val="5b"/>
                <w:sz w:val="24"/>
                <w:szCs w:val="24"/>
              </w:rPr>
              <w:t>Гардеробные, санузлы, места личной гигиены</w:t>
            </w:r>
          </w:p>
        </w:tc>
        <w:tc>
          <w:tcPr>
            <w:tcW w:w="2669"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701" w:wrap="notBeside" w:vAnchor="text" w:hAnchor="text" w:xAlign="center" w:y="1"/>
              <w:shd w:val="clear" w:color="auto" w:fill="auto"/>
              <w:spacing w:before="0" w:line="220" w:lineRule="exact"/>
              <w:ind w:left="120" w:firstLine="0"/>
              <w:rPr>
                <w:sz w:val="24"/>
                <w:szCs w:val="24"/>
              </w:rPr>
            </w:pPr>
            <w:r w:rsidRPr="00B131B2">
              <w:rPr>
                <w:rStyle w:val="5b"/>
                <w:sz w:val="24"/>
                <w:szCs w:val="24"/>
              </w:rPr>
              <w:t>имеются в наличии</w:t>
            </w:r>
          </w:p>
        </w:tc>
      </w:tr>
      <w:tr w:rsidR="00AC0E6E" w:rsidRPr="00B131B2">
        <w:trPr>
          <w:trHeight w:hRule="exact" w:val="758"/>
          <w:jc w:val="center"/>
        </w:trPr>
        <w:tc>
          <w:tcPr>
            <w:tcW w:w="835" w:type="dxa"/>
            <w:tcBorders>
              <w:top w:val="single" w:sz="4" w:space="0" w:color="auto"/>
              <w:left w:val="single" w:sz="4" w:space="0" w:color="auto"/>
            </w:tcBorders>
            <w:shd w:val="clear" w:color="auto" w:fill="FFFFFF"/>
          </w:tcPr>
          <w:p w:rsidR="00AC0E6E" w:rsidRPr="00B131B2" w:rsidRDefault="00D06C7A">
            <w:pPr>
              <w:pStyle w:val="8"/>
              <w:framePr w:w="9701" w:wrap="notBeside" w:vAnchor="text" w:hAnchor="text" w:xAlign="center" w:y="1"/>
              <w:shd w:val="clear" w:color="auto" w:fill="auto"/>
              <w:spacing w:before="0" w:line="220" w:lineRule="exact"/>
              <w:ind w:left="140" w:firstLine="0"/>
              <w:rPr>
                <w:sz w:val="24"/>
                <w:szCs w:val="24"/>
              </w:rPr>
            </w:pPr>
            <w:r w:rsidRPr="00B131B2">
              <w:rPr>
                <w:rStyle w:val="5b"/>
                <w:sz w:val="24"/>
                <w:szCs w:val="24"/>
              </w:rPr>
              <w:t>14</w:t>
            </w:r>
          </w:p>
        </w:tc>
        <w:tc>
          <w:tcPr>
            <w:tcW w:w="6197" w:type="dxa"/>
            <w:tcBorders>
              <w:top w:val="single" w:sz="4" w:space="0" w:color="auto"/>
              <w:left w:val="single" w:sz="4" w:space="0" w:color="auto"/>
            </w:tcBorders>
            <w:shd w:val="clear" w:color="auto" w:fill="FFFFFF"/>
          </w:tcPr>
          <w:p w:rsidR="00AC0E6E" w:rsidRPr="00B131B2" w:rsidRDefault="00D06C7A">
            <w:pPr>
              <w:pStyle w:val="8"/>
              <w:framePr w:w="9701" w:wrap="notBeside" w:vAnchor="text" w:hAnchor="text" w:xAlign="center" w:y="1"/>
              <w:shd w:val="clear" w:color="auto" w:fill="auto"/>
              <w:spacing w:before="0"/>
              <w:ind w:firstLine="0"/>
              <w:jc w:val="both"/>
              <w:rPr>
                <w:sz w:val="24"/>
                <w:szCs w:val="24"/>
              </w:rPr>
            </w:pPr>
            <w:r w:rsidRPr="00B131B2">
              <w:rPr>
                <w:rStyle w:val="5b"/>
                <w:sz w:val="24"/>
                <w:szCs w:val="24"/>
              </w:rPr>
              <w:t>Участок (территория) с необходимым набором оснащённых зон</w:t>
            </w:r>
          </w:p>
        </w:tc>
        <w:tc>
          <w:tcPr>
            <w:tcW w:w="2669"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701" w:wrap="notBeside" w:vAnchor="text" w:hAnchor="text" w:xAlign="center" w:y="1"/>
              <w:shd w:val="clear" w:color="auto" w:fill="auto"/>
              <w:spacing w:before="0" w:line="220" w:lineRule="exact"/>
              <w:ind w:left="120" w:firstLine="0"/>
              <w:rPr>
                <w:sz w:val="24"/>
                <w:szCs w:val="24"/>
              </w:rPr>
            </w:pPr>
            <w:r w:rsidRPr="00B131B2">
              <w:rPr>
                <w:rStyle w:val="5b"/>
                <w:sz w:val="24"/>
                <w:szCs w:val="24"/>
              </w:rPr>
              <w:t>имеется в наличии</w:t>
            </w:r>
          </w:p>
        </w:tc>
      </w:tr>
      <w:tr w:rsidR="00AC0E6E" w:rsidRPr="00B131B2">
        <w:trPr>
          <w:trHeight w:hRule="exact" w:val="485"/>
          <w:jc w:val="center"/>
        </w:trPr>
        <w:tc>
          <w:tcPr>
            <w:tcW w:w="835" w:type="dxa"/>
            <w:tcBorders>
              <w:top w:val="single" w:sz="4" w:space="0" w:color="auto"/>
              <w:left w:val="single" w:sz="4" w:space="0" w:color="auto"/>
            </w:tcBorders>
            <w:shd w:val="clear" w:color="auto" w:fill="FFFFFF"/>
          </w:tcPr>
          <w:p w:rsidR="00AC0E6E" w:rsidRPr="00B131B2" w:rsidRDefault="00D06C7A">
            <w:pPr>
              <w:pStyle w:val="8"/>
              <w:framePr w:w="9701" w:wrap="notBeside" w:vAnchor="text" w:hAnchor="text" w:xAlign="center" w:y="1"/>
              <w:shd w:val="clear" w:color="auto" w:fill="auto"/>
              <w:spacing w:before="0" w:line="220" w:lineRule="exact"/>
              <w:ind w:left="140" w:firstLine="0"/>
              <w:rPr>
                <w:sz w:val="24"/>
                <w:szCs w:val="24"/>
              </w:rPr>
            </w:pPr>
            <w:r w:rsidRPr="00B131B2">
              <w:rPr>
                <w:rStyle w:val="5b"/>
                <w:sz w:val="24"/>
                <w:szCs w:val="24"/>
              </w:rPr>
              <w:t>15.</w:t>
            </w:r>
          </w:p>
        </w:tc>
        <w:tc>
          <w:tcPr>
            <w:tcW w:w="6197" w:type="dxa"/>
            <w:tcBorders>
              <w:top w:val="single" w:sz="4" w:space="0" w:color="auto"/>
              <w:left w:val="single" w:sz="4" w:space="0" w:color="auto"/>
            </w:tcBorders>
            <w:shd w:val="clear" w:color="auto" w:fill="FFFFFF"/>
          </w:tcPr>
          <w:p w:rsidR="00AC0E6E" w:rsidRPr="00B131B2" w:rsidRDefault="00D06C7A">
            <w:pPr>
              <w:pStyle w:val="8"/>
              <w:framePr w:w="9701" w:wrap="notBeside" w:vAnchor="text" w:hAnchor="text" w:xAlign="center" w:y="1"/>
              <w:shd w:val="clear" w:color="auto" w:fill="auto"/>
              <w:spacing w:before="0" w:line="220" w:lineRule="exact"/>
              <w:ind w:firstLine="0"/>
              <w:jc w:val="both"/>
              <w:rPr>
                <w:sz w:val="24"/>
                <w:szCs w:val="24"/>
              </w:rPr>
            </w:pPr>
            <w:r w:rsidRPr="00B131B2">
              <w:rPr>
                <w:rStyle w:val="5b"/>
                <w:sz w:val="24"/>
                <w:szCs w:val="24"/>
              </w:rPr>
              <w:t>Кабинет психолога</w:t>
            </w:r>
          </w:p>
        </w:tc>
        <w:tc>
          <w:tcPr>
            <w:tcW w:w="2669"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701" w:wrap="notBeside" w:vAnchor="text" w:hAnchor="text" w:xAlign="center" w:y="1"/>
              <w:shd w:val="clear" w:color="auto" w:fill="auto"/>
              <w:spacing w:before="0" w:line="220" w:lineRule="exact"/>
              <w:ind w:left="120" w:firstLine="0"/>
              <w:rPr>
                <w:sz w:val="24"/>
                <w:szCs w:val="24"/>
              </w:rPr>
            </w:pPr>
            <w:r w:rsidRPr="00B131B2">
              <w:rPr>
                <w:rStyle w:val="5b"/>
                <w:sz w:val="24"/>
                <w:szCs w:val="24"/>
              </w:rPr>
              <w:t>имеется в наличии</w:t>
            </w:r>
          </w:p>
        </w:tc>
      </w:tr>
      <w:tr w:rsidR="00AC0E6E" w:rsidRPr="00B131B2">
        <w:trPr>
          <w:trHeight w:hRule="exact" w:val="499"/>
          <w:jc w:val="center"/>
        </w:trPr>
        <w:tc>
          <w:tcPr>
            <w:tcW w:w="835"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9701" w:wrap="notBeside" w:vAnchor="text" w:hAnchor="text" w:xAlign="center" w:y="1"/>
              <w:shd w:val="clear" w:color="auto" w:fill="auto"/>
              <w:spacing w:before="0" w:line="220" w:lineRule="exact"/>
              <w:ind w:left="140" w:firstLine="0"/>
              <w:rPr>
                <w:sz w:val="24"/>
                <w:szCs w:val="24"/>
              </w:rPr>
            </w:pPr>
            <w:r w:rsidRPr="00B131B2">
              <w:rPr>
                <w:rStyle w:val="5b"/>
                <w:sz w:val="24"/>
                <w:szCs w:val="24"/>
              </w:rPr>
              <w:t>16.</w:t>
            </w:r>
          </w:p>
        </w:tc>
        <w:tc>
          <w:tcPr>
            <w:tcW w:w="6197"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9701" w:wrap="notBeside" w:vAnchor="text" w:hAnchor="text" w:xAlign="center" w:y="1"/>
              <w:shd w:val="clear" w:color="auto" w:fill="auto"/>
              <w:spacing w:before="0" w:line="220" w:lineRule="exact"/>
              <w:ind w:firstLine="0"/>
              <w:jc w:val="both"/>
              <w:rPr>
                <w:sz w:val="24"/>
                <w:szCs w:val="24"/>
              </w:rPr>
            </w:pPr>
            <w:r w:rsidRPr="00B131B2">
              <w:rPr>
                <w:rStyle w:val="5b"/>
                <w:sz w:val="24"/>
                <w:szCs w:val="24"/>
              </w:rPr>
              <w:t>Сенсорная комната</w:t>
            </w:r>
          </w:p>
        </w:tc>
        <w:tc>
          <w:tcPr>
            <w:tcW w:w="2669" w:type="dxa"/>
            <w:tcBorders>
              <w:top w:val="single" w:sz="4" w:space="0" w:color="auto"/>
              <w:left w:val="single" w:sz="4" w:space="0" w:color="auto"/>
              <w:bottom w:val="single" w:sz="4" w:space="0" w:color="auto"/>
              <w:right w:val="single" w:sz="4" w:space="0" w:color="auto"/>
            </w:tcBorders>
            <w:shd w:val="clear" w:color="auto" w:fill="FFFFFF"/>
            <w:vAlign w:val="center"/>
          </w:tcPr>
          <w:p w:rsidR="00AC0E6E" w:rsidRPr="00B131B2" w:rsidRDefault="00D06C7A">
            <w:pPr>
              <w:pStyle w:val="8"/>
              <w:framePr w:w="9701" w:wrap="notBeside" w:vAnchor="text" w:hAnchor="text" w:xAlign="center" w:y="1"/>
              <w:shd w:val="clear" w:color="auto" w:fill="auto"/>
              <w:spacing w:before="0" w:line="220" w:lineRule="exact"/>
              <w:ind w:left="120" w:firstLine="0"/>
              <w:rPr>
                <w:sz w:val="24"/>
                <w:szCs w:val="24"/>
              </w:rPr>
            </w:pPr>
            <w:r w:rsidRPr="00B131B2">
              <w:rPr>
                <w:rStyle w:val="5b"/>
                <w:sz w:val="24"/>
                <w:szCs w:val="24"/>
              </w:rPr>
              <w:t>имеется в наличии</w:t>
            </w:r>
          </w:p>
        </w:tc>
      </w:tr>
    </w:tbl>
    <w:p w:rsidR="00AC0E6E" w:rsidRPr="00B131B2" w:rsidRDefault="00AC0E6E">
      <w:pPr>
        <w:rPr>
          <w:rFonts w:ascii="Times New Roman" w:hAnsi="Times New Roman" w:cs="Times New Roman"/>
        </w:rPr>
      </w:pPr>
    </w:p>
    <w:p w:rsidR="00AC0E6E" w:rsidRPr="00EE3E31" w:rsidRDefault="00D06C7A">
      <w:pPr>
        <w:pStyle w:val="8"/>
        <w:shd w:val="clear" w:color="auto" w:fill="auto"/>
        <w:spacing w:before="794" w:after="245" w:line="274" w:lineRule="exact"/>
        <w:ind w:left="120" w:firstLine="0"/>
        <w:jc w:val="both"/>
        <w:rPr>
          <w:b/>
          <w:sz w:val="24"/>
          <w:szCs w:val="24"/>
        </w:rPr>
      </w:pPr>
      <w:r w:rsidRPr="00EE3E31">
        <w:rPr>
          <w:rStyle w:val="5b"/>
          <w:b/>
          <w:sz w:val="24"/>
          <w:szCs w:val="24"/>
        </w:rPr>
        <w:t>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664"/>
        <w:gridCol w:w="2126"/>
        <w:gridCol w:w="2126"/>
        <w:gridCol w:w="2563"/>
      </w:tblGrid>
      <w:tr w:rsidR="00AC0E6E" w:rsidRPr="00B131B2">
        <w:trPr>
          <w:trHeight w:hRule="exact" w:val="1320"/>
        </w:trPr>
        <w:tc>
          <w:tcPr>
            <w:tcW w:w="2664"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ind w:left="120" w:firstLine="0"/>
              <w:rPr>
                <w:sz w:val="24"/>
                <w:szCs w:val="24"/>
              </w:rPr>
            </w:pPr>
            <w:r w:rsidRPr="00B131B2">
              <w:rPr>
                <w:rStyle w:val="5b"/>
                <w:sz w:val="24"/>
                <w:szCs w:val="24"/>
              </w:rPr>
              <w:t>Помещения, количество кабинетов указано в скобках</w:t>
            </w:r>
          </w:p>
        </w:tc>
        <w:tc>
          <w:tcPr>
            <w:tcW w:w="2126"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line="220" w:lineRule="exact"/>
              <w:ind w:left="120" w:firstLine="0"/>
              <w:rPr>
                <w:sz w:val="24"/>
                <w:szCs w:val="24"/>
              </w:rPr>
            </w:pPr>
            <w:r w:rsidRPr="00B131B2">
              <w:rPr>
                <w:rStyle w:val="5b"/>
                <w:sz w:val="24"/>
                <w:szCs w:val="24"/>
              </w:rPr>
              <w:t>освещенность</w:t>
            </w:r>
          </w:p>
        </w:tc>
        <w:tc>
          <w:tcPr>
            <w:tcW w:w="2126"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line="269" w:lineRule="exact"/>
              <w:ind w:left="120" w:firstLine="0"/>
              <w:rPr>
                <w:sz w:val="24"/>
                <w:szCs w:val="24"/>
              </w:rPr>
            </w:pPr>
            <w:r w:rsidRPr="00B131B2">
              <w:rPr>
                <w:rStyle w:val="5b"/>
                <w:sz w:val="24"/>
                <w:szCs w:val="24"/>
              </w:rPr>
              <w:t>воздушно</w:t>
            </w:r>
            <w:r w:rsidRPr="00B131B2">
              <w:rPr>
                <w:rStyle w:val="5b"/>
                <w:sz w:val="24"/>
                <w:szCs w:val="24"/>
              </w:rPr>
              <w:softHyphen/>
              <w:t>тепловой режим</w:t>
            </w:r>
          </w:p>
        </w:tc>
        <w:tc>
          <w:tcPr>
            <w:tcW w:w="2563"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480" w:wrap="notBeside" w:vAnchor="text" w:hAnchor="text" w:y="1"/>
              <w:shd w:val="clear" w:color="auto" w:fill="auto"/>
              <w:spacing w:before="0" w:line="274" w:lineRule="exact"/>
              <w:ind w:left="120" w:firstLine="0"/>
              <w:rPr>
                <w:sz w:val="24"/>
                <w:szCs w:val="24"/>
              </w:rPr>
            </w:pPr>
            <w:r w:rsidRPr="00B131B2">
              <w:rPr>
                <w:rStyle w:val="5b"/>
                <w:sz w:val="24"/>
                <w:szCs w:val="24"/>
              </w:rPr>
              <w:t>размеры рабочих, учебных зон и зон для индивидуальных занятий</w:t>
            </w:r>
          </w:p>
        </w:tc>
      </w:tr>
      <w:tr w:rsidR="00AC0E6E" w:rsidRPr="00B131B2">
        <w:trPr>
          <w:trHeight w:hRule="exact" w:val="758"/>
        </w:trPr>
        <w:tc>
          <w:tcPr>
            <w:tcW w:w="2664"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line="220" w:lineRule="exact"/>
              <w:ind w:left="120" w:firstLine="0"/>
              <w:rPr>
                <w:sz w:val="24"/>
                <w:szCs w:val="24"/>
              </w:rPr>
            </w:pPr>
            <w:r w:rsidRPr="00B131B2">
              <w:rPr>
                <w:rStyle w:val="5b"/>
                <w:sz w:val="24"/>
                <w:szCs w:val="24"/>
              </w:rPr>
              <w:t>Столовая</w:t>
            </w:r>
          </w:p>
        </w:tc>
        <w:tc>
          <w:tcPr>
            <w:tcW w:w="2126"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c>
          <w:tcPr>
            <w:tcW w:w="2126"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c>
          <w:tcPr>
            <w:tcW w:w="2563"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соответствуют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r>
      <w:tr w:rsidR="00AC0E6E" w:rsidRPr="00B131B2">
        <w:trPr>
          <w:trHeight w:hRule="exact" w:val="763"/>
        </w:trPr>
        <w:tc>
          <w:tcPr>
            <w:tcW w:w="2664"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line="220" w:lineRule="exact"/>
              <w:ind w:left="120" w:firstLine="0"/>
              <w:rPr>
                <w:sz w:val="24"/>
                <w:szCs w:val="24"/>
              </w:rPr>
            </w:pPr>
            <w:r w:rsidRPr="00B131B2">
              <w:rPr>
                <w:rStyle w:val="5b"/>
                <w:sz w:val="24"/>
                <w:szCs w:val="24"/>
              </w:rPr>
              <w:t>Кабинет физики</w:t>
            </w:r>
          </w:p>
        </w:tc>
        <w:tc>
          <w:tcPr>
            <w:tcW w:w="2126"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c>
          <w:tcPr>
            <w:tcW w:w="2126"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c>
          <w:tcPr>
            <w:tcW w:w="2563"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r>
      <w:tr w:rsidR="00AC0E6E" w:rsidRPr="00B131B2">
        <w:trPr>
          <w:trHeight w:hRule="exact" w:val="763"/>
        </w:trPr>
        <w:tc>
          <w:tcPr>
            <w:tcW w:w="2664"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ind w:left="120" w:firstLine="0"/>
              <w:rPr>
                <w:sz w:val="24"/>
                <w:szCs w:val="24"/>
              </w:rPr>
            </w:pPr>
            <w:r w:rsidRPr="00B131B2">
              <w:rPr>
                <w:rStyle w:val="5b"/>
                <w:sz w:val="24"/>
                <w:szCs w:val="24"/>
              </w:rPr>
              <w:t>Кабинет истории и обществознания</w:t>
            </w:r>
          </w:p>
        </w:tc>
        <w:tc>
          <w:tcPr>
            <w:tcW w:w="2126"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c>
          <w:tcPr>
            <w:tcW w:w="2126"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c>
          <w:tcPr>
            <w:tcW w:w="2563"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r>
      <w:tr w:rsidR="00AC0E6E" w:rsidRPr="00B131B2">
        <w:trPr>
          <w:trHeight w:hRule="exact" w:val="758"/>
        </w:trPr>
        <w:tc>
          <w:tcPr>
            <w:tcW w:w="2664"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line="220" w:lineRule="exact"/>
              <w:ind w:left="120" w:firstLine="0"/>
              <w:rPr>
                <w:sz w:val="24"/>
                <w:szCs w:val="24"/>
              </w:rPr>
            </w:pPr>
            <w:r w:rsidRPr="00B131B2">
              <w:rPr>
                <w:rStyle w:val="5b"/>
                <w:sz w:val="24"/>
                <w:szCs w:val="24"/>
              </w:rPr>
              <w:t>Спортивный зал</w:t>
            </w:r>
          </w:p>
        </w:tc>
        <w:tc>
          <w:tcPr>
            <w:tcW w:w="2126"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c>
          <w:tcPr>
            <w:tcW w:w="2126"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c>
          <w:tcPr>
            <w:tcW w:w="2563"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r>
      <w:tr w:rsidR="00AC0E6E" w:rsidRPr="00B131B2">
        <w:trPr>
          <w:trHeight w:hRule="exact" w:val="763"/>
        </w:trPr>
        <w:tc>
          <w:tcPr>
            <w:tcW w:w="2664"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line="220" w:lineRule="exact"/>
              <w:ind w:left="120" w:firstLine="0"/>
              <w:rPr>
                <w:sz w:val="24"/>
                <w:szCs w:val="24"/>
              </w:rPr>
            </w:pPr>
            <w:r w:rsidRPr="00B131B2">
              <w:rPr>
                <w:rStyle w:val="5b"/>
                <w:sz w:val="24"/>
                <w:szCs w:val="24"/>
              </w:rPr>
              <w:t>Медицинский кабинет</w:t>
            </w:r>
          </w:p>
        </w:tc>
        <w:tc>
          <w:tcPr>
            <w:tcW w:w="2126"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c>
          <w:tcPr>
            <w:tcW w:w="2126"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c>
          <w:tcPr>
            <w:tcW w:w="2563"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r>
      <w:tr w:rsidR="00AC0E6E" w:rsidRPr="00B131B2">
        <w:trPr>
          <w:trHeight w:hRule="exact" w:val="763"/>
        </w:trPr>
        <w:tc>
          <w:tcPr>
            <w:tcW w:w="2664"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line="274" w:lineRule="exact"/>
              <w:ind w:left="120" w:firstLine="0"/>
              <w:rPr>
                <w:sz w:val="24"/>
                <w:szCs w:val="24"/>
              </w:rPr>
            </w:pPr>
            <w:r w:rsidRPr="00B131B2">
              <w:rPr>
                <w:rStyle w:val="5b"/>
                <w:sz w:val="24"/>
                <w:szCs w:val="24"/>
              </w:rPr>
              <w:t>Кабинет иностранного языка</w:t>
            </w:r>
          </w:p>
        </w:tc>
        <w:tc>
          <w:tcPr>
            <w:tcW w:w="2126"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c>
          <w:tcPr>
            <w:tcW w:w="2126"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c>
          <w:tcPr>
            <w:tcW w:w="2563"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r>
      <w:tr w:rsidR="00AC0E6E" w:rsidRPr="00B131B2">
        <w:trPr>
          <w:trHeight w:hRule="exact" w:val="763"/>
        </w:trPr>
        <w:tc>
          <w:tcPr>
            <w:tcW w:w="2664"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120" w:line="220" w:lineRule="exact"/>
              <w:ind w:left="120" w:firstLine="0"/>
              <w:rPr>
                <w:sz w:val="24"/>
                <w:szCs w:val="24"/>
              </w:rPr>
            </w:pPr>
            <w:r w:rsidRPr="00B131B2">
              <w:rPr>
                <w:rStyle w:val="5b"/>
                <w:sz w:val="24"/>
                <w:szCs w:val="24"/>
              </w:rPr>
              <w:t>Информационный</w:t>
            </w:r>
          </w:p>
          <w:p w:rsidR="00AC0E6E" w:rsidRPr="00B131B2" w:rsidRDefault="00D06C7A">
            <w:pPr>
              <w:pStyle w:val="8"/>
              <w:framePr w:w="9480" w:wrap="notBeside" w:vAnchor="text" w:hAnchor="text" w:y="1"/>
              <w:shd w:val="clear" w:color="auto" w:fill="auto"/>
              <w:spacing w:before="120" w:line="220" w:lineRule="exact"/>
              <w:ind w:left="120" w:firstLine="0"/>
              <w:rPr>
                <w:sz w:val="24"/>
                <w:szCs w:val="24"/>
              </w:rPr>
            </w:pPr>
            <w:r w:rsidRPr="00B131B2">
              <w:rPr>
                <w:rStyle w:val="5b"/>
                <w:sz w:val="24"/>
                <w:szCs w:val="24"/>
              </w:rPr>
              <w:t>центр</w:t>
            </w:r>
          </w:p>
        </w:tc>
        <w:tc>
          <w:tcPr>
            <w:tcW w:w="2126"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c>
          <w:tcPr>
            <w:tcW w:w="2126"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c>
          <w:tcPr>
            <w:tcW w:w="2563"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r>
      <w:tr w:rsidR="00AC0E6E" w:rsidRPr="00B131B2">
        <w:trPr>
          <w:trHeight w:hRule="exact" w:val="758"/>
        </w:trPr>
        <w:tc>
          <w:tcPr>
            <w:tcW w:w="2664"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line="220" w:lineRule="exact"/>
              <w:ind w:left="120" w:firstLine="0"/>
              <w:rPr>
                <w:sz w:val="24"/>
                <w:szCs w:val="24"/>
              </w:rPr>
            </w:pPr>
            <w:r w:rsidRPr="00B131B2">
              <w:rPr>
                <w:rStyle w:val="5b"/>
                <w:sz w:val="24"/>
                <w:szCs w:val="24"/>
              </w:rPr>
              <w:t>Библиотека</w:t>
            </w:r>
          </w:p>
        </w:tc>
        <w:tc>
          <w:tcPr>
            <w:tcW w:w="2126"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c>
          <w:tcPr>
            <w:tcW w:w="2126"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c>
          <w:tcPr>
            <w:tcW w:w="2563"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r>
      <w:tr w:rsidR="00AC0E6E" w:rsidRPr="00B131B2">
        <w:trPr>
          <w:trHeight w:hRule="exact" w:val="763"/>
        </w:trPr>
        <w:tc>
          <w:tcPr>
            <w:tcW w:w="2664"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line="220" w:lineRule="exact"/>
              <w:ind w:left="120" w:firstLine="0"/>
              <w:rPr>
                <w:sz w:val="24"/>
                <w:szCs w:val="24"/>
              </w:rPr>
            </w:pPr>
            <w:r w:rsidRPr="00B131B2">
              <w:rPr>
                <w:rStyle w:val="5b"/>
                <w:sz w:val="24"/>
                <w:szCs w:val="24"/>
              </w:rPr>
              <w:t>Кабинет информатики</w:t>
            </w:r>
          </w:p>
        </w:tc>
        <w:tc>
          <w:tcPr>
            <w:tcW w:w="2126"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c>
          <w:tcPr>
            <w:tcW w:w="2126"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c>
          <w:tcPr>
            <w:tcW w:w="2563"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r>
      <w:tr w:rsidR="00AC0E6E" w:rsidRPr="00B131B2">
        <w:trPr>
          <w:trHeight w:hRule="exact" w:val="763"/>
        </w:trPr>
        <w:tc>
          <w:tcPr>
            <w:tcW w:w="2664"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line="220" w:lineRule="exact"/>
              <w:ind w:left="120" w:firstLine="0"/>
              <w:rPr>
                <w:sz w:val="24"/>
                <w:szCs w:val="24"/>
              </w:rPr>
            </w:pPr>
            <w:r w:rsidRPr="00B131B2">
              <w:rPr>
                <w:rStyle w:val="5b"/>
                <w:sz w:val="24"/>
                <w:szCs w:val="24"/>
              </w:rPr>
              <w:t>Кабинет здоровья</w:t>
            </w:r>
          </w:p>
        </w:tc>
        <w:tc>
          <w:tcPr>
            <w:tcW w:w="2126"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c>
          <w:tcPr>
            <w:tcW w:w="2126"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c>
          <w:tcPr>
            <w:tcW w:w="2563"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r>
      <w:tr w:rsidR="00AC0E6E" w:rsidRPr="00B131B2">
        <w:trPr>
          <w:trHeight w:hRule="exact" w:val="298"/>
        </w:trPr>
        <w:tc>
          <w:tcPr>
            <w:tcW w:w="2664" w:type="dxa"/>
            <w:tcBorders>
              <w:top w:val="single" w:sz="4" w:space="0" w:color="auto"/>
              <w:left w:val="single" w:sz="4" w:space="0" w:color="auto"/>
              <w:bottom w:val="single" w:sz="4" w:space="0" w:color="auto"/>
            </w:tcBorders>
            <w:shd w:val="clear" w:color="auto" w:fill="FFFFFF"/>
            <w:vAlign w:val="bottom"/>
          </w:tcPr>
          <w:p w:rsidR="00AC0E6E" w:rsidRPr="00B131B2" w:rsidRDefault="00D06C7A">
            <w:pPr>
              <w:pStyle w:val="8"/>
              <w:framePr w:w="9480" w:wrap="notBeside" w:vAnchor="text" w:hAnchor="text" w:y="1"/>
              <w:shd w:val="clear" w:color="auto" w:fill="auto"/>
              <w:spacing w:before="0" w:line="220" w:lineRule="exact"/>
              <w:ind w:left="120" w:firstLine="0"/>
              <w:rPr>
                <w:sz w:val="24"/>
                <w:szCs w:val="24"/>
              </w:rPr>
            </w:pPr>
            <w:r w:rsidRPr="00B131B2">
              <w:rPr>
                <w:rStyle w:val="5b"/>
                <w:sz w:val="24"/>
                <w:szCs w:val="24"/>
              </w:rPr>
              <w:t>Кабинет математики</w:t>
            </w:r>
          </w:p>
        </w:tc>
        <w:tc>
          <w:tcPr>
            <w:tcW w:w="2126" w:type="dxa"/>
            <w:tcBorders>
              <w:top w:val="single" w:sz="4" w:space="0" w:color="auto"/>
              <w:left w:val="single" w:sz="4" w:space="0" w:color="auto"/>
              <w:bottom w:val="single" w:sz="4" w:space="0" w:color="auto"/>
            </w:tcBorders>
            <w:shd w:val="clear" w:color="auto" w:fill="FFFFFF"/>
            <w:vAlign w:val="bottom"/>
          </w:tcPr>
          <w:p w:rsidR="00AC0E6E" w:rsidRPr="00B131B2" w:rsidRDefault="00D06C7A">
            <w:pPr>
              <w:pStyle w:val="8"/>
              <w:framePr w:w="9480" w:wrap="notBeside" w:vAnchor="text" w:hAnchor="text" w:y="1"/>
              <w:shd w:val="clear" w:color="auto" w:fill="auto"/>
              <w:spacing w:before="0" w:line="220" w:lineRule="exact"/>
              <w:ind w:left="120" w:firstLine="0"/>
              <w:rPr>
                <w:sz w:val="24"/>
                <w:szCs w:val="24"/>
              </w:rPr>
            </w:pPr>
            <w:r w:rsidRPr="00B131B2">
              <w:rPr>
                <w:rStyle w:val="5b"/>
                <w:sz w:val="24"/>
                <w:szCs w:val="24"/>
              </w:rPr>
              <w:t>соответствует</w:t>
            </w:r>
          </w:p>
        </w:tc>
        <w:tc>
          <w:tcPr>
            <w:tcW w:w="2126" w:type="dxa"/>
            <w:tcBorders>
              <w:top w:val="single" w:sz="4" w:space="0" w:color="auto"/>
              <w:left w:val="single" w:sz="4" w:space="0" w:color="auto"/>
              <w:bottom w:val="single" w:sz="4" w:space="0" w:color="auto"/>
            </w:tcBorders>
            <w:shd w:val="clear" w:color="auto" w:fill="FFFFFF"/>
            <w:vAlign w:val="bottom"/>
          </w:tcPr>
          <w:p w:rsidR="00AC0E6E" w:rsidRPr="00B131B2" w:rsidRDefault="00D06C7A">
            <w:pPr>
              <w:pStyle w:val="8"/>
              <w:framePr w:w="9480" w:wrap="notBeside" w:vAnchor="text" w:hAnchor="text" w:y="1"/>
              <w:shd w:val="clear" w:color="auto" w:fill="auto"/>
              <w:spacing w:before="0" w:line="220" w:lineRule="exact"/>
              <w:ind w:left="120" w:firstLine="0"/>
              <w:rPr>
                <w:sz w:val="24"/>
                <w:szCs w:val="24"/>
              </w:rPr>
            </w:pPr>
            <w:r w:rsidRPr="00B131B2">
              <w:rPr>
                <w:rStyle w:val="5b"/>
                <w:sz w:val="24"/>
                <w:szCs w:val="24"/>
              </w:rPr>
              <w:t>соответствует</w:t>
            </w:r>
          </w:p>
        </w:tc>
        <w:tc>
          <w:tcPr>
            <w:tcW w:w="2563" w:type="dxa"/>
            <w:tcBorders>
              <w:top w:val="single" w:sz="4" w:space="0" w:color="auto"/>
              <w:left w:val="single" w:sz="4" w:space="0" w:color="auto"/>
              <w:bottom w:val="single" w:sz="4" w:space="0" w:color="auto"/>
              <w:right w:val="single" w:sz="4" w:space="0" w:color="auto"/>
            </w:tcBorders>
            <w:shd w:val="clear" w:color="auto" w:fill="FFFFFF"/>
            <w:vAlign w:val="bottom"/>
          </w:tcPr>
          <w:p w:rsidR="00AC0E6E" w:rsidRPr="00B131B2" w:rsidRDefault="00D06C7A">
            <w:pPr>
              <w:pStyle w:val="8"/>
              <w:framePr w:w="9480" w:wrap="notBeside" w:vAnchor="text" w:hAnchor="text" w:y="1"/>
              <w:shd w:val="clear" w:color="auto" w:fill="auto"/>
              <w:spacing w:before="0" w:line="220" w:lineRule="exact"/>
              <w:ind w:left="120" w:firstLine="0"/>
              <w:rPr>
                <w:sz w:val="24"/>
                <w:szCs w:val="24"/>
              </w:rPr>
            </w:pPr>
            <w:r w:rsidRPr="00B131B2">
              <w:rPr>
                <w:rStyle w:val="5b"/>
                <w:sz w:val="24"/>
                <w:szCs w:val="24"/>
              </w:rPr>
              <w:t>соответствуют</w:t>
            </w:r>
          </w:p>
        </w:tc>
      </w:tr>
    </w:tbl>
    <w:p w:rsidR="00AC0E6E" w:rsidRPr="00B131B2" w:rsidRDefault="00AC0E6E">
      <w:pPr>
        <w:rPr>
          <w:rFonts w:ascii="Times New Roman" w:hAnsi="Times New Roman" w:cs="Times New Roman"/>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664"/>
        <w:gridCol w:w="2126"/>
        <w:gridCol w:w="2126"/>
        <w:gridCol w:w="2563"/>
      </w:tblGrid>
      <w:tr w:rsidR="00AC0E6E" w:rsidRPr="00B131B2">
        <w:trPr>
          <w:trHeight w:hRule="exact" w:val="490"/>
        </w:trPr>
        <w:tc>
          <w:tcPr>
            <w:tcW w:w="2664" w:type="dxa"/>
            <w:tcBorders>
              <w:top w:val="single" w:sz="4" w:space="0" w:color="auto"/>
              <w:left w:val="single" w:sz="4" w:space="0" w:color="auto"/>
            </w:tcBorders>
            <w:shd w:val="clear" w:color="auto" w:fill="FFFFFF"/>
          </w:tcPr>
          <w:p w:rsidR="00AC0E6E" w:rsidRPr="00B131B2" w:rsidRDefault="00D06C7A">
            <w:pPr>
              <w:pStyle w:val="8"/>
              <w:framePr w:w="9480" w:wrap="notBeside" w:vAnchor="text" w:hAnchor="text" w:y="1"/>
              <w:shd w:val="clear" w:color="auto" w:fill="auto"/>
              <w:spacing w:before="0" w:line="220" w:lineRule="exact"/>
              <w:ind w:firstLine="0"/>
              <w:jc w:val="both"/>
              <w:rPr>
                <w:sz w:val="24"/>
                <w:szCs w:val="24"/>
              </w:rPr>
            </w:pPr>
            <w:r w:rsidRPr="00B131B2">
              <w:rPr>
                <w:rStyle w:val="5b"/>
                <w:sz w:val="24"/>
                <w:szCs w:val="24"/>
              </w:rPr>
              <w:t>(2)</w:t>
            </w:r>
          </w:p>
        </w:tc>
        <w:tc>
          <w:tcPr>
            <w:tcW w:w="2126" w:type="dxa"/>
            <w:tcBorders>
              <w:top w:val="single" w:sz="4" w:space="0" w:color="auto"/>
              <w:left w:val="single" w:sz="4" w:space="0" w:color="auto"/>
            </w:tcBorders>
            <w:shd w:val="clear" w:color="auto" w:fill="FFFFFF"/>
          </w:tcPr>
          <w:p w:rsidR="00AC0E6E" w:rsidRPr="00B131B2" w:rsidRDefault="00D06C7A">
            <w:pPr>
              <w:pStyle w:val="8"/>
              <w:framePr w:w="9480" w:wrap="notBeside" w:vAnchor="text" w:hAnchor="text" w:y="1"/>
              <w:shd w:val="clear" w:color="auto" w:fill="auto"/>
              <w:spacing w:before="0" w:line="220" w:lineRule="exact"/>
              <w:ind w:left="120" w:firstLine="0"/>
              <w:rPr>
                <w:sz w:val="24"/>
                <w:szCs w:val="24"/>
              </w:rPr>
            </w:pPr>
            <w:r w:rsidRPr="00B131B2">
              <w:rPr>
                <w:rStyle w:val="5b"/>
                <w:sz w:val="24"/>
                <w:szCs w:val="24"/>
              </w:rPr>
              <w:t>СанПиН</w:t>
            </w:r>
          </w:p>
        </w:tc>
        <w:tc>
          <w:tcPr>
            <w:tcW w:w="2126" w:type="dxa"/>
            <w:tcBorders>
              <w:top w:val="single" w:sz="4" w:space="0" w:color="auto"/>
              <w:left w:val="single" w:sz="4" w:space="0" w:color="auto"/>
            </w:tcBorders>
            <w:shd w:val="clear" w:color="auto" w:fill="FFFFFF"/>
          </w:tcPr>
          <w:p w:rsidR="00AC0E6E" w:rsidRPr="00B131B2" w:rsidRDefault="00D06C7A">
            <w:pPr>
              <w:pStyle w:val="8"/>
              <w:framePr w:w="9480" w:wrap="notBeside" w:vAnchor="text" w:hAnchor="text" w:y="1"/>
              <w:shd w:val="clear" w:color="auto" w:fill="auto"/>
              <w:spacing w:before="0" w:line="220" w:lineRule="exact"/>
              <w:ind w:left="120" w:firstLine="0"/>
              <w:rPr>
                <w:sz w:val="24"/>
                <w:szCs w:val="24"/>
              </w:rPr>
            </w:pPr>
            <w:r w:rsidRPr="00B131B2">
              <w:rPr>
                <w:rStyle w:val="5b"/>
                <w:sz w:val="24"/>
                <w:szCs w:val="24"/>
              </w:rPr>
              <w:t>СанПиН</w:t>
            </w:r>
          </w:p>
        </w:tc>
        <w:tc>
          <w:tcPr>
            <w:tcW w:w="2563"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480" w:wrap="notBeside" w:vAnchor="text" w:hAnchor="text" w:y="1"/>
              <w:shd w:val="clear" w:color="auto" w:fill="auto"/>
              <w:spacing w:before="0" w:line="220" w:lineRule="exact"/>
              <w:ind w:left="120" w:firstLine="0"/>
              <w:rPr>
                <w:sz w:val="24"/>
                <w:szCs w:val="24"/>
              </w:rPr>
            </w:pPr>
            <w:r w:rsidRPr="00B131B2">
              <w:rPr>
                <w:rStyle w:val="5b"/>
                <w:sz w:val="24"/>
                <w:szCs w:val="24"/>
              </w:rPr>
              <w:t>СанПиН</w:t>
            </w:r>
          </w:p>
        </w:tc>
      </w:tr>
      <w:tr w:rsidR="00AC0E6E" w:rsidRPr="00B131B2">
        <w:trPr>
          <w:trHeight w:hRule="exact" w:val="763"/>
        </w:trPr>
        <w:tc>
          <w:tcPr>
            <w:tcW w:w="2664" w:type="dxa"/>
            <w:tcBorders>
              <w:top w:val="single" w:sz="4" w:space="0" w:color="auto"/>
              <w:left w:val="single" w:sz="4" w:space="0" w:color="auto"/>
            </w:tcBorders>
            <w:shd w:val="clear" w:color="auto" w:fill="FFFFFF"/>
          </w:tcPr>
          <w:p w:rsidR="00AC0E6E" w:rsidRPr="00B131B2" w:rsidRDefault="00D06C7A">
            <w:pPr>
              <w:pStyle w:val="8"/>
              <w:framePr w:w="9480" w:wrap="notBeside" w:vAnchor="text" w:hAnchor="text" w:y="1"/>
              <w:shd w:val="clear" w:color="auto" w:fill="auto"/>
              <w:spacing w:before="0"/>
              <w:ind w:firstLine="0"/>
              <w:jc w:val="both"/>
              <w:rPr>
                <w:sz w:val="24"/>
                <w:szCs w:val="24"/>
              </w:rPr>
            </w:pPr>
            <w:r w:rsidRPr="00B131B2">
              <w:rPr>
                <w:rStyle w:val="5b"/>
                <w:sz w:val="24"/>
                <w:szCs w:val="24"/>
              </w:rPr>
              <w:t>Кабинет русского языка и литературы (2)</w:t>
            </w:r>
          </w:p>
        </w:tc>
        <w:tc>
          <w:tcPr>
            <w:tcW w:w="2126" w:type="dxa"/>
            <w:tcBorders>
              <w:top w:val="single" w:sz="4" w:space="0" w:color="auto"/>
              <w:left w:val="single" w:sz="4" w:space="0" w:color="auto"/>
            </w:tcBorders>
            <w:shd w:val="clear" w:color="auto" w:fill="FFFFFF"/>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c>
          <w:tcPr>
            <w:tcW w:w="2126" w:type="dxa"/>
            <w:tcBorders>
              <w:top w:val="single" w:sz="4" w:space="0" w:color="auto"/>
              <w:left w:val="single" w:sz="4" w:space="0" w:color="auto"/>
            </w:tcBorders>
            <w:shd w:val="clear" w:color="auto" w:fill="FFFFFF"/>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c>
          <w:tcPr>
            <w:tcW w:w="2563"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соответствуют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r>
      <w:tr w:rsidR="00AC0E6E" w:rsidRPr="00B131B2">
        <w:trPr>
          <w:trHeight w:hRule="exact" w:val="763"/>
        </w:trPr>
        <w:tc>
          <w:tcPr>
            <w:tcW w:w="2664"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ind w:firstLine="0"/>
              <w:jc w:val="both"/>
              <w:rPr>
                <w:sz w:val="24"/>
                <w:szCs w:val="24"/>
              </w:rPr>
            </w:pPr>
            <w:r w:rsidRPr="00B131B2">
              <w:rPr>
                <w:rStyle w:val="5b"/>
                <w:sz w:val="24"/>
                <w:szCs w:val="24"/>
              </w:rPr>
              <w:t>Кабинет химии и биологии</w:t>
            </w:r>
          </w:p>
        </w:tc>
        <w:tc>
          <w:tcPr>
            <w:tcW w:w="2126"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c>
          <w:tcPr>
            <w:tcW w:w="2126"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c>
          <w:tcPr>
            <w:tcW w:w="2563"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соответствуют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r>
      <w:tr w:rsidR="00AC0E6E" w:rsidRPr="00B131B2">
        <w:trPr>
          <w:trHeight w:hRule="exact" w:val="763"/>
        </w:trPr>
        <w:tc>
          <w:tcPr>
            <w:tcW w:w="2664"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line="220" w:lineRule="exact"/>
              <w:ind w:firstLine="0"/>
              <w:jc w:val="both"/>
              <w:rPr>
                <w:sz w:val="24"/>
                <w:szCs w:val="24"/>
              </w:rPr>
            </w:pPr>
            <w:r w:rsidRPr="00B131B2">
              <w:rPr>
                <w:rStyle w:val="5b"/>
                <w:sz w:val="24"/>
                <w:szCs w:val="24"/>
              </w:rPr>
              <w:t>Мастерские (2)</w:t>
            </w:r>
          </w:p>
        </w:tc>
        <w:tc>
          <w:tcPr>
            <w:tcW w:w="2126"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c>
          <w:tcPr>
            <w:tcW w:w="2126"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c>
          <w:tcPr>
            <w:tcW w:w="2563"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соответствуют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r>
      <w:tr w:rsidR="00AC0E6E" w:rsidRPr="00B131B2">
        <w:trPr>
          <w:trHeight w:hRule="exact" w:val="1085"/>
        </w:trPr>
        <w:tc>
          <w:tcPr>
            <w:tcW w:w="2664"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line="220" w:lineRule="exact"/>
              <w:ind w:firstLine="0"/>
              <w:jc w:val="both"/>
              <w:rPr>
                <w:sz w:val="24"/>
                <w:szCs w:val="24"/>
              </w:rPr>
            </w:pPr>
            <w:r w:rsidRPr="00B131B2">
              <w:rPr>
                <w:rStyle w:val="5b"/>
                <w:sz w:val="24"/>
                <w:szCs w:val="24"/>
              </w:rPr>
              <w:t>Кабинет географии</w:t>
            </w:r>
          </w:p>
        </w:tc>
        <w:tc>
          <w:tcPr>
            <w:tcW w:w="2126"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c>
          <w:tcPr>
            <w:tcW w:w="2126" w:type="dxa"/>
            <w:tcBorders>
              <w:top w:val="single" w:sz="4" w:space="0" w:color="auto"/>
              <w:lef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c>
          <w:tcPr>
            <w:tcW w:w="2563"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соответствуют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r>
      <w:tr w:rsidR="00AC0E6E" w:rsidRPr="00B131B2">
        <w:trPr>
          <w:trHeight w:hRule="exact" w:val="773"/>
        </w:trPr>
        <w:tc>
          <w:tcPr>
            <w:tcW w:w="2664"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line="220" w:lineRule="exact"/>
              <w:ind w:firstLine="0"/>
              <w:jc w:val="both"/>
              <w:rPr>
                <w:sz w:val="24"/>
                <w:szCs w:val="24"/>
              </w:rPr>
            </w:pPr>
            <w:r w:rsidRPr="00B131B2">
              <w:rPr>
                <w:rStyle w:val="5b"/>
                <w:sz w:val="24"/>
                <w:szCs w:val="24"/>
              </w:rPr>
              <w:t>Актовый зал</w:t>
            </w:r>
          </w:p>
        </w:tc>
        <w:tc>
          <w:tcPr>
            <w:tcW w:w="2126"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c>
          <w:tcPr>
            <w:tcW w:w="2126" w:type="dxa"/>
            <w:tcBorders>
              <w:top w:val="single" w:sz="4" w:space="0" w:color="auto"/>
              <w:left w:val="single" w:sz="4" w:space="0" w:color="auto"/>
              <w:bottom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соответствует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c>
          <w:tcPr>
            <w:tcW w:w="2563" w:type="dxa"/>
            <w:tcBorders>
              <w:top w:val="single" w:sz="4" w:space="0" w:color="auto"/>
              <w:left w:val="single" w:sz="4" w:space="0" w:color="auto"/>
              <w:bottom w:val="single" w:sz="4" w:space="0" w:color="auto"/>
              <w:right w:val="single" w:sz="4" w:space="0" w:color="auto"/>
            </w:tcBorders>
            <w:shd w:val="clear" w:color="auto" w:fill="FFFFFF"/>
            <w:vAlign w:val="center"/>
          </w:tcPr>
          <w:p w:rsidR="00AC0E6E" w:rsidRPr="00B131B2" w:rsidRDefault="00D06C7A">
            <w:pPr>
              <w:pStyle w:val="8"/>
              <w:framePr w:w="9480" w:wrap="notBeside" w:vAnchor="text" w:hAnchor="text" w:y="1"/>
              <w:shd w:val="clear" w:color="auto" w:fill="auto"/>
              <w:spacing w:before="0" w:after="60" w:line="220" w:lineRule="exact"/>
              <w:ind w:left="120" w:firstLine="0"/>
              <w:rPr>
                <w:sz w:val="24"/>
                <w:szCs w:val="24"/>
              </w:rPr>
            </w:pPr>
            <w:r w:rsidRPr="00B131B2">
              <w:rPr>
                <w:rStyle w:val="5b"/>
                <w:sz w:val="24"/>
                <w:szCs w:val="24"/>
              </w:rPr>
              <w:t>соответствуют</w:t>
            </w:r>
          </w:p>
          <w:p w:rsidR="00AC0E6E" w:rsidRPr="00B131B2" w:rsidRDefault="00D06C7A">
            <w:pPr>
              <w:pStyle w:val="8"/>
              <w:framePr w:w="9480" w:wrap="notBeside" w:vAnchor="text" w:hAnchor="text" w:y="1"/>
              <w:shd w:val="clear" w:color="auto" w:fill="auto"/>
              <w:spacing w:before="60" w:line="220" w:lineRule="exact"/>
              <w:ind w:left="120" w:firstLine="0"/>
              <w:rPr>
                <w:sz w:val="24"/>
                <w:szCs w:val="24"/>
              </w:rPr>
            </w:pPr>
            <w:r w:rsidRPr="00B131B2">
              <w:rPr>
                <w:rStyle w:val="5b"/>
                <w:sz w:val="24"/>
                <w:szCs w:val="24"/>
              </w:rPr>
              <w:t>СанПиН</w:t>
            </w:r>
          </w:p>
        </w:tc>
      </w:tr>
    </w:tbl>
    <w:p w:rsidR="00AC0E6E" w:rsidRPr="00B131B2" w:rsidRDefault="00AC0E6E">
      <w:pPr>
        <w:rPr>
          <w:rFonts w:ascii="Times New Roman" w:hAnsi="Times New Roman" w:cs="Times New Roman"/>
        </w:rPr>
      </w:pPr>
    </w:p>
    <w:p w:rsidR="00AC0E6E" w:rsidRPr="00B131B2" w:rsidRDefault="00D06C7A">
      <w:pPr>
        <w:pStyle w:val="8"/>
        <w:shd w:val="clear" w:color="auto" w:fill="auto"/>
        <w:spacing w:before="184" w:line="274" w:lineRule="exact"/>
        <w:ind w:left="120" w:firstLine="0"/>
        <w:jc w:val="both"/>
        <w:rPr>
          <w:sz w:val="24"/>
          <w:szCs w:val="24"/>
        </w:rPr>
      </w:pPr>
      <w:r w:rsidRPr="00B131B2">
        <w:rPr>
          <w:rStyle w:val="5b"/>
          <w:sz w:val="24"/>
          <w:szCs w:val="24"/>
        </w:rPr>
        <w:t>Материально-технические условия реализации Программы обеспечивают:</w:t>
      </w:r>
    </w:p>
    <w:p w:rsidR="00AC0E6E" w:rsidRPr="00B131B2" w:rsidRDefault="00D06C7A" w:rsidP="009A669A">
      <w:pPr>
        <w:pStyle w:val="8"/>
        <w:numPr>
          <w:ilvl w:val="0"/>
          <w:numId w:val="196"/>
        </w:numPr>
        <w:shd w:val="clear" w:color="auto" w:fill="auto"/>
        <w:spacing w:before="0" w:line="274" w:lineRule="exact"/>
        <w:ind w:left="120" w:right="20" w:firstLine="0"/>
        <w:jc w:val="both"/>
        <w:rPr>
          <w:sz w:val="24"/>
          <w:szCs w:val="24"/>
        </w:rPr>
      </w:pPr>
      <w:r w:rsidRPr="00B131B2">
        <w:rPr>
          <w:rStyle w:val="5b"/>
          <w:sz w:val="24"/>
          <w:szCs w:val="24"/>
        </w:rPr>
        <w:t xml:space="preserve"> Возможность достижения обучающимися установленных ФГОС требований к результатам освоения Программы.</w:t>
      </w:r>
    </w:p>
    <w:p w:rsidR="00AC0E6E" w:rsidRPr="00B131B2" w:rsidRDefault="00D06C7A" w:rsidP="009A669A">
      <w:pPr>
        <w:pStyle w:val="8"/>
        <w:numPr>
          <w:ilvl w:val="0"/>
          <w:numId w:val="196"/>
        </w:numPr>
        <w:shd w:val="clear" w:color="auto" w:fill="auto"/>
        <w:spacing w:before="0" w:line="274" w:lineRule="exact"/>
        <w:ind w:left="120" w:firstLine="0"/>
        <w:jc w:val="both"/>
        <w:rPr>
          <w:sz w:val="24"/>
          <w:szCs w:val="24"/>
        </w:rPr>
      </w:pPr>
      <w:r w:rsidRPr="00B131B2">
        <w:rPr>
          <w:rStyle w:val="5b"/>
          <w:sz w:val="24"/>
          <w:szCs w:val="24"/>
        </w:rPr>
        <w:t xml:space="preserve"> Соблюдение:</w:t>
      </w:r>
    </w:p>
    <w:p w:rsidR="00AC0E6E" w:rsidRPr="00B131B2" w:rsidRDefault="00D06C7A" w:rsidP="009A669A">
      <w:pPr>
        <w:pStyle w:val="8"/>
        <w:numPr>
          <w:ilvl w:val="0"/>
          <w:numId w:val="193"/>
        </w:numPr>
        <w:shd w:val="clear" w:color="auto" w:fill="auto"/>
        <w:spacing w:before="0" w:line="274" w:lineRule="exact"/>
        <w:ind w:left="120" w:right="20" w:firstLine="0"/>
        <w:jc w:val="both"/>
        <w:rPr>
          <w:sz w:val="24"/>
          <w:szCs w:val="24"/>
        </w:rPr>
      </w:pPr>
      <w:r w:rsidRPr="00B131B2">
        <w:rPr>
          <w:rStyle w:val="5b"/>
          <w:sz w:val="24"/>
          <w:szCs w:val="24"/>
        </w:rPr>
        <w:t xml:space="preserve"> санитарно-гигиенических норм образовательного процесса (требования к водоснабжению, канализации, освещению, воздушно-тепловому режиму и т. д.);</w:t>
      </w:r>
    </w:p>
    <w:p w:rsidR="00AC0E6E" w:rsidRPr="00B131B2" w:rsidRDefault="00D06C7A" w:rsidP="009A669A">
      <w:pPr>
        <w:pStyle w:val="8"/>
        <w:numPr>
          <w:ilvl w:val="0"/>
          <w:numId w:val="193"/>
        </w:numPr>
        <w:shd w:val="clear" w:color="auto" w:fill="auto"/>
        <w:spacing w:before="0" w:line="274" w:lineRule="exact"/>
        <w:ind w:left="120" w:right="20" w:firstLine="0"/>
        <w:jc w:val="both"/>
        <w:rPr>
          <w:sz w:val="24"/>
          <w:szCs w:val="24"/>
        </w:rPr>
      </w:pPr>
      <w:r w:rsidRPr="00B131B2">
        <w:rPr>
          <w:rStyle w:val="5b"/>
          <w:sz w:val="24"/>
          <w:szCs w:val="24"/>
        </w:rPr>
        <w:t xml:space="preserve"> санитарно-бытовых условий (наличие оборудованных гардеробов, санузлов, мест личной гигиены и т. д.);</w:t>
      </w:r>
    </w:p>
    <w:p w:rsidR="00AC0E6E" w:rsidRPr="00B131B2" w:rsidRDefault="00D06C7A" w:rsidP="009A669A">
      <w:pPr>
        <w:pStyle w:val="8"/>
        <w:numPr>
          <w:ilvl w:val="0"/>
          <w:numId w:val="193"/>
        </w:numPr>
        <w:shd w:val="clear" w:color="auto" w:fill="auto"/>
        <w:spacing w:before="0" w:line="274" w:lineRule="exact"/>
        <w:ind w:left="120" w:right="20" w:firstLine="0"/>
        <w:jc w:val="both"/>
        <w:rPr>
          <w:sz w:val="24"/>
          <w:szCs w:val="24"/>
        </w:rPr>
      </w:pPr>
      <w:r w:rsidRPr="00B131B2">
        <w:rPr>
          <w:rStyle w:val="5b"/>
          <w:sz w:val="24"/>
          <w:szCs w:val="24"/>
        </w:rPr>
        <w:t xml:space="preserve"> социально-бытовых условий (наличие оборудованного рабочего места, учительской, комнаты психологической разгрузки и т. д.);</w:t>
      </w:r>
    </w:p>
    <w:p w:rsidR="00AC0E6E" w:rsidRPr="00B131B2" w:rsidRDefault="00D06C7A" w:rsidP="009A669A">
      <w:pPr>
        <w:pStyle w:val="8"/>
        <w:numPr>
          <w:ilvl w:val="0"/>
          <w:numId w:val="193"/>
        </w:numPr>
        <w:shd w:val="clear" w:color="auto" w:fill="auto"/>
        <w:spacing w:before="0" w:line="274" w:lineRule="exact"/>
        <w:ind w:left="120" w:firstLine="0"/>
        <w:jc w:val="both"/>
        <w:rPr>
          <w:sz w:val="24"/>
          <w:szCs w:val="24"/>
        </w:rPr>
      </w:pPr>
      <w:r w:rsidRPr="00B131B2">
        <w:rPr>
          <w:rStyle w:val="5b"/>
          <w:sz w:val="24"/>
          <w:szCs w:val="24"/>
        </w:rPr>
        <w:t xml:space="preserve"> пожарной и электробезопасности;</w:t>
      </w:r>
    </w:p>
    <w:p w:rsidR="00AC0E6E" w:rsidRPr="00B131B2" w:rsidRDefault="00D06C7A" w:rsidP="009A669A">
      <w:pPr>
        <w:pStyle w:val="8"/>
        <w:numPr>
          <w:ilvl w:val="0"/>
          <w:numId w:val="193"/>
        </w:numPr>
        <w:shd w:val="clear" w:color="auto" w:fill="auto"/>
        <w:spacing w:before="0" w:line="274" w:lineRule="exact"/>
        <w:ind w:left="120" w:firstLine="0"/>
        <w:jc w:val="both"/>
        <w:rPr>
          <w:sz w:val="24"/>
          <w:szCs w:val="24"/>
        </w:rPr>
      </w:pPr>
      <w:r w:rsidRPr="00B131B2">
        <w:rPr>
          <w:rStyle w:val="5b"/>
          <w:sz w:val="24"/>
          <w:szCs w:val="24"/>
        </w:rPr>
        <w:t xml:space="preserve"> требований охраны труда;</w:t>
      </w:r>
    </w:p>
    <w:p w:rsidR="00AC0E6E" w:rsidRPr="00B131B2" w:rsidRDefault="00D06C7A" w:rsidP="009A669A">
      <w:pPr>
        <w:pStyle w:val="8"/>
        <w:numPr>
          <w:ilvl w:val="0"/>
          <w:numId w:val="193"/>
        </w:numPr>
        <w:shd w:val="clear" w:color="auto" w:fill="auto"/>
        <w:spacing w:before="0" w:after="240" w:line="274" w:lineRule="exact"/>
        <w:ind w:left="120" w:firstLine="0"/>
        <w:jc w:val="both"/>
        <w:rPr>
          <w:sz w:val="24"/>
          <w:szCs w:val="24"/>
        </w:rPr>
      </w:pPr>
      <w:r w:rsidRPr="00B131B2">
        <w:rPr>
          <w:rStyle w:val="5b"/>
          <w:sz w:val="24"/>
          <w:szCs w:val="24"/>
        </w:rPr>
        <w:t xml:space="preserve"> своевременных сроков и необходимых объемов текущего и капитального ремонта.</w:t>
      </w:r>
    </w:p>
    <w:p w:rsidR="00AC0E6E" w:rsidRPr="00B131B2" w:rsidRDefault="00D06C7A">
      <w:pPr>
        <w:pStyle w:val="56"/>
        <w:keepNext/>
        <w:keepLines/>
        <w:shd w:val="clear" w:color="auto" w:fill="auto"/>
        <w:ind w:left="120" w:right="20"/>
        <w:rPr>
          <w:sz w:val="24"/>
          <w:szCs w:val="24"/>
        </w:rPr>
      </w:pPr>
      <w:bookmarkStart w:id="116" w:name="bookmark60"/>
      <w:r w:rsidRPr="00B131B2">
        <w:rPr>
          <w:sz w:val="24"/>
          <w:szCs w:val="24"/>
        </w:rPr>
        <w:t xml:space="preserve">Информационно-методические условия реализации основной образовательной программы </w:t>
      </w:r>
      <w:r w:rsidR="00EE3E31">
        <w:rPr>
          <w:sz w:val="24"/>
          <w:szCs w:val="24"/>
        </w:rPr>
        <w:t>среднего</w:t>
      </w:r>
      <w:r w:rsidRPr="00B131B2">
        <w:rPr>
          <w:sz w:val="24"/>
          <w:szCs w:val="24"/>
        </w:rPr>
        <w:t xml:space="preserve"> общего образования</w:t>
      </w:r>
      <w:bookmarkEnd w:id="116"/>
    </w:p>
    <w:p w:rsidR="00AC0E6E" w:rsidRPr="00B131B2" w:rsidRDefault="00D06C7A">
      <w:pPr>
        <w:pStyle w:val="8"/>
        <w:shd w:val="clear" w:color="auto" w:fill="auto"/>
        <w:spacing w:before="0" w:line="274" w:lineRule="exact"/>
        <w:ind w:left="120" w:right="20" w:firstLine="0"/>
        <w:jc w:val="both"/>
        <w:rPr>
          <w:sz w:val="24"/>
          <w:szCs w:val="24"/>
        </w:rPr>
      </w:pPr>
      <w:r w:rsidRPr="00B131B2">
        <w:rPr>
          <w:rStyle w:val="5b"/>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AC0E6E" w:rsidRPr="00B131B2" w:rsidRDefault="00D06C7A">
      <w:pPr>
        <w:pStyle w:val="8"/>
        <w:shd w:val="clear" w:color="auto" w:fill="auto"/>
        <w:spacing w:before="0" w:after="236" w:line="274" w:lineRule="exact"/>
        <w:ind w:left="120" w:right="20" w:firstLine="0"/>
        <w:jc w:val="both"/>
        <w:rPr>
          <w:sz w:val="24"/>
          <w:szCs w:val="24"/>
        </w:rPr>
      </w:pPr>
      <w:r w:rsidRPr="00B131B2">
        <w:rPr>
          <w:rStyle w:val="5b"/>
          <w:sz w:val="24"/>
          <w:szCs w:val="24"/>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компетентность), наличие служб поддержки применения ИКТ.</w:t>
      </w:r>
    </w:p>
    <w:p w:rsidR="00AC0E6E" w:rsidRPr="00B131B2" w:rsidRDefault="00D06C7A">
      <w:pPr>
        <w:pStyle w:val="8"/>
        <w:shd w:val="clear" w:color="auto" w:fill="auto"/>
        <w:spacing w:before="0"/>
        <w:ind w:left="120" w:right="20" w:firstLine="0"/>
        <w:jc w:val="both"/>
        <w:rPr>
          <w:sz w:val="24"/>
          <w:szCs w:val="24"/>
        </w:rPr>
      </w:pPr>
      <w:r w:rsidRPr="00B131B2">
        <w:rPr>
          <w:rStyle w:val="5b"/>
          <w:sz w:val="24"/>
          <w:szCs w:val="24"/>
        </w:rPr>
        <w:t>Необходимое для использования ИКТ оборудование отвечает современным требованиям и обеспечивать использование ИКТ:</w:t>
      </w:r>
    </w:p>
    <w:p w:rsidR="00AC0E6E" w:rsidRPr="00B131B2" w:rsidRDefault="00D06C7A" w:rsidP="009A669A">
      <w:pPr>
        <w:pStyle w:val="8"/>
        <w:numPr>
          <w:ilvl w:val="0"/>
          <w:numId w:val="193"/>
        </w:numPr>
        <w:shd w:val="clear" w:color="auto" w:fill="auto"/>
        <w:spacing w:before="0" w:line="274" w:lineRule="exact"/>
        <w:ind w:left="120" w:firstLine="0"/>
        <w:jc w:val="both"/>
        <w:rPr>
          <w:sz w:val="24"/>
          <w:szCs w:val="24"/>
        </w:rPr>
      </w:pPr>
      <w:r w:rsidRPr="00B131B2">
        <w:rPr>
          <w:rStyle w:val="5b"/>
          <w:sz w:val="24"/>
          <w:szCs w:val="24"/>
        </w:rPr>
        <w:t xml:space="preserve"> в учебной деятельности;</w:t>
      </w:r>
    </w:p>
    <w:p w:rsidR="00AC0E6E" w:rsidRPr="00B131B2" w:rsidRDefault="00D06C7A" w:rsidP="009A669A">
      <w:pPr>
        <w:pStyle w:val="8"/>
        <w:numPr>
          <w:ilvl w:val="0"/>
          <w:numId w:val="193"/>
        </w:numPr>
        <w:shd w:val="clear" w:color="auto" w:fill="auto"/>
        <w:spacing w:before="0" w:line="274" w:lineRule="exact"/>
        <w:ind w:left="120" w:firstLine="0"/>
        <w:jc w:val="both"/>
        <w:rPr>
          <w:sz w:val="24"/>
          <w:szCs w:val="24"/>
        </w:rPr>
      </w:pPr>
      <w:r w:rsidRPr="00B131B2">
        <w:rPr>
          <w:rStyle w:val="5b"/>
          <w:sz w:val="24"/>
          <w:szCs w:val="24"/>
        </w:rPr>
        <w:t xml:space="preserve"> во внеурочной деятельности;</w:t>
      </w:r>
    </w:p>
    <w:p w:rsidR="00AC0E6E" w:rsidRPr="00B131B2" w:rsidRDefault="00D06C7A" w:rsidP="009A669A">
      <w:pPr>
        <w:pStyle w:val="8"/>
        <w:numPr>
          <w:ilvl w:val="0"/>
          <w:numId w:val="193"/>
        </w:numPr>
        <w:shd w:val="clear" w:color="auto" w:fill="auto"/>
        <w:spacing w:before="0" w:line="274" w:lineRule="exact"/>
        <w:ind w:left="120" w:firstLine="0"/>
        <w:jc w:val="both"/>
        <w:rPr>
          <w:sz w:val="24"/>
          <w:szCs w:val="24"/>
        </w:rPr>
      </w:pPr>
      <w:r w:rsidRPr="00B131B2">
        <w:rPr>
          <w:rStyle w:val="5b"/>
          <w:sz w:val="24"/>
          <w:szCs w:val="24"/>
        </w:rPr>
        <w:t xml:space="preserve"> в исследовательской и проектной деятельности;</w:t>
      </w:r>
    </w:p>
    <w:p w:rsidR="00AC0E6E" w:rsidRPr="00B131B2" w:rsidRDefault="00D06C7A" w:rsidP="009A669A">
      <w:pPr>
        <w:pStyle w:val="8"/>
        <w:numPr>
          <w:ilvl w:val="0"/>
          <w:numId w:val="193"/>
        </w:numPr>
        <w:shd w:val="clear" w:color="auto" w:fill="auto"/>
        <w:spacing w:before="0" w:line="274" w:lineRule="exact"/>
        <w:ind w:left="120" w:firstLine="0"/>
        <w:jc w:val="both"/>
        <w:rPr>
          <w:sz w:val="24"/>
          <w:szCs w:val="24"/>
        </w:rPr>
      </w:pPr>
      <w:r w:rsidRPr="00B131B2">
        <w:rPr>
          <w:rStyle w:val="5b"/>
          <w:sz w:val="24"/>
          <w:szCs w:val="24"/>
        </w:rPr>
        <w:t xml:space="preserve"> при измерении, контроле и оценке результатов образования;</w:t>
      </w:r>
    </w:p>
    <w:p w:rsidR="00AC0E6E" w:rsidRPr="00B131B2" w:rsidRDefault="00D06C7A" w:rsidP="009A669A">
      <w:pPr>
        <w:pStyle w:val="8"/>
        <w:numPr>
          <w:ilvl w:val="0"/>
          <w:numId w:val="193"/>
        </w:numPr>
        <w:shd w:val="clear" w:color="auto" w:fill="auto"/>
        <w:spacing w:before="0" w:line="274" w:lineRule="exact"/>
        <w:ind w:left="120" w:right="20" w:firstLine="0"/>
        <w:jc w:val="both"/>
        <w:rPr>
          <w:sz w:val="24"/>
          <w:szCs w:val="24"/>
        </w:rPr>
      </w:pPr>
      <w:r w:rsidRPr="00B131B2">
        <w:rPr>
          <w:rStyle w:val="5b"/>
          <w:sz w:val="24"/>
          <w:szCs w:val="24"/>
        </w:rP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w:t>
      </w:r>
      <w:r w:rsidRPr="00B131B2">
        <w:rPr>
          <w:rStyle w:val="5b"/>
          <w:sz w:val="24"/>
          <w:szCs w:val="24"/>
        </w:rPr>
        <w:lastRenderedPageBreak/>
        <w:t>сферы и органами управления.</w:t>
      </w:r>
    </w:p>
    <w:p w:rsidR="00AC0E6E" w:rsidRPr="00B131B2" w:rsidRDefault="00D06C7A">
      <w:pPr>
        <w:pStyle w:val="8"/>
        <w:shd w:val="clear" w:color="auto" w:fill="auto"/>
        <w:spacing w:before="0" w:line="274" w:lineRule="exact"/>
        <w:ind w:left="20" w:firstLine="0"/>
        <w:jc w:val="both"/>
        <w:rPr>
          <w:sz w:val="24"/>
          <w:szCs w:val="24"/>
        </w:rPr>
      </w:pPr>
      <w:r w:rsidRPr="00B131B2">
        <w:rPr>
          <w:rStyle w:val="5b"/>
          <w:sz w:val="24"/>
          <w:szCs w:val="24"/>
        </w:rPr>
        <w:t>обеспечивает возможность:</w:t>
      </w:r>
    </w:p>
    <w:p w:rsidR="00AC0E6E" w:rsidRPr="00B131B2" w:rsidRDefault="00D06C7A" w:rsidP="009A669A">
      <w:pPr>
        <w:pStyle w:val="8"/>
        <w:numPr>
          <w:ilvl w:val="0"/>
          <w:numId w:val="194"/>
        </w:numPr>
        <w:shd w:val="clear" w:color="auto" w:fill="auto"/>
        <w:spacing w:before="0" w:line="274" w:lineRule="exact"/>
        <w:ind w:left="20" w:right="20" w:firstLine="0"/>
        <w:jc w:val="both"/>
        <w:rPr>
          <w:sz w:val="24"/>
          <w:szCs w:val="24"/>
        </w:rPr>
      </w:pPr>
      <w:r w:rsidRPr="00B131B2">
        <w:rPr>
          <w:rStyle w:val="5b"/>
          <w:sz w:val="24"/>
          <w:szCs w:val="24"/>
        </w:rPr>
        <w:t xml:space="preserve"> реализации индивидуальных образовательных планов обучающихся, осуществления их самостоятельной образовательной деятельности;</w:t>
      </w:r>
    </w:p>
    <w:p w:rsidR="00AC0E6E" w:rsidRPr="00B131B2" w:rsidRDefault="00D06C7A" w:rsidP="009A669A">
      <w:pPr>
        <w:pStyle w:val="8"/>
        <w:numPr>
          <w:ilvl w:val="0"/>
          <w:numId w:val="194"/>
        </w:numPr>
        <w:shd w:val="clear" w:color="auto" w:fill="auto"/>
        <w:spacing w:before="0" w:line="274" w:lineRule="exact"/>
        <w:ind w:left="20" w:right="20" w:firstLine="0"/>
        <w:jc w:val="both"/>
        <w:rPr>
          <w:sz w:val="24"/>
          <w:szCs w:val="24"/>
        </w:rPr>
      </w:pPr>
      <w:r w:rsidRPr="00B131B2">
        <w:rPr>
          <w:rStyle w:val="5b"/>
          <w:sz w:val="24"/>
          <w:szCs w:val="24"/>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C0E6E" w:rsidRPr="00B131B2" w:rsidRDefault="00D06C7A" w:rsidP="009A669A">
      <w:pPr>
        <w:pStyle w:val="8"/>
        <w:numPr>
          <w:ilvl w:val="0"/>
          <w:numId w:val="194"/>
        </w:numPr>
        <w:shd w:val="clear" w:color="auto" w:fill="auto"/>
        <w:spacing w:before="0" w:line="274" w:lineRule="exact"/>
        <w:ind w:left="20" w:right="20" w:firstLine="0"/>
        <w:jc w:val="both"/>
        <w:rPr>
          <w:sz w:val="24"/>
          <w:szCs w:val="24"/>
        </w:rPr>
      </w:pPr>
      <w:r w:rsidRPr="00B131B2">
        <w:rPr>
          <w:rStyle w:val="5b"/>
          <w:sz w:val="24"/>
          <w:szCs w:val="24"/>
        </w:rPr>
        <w:t xml:space="preserve"> записи и обработки изображения (включая микроскопические,)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AC0E6E" w:rsidRPr="00B131B2" w:rsidRDefault="00D06C7A" w:rsidP="009A669A">
      <w:pPr>
        <w:pStyle w:val="8"/>
        <w:numPr>
          <w:ilvl w:val="0"/>
          <w:numId w:val="194"/>
        </w:numPr>
        <w:shd w:val="clear" w:color="auto" w:fill="auto"/>
        <w:spacing w:before="0" w:line="274" w:lineRule="exact"/>
        <w:ind w:left="20" w:right="20" w:firstLine="0"/>
        <w:jc w:val="both"/>
        <w:rPr>
          <w:sz w:val="24"/>
          <w:szCs w:val="24"/>
        </w:rPr>
      </w:pPr>
      <w:r w:rsidRPr="00B131B2">
        <w:rPr>
          <w:rStyle w:val="5b"/>
          <w:sz w:val="24"/>
          <w:szCs w:val="24"/>
        </w:rPr>
        <w:t xml:space="preserve">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C0E6E" w:rsidRPr="00B131B2" w:rsidRDefault="00D06C7A" w:rsidP="009A669A">
      <w:pPr>
        <w:pStyle w:val="8"/>
        <w:numPr>
          <w:ilvl w:val="0"/>
          <w:numId w:val="194"/>
        </w:numPr>
        <w:shd w:val="clear" w:color="auto" w:fill="auto"/>
        <w:spacing w:before="0" w:line="274" w:lineRule="exact"/>
        <w:ind w:left="20" w:right="20" w:firstLine="0"/>
        <w:jc w:val="both"/>
        <w:rPr>
          <w:sz w:val="24"/>
          <w:szCs w:val="24"/>
        </w:rPr>
      </w:pPr>
      <w:r w:rsidRPr="00B131B2">
        <w:rPr>
          <w:rStyle w:val="5b"/>
          <w:sz w:val="24"/>
          <w:szCs w:val="24"/>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C0E6E" w:rsidRPr="00B131B2" w:rsidRDefault="00D06C7A" w:rsidP="009A669A">
      <w:pPr>
        <w:pStyle w:val="8"/>
        <w:numPr>
          <w:ilvl w:val="0"/>
          <w:numId w:val="194"/>
        </w:numPr>
        <w:shd w:val="clear" w:color="auto" w:fill="auto"/>
        <w:spacing w:before="0" w:line="274" w:lineRule="exact"/>
        <w:ind w:left="20" w:firstLine="0"/>
        <w:jc w:val="both"/>
        <w:rPr>
          <w:sz w:val="24"/>
          <w:szCs w:val="24"/>
        </w:rPr>
      </w:pPr>
      <w:r w:rsidRPr="00B131B2">
        <w:rPr>
          <w:rStyle w:val="5b"/>
          <w:sz w:val="24"/>
          <w:szCs w:val="24"/>
        </w:rPr>
        <w:t xml:space="preserve"> выступления с аудио-, видео - и графическим экранным сопровождением;</w:t>
      </w:r>
    </w:p>
    <w:p w:rsidR="00AC0E6E" w:rsidRPr="00B131B2" w:rsidRDefault="00D06C7A" w:rsidP="009A669A">
      <w:pPr>
        <w:pStyle w:val="8"/>
        <w:numPr>
          <w:ilvl w:val="0"/>
          <w:numId w:val="194"/>
        </w:numPr>
        <w:shd w:val="clear" w:color="auto" w:fill="auto"/>
        <w:spacing w:before="0" w:line="274" w:lineRule="exact"/>
        <w:ind w:left="20" w:right="20" w:firstLine="0"/>
        <w:jc w:val="both"/>
        <w:rPr>
          <w:sz w:val="24"/>
          <w:szCs w:val="24"/>
        </w:rPr>
      </w:pPr>
      <w:r w:rsidRPr="00B131B2">
        <w:rPr>
          <w:rStyle w:val="5b"/>
          <w:sz w:val="24"/>
          <w:szCs w:val="24"/>
        </w:rPr>
        <w:t xml:space="preserve"> вывода информации на бумагу— информационного подключения к локальной сети и глобальной сети Интернет, входа в информационную среду МБОУ </w:t>
      </w:r>
      <w:r w:rsidR="00B131B2">
        <w:rPr>
          <w:rStyle w:val="5b"/>
          <w:sz w:val="24"/>
          <w:szCs w:val="24"/>
        </w:rPr>
        <w:t>Великооктябрьская</w:t>
      </w:r>
      <w:r w:rsidRPr="00B131B2">
        <w:rPr>
          <w:rStyle w:val="5b"/>
          <w:sz w:val="24"/>
          <w:szCs w:val="24"/>
        </w:rPr>
        <w:t xml:space="preserve"> СОШ, в том числе через Интернет, размещения гипермедиасообщений в информационной среде образовательного учреждения;</w:t>
      </w:r>
    </w:p>
    <w:p w:rsidR="00AC0E6E" w:rsidRPr="00B131B2" w:rsidRDefault="00D06C7A" w:rsidP="009A669A">
      <w:pPr>
        <w:pStyle w:val="8"/>
        <w:numPr>
          <w:ilvl w:val="0"/>
          <w:numId w:val="194"/>
        </w:numPr>
        <w:shd w:val="clear" w:color="auto" w:fill="auto"/>
        <w:spacing w:before="0" w:line="274" w:lineRule="exact"/>
        <w:ind w:left="20" w:firstLine="0"/>
        <w:jc w:val="both"/>
        <w:rPr>
          <w:sz w:val="24"/>
          <w:szCs w:val="24"/>
        </w:rPr>
      </w:pPr>
      <w:r w:rsidRPr="00B131B2">
        <w:rPr>
          <w:rStyle w:val="5b"/>
          <w:sz w:val="24"/>
          <w:szCs w:val="24"/>
        </w:rPr>
        <w:t xml:space="preserve"> поиска и получения информации;</w:t>
      </w:r>
    </w:p>
    <w:p w:rsidR="00AC0E6E" w:rsidRPr="00B131B2" w:rsidRDefault="00D06C7A" w:rsidP="009A669A">
      <w:pPr>
        <w:pStyle w:val="8"/>
        <w:numPr>
          <w:ilvl w:val="0"/>
          <w:numId w:val="194"/>
        </w:numPr>
        <w:shd w:val="clear" w:color="auto" w:fill="auto"/>
        <w:spacing w:before="0" w:line="274" w:lineRule="exact"/>
        <w:ind w:left="20" w:right="20" w:firstLine="0"/>
        <w:jc w:val="both"/>
        <w:rPr>
          <w:sz w:val="24"/>
          <w:szCs w:val="24"/>
        </w:rPr>
      </w:pPr>
      <w:r w:rsidRPr="00B131B2">
        <w:rPr>
          <w:rStyle w:val="5b"/>
          <w:sz w:val="24"/>
          <w:szCs w:val="24"/>
        </w:rPr>
        <w:t xml:space="preserve"> использования источников информации на бумажных и цифровых носителях (в том числе в справочниках, словарях, поисковых системах);</w:t>
      </w:r>
    </w:p>
    <w:p w:rsidR="00AC0E6E" w:rsidRPr="00B131B2" w:rsidRDefault="00D06C7A" w:rsidP="009A669A">
      <w:pPr>
        <w:pStyle w:val="8"/>
        <w:numPr>
          <w:ilvl w:val="0"/>
          <w:numId w:val="194"/>
        </w:numPr>
        <w:shd w:val="clear" w:color="auto" w:fill="auto"/>
        <w:spacing w:before="0" w:line="274" w:lineRule="exact"/>
        <w:ind w:left="20" w:right="20" w:firstLine="0"/>
        <w:jc w:val="both"/>
        <w:rPr>
          <w:sz w:val="24"/>
          <w:szCs w:val="24"/>
        </w:rPr>
      </w:pPr>
      <w:r w:rsidRPr="00B131B2">
        <w:rPr>
          <w:rStyle w:val="5b"/>
          <w:sz w:val="24"/>
          <w:szCs w:val="24"/>
        </w:rPr>
        <w:t xml:space="preserve"> общения в Интернете, взаимодействия в социальных группах и сетях, участия в форумах, групповой работы над сообщениями (вики);</w:t>
      </w:r>
    </w:p>
    <w:p w:rsidR="00AC0E6E" w:rsidRPr="00B131B2" w:rsidRDefault="00D06C7A" w:rsidP="009A669A">
      <w:pPr>
        <w:pStyle w:val="8"/>
        <w:numPr>
          <w:ilvl w:val="0"/>
          <w:numId w:val="194"/>
        </w:numPr>
        <w:shd w:val="clear" w:color="auto" w:fill="auto"/>
        <w:spacing w:before="0" w:line="274" w:lineRule="exact"/>
        <w:ind w:left="20" w:right="20" w:firstLine="0"/>
        <w:jc w:val="both"/>
        <w:rPr>
          <w:sz w:val="24"/>
          <w:szCs w:val="24"/>
        </w:rPr>
      </w:pPr>
      <w:r w:rsidRPr="00B131B2">
        <w:rPr>
          <w:rStyle w:val="5b"/>
          <w:sz w:val="24"/>
          <w:szCs w:val="24"/>
        </w:rPr>
        <w:t xml:space="preserve"> создания и заполнения баз данных, в том числе определителей; наглядного представления и анализа данных;</w:t>
      </w:r>
    </w:p>
    <w:p w:rsidR="00AC0E6E" w:rsidRPr="00B131B2" w:rsidRDefault="00D06C7A" w:rsidP="009A669A">
      <w:pPr>
        <w:pStyle w:val="8"/>
        <w:numPr>
          <w:ilvl w:val="0"/>
          <w:numId w:val="194"/>
        </w:numPr>
        <w:shd w:val="clear" w:color="auto" w:fill="auto"/>
        <w:spacing w:before="0" w:line="274" w:lineRule="exact"/>
        <w:ind w:left="20" w:right="20" w:firstLine="0"/>
        <w:jc w:val="both"/>
        <w:rPr>
          <w:sz w:val="24"/>
          <w:szCs w:val="24"/>
        </w:rPr>
      </w:pPr>
      <w:r w:rsidRPr="00B131B2">
        <w:rPr>
          <w:rStyle w:val="5b"/>
          <w:sz w:val="24"/>
          <w:szCs w:val="24"/>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C0E6E" w:rsidRPr="00B131B2" w:rsidRDefault="00D06C7A" w:rsidP="009A669A">
      <w:pPr>
        <w:pStyle w:val="8"/>
        <w:numPr>
          <w:ilvl w:val="0"/>
          <w:numId w:val="194"/>
        </w:numPr>
        <w:shd w:val="clear" w:color="auto" w:fill="auto"/>
        <w:spacing w:before="0" w:line="274" w:lineRule="exact"/>
        <w:ind w:left="20" w:right="20" w:firstLine="0"/>
        <w:jc w:val="both"/>
        <w:rPr>
          <w:sz w:val="24"/>
          <w:szCs w:val="24"/>
        </w:rPr>
      </w:pPr>
      <w:r w:rsidRPr="00B131B2">
        <w:rPr>
          <w:rStyle w:val="5b"/>
          <w:sz w:val="24"/>
          <w:szCs w:val="24"/>
        </w:rPr>
        <w:t xml:space="preserve">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AC0E6E" w:rsidRPr="00B131B2" w:rsidRDefault="00D06C7A" w:rsidP="009A669A">
      <w:pPr>
        <w:pStyle w:val="8"/>
        <w:numPr>
          <w:ilvl w:val="0"/>
          <w:numId w:val="194"/>
        </w:numPr>
        <w:shd w:val="clear" w:color="auto" w:fill="auto"/>
        <w:spacing w:before="0" w:line="274" w:lineRule="exact"/>
        <w:ind w:left="20" w:right="20" w:firstLine="0"/>
        <w:jc w:val="both"/>
        <w:rPr>
          <w:sz w:val="24"/>
          <w:szCs w:val="24"/>
        </w:rPr>
      </w:pPr>
      <w:r w:rsidRPr="00B131B2">
        <w:rPr>
          <w:rStyle w:val="5b"/>
          <w:sz w:val="24"/>
          <w:szCs w:val="24"/>
        </w:rPr>
        <w:t xml:space="preserve"> занятий по изучению правил дорожного движения с использованием игр, оборудования, а также компьютерных тренажёров;</w:t>
      </w:r>
    </w:p>
    <w:p w:rsidR="00AC0E6E" w:rsidRPr="00B131B2" w:rsidRDefault="00D06C7A" w:rsidP="009A669A">
      <w:pPr>
        <w:pStyle w:val="8"/>
        <w:numPr>
          <w:ilvl w:val="0"/>
          <w:numId w:val="194"/>
        </w:numPr>
        <w:shd w:val="clear" w:color="auto" w:fill="auto"/>
        <w:spacing w:before="0" w:line="274" w:lineRule="exact"/>
        <w:ind w:left="20" w:right="20" w:firstLine="0"/>
        <w:jc w:val="both"/>
        <w:rPr>
          <w:sz w:val="24"/>
          <w:szCs w:val="24"/>
        </w:rPr>
      </w:pPr>
      <w:r w:rsidRPr="00B131B2">
        <w:rPr>
          <w:rStyle w:val="5b"/>
          <w:sz w:val="24"/>
          <w:szCs w:val="24"/>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МБОУ </w:t>
      </w:r>
      <w:r w:rsidR="00B131B2">
        <w:rPr>
          <w:rStyle w:val="5b"/>
          <w:sz w:val="24"/>
          <w:szCs w:val="24"/>
        </w:rPr>
        <w:t>Великооктябрьская</w:t>
      </w:r>
      <w:r w:rsidRPr="00B131B2">
        <w:rPr>
          <w:rStyle w:val="5b"/>
          <w:sz w:val="24"/>
          <w:szCs w:val="24"/>
        </w:rPr>
        <w:t xml:space="preserve"> СОШ;</w:t>
      </w:r>
    </w:p>
    <w:p w:rsidR="00AC0E6E" w:rsidRPr="00B131B2" w:rsidRDefault="00D06C7A" w:rsidP="009A669A">
      <w:pPr>
        <w:pStyle w:val="8"/>
        <w:numPr>
          <w:ilvl w:val="0"/>
          <w:numId w:val="194"/>
        </w:numPr>
        <w:shd w:val="clear" w:color="auto" w:fill="auto"/>
        <w:spacing w:before="0" w:line="274" w:lineRule="exact"/>
        <w:ind w:left="20" w:right="20" w:firstLine="0"/>
        <w:jc w:val="both"/>
        <w:rPr>
          <w:sz w:val="24"/>
          <w:szCs w:val="24"/>
        </w:rPr>
      </w:pPr>
      <w:r w:rsidRPr="00B131B2">
        <w:rPr>
          <w:rStyle w:val="5b"/>
          <w:sz w:val="24"/>
          <w:szCs w:val="24"/>
        </w:rP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C0E6E" w:rsidRPr="00B131B2" w:rsidRDefault="00D06C7A" w:rsidP="009A669A">
      <w:pPr>
        <w:pStyle w:val="8"/>
        <w:numPr>
          <w:ilvl w:val="0"/>
          <w:numId w:val="194"/>
        </w:numPr>
        <w:shd w:val="clear" w:color="auto" w:fill="auto"/>
        <w:spacing w:before="0" w:line="274" w:lineRule="exact"/>
        <w:ind w:left="20" w:right="20" w:firstLine="0"/>
        <w:jc w:val="both"/>
        <w:rPr>
          <w:sz w:val="24"/>
          <w:szCs w:val="24"/>
        </w:rPr>
      </w:pPr>
      <w:r w:rsidRPr="00B131B2">
        <w:rPr>
          <w:rStyle w:val="5b"/>
          <w:sz w:val="24"/>
          <w:szCs w:val="24"/>
        </w:rPr>
        <w:t xml:space="preserve">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AC0E6E" w:rsidRPr="00B131B2" w:rsidRDefault="00D06C7A" w:rsidP="009A669A">
      <w:pPr>
        <w:pStyle w:val="8"/>
        <w:numPr>
          <w:ilvl w:val="0"/>
          <w:numId w:val="194"/>
        </w:numPr>
        <w:shd w:val="clear" w:color="auto" w:fill="auto"/>
        <w:spacing w:before="0" w:line="274" w:lineRule="exact"/>
        <w:ind w:left="20" w:right="20" w:firstLine="0"/>
        <w:jc w:val="both"/>
        <w:rPr>
          <w:sz w:val="24"/>
          <w:szCs w:val="24"/>
        </w:rPr>
      </w:pPr>
      <w:r w:rsidRPr="00B131B2">
        <w:rPr>
          <w:rStyle w:val="5b"/>
          <w:sz w:val="24"/>
          <w:szCs w:val="24"/>
        </w:rPr>
        <w:t xml:space="preserve">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AC0E6E" w:rsidRPr="00B131B2" w:rsidRDefault="00D06C7A" w:rsidP="009A669A">
      <w:pPr>
        <w:pStyle w:val="8"/>
        <w:numPr>
          <w:ilvl w:val="0"/>
          <w:numId w:val="194"/>
        </w:numPr>
        <w:shd w:val="clear" w:color="auto" w:fill="auto"/>
        <w:spacing w:before="0" w:line="274" w:lineRule="exact"/>
        <w:ind w:left="20" w:firstLine="0"/>
        <w:jc w:val="both"/>
        <w:rPr>
          <w:sz w:val="24"/>
          <w:szCs w:val="24"/>
        </w:rPr>
      </w:pPr>
      <w:r w:rsidRPr="00B131B2">
        <w:rPr>
          <w:rStyle w:val="5b"/>
          <w:sz w:val="24"/>
          <w:szCs w:val="24"/>
        </w:rPr>
        <w:t xml:space="preserve"> выпуска школьных печатных изданий.</w:t>
      </w:r>
    </w:p>
    <w:p w:rsidR="00AC0E6E" w:rsidRPr="00B131B2" w:rsidRDefault="00D06C7A">
      <w:pPr>
        <w:pStyle w:val="8"/>
        <w:shd w:val="clear" w:color="auto" w:fill="auto"/>
        <w:spacing w:before="0" w:line="274" w:lineRule="exact"/>
        <w:ind w:left="20" w:firstLine="0"/>
        <w:jc w:val="both"/>
        <w:rPr>
          <w:sz w:val="24"/>
          <w:szCs w:val="24"/>
        </w:rPr>
      </w:pPr>
      <w:r w:rsidRPr="00B131B2">
        <w:rPr>
          <w:rStyle w:val="5b"/>
          <w:sz w:val="24"/>
          <w:szCs w:val="24"/>
        </w:rPr>
        <w:t>Все указанные виды деятельности обеспечиваются расходными материалами.</w:t>
      </w:r>
    </w:p>
    <w:p w:rsidR="00AC0E6E" w:rsidRPr="00B131B2" w:rsidRDefault="00D06C7A">
      <w:pPr>
        <w:pStyle w:val="8"/>
        <w:shd w:val="clear" w:color="auto" w:fill="auto"/>
        <w:spacing w:before="0" w:after="245" w:line="274" w:lineRule="exact"/>
        <w:ind w:left="460" w:firstLine="0"/>
        <w:jc w:val="both"/>
        <w:rPr>
          <w:sz w:val="24"/>
          <w:szCs w:val="24"/>
        </w:rPr>
      </w:pPr>
      <w:r w:rsidRPr="00B131B2">
        <w:rPr>
          <w:rStyle w:val="5b"/>
          <w:sz w:val="24"/>
          <w:szCs w:val="24"/>
        </w:rPr>
        <w:t xml:space="preserve">Создание в образовательном учреждении информационно-образовательной среды, </w:t>
      </w:r>
      <w:r w:rsidRPr="00B131B2">
        <w:rPr>
          <w:rStyle w:val="5b"/>
          <w:sz w:val="24"/>
          <w:szCs w:val="24"/>
        </w:rPr>
        <w:lastRenderedPageBreak/>
        <w:t>соответствующей требованиям Стандарта</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37"/>
        <w:gridCol w:w="5938"/>
        <w:gridCol w:w="1291"/>
        <w:gridCol w:w="1992"/>
      </w:tblGrid>
      <w:tr w:rsidR="00AC0E6E" w:rsidRPr="00B131B2">
        <w:trPr>
          <w:trHeight w:hRule="exact" w:val="2146"/>
        </w:trPr>
        <w:tc>
          <w:tcPr>
            <w:tcW w:w="437" w:type="dxa"/>
            <w:tcBorders>
              <w:top w:val="single" w:sz="4" w:space="0" w:color="auto"/>
              <w:left w:val="single" w:sz="4" w:space="0" w:color="auto"/>
            </w:tcBorders>
            <w:shd w:val="clear" w:color="auto" w:fill="FFFFFF"/>
          </w:tcPr>
          <w:p w:rsidR="00AC0E6E" w:rsidRPr="00EE3E31" w:rsidRDefault="00D06C7A">
            <w:pPr>
              <w:pStyle w:val="8"/>
              <w:framePr w:w="9658" w:wrap="notBeside" w:vAnchor="text" w:hAnchor="text" w:y="1"/>
              <w:shd w:val="clear" w:color="auto" w:fill="auto"/>
              <w:spacing w:before="0" w:after="300" w:line="220" w:lineRule="exact"/>
              <w:ind w:left="140" w:firstLine="0"/>
              <w:rPr>
                <w:b/>
                <w:sz w:val="24"/>
                <w:szCs w:val="24"/>
              </w:rPr>
            </w:pPr>
            <w:r w:rsidRPr="00EE3E31">
              <w:rPr>
                <w:rStyle w:val="5b"/>
                <w:b/>
                <w:sz w:val="24"/>
                <w:szCs w:val="24"/>
              </w:rPr>
              <w:t>№</w:t>
            </w:r>
          </w:p>
          <w:p w:rsidR="00AC0E6E" w:rsidRPr="00EE3E31" w:rsidRDefault="00D06C7A">
            <w:pPr>
              <w:pStyle w:val="8"/>
              <w:framePr w:w="9658" w:wrap="notBeside" w:vAnchor="text" w:hAnchor="text" w:y="1"/>
              <w:shd w:val="clear" w:color="auto" w:fill="auto"/>
              <w:spacing w:before="300" w:after="120" w:line="220" w:lineRule="exact"/>
              <w:ind w:left="140" w:firstLine="0"/>
              <w:rPr>
                <w:b/>
                <w:sz w:val="24"/>
                <w:szCs w:val="24"/>
              </w:rPr>
            </w:pPr>
            <w:r w:rsidRPr="00EE3E31">
              <w:rPr>
                <w:rStyle w:val="5b"/>
                <w:b/>
                <w:sz w:val="24"/>
                <w:szCs w:val="24"/>
              </w:rPr>
              <w:t>п/</w:t>
            </w:r>
          </w:p>
          <w:p w:rsidR="00AC0E6E" w:rsidRPr="00EE3E31" w:rsidRDefault="00D06C7A">
            <w:pPr>
              <w:pStyle w:val="8"/>
              <w:framePr w:w="9658" w:wrap="notBeside" w:vAnchor="text" w:hAnchor="text" w:y="1"/>
              <w:shd w:val="clear" w:color="auto" w:fill="auto"/>
              <w:spacing w:before="120" w:line="220" w:lineRule="exact"/>
              <w:ind w:left="140" w:firstLine="0"/>
              <w:rPr>
                <w:b/>
                <w:sz w:val="24"/>
                <w:szCs w:val="24"/>
              </w:rPr>
            </w:pPr>
            <w:r w:rsidRPr="00EE3E31">
              <w:rPr>
                <w:rStyle w:val="5b"/>
                <w:b/>
                <w:sz w:val="24"/>
                <w:szCs w:val="24"/>
              </w:rPr>
              <w:t>п</w:t>
            </w:r>
          </w:p>
        </w:tc>
        <w:tc>
          <w:tcPr>
            <w:tcW w:w="5938" w:type="dxa"/>
            <w:tcBorders>
              <w:top w:val="single" w:sz="4" w:space="0" w:color="auto"/>
              <w:left w:val="single" w:sz="4" w:space="0" w:color="auto"/>
            </w:tcBorders>
            <w:shd w:val="clear" w:color="auto" w:fill="FFFFFF"/>
          </w:tcPr>
          <w:p w:rsidR="00AC0E6E" w:rsidRPr="00EE3E31" w:rsidRDefault="00D06C7A">
            <w:pPr>
              <w:pStyle w:val="8"/>
              <w:framePr w:w="9658" w:wrap="notBeside" w:vAnchor="text" w:hAnchor="text" w:y="1"/>
              <w:shd w:val="clear" w:color="auto" w:fill="auto"/>
              <w:spacing w:before="0" w:line="220" w:lineRule="exact"/>
              <w:ind w:firstLine="0"/>
              <w:jc w:val="both"/>
              <w:rPr>
                <w:b/>
                <w:sz w:val="24"/>
                <w:szCs w:val="24"/>
              </w:rPr>
            </w:pPr>
            <w:r w:rsidRPr="00EE3E31">
              <w:rPr>
                <w:rStyle w:val="5b"/>
                <w:b/>
                <w:sz w:val="24"/>
                <w:szCs w:val="24"/>
              </w:rPr>
              <w:t>Необходимые средства</w:t>
            </w:r>
          </w:p>
        </w:tc>
        <w:tc>
          <w:tcPr>
            <w:tcW w:w="1291" w:type="dxa"/>
            <w:tcBorders>
              <w:top w:val="single" w:sz="4" w:space="0" w:color="auto"/>
              <w:left w:val="single" w:sz="4" w:space="0" w:color="auto"/>
            </w:tcBorders>
            <w:shd w:val="clear" w:color="auto" w:fill="FFFFFF"/>
          </w:tcPr>
          <w:p w:rsidR="00AC0E6E" w:rsidRPr="00EE3E31" w:rsidRDefault="00D06C7A">
            <w:pPr>
              <w:pStyle w:val="8"/>
              <w:framePr w:w="9658" w:wrap="notBeside" w:vAnchor="text" w:hAnchor="text" w:y="1"/>
              <w:shd w:val="clear" w:color="auto" w:fill="auto"/>
              <w:spacing w:before="0" w:line="274" w:lineRule="exact"/>
              <w:ind w:firstLine="0"/>
              <w:jc w:val="both"/>
              <w:rPr>
                <w:b/>
                <w:sz w:val="24"/>
                <w:szCs w:val="24"/>
              </w:rPr>
            </w:pPr>
            <w:r w:rsidRPr="00EE3E31">
              <w:rPr>
                <w:rStyle w:val="5b"/>
                <w:b/>
                <w:sz w:val="24"/>
                <w:szCs w:val="24"/>
              </w:rPr>
              <w:t>Необходи</w:t>
            </w:r>
          </w:p>
          <w:p w:rsidR="00AC0E6E" w:rsidRPr="00EE3E31" w:rsidRDefault="00D06C7A">
            <w:pPr>
              <w:pStyle w:val="8"/>
              <w:framePr w:w="9658" w:wrap="notBeside" w:vAnchor="text" w:hAnchor="text" w:y="1"/>
              <w:shd w:val="clear" w:color="auto" w:fill="auto"/>
              <w:spacing w:before="0" w:line="274" w:lineRule="exact"/>
              <w:ind w:firstLine="0"/>
              <w:jc w:val="both"/>
              <w:rPr>
                <w:b/>
                <w:sz w:val="24"/>
                <w:szCs w:val="24"/>
              </w:rPr>
            </w:pPr>
            <w:r w:rsidRPr="00EE3E31">
              <w:rPr>
                <w:rStyle w:val="5b"/>
                <w:b/>
                <w:sz w:val="24"/>
                <w:szCs w:val="24"/>
              </w:rPr>
              <w:t>мое</w:t>
            </w:r>
          </w:p>
          <w:p w:rsidR="00AC0E6E" w:rsidRPr="00EE3E31" w:rsidRDefault="00D06C7A">
            <w:pPr>
              <w:pStyle w:val="8"/>
              <w:framePr w:w="9658" w:wrap="notBeside" w:vAnchor="text" w:hAnchor="text" w:y="1"/>
              <w:shd w:val="clear" w:color="auto" w:fill="auto"/>
              <w:spacing w:before="0" w:line="274" w:lineRule="exact"/>
              <w:ind w:firstLine="0"/>
              <w:jc w:val="both"/>
              <w:rPr>
                <w:b/>
                <w:sz w:val="24"/>
                <w:szCs w:val="24"/>
              </w:rPr>
            </w:pPr>
            <w:r w:rsidRPr="00EE3E31">
              <w:rPr>
                <w:rStyle w:val="5b"/>
                <w:b/>
                <w:sz w:val="24"/>
                <w:szCs w:val="24"/>
              </w:rPr>
              <w:t>количеств о средств/ имеющеес я в наличии</w:t>
            </w:r>
          </w:p>
        </w:tc>
        <w:tc>
          <w:tcPr>
            <w:tcW w:w="1992" w:type="dxa"/>
            <w:tcBorders>
              <w:top w:val="single" w:sz="4" w:space="0" w:color="auto"/>
              <w:left w:val="single" w:sz="4" w:space="0" w:color="auto"/>
              <w:right w:val="single" w:sz="4" w:space="0" w:color="auto"/>
            </w:tcBorders>
            <w:shd w:val="clear" w:color="auto" w:fill="FFFFFF"/>
          </w:tcPr>
          <w:p w:rsidR="00AC0E6E" w:rsidRPr="00EE3E31" w:rsidRDefault="00D06C7A">
            <w:pPr>
              <w:pStyle w:val="8"/>
              <w:framePr w:w="9658" w:wrap="notBeside" w:vAnchor="text" w:hAnchor="text" w:y="1"/>
              <w:shd w:val="clear" w:color="auto" w:fill="auto"/>
              <w:spacing w:before="0" w:line="274" w:lineRule="exact"/>
              <w:ind w:left="120" w:firstLine="0"/>
              <w:rPr>
                <w:b/>
                <w:sz w:val="24"/>
                <w:szCs w:val="24"/>
              </w:rPr>
            </w:pPr>
            <w:r w:rsidRPr="00EE3E31">
              <w:rPr>
                <w:rStyle w:val="5b"/>
                <w:b/>
                <w:sz w:val="24"/>
                <w:szCs w:val="24"/>
              </w:rPr>
              <w:t>Сроки создания условий в соответствии с требованиями ФГОС на</w:t>
            </w:r>
          </w:p>
        </w:tc>
      </w:tr>
      <w:tr w:rsidR="00AC0E6E" w:rsidRPr="00B131B2">
        <w:trPr>
          <w:trHeight w:hRule="exact" w:val="485"/>
        </w:trPr>
        <w:tc>
          <w:tcPr>
            <w:tcW w:w="437" w:type="dxa"/>
            <w:tcBorders>
              <w:top w:val="single" w:sz="4" w:space="0" w:color="auto"/>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left="140" w:firstLine="0"/>
              <w:rPr>
                <w:sz w:val="24"/>
                <w:szCs w:val="24"/>
              </w:rPr>
            </w:pPr>
            <w:r w:rsidRPr="00B131B2">
              <w:rPr>
                <w:rStyle w:val="5b"/>
                <w:sz w:val="24"/>
                <w:szCs w:val="24"/>
              </w:rPr>
              <w:t>1.</w:t>
            </w:r>
          </w:p>
        </w:tc>
        <w:tc>
          <w:tcPr>
            <w:tcW w:w="5938" w:type="dxa"/>
            <w:tcBorders>
              <w:top w:val="single" w:sz="4" w:space="0" w:color="auto"/>
              <w:left w:val="single" w:sz="4" w:space="0" w:color="auto"/>
            </w:tcBorders>
            <w:shd w:val="clear" w:color="auto" w:fill="FFFFFF"/>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Технические средства</w:t>
            </w:r>
          </w:p>
        </w:tc>
        <w:tc>
          <w:tcPr>
            <w:tcW w:w="1291" w:type="dxa"/>
            <w:tcBorders>
              <w:top w:val="single" w:sz="4" w:space="0" w:color="auto"/>
              <w:left w:val="single" w:sz="4" w:space="0" w:color="auto"/>
            </w:tcBorders>
            <w:shd w:val="clear" w:color="auto" w:fill="FFFFFF"/>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100/70</w:t>
            </w:r>
          </w:p>
        </w:tc>
        <w:tc>
          <w:tcPr>
            <w:tcW w:w="1992"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01.09.2023</w:t>
            </w:r>
          </w:p>
        </w:tc>
      </w:tr>
      <w:tr w:rsidR="00AC0E6E" w:rsidRPr="00B131B2">
        <w:trPr>
          <w:trHeight w:hRule="exact" w:val="427"/>
        </w:trPr>
        <w:tc>
          <w:tcPr>
            <w:tcW w:w="437" w:type="dxa"/>
            <w:tcBorders>
              <w:top w:val="single" w:sz="4" w:space="0" w:color="auto"/>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5938" w:type="dxa"/>
            <w:tcBorders>
              <w:top w:val="single" w:sz="4" w:space="0" w:color="auto"/>
              <w:left w:val="single" w:sz="4" w:space="0" w:color="auto"/>
            </w:tcBorders>
            <w:shd w:val="clear" w:color="auto" w:fill="FFFFFF"/>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мультимедийный проектор и экран;</w:t>
            </w:r>
          </w:p>
        </w:tc>
        <w:tc>
          <w:tcPr>
            <w:tcW w:w="1291" w:type="dxa"/>
            <w:tcBorders>
              <w:top w:val="single" w:sz="4" w:space="0" w:color="auto"/>
              <w:left w:val="single" w:sz="4" w:space="0" w:color="auto"/>
            </w:tcBorders>
            <w:shd w:val="clear" w:color="auto" w:fill="FFFFFF"/>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14</w:t>
            </w:r>
          </w:p>
        </w:tc>
        <w:tc>
          <w:tcPr>
            <w:tcW w:w="1992"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11</w:t>
            </w:r>
          </w:p>
        </w:tc>
      </w:tr>
      <w:tr w:rsidR="00AC0E6E" w:rsidRPr="00B131B2">
        <w:trPr>
          <w:trHeight w:hRule="exact" w:val="475"/>
        </w:trPr>
        <w:tc>
          <w:tcPr>
            <w:tcW w:w="437" w:type="dxa"/>
            <w:tcBorders>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5938" w:type="dxa"/>
            <w:tcBorders>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принтер;</w:t>
            </w:r>
          </w:p>
        </w:tc>
        <w:tc>
          <w:tcPr>
            <w:tcW w:w="1291" w:type="dxa"/>
            <w:tcBorders>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11</w:t>
            </w:r>
          </w:p>
        </w:tc>
        <w:tc>
          <w:tcPr>
            <w:tcW w:w="1992" w:type="dxa"/>
            <w:tcBorders>
              <w:left w:val="single" w:sz="4" w:space="0" w:color="auto"/>
              <w:righ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8</w:t>
            </w:r>
          </w:p>
        </w:tc>
      </w:tr>
      <w:tr w:rsidR="00AC0E6E" w:rsidRPr="00B131B2">
        <w:trPr>
          <w:trHeight w:hRule="exact" w:val="451"/>
        </w:trPr>
        <w:tc>
          <w:tcPr>
            <w:tcW w:w="437" w:type="dxa"/>
            <w:tcBorders>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5938" w:type="dxa"/>
            <w:tcBorders>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принтер цветной;</w:t>
            </w:r>
          </w:p>
        </w:tc>
        <w:tc>
          <w:tcPr>
            <w:tcW w:w="1291" w:type="dxa"/>
            <w:tcBorders>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1</w:t>
            </w:r>
          </w:p>
        </w:tc>
        <w:tc>
          <w:tcPr>
            <w:tcW w:w="1992" w:type="dxa"/>
            <w:tcBorders>
              <w:left w:val="single" w:sz="4" w:space="0" w:color="auto"/>
              <w:righ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504"/>
        </w:trPr>
        <w:tc>
          <w:tcPr>
            <w:tcW w:w="437" w:type="dxa"/>
            <w:tcBorders>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5938" w:type="dxa"/>
            <w:tcBorders>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цифровой фотоаппарат;</w:t>
            </w:r>
          </w:p>
        </w:tc>
        <w:tc>
          <w:tcPr>
            <w:tcW w:w="1291" w:type="dxa"/>
            <w:tcBorders>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1</w:t>
            </w:r>
          </w:p>
        </w:tc>
        <w:tc>
          <w:tcPr>
            <w:tcW w:w="1992" w:type="dxa"/>
            <w:tcBorders>
              <w:left w:val="single" w:sz="4" w:space="0" w:color="auto"/>
              <w:righ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456"/>
        </w:trPr>
        <w:tc>
          <w:tcPr>
            <w:tcW w:w="437" w:type="dxa"/>
            <w:tcBorders>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5938" w:type="dxa"/>
            <w:tcBorders>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сканер;</w:t>
            </w:r>
          </w:p>
        </w:tc>
        <w:tc>
          <w:tcPr>
            <w:tcW w:w="1291" w:type="dxa"/>
            <w:tcBorders>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2</w:t>
            </w:r>
          </w:p>
        </w:tc>
        <w:tc>
          <w:tcPr>
            <w:tcW w:w="1992" w:type="dxa"/>
            <w:tcBorders>
              <w:left w:val="single" w:sz="4" w:space="0" w:color="auto"/>
              <w:righ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4</w:t>
            </w:r>
          </w:p>
        </w:tc>
      </w:tr>
      <w:tr w:rsidR="00AC0E6E" w:rsidRPr="00B131B2">
        <w:trPr>
          <w:trHeight w:hRule="exact" w:val="470"/>
        </w:trPr>
        <w:tc>
          <w:tcPr>
            <w:tcW w:w="437" w:type="dxa"/>
            <w:tcBorders>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5938" w:type="dxa"/>
            <w:tcBorders>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микрофон;</w:t>
            </w:r>
          </w:p>
        </w:tc>
        <w:tc>
          <w:tcPr>
            <w:tcW w:w="1291" w:type="dxa"/>
            <w:tcBorders>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8</w:t>
            </w:r>
          </w:p>
        </w:tc>
        <w:tc>
          <w:tcPr>
            <w:tcW w:w="1992" w:type="dxa"/>
            <w:tcBorders>
              <w:left w:val="single" w:sz="4" w:space="0" w:color="auto"/>
              <w:righ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2</w:t>
            </w:r>
          </w:p>
        </w:tc>
      </w:tr>
      <w:tr w:rsidR="00AC0E6E" w:rsidRPr="00B131B2">
        <w:trPr>
          <w:trHeight w:hRule="exact" w:val="480"/>
        </w:trPr>
        <w:tc>
          <w:tcPr>
            <w:tcW w:w="437" w:type="dxa"/>
            <w:tcBorders>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5938" w:type="dxa"/>
            <w:tcBorders>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оборудование компьютерной сети;</w:t>
            </w:r>
          </w:p>
        </w:tc>
        <w:tc>
          <w:tcPr>
            <w:tcW w:w="1291" w:type="dxa"/>
            <w:tcBorders>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Серверная</w:t>
            </w:r>
          </w:p>
        </w:tc>
        <w:tc>
          <w:tcPr>
            <w:tcW w:w="1992" w:type="dxa"/>
            <w:tcBorders>
              <w:left w:val="single" w:sz="4" w:space="0" w:color="auto"/>
              <w:righ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Серверная</w:t>
            </w:r>
          </w:p>
        </w:tc>
      </w:tr>
      <w:tr w:rsidR="00AC0E6E" w:rsidRPr="00B131B2">
        <w:trPr>
          <w:trHeight w:hRule="exact" w:val="499"/>
        </w:trPr>
        <w:tc>
          <w:tcPr>
            <w:tcW w:w="437" w:type="dxa"/>
            <w:tcBorders>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5938" w:type="dxa"/>
            <w:tcBorders>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цифровой микроскоп;</w:t>
            </w:r>
          </w:p>
        </w:tc>
        <w:tc>
          <w:tcPr>
            <w:tcW w:w="1291" w:type="dxa"/>
            <w:tcBorders>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1</w:t>
            </w:r>
          </w:p>
        </w:tc>
        <w:tc>
          <w:tcPr>
            <w:tcW w:w="1992" w:type="dxa"/>
            <w:tcBorders>
              <w:left w:val="single" w:sz="4" w:space="0" w:color="auto"/>
              <w:righ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1</w:t>
            </w:r>
          </w:p>
        </w:tc>
      </w:tr>
      <w:tr w:rsidR="00AC0E6E" w:rsidRPr="00B131B2">
        <w:trPr>
          <w:trHeight w:hRule="exact" w:val="533"/>
        </w:trPr>
        <w:tc>
          <w:tcPr>
            <w:tcW w:w="437" w:type="dxa"/>
            <w:tcBorders>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5938" w:type="dxa"/>
            <w:tcBorders>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интерактивная доска .</w:t>
            </w:r>
          </w:p>
        </w:tc>
        <w:tc>
          <w:tcPr>
            <w:tcW w:w="1291" w:type="dxa"/>
            <w:tcBorders>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7</w:t>
            </w:r>
          </w:p>
        </w:tc>
        <w:tc>
          <w:tcPr>
            <w:tcW w:w="1992" w:type="dxa"/>
            <w:tcBorders>
              <w:left w:val="single" w:sz="4" w:space="0" w:color="auto"/>
              <w:righ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8</w:t>
            </w:r>
          </w:p>
        </w:tc>
      </w:tr>
      <w:tr w:rsidR="00AC0E6E" w:rsidRPr="00B131B2">
        <w:trPr>
          <w:trHeight w:hRule="exact" w:val="485"/>
        </w:trPr>
        <w:tc>
          <w:tcPr>
            <w:tcW w:w="437" w:type="dxa"/>
            <w:tcBorders>
              <w:top w:val="single" w:sz="4" w:space="0" w:color="auto"/>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left="140" w:firstLine="0"/>
              <w:rPr>
                <w:sz w:val="24"/>
                <w:szCs w:val="24"/>
              </w:rPr>
            </w:pPr>
            <w:r w:rsidRPr="00B131B2">
              <w:rPr>
                <w:rStyle w:val="5b"/>
                <w:sz w:val="24"/>
                <w:szCs w:val="24"/>
              </w:rPr>
              <w:t>2.</w:t>
            </w:r>
          </w:p>
        </w:tc>
        <w:tc>
          <w:tcPr>
            <w:tcW w:w="5938" w:type="dxa"/>
            <w:tcBorders>
              <w:top w:val="single" w:sz="4" w:space="0" w:color="auto"/>
              <w:left w:val="single" w:sz="4" w:space="0" w:color="auto"/>
            </w:tcBorders>
            <w:shd w:val="clear" w:color="auto" w:fill="FFFFFF"/>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Программные инструменты</w:t>
            </w:r>
          </w:p>
        </w:tc>
        <w:tc>
          <w:tcPr>
            <w:tcW w:w="1291" w:type="dxa"/>
            <w:tcBorders>
              <w:top w:val="single" w:sz="4" w:space="0" w:color="auto"/>
              <w:left w:val="single" w:sz="4" w:space="0" w:color="auto"/>
            </w:tcBorders>
            <w:shd w:val="clear" w:color="auto" w:fill="FFFFFF"/>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100/60</w:t>
            </w:r>
          </w:p>
        </w:tc>
        <w:tc>
          <w:tcPr>
            <w:tcW w:w="1992"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01.09.2022</w:t>
            </w:r>
          </w:p>
        </w:tc>
      </w:tr>
      <w:tr w:rsidR="00AC0E6E" w:rsidRPr="00B131B2">
        <w:trPr>
          <w:trHeight w:hRule="exact" w:val="413"/>
        </w:trPr>
        <w:tc>
          <w:tcPr>
            <w:tcW w:w="437" w:type="dxa"/>
            <w:tcBorders>
              <w:top w:val="single" w:sz="4" w:space="0" w:color="auto"/>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5938" w:type="dxa"/>
            <w:tcBorders>
              <w:top w:val="single" w:sz="4" w:space="0" w:color="auto"/>
              <w:left w:val="single" w:sz="4" w:space="0" w:color="auto"/>
            </w:tcBorders>
            <w:shd w:val="clear" w:color="auto" w:fill="FFFFFF"/>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операционные системы и служебные инструменты;</w:t>
            </w:r>
          </w:p>
        </w:tc>
        <w:tc>
          <w:tcPr>
            <w:tcW w:w="1291" w:type="dxa"/>
            <w:tcBorders>
              <w:top w:val="single" w:sz="4" w:space="0" w:color="auto"/>
              <w:left w:val="single" w:sz="4" w:space="0" w:color="auto"/>
            </w:tcBorders>
            <w:shd w:val="clear" w:color="auto" w:fill="FFFFFF"/>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да</w:t>
            </w:r>
          </w:p>
        </w:tc>
        <w:tc>
          <w:tcPr>
            <w:tcW w:w="1992"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да</w:t>
            </w:r>
          </w:p>
        </w:tc>
      </w:tr>
      <w:tr w:rsidR="00AC0E6E" w:rsidRPr="00B131B2">
        <w:trPr>
          <w:trHeight w:hRule="exact" w:val="773"/>
        </w:trPr>
        <w:tc>
          <w:tcPr>
            <w:tcW w:w="437" w:type="dxa"/>
            <w:tcBorders>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5938" w:type="dxa"/>
            <w:tcBorders>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ind w:firstLine="0"/>
              <w:jc w:val="both"/>
              <w:rPr>
                <w:sz w:val="24"/>
                <w:szCs w:val="24"/>
              </w:rPr>
            </w:pPr>
            <w:r w:rsidRPr="00B131B2">
              <w:rPr>
                <w:rStyle w:val="5b"/>
                <w:sz w:val="24"/>
                <w:szCs w:val="24"/>
              </w:rPr>
              <w:t>орфографический корректор для текстов на русском и иностранном языках;</w:t>
            </w:r>
          </w:p>
        </w:tc>
        <w:tc>
          <w:tcPr>
            <w:tcW w:w="1291" w:type="dxa"/>
            <w:tcBorders>
              <w:left w:val="single" w:sz="4" w:space="0" w:color="auto"/>
            </w:tcBorders>
            <w:shd w:val="clear" w:color="auto" w:fill="FFFFFF"/>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да</w:t>
            </w:r>
          </w:p>
        </w:tc>
        <w:tc>
          <w:tcPr>
            <w:tcW w:w="1992" w:type="dxa"/>
            <w:tcBorders>
              <w:left w:val="single" w:sz="4" w:space="0" w:color="auto"/>
              <w:right w:val="single" w:sz="4" w:space="0" w:color="auto"/>
            </w:tcBorders>
            <w:shd w:val="clear" w:color="auto" w:fill="FFFFFF"/>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да</w:t>
            </w:r>
          </w:p>
        </w:tc>
      </w:tr>
      <w:tr w:rsidR="00AC0E6E" w:rsidRPr="00B131B2">
        <w:trPr>
          <w:trHeight w:hRule="exact" w:val="725"/>
        </w:trPr>
        <w:tc>
          <w:tcPr>
            <w:tcW w:w="437" w:type="dxa"/>
            <w:tcBorders>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5938" w:type="dxa"/>
            <w:tcBorders>
              <w:left w:val="single" w:sz="4" w:space="0" w:color="auto"/>
            </w:tcBorders>
            <w:shd w:val="clear" w:color="auto" w:fill="FFFFFF"/>
          </w:tcPr>
          <w:p w:rsidR="00AC0E6E" w:rsidRPr="00B131B2" w:rsidRDefault="00D06C7A">
            <w:pPr>
              <w:pStyle w:val="8"/>
              <w:framePr w:w="9658" w:wrap="notBeside" w:vAnchor="text" w:hAnchor="text" w:y="1"/>
              <w:shd w:val="clear" w:color="auto" w:fill="auto"/>
              <w:spacing w:before="0"/>
              <w:ind w:firstLine="0"/>
              <w:jc w:val="both"/>
              <w:rPr>
                <w:sz w:val="24"/>
                <w:szCs w:val="24"/>
              </w:rPr>
            </w:pPr>
            <w:r w:rsidRPr="00B131B2">
              <w:rPr>
                <w:rStyle w:val="5b"/>
                <w:sz w:val="24"/>
                <w:szCs w:val="24"/>
              </w:rPr>
              <w:t>клавиатурный тренажёр для русского и иностранного языков;</w:t>
            </w:r>
          </w:p>
        </w:tc>
        <w:tc>
          <w:tcPr>
            <w:tcW w:w="1291" w:type="dxa"/>
            <w:tcBorders>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да</w:t>
            </w:r>
          </w:p>
        </w:tc>
        <w:tc>
          <w:tcPr>
            <w:tcW w:w="1992" w:type="dxa"/>
            <w:tcBorders>
              <w:left w:val="single" w:sz="4" w:space="0" w:color="auto"/>
              <w:righ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да</w:t>
            </w:r>
          </w:p>
        </w:tc>
      </w:tr>
      <w:tr w:rsidR="00AC0E6E" w:rsidRPr="00B131B2">
        <w:trPr>
          <w:trHeight w:hRule="exact" w:val="1018"/>
        </w:trPr>
        <w:tc>
          <w:tcPr>
            <w:tcW w:w="437" w:type="dxa"/>
            <w:tcBorders>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5938" w:type="dxa"/>
            <w:tcBorders>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74" w:lineRule="exact"/>
              <w:ind w:firstLine="0"/>
              <w:jc w:val="both"/>
              <w:rPr>
                <w:sz w:val="24"/>
                <w:szCs w:val="24"/>
              </w:rPr>
            </w:pPr>
            <w:r w:rsidRPr="00B131B2">
              <w:rPr>
                <w:rStyle w:val="5b"/>
                <w:sz w:val="24"/>
                <w:szCs w:val="24"/>
              </w:rPr>
              <w:t>текстовый редактор для работы с русскими и иноязычными текстами; инструмент планирования деятельности;</w:t>
            </w:r>
          </w:p>
        </w:tc>
        <w:tc>
          <w:tcPr>
            <w:tcW w:w="1291" w:type="dxa"/>
            <w:tcBorders>
              <w:left w:val="single" w:sz="4" w:space="0" w:color="auto"/>
            </w:tcBorders>
            <w:shd w:val="clear" w:color="auto" w:fill="FFFFFF"/>
            <w:vAlign w:val="bottom"/>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да</w:t>
            </w:r>
          </w:p>
        </w:tc>
        <w:tc>
          <w:tcPr>
            <w:tcW w:w="1992" w:type="dxa"/>
            <w:tcBorders>
              <w:left w:val="single" w:sz="4" w:space="0" w:color="auto"/>
              <w:right w:val="single" w:sz="4" w:space="0" w:color="auto"/>
            </w:tcBorders>
            <w:shd w:val="clear" w:color="auto" w:fill="FFFFFF"/>
            <w:vAlign w:val="bottom"/>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да</w:t>
            </w:r>
          </w:p>
        </w:tc>
      </w:tr>
      <w:tr w:rsidR="00AC0E6E" w:rsidRPr="00B131B2">
        <w:trPr>
          <w:trHeight w:hRule="exact" w:val="768"/>
        </w:trPr>
        <w:tc>
          <w:tcPr>
            <w:tcW w:w="437" w:type="dxa"/>
            <w:tcBorders>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5938" w:type="dxa"/>
            <w:tcBorders>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83" w:lineRule="exact"/>
              <w:ind w:firstLine="0"/>
              <w:jc w:val="both"/>
              <w:rPr>
                <w:sz w:val="24"/>
                <w:szCs w:val="24"/>
              </w:rPr>
            </w:pPr>
            <w:r w:rsidRPr="00B131B2">
              <w:rPr>
                <w:rStyle w:val="5b"/>
                <w:sz w:val="24"/>
                <w:szCs w:val="24"/>
              </w:rPr>
              <w:t>графический редактор для обработки растровых изображений;</w:t>
            </w:r>
          </w:p>
        </w:tc>
        <w:tc>
          <w:tcPr>
            <w:tcW w:w="1291" w:type="dxa"/>
            <w:tcBorders>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1992" w:type="dxa"/>
            <w:tcBorders>
              <w:left w:val="single" w:sz="4" w:space="0" w:color="auto"/>
              <w:righ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r>
      <w:tr w:rsidR="00AC0E6E" w:rsidRPr="00B131B2">
        <w:trPr>
          <w:trHeight w:hRule="exact" w:val="773"/>
        </w:trPr>
        <w:tc>
          <w:tcPr>
            <w:tcW w:w="437" w:type="dxa"/>
            <w:tcBorders>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5938" w:type="dxa"/>
            <w:tcBorders>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83" w:lineRule="exact"/>
              <w:ind w:firstLine="0"/>
              <w:jc w:val="both"/>
              <w:rPr>
                <w:sz w:val="24"/>
                <w:szCs w:val="24"/>
              </w:rPr>
            </w:pPr>
            <w:r w:rsidRPr="00B131B2">
              <w:rPr>
                <w:rStyle w:val="5b"/>
                <w:sz w:val="24"/>
                <w:szCs w:val="24"/>
              </w:rPr>
              <w:t>графический редактор для обработки векторных изображений;</w:t>
            </w:r>
          </w:p>
        </w:tc>
        <w:tc>
          <w:tcPr>
            <w:tcW w:w="1291" w:type="dxa"/>
            <w:tcBorders>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да</w:t>
            </w:r>
          </w:p>
        </w:tc>
        <w:tc>
          <w:tcPr>
            <w:tcW w:w="1992" w:type="dxa"/>
            <w:tcBorders>
              <w:left w:val="single" w:sz="4" w:space="0" w:color="auto"/>
              <w:righ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да</w:t>
            </w:r>
          </w:p>
        </w:tc>
      </w:tr>
      <w:tr w:rsidR="00AC0E6E" w:rsidRPr="00B131B2">
        <w:trPr>
          <w:trHeight w:hRule="exact" w:val="950"/>
        </w:trPr>
        <w:tc>
          <w:tcPr>
            <w:tcW w:w="437" w:type="dxa"/>
            <w:tcBorders>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5938" w:type="dxa"/>
            <w:tcBorders>
              <w:left w:val="single" w:sz="4" w:space="0" w:color="auto"/>
            </w:tcBorders>
            <w:shd w:val="clear" w:color="auto" w:fill="FFFFFF"/>
          </w:tcPr>
          <w:p w:rsidR="00AC0E6E" w:rsidRPr="00B131B2" w:rsidRDefault="00D06C7A">
            <w:pPr>
              <w:pStyle w:val="8"/>
              <w:framePr w:w="9658" w:wrap="notBeside" w:vAnchor="text" w:hAnchor="text" w:y="1"/>
              <w:shd w:val="clear" w:color="auto" w:fill="auto"/>
              <w:spacing w:before="0" w:after="240" w:line="220" w:lineRule="exact"/>
              <w:ind w:firstLine="0"/>
              <w:jc w:val="both"/>
              <w:rPr>
                <w:sz w:val="24"/>
                <w:szCs w:val="24"/>
              </w:rPr>
            </w:pPr>
            <w:r w:rsidRPr="00B131B2">
              <w:rPr>
                <w:rStyle w:val="5b"/>
                <w:sz w:val="24"/>
                <w:szCs w:val="24"/>
              </w:rPr>
              <w:t>музыкальный редактор;</w:t>
            </w:r>
          </w:p>
          <w:p w:rsidR="00AC0E6E" w:rsidRPr="00B131B2" w:rsidRDefault="00D06C7A">
            <w:pPr>
              <w:pStyle w:val="8"/>
              <w:framePr w:w="9658" w:wrap="notBeside" w:vAnchor="text" w:hAnchor="text" w:y="1"/>
              <w:shd w:val="clear" w:color="auto" w:fill="auto"/>
              <w:spacing w:line="220" w:lineRule="exact"/>
              <w:ind w:firstLine="0"/>
              <w:jc w:val="both"/>
              <w:rPr>
                <w:sz w:val="24"/>
                <w:szCs w:val="24"/>
              </w:rPr>
            </w:pPr>
            <w:r w:rsidRPr="00B131B2">
              <w:rPr>
                <w:rStyle w:val="5b"/>
                <w:sz w:val="24"/>
                <w:szCs w:val="24"/>
              </w:rPr>
              <w:t>редактор подготовки презентаций; редактор видео;</w:t>
            </w:r>
          </w:p>
        </w:tc>
        <w:tc>
          <w:tcPr>
            <w:tcW w:w="1291" w:type="dxa"/>
            <w:tcBorders>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да</w:t>
            </w:r>
          </w:p>
        </w:tc>
        <w:tc>
          <w:tcPr>
            <w:tcW w:w="1992" w:type="dxa"/>
            <w:tcBorders>
              <w:left w:val="single" w:sz="4" w:space="0" w:color="auto"/>
              <w:righ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да</w:t>
            </w:r>
          </w:p>
        </w:tc>
      </w:tr>
      <w:tr w:rsidR="00AC0E6E" w:rsidRPr="00B131B2">
        <w:trPr>
          <w:trHeight w:hRule="exact" w:val="1291"/>
        </w:trPr>
        <w:tc>
          <w:tcPr>
            <w:tcW w:w="437" w:type="dxa"/>
            <w:tcBorders>
              <w:left w:val="single" w:sz="4" w:space="0" w:color="auto"/>
              <w:bottom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5938" w:type="dxa"/>
            <w:tcBorders>
              <w:left w:val="single" w:sz="4" w:space="0" w:color="auto"/>
              <w:bottom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after="240" w:line="220" w:lineRule="exact"/>
              <w:ind w:firstLine="0"/>
              <w:jc w:val="both"/>
              <w:rPr>
                <w:sz w:val="24"/>
                <w:szCs w:val="24"/>
              </w:rPr>
            </w:pPr>
            <w:r w:rsidRPr="00B131B2">
              <w:rPr>
                <w:rStyle w:val="5b"/>
                <w:sz w:val="24"/>
                <w:szCs w:val="24"/>
              </w:rPr>
              <w:t>редактор звука;</w:t>
            </w:r>
          </w:p>
          <w:p w:rsidR="00AC0E6E" w:rsidRPr="00B131B2" w:rsidRDefault="00D06C7A">
            <w:pPr>
              <w:pStyle w:val="8"/>
              <w:framePr w:w="9658" w:wrap="notBeside" w:vAnchor="text" w:hAnchor="text" w:y="1"/>
              <w:shd w:val="clear" w:color="auto" w:fill="auto"/>
              <w:ind w:firstLine="0"/>
              <w:jc w:val="both"/>
              <w:rPr>
                <w:sz w:val="24"/>
                <w:szCs w:val="24"/>
              </w:rPr>
            </w:pPr>
            <w:r w:rsidRPr="00B131B2">
              <w:rPr>
                <w:rStyle w:val="5b"/>
                <w:sz w:val="24"/>
                <w:szCs w:val="24"/>
              </w:rPr>
              <w:t>редактор представления временной информации (линия времени);</w:t>
            </w:r>
          </w:p>
        </w:tc>
        <w:tc>
          <w:tcPr>
            <w:tcW w:w="1291" w:type="dxa"/>
            <w:tcBorders>
              <w:left w:val="single" w:sz="4" w:space="0" w:color="auto"/>
              <w:bottom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after="300" w:line="220" w:lineRule="exact"/>
              <w:ind w:firstLine="0"/>
              <w:jc w:val="both"/>
              <w:rPr>
                <w:sz w:val="24"/>
                <w:szCs w:val="24"/>
              </w:rPr>
            </w:pPr>
            <w:r w:rsidRPr="00B131B2">
              <w:rPr>
                <w:rStyle w:val="5b"/>
                <w:sz w:val="24"/>
                <w:szCs w:val="24"/>
              </w:rPr>
              <w:t>нет</w:t>
            </w:r>
          </w:p>
          <w:p w:rsidR="00AC0E6E" w:rsidRPr="00B131B2" w:rsidRDefault="00D06C7A">
            <w:pPr>
              <w:pStyle w:val="8"/>
              <w:framePr w:w="9658" w:wrap="notBeside" w:vAnchor="text" w:hAnchor="text" w:y="1"/>
              <w:shd w:val="clear" w:color="auto" w:fill="auto"/>
              <w:spacing w:before="300" w:line="220" w:lineRule="exact"/>
              <w:ind w:firstLine="0"/>
              <w:jc w:val="both"/>
              <w:rPr>
                <w:sz w:val="24"/>
                <w:szCs w:val="24"/>
              </w:rPr>
            </w:pPr>
            <w:r w:rsidRPr="00B131B2">
              <w:rPr>
                <w:rStyle w:val="5b"/>
                <w:sz w:val="24"/>
                <w:szCs w:val="24"/>
              </w:rPr>
              <w:t>да</w:t>
            </w:r>
          </w:p>
        </w:tc>
        <w:tc>
          <w:tcPr>
            <w:tcW w:w="1992" w:type="dxa"/>
            <w:tcBorders>
              <w:left w:val="single" w:sz="4" w:space="0" w:color="auto"/>
              <w:bottom w:val="single" w:sz="4" w:space="0" w:color="auto"/>
              <w:righ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after="300" w:line="220" w:lineRule="exact"/>
              <w:ind w:left="120" w:firstLine="0"/>
              <w:rPr>
                <w:sz w:val="24"/>
                <w:szCs w:val="24"/>
              </w:rPr>
            </w:pPr>
            <w:r w:rsidRPr="00B131B2">
              <w:rPr>
                <w:rStyle w:val="5b"/>
                <w:sz w:val="24"/>
                <w:szCs w:val="24"/>
              </w:rPr>
              <w:t>нет</w:t>
            </w:r>
          </w:p>
          <w:p w:rsidR="00AC0E6E" w:rsidRPr="00B131B2" w:rsidRDefault="00D06C7A">
            <w:pPr>
              <w:pStyle w:val="8"/>
              <w:framePr w:w="9658" w:wrap="notBeside" w:vAnchor="text" w:hAnchor="text" w:y="1"/>
              <w:shd w:val="clear" w:color="auto" w:fill="auto"/>
              <w:spacing w:before="300" w:line="220" w:lineRule="exact"/>
              <w:ind w:left="120" w:firstLine="0"/>
              <w:rPr>
                <w:sz w:val="24"/>
                <w:szCs w:val="24"/>
              </w:rPr>
            </w:pPr>
            <w:r w:rsidRPr="00B131B2">
              <w:rPr>
                <w:rStyle w:val="5b"/>
                <w:sz w:val="24"/>
                <w:szCs w:val="24"/>
              </w:rPr>
              <w:t>да</w:t>
            </w:r>
          </w:p>
        </w:tc>
      </w:tr>
    </w:tbl>
    <w:p w:rsidR="00AC0E6E" w:rsidRPr="00B131B2" w:rsidRDefault="00AC0E6E">
      <w:pPr>
        <w:rPr>
          <w:rFonts w:ascii="Times New Roman" w:hAnsi="Times New Roman" w:cs="Times New Roman"/>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37"/>
        <w:gridCol w:w="5938"/>
        <w:gridCol w:w="1291"/>
        <w:gridCol w:w="1992"/>
      </w:tblGrid>
      <w:tr w:rsidR="00AC0E6E" w:rsidRPr="00B131B2">
        <w:trPr>
          <w:trHeight w:hRule="exact" w:val="408"/>
        </w:trPr>
        <w:tc>
          <w:tcPr>
            <w:tcW w:w="437" w:type="dxa"/>
            <w:tcBorders>
              <w:top w:val="single" w:sz="4" w:space="0" w:color="auto"/>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5938" w:type="dxa"/>
            <w:tcBorders>
              <w:top w:val="single" w:sz="4" w:space="0" w:color="auto"/>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редактор генеалогических деревьев;</w:t>
            </w:r>
          </w:p>
        </w:tc>
        <w:tc>
          <w:tcPr>
            <w:tcW w:w="1291" w:type="dxa"/>
            <w:tcBorders>
              <w:top w:val="single" w:sz="4" w:space="0" w:color="auto"/>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да</w:t>
            </w:r>
          </w:p>
        </w:tc>
        <w:tc>
          <w:tcPr>
            <w:tcW w:w="1992" w:type="dxa"/>
            <w:tcBorders>
              <w:top w:val="single" w:sz="4" w:space="0" w:color="auto"/>
              <w:left w:val="single" w:sz="4" w:space="0" w:color="auto"/>
              <w:righ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да</w:t>
            </w:r>
          </w:p>
        </w:tc>
      </w:tr>
      <w:tr w:rsidR="00AC0E6E" w:rsidRPr="00B131B2">
        <w:trPr>
          <w:trHeight w:hRule="exact" w:val="480"/>
        </w:trPr>
        <w:tc>
          <w:tcPr>
            <w:tcW w:w="437" w:type="dxa"/>
            <w:tcBorders>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5938" w:type="dxa"/>
            <w:tcBorders>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цифровой биологический определитель;</w:t>
            </w:r>
          </w:p>
        </w:tc>
        <w:tc>
          <w:tcPr>
            <w:tcW w:w="1291" w:type="dxa"/>
            <w:tcBorders>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нет</w:t>
            </w:r>
          </w:p>
        </w:tc>
        <w:tc>
          <w:tcPr>
            <w:tcW w:w="1992" w:type="dxa"/>
            <w:tcBorders>
              <w:left w:val="single" w:sz="4" w:space="0" w:color="auto"/>
              <w:righ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нет</w:t>
            </w:r>
          </w:p>
        </w:tc>
      </w:tr>
      <w:tr w:rsidR="00AC0E6E" w:rsidRPr="00B131B2">
        <w:trPr>
          <w:trHeight w:hRule="exact" w:val="499"/>
        </w:trPr>
        <w:tc>
          <w:tcPr>
            <w:tcW w:w="437" w:type="dxa"/>
            <w:tcBorders>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5938" w:type="dxa"/>
            <w:tcBorders>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виртуальные лаборатории по учебным предметам;</w:t>
            </w:r>
          </w:p>
        </w:tc>
        <w:tc>
          <w:tcPr>
            <w:tcW w:w="1291" w:type="dxa"/>
            <w:tcBorders>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1992" w:type="dxa"/>
            <w:tcBorders>
              <w:left w:val="single" w:sz="4" w:space="0" w:color="auto"/>
              <w:righ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r>
      <w:tr w:rsidR="00AC0E6E" w:rsidRPr="00B131B2">
        <w:trPr>
          <w:trHeight w:hRule="exact" w:val="451"/>
        </w:trPr>
        <w:tc>
          <w:tcPr>
            <w:tcW w:w="437" w:type="dxa"/>
            <w:tcBorders>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5938" w:type="dxa"/>
            <w:tcBorders>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среды для дистанционного он-лайн взаимодействия;</w:t>
            </w:r>
          </w:p>
        </w:tc>
        <w:tc>
          <w:tcPr>
            <w:tcW w:w="1291" w:type="dxa"/>
            <w:tcBorders>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да</w:t>
            </w:r>
          </w:p>
        </w:tc>
        <w:tc>
          <w:tcPr>
            <w:tcW w:w="1992" w:type="dxa"/>
            <w:tcBorders>
              <w:left w:val="single" w:sz="4" w:space="0" w:color="auto"/>
              <w:righ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да</w:t>
            </w:r>
          </w:p>
        </w:tc>
      </w:tr>
      <w:tr w:rsidR="00AC0E6E" w:rsidRPr="00B131B2">
        <w:trPr>
          <w:trHeight w:hRule="exact" w:val="504"/>
        </w:trPr>
        <w:tc>
          <w:tcPr>
            <w:tcW w:w="437" w:type="dxa"/>
            <w:tcBorders>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5938" w:type="dxa"/>
            <w:tcBorders>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среда для интернет публикаций;</w:t>
            </w:r>
          </w:p>
        </w:tc>
        <w:tc>
          <w:tcPr>
            <w:tcW w:w="1291" w:type="dxa"/>
            <w:tcBorders>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нет</w:t>
            </w:r>
          </w:p>
        </w:tc>
        <w:tc>
          <w:tcPr>
            <w:tcW w:w="1992" w:type="dxa"/>
            <w:tcBorders>
              <w:left w:val="single" w:sz="4" w:space="0" w:color="auto"/>
              <w:righ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нет</w:t>
            </w:r>
          </w:p>
        </w:tc>
      </w:tr>
      <w:tr w:rsidR="00AC0E6E" w:rsidRPr="00B131B2">
        <w:trPr>
          <w:trHeight w:hRule="exact" w:val="1958"/>
        </w:trPr>
        <w:tc>
          <w:tcPr>
            <w:tcW w:w="437" w:type="dxa"/>
            <w:tcBorders>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5938" w:type="dxa"/>
            <w:tcBorders>
              <w:left w:val="single" w:sz="4" w:space="0" w:color="auto"/>
            </w:tcBorders>
            <w:shd w:val="clear" w:color="auto" w:fill="FFFFFF"/>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редактор интернет-сайтов;</w:t>
            </w:r>
          </w:p>
        </w:tc>
        <w:tc>
          <w:tcPr>
            <w:tcW w:w="1291" w:type="dxa"/>
            <w:tcBorders>
              <w:left w:val="single" w:sz="4" w:space="0" w:color="auto"/>
            </w:tcBorders>
            <w:shd w:val="clear" w:color="auto" w:fill="FFFFFF"/>
            <w:vAlign w:val="bottom"/>
          </w:tcPr>
          <w:p w:rsidR="00AC0E6E" w:rsidRPr="00B131B2" w:rsidRDefault="00D06C7A">
            <w:pPr>
              <w:pStyle w:val="8"/>
              <w:framePr w:w="9658" w:wrap="notBeside" w:vAnchor="text" w:hAnchor="text" w:y="1"/>
              <w:shd w:val="clear" w:color="auto" w:fill="auto"/>
              <w:spacing w:before="0" w:after="300" w:line="220" w:lineRule="exact"/>
              <w:ind w:left="120" w:firstLine="0"/>
              <w:rPr>
                <w:sz w:val="24"/>
                <w:szCs w:val="24"/>
              </w:rPr>
            </w:pPr>
            <w:r w:rsidRPr="00B131B2">
              <w:rPr>
                <w:rStyle w:val="5b"/>
                <w:sz w:val="24"/>
                <w:szCs w:val="24"/>
              </w:rPr>
              <w:t>да</w:t>
            </w:r>
          </w:p>
          <w:p w:rsidR="00AC0E6E" w:rsidRPr="00B131B2" w:rsidRDefault="00D06C7A">
            <w:pPr>
              <w:pStyle w:val="8"/>
              <w:framePr w:w="9658" w:wrap="notBeside" w:vAnchor="text" w:hAnchor="text" w:y="1"/>
              <w:shd w:val="clear" w:color="auto" w:fill="auto"/>
              <w:spacing w:before="300" w:line="220" w:lineRule="exact"/>
              <w:ind w:left="120" w:firstLine="0"/>
              <w:rPr>
                <w:sz w:val="24"/>
                <w:szCs w:val="24"/>
              </w:rPr>
            </w:pPr>
            <w:r w:rsidRPr="00B131B2">
              <w:rPr>
                <w:rStyle w:val="5b"/>
                <w:sz w:val="24"/>
                <w:szCs w:val="24"/>
              </w:rPr>
              <w:t>да</w:t>
            </w:r>
          </w:p>
        </w:tc>
        <w:tc>
          <w:tcPr>
            <w:tcW w:w="1992" w:type="dxa"/>
            <w:tcBorders>
              <w:left w:val="single" w:sz="4" w:space="0" w:color="auto"/>
              <w:right w:val="single" w:sz="4" w:space="0" w:color="auto"/>
            </w:tcBorders>
            <w:shd w:val="clear" w:color="auto" w:fill="FFFFFF"/>
            <w:vAlign w:val="bottom"/>
          </w:tcPr>
          <w:p w:rsidR="00AC0E6E" w:rsidRPr="00B131B2" w:rsidRDefault="00D06C7A">
            <w:pPr>
              <w:pStyle w:val="8"/>
              <w:framePr w:w="9658" w:wrap="notBeside" w:vAnchor="text" w:hAnchor="text" w:y="1"/>
              <w:shd w:val="clear" w:color="auto" w:fill="auto"/>
              <w:spacing w:before="0" w:after="300" w:line="220" w:lineRule="exact"/>
              <w:ind w:left="120" w:firstLine="0"/>
              <w:rPr>
                <w:sz w:val="24"/>
                <w:szCs w:val="24"/>
              </w:rPr>
            </w:pPr>
            <w:r w:rsidRPr="00B131B2">
              <w:rPr>
                <w:rStyle w:val="5b"/>
                <w:sz w:val="24"/>
                <w:szCs w:val="24"/>
              </w:rPr>
              <w:t>да</w:t>
            </w:r>
          </w:p>
          <w:p w:rsidR="00AC0E6E" w:rsidRPr="00B131B2" w:rsidRDefault="00D06C7A">
            <w:pPr>
              <w:pStyle w:val="8"/>
              <w:framePr w:w="9658" w:wrap="notBeside" w:vAnchor="text" w:hAnchor="text" w:y="1"/>
              <w:shd w:val="clear" w:color="auto" w:fill="auto"/>
              <w:spacing w:before="300" w:line="220" w:lineRule="exact"/>
              <w:ind w:left="120" w:firstLine="0"/>
              <w:rPr>
                <w:sz w:val="24"/>
                <w:szCs w:val="24"/>
              </w:rPr>
            </w:pPr>
            <w:r w:rsidRPr="00B131B2">
              <w:rPr>
                <w:rStyle w:val="5b"/>
                <w:sz w:val="24"/>
                <w:szCs w:val="24"/>
              </w:rPr>
              <w:t>да</w:t>
            </w:r>
          </w:p>
        </w:tc>
      </w:tr>
      <w:tr w:rsidR="00AC0E6E" w:rsidRPr="00B131B2">
        <w:trPr>
          <w:trHeight w:hRule="exact" w:val="758"/>
        </w:trPr>
        <w:tc>
          <w:tcPr>
            <w:tcW w:w="437" w:type="dxa"/>
            <w:tcBorders>
              <w:top w:val="single" w:sz="4" w:space="0" w:color="auto"/>
              <w:left w:val="single" w:sz="4" w:space="0" w:color="auto"/>
            </w:tcBorders>
            <w:shd w:val="clear" w:color="auto" w:fill="FFFFFF"/>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3.</w:t>
            </w:r>
          </w:p>
        </w:tc>
        <w:tc>
          <w:tcPr>
            <w:tcW w:w="5938" w:type="dxa"/>
            <w:tcBorders>
              <w:top w:val="single" w:sz="4" w:space="0" w:color="auto"/>
              <w:left w:val="single" w:sz="4" w:space="0" w:color="auto"/>
            </w:tcBorders>
            <w:shd w:val="clear" w:color="auto" w:fill="FFFFFF"/>
          </w:tcPr>
          <w:p w:rsidR="00AC0E6E" w:rsidRPr="00B131B2" w:rsidRDefault="00D06C7A">
            <w:pPr>
              <w:pStyle w:val="8"/>
              <w:framePr w:w="9658" w:wrap="notBeside" w:vAnchor="text" w:hAnchor="text" w:y="1"/>
              <w:shd w:val="clear" w:color="auto" w:fill="auto"/>
              <w:spacing w:before="0"/>
              <w:ind w:firstLine="0"/>
              <w:jc w:val="both"/>
              <w:rPr>
                <w:sz w:val="24"/>
                <w:szCs w:val="24"/>
              </w:rPr>
            </w:pPr>
            <w:r w:rsidRPr="00B131B2">
              <w:rPr>
                <w:rStyle w:val="5b"/>
                <w:sz w:val="24"/>
                <w:szCs w:val="24"/>
              </w:rPr>
              <w:t>Обеспечение технической, методической и организационной поддержки</w:t>
            </w:r>
          </w:p>
        </w:tc>
        <w:tc>
          <w:tcPr>
            <w:tcW w:w="1291" w:type="dxa"/>
            <w:tcBorders>
              <w:top w:val="single" w:sz="4" w:space="0" w:color="auto"/>
              <w:left w:val="single" w:sz="4" w:space="0" w:color="auto"/>
            </w:tcBorders>
            <w:shd w:val="clear" w:color="auto" w:fill="FFFFFF"/>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100/100</w:t>
            </w:r>
          </w:p>
        </w:tc>
        <w:tc>
          <w:tcPr>
            <w:tcW w:w="1992"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01.09.2023</w:t>
            </w:r>
          </w:p>
        </w:tc>
      </w:tr>
      <w:tr w:rsidR="00AC0E6E" w:rsidRPr="00B131B2">
        <w:trPr>
          <w:trHeight w:hRule="exact" w:val="432"/>
        </w:trPr>
        <w:tc>
          <w:tcPr>
            <w:tcW w:w="437" w:type="dxa"/>
            <w:tcBorders>
              <w:top w:val="single" w:sz="4" w:space="0" w:color="auto"/>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5938" w:type="dxa"/>
            <w:tcBorders>
              <w:top w:val="single" w:sz="4" w:space="0" w:color="auto"/>
              <w:left w:val="single" w:sz="4" w:space="0" w:color="auto"/>
            </w:tcBorders>
            <w:shd w:val="clear" w:color="auto" w:fill="FFFFFF"/>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разработка планов, дорожных карт;</w:t>
            </w:r>
          </w:p>
        </w:tc>
        <w:tc>
          <w:tcPr>
            <w:tcW w:w="1291" w:type="dxa"/>
            <w:tcBorders>
              <w:top w:val="single" w:sz="4" w:space="0" w:color="auto"/>
              <w:left w:val="single" w:sz="4" w:space="0" w:color="auto"/>
            </w:tcBorders>
            <w:shd w:val="clear" w:color="auto" w:fill="FFFFFF"/>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да</w:t>
            </w:r>
          </w:p>
        </w:tc>
        <w:tc>
          <w:tcPr>
            <w:tcW w:w="1992"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да</w:t>
            </w:r>
          </w:p>
        </w:tc>
      </w:tr>
      <w:tr w:rsidR="00AC0E6E" w:rsidRPr="00B131B2">
        <w:trPr>
          <w:trHeight w:hRule="exact" w:val="475"/>
        </w:trPr>
        <w:tc>
          <w:tcPr>
            <w:tcW w:w="437" w:type="dxa"/>
            <w:tcBorders>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5938" w:type="dxa"/>
            <w:tcBorders>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заключение договоров;</w:t>
            </w:r>
          </w:p>
        </w:tc>
        <w:tc>
          <w:tcPr>
            <w:tcW w:w="1291" w:type="dxa"/>
            <w:tcBorders>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да</w:t>
            </w:r>
          </w:p>
        </w:tc>
        <w:tc>
          <w:tcPr>
            <w:tcW w:w="1992" w:type="dxa"/>
            <w:tcBorders>
              <w:left w:val="single" w:sz="4" w:space="0" w:color="auto"/>
              <w:righ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да</w:t>
            </w:r>
          </w:p>
        </w:tc>
      </w:tr>
      <w:tr w:rsidR="00AC0E6E" w:rsidRPr="00B131B2">
        <w:trPr>
          <w:trHeight w:hRule="exact" w:val="456"/>
        </w:trPr>
        <w:tc>
          <w:tcPr>
            <w:tcW w:w="437" w:type="dxa"/>
            <w:tcBorders>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5938" w:type="dxa"/>
            <w:tcBorders>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подготовка распорядительных документов учредителя;</w:t>
            </w:r>
          </w:p>
        </w:tc>
        <w:tc>
          <w:tcPr>
            <w:tcW w:w="1291" w:type="dxa"/>
            <w:tcBorders>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да</w:t>
            </w:r>
          </w:p>
        </w:tc>
        <w:tc>
          <w:tcPr>
            <w:tcW w:w="1992" w:type="dxa"/>
            <w:tcBorders>
              <w:left w:val="single" w:sz="4" w:space="0" w:color="auto"/>
              <w:righ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да</w:t>
            </w:r>
          </w:p>
        </w:tc>
      </w:tr>
      <w:tr w:rsidR="00AC0E6E" w:rsidRPr="00B131B2">
        <w:trPr>
          <w:trHeight w:hRule="exact" w:val="389"/>
        </w:trPr>
        <w:tc>
          <w:tcPr>
            <w:tcW w:w="437" w:type="dxa"/>
            <w:tcBorders>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5938" w:type="dxa"/>
            <w:tcBorders>
              <w:left w:val="single" w:sz="4" w:space="0" w:color="auto"/>
            </w:tcBorders>
            <w:shd w:val="clear" w:color="auto" w:fill="FFFFFF"/>
            <w:vAlign w:val="bottom"/>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подготовка локальных актов образовательного</w:t>
            </w:r>
          </w:p>
        </w:tc>
        <w:tc>
          <w:tcPr>
            <w:tcW w:w="1291" w:type="dxa"/>
            <w:tcBorders>
              <w:left w:val="single" w:sz="4" w:space="0" w:color="auto"/>
            </w:tcBorders>
            <w:shd w:val="clear" w:color="auto" w:fill="FFFFFF"/>
            <w:vAlign w:val="bottom"/>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да</w:t>
            </w:r>
          </w:p>
        </w:tc>
        <w:tc>
          <w:tcPr>
            <w:tcW w:w="1992" w:type="dxa"/>
            <w:tcBorders>
              <w:left w:val="single" w:sz="4" w:space="0" w:color="auto"/>
              <w:right w:val="single" w:sz="4" w:space="0" w:color="auto"/>
            </w:tcBorders>
            <w:shd w:val="clear" w:color="auto" w:fill="FFFFFF"/>
            <w:vAlign w:val="bottom"/>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да</w:t>
            </w:r>
          </w:p>
        </w:tc>
      </w:tr>
      <w:tr w:rsidR="00AC0E6E" w:rsidRPr="00B131B2">
        <w:trPr>
          <w:trHeight w:hRule="exact" w:val="1594"/>
        </w:trPr>
        <w:tc>
          <w:tcPr>
            <w:tcW w:w="437" w:type="dxa"/>
            <w:tcBorders>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5938" w:type="dxa"/>
            <w:tcBorders>
              <w:left w:val="single" w:sz="4" w:space="0" w:color="auto"/>
            </w:tcBorders>
            <w:shd w:val="clear" w:color="auto" w:fill="FFFFFF"/>
          </w:tcPr>
          <w:p w:rsidR="00AC0E6E" w:rsidRPr="00B131B2" w:rsidRDefault="00D06C7A">
            <w:pPr>
              <w:pStyle w:val="8"/>
              <w:framePr w:w="9658" w:wrap="notBeside" w:vAnchor="text" w:hAnchor="text" w:y="1"/>
              <w:shd w:val="clear" w:color="auto" w:fill="auto"/>
              <w:spacing w:before="0" w:after="240" w:line="220" w:lineRule="exact"/>
              <w:ind w:firstLine="0"/>
              <w:jc w:val="both"/>
              <w:rPr>
                <w:sz w:val="24"/>
                <w:szCs w:val="24"/>
              </w:rPr>
            </w:pPr>
            <w:r w:rsidRPr="00B131B2">
              <w:rPr>
                <w:rStyle w:val="5b"/>
                <w:sz w:val="24"/>
                <w:szCs w:val="24"/>
              </w:rPr>
              <w:t>учреждения;</w:t>
            </w:r>
          </w:p>
          <w:p w:rsidR="00AC0E6E" w:rsidRPr="00B131B2" w:rsidRDefault="00D06C7A">
            <w:pPr>
              <w:pStyle w:val="8"/>
              <w:framePr w:w="9658" w:wrap="notBeside" w:vAnchor="text" w:hAnchor="text" w:y="1"/>
              <w:shd w:val="clear" w:color="auto" w:fill="auto"/>
              <w:ind w:firstLine="0"/>
              <w:jc w:val="both"/>
              <w:rPr>
                <w:sz w:val="24"/>
                <w:szCs w:val="24"/>
              </w:rPr>
            </w:pPr>
            <w:r w:rsidRPr="00B131B2">
              <w:rPr>
                <w:rStyle w:val="5b"/>
                <w:sz w:val="24"/>
                <w:szCs w:val="24"/>
              </w:rPr>
              <w:t>подготовка программ формирования Не</w:t>
            </w:r>
            <w:r w:rsidRPr="00B131B2">
              <w:rPr>
                <w:rStyle w:val="5b"/>
                <w:sz w:val="24"/>
                <w:szCs w:val="24"/>
              </w:rPr>
              <w:softHyphen/>
              <w:t>компетентности работников ОУ (индивидуальных программ для каждого работника).</w:t>
            </w:r>
          </w:p>
        </w:tc>
        <w:tc>
          <w:tcPr>
            <w:tcW w:w="1291" w:type="dxa"/>
            <w:tcBorders>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да</w:t>
            </w:r>
          </w:p>
        </w:tc>
        <w:tc>
          <w:tcPr>
            <w:tcW w:w="1992" w:type="dxa"/>
            <w:tcBorders>
              <w:left w:val="single" w:sz="4" w:space="0" w:color="auto"/>
              <w:right w:val="single" w:sz="4" w:space="0" w:color="auto"/>
            </w:tcBorders>
            <w:shd w:val="clear" w:color="auto" w:fill="FFFFFF"/>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да</w:t>
            </w:r>
          </w:p>
        </w:tc>
      </w:tr>
      <w:tr w:rsidR="00AC0E6E" w:rsidRPr="00B131B2">
        <w:trPr>
          <w:trHeight w:hRule="exact" w:val="758"/>
        </w:trPr>
        <w:tc>
          <w:tcPr>
            <w:tcW w:w="437" w:type="dxa"/>
            <w:tcBorders>
              <w:top w:val="single" w:sz="4" w:space="0" w:color="auto"/>
              <w:left w:val="single" w:sz="4" w:space="0" w:color="auto"/>
            </w:tcBorders>
            <w:shd w:val="clear" w:color="auto" w:fill="FFFFFF"/>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4.</w:t>
            </w:r>
          </w:p>
        </w:tc>
        <w:tc>
          <w:tcPr>
            <w:tcW w:w="5938" w:type="dxa"/>
            <w:tcBorders>
              <w:top w:val="single" w:sz="4" w:space="0" w:color="auto"/>
              <w:left w:val="single" w:sz="4" w:space="0" w:color="auto"/>
            </w:tcBorders>
            <w:shd w:val="clear" w:color="auto" w:fill="FFFFFF"/>
          </w:tcPr>
          <w:p w:rsidR="00AC0E6E" w:rsidRPr="00B131B2" w:rsidRDefault="00D06C7A">
            <w:pPr>
              <w:pStyle w:val="8"/>
              <w:framePr w:w="9658" w:wrap="notBeside" w:vAnchor="text" w:hAnchor="text" w:y="1"/>
              <w:shd w:val="clear" w:color="auto" w:fill="auto"/>
              <w:spacing w:before="0"/>
              <w:ind w:firstLine="0"/>
              <w:jc w:val="both"/>
              <w:rPr>
                <w:sz w:val="24"/>
                <w:szCs w:val="24"/>
              </w:rPr>
            </w:pPr>
            <w:r w:rsidRPr="00B131B2">
              <w:rPr>
                <w:rStyle w:val="5b"/>
                <w:sz w:val="24"/>
                <w:szCs w:val="24"/>
              </w:rPr>
              <w:t>Отображение образовательного процесса в информационной среде:</w:t>
            </w:r>
          </w:p>
        </w:tc>
        <w:tc>
          <w:tcPr>
            <w:tcW w:w="1291" w:type="dxa"/>
            <w:tcBorders>
              <w:top w:val="single" w:sz="4" w:space="0" w:color="auto"/>
              <w:left w:val="single" w:sz="4" w:space="0" w:color="auto"/>
            </w:tcBorders>
            <w:shd w:val="clear" w:color="auto" w:fill="FFFFFF"/>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100%/80</w:t>
            </w:r>
          </w:p>
        </w:tc>
        <w:tc>
          <w:tcPr>
            <w:tcW w:w="1992" w:type="dxa"/>
            <w:tcBorders>
              <w:top w:val="single" w:sz="4" w:space="0" w:color="auto"/>
              <w:left w:val="single" w:sz="4" w:space="0" w:color="auto"/>
              <w:right w:val="single" w:sz="4" w:space="0" w:color="auto"/>
            </w:tcBorders>
            <w:shd w:val="clear" w:color="auto" w:fill="FFFFFF"/>
          </w:tcPr>
          <w:p w:rsidR="00AC0E6E" w:rsidRPr="00B131B2" w:rsidRDefault="00D06C7A">
            <w:pPr>
              <w:pStyle w:val="8"/>
              <w:framePr w:w="9658" w:wrap="notBeside" w:vAnchor="text" w:hAnchor="text" w:y="1"/>
              <w:shd w:val="clear" w:color="auto" w:fill="auto"/>
              <w:spacing w:before="0" w:line="220" w:lineRule="exact"/>
              <w:ind w:left="120" w:firstLine="0"/>
              <w:rPr>
                <w:sz w:val="24"/>
                <w:szCs w:val="24"/>
              </w:rPr>
            </w:pPr>
            <w:r w:rsidRPr="00B131B2">
              <w:rPr>
                <w:rStyle w:val="5b"/>
                <w:sz w:val="24"/>
                <w:szCs w:val="24"/>
              </w:rPr>
              <w:t>Периодически</w:t>
            </w:r>
          </w:p>
        </w:tc>
      </w:tr>
      <w:tr w:rsidR="00AC0E6E" w:rsidRPr="00B131B2">
        <w:trPr>
          <w:trHeight w:hRule="exact" w:val="979"/>
        </w:trPr>
        <w:tc>
          <w:tcPr>
            <w:tcW w:w="437" w:type="dxa"/>
            <w:tcBorders>
              <w:top w:val="single" w:sz="4" w:space="0" w:color="auto"/>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5938" w:type="dxa"/>
            <w:tcBorders>
              <w:top w:val="single" w:sz="4" w:space="0" w:color="auto"/>
              <w:left w:val="single" w:sz="4" w:space="0" w:color="auto"/>
            </w:tcBorders>
            <w:shd w:val="clear" w:color="auto" w:fill="FFFFFF"/>
          </w:tcPr>
          <w:p w:rsidR="00AC0E6E" w:rsidRPr="00B131B2" w:rsidRDefault="00D06C7A">
            <w:pPr>
              <w:pStyle w:val="8"/>
              <w:framePr w:w="9658" w:wrap="notBeside" w:vAnchor="text" w:hAnchor="text" w:y="1"/>
              <w:shd w:val="clear" w:color="auto" w:fill="auto"/>
              <w:spacing w:before="0" w:line="274" w:lineRule="exact"/>
              <w:ind w:firstLine="0"/>
              <w:jc w:val="both"/>
              <w:rPr>
                <w:sz w:val="24"/>
                <w:szCs w:val="24"/>
              </w:rPr>
            </w:pPr>
            <w:r w:rsidRPr="00B131B2">
              <w:rPr>
                <w:rStyle w:val="5b"/>
                <w:sz w:val="24"/>
                <w:szCs w:val="24"/>
              </w:rPr>
              <w:t>размещаются домашние задания (текстовая формулировка, видеофильм для анализа, географическая карта);</w:t>
            </w:r>
          </w:p>
        </w:tc>
        <w:tc>
          <w:tcPr>
            <w:tcW w:w="1291" w:type="dxa"/>
            <w:tcBorders>
              <w:top w:val="single" w:sz="4" w:space="0" w:color="auto"/>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1992" w:type="dxa"/>
            <w:tcBorders>
              <w:top w:val="single" w:sz="4" w:space="0" w:color="auto"/>
              <w:left w:val="single" w:sz="4" w:space="0" w:color="auto"/>
              <w:righ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r>
      <w:tr w:rsidR="00AC0E6E" w:rsidRPr="00B131B2">
        <w:trPr>
          <w:trHeight w:hRule="exact" w:val="734"/>
        </w:trPr>
        <w:tc>
          <w:tcPr>
            <w:tcW w:w="437" w:type="dxa"/>
            <w:tcBorders>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5938" w:type="dxa"/>
            <w:tcBorders>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83" w:lineRule="exact"/>
              <w:ind w:firstLine="0"/>
              <w:jc w:val="both"/>
              <w:rPr>
                <w:sz w:val="24"/>
                <w:szCs w:val="24"/>
              </w:rPr>
            </w:pPr>
            <w:r w:rsidRPr="00B131B2">
              <w:rPr>
                <w:rStyle w:val="5b"/>
                <w:sz w:val="24"/>
                <w:szCs w:val="24"/>
              </w:rPr>
              <w:t>результаты выполнения аттестационных работ обучающихся;</w:t>
            </w:r>
          </w:p>
        </w:tc>
        <w:tc>
          <w:tcPr>
            <w:tcW w:w="1291" w:type="dxa"/>
            <w:tcBorders>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1992" w:type="dxa"/>
            <w:tcBorders>
              <w:left w:val="single" w:sz="4" w:space="0" w:color="auto"/>
              <w:righ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r>
      <w:tr w:rsidR="00AC0E6E" w:rsidRPr="00B131B2">
        <w:trPr>
          <w:trHeight w:hRule="exact" w:val="499"/>
        </w:trPr>
        <w:tc>
          <w:tcPr>
            <w:tcW w:w="437" w:type="dxa"/>
            <w:tcBorders>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5938" w:type="dxa"/>
            <w:tcBorders>
              <w:left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творческие работы учителей и обучающихся;</w:t>
            </w:r>
          </w:p>
        </w:tc>
        <w:tc>
          <w:tcPr>
            <w:tcW w:w="1291" w:type="dxa"/>
            <w:tcBorders>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1992" w:type="dxa"/>
            <w:tcBorders>
              <w:left w:val="single" w:sz="4" w:space="0" w:color="auto"/>
              <w:righ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r>
      <w:tr w:rsidR="00AC0E6E" w:rsidRPr="00B131B2">
        <w:trPr>
          <w:trHeight w:hRule="exact" w:val="379"/>
        </w:trPr>
        <w:tc>
          <w:tcPr>
            <w:tcW w:w="437" w:type="dxa"/>
            <w:tcBorders>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5938" w:type="dxa"/>
            <w:tcBorders>
              <w:left w:val="single" w:sz="4" w:space="0" w:color="auto"/>
            </w:tcBorders>
            <w:shd w:val="clear" w:color="auto" w:fill="FFFFFF"/>
            <w:vAlign w:val="bottom"/>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осуществляется связь учителей, администрации,</w:t>
            </w:r>
          </w:p>
        </w:tc>
        <w:tc>
          <w:tcPr>
            <w:tcW w:w="1291" w:type="dxa"/>
            <w:tcBorders>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1992" w:type="dxa"/>
            <w:tcBorders>
              <w:left w:val="single" w:sz="4" w:space="0" w:color="auto"/>
              <w:righ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r>
      <w:tr w:rsidR="00AC0E6E" w:rsidRPr="00B131B2">
        <w:trPr>
          <w:trHeight w:hRule="exact" w:val="374"/>
        </w:trPr>
        <w:tc>
          <w:tcPr>
            <w:tcW w:w="437" w:type="dxa"/>
            <w:tcBorders>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5938" w:type="dxa"/>
            <w:tcBorders>
              <w:left w:val="single" w:sz="4" w:space="0" w:color="auto"/>
            </w:tcBorders>
            <w:shd w:val="clear" w:color="auto" w:fill="FFFFFF"/>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родителей, органов управления;</w:t>
            </w:r>
          </w:p>
        </w:tc>
        <w:tc>
          <w:tcPr>
            <w:tcW w:w="1291" w:type="dxa"/>
            <w:tcBorders>
              <w:lef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1992" w:type="dxa"/>
            <w:tcBorders>
              <w:left w:val="single" w:sz="4" w:space="0" w:color="auto"/>
              <w:righ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r>
      <w:tr w:rsidR="00AC0E6E" w:rsidRPr="00B131B2">
        <w:trPr>
          <w:trHeight w:hRule="exact" w:val="538"/>
        </w:trPr>
        <w:tc>
          <w:tcPr>
            <w:tcW w:w="437" w:type="dxa"/>
            <w:tcBorders>
              <w:left w:val="single" w:sz="4" w:space="0" w:color="auto"/>
              <w:bottom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5938" w:type="dxa"/>
            <w:tcBorders>
              <w:left w:val="single" w:sz="4" w:space="0" w:color="auto"/>
              <w:bottom w:val="single" w:sz="4" w:space="0" w:color="auto"/>
            </w:tcBorders>
            <w:shd w:val="clear" w:color="auto" w:fill="FFFFFF"/>
            <w:vAlign w:val="center"/>
          </w:tcPr>
          <w:p w:rsidR="00AC0E6E" w:rsidRPr="00B131B2" w:rsidRDefault="00D06C7A">
            <w:pPr>
              <w:pStyle w:val="8"/>
              <w:framePr w:w="9658" w:wrap="notBeside" w:vAnchor="text" w:hAnchor="text" w:y="1"/>
              <w:shd w:val="clear" w:color="auto" w:fill="auto"/>
              <w:spacing w:before="0" w:line="220" w:lineRule="exact"/>
              <w:ind w:firstLine="0"/>
              <w:jc w:val="both"/>
              <w:rPr>
                <w:sz w:val="24"/>
                <w:szCs w:val="24"/>
              </w:rPr>
            </w:pPr>
            <w:r w:rsidRPr="00B131B2">
              <w:rPr>
                <w:rStyle w:val="5b"/>
                <w:sz w:val="24"/>
                <w:szCs w:val="24"/>
              </w:rPr>
              <w:t>осуществляется методическая поддержка учителей</w:t>
            </w:r>
          </w:p>
        </w:tc>
        <w:tc>
          <w:tcPr>
            <w:tcW w:w="1291" w:type="dxa"/>
            <w:tcBorders>
              <w:left w:val="single" w:sz="4" w:space="0" w:color="auto"/>
              <w:bottom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c>
          <w:tcPr>
            <w:tcW w:w="1992" w:type="dxa"/>
            <w:tcBorders>
              <w:left w:val="single" w:sz="4" w:space="0" w:color="auto"/>
              <w:bottom w:val="single" w:sz="4" w:space="0" w:color="auto"/>
              <w:right w:val="single" w:sz="4" w:space="0" w:color="auto"/>
            </w:tcBorders>
            <w:shd w:val="clear" w:color="auto" w:fill="FFFFFF"/>
          </w:tcPr>
          <w:p w:rsidR="00AC0E6E" w:rsidRPr="00B131B2" w:rsidRDefault="00AC0E6E">
            <w:pPr>
              <w:framePr w:w="9658" w:wrap="notBeside" w:vAnchor="text" w:hAnchor="text" w:y="1"/>
              <w:rPr>
                <w:rFonts w:ascii="Times New Roman" w:hAnsi="Times New Roman" w:cs="Times New Roman"/>
              </w:rPr>
            </w:pPr>
          </w:p>
        </w:tc>
      </w:tr>
    </w:tbl>
    <w:p w:rsidR="00AC0E6E" w:rsidRPr="00B131B2" w:rsidRDefault="00AC0E6E">
      <w:pPr>
        <w:rPr>
          <w:rFonts w:ascii="Times New Roman" w:hAnsi="Times New Roman" w:cs="Times New Roman"/>
        </w:rPr>
      </w:pPr>
    </w:p>
    <w:p w:rsidR="00AC0E6E" w:rsidRPr="00B131B2" w:rsidRDefault="00D06C7A">
      <w:pPr>
        <w:pStyle w:val="8"/>
        <w:shd w:val="clear" w:color="auto" w:fill="auto"/>
        <w:spacing w:before="185" w:after="244"/>
        <w:ind w:left="440" w:firstLine="0"/>
        <w:jc w:val="both"/>
        <w:rPr>
          <w:sz w:val="24"/>
          <w:szCs w:val="24"/>
        </w:rPr>
      </w:pPr>
      <w:r w:rsidRPr="00EE3E31">
        <w:rPr>
          <w:rStyle w:val="5b"/>
          <w:b/>
          <w:sz w:val="24"/>
          <w:szCs w:val="24"/>
        </w:rPr>
        <w:t xml:space="preserve">МБОУ </w:t>
      </w:r>
      <w:r w:rsidR="00B131B2" w:rsidRPr="00EE3E31">
        <w:rPr>
          <w:rStyle w:val="5b"/>
          <w:b/>
          <w:sz w:val="24"/>
          <w:szCs w:val="24"/>
        </w:rPr>
        <w:t>Великооктябрьская</w:t>
      </w:r>
      <w:r w:rsidRPr="00EE3E31">
        <w:rPr>
          <w:rStyle w:val="5b"/>
          <w:b/>
          <w:sz w:val="24"/>
          <w:szCs w:val="24"/>
        </w:rPr>
        <w:t xml:space="preserve"> СОШ</w:t>
      </w:r>
      <w:r w:rsidRPr="00B131B2">
        <w:rPr>
          <w:rStyle w:val="5b"/>
          <w:sz w:val="24"/>
          <w:szCs w:val="24"/>
        </w:rPr>
        <w:t xml:space="preserve">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AC0E6E" w:rsidRPr="00B131B2" w:rsidRDefault="00D06C7A">
      <w:pPr>
        <w:pStyle w:val="8"/>
        <w:shd w:val="clear" w:color="auto" w:fill="auto"/>
        <w:spacing w:before="0" w:line="274" w:lineRule="exact"/>
        <w:ind w:left="440" w:firstLine="0"/>
        <w:jc w:val="both"/>
        <w:rPr>
          <w:sz w:val="24"/>
          <w:szCs w:val="24"/>
        </w:rPr>
      </w:pPr>
      <w:r w:rsidRPr="00B131B2">
        <w:rPr>
          <w:rStyle w:val="5b"/>
          <w:sz w:val="24"/>
          <w:szCs w:val="24"/>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образовательного учреждения</w:t>
      </w:r>
    </w:p>
    <w:p w:rsidR="00AC0E6E" w:rsidRPr="00B131B2" w:rsidRDefault="00D06C7A">
      <w:pPr>
        <w:pStyle w:val="8"/>
        <w:shd w:val="clear" w:color="auto" w:fill="auto"/>
        <w:spacing w:before="0" w:line="274" w:lineRule="exact"/>
        <w:ind w:left="20" w:firstLine="180"/>
        <w:rPr>
          <w:sz w:val="24"/>
          <w:szCs w:val="24"/>
        </w:rPr>
      </w:pPr>
      <w:r w:rsidRPr="00B131B2">
        <w:rPr>
          <w:rStyle w:val="5b"/>
          <w:sz w:val="24"/>
          <w:szCs w:val="24"/>
        </w:rPr>
        <w:lastRenderedPageBreak/>
        <w:t>С целью учета приоритетов основной образовательной программы среднего общего образования образовательного учреждения необходимо:</w:t>
      </w:r>
    </w:p>
    <w:p w:rsidR="00AC0E6E" w:rsidRPr="00B131B2" w:rsidRDefault="00D06C7A" w:rsidP="009A669A">
      <w:pPr>
        <w:pStyle w:val="8"/>
        <w:numPr>
          <w:ilvl w:val="0"/>
          <w:numId w:val="197"/>
        </w:numPr>
        <w:shd w:val="clear" w:color="auto" w:fill="auto"/>
        <w:spacing w:before="0" w:line="274" w:lineRule="exact"/>
        <w:ind w:left="20" w:firstLine="0"/>
        <w:jc w:val="both"/>
        <w:rPr>
          <w:sz w:val="24"/>
          <w:szCs w:val="24"/>
        </w:rPr>
      </w:pPr>
      <w:r w:rsidRPr="00B131B2">
        <w:rPr>
          <w:rStyle w:val="5b"/>
          <w:sz w:val="24"/>
          <w:szCs w:val="24"/>
        </w:rPr>
        <w:t xml:space="preserve"> наладить регулярное информирование родителей и общественности о процессе реализации ООП СОО;</w:t>
      </w:r>
    </w:p>
    <w:p w:rsidR="00AC0E6E" w:rsidRPr="00B131B2" w:rsidRDefault="00D06C7A" w:rsidP="009A669A">
      <w:pPr>
        <w:pStyle w:val="8"/>
        <w:numPr>
          <w:ilvl w:val="0"/>
          <w:numId w:val="197"/>
        </w:numPr>
        <w:shd w:val="clear" w:color="auto" w:fill="auto"/>
        <w:spacing w:before="0" w:line="274" w:lineRule="exact"/>
        <w:ind w:left="20" w:firstLine="0"/>
        <w:jc w:val="both"/>
        <w:rPr>
          <w:sz w:val="24"/>
          <w:szCs w:val="24"/>
        </w:rPr>
      </w:pPr>
      <w:r w:rsidRPr="00B131B2">
        <w:rPr>
          <w:rStyle w:val="5b"/>
          <w:sz w:val="24"/>
          <w:szCs w:val="24"/>
        </w:rPr>
        <w:t>вести мониторинг развития обучающихся в соответствии с основными приоритетами программы;</w:t>
      </w:r>
    </w:p>
    <w:p w:rsidR="00AC0E6E" w:rsidRPr="00B131B2" w:rsidRDefault="00D06C7A" w:rsidP="009A669A">
      <w:pPr>
        <w:pStyle w:val="8"/>
        <w:numPr>
          <w:ilvl w:val="0"/>
          <w:numId w:val="197"/>
        </w:numPr>
        <w:shd w:val="clear" w:color="auto" w:fill="auto"/>
        <w:spacing w:before="0" w:after="484" w:line="274" w:lineRule="exact"/>
        <w:ind w:left="20" w:firstLine="0"/>
        <w:jc w:val="both"/>
        <w:rPr>
          <w:sz w:val="24"/>
          <w:szCs w:val="24"/>
        </w:rPr>
      </w:pPr>
      <w:r w:rsidRPr="00B131B2">
        <w:rPr>
          <w:rStyle w:val="5b"/>
          <w:sz w:val="24"/>
          <w:szCs w:val="24"/>
        </w:rPr>
        <w:t>укреплять материальную базу школы.</w:t>
      </w:r>
    </w:p>
    <w:p w:rsidR="00AC0E6E" w:rsidRPr="00B131B2" w:rsidRDefault="00D06C7A">
      <w:pPr>
        <w:pStyle w:val="8"/>
        <w:shd w:val="clear" w:color="auto" w:fill="auto"/>
        <w:spacing w:before="0" w:line="269" w:lineRule="exact"/>
        <w:ind w:left="20" w:firstLine="0"/>
        <w:jc w:val="both"/>
        <w:rPr>
          <w:sz w:val="24"/>
          <w:szCs w:val="24"/>
        </w:rPr>
        <w:sectPr w:rsidR="00AC0E6E" w:rsidRPr="00B131B2">
          <w:type w:val="continuous"/>
          <w:pgSz w:w="11909" w:h="16838"/>
          <w:pgMar w:top="938" w:right="619" w:bottom="699" w:left="643" w:header="0" w:footer="3" w:gutter="0"/>
          <w:cols w:space="720"/>
          <w:noEndnote/>
          <w:docGrid w:linePitch="360"/>
        </w:sectPr>
      </w:pPr>
      <w:r w:rsidRPr="00B131B2">
        <w:rPr>
          <w:rStyle w:val="5b"/>
          <w:sz w:val="24"/>
          <w:szCs w:val="24"/>
        </w:rPr>
        <w:t>Контроль за состоянием системы условий осуществляется директором общеобразовательного учреждения.</w:t>
      </w:r>
    </w:p>
    <w:p w:rsidR="00AC0E6E" w:rsidRPr="00B131B2" w:rsidRDefault="00D06C7A">
      <w:pPr>
        <w:pStyle w:val="a5"/>
        <w:shd w:val="clear" w:color="auto" w:fill="auto"/>
        <w:spacing w:line="278" w:lineRule="exact"/>
        <w:ind w:left="20"/>
        <w:jc w:val="left"/>
        <w:rPr>
          <w:sz w:val="24"/>
          <w:szCs w:val="24"/>
        </w:rPr>
      </w:pPr>
      <w:r w:rsidRPr="00B131B2">
        <w:rPr>
          <w:sz w:val="24"/>
          <w:szCs w:val="24"/>
          <w:vertAlign w:val="superscript"/>
        </w:rPr>
        <w:lastRenderedPageBreak/>
        <w:t>11</w:t>
      </w:r>
      <w:r w:rsidRPr="00B131B2">
        <w:rPr>
          <w:sz w:val="24"/>
          <w:szCs w:val="24"/>
        </w:rPr>
        <w:t xml:space="preserve"> Пункт 18.2.3 ФГОС СОО.</w:t>
      </w:r>
    </w:p>
    <w:p w:rsidR="00AC0E6E" w:rsidRPr="00B131B2" w:rsidRDefault="00D06C7A">
      <w:pPr>
        <w:pStyle w:val="a5"/>
        <w:shd w:val="clear" w:color="auto" w:fill="auto"/>
        <w:spacing w:line="278" w:lineRule="exact"/>
        <w:ind w:left="20" w:right="20"/>
        <w:rPr>
          <w:sz w:val="24"/>
          <w:szCs w:val="24"/>
        </w:rPr>
      </w:pPr>
      <w:r w:rsidRPr="00B131B2">
        <w:rPr>
          <w:sz w:val="24"/>
          <w:szCs w:val="24"/>
          <w:vertAlign w:val="superscript"/>
        </w:rPr>
        <w:t>12</w:t>
      </w:r>
      <w:r w:rsidRPr="00B131B2">
        <w:rPr>
          <w:sz w:val="24"/>
          <w:szCs w:val="24"/>
        </w:rPr>
        <w:t xml:space="preserve"> 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w:t>
      </w:r>
    </w:p>
    <w:p w:rsidR="00AC0E6E" w:rsidRPr="00B131B2" w:rsidRDefault="00D06C7A">
      <w:pPr>
        <w:pStyle w:val="a5"/>
        <w:shd w:val="clear" w:color="auto" w:fill="auto"/>
        <w:spacing w:line="278" w:lineRule="exact"/>
        <w:ind w:left="20" w:right="20"/>
        <w:rPr>
          <w:sz w:val="24"/>
          <w:szCs w:val="24"/>
        </w:rPr>
      </w:pPr>
      <w:r w:rsidRPr="00B131B2">
        <w:rPr>
          <w:sz w:val="24"/>
          <w:szCs w:val="24"/>
        </w:rPr>
        <w:t>Федерации от 9 ноября 2022 г. № 809 (Собрание законодательства Российской Федерации, 2022, № 46, ст. 7977).</w:t>
      </w:r>
    </w:p>
    <w:p w:rsidR="00AC0E6E" w:rsidRPr="00B131B2" w:rsidRDefault="00D06C7A">
      <w:pPr>
        <w:pStyle w:val="22"/>
        <w:shd w:val="clear" w:color="auto" w:fill="auto"/>
        <w:tabs>
          <w:tab w:val="center" w:pos="2990"/>
          <w:tab w:val="right" w:pos="3874"/>
          <w:tab w:val="right" w:pos="5419"/>
          <w:tab w:val="center" w:pos="6394"/>
          <w:tab w:val="right" w:pos="8150"/>
          <w:tab w:val="right" w:pos="9485"/>
          <w:tab w:val="right" w:pos="10181"/>
        </w:tabs>
        <w:rPr>
          <w:sz w:val="24"/>
          <w:szCs w:val="24"/>
        </w:rPr>
      </w:pPr>
      <w:r w:rsidRPr="00B131B2">
        <w:rPr>
          <w:sz w:val="24"/>
          <w:szCs w:val="24"/>
        </w:rPr>
        <w:t>Федерации» от 28.02.2023</w:t>
      </w:r>
      <w:r w:rsidRPr="00B131B2">
        <w:rPr>
          <w:sz w:val="24"/>
          <w:szCs w:val="24"/>
        </w:rPr>
        <w:tab/>
        <w:t>№</w:t>
      </w:r>
      <w:r w:rsidRPr="00B131B2">
        <w:rPr>
          <w:sz w:val="24"/>
          <w:szCs w:val="24"/>
        </w:rPr>
        <w:tab/>
        <w:t>52-ФЗ</w:t>
      </w:r>
      <w:r w:rsidRPr="00B131B2">
        <w:rPr>
          <w:sz w:val="24"/>
          <w:szCs w:val="24"/>
        </w:rPr>
        <w:tab/>
        <w:t>(Официальный</w:t>
      </w:r>
      <w:r w:rsidRPr="00B131B2">
        <w:rPr>
          <w:sz w:val="24"/>
          <w:szCs w:val="24"/>
        </w:rPr>
        <w:tab/>
        <w:t>интернет-портал</w:t>
      </w:r>
      <w:r w:rsidRPr="00B131B2">
        <w:rPr>
          <w:sz w:val="24"/>
          <w:szCs w:val="24"/>
        </w:rPr>
        <w:tab/>
        <w:t>правовой</w:t>
      </w:r>
      <w:r w:rsidRPr="00B131B2">
        <w:rPr>
          <w:sz w:val="24"/>
          <w:szCs w:val="24"/>
        </w:rPr>
        <w:tab/>
        <w:t>информации</w:t>
      </w:r>
      <w:r w:rsidRPr="00B131B2">
        <w:rPr>
          <w:sz w:val="24"/>
          <w:szCs w:val="24"/>
        </w:rPr>
        <w:tab/>
      </w:r>
      <w:r w:rsidRPr="00B131B2">
        <w:rPr>
          <w:sz w:val="24"/>
          <w:szCs w:val="24"/>
          <w:lang w:val="en-US" w:eastAsia="en-US" w:bidi="en-US"/>
        </w:rPr>
        <w:t>URL</w:t>
      </w:r>
      <w:r w:rsidRPr="00B131B2">
        <w:rPr>
          <w:sz w:val="24"/>
          <w:szCs w:val="24"/>
          <w:lang w:eastAsia="en-US" w:bidi="en-US"/>
        </w:rPr>
        <w:t>:</w:t>
      </w:r>
    </w:p>
    <w:p w:rsidR="00AC0E6E" w:rsidRPr="00B131B2" w:rsidRDefault="00140961">
      <w:pPr>
        <w:pStyle w:val="22"/>
        <w:shd w:val="clear" w:color="auto" w:fill="auto"/>
        <w:jc w:val="left"/>
        <w:rPr>
          <w:sz w:val="24"/>
          <w:szCs w:val="24"/>
        </w:rPr>
      </w:pPr>
      <w:hyperlink r:id="rId20" w:history="1">
        <w:r w:rsidR="00D06C7A" w:rsidRPr="00B131B2">
          <w:rPr>
            <w:rStyle w:val="a3"/>
            <w:sz w:val="24"/>
            <w:szCs w:val="24"/>
            <w:lang w:val="en-US" w:eastAsia="en-US" w:bidi="en-US"/>
          </w:rPr>
          <w:t>http</w:t>
        </w:r>
        <w:r w:rsidR="00D06C7A" w:rsidRPr="00B131B2">
          <w:rPr>
            <w:rStyle w:val="a3"/>
            <w:sz w:val="24"/>
            <w:szCs w:val="24"/>
            <w:lang w:eastAsia="en-US" w:bidi="en-US"/>
          </w:rPr>
          <w:t>://</w:t>
        </w:r>
        <w:r w:rsidR="00D06C7A" w:rsidRPr="00B131B2">
          <w:rPr>
            <w:rStyle w:val="a3"/>
            <w:sz w:val="24"/>
            <w:szCs w:val="24"/>
            <w:lang w:val="en-US" w:eastAsia="en-US" w:bidi="en-US"/>
          </w:rPr>
          <w:t>publication</w:t>
        </w:r>
        <w:r w:rsidR="00D06C7A" w:rsidRPr="00B131B2">
          <w:rPr>
            <w:rStyle w:val="a3"/>
            <w:sz w:val="24"/>
            <w:szCs w:val="24"/>
            <w:lang w:eastAsia="en-US" w:bidi="en-US"/>
          </w:rPr>
          <w:t>.</w:t>
        </w:r>
        <w:r w:rsidR="00D06C7A" w:rsidRPr="00B131B2">
          <w:rPr>
            <w:rStyle w:val="a3"/>
            <w:sz w:val="24"/>
            <w:szCs w:val="24"/>
            <w:lang w:val="en-US" w:eastAsia="en-US" w:bidi="en-US"/>
          </w:rPr>
          <w:t>pravo</w:t>
        </w:r>
        <w:r w:rsidR="00D06C7A" w:rsidRPr="00B131B2">
          <w:rPr>
            <w:rStyle w:val="a3"/>
            <w:sz w:val="24"/>
            <w:szCs w:val="24"/>
            <w:lang w:eastAsia="en-US" w:bidi="en-US"/>
          </w:rPr>
          <w:t>.</w:t>
        </w:r>
        <w:r w:rsidR="00D06C7A" w:rsidRPr="00B131B2">
          <w:rPr>
            <w:rStyle w:val="a3"/>
            <w:sz w:val="24"/>
            <w:szCs w:val="24"/>
            <w:lang w:val="en-US" w:eastAsia="en-US" w:bidi="en-US"/>
          </w:rPr>
          <w:t>gov</w:t>
        </w:r>
        <w:r w:rsidR="00D06C7A" w:rsidRPr="00B131B2">
          <w:rPr>
            <w:rStyle w:val="a3"/>
            <w:sz w:val="24"/>
            <w:szCs w:val="24"/>
            <w:lang w:eastAsia="en-US" w:bidi="en-US"/>
          </w:rPr>
          <w:t>.</w:t>
        </w:r>
        <w:r w:rsidR="00D06C7A" w:rsidRPr="00B131B2">
          <w:rPr>
            <w:rStyle w:val="a3"/>
            <w:sz w:val="24"/>
            <w:szCs w:val="24"/>
            <w:lang w:val="en-US" w:eastAsia="en-US" w:bidi="en-US"/>
          </w:rPr>
          <w:t>ru</w:t>
        </w:r>
        <w:r w:rsidR="00D06C7A" w:rsidRPr="00B131B2">
          <w:rPr>
            <w:rStyle w:val="a3"/>
            <w:sz w:val="24"/>
            <w:szCs w:val="24"/>
            <w:lang w:eastAsia="en-US" w:bidi="en-US"/>
          </w:rPr>
          <w:t>/</w:t>
        </w:r>
        <w:r w:rsidR="00D06C7A" w:rsidRPr="00B131B2">
          <w:rPr>
            <w:rStyle w:val="a3"/>
            <w:sz w:val="24"/>
            <w:szCs w:val="24"/>
            <w:lang w:val="en-US" w:eastAsia="en-US" w:bidi="en-US"/>
          </w:rPr>
          <w:t>Document</w:t>
        </w:r>
        <w:r w:rsidR="00D06C7A" w:rsidRPr="00B131B2">
          <w:rPr>
            <w:rStyle w:val="a3"/>
            <w:sz w:val="24"/>
            <w:szCs w:val="24"/>
            <w:lang w:eastAsia="en-US" w:bidi="en-US"/>
          </w:rPr>
          <w:t>/</w:t>
        </w:r>
        <w:r w:rsidR="00D06C7A" w:rsidRPr="00B131B2">
          <w:rPr>
            <w:rStyle w:val="a3"/>
            <w:sz w:val="24"/>
            <w:szCs w:val="24"/>
            <w:lang w:val="en-US" w:eastAsia="en-US" w:bidi="en-US"/>
          </w:rPr>
          <w:t>View</w:t>
        </w:r>
        <w:r w:rsidR="00D06C7A" w:rsidRPr="00B131B2">
          <w:rPr>
            <w:rStyle w:val="a3"/>
            <w:sz w:val="24"/>
            <w:szCs w:val="24"/>
            <w:lang w:eastAsia="en-US" w:bidi="en-US"/>
          </w:rPr>
          <w:t>/0001202302280028?</w:t>
        </w:r>
        <w:r w:rsidR="00D06C7A" w:rsidRPr="00B131B2">
          <w:rPr>
            <w:rStyle w:val="a3"/>
            <w:sz w:val="24"/>
            <w:szCs w:val="24"/>
            <w:lang w:val="en-US" w:eastAsia="en-US" w:bidi="en-US"/>
          </w:rPr>
          <w:t>index</w:t>
        </w:r>
        <w:r w:rsidR="00D06C7A" w:rsidRPr="00B131B2">
          <w:rPr>
            <w:rStyle w:val="a3"/>
            <w:sz w:val="24"/>
            <w:szCs w:val="24"/>
            <w:lang w:eastAsia="en-US" w:bidi="en-US"/>
          </w:rPr>
          <w:t>=0&amp;</w:t>
        </w:r>
        <w:r w:rsidR="00D06C7A" w:rsidRPr="00B131B2">
          <w:rPr>
            <w:rStyle w:val="a3"/>
            <w:sz w:val="24"/>
            <w:szCs w:val="24"/>
            <w:lang w:val="en-US" w:eastAsia="en-US" w:bidi="en-US"/>
          </w:rPr>
          <w:t>rangeSize</w:t>
        </w:r>
        <w:r w:rsidR="00D06C7A" w:rsidRPr="00B131B2">
          <w:rPr>
            <w:rStyle w:val="a3"/>
            <w:sz w:val="24"/>
            <w:szCs w:val="24"/>
            <w:lang w:eastAsia="en-US" w:bidi="en-US"/>
          </w:rPr>
          <w:t>=1</w:t>
        </w:r>
      </w:hyperlink>
      <w:r w:rsidR="00D06C7A" w:rsidRPr="00B131B2">
        <w:rPr>
          <w:sz w:val="24"/>
          <w:szCs w:val="24"/>
          <w:lang w:eastAsia="en-US" w:bidi="en-US"/>
        </w:rPr>
        <w:t>)</w:t>
      </w:r>
    </w:p>
    <w:sectPr w:rsidR="00AC0E6E" w:rsidRPr="00B131B2">
      <w:type w:val="continuous"/>
      <w:pgSz w:w="11909" w:h="16838"/>
      <w:pgMar w:top="938" w:right="619" w:bottom="699" w:left="643"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E52" w:rsidRDefault="002C0E52">
      <w:r>
        <w:separator/>
      </w:r>
    </w:p>
  </w:endnote>
  <w:endnote w:type="continuationSeparator" w:id="0">
    <w:p w:rsidR="002C0E52" w:rsidRDefault="002C0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mbria">
    <w:panose1 w:val="02040503050406030204"/>
    <w:charset w:val="CC"/>
    <w:family w:val="roman"/>
    <w:pitch w:val="variable"/>
    <w:sig w:usb0="E00002FF" w:usb1="400004FF" w:usb2="00000000" w:usb3="00000000" w:csb0="0000019F" w:csb1="00000000"/>
  </w:font>
  <w:font w:name="XO Thames">
    <w:altName w:val="Times New Roman"/>
    <w:panose1 w:val="00000000000000000000"/>
    <w:charset w:val="00"/>
    <w:family w:val="roman"/>
    <w:notTrueType/>
    <w:pitch w:val="default"/>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font>
  <w:font w:name="Calibri Light">
    <w:altName w:val="Arial"/>
    <w:charset w:val="CC"/>
    <w:family w:val="swiss"/>
    <w:pitch w:val="variable"/>
    <w:sig w:usb0="00000000" w:usb1="C000247B" w:usb2="00000009" w:usb3="00000000" w:csb0="000001FF" w:csb1="00000000"/>
  </w:font>
  <w:font w:name="??">
    <w:altName w:val="Calibri"/>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Е">
    <w:altName w:val="Times New Roman"/>
    <w:charset w:val="00"/>
    <w:family w:val="roman"/>
    <w:pitch w:val="variable"/>
    <w:sig w:usb0="00000000"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E52" w:rsidRDefault="002C0E52">
      <w:r>
        <w:separator/>
      </w:r>
    </w:p>
  </w:footnote>
  <w:footnote w:type="continuationSeparator" w:id="0">
    <w:p w:rsidR="002C0E52" w:rsidRDefault="002C0E52">
      <w:r>
        <w:continuationSeparator/>
      </w:r>
    </w:p>
  </w:footnote>
  <w:footnote w:id="1">
    <w:p w:rsidR="00CC6085" w:rsidRDefault="00CC6085">
      <w:pPr>
        <w:pStyle w:val="a5"/>
        <w:shd w:val="clear" w:color="auto" w:fill="auto"/>
        <w:tabs>
          <w:tab w:val="right" w:pos="10206"/>
        </w:tabs>
        <w:ind w:left="20" w:right="20"/>
      </w:pPr>
      <w:r>
        <w:rPr>
          <w:vertAlign w:val="superscript"/>
        </w:rPr>
        <w:footnoteRef/>
      </w:r>
      <w:r>
        <w:t xml:space="preserve">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w:t>
      </w:r>
      <w:r>
        <w:tab/>
        <w:t>г.,</w:t>
      </w:r>
    </w:p>
    <w:p w:rsidR="00CC6085" w:rsidRDefault="00CC6085">
      <w:pPr>
        <w:pStyle w:val="a5"/>
        <w:shd w:val="clear" w:color="auto" w:fill="auto"/>
        <w:tabs>
          <w:tab w:val="left" w:pos="6447"/>
          <w:tab w:val="right" w:pos="10210"/>
        </w:tabs>
        <w:ind w:left="20" w:right="20"/>
      </w:pPr>
      <w:r>
        <w:t>регистрационный № 61749), от 11 декабря 2020 г. № 712 (зарегистрирован Министерством юстиции Российской Федерации 25 декабря 2020</w:t>
      </w:r>
      <w:r>
        <w:tab/>
        <w:t>г., регистрационный №</w:t>
      </w:r>
      <w:r>
        <w:tab/>
        <w:t>61828)</w:t>
      </w:r>
    </w:p>
  </w:footnote>
  <w:footnote w:id="2">
    <w:p w:rsidR="00CC6085" w:rsidRDefault="00CC6085">
      <w:pPr>
        <w:pStyle w:val="a5"/>
        <w:shd w:val="clear" w:color="auto" w:fill="auto"/>
        <w:ind w:left="20" w:right="20"/>
      </w:pPr>
      <w:r>
        <w:t>и от 12 августа 2022 г. № 732 (зарегистрирован Министерством юстиции Российской Федерации 12 сентября 2022 г., регистрационный № 70034) (далее - ФГОС СОО).</w:t>
      </w:r>
    </w:p>
  </w:footnote>
  <w:footnote w:id="3">
    <w:p w:rsidR="00CC6085" w:rsidRDefault="00CC6085">
      <w:pPr>
        <w:pStyle w:val="a5"/>
        <w:shd w:val="clear" w:color="auto" w:fill="auto"/>
        <w:spacing w:line="278" w:lineRule="exact"/>
        <w:ind w:left="20" w:right="20"/>
      </w:pPr>
      <w:r>
        <w:rPr>
          <w:vertAlign w:val="superscript"/>
        </w:rPr>
        <w:footnoteRef/>
      </w:r>
      <w:r>
        <w:t xml:space="preserve"> Часть 1 статьи 34 Федерального закона от 29 декабря 2012 г. № 273-ФЗ «Об образовании в Российской Федерации» (Собрание законодательства Российской Федерации, 2012, № 53, ст. 7598; 2022, № 1, ст. 3679).</w:t>
      </w:r>
    </w:p>
  </w:footnote>
  <w:footnote w:id="4">
    <w:p w:rsidR="00CC6085" w:rsidRDefault="00CC6085">
      <w:pPr>
        <w:pStyle w:val="a5"/>
        <w:shd w:val="clear" w:color="auto" w:fill="auto"/>
        <w:spacing w:line="278" w:lineRule="exact"/>
        <w:ind w:left="20" w:right="20"/>
      </w:pPr>
      <w:r>
        <w:rPr>
          <w:vertAlign w:val="superscript"/>
        </w:rPr>
        <w:footnoteRef/>
      </w:r>
      <w:r>
        <w:t xml:space="preserve"> Часть 1 статьи 34 Федерального закона от 29 декабря 2012 г. № 273-ФЗ «Об образовании в Российской Федерации» (Собрание законодательства Российской Федерации, 2012, № 53, ст. 7598; 2021, № 1, ст. 56).</w:t>
      </w:r>
    </w:p>
  </w:footnote>
  <w:footnote w:id="5">
    <w:p w:rsidR="00CC6085" w:rsidRDefault="00CC6085">
      <w:pPr>
        <w:pStyle w:val="a5"/>
        <w:shd w:val="clear" w:color="auto" w:fill="auto"/>
        <w:spacing w:line="278" w:lineRule="exact"/>
        <w:jc w:val="left"/>
      </w:pPr>
      <w:r>
        <w:rPr>
          <w:vertAlign w:val="superscript"/>
        </w:rPr>
        <w:footnoteRef/>
      </w:r>
      <w:r>
        <w:t xml:space="preserve"> Пункт 14 ФГОС СОО.</w:t>
      </w:r>
    </w:p>
  </w:footnote>
  <w:footnote w:id="6">
    <w:p w:rsidR="00CC6085" w:rsidRDefault="00CC6085">
      <w:pPr>
        <w:pStyle w:val="a5"/>
        <w:shd w:val="clear" w:color="auto" w:fill="auto"/>
        <w:spacing w:line="278" w:lineRule="exact"/>
        <w:jc w:val="left"/>
      </w:pPr>
      <w:r>
        <w:rPr>
          <w:vertAlign w:val="superscript"/>
        </w:rPr>
        <w:footnoteRef/>
      </w:r>
      <w:r>
        <w:t xml:space="preserve"> Пункт 14 ФГОС СОО.</w:t>
      </w:r>
    </w:p>
  </w:footnote>
  <w:footnote w:id="7">
    <w:p w:rsidR="00CC6085" w:rsidRDefault="00CC6085">
      <w:pPr>
        <w:pStyle w:val="a5"/>
        <w:shd w:val="clear" w:color="auto" w:fill="auto"/>
        <w:spacing w:line="278" w:lineRule="exact"/>
        <w:jc w:val="left"/>
      </w:pPr>
      <w:r>
        <w:rPr>
          <w:vertAlign w:val="superscript"/>
        </w:rPr>
        <w:footnoteRef/>
      </w:r>
      <w:r>
        <w:t xml:space="preserve"> Пункт 14 ФГОС СОО.</w:t>
      </w:r>
    </w:p>
  </w:footnote>
  <w:footnote w:id="8">
    <w:p w:rsidR="00CC6085" w:rsidRDefault="00CC6085">
      <w:pPr>
        <w:pStyle w:val="a5"/>
        <w:shd w:val="clear" w:color="auto" w:fill="auto"/>
        <w:spacing w:line="278" w:lineRule="exact"/>
        <w:jc w:val="left"/>
      </w:pPr>
      <w:r>
        <w:rPr>
          <w:vertAlign w:val="superscript"/>
        </w:rPr>
        <w:footnoteRef/>
      </w:r>
      <w:r>
        <w:t xml:space="preserve"> Пункт 14 ФГОС СОО.</w:t>
      </w:r>
    </w:p>
  </w:footnote>
  <w:footnote w:id="9">
    <w:p w:rsidR="00CC6085" w:rsidRDefault="00CC6085">
      <w:pPr>
        <w:pStyle w:val="a5"/>
        <w:shd w:val="clear" w:color="auto" w:fill="auto"/>
        <w:spacing w:line="278" w:lineRule="exact"/>
        <w:jc w:val="left"/>
      </w:pPr>
      <w:r>
        <w:rPr>
          <w:vertAlign w:val="superscript"/>
        </w:rPr>
        <w:footnoteRef/>
      </w:r>
      <w:r>
        <w:t xml:space="preserve"> Пункт 18.2.1 ФГОС СОО.</w:t>
      </w:r>
    </w:p>
  </w:footnote>
  <w:footnote w:id="10">
    <w:p w:rsidR="00CC6085" w:rsidRDefault="00CC6085">
      <w:pPr>
        <w:pStyle w:val="a5"/>
        <w:shd w:val="clear" w:color="auto" w:fill="auto"/>
        <w:spacing w:line="278" w:lineRule="exact"/>
        <w:ind w:left="20"/>
        <w:jc w:val="left"/>
      </w:pPr>
      <w:r>
        <w:rPr>
          <w:vertAlign w:val="superscript"/>
        </w:rPr>
        <w:footnoteRef/>
      </w:r>
      <w:r>
        <w:t xml:space="preserve"> Пункт 18.2.3 ФГОС СОО.</w:t>
      </w:r>
    </w:p>
  </w:footnote>
  <w:footnote w:id="11">
    <w:p w:rsidR="00CC6085" w:rsidRDefault="00CC6085">
      <w:pPr>
        <w:pStyle w:val="a5"/>
        <w:shd w:val="clear" w:color="auto" w:fill="auto"/>
        <w:spacing w:line="278" w:lineRule="exact"/>
        <w:ind w:left="20"/>
        <w:jc w:val="left"/>
      </w:pPr>
      <w:r>
        <w:rPr>
          <w:vertAlign w:val="superscript"/>
        </w:rPr>
        <w:footnoteRef/>
      </w:r>
      <w:r>
        <w:t xml:space="preserve"> Пункт 14 ФГОС СОО.</w:t>
      </w:r>
    </w:p>
  </w:footnote>
  <w:footnote w:id="12">
    <w:p w:rsidR="00CC6085" w:rsidRDefault="00CC6085">
      <w:pPr>
        <w:pStyle w:val="a5"/>
        <w:shd w:val="clear" w:color="auto" w:fill="auto"/>
        <w:ind w:left="20" w:right="20"/>
      </w:pPr>
      <w:r>
        <w:rPr>
          <w:vertAlign w:val="superscript"/>
        </w:rPr>
        <w:footnoteRef/>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2017, № 50, ст. 7563).</w:t>
      </w:r>
    </w:p>
  </w:footnote>
  <w:footnote w:id="13">
    <w:p w:rsidR="00CC6085" w:rsidRDefault="00CC6085">
      <w:pPr>
        <w:pStyle w:val="22"/>
        <w:shd w:val="clear" w:color="auto" w:fill="auto"/>
      </w:pPr>
      <w:r>
        <w:rPr>
          <w:vertAlign w:val="superscript"/>
        </w:rPr>
        <w:footnoteRef/>
      </w:r>
      <w:r>
        <w:t xml:space="preserve"> 1. Подпункт «л» пункта 24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 (Собрание законодательства Российской Федерации, 2022 , № 46, ст. 7977).</w:t>
      </w:r>
    </w:p>
    <w:p w:rsidR="00CC6085" w:rsidRDefault="00CC6085">
      <w:pPr>
        <w:pStyle w:val="22"/>
        <w:shd w:val="clear" w:color="auto" w:fill="auto"/>
      </w:pPr>
      <w:r>
        <w:t xml:space="preserve">2. Подпункт г) часть 6 статьи 1 Федерального закона "О внесении изменений в Федеральный закон «О государственном языке Российской Федерации» от 28.02.2023 № 52-ФЗ (Официальный интернет-портал правовой информации </w:t>
      </w:r>
      <w:r>
        <w:rPr>
          <w:lang w:val="en-US" w:eastAsia="en-US" w:bidi="en-US"/>
        </w:rPr>
        <w:t>URL</w:t>
      </w:r>
      <w:r w:rsidRPr="00B131B2">
        <w:rPr>
          <w:lang w:eastAsia="en-US" w:bidi="en-US"/>
        </w:rPr>
        <w:t xml:space="preserve">: </w:t>
      </w:r>
      <w:hyperlink r:id="rId1" w:history="1">
        <w:r>
          <w:rPr>
            <w:rStyle w:val="a3"/>
            <w:lang w:val="en-US" w:eastAsia="en-US" w:bidi="en-US"/>
          </w:rPr>
          <w:t>http</w:t>
        </w:r>
        <w:r w:rsidRPr="00B131B2">
          <w:rPr>
            <w:rStyle w:val="a3"/>
            <w:lang w:eastAsia="en-US" w:bidi="en-US"/>
          </w:rPr>
          <w:t>://</w:t>
        </w:r>
        <w:r>
          <w:rPr>
            <w:rStyle w:val="a3"/>
            <w:lang w:val="en-US" w:eastAsia="en-US" w:bidi="en-US"/>
          </w:rPr>
          <w:t>publication</w:t>
        </w:r>
        <w:r w:rsidRPr="00B131B2">
          <w:rPr>
            <w:rStyle w:val="a3"/>
            <w:lang w:eastAsia="en-US" w:bidi="en-US"/>
          </w:rPr>
          <w:t>.</w:t>
        </w:r>
        <w:r>
          <w:rPr>
            <w:rStyle w:val="a3"/>
            <w:lang w:val="en-US" w:eastAsia="en-US" w:bidi="en-US"/>
          </w:rPr>
          <w:t>pravo</w:t>
        </w:r>
        <w:r w:rsidRPr="00B131B2">
          <w:rPr>
            <w:rStyle w:val="a3"/>
            <w:lang w:eastAsia="en-US" w:bidi="en-US"/>
          </w:rPr>
          <w:t>.</w:t>
        </w:r>
        <w:r>
          <w:rPr>
            <w:rStyle w:val="a3"/>
            <w:lang w:val="en-US" w:eastAsia="en-US" w:bidi="en-US"/>
          </w:rPr>
          <w:t>gov</w:t>
        </w:r>
        <w:r w:rsidRPr="00B131B2">
          <w:rPr>
            <w:rStyle w:val="a3"/>
            <w:lang w:eastAsia="en-US" w:bidi="en-US"/>
          </w:rPr>
          <w:t>.</w:t>
        </w:r>
        <w:r>
          <w:rPr>
            <w:rStyle w:val="a3"/>
            <w:lang w:val="en-US" w:eastAsia="en-US" w:bidi="en-US"/>
          </w:rPr>
          <w:t>ru</w:t>
        </w:r>
        <w:r w:rsidRPr="00B131B2">
          <w:rPr>
            <w:rStyle w:val="a3"/>
            <w:lang w:eastAsia="en-US" w:bidi="en-US"/>
          </w:rPr>
          <w:t>/</w:t>
        </w:r>
        <w:r>
          <w:rPr>
            <w:rStyle w:val="a3"/>
            <w:lang w:val="en-US" w:eastAsia="en-US" w:bidi="en-US"/>
          </w:rPr>
          <w:t>Document</w:t>
        </w:r>
        <w:r w:rsidRPr="00B131B2">
          <w:rPr>
            <w:rStyle w:val="a3"/>
            <w:lang w:eastAsia="en-US" w:bidi="en-US"/>
          </w:rPr>
          <w:t>/</w:t>
        </w:r>
        <w:r>
          <w:rPr>
            <w:rStyle w:val="a3"/>
            <w:lang w:val="en-US" w:eastAsia="en-US" w:bidi="en-US"/>
          </w:rPr>
          <w:t>View</w:t>
        </w:r>
        <w:r w:rsidRPr="00B131B2">
          <w:rPr>
            <w:rStyle w:val="a3"/>
            <w:lang w:eastAsia="en-US" w:bidi="en-US"/>
          </w:rPr>
          <w:t>/0001202302280028?</w:t>
        </w:r>
        <w:r>
          <w:rPr>
            <w:rStyle w:val="a3"/>
            <w:lang w:val="en-US" w:eastAsia="en-US" w:bidi="en-US"/>
          </w:rPr>
          <w:t>index</w:t>
        </w:r>
        <w:r w:rsidRPr="00B131B2">
          <w:rPr>
            <w:rStyle w:val="a3"/>
            <w:lang w:eastAsia="en-US" w:bidi="en-US"/>
          </w:rPr>
          <w:t>=0&amp;</w:t>
        </w:r>
        <w:r>
          <w:rPr>
            <w:rStyle w:val="a3"/>
            <w:lang w:val="en-US" w:eastAsia="en-US" w:bidi="en-US"/>
          </w:rPr>
          <w:t>rangeSize</w:t>
        </w:r>
        <w:r w:rsidRPr="00B131B2">
          <w:rPr>
            <w:rStyle w:val="a3"/>
            <w:lang w:eastAsia="en-US" w:bidi="en-US"/>
          </w:rPr>
          <w:t>=1</w:t>
        </w:r>
      </w:hyperlink>
      <w:r w:rsidRPr="00B131B2">
        <w:rPr>
          <w:lang w:eastAsia="en-US" w:bidi="en-US"/>
        </w:rPr>
        <w:t>)</w:t>
      </w:r>
    </w:p>
  </w:footnote>
  <w:footnote w:id="14">
    <w:p w:rsidR="00CC6085" w:rsidRDefault="00CC6085">
      <w:pPr>
        <w:pStyle w:val="22"/>
        <w:shd w:val="clear" w:color="auto" w:fill="auto"/>
        <w:ind w:left="20"/>
        <w:jc w:val="left"/>
      </w:pPr>
      <w:r>
        <w:rPr>
          <w:vertAlign w:val="superscript"/>
        </w:rPr>
        <w:footnoteRef/>
      </w:r>
      <w:r>
        <w:t xml:space="preserve"> Собрание законодательства Российской Федерации, 2005, № 23, ст. 2199; 2021, № 18, ст. 3061.</w:t>
      </w:r>
    </w:p>
  </w:footnote>
  <w:footnote w:id="15">
    <w:p w:rsidR="00CC6085" w:rsidRDefault="00CC6085">
      <w:pPr>
        <w:pStyle w:val="22"/>
        <w:numPr>
          <w:ilvl w:val="0"/>
          <w:numId w:val="1"/>
        </w:numPr>
        <w:shd w:val="clear" w:color="auto" w:fill="auto"/>
        <w:tabs>
          <w:tab w:val="center" w:pos="3010"/>
          <w:tab w:val="right" w:pos="3894"/>
          <w:tab w:val="right" w:pos="5439"/>
          <w:tab w:val="center" w:pos="6414"/>
          <w:tab w:val="right" w:pos="8170"/>
          <w:tab w:val="right" w:pos="9505"/>
          <w:tab w:val="right" w:pos="10201"/>
        </w:tabs>
        <w:ind w:left="20"/>
      </w:pPr>
      <w:r>
        <w:t xml:space="preserve"> Федеральный закон «О внесении изменений в Федеральный закон «О государственном языке Российской</w:t>
      </w:r>
    </w:p>
  </w:footnote>
  <w:footnote w:id="16">
    <w:p w:rsidR="00CC6085" w:rsidRDefault="00CC6085">
      <w:pPr>
        <w:pStyle w:val="22"/>
        <w:shd w:val="clear" w:color="auto" w:fill="auto"/>
        <w:ind w:right="20"/>
      </w:pPr>
      <w:r>
        <w:rPr>
          <w:vertAlign w:val="superscript"/>
        </w:rPr>
        <w:footnoteRef/>
      </w:r>
      <w:r>
        <w:t xml:space="preserve"> Ведомости СНД и ВС РСФСР, 1991, № 50, ст. 1740; Собрание законодательства Российской Федерации, 2021, № 24, ст. 4200.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085" w:rsidRDefault="00CC6085">
    <w:pPr>
      <w:rPr>
        <w:sz w:val="2"/>
        <w:szCs w:val="2"/>
      </w:rPr>
    </w:pPr>
    <w:r>
      <w:rPr>
        <w:noProof/>
        <w:lang w:bidi="ar-SA"/>
      </w:rPr>
      <mc:AlternateContent>
        <mc:Choice Requires="wps">
          <w:drawing>
            <wp:anchor distT="0" distB="0" distL="63500" distR="63500" simplePos="0" relativeHeight="251657728" behindDoc="1" locked="0" layoutInCell="1" allowOverlap="1" wp14:anchorId="73E66D11" wp14:editId="69F30A07">
              <wp:simplePos x="0" y="0"/>
              <wp:positionH relativeFrom="page">
                <wp:posOffset>3658870</wp:posOffset>
              </wp:positionH>
              <wp:positionV relativeFrom="page">
                <wp:posOffset>352425</wp:posOffset>
              </wp:positionV>
              <wp:extent cx="210185" cy="160655"/>
              <wp:effectExtent l="1270" t="0" r="3810"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085" w:rsidRDefault="00CC6085">
                          <w:pPr>
                            <w:pStyle w:val="ab"/>
                            <w:shd w:val="clear" w:color="auto" w:fill="auto"/>
                            <w:spacing w:line="240" w:lineRule="auto"/>
                          </w:pPr>
                          <w:r>
                            <w:fldChar w:fldCharType="begin"/>
                          </w:r>
                          <w:r>
                            <w:instrText xml:space="preserve"> PAGE \* MERGEFORMAT </w:instrText>
                          </w:r>
                          <w:r>
                            <w:fldChar w:fldCharType="separate"/>
                          </w:r>
                          <w:r w:rsidR="007C1349" w:rsidRPr="007C1349">
                            <w:rPr>
                              <w:rStyle w:val="ac"/>
                              <w:noProof/>
                            </w:rPr>
                            <w:t>109</w:t>
                          </w:r>
                          <w:r>
                            <w:rPr>
                              <w:rStyle w:val="ac"/>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8.1pt;margin-top:27.75pt;width:16.55pt;height:12.65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" filled="f" stroked="f">
              <v:textbox style="mso-fit-shape-to-text:t" inset="0,0,0,0">
                <w:txbxContent>
                  <w:p w:rsidR="00CC6085" w:rsidRDefault="00CC6085">
                    <w:pPr>
                      <w:pStyle w:val="ab"/>
                      <w:shd w:val="clear" w:color="auto" w:fill="auto"/>
                      <w:spacing w:line="240" w:lineRule="auto"/>
                    </w:pPr>
                    <w:r>
                      <w:fldChar w:fldCharType="begin"/>
                    </w:r>
                    <w:r>
                      <w:instrText xml:space="preserve"> PAGE \* MERGEFORMAT </w:instrText>
                    </w:r>
                    <w:r>
                      <w:fldChar w:fldCharType="separate"/>
                    </w:r>
                    <w:r w:rsidR="007C1349" w:rsidRPr="007C1349">
                      <w:rPr>
                        <w:rStyle w:val="ac"/>
                        <w:noProof/>
                      </w:rPr>
                      <w:t>109</w:t>
                    </w:r>
                    <w:r>
                      <w:rPr>
                        <w:rStyle w:val="ac"/>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58B9"/>
    <w:multiLevelType w:val="multilevel"/>
    <w:tmpl w:val="F8DE0F14"/>
    <w:lvl w:ilvl="0">
      <w:start w:val="1"/>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766429"/>
    <w:multiLevelType w:val="multilevel"/>
    <w:tmpl w:val="871222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A5563A"/>
    <w:multiLevelType w:val="multilevel"/>
    <w:tmpl w:val="5374E7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F27AFE"/>
    <w:multiLevelType w:val="multilevel"/>
    <w:tmpl w:val="49C6A0DE"/>
    <w:lvl w:ilvl="0">
      <w:start w:val="1"/>
      <w:numFmt w:val="decimal"/>
      <w:lvlText w:val="105.8.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6063BA"/>
    <w:multiLevelType w:val="multilevel"/>
    <w:tmpl w:val="43509FF8"/>
    <w:lvl w:ilvl="0">
      <w:start w:val="4"/>
      <w:numFmt w:val="decimal"/>
      <w:lvlText w:val="127.8.8.%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58248F"/>
    <w:multiLevelType w:val="multilevel"/>
    <w:tmpl w:val="8758C28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1F5A34"/>
    <w:multiLevelType w:val="multilevel"/>
    <w:tmpl w:val="68BA01EE"/>
    <w:lvl w:ilvl="0">
      <w:start w:val="1"/>
      <w:numFmt w:val="decimal"/>
      <w:lvlText w:val="119.9.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435E30"/>
    <w:multiLevelType w:val="multilevel"/>
    <w:tmpl w:val="4796D8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375A79"/>
    <w:multiLevelType w:val="multilevel"/>
    <w:tmpl w:val="517A4A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50164A"/>
    <w:multiLevelType w:val="multilevel"/>
    <w:tmpl w:val="AE80D438"/>
    <w:lvl w:ilvl="0">
      <w:start w:val="1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49F653A"/>
    <w:multiLevelType w:val="multilevel"/>
    <w:tmpl w:val="4B9C2B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4C411BC"/>
    <w:multiLevelType w:val="multilevel"/>
    <w:tmpl w:val="0B2E36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4E865E9"/>
    <w:multiLevelType w:val="multilevel"/>
    <w:tmpl w:val="B8E4956C"/>
    <w:lvl w:ilvl="0">
      <w:start w:val="1"/>
      <w:numFmt w:val="decimal"/>
      <w:lvlText w:val="123.7.%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56F1482"/>
    <w:multiLevelType w:val="multilevel"/>
    <w:tmpl w:val="C51AEA2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5960801"/>
    <w:multiLevelType w:val="multilevel"/>
    <w:tmpl w:val="7EFE755A"/>
    <w:lvl w:ilvl="0">
      <w:start w:val="6"/>
      <w:numFmt w:val="decimal"/>
      <w:lvlText w:val="130.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6035DF2"/>
    <w:multiLevelType w:val="multilevel"/>
    <w:tmpl w:val="99A25094"/>
    <w:lvl w:ilvl="0">
      <w:start w:val="1"/>
      <w:numFmt w:val="decimal"/>
      <w:lvlText w:val="136.2.3.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64B1592"/>
    <w:multiLevelType w:val="multilevel"/>
    <w:tmpl w:val="6C5A12AA"/>
    <w:lvl w:ilvl="0">
      <w:start w:val="1"/>
      <w:numFmt w:val="decimal"/>
      <w:lvlText w:val="19.6.9.%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E81B04"/>
    <w:multiLevelType w:val="multilevel"/>
    <w:tmpl w:val="391EA93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87F0FB5"/>
    <w:multiLevelType w:val="multilevel"/>
    <w:tmpl w:val="8BF48C9A"/>
    <w:lvl w:ilvl="0">
      <w:start w:val="1"/>
      <w:numFmt w:val="decimal"/>
      <w:lvlText w:val="134.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88C20FF"/>
    <w:multiLevelType w:val="multilevel"/>
    <w:tmpl w:val="2D6CCC4E"/>
    <w:lvl w:ilvl="0">
      <w:start w:val="1"/>
      <w:numFmt w:val="decimal"/>
      <w:lvlText w:val="19.6.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8A55721"/>
    <w:multiLevelType w:val="multilevel"/>
    <w:tmpl w:val="891EBDB2"/>
    <w:lvl w:ilvl="0">
      <w:start w:val="5"/>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8D74DD7"/>
    <w:multiLevelType w:val="multilevel"/>
    <w:tmpl w:val="02D4CAAE"/>
    <w:lvl w:ilvl="0">
      <w:start w:val="1"/>
      <w:numFmt w:val="decimal"/>
      <w:lvlText w:val="126.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8FD7F63"/>
    <w:multiLevelType w:val="multilevel"/>
    <w:tmpl w:val="B3F2EFE6"/>
    <w:lvl w:ilvl="0">
      <w:start w:val="1"/>
      <w:numFmt w:val="decimal"/>
      <w:lvlText w:val="103.8.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A093486"/>
    <w:multiLevelType w:val="multilevel"/>
    <w:tmpl w:val="815E681E"/>
    <w:lvl w:ilvl="0">
      <w:start w:val="12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BED42D0"/>
    <w:multiLevelType w:val="multilevel"/>
    <w:tmpl w:val="AB9649CA"/>
    <w:lvl w:ilvl="0">
      <w:start w:val="1"/>
      <w:numFmt w:val="decimal"/>
      <w:lvlText w:val="19.7.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DF11BCE"/>
    <w:multiLevelType w:val="multilevel"/>
    <w:tmpl w:val="E9B8B934"/>
    <w:lvl w:ilvl="0">
      <w:start w:val="1"/>
      <w:numFmt w:val="decimal"/>
      <w:lvlText w:val="119.7.4.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E157108"/>
    <w:multiLevelType w:val="multilevel"/>
    <w:tmpl w:val="38A0B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E5F0A6E"/>
    <w:multiLevelType w:val="multilevel"/>
    <w:tmpl w:val="ABEA9C34"/>
    <w:lvl w:ilvl="0">
      <w:start w:val="1"/>
      <w:numFmt w:val="decimal"/>
      <w:lvlText w:val="134.9.5.7.%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0CB7FBB"/>
    <w:multiLevelType w:val="multilevel"/>
    <w:tmpl w:val="E326BD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14D57DB"/>
    <w:multiLevelType w:val="multilevel"/>
    <w:tmpl w:val="83248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1">
    <w:nsid w:val="13123C25"/>
    <w:multiLevelType w:val="multilevel"/>
    <w:tmpl w:val="297CF3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33753EC"/>
    <w:multiLevelType w:val="multilevel"/>
    <w:tmpl w:val="733435F0"/>
    <w:lvl w:ilvl="0">
      <w:start w:val="1"/>
      <w:numFmt w:val="decimal"/>
      <w:lvlText w:val="134.9.1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4A93C88"/>
    <w:multiLevelType w:val="multilevel"/>
    <w:tmpl w:val="C316B6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96A3C4A"/>
    <w:multiLevelType w:val="multilevel"/>
    <w:tmpl w:val="33DA9224"/>
    <w:lvl w:ilvl="0">
      <w:start w:val="1"/>
      <w:numFmt w:val="decimal"/>
      <w:lvlText w:val="136.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992281C"/>
    <w:multiLevelType w:val="multilevel"/>
    <w:tmpl w:val="C88C37B6"/>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9CD7ED5"/>
    <w:multiLevelType w:val="multilevel"/>
    <w:tmpl w:val="00E6E6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A0865FE"/>
    <w:multiLevelType w:val="multilevel"/>
    <w:tmpl w:val="10E2ECC2"/>
    <w:lvl w:ilvl="0">
      <w:start w:val="1"/>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A097583"/>
    <w:multiLevelType w:val="multilevel"/>
    <w:tmpl w:val="F502EBAC"/>
    <w:lvl w:ilvl="0">
      <w:start w:val="1"/>
      <w:numFmt w:val="decimal"/>
      <w:lvlText w:val="134.9.%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AB2664F"/>
    <w:multiLevelType w:val="multilevel"/>
    <w:tmpl w:val="524C8CF6"/>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AFE3684"/>
    <w:multiLevelType w:val="multilevel"/>
    <w:tmpl w:val="58AADF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BA71DEA"/>
    <w:multiLevelType w:val="multilevel"/>
    <w:tmpl w:val="BF0830A4"/>
    <w:lvl w:ilvl="0">
      <w:start w:val="1"/>
      <w:numFmt w:val="decimal"/>
      <w:lvlText w:val="126.7.%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C9D7C0C"/>
    <w:multiLevelType w:val="multilevel"/>
    <w:tmpl w:val="5D96D0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D0F0BCB"/>
    <w:multiLevelType w:val="multilevel"/>
    <w:tmpl w:val="560EDD6E"/>
    <w:lvl w:ilvl="0">
      <w:start w:val="10"/>
      <w:numFmt w:val="decimal"/>
      <w:lvlText w:val="119.7.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D410E8D"/>
    <w:multiLevelType w:val="multilevel"/>
    <w:tmpl w:val="E7704F1E"/>
    <w:lvl w:ilvl="0">
      <w:start w:val="1"/>
      <w:numFmt w:val="decimal"/>
      <w:lvlText w:val="134.9.2.7.%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D766E9A"/>
    <w:multiLevelType w:val="multilevel"/>
    <w:tmpl w:val="9F1ED39A"/>
    <w:lvl w:ilvl="0">
      <w:start w:val="1"/>
      <w:numFmt w:val="decimal"/>
      <w:lvlText w:val="136.2.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DAD324D"/>
    <w:multiLevelType w:val="multilevel"/>
    <w:tmpl w:val="D674A1A6"/>
    <w:lvl w:ilvl="0">
      <w:start w:val="1"/>
      <w:numFmt w:val="decimal"/>
      <w:lvlText w:val="19.7.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DDE0B5A"/>
    <w:multiLevelType w:val="multilevel"/>
    <w:tmpl w:val="7FBE2ECE"/>
    <w:lvl w:ilvl="0">
      <w:start w:val="1"/>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E3633E5"/>
    <w:multiLevelType w:val="multilevel"/>
    <w:tmpl w:val="354AA3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FF52750"/>
    <w:multiLevelType w:val="multilevel"/>
    <w:tmpl w:val="ACFE1D90"/>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08300B9"/>
    <w:multiLevelType w:val="multilevel"/>
    <w:tmpl w:val="E1EE2B4A"/>
    <w:lvl w:ilvl="0">
      <w:start w:val="2"/>
      <w:numFmt w:val="decimal"/>
      <w:lvlText w:val="119.9.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0936AD7"/>
    <w:multiLevelType w:val="multilevel"/>
    <w:tmpl w:val="EED60B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0DA09AA"/>
    <w:multiLevelType w:val="multilevel"/>
    <w:tmpl w:val="F7CAC4C4"/>
    <w:lvl w:ilvl="0">
      <w:start w:val="1"/>
      <w:numFmt w:val="decimal"/>
      <w:lvlText w:val="19.6.8.%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1045ABF"/>
    <w:multiLevelType w:val="multilevel"/>
    <w:tmpl w:val="17C2AE4A"/>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1754C2F"/>
    <w:multiLevelType w:val="multilevel"/>
    <w:tmpl w:val="C06EF7B8"/>
    <w:lvl w:ilvl="0">
      <w:start w:val="2"/>
      <w:numFmt w:val="decimal"/>
      <w:lvlText w:val="119.8.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1C00A0D"/>
    <w:multiLevelType w:val="multilevel"/>
    <w:tmpl w:val="69AA2F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1F56EAA"/>
    <w:multiLevelType w:val="multilevel"/>
    <w:tmpl w:val="9350060A"/>
    <w:lvl w:ilvl="0">
      <w:start w:val="4"/>
      <w:numFmt w:val="decimal"/>
      <w:lvlText w:val="134.9.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2F7216E"/>
    <w:multiLevelType w:val="multilevel"/>
    <w:tmpl w:val="74F69B2E"/>
    <w:lvl w:ilvl="0">
      <w:start w:val="1"/>
      <w:numFmt w:val="decimal"/>
      <w:lvlText w:val="119.8.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3610255"/>
    <w:multiLevelType w:val="multilevel"/>
    <w:tmpl w:val="67FEEB70"/>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395564E"/>
    <w:multiLevelType w:val="multilevel"/>
    <w:tmpl w:val="6B0E66EC"/>
    <w:lvl w:ilvl="0">
      <w:start w:val="1"/>
      <w:numFmt w:val="decimal"/>
      <w:lvlText w:val="103.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44A6D00"/>
    <w:multiLevelType w:val="multilevel"/>
    <w:tmpl w:val="C6064940"/>
    <w:lvl w:ilvl="0">
      <w:start w:val="1"/>
      <w:numFmt w:val="decimal"/>
      <w:lvlText w:val="136.2.3.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4F34973"/>
    <w:multiLevelType w:val="multilevel"/>
    <w:tmpl w:val="297CEA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5240725"/>
    <w:multiLevelType w:val="multilevel"/>
    <w:tmpl w:val="6922B7B8"/>
    <w:lvl w:ilvl="0">
      <w:start w:val="1"/>
      <w:numFmt w:val="decimal"/>
      <w:lvlText w:val="19.7.%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53A5BF2"/>
    <w:multiLevelType w:val="multilevel"/>
    <w:tmpl w:val="4A109F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603747A"/>
    <w:multiLevelType w:val="multilevel"/>
    <w:tmpl w:val="6688E3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62340EA"/>
    <w:multiLevelType w:val="multilevel"/>
    <w:tmpl w:val="09F091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6BC2F8C"/>
    <w:multiLevelType w:val="multilevel"/>
    <w:tmpl w:val="BA6C31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72F6148"/>
    <w:multiLevelType w:val="multilevel"/>
    <w:tmpl w:val="8D9C09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7CF5B91"/>
    <w:multiLevelType w:val="multilevel"/>
    <w:tmpl w:val="3D5ECD4C"/>
    <w:lvl w:ilvl="0">
      <w:start w:val="3"/>
      <w:numFmt w:val="decimal"/>
      <w:lvlText w:val="123.6.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8242AD5"/>
    <w:multiLevelType w:val="multilevel"/>
    <w:tmpl w:val="D75ED35C"/>
    <w:lvl w:ilvl="0">
      <w:start w:val="1"/>
      <w:numFmt w:val="decimal"/>
      <w:lvlText w:val="136.2.3.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85F7E57"/>
    <w:multiLevelType w:val="multilevel"/>
    <w:tmpl w:val="58A05B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96B2255"/>
    <w:multiLevelType w:val="multilevel"/>
    <w:tmpl w:val="BE50B42C"/>
    <w:lvl w:ilvl="0">
      <w:start w:val="5"/>
      <w:numFmt w:val="decimal"/>
      <w:lvlText w:val="105.8.8.%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A1827E6"/>
    <w:multiLevelType w:val="multilevel"/>
    <w:tmpl w:val="C67070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A8200DF"/>
    <w:multiLevelType w:val="multilevel"/>
    <w:tmpl w:val="0DC22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A8D2DC5"/>
    <w:multiLevelType w:val="multilevel"/>
    <w:tmpl w:val="431CF41E"/>
    <w:lvl w:ilvl="0">
      <w:start w:val="2020"/>
      <w:numFmt w:val="decimal"/>
      <w:lvlText w:val="11.1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D821E6D"/>
    <w:multiLevelType w:val="multilevel"/>
    <w:tmpl w:val="D40AFB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D9C7723"/>
    <w:multiLevelType w:val="multilevel"/>
    <w:tmpl w:val="86EA37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DC17604"/>
    <w:multiLevelType w:val="multilevel"/>
    <w:tmpl w:val="B15CBEA6"/>
    <w:lvl w:ilvl="0">
      <w:start w:val="6"/>
      <w:numFmt w:val="decimal"/>
      <w:lvlText w:val="128.5.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E7C1755"/>
    <w:multiLevelType w:val="multilevel"/>
    <w:tmpl w:val="AE8A863C"/>
    <w:lvl w:ilvl="0">
      <w:start w:val="8"/>
      <w:numFmt w:val="decimal"/>
      <w:lvlText w:val="19.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E8856F9"/>
    <w:multiLevelType w:val="multilevel"/>
    <w:tmpl w:val="A9EE96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E90081E"/>
    <w:multiLevelType w:val="multilevel"/>
    <w:tmpl w:val="29BEC0B4"/>
    <w:lvl w:ilvl="0">
      <w:start w:val="1"/>
      <w:numFmt w:val="decimal"/>
      <w:lvlText w:val="19.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EEE27A7"/>
    <w:multiLevelType w:val="multilevel"/>
    <w:tmpl w:val="F070C1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FD9421C"/>
    <w:multiLevelType w:val="multilevel"/>
    <w:tmpl w:val="FE025C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0002820"/>
    <w:multiLevelType w:val="multilevel"/>
    <w:tmpl w:val="FBD82AA8"/>
    <w:lvl w:ilvl="0">
      <w:start w:val="12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0865006"/>
    <w:multiLevelType w:val="multilevel"/>
    <w:tmpl w:val="9594E810"/>
    <w:lvl w:ilvl="0">
      <w:start w:val="1"/>
      <w:numFmt w:val="decimal"/>
      <w:lvlText w:val="134.9.1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16C29AF"/>
    <w:multiLevelType w:val="multilevel"/>
    <w:tmpl w:val="9A8089C4"/>
    <w:lvl w:ilvl="0">
      <w:start w:val="1"/>
      <w:numFmt w:val="decimal"/>
      <w:lvlText w:val="136.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1CE75BC"/>
    <w:multiLevelType w:val="multilevel"/>
    <w:tmpl w:val="FCFC10E2"/>
    <w:lvl w:ilvl="0">
      <w:start w:val="1"/>
      <w:numFmt w:val="decimal"/>
      <w:lvlText w:val="19.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2B179F9"/>
    <w:multiLevelType w:val="multilevel"/>
    <w:tmpl w:val="3126F5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3AB54CC"/>
    <w:multiLevelType w:val="multilevel"/>
    <w:tmpl w:val="D916DE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3F0407F"/>
    <w:multiLevelType w:val="multilevel"/>
    <w:tmpl w:val="F606D37E"/>
    <w:lvl w:ilvl="0">
      <w:start w:val="1"/>
      <w:numFmt w:val="decimal"/>
      <w:lvlText w:val="119.8.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5AD7BBA"/>
    <w:multiLevelType w:val="multilevel"/>
    <w:tmpl w:val="DA7E974A"/>
    <w:lvl w:ilvl="0">
      <w:start w:val="1"/>
      <w:numFmt w:val="decimal"/>
      <w:lvlText w:val="19.6.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6436E35"/>
    <w:multiLevelType w:val="multilevel"/>
    <w:tmpl w:val="55BEF22A"/>
    <w:lvl w:ilvl="0">
      <w:start w:val="1"/>
      <w:numFmt w:val="decimal"/>
      <w:lvlText w:val="19.6.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6732111"/>
    <w:multiLevelType w:val="multilevel"/>
    <w:tmpl w:val="9C0CF822"/>
    <w:lvl w:ilvl="0">
      <w:start w:val="1"/>
      <w:numFmt w:val="decimal"/>
      <w:lvlText w:val="123.8.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8030C10"/>
    <w:multiLevelType w:val="multilevel"/>
    <w:tmpl w:val="D2AEDD42"/>
    <w:lvl w:ilvl="0">
      <w:start w:val="1"/>
      <w:numFmt w:val="decimal"/>
      <w:lvlText w:val="126.8.7.%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85E2FD8"/>
    <w:multiLevelType w:val="multilevel"/>
    <w:tmpl w:val="80EE90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880462E"/>
    <w:multiLevelType w:val="multilevel"/>
    <w:tmpl w:val="40E4F1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8A2602A"/>
    <w:multiLevelType w:val="multilevel"/>
    <w:tmpl w:val="E676ED2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9274728"/>
    <w:multiLevelType w:val="multilevel"/>
    <w:tmpl w:val="04847392"/>
    <w:lvl w:ilvl="0">
      <w:start w:val="1"/>
      <w:numFmt w:val="decimal"/>
      <w:lvlText w:val="134.9.11.7.%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96A50B6"/>
    <w:multiLevelType w:val="multilevel"/>
    <w:tmpl w:val="4DC63A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98C6C20"/>
    <w:multiLevelType w:val="multilevel"/>
    <w:tmpl w:val="B61288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A51083E"/>
    <w:multiLevelType w:val="multilevel"/>
    <w:tmpl w:val="A8DCB2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A825944"/>
    <w:multiLevelType w:val="multilevel"/>
    <w:tmpl w:val="86E80CD2"/>
    <w:lvl w:ilvl="0">
      <w:start w:val="4"/>
      <w:numFmt w:val="decimal"/>
      <w:lvlText w:val="1167.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B031125"/>
    <w:multiLevelType w:val="multilevel"/>
    <w:tmpl w:val="F3C8EDAC"/>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B310341"/>
    <w:multiLevelType w:val="multilevel"/>
    <w:tmpl w:val="0358C54E"/>
    <w:lvl w:ilvl="0">
      <w:start w:val="1"/>
      <w:numFmt w:val="decimal"/>
      <w:lvlText w:val="13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BAC7BEF"/>
    <w:multiLevelType w:val="multilevel"/>
    <w:tmpl w:val="920AEE0C"/>
    <w:lvl w:ilvl="0">
      <w:start w:val="1"/>
      <w:numFmt w:val="decimal"/>
      <w:lvlText w:val="134.7.%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BCF364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3C885E72"/>
    <w:multiLevelType w:val="multilevel"/>
    <w:tmpl w:val="1590757E"/>
    <w:lvl w:ilvl="0">
      <w:start w:val="4"/>
      <w:numFmt w:val="decimal"/>
      <w:lvlText w:val="105.8.7.%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D3F5013"/>
    <w:multiLevelType w:val="multilevel"/>
    <w:tmpl w:val="564C2344"/>
    <w:lvl w:ilvl="0">
      <w:start w:val="1"/>
      <w:numFmt w:val="decimal"/>
      <w:lvlText w:val="19.6.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3D9D63DC"/>
    <w:multiLevelType w:val="multilevel"/>
    <w:tmpl w:val="89200722"/>
    <w:lvl w:ilvl="0">
      <w:start w:val="1"/>
      <w:numFmt w:val="decimal"/>
      <w:lvlText w:val="123.7.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3E5463AA"/>
    <w:multiLevelType w:val="multilevel"/>
    <w:tmpl w:val="8A6AA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EB74153"/>
    <w:multiLevelType w:val="multilevel"/>
    <w:tmpl w:val="9D7C2CE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ED115BA"/>
    <w:multiLevelType w:val="multilevel"/>
    <w:tmpl w:val="886400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F130826"/>
    <w:multiLevelType w:val="multilevel"/>
    <w:tmpl w:val="7F8212A8"/>
    <w:lvl w:ilvl="0">
      <w:start w:val="1"/>
      <w:numFmt w:val="decimal"/>
      <w:lvlText w:val="123.8.%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F207ACB"/>
    <w:multiLevelType w:val="multilevel"/>
    <w:tmpl w:val="19845506"/>
    <w:lvl w:ilvl="0">
      <w:start w:val="1"/>
      <w:numFmt w:val="decimal"/>
      <w:lvlText w:val="103.7.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F56138B"/>
    <w:multiLevelType w:val="multilevel"/>
    <w:tmpl w:val="CC8A79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F722EAB"/>
    <w:multiLevelType w:val="multilevel"/>
    <w:tmpl w:val="23028C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F8E7D0A"/>
    <w:multiLevelType w:val="multilevel"/>
    <w:tmpl w:val="785CF9AA"/>
    <w:lvl w:ilvl="0">
      <w:start w:val="3"/>
      <w:numFmt w:val="decimal"/>
      <w:lvlText w:val="119.7.4.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03D35FD"/>
    <w:multiLevelType w:val="multilevel"/>
    <w:tmpl w:val="D980A1F4"/>
    <w:lvl w:ilvl="0">
      <w:start w:val="11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407E532E"/>
    <w:multiLevelType w:val="multilevel"/>
    <w:tmpl w:val="C9346C5C"/>
    <w:lvl w:ilvl="0">
      <w:start w:val="1"/>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0C15C93"/>
    <w:multiLevelType w:val="multilevel"/>
    <w:tmpl w:val="9BFCA49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1C200AC"/>
    <w:multiLevelType w:val="multilevel"/>
    <w:tmpl w:val="DC8211E6"/>
    <w:lvl w:ilvl="0">
      <w:start w:val="1"/>
      <w:numFmt w:val="decimal"/>
      <w:lvlText w:val="134.9.1.7.%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41F34C6E"/>
    <w:multiLevelType w:val="multilevel"/>
    <w:tmpl w:val="CD12CC70"/>
    <w:lvl w:ilvl="0">
      <w:start w:val="8"/>
      <w:numFmt w:val="decimal"/>
      <w:lvlText w:val="119.%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42770BDF"/>
    <w:multiLevelType w:val="multilevel"/>
    <w:tmpl w:val="5A3034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2AF7DA4"/>
    <w:multiLevelType w:val="multilevel"/>
    <w:tmpl w:val="80AEF58A"/>
    <w:lvl w:ilvl="0">
      <w:start w:val="1"/>
      <w:numFmt w:val="decimal"/>
      <w:lvlText w:val="136.2.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36C5924"/>
    <w:multiLevelType w:val="multilevel"/>
    <w:tmpl w:val="2C38C130"/>
    <w:lvl w:ilvl="0">
      <w:start w:val="1"/>
      <w:numFmt w:val="decimal"/>
      <w:lvlText w:val="126.8.%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3863A10"/>
    <w:multiLevelType w:val="multilevel"/>
    <w:tmpl w:val="5F78EE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4774431"/>
    <w:multiLevelType w:val="multilevel"/>
    <w:tmpl w:val="9A82EE74"/>
    <w:lvl w:ilvl="0">
      <w:start w:val="1"/>
      <w:numFmt w:val="decimal"/>
      <w:lvlText w:val="128.5.6.1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49254F8"/>
    <w:multiLevelType w:val="multilevel"/>
    <w:tmpl w:val="05EA22DA"/>
    <w:lvl w:ilvl="0">
      <w:start w:val="1"/>
      <w:numFmt w:val="decimal"/>
      <w:lvlText w:val="136.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4E42E20"/>
    <w:multiLevelType w:val="multilevel"/>
    <w:tmpl w:val="853A827A"/>
    <w:lvl w:ilvl="0">
      <w:start w:val="2"/>
      <w:numFmt w:val="decimal"/>
      <w:lvlText w:val="128.3.2.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52612F7"/>
    <w:multiLevelType w:val="multilevel"/>
    <w:tmpl w:val="7F6CBDF2"/>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6ED458F"/>
    <w:multiLevelType w:val="multilevel"/>
    <w:tmpl w:val="8E6E80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7222767"/>
    <w:multiLevelType w:val="multilevel"/>
    <w:tmpl w:val="87B0CAC8"/>
    <w:lvl w:ilvl="0">
      <w:start w:val="1"/>
      <w:numFmt w:val="decimal"/>
      <w:lvlText w:val="19.7.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7FD01B5"/>
    <w:multiLevelType w:val="multilevel"/>
    <w:tmpl w:val="7CC410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B733EB2"/>
    <w:multiLevelType w:val="multilevel"/>
    <w:tmpl w:val="022A536E"/>
    <w:lvl w:ilvl="0">
      <w:start w:val="13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BEF5242"/>
    <w:multiLevelType w:val="multilevel"/>
    <w:tmpl w:val="E3560738"/>
    <w:lvl w:ilvl="0">
      <w:start w:val="1"/>
      <w:numFmt w:val="decimal"/>
      <w:lvlText w:val="136.2.3.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4C0B7C65"/>
    <w:multiLevelType w:val="multilevel"/>
    <w:tmpl w:val="29ACF484"/>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D5D349D"/>
    <w:multiLevelType w:val="multilevel"/>
    <w:tmpl w:val="4C9ED8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E0014CF"/>
    <w:multiLevelType w:val="multilevel"/>
    <w:tmpl w:val="F5A2C7B4"/>
    <w:lvl w:ilvl="0">
      <w:start w:val="5"/>
      <w:numFmt w:val="decimal"/>
      <w:lvlText w:val="123.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E9F7A47"/>
    <w:multiLevelType w:val="multilevel"/>
    <w:tmpl w:val="72BE6C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51B14B7B"/>
    <w:multiLevelType w:val="multilevel"/>
    <w:tmpl w:val="FA1A6C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525F545E"/>
    <w:multiLevelType w:val="multilevel"/>
    <w:tmpl w:val="E60C0650"/>
    <w:lvl w:ilvl="0">
      <w:start w:val="12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53911D50"/>
    <w:multiLevelType w:val="multilevel"/>
    <w:tmpl w:val="65E4763E"/>
    <w:lvl w:ilvl="0">
      <w:start w:val="6"/>
      <w:numFmt w:val="decimal"/>
      <w:lvlText w:val="127.8.%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55805691"/>
    <w:multiLevelType w:val="multilevel"/>
    <w:tmpl w:val="940C0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56B75FB2"/>
    <w:multiLevelType w:val="multilevel"/>
    <w:tmpl w:val="09E6249C"/>
    <w:lvl w:ilvl="0">
      <w:start w:val="1"/>
      <w:numFmt w:val="decimal"/>
      <w:lvlText w:val="134.8.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56E01028"/>
    <w:multiLevelType w:val="multilevel"/>
    <w:tmpl w:val="170C7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58113EAE"/>
    <w:multiLevelType w:val="multilevel"/>
    <w:tmpl w:val="9A00944E"/>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98D49B9"/>
    <w:multiLevelType w:val="multilevel"/>
    <w:tmpl w:val="080E3D58"/>
    <w:lvl w:ilvl="0">
      <w:start w:val="1"/>
      <w:numFmt w:val="decimal"/>
      <w:lvlText w:val="19.8.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BB7513B"/>
    <w:multiLevelType w:val="multilevel"/>
    <w:tmpl w:val="0E0A09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5BF3350C"/>
    <w:multiLevelType w:val="multilevel"/>
    <w:tmpl w:val="8F8A1B86"/>
    <w:lvl w:ilvl="0">
      <w:start w:val="1"/>
      <w:numFmt w:val="decimal"/>
      <w:lvlText w:val="119.8.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5C8345BE"/>
    <w:multiLevelType w:val="multilevel"/>
    <w:tmpl w:val="B3F659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5C9F7CDD"/>
    <w:multiLevelType w:val="multilevel"/>
    <w:tmpl w:val="1CEABBBE"/>
    <w:lvl w:ilvl="0">
      <w:start w:val="1"/>
      <w:numFmt w:val="decimal"/>
      <w:lvlText w:val="19.8.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5D0003F4"/>
    <w:multiLevelType w:val="multilevel"/>
    <w:tmpl w:val="A56A4804"/>
    <w:lvl w:ilvl="0">
      <w:start w:val="1"/>
      <w:numFmt w:val="decimal"/>
      <w:lvlText w:val="136.2.3.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DA07BF6"/>
    <w:multiLevelType w:val="multilevel"/>
    <w:tmpl w:val="9AAAFD5A"/>
    <w:lvl w:ilvl="0">
      <w:start w:val="2"/>
      <w:numFmt w:val="decimal"/>
      <w:lvlText w:val="119.7.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5E0E1872"/>
    <w:multiLevelType w:val="multilevel"/>
    <w:tmpl w:val="0BD2CE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5E3014D2"/>
    <w:multiLevelType w:val="multilevel"/>
    <w:tmpl w:val="F0E072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EA22AD3"/>
    <w:multiLevelType w:val="multilevel"/>
    <w:tmpl w:val="465465E8"/>
    <w:lvl w:ilvl="0">
      <w:start w:val="5"/>
      <w:numFmt w:val="decimal"/>
      <w:lvlText w:val="134.9.%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F28504E"/>
    <w:multiLevelType w:val="hybridMultilevel"/>
    <w:tmpl w:val="9CE47EB4"/>
    <w:lvl w:ilvl="0" w:tplc="04190011">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60003A88"/>
    <w:multiLevelType w:val="multilevel"/>
    <w:tmpl w:val="8AA437FA"/>
    <w:lvl w:ilvl="0">
      <w:start w:val="1"/>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60573409"/>
    <w:multiLevelType w:val="multilevel"/>
    <w:tmpl w:val="F38262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60736179"/>
    <w:multiLevelType w:val="multilevel"/>
    <w:tmpl w:val="7150780A"/>
    <w:lvl w:ilvl="0">
      <w:start w:val="1"/>
      <w:numFmt w:val="decimal"/>
      <w:lvlText w:val="123.7.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60DE76F2"/>
    <w:multiLevelType w:val="multilevel"/>
    <w:tmpl w:val="CD1403F4"/>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61401201"/>
    <w:multiLevelType w:val="multilevel"/>
    <w:tmpl w:val="AC4460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61F41B9E"/>
    <w:multiLevelType w:val="multilevel"/>
    <w:tmpl w:val="65D29EC8"/>
    <w:lvl w:ilvl="0">
      <w:start w:val="1"/>
      <w:numFmt w:val="decimal"/>
      <w:lvlText w:val="138.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63916AC3"/>
    <w:multiLevelType w:val="multilevel"/>
    <w:tmpl w:val="14D80468"/>
    <w:lvl w:ilvl="0">
      <w:start w:val="1"/>
      <w:numFmt w:val="decimal"/>
      <w:lvlText w:val="19.6.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641308B7"/>
    <w:multiLevelType w:val="multilevel"/>
    <w:tmpl w:val="0D8E69C0"/>
    <w:lvl w:ilvl="0">
      <w:start w:val="104"/>
      <w:numFmt w:val="decimal"/>
      <w:lvlText w:val="%1."/>
      <w:lvlJc w:val="left"/>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64294A69"/>
    <w:multiLevelType w:val="multilevel"/>
    <w:tmpl w:val="E5D4B922"/>
    <w:lvl w:ilvl="0">
      <w:start w:val="1"/>
      <w:numFmt w:val="decimal"/>
      <w:lvlText w:val="138.20.%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67BD0568"/>
    <w:multiLevelType w:val="multilevel"/>
    <w:tmpl w:val="398044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688B636D"/>
    <w:multiLevelType w:val="multilevel"/>
    <w:tmpl w:val="523672D0"/>
    <w:lvl w:ilvl="0">
      <w:start w:val="7"/>
      <w:numFmt w:val="decimal"/>
      <w:lvlText w:val="12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690413C4"/>
    <w:multiLevelType w:val="multilevel"/>
    <w:tmpl w:val="D012F26C"/>
    <w:lvl w:ilvl="0">
      <w:start w:val="1"/>
      <w:numFmt w:val="decimal"/>
      <w:lvlText w:val="134.9.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1">
    <w:nsid w:val="6972044F"/>
    <w:multiLevelType w:val="multilevel"/>
    <w:tmpl w:val="F698A89C"/>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698F6129"/>
    <w:multiLevelType w:val="multilevel"/>
    <w:tmpl w:val="6D1C3D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699D0722"/>
    <w:multiLevelType w:val="multilevel"/>
    <w:tmpl w:val="C0FC09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6AAF1A76"/>
    <w:multiLevelType w:val="multilevel"/>
    <w:tmpl w:val="ABE86A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6B1309CA"/>
    <w:multiLevelType w:val="multilevel"/>
    <w:tmpl w:val="578C1CF2"/>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6B295A80"/>
    <w:multiLevelType w:val="multilevel"/>
    <w:tmpl w:val="3CB65D22"/>
    <w:lvl w:ilvl="0">
      <w:start w:val="4"/>
      <w:numFmt w:val="decimal"/>
      <w:lvlText w:val="105.8.8.%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6BC12793"/>
    <w:multiLevelType w:val="multilevel"/>
    <w:tmpl w:val="ED046346"/>
    <w:lvl w:ilvl="0">
      <w:start w:val="1"/>
      <w:numFmt w:val="decimal"/>
      <w:lvlText w:val="132.3.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6C501AC8"/>
    <w:multiLevelType w:val="multilevel"/>
    <w:tmpl w:val="2EBA1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6DDB300C"/>
    <w:multiLevelType w:val="multilevel"/>
    <w:tmpl w:val="03AC26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6E96322D"/>
    <w:multiLevelType w:val="multilevel"/>
    <w:tmpl w:val="5C105C66"/>
    <w:lvl w:ilvl="0">
      <w:start w:val="2021"/>
      <w:numFmt w:val="decimal"/>
      <w:lvlText w:val="12.0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6F4E4455"/>
    <w:multiLevelType w:val="multilevel"/>
    <w:tmpl w:val="62A24F8E"/>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6FEF71A9"/>
    <w:multiLevelType w:val="multilevel"/>
    <w:tmpl w:val="6E4237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707043F4"/>
    <w:multiLevelType w:val="multilevel"/>
    <w:tmpl w:val="596C08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714773E4"/>
    <w:multiLevelType w:val="multilevel"/>
    <w:tmpl w:val="9D1E31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715F2CBD"/>
    <w:multiLevelType w:val="multilevel"/>
    <w:tmpl w:val="225A59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71650880"/>
    <w:multiLevelType w:val="multilevel"/>
    <w:tmpl w:val="80167342"/>
    <w:lvl w:ilvl="0">
      <w:start w:val="1"/>
      <w:numFmt w:val="decimal"/>
      <w:lvlText w:val="134.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717E30CE"/>
    <w:multiLevelType w:val="multilevel"/>
    <w:tmpl w:val="23700B3C"/>
    <w:lvl w:ilvl="0">
      <w:start w:val="1"/>
      <w:numFmt w:val="decimal"/>
      <w:lvlText w:val="134.8.%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724D3706"/>
    <w:multiLevelType w:val="multilevel"/>
    <w:tmpl w:val="24E60C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73FF5DD7"/>
    <w:multiLevelType w:val="multilevel"/>
    <w:tmpl w:val="AC9A22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74CA2B8C"/>
    <w:multiLevelType w:val="multilevel"/>
    <w:tmpl w:val="88688CD0"/>
    <w:lvl w:ilvl="0">
      <w:start w:val="1"/>
      <w:numFmt w:val="decimal"/>
      <w:lvlText w:val="123.7.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75174B5A"/>
    <w:multiLevelType w:val="multilevel"/>
    <w:tmpl w:val="1C78A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756043A4"/>
    <w:multiLevelType w:val="multilevel"/>
    <w:tmpl w:val="60B80C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75CB3422"/>
    <w:multiLevelType w:val="multilevel"/>
    <w:tmpl w:val="58AC4AD8"/>
    <w:lvl w:ilvl="0">
      <w:start w:val="6"/>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76060F62"/>
    <w:multiLevelType w:val="multilevel"/>
    <w:tmpl w:val="C87012D6"/>
    <w:lvl w:ilvl="0">
      <w:start w:val="1"/>
      <w:numFmt w:val="decimal"/>
      <w:lvlText w:val="134.8.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76352D34"/>
    <w:multiLevelType w:val="multilevel"/>
    <w:tmpl w:val="A4864632"/>
    <w:lvl w:ilvl="0">
      <w:start w:val="5"/>
      <w:numFmt w:val="decimal"/>
      <w:lvlText w:val="126.8.%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77247CB5"/>
    <w:multiLevelType w:val="multilevel"/>
    <w:tmpl w:val="11D67EC2"/>
    <w:lvl w:ilvl="0">
      <w:start w:val="1"/>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774A2885"/>
    <w:multiLevelType w:val="multilevel"/>
    <w:tmpl w:val="6ABAC0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7759655C"/>
    <w:multiLevelType w:val="multilevel"/>
    <w:tmpl w:val="9AD2D84A"/>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77887D0F"/>
    <w:multiLevelType w:val="multilevel"/>
    <w:tmpl w:val="F36871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778B73B6"/>
    <w:multiLevelType w:val="multilevel"/>
    <w:tmpl w:val="A59A823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77996F94"/>
    <w:multiLevelType w:val="multilevel"/>
    <w:tmpl w:val="A20A048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779A2D6D"/>
    <w:multiLevelType w:val="multilevel"/>
    <w:tmpl w:val="F622F9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779C6595"/>
    <w:multiLevelType w:val="multilevel"/>
    <w:tmpl w:val="C1CAFB36"/>
    <w:lvl w:ilvl="0">
      <w:start w:val="1"/>
      <w:numFmt w:val="decimal"/>
      <w:lvlText w:val="134.9.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77DD3B9B"/>
    <w:multiLevelType w:val="multilevel"/>
    <w:tmpl w:val="CD862FA6"/>
    <w:lvl w:ilvl="0">
      <w:start w:val="1"/>
      <w:numFmt w:val="decimal"/>
      <w:lvlText w:val="134.9.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78D97267"/>
    <w:multiLevelType w:val="multilevel"/>
    <w:tmpl w:val="58565BDC"/>
    <w:lvl w:ilvl="0">
      <w:start w:val="11"/>
      <w:numFmt w:val="decimal"/>
      <w:lvlText w:val="134.9.%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78F76A4F"/>
    <w:multiLevelType w:val="multilevel"/>
    <w:tmpl w:val="32F095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796F57F4"/>
    <w:multiLevelType w:val="multilevel"/>
    <w:tmpl w:val="D1A66D0E"/>
    <w:lvl w:ilvl="0">
      <w:start w:val="1"/>
      <w:numFmt w:val="decimal"/>
      <w:lvlText w:val="134.8.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79836B49"/>
    <w:multiLevelType w:val="multilevel"/>
    <w:tmpl w:val="19D6ADC4"/>
    <w:lvl w:ilvl="0">
      <w:start w:val="3"/>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7A975299"/>
    <w:multiLevelType w:val="multilevel"/>
    <w:tmpl w:val="02ACE73C"/>
    <w:lvl w:ilvl="0">
      <w:start w:val="1"/>
      <w:numFmt w:val="decimal"/>
      <w:lvlText w:val="134.9.12.7.%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7AB426E0"/>
    <w:multiLevelType w:val="multilevel"/>
    <w:tmpl w:val="40F42BCE"/>
    <w:lvl w:ilvl="0">
      <w:start w:val="1"/>
      <w:numFmt w:val="decimal"/>
      <w:lvlText w:val="103.6.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7AE749A8"/>
    <w:multiLevelType w:val="multilevel"/>
    <w:tmpl w:val="CE04F5FC"/>
    <w:lvl w:ilvl="0">
      <w:start w:val="1"/>
      <w:numFmt w:val="decimal"/>
      <w:lvlText w:val="103.6.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7C0D551C"/>
    <w:multiLevelType w:val="multilevel"/>
    <w:tmpl w:val="9D484588"/>
    <w:lvl w:ilvl="0">
      <w:start w:val="1"/>
      <w:numFmt w:val="decimal"/>
      <w:lvlText w:val="119.9.%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7C9B0DEC"/>
    <w:multiLevelType w:val="multilevel"/>
    <w:tmpl w:val="7592E8F6"/>
    <w:lvl w:ilvl="0">
      <w:start w:val="5"/>
      <w:numFmt w:val="decimal"/>
      <w:lvlText w:val="105.8.7.%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7CCE43F4"/>
    <w:multiLevelType w:val="multilevel"/>
    <w:tmpl w:val="3140E9E0"/>
    <w:lvl w:ilvl="0">
      <w:start w:val="9"/>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7CE05F4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7D43418D"/>
    <w:multiLevelType w:val="multilevel"/>
    <w:tmpl w:val="1B3657FE"/>
    <w:lvl w:ilvl="0">
      <w:start w:val="7"/>
      <w:numFmt w:val="decimal"/>
      <w:lvlText w:val="12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7D697BC5"/>
    <w:multiLevelType w:val="multilevel"/>
    <w:tmpl w:val="0D1C3372"/>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7E6E0537"/>
    <w:multiLevelType w:val="hybridMultilevel"/>
    <w:tmpl w:val="87983910"/>
    <w:lvl w:ilvl="0" w:tplc="9236BA3A">
      <w:start w:val="1"/>
      <w:numFmt w:val="bullet"/>
      <w:lvlText w:val="•"/>
      <w:lvlJc w:val="left"/>
      <w:pPr>
        <w:ind w:left="3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B3412FE">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D44FA78">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9D47282">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A8A674E">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25A4E56">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FA0CF70">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9088564">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9A4BFAE">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9">
    <w:nsid w:val="7E973164"/>
    <w:multiLevelType w:val="multilevel"/>
    <w:tmpl w:val="FDC4DC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7ECD4D24"/>
    <w:multiLevelType w:val="multilevel"/>
    <w:tmpl w:val="5D68ED26"/>
    <w:lvl w:ilvl="0">
      <w:start w:val="3"/>
      <w:numFmt w:val="decimal"/>
      <w:lvlText w:val="105.8.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7FA110E3"/>
    <w:multiLevelType w:val="multilevel"/>
    <w:tmpl w:val="187227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145"/>
  </w:num>
  <w:num w:numId="3">
    <w:abstractNumId w:val="7"/>
  </w:num>
  <w:num w:numId="4">
    <w:abstractNumId w:val="58"/>
  </w:num>
  <w:num w:numId="5">
    <w:abstractNumId w:val="171"/>
  </w:num>
  <w:num w:numId="6">
    <w:abstractNumId w:val="13"/>
  </w:num>
  <w:num w:numId="7">
    <w:abstractNumId w:val="201"/>
  </w:num>
  <w:num w:numId="8">
    <w:abstractNumId w:val="35"/>
  </w:num>
  <w:num w:numId="9">
    <w:abstractNumId w:val="161"/>
  </w:num>
  <w:num w:numId="10">
    <w:abstractNumId w:val="192"/>
  </w:num>
  <w:num w:numId="11">
    <w:abstractNumId w:val="135"/>
  </w:num>
  <w:num w:numId="12">
    <w:abstractNumId w:val="37"/>
  </w:num>
  <w:num w:numId="13">
    <w:abstractNumId w:val="80"/>
  </w:num>
  <w:num w:numId="14">
    <w:abstractNumId w:val="86"/>
  </w:num>
  <w:num w:numId="15">
    <w:abstractNumId w:val="19"/>
  </w:num>
  <w:num w:numId="16">
    <w:abstractNumId w:val="107"/>
  </w:num>
  <w:num w:numId="17">
    <w:abstractNumId w:val="91"/>
  </w:num>
  <w:num w:numId="18">
    <w:abstractNumId w:val="164"/>
  </w:num>
  <w:num w:numId="19">
    <w:abstractNumId w:val="90"/>
  </w:num>
  <w:num w:numId="20">
    <w:abstractNumId w:val="78"/>
  </w:num>
  <w:num w:numId="21">
    <w:abstractNumId w:val="52"/>
  </w:num>
  <w:num w:numId="22">
    <w:abstractNumId w:val="16"/>
  </w:num>
  <w:num w:numId="23">
    <w:abstractNumId w:val="62"/>
  </w:num>
  <w:num w:numId="24">
    <w:abstractNumId w:val="131"/>
  </w:num>
  <w:num w:numId="25">
    <w:abstractNumId w:val="24"/>
  </w:num>
  <w:num w:numId="26">
    <w:abstractNumId w:val="46"/>
  </w:num>
  <w:num w:numId="27">
    <w:abstractNumId w:val="181"/>
  </w:num>
  <w:num w:numId="28">
    <w:abstractNumId w:val="95"/>
  </w:num>
  <w:num w:numId="29">
    <w:abstractNumId w:val="146"/>
  </w:num>
  <w:num w:numId="30">
    <w:abstractNumId w:val="175"/>
  </w:num>
  <w:num w:numId="31">
    <w:abstractNumId w:val="151"/>
  </w:num>
  <w:num w:numId="32">
    <w:abstractNumId w:val="158"/>
  </w:num>
  <w:num w:numId="33">
    <w:abstractNumId w:val="196"/>
  </w:num>
  <w:num w:numId="34">
    <w:abstractNumId w:val="74"/>
  </w:num>
  <w:num w:numId="35">
    <w:abstractNumId w:val="180"/>
  </w:num>
  <w:num w:numId="36">
    <w:abstractNumId w:val="59"/>
  </w:num>
  <w:num w:numId="37">
    <w:abstractNumId w:val="210"/>
  </w:num>
  <w:num w:numId="38">
    <w:abstractNumId w:val="211"/>
  </w:num>
  <w:num w:numId="39">
    <w:abstractNumId w:val="129"/>
  </w:num>
  <w:num w:numId="40">
    <w:abstractNumId w:val="113"/>
  </w:num>
  <w:num w:numId="41">
    <w:abstractNumId w:val="47"/>
  </w:num>
  <w:num w:numId="42">
    <w:abstractNumId w:val="217"/>
  </w:num>
  <w:num w:numId="43">
    <w:abstractNumId w:val="219"/>
  </w:num>
  <w:num w:numId="44">
    <w:abstractNumId w:val="22"/>
  </w:num>
  <w:num w:numId="45">
    <w:abstractNumId w:val="193"/>
  </w:num>
  <w:num w:numId="46">
    <w:abstractNumId w:val="165"/>
  </w:num>
  <w:num w:numId="47">
    <w:abstractNumId w:val="65"/>
  </w:num>
  <w:num w:numId="48">
    <w:abstractNumId w:val="73"/>
  </w:num>
  <w:num w:numId="49">
    <w:abstractNumId w:val="3"/>
  </w:num>
  <w:num w:numId="50">
    <w:abstractNumId w:val="220"/>
  </w:num>
  <w:num w:numId="51">
    <w:abstractNumId w:val="106"/>
  </w:num>
  <w:num w:numId="52">
    <w:abstractNumId w:val="213"/>
  </w:num>
  <w:num w:numId="53">
    <w:abstractNumId w:val="176"/>
  </w:num>
  <w:num w:numId="54">
    <w:abstractNumId w:val="71"/>
  </w:num>
  <w:num w:numId="55">
    <w:abstractNumId w:val="117"/>
  </w:num>
  <w:num w:numId="56">
    <w:abstractNumId w:val="144"/>
  </w:num>
  <w:num w:numId="57">
    <w:abstractNumId w:val="132"/>
  </w:num>
  <w:num w:numId="58">
    <w:abstractNumId w:val="43"/>
  </w:num>
  <w:num w:numId="59">
    <w:abstractNumId w:val="116"/>
  </w:num>
  <w:num w:numId="60">
    <w:abstractNumId w:val="153"/>
  </w:num>
  <w:num w:numId="61">
    <w:abstractNumId w:val="25"/>
  </w:num>
  <w:num w:numId="62">
    <w:abstractNumId w:val="121"/>
  </w:num>
  <w:num w:numId="63">
    <w:abstractNumId w:val="118"/>
  </w:num>
  <w:num w:numId="64">
    <w:abstractNumId w:val="89"/>
  </w:num>
  <w:num w:numId="65">
    <w:abstractNumId w:val="57"/>
  </w:num>
  <w:num w:numId="66">
    <w:abstractNumId w:val="149"/>
  </w:num>
  <w:num w:numId="67">
    <w:abstractNumId w:val="54"/>
  </w:num>
  <w:num w:numId="68">
    <w:abstractNumId w:val="212"/>
  </w:num>
  <w:num w:numId="69">
    <w:abstractNumId w:val="6"/>
  </w:num>
  <w:num w:numId="70">
    <w:abstractNumId w:val="50"/>
  </w:num>
  <w:num w:numId="71">
    <w:abstractNumId w:val="23"/>
  </w:num>
  <w:num w:numId="72">
    <w:abstractNumId w:val="178"/>
  </w:num>
  <w:num w:numId="73">
    <w:abstractNumId w:val="76"/>
  </w:num>
  <w:num w:numId="74">
    <w:abstractNumId w:val="66"/>
  </w:num>
  <w:num w:numId="75">
    <w:abstractNumId w:val="61"/>
  </w:num>
  <w:num w:numId="76">
    <w:abstractNumId w:val="26"/>
  </w:num>
  <w:num w:numId="77">
    <w:abstractNumId w:val="191"/>
  </w:num>
  <w:num w:numId="78">
    <w:abstractNumId w:val="94"/>
  </w:num>
  <w:num w:numId="79">
    <w:abstractNumId w:val="63"/>
  </w:num>
  <w:num w:numId="80">
    <w:abstractNumId w:val="36"/>
  </w:num>
  <w:num w:numId="81">
    <w:abstractNumId w:val="179"/>
  </w:num>
  <w:num w:numId="82">
    <w:abstractNumId w:val="155"/>
  </w:num>
  <w:num w:numId="83">
    <w:abstractNumId w:val="172"/>
  </w:num>
  <w:num w:numId="84">
    <w:abstractNumId w:val="68"/>
  </w:num>
  <w:num w:numId="85">
    <w:abstractNumId w:val="137"/>
  </w:num>
  <w:num w:numId="86">
    <w:abstractNumId w:val="168"/>
  </w:num>
  <w:num w:numId="87">
    <w:abstractNumId w:val="12"/>
  </w:num>
  <w:num w:numId="88">
    <w:abstractNumId w:val="160"/>
  </w:num>
  <w:num w:numId="89">
    <w:abstractNumId w:val="108"/>
  </w:num>
  <w:num w:numId="90">
    <w:abstractNumId w:val="190"/>
  </w:num>
  <w:num w:numId="91">
    <w:abstractNumId w:val="112"/>
  </w:num>
  <w:num w:numId="92">
    <w:abstractNumId w:val="28"/>
  </w:num>
  <w:num w:numId="93">
    <w:abstractNumId w:val="92"/>
  </w:num>
  <w:num w:numId="94">
    <w:abstractNumId w:val="148"/>
  </w:num>
  <w:num w:numId="95">
    <w:abstractNumId w:val="10"/>
  </w:num>
  <w:num w:numId="96">
    <w:abstractNumId w:val="154"/>
  </w:num>
  <w:num w:numId="97">
    <w:abstractNumId w:val="140"/>
  </w:num>
  <w:num w:numId="98">
    <w:abstractNumId w:val="101"/>
  </w:num>
  <w:num w:numId="99">
    <w:abstractNumId w:val="72"/>
  </w:num>
  <w:num w:numId="100">
    <w:abstractNumId w:val="40"/>
  </w:num>
  <w:num w:numId="101">
    <w:abstractNumId w:val="221"/>
  </w:num>
  <w:num w:numId="102">
    <w:abstractNumId w:val="88"/>
  </w:num>
  <w:num w:numId="103">
    <w:abstractNumId w:val="21"/>
  </w:num>
  <w:num w:numId="104">
    <w:abstractNumId w:val="216"/>
  </w:num>
  <w:num w:numId="105">
    <w:abstractNumId w:val="41"/>
  </w:num>
  <w:num w:numId="106">
    <w:abstractNumId w:val="124"/>
  </w:num>
  <w:num w:numId="107">
    <w:abstractNumId w:val="8"/>
  </w:num>
  <w:num w:numId="108">
    <w:abstractNumId w:val="5"/>
  </w:num>
  <w:num w:numId="109">
    <w:abstractNumId w:val="195"/>
  </w:num>
  <w:num w:numId="110">
    <w:abstractNumId w:val="93"/>
  </w:num>
  <w:num w:numId="111">
    <w:abstractNumId w:val="150"/>
  </w:num>
  <w:num w:numId="112">
    <w:abstractNumId w:val="115"/>
  </w:num>
  <w:num w:numId="113">
    <w:abstractNumId w:val="182"/>
  </w:num>
  <w:num w:numId="114">
    <w:abstractNumId w:val="83"/>
  </w:num>
  <w:num w:numId="115">
    <w:abstractNumId w:val="159"/>
  </w:num>
  <w:num w:numId="116">
    <w:abstractNumId w:val="70"/>
  </w:num>
  <w:num w:numId="117">
    <w:abstractNumId w:val="4"/>
  </w:num>
  <w:num w:numId="118">
    <w:abstractNumId w:val="75"/>
  </w:num>
  <w:num w:numId="119">
    <w:abstractNumId w:val="142"/>
  </w:num>
  <w:num w:numId="120">
    <w:abstractNumId w:val="141"/>
  </w:num>
  <w:num w:numId="121">
    <w:abstractNumId w:val="128"/>
  </w:num>
  <w:num w:numId="122">
    <w:abstractNumId w:val="2"/>
  </w:num>
  <w:num w:numId="123">
    <w:abstractNumId w:val="29"/>
  </w:num>
  <w:num w:numId="124">
    <w:abstractNumId w:val="87"/>
  </w:num>
  <w:num w:numId="125">
    <w:abstractNumId w:val="139"/>
  </w:num>
  <w:num w:numId="126">
    <w:abstractNumId w:val="1"/>
  </w:num>
  <w:num w:numId="127">
    <w:abstractNumId w:val="11"/>
  </w:num>
  <w:num w:numId="128">
    <w:abstractNumId w:val="77"/>
  </w:num>
  <w:num w:numId="129">
    <w:abstractNumId w:val="126"/>
  </w:num>
  <w:num w:numId="130">
    <w:abstractNumId w:val="81"/>
  </w:num>
  <w:num w:numId="131">
    <w:abstractNumId w:val="114"/>
  </w:num>
  <w:num w:numId="132">
    <w:abstractNumId w:val="133"/>
  </w:num>
  <w:num w:numId="133">
    <w:abstractNumId w:val="20"/>
  </w:num>
  <w:num w:numId="134">
    <w:abstractNumId w:val="14"/>
  </w:num>
  <w:num w:numId="135">
    <w:abstractNumId w:val="109"/>
  </w:num>
  <w:num w:numId="136">
    <w:abstractNumId w:val="48"/>
  </w:num>
  <w:num w:numId="137">
    <w:abstractNumId w:val="177"/>
  </w:num>
  <w:num w:numId="138">
    <w:abstractNumId w:val="103"/>
  </w:num>
  <w:num w:numId="139">
    <w:abstractNumId w:val="186"/>
  </w:num>
  <w:num w:numId="140">
    <w:abstractNumId w:val="18"/>
  </w:num>
  <w:num w:numId="141">
    <w:abstractNumId w:val="104"/>
  </w:num>
  <w:num w:numId="142">
    <w:abstractNumId w:val="187"/>
  </w:num>
  <w:num w:numId="143">
    <w:abstractNumId w:val="55"/>
  </w:num>
  <w:num w:numId="144">
    <w:abstractNumId w:val="143"/>
  </w:num>
  <w:num w:numId="145">
    <w:abstractNumId w:val="194"/>
  </w:num>
  <w:num w:numId="146">
    <w:abstractNumId w:val="207"/>
  </w:num>
  <w:num w:numId="147">
    <w:abstractNumId w:val="38"/>
  </w:num>
  <w:num w:numId="148">
    <w:abstractNumId w:val="169"/>
  </w:num>
  <w:num w:numId="149">
    <w:abstractNumId w:val="167"/>
  </w:num>
  <w:num w:numId="150">
    <w:abstractNumId w:val="120"/>
  </w:num>
  <w:num w:numId="151">
    <w:abstractNumId w:val="204"/>
  </w:num>
  <w:num w:numId="152">
    <w:abstractNumId w:val="56"/>
  </w:num>
  <w:num w:numId="153">
    <w:abstractNumId w:val="199"/>
  </w:num>
  <w:num w:numId="154">
    <w:abstractNumId w:val="44"/>
  </w:num>
  <w:num w:numId="155">
    <w:abstractNumId w:val="156"/>
  </w:num>
  <w:num w:numId="156">
    <w:abstractNumId w:val="203"/>
  </w:num>
  <w:num w:numId="157">
    <w:abstractNumId w:val="184"/>
  </w:num>
  <w:num w:numId="158">
    <w:abstractNumId w:val="27"/>
  </w:num>
  <w:num w:numId="159">
    <w:abstractNumId w:val="205"/>
  </w:num>
  <w:num w:numId="160">
    <w:abstractNumId w:val="84"/>
  </w:num>
  <w:num w:numId="161">
    <w:abstractNumId w:val="51"/>
  </w:num>
  <w:num w:numId="162">
    <w:abstractNumId w:val="97"/>
  </w:num>
  <w:num w:numId="163">
    <w:abstractNumId w:val="32"/>
  </w:num>
  <w:num w:numId="164">
    <w:abstractNumId w:val="130"/>
  </w:num>
  <w:num w:numId="165">
    <w:abstractNumId w:val="209"/>
  </w:num>
  <w:num w:numId="166">
    <w:abstractNumId w:val="102"/>
  </w:num>
  <w:num w:numId="167">
    <w:abstractNumId w:val="127"/>
  </w:num>
  <w:num w:numId="168">
    <w:abstractNumId w:val="85"/>
  </w:num>
  <w:num w:numId="169">
    <w:abstractNumId w:val="123"/>
  </w:num>
  <w:num w:numId="170">
    <w:abstractNumId w:val="60"/>
  </w:num>
  <w:num w:numId="171">
    <w:abstractNumId w:val="134"/>
  </w:num>
  <w:num w:numId="172">
    <w:abstractNumId w:val="69"/>
  </w:num>
  <w:num w:numId="173">
    <w:abstractNumId w:val="15"/>
  </w:num>
  <w:num w:numId="174">
    <w:abstractNumId w:val="152"/>
  </w:num>
  <w:num w:numId="175">
    <w:abstractNumId w:val="45"/>
  </w:num>
  <w:num w:numId="176">
    <w:abstractNumId w:val="34"/>
  </w:num>
  <w:num w:numId="177">
    <w:abstractNumId w:val="53"/>
  </w:num>
  <w:num w:numId="178">
    <w:abstractNumId w:val="208"/>
  </w:num>
  <w:num w:numId="179">
    <w:abstractNumId w:val="163"/>
  </w:num>
  <w:num w:numId="180">
    <w:abstractNumId w:val="214"/>
  </w:num>
  <w:num w:numId="181">
    <w:abstractNumId w:val="189"/>
  </w:num>
  <w:num w:numId="182">
    <w:abstractNumId w:val="166"/>
  </w:num>
  <w:num w:numId="183">
    <w:abstractNumId w:val="0"/>
  </w:num>
  <w:num w:numId="184">
    <w:abstractNumId w:val="200"/>
  </w:num>
  <w:num w:numId="185">
    <w:abstractNumId w:val="183"/>
  </w:num>
  <w:num w:numId="186">
    <w:abstractNumId w:val="96"/>
  </w:num>
  <w:num w:numId="187">
    <w:abstractNumId w:val="17"/>
  </w:num>
  <w:num w:numId="188">
    <w:abstractNumId w:val="198"/>
  </w:num>
  <w:num w:numId="189">
    <w:abstractNumId w:val="49"/>
  </w:num>
  <w:num w:numId="190">
    <w:abstractNumId w:val="110"/>
  </w:num>
  <w:num w:numId="191">
    <w:abstractNumId w:val="39"/>
  </w:num>
  <w:num w:numId="192">
    <w:abstractNumId w:val="42"/>
  </w:num>
  <w:num w:numId="193">
    <w:abstractNumId w:val="99"/>
  </w:num>
  <w:num w:numId="194">
    <w:abstractNumId w:val="174"/>
  </w:num>
  <w:num w:numId="195">
    <w:abstractNumId w:val="82"/>
  </w:num>
  <w:num w:numId="196">
    <w:abstractNumId w:val="100"/>
  </w:num>
  <w:num w:numId="197">
    <w:abstractNumId w:val="64"/>
  </w:num>
  <w:num w:numId="198">
    <w:abstractNumId w:val="170"/>
  </w:num>
  <w:num w:numId="199">
    <w:abstractNumId w:val="30"/>
  </w:num>
  <w:num w:numId="200">
    <w:abstractNumId w:val="218"/>
  </w:num>
  <w:num w:numId="201">
    <w:abstractNumId w:val="147"/>
  </w:num>
  <w:num w:numId="202">
    <w:abstractNumId w:val="215"/>
  </w:num>
  <w:num w:numId="203">
    <w:abstractNumId w:val="105"/>
  </w:num>
  <w:num w:numId="204">
    <w:abstractNumId w:val="157"/>
  </w:num>
  <w:num w:numId="205">
    <w:abstractNumId w:val="138"/>
  </w:num>
  <w:num w:numId="206">
    <w:abstractNumId w:val="162"/>
  </w:num>
  <w:num w:numId="207">
    <w:abstractNumId w:val="125"/>
  </w:num>
  <w:num w:numId="208">
    <w:abstractNumId w:val="111"/>
  </w:num>
  <w:num w:numId="209">
    <w:abstractNumId w:val="188"/>
  </w:num>
  <w:num w:numId="210">
    <w:abstractNumId w:val="185"/>
  </w:num>
  <w:num w:numId="211">
    <w:abstractNumId w:val="197"/>
  </w:num>
  <w:num w:numId="212">
    <w:abstractNumId w:val="173"/>
  </w:num>
  <w:num w:numId="213">
    <w:abstractNumId w:val="31"/>
  </w:num>
  <w:num w:numId="214">
    <w:abstractNumId w:val="33"/>
  </w:num>
  <w:num w:numId="215">
    <w:abstractNumId w:val="202"/>
  </w:num>
  <w:num w:numId="216">
    <w:abstractNumId w:val="136"/>
  </w:num>
  <w:num w:numId="217">
    <w:abstractNumId w:val="79"/>
  </w:num>
  <w:num w:numId="218">
    <w:abstractNumId w:val="67"/>
  </w:num>
  <w:num w:numId="219">
    <w:abstractNumId w:val="98"/>
  </w:num>
  <w:num w:numId="220">
    <w:abstractNumId w:val="206"/>
  </w:num>
  <w:num w:numId="221">
    <w:abstractNumId w:val="122"/>
  </w:num>
  <w:num w:numId="222">
    <w:abstractNumId w:val="119"/>
  </w:num>
  <w:numIdMacAtCleanup w:val="2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E6E"/>
    <w:rsid w:val="00007038"/>
    <w:rsid w:val="0004512C"/>
    <w:rsid w:val="0005447B"/>
    <w:rsid w:val="000835AC"/>
    <w:rsid w:val="000B01A0"/>
    <w:rsid w:val="000C570E"/>
    <w:rsid w:val="000C7085"/>
    <w:rsid w:val="000D5015"/>
    <w:rsid w:val="000E0BB2"/>
    <w:rsid w:val="000F709C"/>
    <w:rsid w:val="00140961"/>
    <w:rsid w:val="00153926"/>
    <w:rsid w:val="0017092B"/>
    <w:rsid w:val="001F080D"/>
    <w:rsid w:val="00245741"/>
    <w:rsid w:val="00245FB0"/>
    <w:rsid w:val="00287426"/>
    <w:rsid w:val="002C0E52"/>
    <w:rsid w:val="0033486A"/>
    <w:rsid w:val="003373E4"/>
    <w:rsid w:val="003801D2"/>
    <w:rsid w:val="003B0CE2"/>
    <w:rsid w:val="003B444F"/>
    <w:rsid w:val="003F3661"/>
    <w:rsid w:val="00482011"/>
    <w:rsid w:val="005579AD"/>
    <w:rsid w:val="005A1401"/>
    <w:rsid w:val="005F359F"/>
    <w:rsid w:val="00610DD3"/>
    <w:rsid w:val="00663E32"/>
    <w:rsid w:val="00682A68"/>
    <w:rsid w:val="006910E7"/>
    <w:rsid w:val="00733863"/>
    <w:rsid w:val="0073766C"/>
    <w:rsid w:val="00743A77"/>
    <w:rsid w:val="007B6001"/>
    <w:rsid w:val="007C1349"/>
    <w:rsid w:val="007F22FB"/>
    <w:rsid w:val="008B70D2"/>
    <w:rsid w:val="008E7647"/>
    <w:rsid w:val="00956EC6"/>
    <w:rsid w:val="009A669A"/>
    <w:rsid w:val="009B1CF6"/>
    <w:rsid w:val="009C7854"/>
    <w:rsid w:val="00A07B4C"/>
    <w:rsid w:val="00A84CEF"/>
    <w:rsid w:val="00AC0E6E"/>
    <w:rsid w:val="00AC6437"/>
    <w:rsid w:val="00AE7DA0"/>
    <w:rsid w:val="00B02C43"/>
    <w:rsid w:val="00B131B2"/>
    <w:rsid w:val="00B65E4B"/>
    <w:rsid w:val="00BA0508"/>
    <w:rsid w:val="00BF127E"/>
    <w:rsid w:val="00C35B6E"/>
    <w:rsid w:val="00CC6085"/>
    <w:rsid w:val="00CE38C6"/>
    <w:rsid w:val="00CF7D7E"/>
    <w:rsid w:val="00D06C7A"/>
    <w:rsid w:val="00D238FC"/>
    <w:rsid w:val="00D3206E"/>
    <w:rsid w:val="00D6730F"/>
    <w:rsid w:val="00DA6AA4"/>
    <w:rsid w:val="00DB294E"/>
    <w:rsid w:val="00E22045"/>
    <w:rsid w:val="00E25689"/>
    <w:rsid w:val="00E8552C"/>
    <w:rsid w:val="00EB6C06"/>
    <w:rsid w:val="00EC3CAC"/>
    <w:rsid w:val="00ED5AD1"/>
    <w:rsid w:val="00EE3E31"/>
    <w:rsid w:val="00EE7556"/>
    <w:rsid w:val="00F61CF1"/>
    <w:rsid w:val="00F643FF"/>
    <w:rsid w:val="00F6480D"/>
    <w:rsid w:val="00F654AF"/>
    <w:rsid w:val="00F67493"/>
    <w:rsid w:val="00F9010B"/>
    <w:rsid w:val="00FD57A7"/>
    <w:rsid w:val="00FE5E4F"/>
    <w:rsid w:val="00FF56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rPr>
      <w:color w:val="000000"/>
    </w:rPr>
  </w:style>
  <w:style w:type="paragraph" w:styleId="1">
    <w:name w:val="heading 1"/>
    <w:basedOn w:val="a"/>
    <w:next w:val="a"/>
    <w:link w:val="10"/>
    <w:uiPriority w:val="9"/>
    <w:qFormat/>
    <w:rsid w:val="00B131B2"/>
    <w:pPr>
      <w:keepNext/>
      <w:keepLines/>
      <w:spacing w:before="240"/>
      <w:jc w:val="both"/>
      <w:outlineLvl w:val="0"/>
    </w:pPr>
    <w:rPr>
      <w:rFonts w:ascii="Cambria" w:eastAsia="Times New Roman" w:hAnsi="Cambria" w:cs="Times New Roman"/>
      <w:color w:val="365F91"/>
      <w:sz w:val="32"/>
      <w:szCs w:val="20"/>
      <w:lang w:bidi="ar-SA"/>
    </w:rPr>
  </w:style>
  <w:style w:type="paragraph" w:styleId="2">
    <w:name w:val="heading 2"/>
    <w:basedOn w:val="a"/>
    <w:link w:val="20"/>
    <w:uiPriority w:val="9"/>
    <w:qFormat/>
    <w:rsid w:val="00B131B2"/>
    <w:pPr>
      <w:widowControl/>
      <w:spacing w:beforeAutospacing="1" w:afterAutospacing="1"/>
      <w:outlineLvl w:val="1"/>
    </w:pPr>
    <w:rPr>
      <w:rFonts w:ascii="Times New Roman" w:eastAsia="Times New Roman" w:hAnsi="Times New Roman" w:cs="Times New Roman"/>
      <w:b/>
      <w:sz w:val="36"/>
      <w:szCs w:val="20"/>
      <w:lang w:bidi="ar-SA"/>
    </w:rPr>
  </w:style>
  <w:style w:type="paragraph" w:styleId="3">
    <w:name w:val="heading 3"/>
    <w:next w:val="a"/>
    <w:link w:val="30"/>
    <w:uiPriority w:val="9"/>
    <w:qFormat/>
    <w:rsid w:val="00B131B2"/>
    <w:pPr>
      <w:widowControl/>
      <w:spacing w:before="120" w:after="120"/>
      <w:jc w:val="both"/>
      <w:outlineLvl w:val="2"/>
    </w:pPr>
    <w:rPr>
      <w:rFonts w:ascii="XO Thames" w:eastAsia="Times New Roman" w:hAnsi="XO Thames" w:cs="Times New Roman"/>
      <w:b/>
      <w:color w:val="000000"/>
      <w:sz w:val="26"/>
      <w:szCs w:val="20"/>
      <w:lang w:bidi="ar-SA"/>
    </w:rPr>
  </w:style>
  <w:style w:type="paragraph" w:styleId="4">
    <w:name w:val="heading 4"/>
    <w:next w:val="a"/>
    <w:link w:val="40"/>
    <w:uiPriority w:val="9"/>
    <w:qFormat/>
    <w:rsid w:val="00B131B2"/>
    <w:pPr>
      <w:widowControl/>
      <w:spacing w:before="120" w:after="120"/>
      <w:jc w:val="both"/>
      <w:outlineLvl w:val="3"/>
    </w:pPr>
    <w:rPr>
      <w:rFonts w:ascii="XO Thames" w:eastAsia="Times New Roman" w:hAnsi="XO Thames" w:cs="Times New Roman"/>
      <w:b/>
      <w:color w:val="000000"/>
      <w:szCs w:val="20"/>
      <w:lang w:bidi="ar-SA"/>
    </w:rPr>
  </w:style>
  <w:style w:type="paragraph" w:styleId="5">
    <w:name w:val="heading 5"/>
    <w:next w:val="a"/>
    <w:link w:val="50"/>
    <w:uiPriority w:val="9"/>
    <w:qFormat/>
    <w:rsid w:val="00B131B2"/>
    <w:pPr>
      <w:widowControl/>
      <w:spacing w:before="120" w:after="120"/>
      <w:jc w:val="both"/>
      <w:outlineLvl w:val="4"/>
    </w:pPr>
    <w:rPr>
      <w:rFonts w:ascii="XO Thames" w:eastAsia="Times New Roman" w:hAnsi="XO Thames" w:cs="Times New Roman"/>
      <w:b/>
      <w:color w:val="000000"/>
      <w:sz w:val="22"/>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link w:val="11"/>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z w:val="22"/>
      <w:szCs w:val="22"/>
      <w:u w:val="none"/>
    </w:rPr>
  </w:style>
  <w:style w:type="character" w:customStyle="1" w:styleId="21">
    <w:name w:val="Сноска (2)_"/>
    <w:basedOn w:val="a0"/>
    <w:link w:val="22"/>
    <w:rPr>
      <w:rFonts w:ascii="Times New Roman" w:eastAsia="Times New Roman" w:hAnsi="Times New Roman" w:cs="Times New Roman"/>
      <w:b/>
      <w:bCs/>
      <w:i w:val="0"/>
      <w:iCs w:val="0"/>
      <w:smallCaps w:val="0"/>
      <w:strike w:val="0"/>
      <w:sz w:val="18"/>
      <w:szCs w:val="18"/>
      <w:u w:val="none"/>
    </w:rPr>
  </w:style>
  <w:style w:type="character" w:customStyle="1" w:styleId="23">
    <w:name w:val="Основной текст (2)_"/>
    <w:basedOn w:val="a0"/>
    <w:link w:val="24"/>
    <w:rPr>
      <w:rFonts w:ascii="Times New Roman" w:eastAsia="Times New Roman" w:hAnsi="Times New Roman" w:cs="Times New Roman"/>
      <w:b w:val="0"/>
      <w:bCs w:val="0"/>
      <w:i w:val="0"/>
      <w:iCs w:val="0"/>
      <w:smallCaps w:val="0"/>
      <w:strike w:val="0"/>
      <w:sz w:val="19"/>
      <w:szCs w:val="19"/>
      <w:u w:val="none"/>
    </w:rPr>
  </w:style>
  <w:style w:type="character" w:customStyle="1" w:styleId="31">
    <w:name w:val="Основной текст (3)_"/>
    <w:basedOn w:val="a0"/>
    <w:link w:val="32"/>
    <w:rPr>
      <w:rFonts w:ascii="Times New Roman" w:eastAsia="Times New Roman" w:hAnsi="Times New Roman" w:cs="Times New Roman"/>
      <w:b w:val="0"/>
      <w:bCs w:val="0"/>
      <w:i w:val="0"/>
      <w:iCs w:val="0"/>
      <w:smallCaps w:val="0"/>
      <w:strike w:val="0"/>
      <w:sz w:val="21"/>
      <w:szCs w:val="21"/>
      <w:u w:val="none"/>
    </w:rPr>
  </w:style>
  <w:style w:type="character" w:customStyle="1" w:styleId="a6">
    <w:name w:val="Подпись к картинке_"/>
    <w:basedOn w:val="a0"/>
    <w:link w:val="a7"/>
    <w:rPr>
      <w:rFonts w:ascii="Times New Roman" w:eastAsia="Times New Roman" w:hAnsi="Times New Roman" w:cs="Times New Roman"/>
      <w:b w:val="0"/>
      <w:bCs w:val="0"/>
      <w:i w:val="0"/>
      <w:iCs w:val="0"/>
      <w:smallCaps w:val="0"/>
      <w:strike w:val="0"/>
      <w:sz w:val="21"/>
      <w:szCs w:val="21"/>
      <w:u w:val="none"/>
    </w:rPr>
  </w:style>
  <w:style w:type="character" w:customStyle="1" w:styleId="12">
    <w:name w:val="Заголовок №1_"/>
    <w:basedOn w:val="a0"/>
    <w:link w:val="13"/>
    <w:rPr>
      <w:rFonts w:ascii="Times New Roman" w:eastAsia="Times New Roman" w:hAnsi="Times New Roman" w:cs="Times New Roman"/>
      <w:b/>
      <w:bCs/>
      <w:i w:val="0"/>
      <w:iCs w:val="0"/>
      <w:smallCaps w:val="0"/>
      <w:strike w:val="0"/>
      <w:spacing w:val="10"/>
      <w:sz w:val="30"/>
      <w:szCs w:val="30"/>
      <w:u w:val="none"/>
    </w:rPr>
  </w:style>
  <w:style w:type="character" w:customStyle="1" w:styleId="41">
    <w:name w:val="Основной текст (4)_"/>
    <w:basedOn w:val="a0"/>
    <w:link w:val="42"/>
    <w:rPr>
      <w:rFonts w:ascii="Times New Roman" w:eastAsia="Times New Roman" w:hAnsi="Times New Roman" w:cs="Times New Roman"/>
      <w:b w:val="0"/>
      <w:bCs w:val="0"/>
      <w:i w:val="0"/>
      <w:iCs w:val="0"/>
      <w:smallCaps w:val="0"/>
      <w:strike w:val="0"/>
      <w:sz w:val="22"/>
      <w:szCs w:val="22"/>
      <w:u w:val="none"/>
    </w:rPr>
  </w:style>
  <w:style w:type="character" w:customStyle="1" w:styleId="25">
    <w:name w:val="Заголовок №2_"/>
    <w:basedOn w:val="a0"/>
    <w:link w:val="26"/>
    <w:rPr>
      <w:rFonts w:ascii="Times New Roman" w:eastAsia="Times New Roman" w:hAnsi="Times New Roman" w:cs="Times New Roman"/>
      <w:b/>
      <w:bCs/>
      <w:i w:val="0"/>
      <w:iCs w:val="0"/>
      <w:smallCaps w:val="0"/>
      <w:strike w:val="0"/>
      <w:spacing w:val="10"/>
      <w:sz w:val="30"/>
      <w:szCs w:val="30"/>
      <w:u w:val="none"/>
    </w:rPr>
  </w:style>
  <w:style w:type="character" w:customStyle="1" w:styleId="Exact">
    <w:name w:val="Основной текст Exact"/>
    <w:basedOn w:val="a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a8">
    <w:name w:val="Основной текст_"/>
    <w:basedOn w:val="a0"/>
    <w:link w:val="8"/>
    <w:rPr>
      <w:rFonts w:ascii="Times New Roman" w:eastAsia="Times New Roman" w:hAnsi="Times New Roman" w:cs="Times New Roman"/>
      <w:b w:val="0"/>
      <w:bCs w:val="0"/>
      <w:i w:val="0"/>
      <w:iCs w:val="0"/>
      <w:smallCaps w:val="0"/>
      <w:strike w:val="0"/>
      <w:sz w:val="22"/>
      <w:szCs w:val="22"/>
      <w:u w:val="none"/>
    </w:rPr>
  </w:style>
  <w:style w:type="character" w:customStyle="1" w:styleId="a9">
    <w:name w:val="Основной текст + Полужирный"/>
    <w:basedOn w:val="a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4">
    <w:name w:val="Основной текст1"/>
    <w:basedOn w:val="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a">
    <w:name w:val="Колонтитул_"/>
    <w:basedOn w:val="a0"/>
    <w:link w:val="ab"/>
    <w:rPr>
      <w:rFonts w:ascii="Times New Roman" w:eastAsia="Times New Roman" w:hAnsi="Times New Roman" w:cs="Times New Roman"/>
      <w:b w:val="0"/>
      <w:bCs w:val="0"/>
      <w:i w:val="0"/>
      <w:iCs w:val="0"/>
      <w:smallCaps w:val="0"/>
      <w:strike w:val="0"/>
      <w:sz w:val="22"/>
      <w:szCs w:val="22"/>
      <w:u w:val="none"/>
    </w:rPr>
  </w:style>
  <w:style w:type="character" w:customStyle="1" w:styleId="ac">
    <w:name w:val="Колонтитул"/>
    <w:basedOn w:val="a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1">
    <w:name w:val="Основной текст (5)_"/>
    <w:basedOn w:val="a0"/>
    <w:link w:val="52"/>
    <w:rPr>
      <w:rFonts w:ascii="Times New Roman" w:eastAsia="Times New Roman" w:hAnsi="Times New Roman" w:cs="Times New Roman"/>
      <w:b/>
      <w:bCs/>
      <w:i w:val="0"/>
      <w:iCs w:val="0"/>
      <w:smallCaps w:val="0"/>
      <w:strike w:val="0"/>
      <w:sz w:val="22"/>
      <w:szCs w:val="22"/>
      <w:u w:val="none"/>
    </w:rPr>
  </w:style>
  <w:style w:type="character" w:customStyle="1" w:styleId="53">
    <w:name w:val="Основной текст (5)"/>
    <w:basedOn w:val="51"/>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7">
    <w:name w:val="Основной текст2"/>
    <w:basedOn w:val="a8"/>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33">
    <w:name w:val="Заголовок №3_"/>
    <w:basedOn w:val="a0"/>
    <w:link w:val="34"/>
    <w:rPr>
      <w:rFonts w:ascii="Times New Roman" w:eastAsia="Times New Roman" w:hAnsi="Times New Roman" w:cs="Times New Roman"/>
      <w:b/>
      <w:bCs/>
      <w:i w:val="0"/>
      <w:iCs w:val="0"/>
      <w:smallCaps w:val="0"/>
      <w:strike w:val="0"/>
      <w:sz w:val="22"/>
      <w:szCs w:val="22"/>
      <w:u w:val="none"/>
    </w:rPr>
  </w:style>
  <w:style w:type="character" w:customStyle="1" w:styleId="35">
    <w:name w:val="Заголовок №3 + Не полужирный"/>
    <w:basedOn w:val="3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d">
    <w:name w:val="Основной текст + Полужирный"/>
    <w:basedOn w:val="a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4">
    <w:name w:val="Основной текст (5) + Не полужирный"/>
    <w:basedOn w:val="5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z w:val="15"/>
      <w:szCs w:val="15"/>
      <w:u w:val="none"/>
    </w:rPr>
  </w:style>
  <w:style w:type="character" w:customStyle="1" w:styleId="7">
    <w:name w:val="Основной текст (7)_"/>
    <w:basedOn w:val="a0"/>
    <w:link w:val="70"/>
    <w:rPr>
      <w:rFonts w:ascii="Times New Roman" w:eastAsia="Times New Roman" w:hAnsi="Times New Roman" w:cs="Times New Roman"/>
      <w:b w:val="0"/>
      <w:bCs w:val="0"/>
      <w:i/>
      <w:iCs/>
      <w:smallCaps w:val="0"/>
      <w:strike w:val="0"/>
      <w:sz w:val="22"/>
      <w:szCs w:val="22"/>
      <w:u w:val="none"/>
    </w:rPr>
  </w:style>
  <w:style w:type="character" w:customStyle="1" w:styleId="71">
    <w:name w:val="Основной текст (7) + Не курсив"/>
    <w:basedOn w:val="7"/>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pt">
    <w:name w:val="Основной текст + Интервал 1 pt"/>
    <w:basedOn w:val="a8"/>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en-US" w:eastAsia="en-US" w:bidi="en-US"/>
    </w:rPr>
  </w:style>
  <w:style w:type="character" w:customStyle="1" w:styleId="72">
    <w:name w:val="Основной текст (7) + Полужирный"/>
    <w:basedOn w:val="7"/>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795pt">
    <w:name w:val="Основной текст (7) + 9;5 pt;Полужирный"/>
    <w:basedOn w:val="7"/>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73">
    <w:name w:val="Основной текст (7)"/>
    <w:basedOn w:val="7"/>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ae">
    <w:name w:val="Основной текст + Курсив"/>
    <w:basedOn w:val="a8"/>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320">
    <w:name w:val="Заголовок №3 (2)_"/>
    <w:basedOn w:val="a0"/>
    <w:link w:val="321"/>
    <w:rPr>
      <w:rFonts w:ascii="Times New Roman" w:eastAsia="Times New Roman" w:hAnsi="Times New Roman" w:cs="Times New Roman"/>
      <w:b w:val="0"/>
      <w:bCs w:val="0"/>
      <w:i w:val="0"/>
      <w:iCs w:val="0"/>
      <w:smallCaps w:val="0"/>
      <w:strike w:val="0"/>
      <w:sz w:val="22"/>
      <w:szCs w:val="22"/>
      <w:u w:val="none"/>
    </w:rPr>
  </w:style>
  <w:style w:type="character" w:customStyle="1" w:styleId="80">
    <w:name w:val="Основной текст (8)_"/>
    <w:basedOn w:val="a0"/>
    <w:link w:val="81"/>
    <w:rPr>
      <w:rFonts w:ascii="Times New Roman" w:eastAsia="Times New Roman" w:hAnsi="Times New Roman" w:cs="Times New Roman"/>
      <w:b w:val="0"/>
      <w:bCs w:val="0"/>
      <w:i w:val="0"/>
      <w:iCs w:val="0"/>
      <w:smallCaps w:val="0"/>
      <w:strike w:val="0"/>
      <w:sz w:val="15"/>
      <w:szCs w:val="15"/>
      <w:u w:val="none"/>
    </w:rPr>
  </w:style>
  <w:style w:type="character" w:customStyle="1" w:styleId="330">
    <w:name w:val="Заголовок №3 (3)_"/>
    <w:basedOn w:val="a0"/>
    <w:link w:val="331"/>
    <w:rPr>
      <w:rFonts w:ascii="Microsoft Sans Serif" w:eastAsia="Microsoft Sans Serif" w:hAnsi="Microsoft Sans Serif" w:cs="Microsoft Sans Serif"/>
      <w:b w:val="0"/>
      <w:bCs w:val="0"/>
      <w:i/>
      <w:iCs/>
      <w:smallCaps w:val="0"/>
      <w:strike w:val="0"/>
      <w:spacing w:val="-20"/>
      <w:sz w:val="26"/>
      <w:szCs w:val="26"/>
      <w:u w:val="none"/>
    </w:rPr>
  </w:style>
  <w:style w:type="character" w:customStyle="1" w:styleId="332">
    <w:name w:val="Заголовок №3 (3)"/>
    <w:basedOn w:val="330"/>
    <w:rPr>
      <w:rFonts w:ascii="Microsoft Sans Serif" w:eastAsia="Microsoft Sans Serif" w:hAnsi="Microsoft Sans Serif" w:cs="Microsoft Sans Serif"/>
      <w:b w:val="0"/>
      <w:bCs w:val="0"/>
      <w:i/>
      <w:iCs/>
      <w:smallCaps w:val="0"/>
      <w:strike w:val="0"/>
      <w:color w:val="000000"/>
      <w:spacing w:val="-20"/>
      <w:w w:val="100"/>
      <w:position w:val="0"/>
      <w:sz w:val="26"/>
      <w:szCs w:val="26"/>
      <w:u w:val="none"/>
      <w:lang w:val="ru-RU" w:eastAsia="ru-RU" w:bidi="ru-RU"/>
    </w:rPr>
  </w:style>
  <w:style w:type="character" w:customStyle="1" w:styleId="339pt0pt">
    <w:name w:val="Заголовок №3 (3) + 9 pt;Интервал 0 pt"/>
    <w:basedOn w:val="330"/>
    <w:rPr>
      <w:rFonts w:ascii="Microsoft Sans Serif" w:eastAsia="Microsoft Sans Serif" w:hAnsi="Microsoft Sans Serif" w:cs="Microsoft Sans Serif"/>
      <w:b w:val="0"/>
      <w:bCs w:val="0"/>
      <w:i/>
      <w:iCs/>
      <w:smallCaps w:val="0"/>
      <w:strike w:val="0"/>
      <w:color w:val="000000"/>
      <w:spacing w:val="0"/>
      <w:w w:val="100"/>
      <w:position w:val="0"/>
      <w:sz w:val="18"/>
      <w:szCs w:val="18"/>
      <w:u w:val="none"/>
      <w:lang w:val="ru-RU" w:eastAsia="ru-RU" w:bidi="ru-RU"/>
    </w:rPr>
  </w:style>
  <w:style w:type="character" w:customStyle="1" w:styleId="43">
    <w:name w:val="Заголовок №4_"/>
    <w:basedOn w:val="a0"/>
    <w:link w:val="44"/>
    <w:rPr>
      <w:rFonts w:ascii="Times New Roman" w:eastAsia="Times New Roman" w:hAnsi="Times New Roman" w:cs="Times New Roman"/>
      <w:b/>
      <w:bCs/>
      <w:i w:val="0"/>
      <w:iCs w:val="0"/>
      <w:smallCaps w:val="0"/>
      <w:strike w:val="0"/>
      <w:sz w:val="22"/>
      <w:szCs w:val="22"/>
      <w:u w:val="none"/>
    </w:rPr>
  </w:style>
  <w:style w:type="character" w:customStyle="1" w:styleId="45">
    <w:name w:val="Заголовок №4"/>
    <w:basedOn w:val="4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f">
    <w:name w:val="Основной текст + Курсив"/>
    <w:basedOn w:val="a8"/>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74">
    <w:name w:val="Основной текст (7)"/>
    <w:basedOn w:val="7"/>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af0">
    <w:name w:val="Основной текст + Курсив"/>
    <w:basedOn w:val="a8"/>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55">
    <w:name w:val="Заголовок №5_"/>
    <w:basedOn w:val="a0"/>
    <w:link w:val="56"/>
    <w:rPr>
      <w:rFonts w:ascii="Times New Roman" w:eastAsia="Times New Roman" w:hAnsi="Times New Roman" w:cs="Times New Roman"/>
      <w:b/>
      <w:bCs/>
      <w:i w:val="0"/>
      <w:iCs w:val="0"/>
      <w:smallCaps w:val="0"/>
      <w:strike w:val="0"/>
      <w:sz w:val="22"/>
      <w:szCs w:val="22"/>
      <w:u w:val="none"/>
    </w:rPr>
  </w:style>
  <w:style w:type="character" w:customStyle="1" w:styleId="57">
    <w:name w:val="Заголовок №5"/>
    <w:basedOn w:val="5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340">
    <w:name w:val="Заголовок №3 (4)_"/>
    <w:basedOn w:val="a0"/>
    <w:link w:val="341"/>
    <w:rPr>
      <w:rFonts w:ascii="Times New Roman" w:eastAsia="Times New Roman" w:hAnsi="Times New Roman" w:cs="Times New Roman"/>
      <w:b/>
      <w:bCs/>
      <w:i w:val="0"/>
      <w:iCs w:val="0"/>
      <w:smallCaps w:val="0"/>
      <w:strike w:val="0"/>
      <w:sz w:val="28"/>
      <w:szCs w:val="28"/>
      <w:u w:val="none"/>
    </w:rPr>
  </w:style>
  <w:style w:type="character" w:customStyle="1" w:styleId="58">
    <w:name w:val="Заголовок №5"/>
    <w:basedOn w:val="5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6">
    <w:name w:val="Основной текст3"/>
    <w:basedOn w:val="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9">
    <w:name w:val="Основной текст (5)"/>
    <w:basedOn w:val="5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f1">
    <w:name w:val="Основной текст + Полужирный"/>
    <w:basedOn w:val="a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8">
    <w:name w:val="Подпись к таблице (2)_"/>
    <w:basedOn w:val="a0"/>
    <w:link w:val="29"/>
    <w:rPr>
      <w:rFonts w:ascii="Times New Roman" w:eastAsia="Times New Roman" w:hAnsi="Times New Roman" w:cs="Times New Roman"/>
      <w:b/>
      <w:bCs/>
      <w:i w:val="0"/>
      <w:iCs w:val="0"/>
      <w:smallCaps w:val="0"/>
      <w:strike w:val="0"/>
      <w:sz w:val="22"/>
      <w:szCs w:val="22"/>
      <w:u w:val="none"/>
    </w:rPr>
  </w:style>
  <w:style w:type="character" w:customStyle="1" w:styleId="af2">
    <w:name w:val="Подпись к таблице_"/>
    <w:basedOn w:val="a0"/>
    <w:link w:val="af3"/>
    <w:rPr>
      <w:rFonts w:ascii="Times New Roman" w:eastAsia="Times New Roman" w:hAnsi="Times New Roman" w:cs="Times New Roman"/>
      <w:b w:val="0"/>
      <w:bCs w:val="0"/>
      <w:i w:val="0"/>
      <w:iCs w:val="0"/>
      <w:smallCaps w:val="0"/>
      <w:strike w:val="0"/>
      <w:sz w:val="22"/>
      <w:szCs w:val="22"/>
      <w:u w:val="none"/>
    </w:rPr>
  </w:style>
  <w:style w:type="character" w:customStyle="1" w:styleId="5a">
    <w:name w:val="Основной текст (5) + Не полужирный"/>
    <w:basedOn w:val="5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46">
    <w:name w:val="Основной текст4"/>
    <w:basedOn w:val="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b">
    <w:name w:val="Основной текст5"/>
    <w:basedOn w:val="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sz w:val="22"/>
      <w:szCs w:val="22"/>
      <w:u w:val="none"/>
    </w:rPr>
  </w:style>
  <w:style w:type="character" w:customStyle="1" w:styleId="91">
    <w:name w:val="Основной текст (9)"/>
    <w:basedOn w:val="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92">
    <w:name w:val="Основной текст (9) + Курсив"/>
    <w:basedOn w:val="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61">
    <w:name w:val="Основной текст6"/>
    <w:basedOn w:val="a8"/>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20">
    <w:name w:val="Заголовок №2 (2)_"/>
    <w:basedOn w:val="a0"/>
    <w:link w:val="221"/>
    <w:rPr>
      <w:rFonts w:ascii="Times New Roman" w:eastAsia="Times New Roman" w:hAnsi="Times New Roman" w:cs="Times New Roman"/>
      <w:b/>
      <w:bCs/>
      <w:i w:val="0"/>
      <w:iCs w:val="0"/>
      <w:smallCaps w:val="0"/>
      <w:strike w:val="0"/>
      <w:sz w:val="30"/>
      <w:szCs w:val="30"/>
      <w:u w:val="none"/>
    </w:rPr>
  </w:style>
  <w:style w:type="character" w:customStyle="1" w:styleId="af4">
    <w:name w:val="Подпись к таблице"/>
    <w:basedOn w:val="af2"/>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z w:val="14"/>
      <w:szCs w:val="14"/>
      <w:u w:val="none"/>
    </w:rPr>
  </w:style>
  <w:style w:type="character" w:customStyle="1" w:styleId="af5">
    <w:name w:val="Подпись к таблице"/>
    <w:basedOn w:val="af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420">
    <w:name w:val="Заголовок №4 (2)_"/>
    <w:basedOn w:val="a0"/>
    <w:link w:val="421"/>
    <w:rPr>
      <w:rFonts w:ascii="Times New Roman" w:eastAsia="Times New Roman" w:hAnsi="Times New Roman" w:cs="Times New Roman"/>
      <w:b/>
      <w:bCs/>
      <w:i w:val="0"/>
      <w:iCs w:val="0"/>
      <w:smallCaps w:val="0"/>
      <w:strike w:val="0"/>
      <w:sz w:val="28"/>
      <w:szCs w:val="28"/>
      <w:u w:val="none"/>
    </w:rPr>
  </w:style>
  <w:style w:type="character" w:customStyle="1" w:styleId="75">
    <w:name w:val="Основной текст7"/>
    <w:basedOn w:val="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paragraph" w:customStyle="1" w:styleId="a5">
    <w:name w:val="Сноска"/>
    <w:basedOn w:val="a"/>
    <w:link w:val="a4"/>
    <w:pPr>
      <w:shd w:val="clear" w:color="auto" w:fill="FFFFFF"/>
      <w:spacing w:line="274" w:lineRule="exact"/>
      <w:jc w:val="both"/>
    </w:pPr>
    <w:rPr>
      <w:rFonts w:ascii="Times New Roman" w:eastAsia="Times New Roman" w:hAnsi="Times New Roman" w:cs="Times New Roman"/>
      <w:sz w:val="22"/>
      <w:szCs w:val="22"/>
    </w:rPr>
  </w:style>
  <w:style w:type="paragraph" w:customStyle="1" w:styleId="22">
    <w:name w:val="Сноска (2)"/>
    <w:basedOn w:val="a"/>
    <w:link w:val="21"/>
    <w:pPr>
      <w:shd w:val="clear" w:color="auto" w:fill="FFFFFF"/>
      <w:spacing w:line="230" w:lineRule="exact"/>
      <w:jc w:val="both"/>
    </w:pPr>
    <w:rPr>
      <w:rFonts w:ascii="Times New Roman" w:eastAsia="Times New Roman" w:hAnsi="Times New Roman" w:cs="Times New Roman"/>
      <w:b/>
      <w:bCs/>
      <w:sz w:val="18"/>
      <w:szCs w:val="18"/>
    </w:rPr>
  </w:style>
  <w:style w:type="paragraph" w:customStyle="1" w:styleId="24">
    <w:name w:val="Основной текст (2)"/>
    <w:basedOn w:val="a"/>
    <w:link w:val="23"/>
    <w:pPr>
      <w:shd w:val="clear" w:color="auto" w:fill="FFFFFF"/>
      <w:spacing w:line="234" w:lineRule="exact"/>
      <w:jc w:val="center"/>
    </w:pPr>
    <w:rPr>
      <w:rFonts w:ascii="Times New Roman" w:eastAsia="Times New Roman" w:hAnsi="Times New Roman" w:cs="Times New Roman"/>
      <w:sz w:val="19"/>
      <w:szCs w:val="19"/>
    </w:rPr>
  </w:style>
  <w:style w:type="paragraph" w:customStyle="1" w:styleId="32">
    <w:name w:val="Основной текст (3)"/>
    <w:basedOn w:val="a"/>
    <w:link w:val="31"/>
    <w:pPr>
      <w:shd w:val="clear" w:color="auto" w:fill="FFFFFF"/>
      <w:spacing w:after="180" w:line="256" w:lineRule="exact"/>
      <w:jc w:val="both"/>
    </w:pPr>
    <w:rPr>
      <w:rFonts w:ascii="Times New Roman" w:eastAsia="Times New Roman" w:hAnsi="Times New Roman" w:cs="Times New Roman"/>
      <w:sz w:val="21"/>
      <w:szCs w:val="21"/>
    </w:rPr>
  </w:style>
  <w:style w:type="paragraph" w:customStyle="1" w:styleId="a7">
    <w:name w:val="Подпись к картинке"/>
    <w:basedOn w:val="a"/>
    <w:link w:val="a6"/>
    <w:pPr>
      <w:shd w:val="clear" w:color="auto" w:fill="FFFFFF"/>
      <w:spacing w:line="299" w:lineRule="exact"/>
      <w:jc w:val="both"/>
    </w:pPr>
    <w:rPr>
      <w:rFonts w:ascii="Times New Roman" w:eastAsia="Times New Roman" w:hAnsi="Times New Roman" w:cs="Times New Roman"/>
      <w:sz w:val="21"/>
      <w:szCs w:val="21"/>
    </w:rPr>
  </w:style>
  <w:style w:type="paragraph" w:customStyle="1" w:styleId="13">
    <w:name w:val="Заголовок №1"/>
    <w:basedOn w:val="a"/>
    <w:link w:val="12"/>
    <w:pPr>
      <w:shd w:val="clear" w:color="auto" w:fill="FFFFFF"/>
      <w:spacing w:after="660" w:line="569" w:lineRule="exact"/>
      <w:jc w:val="center"/>
      <w:outlineLvl w:val="0"/>
    </w:pPr>
    <w:rPr>
      <w:rFonts w:ascii="Times New Roman" w:eastAsia="Times New Roman" w:hAnsi="Times New Roman" w:cs="Times New Roman"/>
      <w:b/>
      <w:bCs/>
      <w:spacing w:val="10"/>
      <w:sz w:val="30"/>
      <w:szCs w:val="30"/>
    </w:rPr>
  </w:style>
  <w:style w:type="paragraph" w:customStyle="1" w:styleId="42">
    <w:name w:val="Основной текст (4)"/>
    <w:basedOn w:val="a"/>
    <w:link w:val="41"/>
    <w:pPr>
      <w:shd w:val="clear" w:color="auto" w:fill="FFFFFF"/>
      <w:spacing w:before="660" w:after="5400" w:line="0" w:lineRule="atLeast"/>
      <w:jc w:val="center"/>
    </w:pPr>
    <w:rPr>
      <w:rFonts w:ascii="Times New Roman" w:eastAsia="Times New Roman" w:hAnsi="Times New Roman" w:cs="Times New Roman"/>
      <w:sz w:val="22"/>
      <w:szCs w:val="22"/>
    </w:rPr>
  </w:style>
  <w:style w:type="paragraph" w:customStyle="1" w:styleId="26">
    <w:name w:val="Заголовок №2"/>
    <w:basedOn w:val="a"/>
    <w:link w:val="25"/>
    <w:pPr>
      <w:shd w:val="clear" w:color="auto" w:fill="FFFFFF"/>
      <w:spacing w:before="5400" w:after="300" w:line="0" w:lineRule="atLeast"/>
      <w:jc w:val="center"/>
      <w:outlineLvl w:val="1"/>
    </w:pPr>
    <w:rPr>
      <w:rFonts w:ascii="Times New Roman" w:eastAsia="Times New Roman" w:hAnsi="Times New Roman" w:cs="Times New Roman"/>
      <w:b/>
      <w:bCs/>
      <w:spacing w:val="10"/>
      <w:sz w:val="30"/>
      <w:szCs w:val="30"/>
    </w:rPr>
  </w:style>
  <w:style w:type="paragraph" w:customStyle="1" w:styleId="8">
    <w:name w:val="Основной текст8"/>
    <w:basedOn w:val="a"/>
    <w:link w:val="a8"/>
    <w:pPr>
      <w:shd w:val="clear" w:color="auto" w:fill="FFFFFF"/>
      <w:spacing w:before="240" w:line="278" w:lineRule="exact"/>
      <w:ind w:hanging="1500"/>
    </w:pPr>
    <w:rPr>
      <w:rFonts w:ascii="Times New Roman" w:eastAsia="Times New Roman" w:hAnsi="Times New Roman" w:cs="Times New Roman"/>
      <w:sz w:val="22"/>
      <w:szCs w:val="22"/>
    </w:rPr>
  </w:style>
  <w:style w:type="paragraph" w:customStyle="1" w:styleId="ab">
    <w:name w:val="Колонтитул"/>
    <w:basedOn w:val="a"/>
    <w:link w:val="aa"/>
    <w:pPr>
      <w:shd w:val="clear" w:color="auto" w:fill="FFFFFF"/>
      <w:spacing w:line="0" w:lineRule="atLeast"/>
    </w:pPr>
    <w:rPr>
      <w:rFonts w:ascii="Times New Roman" w:eastAsia="Times New Roman" w:hAnsi="Times New Roman" w:cs="Times New Roman"/>
      <w:sz w:val="22"/>
      <w:szCs w:val="22"/>
    </w:rPr>
  </w:style>
  <w:style w:type="paragraph" w:customStyle="1" w:styleId="52">
    <w:name w:val="Основной текст (5)"/>
    <w:basedOn w:val="a"/>
    <w:link w:val="51"/>
    <w:pPr>
      <w:shd w:val="clear" w:color="auto" w:fill="FFFFFF"/>
      <w:spacing w:after="360" w:line="0" w:lineRule="atLeast"/>
      <w:jc w:val="center"/>
    </w:pPr>
    <w:rPr>
      <w:rFonts w:ascii="Times New Roman" w:eastAsia="Times New Roman" w:hAnsi="Times New Roman" w:cs="Times New Roman"/>
      <w:b/>
      <w:bCs/>
      <w:sz w:val="22"/>
      <w:szCs w:val="22"/>
    </w:rPr>
  </w:style>
  <w:style w:type="paragraph" w:customStyle="1" w:styleId="34">
    <w:name w:val="Заголовок №3"/>
    <w:basedOn w:val="a"/>
    <w:link w:val="33"/>
    <w:pPr>
      <w:shd w:val="clear" w:color="auto" w:fill="FFFFFF"/>
      <w:spacing w:before="240" w:line="274" w:lineRule="exact"/>
      <w:jc w:val="both"/>
      <w:outlineLvl w:val="2"/>
    </w:pPr>
    <w:rPr>
      <w:rFonts w:ascii="Times New Roman" w:eastAsia="Times New Roman" w:hAnsi="Times New Roman" w:cs="Times New Roman"/>
      <w:b/>
      <w:bCs/>
      <w:sz w:val="22"/>
      <w:szCs w:val="22"/>
    </w:rPr>
  </w:style>
  <w:style w:type="paragraph" w:customStyle="1" w:styleId="60">
    <w:name w:val="Основной текст (6)"/>
    <w:basedOn w:val="a"/>
    <w:link w:val="6"/>
    <w:pPr>
      <w:shd w:val="clear" w:color="auto" w:fill="FFFFFF"/>
      <w:spacing w:line="0" w:lineRule="atLeast"/>
    </w:pPr>
    <w:rPr>
      <w:rFonts w:ascii="Times New Roman" w:eastAsia="Times New Roman" w:hAnsi="Times New Roman" w:cs="Times New Roman"/>
      <w:sz w:val="15"/>
      <w:szCs w:val="15"/>
    </w:rPr>
  </w:style>
  <w:style w:type="paragraph" w:customStyle="1" w:styleId="70">
    <w:name w:val="Основной текст (7)"/>
    <w:basedOn w:val="a"/>
    <w:link w:val="7"/>
    <w:pPr>
      <w:shd w:val="clear" w:color="auto" w:fill="FFFFFF"/>
      <w:spacing w:line="274" w:lineRule="exact"/>
      <w:ind w:firstLine="700"/>
      <w:jc w:val="both"/>
    </w:pPr>
    <w:rPr>
      <w:rFonts w:ascii="Times New Roman" w:eastAsia="Times New Roman" w:hAnsi="Times New Roman" w:cs="Times New Roman"/>
      <w:i/>
      <w:iCs/>
      <w:sz w:val="22"/>
      <w:szCs w:val="22"/>
    </w:rPr>
  </w:style>
  <w:style w:type="paragraph" w:customStyle="1" w:styleId="321">
    <w:name w:val="Заголовок №3 (2)"/>
    <w:basedOn w:val="a"/>
    <w:link w:val="320"/>
    <w:pPr>
      <w:shd w:val="clear" w:color="auto" w:fill="FFFFFF"/>
      <w:spacing w:line="274" w:lineRule="exact"/>
      <w:ind w:firstLine="720"/>
      <w:jc w:val="both"/>
      <w:outlineLvl w:val="2"/>
    </w:pPr>
    <w:rPr>
      <w:rFonts w:ascii="Times New Roman" w:eastAsia="Times New Roman" w:hAnsi="Times New Roman" w:cs="Times New Roman"/>
      <w:sz w:val="22"/>
      <w:szCs w:val="22"/>
    </w:rPr>
  </w:style>
  <w:style w:type="paragraph" w:customStyle="1" w:styleId="81">
    <w:name w:val="Основной текст (8)"/>
    <w:basedOn w:val="a"/>
    <w:link w:val="80"/>
    <w:pPr>
      <w:shd w:val="clear" w:color="auto" w:fill="FFFFFF"/>
      <w:spacing w:line="0" w:lineRule="atLeast"/>
    </w:pPr>
    <w:rPr>
      <w:rFonts w:ascii="Times New Roman" w:eastAsia="Times New Roman" w:hAnsi="Times New Roman" w:cs="Times New Roman"/>
      <w:sz w:val="15"/>
      <w:szCs w:val="15"/>
    </w:rPr>
  </w:style>
  <w:style w:type="paragraph" w:customStyle="1" w:styleId="331">
    <w:name w:val="Заголовок №3 (3)"/>
    <w:basedOn w:val="a"/>
    <w:link w:val="330"/>
    <w:pPr>
      <w:shd w:val="clear" w:color="auto" w:fill="FFFFFF"/>
      <w:spacing w:line="274" w:lineRule="exact"/>
      <w:outlineLvl w:val="2"/>
    </w:pPr>
    <w:rPr>
      <w:rFonts w:ascii="Microsoft Sans Serif" w:eastAsia="Microsoft Sans Serif" w:hAnsi="Microsoft Sans Serif" w:cs="Microsoft Sans Serif"/>
      <w:i/>
      <w:iCs/>
      <w:spacing w:val="-20"/>
      <w:sz w:val="26"/>
      <w:szCs w:val="26"/>
    </w:rPr>
  </w:style>
  <w:style w:type="paragraph" w:customStyle="1" w:styleId="44">
    <w:name w:val="Заголовок №4"/>
    <w:basedOn w:val="a"/>
    <w:link w:val="43"/>
    <w:pPr>
      <w:shd w:val="clear" w:color="auto" w:fill="FFFFFF"/>
      <w:spacing w:before="540" w:line="278" w:lineRule="exact"/>
      <w:ind w:firstLine="720"/>
      <w:jc w:val="both"/>
      <w:outlineLvl w:val="3"/>
    </w:pPr>
    <w:rPr>
      <w:rFonts w:ascii="Times New Roman" w:eastAsia="Times New Roman" w:hAnsi="Times New Roman" w:cs="Times New Roman"/>
      <w:b/>
      <w:bCs/>
      <w:sz w:val="22"/>
      <w:szCs w:val="22"/>
    </w:rPr>
  </w:style>
  <w:style w:type="paragraph" w:customStyle="1" w:styleId="56">
    <w:name w:val="Заголовок №5"/>
    <w:basedOn w:val="a"/>
    <w:link w:val="55"/>
    <w:pPr>
      <w:shd w:val="clear" w:color="auto" w:fill="FFFFFF"/>
      <w:spacing w:line="274" w:lineRule="exact"/>
      <w:jc w:val="both"/>
      <w:outlineLvl w:val="4"/>
    </w:pPr>
    <w:rPr>
      <w:rFonts w:ascii="Times New Roman" w:eastAsia="Times New Roman" w:hAnsi="Times New Roman" w:cs="Times New Roman"/>
      <w:b/>
      <w:bCs/>
      <w:sz w:val="22"/>
      <w:szCs w:val="22"/>
    </w:rPr>
  </w:style>
  <w:style w:type="paragraph" w:customStyle="1" w:styleId="341">
    <w:name w:val="Заголовок №3 (4)"/>
    <w:basedOn w:val="a"/>
    <w:link w:val="340"/>
    <w:pPr>
      <w:shd w:val="clear" w:color="auto" w:fill="FFFFFF"/>
      <w:spacing w:before="240" w:after="60" w:line="0" w:lineRule="atLeast"/>
      <w:ind w:firstLine="720"/>
      <w:jc w:val="both"/>
      <w:outlineLvl w:val="2"/>
    </w:pPr>
    <w:rPr>
      <w:rFonts w:ascii="Times New Roman" w:eastAsia="Times New Roman" w:hAnsi="Times New Roman" w:cs="Times New Roman"/>
      <w:b/>
      <w:bCs/>
      <w:sz w:val="28"/>
      <w:szCs w:val="28"/>
    </w:rPr>
  </w:style>
  <w:style w:type="paragraph" w:customStyle="1" w:styleId="29">
    <w:name w:val="Подпись к таблице (2)"/>
    <w:basedOn w:val="a"/>
    <w:link w:val="28"/>
    <w:pPr>
      <w:shd w:val="clear" w:color="auto" w:fill="FFFFFF"/>
      <w:spacing w:line="0" w:lineRule="atLeast"/>
    </w:pPr>
    <w:rPr>
      <w:rFonts w:ascii="Times New Roman" w:eastAsia="Times New Roman" w:hAnsi="Times New Roman" w:cs="Times New Roman"/>
      <w:b/>
      <w:bCs/>
      <w:sz w:val="22"/>
      <w:szCs w:val="22"/>
    </w:rPr>
  </w:style>
  <w:style w:type="paragraph" w:customStyle="1" w:styleId="af3">
    <w:name w:val="Подпись к таблице"/>
    <w:basedOn w:val="a"/>
    <w:link w:val="af2"/>
    <w:pPr>
      <w:shd w:val="clear" w:color="auto" w:fill="FFFFFF"/>
      <w:spacing w:line="274" w:lineRule="exact"/>
      <w:jc w:val="both"/>
    </w:pPr>
    <w:rPr>
      <w:rFonts w:ascii="Times New Roman" w:eastAsia="Times New Roman" w:hAnsi="Times New Roman" w:cs="Times New Roman"/>
      <w:sz w:val="22"/>
      <w:szCs w:val="22"/>
    </w:rPr>
  </w:style>
  <w:style w:type="paragraph" w:customStyle="1" w:styleId="90">
    <w:name w:val="Основной текст (9)"/>
    <w:basedOn w:val="a"/>
    <w:link w:val="9"/>
    <w:pPr>
      <w:shd w:val="clear" w:color="auto" w:fill="FFFFFF"/>
      <w:spacing w:before="600" w:after="180" w:line="0" w:lineRule="atLeast"/>
      <w:jc w:val="center"/>
    </w:pPr>
    <w:rPr>
      <w:rFonts w:ascii="Times New Roman" w:eastAsia="Times New Roman" w:hAnsi="Times New Roman" w:cs="Times New Roman"/>
      <w:b/>
      <w:bCs/>
      <w:sz w:val="22"/>
      <w:szCs w:val="22"/>
    </w:rPr>
  </w:style>
  <w:style w:type="paragraph" w:customStyle="1" w:styleId="221">
    <w:name w:val="Заголовок №2 (2)"/>
    <w:basedOn w:val="a"/>
    <w:link w:val="220"/>
    <w:pPr>
      <w:shd w:val="clear" w:color="auto" w:fill="FFFFFF"/>
      <w:spacing w:before="840" w:after="120" w:line="0" w:lineRule="atLeast"/>
      <w:jc w:val="center"/>
      <w:outlineLvl w:val="1"/>
    </w:pPr>
    <w:rPr>
      <w:rFonts w:ascii="Times New Roman" w:eastAsia="Times New Roman" w:hAnsi="Times New Roman" w:cs="Times New Roman"/>
      <w:b/>
      <w:bCs/>
      <w:sz w:val="30"/>
      <w:szCs w:val="30"/>
    </w:rPr>
  </w:style>
  <w:style w:type="paragraph" w:customStyle="1" w:styleId="101">
    <w:name w:val="Основной текст (10)"/>
    <w:basedOn w:val="a"/>
    <w:link w:val="100"/>
    <w:pPr>
      <w:shd w:val="clear" w:color="auto" w:fill="FFFFFF"/>
      <w:spacing w:line="0" w:lineRule="atLeast"/>
    </w:pPr>
    <w:rPr>
      <w:rFonts w:ascii="Times New Roman" w:eastAsia="Times New Roman" w:hAnsi="Times New Roman" w:cs="Times New Roman"/>
      <w:sz w:val="14"/>
      <w:szCs w:val="14"/>
    </w:rPr>
  </w:style>
  <w:style w:type="paragraph" w:customStyle="1" w:styleId="421">
    <w:name w:val="Заголовок №4 (2)"/>
    <w:basedOn w:val="a"/>
    <w:link w:val="420"/>
    <w:pPr>
      <w:shd w:val="clear" w:color="auto" w:fill="FFFFFF"/>
      <w:spacing w:before="300" w:after="180" w:line="322" w:lineRule="exact"/>
      <w:jc w:val="both"/>
      <w:outlineLvl w:val="3"/>
    </w:pPr>
    <w:rPr>
      <w:rFonts w:ascii="Times New Roman" w:eastAsia="Times New Roman" w:hAnsi="Times New Roman" w:cs="Times New Roman"/>
      <w:b/>
      <w:bCs/>
      <w:sz w:val="28"/>
      <w:szCs w:val="28"/>
    </w:rPr>
  </w:style>
  <w:style w:type="character" w:customStyle="1" w:styleId="10">
    <w:name w:val="Заголовок 1 Знак"/>
    <w:basedOn w:val="a0"/>
    <w:link w:val="1"/>
    <w:uiPriority w:val="9"/>
    <w:rsid w:val="00B131B2"/>
    <w:rPr>
      <w:rFonts w:ascii="Cambria" w:eastAsia="Times New Roman" w:hAnsi="Cambria" w:cs="Times New Roman"/>
      <w:color w:val="365F91"/>
      <w:sz w:val="32"/>
      <w:szCs w:val="20"/>
      <w:lang w:bidi="ar-SA"/>
    </w:rPr>
  </w:style>
  <w:style w:type="character" w:customStyle="1" w:styleId="20">
    <w:name w:val="Заголовок 2 Знак"/>
    <w:basedOn w:val="a0"/>
    <w:link w:val="2"/>
    <w:uiPriority w:val="9"/>
    <w:rsid w:val="00B131B2"/>
    <w:rPr>
      <w:rFonts w:ascii="Times New Roman" w:eastAsia="Times New Roman" w:hAnsi="Times New Roman" w:cs="Times New Roman"/>
      <w:b/>
      <w:color w:val="000000"/>
      <w:sz w:val="36"/>
      <w:szCs w:val="20"/>
      <w:lang w:bidi="ar-SA"/>
    </w:rPr>
  </w:style>
  <w:style w:type="character" w:customStyle="1" w:styleId="30">
    <w:name w:val="Заголовок 3 Знак"/>
    <w:basedOn w:val="a0"/>
    <w:link w:val="3"/>
    <w:uiPriority w:val="9"/>
    <w:rsid w:val="00B131B2"/>
    <w:rPr>
      <w:rFonts w:ascii="XO Thames" w:eastAsia="Times New Roman" w:hAnsi="XO Thames" w:cs="Times New Roman"/>
      <w:b/>
      <w:color w:val="000000"/>
      <w:sz w:val="26"/>
      <w:szCs w:val="20"/>
      <w:lang w:bidi="ar-SA"/>
    </w:rPr>
  </w:style>
  <w:style w:type="character" w:customStyle="1" w:styleId="40">
    <w:name w:val="Заголовок 4 Знак"/>
    <w:basedOn w:val="a0"/>
    <w:link w:val="4"/>
    <w:uiPriority w:val="9"/>
    <w:rsid w:val="00B131B2"/>
    <w:rPr>
      <w:rFonts w:ascii="XO Thames" w:eastAsia="Times New Roman" w:hAnsi="XO Thames" w:cs="Times New Roman"/>
      <w:b/>
      <w:color w:val="000000"/>
      <w:szCs w:val="20"/>
      <w:lang w:bidi="ar-SA"/>
    </w:rPr>
  </w:style>
  <w:style w:type="character" w:customStyle="1" w:styleId="50">
    <w:name w:val="Заголовок 5 Знак"/>
    <w:basedOn w:val="a0"/>
    <w:link w:val="5"/>
    <w:uiPriority w:val="9"/>
    <w:rsid w:val="00B131B2"/>
    <w:rPr>
      <w:rFonts w:ascii="XO Thames" w:eastAsia="Times New Roman" w:hAnsi="XO Thames" w:cs="Times New Roman"/>
      <w:b/>
      <w:color w:val="000000"/>
      <w:sz w:val="22"/>
      <w:szCs w:val="20"/>
      <w:lang w:bidi="ar-SA"/>
    </w:rPr>
  </w:style>
  <w:style w:type="numbering" w:customStyle="1" w:styleId="15">
    <w:name w:val="Нет списка1"/>
    <w:next w:val="a2"/>
    <w:uiPriority w:val="99"/>
    <w:semiHidden/>
    <w:unhideWhenUsed/>
    <w:rsid w:val="00B131B2"/>
  </w:style>
  <w:style w:type="character" w:customStyle="1" w:styleId="16">
    <w:name w:val="Обычный1"/>
    <w:rsid w:val="00B131B2"/>
    <w:rPr>
      <w:rFonts w:ascii="Times New Roman" w:hAnsi="Times New Roman"/>
      <w:sz w:val="20"/>
    </w:rPr>
  </w:style>
  <w:style w:type="paragraph" w:customStyle="1" w:styleId="CharAttribute318">
    <w:name w:val="CharAttribute318"/>
    <w:rsid w:val="00B131B2"/>
    <w:pPr>
      <w:widowControl/>
    </w:pPr>
    <w:rPr>
      <w:rFonts w:ascii="Times New Roman" w:eastAsia="Times New Roman" w:hAnsi="Times New Roman" w:cs="Times New Roman"/>
      <w:color w:val="000000"/>
      <w:sz w:val="28"/>
      <w:szCs w:val="20"/>
      <w:lang w:bidi="ar-SA"/>
    </w:rPr>
  </w:style>
  <w:style w:type="paragraph" w:customStyle="1" w:styleId="af6">
    <w:name w:val="Гипертекстовая ссылка"/>
    <w:rsid w:val="00B131B2"/>
    <w:pPr>
      <w:widowControl/>
    </w:pPr>
    <w:rPr>
      <w:rFonts w:ascii="Calibri" w:eastAsia="Times New Roman" w:hAnsi="Calibri" w:cs="Times New Roman"/>
      <w:color w:val="106BBE"/>
      <w:szCs w:val="20"/>
      <w:lang w:bidi="ar-SA"/>
    </w:rPr>
  </w:style>
  <w:style w:type="paragraph" w:customStyle="1" w:styleId="CharAttribute4">
    <w:name w:val="CharAttribute4"/>
    <w:rsid w:val="00B131B2"/>
    <w:pPr>
      <w:widowControl/>
    </w:pPr>
    <w:rPr>
      <w:rFonts w:ascii="Times New Roman" w:eastAsia="Times New Roman" w:hAnsi="Times New Roman" w:cs="Times New Roman"/>
      <w:i/>
      <w:color w:val="000000"/>
      <w:sz w:val="28"/>
      <w:szCs w:val="20"/>
      <w:lang w:bidi="ar-SA"/>
    </w:rPr>
  </w:style>
  <w:style w:type="paragraph" w:customStyle="1" w:styleId="210">
    <w:name w:val="Оглавление 21"/>
    <w:basedOn w:val="a"/>
    <w:next w:val="a"/>
    <w:uiPriority w:val="39"/>
    <w:rsid w:val="00B131B2"/>
    <w:pPr>
      <w:spacing w:before="120"/>
      <w:ind w:left="200"/>
    </w:pPr>
    <w:rPr>
      <w:rFonts w:ascii="Times New Roman" w:eastAsia="Times New Roman" w:hAnsi="Times New Roman" w:cs="Times New Roman"/>
      <w:b/>
      <w:sz w:val="22"/>
      <w:szCs w:val="20"/>
      <w:lang w:bidi="ar-SA"/>
    </w:rPr>
  </w:style>
  <w:style w:type="character" w:customStyle="1" w:styleId="2a">
    <w:name w:val="Оглавление 2 Знак"/>
    <w:basedOn w:val="16"/>
    <w:link w:val="2b"/>
    <w:uiPriority w:val="39"/>
    <w:rsid w:val="00B131B2"/>
    <w:rPr>
      <w:rFonts w:ascii="Times New Roman" w:hAnsi="Times New Roman"/>
      <w:b/>
      <w:sz w:val="22"/>
    </w:rPr>
  </w:style>
  <w:style w:type="paragraph" w:customStyle="1" w:styleId="ParaAttribute10">
    <w:name w:val="ParaAttribute10"/>
    <w:rsid w:val="00B131B2"/>
    <w:pPr>
      <w:widowControl/>
      <w:jc w:val="both"/>
    </w:pPr>
    <w:rPr>
      <w:rFonts w:ascii="Times New Roman" w:eastAsia="Times New Roman" w:hAnsi="Times New Roman" w:cs="Times New Roman"/>
      <w:color w:val="000000"/>
      <w:sz w:val="20"/>
      <w:szCs w:val="20"/>
      <w:lang w:bidi="ar-SA"/>
    </w:rPr>
  </w:style>
  <w:style w:type="paragraph" w:customStyle="1" w:styleId="17">
    <w:name w:val="Знак сноски1"/>
    <w:link w:val="af7"/>
    <w:rsid w:val="00B131B2"/>
    <w:pPr>
      <w:widowControl/>
    </w:pPr>
    <w:rPr>
      <w:rFonts w:ascii="Calibri" w:eastAsia="Times New Roman" w:hAnsi="Calibri" w:cs="Times New Roman"/>
      <w:color w:val="000000"/>
      <w:szCs w:val="20"/>
      <w:vertAlign w:val="superscript"/>
      <w:lang w:bidi="ar-SA"/>
    </w:rPr>
  </w:style>
  <w:style w:type="character" w:styleId="af7">
    <w:name w:val="footnote reference"/>
    <w:link w:val="17"/>
    <w:rsid w:val="00B131B2"/>
    <w:rPr>
      <w:rFonts w:ascii="Calibri" w:eastAsia="Times New Roman" w:hAnsi="Calibri" w:cs="Times New Roman"/>
      <w:color w:val="000000"/>
      <w:szCs w:val="20"/>
      <w:vertAlign w:val="superscript"/>
      <w:lang w:bidi="ar-SA"/>
    </w:rPr>
  </w:style>
  <w:style w:type="paragraph" w:customStyle="1" w:styleId="af8">
    <w:name w:val="Цветовое выделение"/>
    <w:rsid w:val="00B131B2"/>
    <w:pPr>
      <w:widowControl/>
    </w:pPr>
    <w:rPr>
      <w:rFonts w:ascii="Calibri" w:eastAsia="Times New Roman" w:hAnsi="Calibri" w:cs="Times New Roman"/>
      <w:b/>
      <w:color w:val="26282F"/>
      <w:szCs w:val="20"/>
      <w:lang w:bidi="ar-SA"/>
    </w:rPr>
  </w:style>
  <w:style w:type="paragraph" w:customStyle="1" w:styleId="410">
    <w:name w:val="Оглавление 41"/>
    <w:basedOn w:val="a"/>
    <w:next w:val="a"/>
    <w:uiPriority w:val="39"/>
    <w:rsid w:val="00B131B2"/>
    <w:pPr>
      <w:ind w:left="600"/>
    </w:pPr>
    <w:rPr>
      <w:rFonts w:ascii="Times New Roman" w:eastAsia="Times New Roman" w:hAnsi="Times New Roman" w:cs="Times New Roman"/>
      <w:sz w:val="20"/>
      <w:szCs w:val="20"/>
      <w:lang w:bidi="ar-SA"/>
    </w:rPr>
  </w:style>
  <w:style w:type="character" w:customStyle="1" w:styleId="47">
    <w:name w:val="Оглавление 4 Знак"/>
    <w:basedOn w:val="16"/>
    <w:link w:val="48"/>
    <w:uiPriority w:val="39"/>
    <w:rsid w:val="00B131B2"/>
    <w:rPr>
      <w:rFonts w:ascii="Times New Roman" w:hAnsi="Times New Roman"/>
      <w:sz w:val="20"/>
    </w:rPr>
  </w:style>
  <w:style w:type="paragraph" w:customStyle="1" w:styleId="CharAttribute313">
    <w:name w:val="CharAttribute313"/>
    <w:rsid w:val="00B131B2"/>
    <w:pPr>
      <w:widowControl/>
    </w:pPr>
    <w:rPr>
      <w:rFonts w:ascii="Times New Roman" w:eastAsia="Times New Roman" w:hAnsi="Times New Roman" w:cs="Times New Roman"/>
      <w:color w:val="000000"/>
      <w:sz w:val="28"/>
      <w:szCs w:val="20"/>
      <w:lang w:bidi="ar-SA"/>
    </w:rPr>
  </w:style>
  <w:style w:type="paragraph" w:customStyle="1" w:styleId="CharAttribute511">
    <w:name w:val="CharAttribute511"/>
    <w:rsid w:val="00B131B2"/>
    <w:pPr>
      <w:widowControl/>
    </w:pPr>
    <w:rPr>
      <w:rFonts w:ascii="Times New Roman" w:eastAsia="Times New Roman" w:hAnsi="Times New Roman" w:cs="Times New Roman"/>
      <w:color w:val="000000"/>
      <w:sz w:val="28"/>
      <w:szCs w:val="20"/>
      <w:lang w:bidi="ar-SA"/>
    </w:rPr>
  </w:style>
  <w:style w:type="paragraph" w:customStyle="1" w:styleId="CharAttribute291">
    <w:name w:val="CharAttribute291"/>
    <w:rsid w:val="00B131B2"/>
    <w:pPr>
      <w:widowControl/>
    </w:pPr>
    <w:rPr>
      <w:rFonts w:ascii="Times New Roman" w:eastAsia="Times New Roman" w:hAnsi="Times New Roman" w:cs="Times New Roman"/>
      <w:color w:val="000000"/>
      <w:sz w:val="28"/>
      <w:szCs w:val="20"/>
      <w:lang w:bidi="ar-SA"/>
    </w:rPr>
  </w:style>
  <w:style w:type="paragraph" w:customStyle="1" w:styleId="CharAttribute286">
    <w:name w:val="CharAttribute286"/>
    <w:rsid w:val="00B131B2"/>
    <w:pPr>
      <w:widowControl/>
    </w:pPr>
    <w:rPr>
      <w:rFonts w:ascii="Times New Roman" w:eastAsia="Times New Roman" w:hAnsi="Times New Roman" w:cs="Times New Roman"/>
      <w:color w:val="000000"/>
      <w:sz w:val="28"/>
      <w:szCs w:val="20"/>
      <w:lang w:bidi="ar-SA"/>
    </w:rPr>
  </w:style>
  <w:style w:type="paragraph" w:customStyle="1" w:styleId="CharAttribute285">
    <w:name w:val="CharAttribute285"/>
    <w:rsid w:val="00B131B2"/>
    <w:pPr>
      <w:widowControl/>
    </w:pPr>
    <w:rPr>
      <w:rFonts w:ascii="Times New Roman" w:eastAsia="Times New Roman" w:hAnsi="Times New Roman" w:cs="Times New Roman"/>
      <w:color w:val="000000"/>
      <w:sz w:val="28"/>
      <w:szCs w:val="20"/>
      <w:lang w:bidi="ar-SA"/>
    </w:rPr>
  </w:style>
  <w:style w:type="paragraph" w:styleId="af9">
    <w:name w:val="Balloon Text"/>
    <w:basedOn w:val="a"/>
    <w:link w:val="afa"/>
    <w:rsid w:val="00B131B2"/>
    <w:pPr>
      <w:jc w:val="both"/>
    </w:pPr>
    <w:rPr>
      <w:rFonts w:ascii="Tahoma" w:eastAsia="Times New Roman" w:hAnsi="Tahoma" w:cs="Times New Roman"/>
      <w:sz w:val="16"/>
      <w:szCs w:val="20"/>
      <w:lang w:bidi="ar-SA"/>
    </w:rPr>
  </w:style>
  <w:style w:type="character" w:customStyle="1" w:styleId="afa">
    <w:name w:val="Текст выноски Знак"/>
    <w:basedOn w:val="a0"/>
    <w:link w:val="af9"/>
    <w:rsid w:val="00B131B2"/>
    <w:rPr>
      <w:rFonts w:ascii="Tahoma" w:eastAsia="Times New Roman" w:hAnsi="Tahoma" w:cs="Times New Roman"/>
      <w:color w:val="000000"/>
      <w:sz w:val="16"/>
      <w:szCs w:val="20"/>
      <w:lang w:bidi="ar-SA"/>
    </w:rPr>
  </w:style>
  <w:style w:type="paragraph" w:customStyle="1" w:styleId="610">
    <w:name w:val="Оглавление 61"/>
    <w:basedOn w:val="a"/>
    <w:next w:val="a"/>
    <w:uiPriority w:val="39"/>
    <w:rsid w:val="00B131B2"/>
    <w:pPr>
      <w:ind w:left="1000"/>
    </w:pPr>
    <w:rPr>
      <w:rFonts w:ascii="Times New Roman" w:eastAsia="Times New Roman" w:hAnsi="Times New Roman" w:cs="Times New Roman"/>
      <w:sz w:val="20"/>
      <w:szCs w:val="20"/>
      <w:lang w:bidi="ar-SA"/>
    </w:rPr>
  </w:style>
  <w:style w:type="character" w:customStyle="1" w:styleId="62">
    <w:name w:val="Оглавление 6 Знак"/>
    <w:basedOn w:val="16"/>
    <w:link w:val="63"/>
    <w:uiPriority w:val="39"/>
    <w:rsid w:val="00B131B2"/>
    <w:rPr>
      <w:rFonts w:ascii="Times New Roman" w:hAnsi="Times New Roman"/>
      <w:sz w:val="20"/>
    </w:rPr>
  </w:style>
  <w:style w:type="paragraph" w:customStyle="1" w:styleId="18">
    <w:name w:val="Обычный (веб)1"/>
    <w:basedOn w:val="a"/>
    <w:rsid w:val="00B131B2"/>
    <w:pPr>
      <w:widowControl/>
      <w:spacing w:beforeAutospacing="1" w:afterAutospacing="1"/>
    </w:pPr>
    <w:rPr>
      <w:rFonts w:ascii="Times New Roman" w:eastAsia="Times New Roman" w:hAnsi="Times New Roman" w:cs="Times New Roman"/>
      <w:szCs w:val="20"/>
      <w:lang w:bidi="ar-SA"/>
    </w:rPr>
  </w:style>
  <w:style w:type="paragraph" w:customStyle="1" w:styleId="ParaAttribute16">
    <w:name w:val="ParaAttribute16"/>
    <w:rsid w:val="00B131B2"/>
    <w:pPr>
      <w:widowControl/>
      <w:ind w:left="1080"/>
      <w:jc w:val="both"/>
    </w:pPr>
    <w:rPr>
      <w:rFonts w:ascii="Times New Roman" w:eastAsia="Times New Roman" w:hAnsi="Times New Roman" w:cs="Times New Roman"/>
      <w:color w:val="000000"/>
      <w:sz w:val="20"/>
      <w:szCs w:val="20"/>
      <w:lang w:bidi="ar-SA"/>
    </w:rPr>
  </w:style>
  <w:style w:type="paragraph" w:customStyle="1" w:styleId="710">
    <w:name w:val="Оглавление 71"/>
    <w:basedOn w:val="a"/>
    <w:next w:val="a"/>
    <w:uiPriority w:val="39"/>
    <w:rsid w:val="00B131B2"/>
    <w:pPr>
      <w:ind w:left="1200"/>
    </w:pPr>
    <w:rPr>
      <w:rFonts w:ascii="Times New Roman" w:eastAsia="Times New Roman" w:hAnsi="Times New Roman" w:cs="Times New Roman"/>
      <w:sz w:val="20"/>
      <w:szCs w:val="20"/>
      <w:lang w:bidi="ar-SA"/>
    </w:rPr>
  </w:style>
  <w:style w:type="character" w:customStyle="1" w:styleId="76">
    <w:name w:val="Оглавление 7 Знак"/>
    <w:basedOn w:val="16"/>
    <w:link w:val="77"/>
    <w:uiPriority w:val="39"/>
    <w:rsid w:val="00B131B2"/>
    <w:rPr>
      <w:rFonts w:ascii="Times New Roman" w:hAnsi="Times New Roman"/>
      <w:sz w:val="20"/>
    </w:rPr>
  </w:style>
  <w:style w:type="paragraph" w:customStyle="1" w:styleId="CharAttribute300">
    <w:name w:val="CharAttribute300"/>
    <w:rsid w:val="00B131B2"/>
    <w:pPr>
      <w:widowControl/>
    </w:pPr>
    <w:rPr>
      <w:rFonts w:ascii="Times New Roman" w:eastAsia="Times New Roman" w:hAnsi="Times New Roman" w:cs="Times New Roman"/>
      <w:color w:val="00000A"/>
      <w:sz w:val="28"/>
      <w:szCs w:val="20"/>
      <w:lang w:bidi="ar-SA"/>
    </w:rPr>
  </w:style>
  <w:style w:type="paragraph" w:customStyle="1" w:styleId="Standard">
    <w:name w:val="Standard"/>
    <w:rsid w:val="00B131B2"/>
    <w:pPr>
      <w:widowControl/>
    </w:pPr>
    <w:rPr>
      <w:rFonts w:ascii="Liberation Serif" w:eastAsia="Times New Roman" w:hAnsi="Liberation Serif" w:cs="Times New Roman"/>
      <w:color w:val="000000"/>
      <w:szCs w:val="20"/>
      <w:lang w:bidi="ar-SA"/>
    </w:rPr>
  </w:style>
  <w:style w:type="paragraph" w:customStyle="1" w:styleId="CharAttribute288">
    <w:name w:val="CharAttribute288"/>
    <w:rsid w:val="00B131B2"/>
    <w:pPr>
      <w:widowControl/>
    </w:pPr>
    <w:rPr>
      <w:rFonts w:ascii="Times New Roman" w:eastAsia="Times New Roman" w:hAnsi="Times New Roman" w:cs="Times New Roman"/>
      <w:color w:val="000000"/>
      <w:sz w:val="28"/>
      <w:szCs w:val="20"/>
      <w:lang w:bidi="ar-SA"/>
    </w:rPr>
  </w:style>
  <w:style w:type="paragraph" w:customStyle="1" w:styleId="CharAttribute512">
    <w:name w:val="CharAttribute512"/>
    <w:rsid w:val="00B131B2"/>
    <w:pPr>
      <w:widowControl/>
    </w:pPr>
    <w:rPr>
      <w:rFonts w:ascii="Times New Roman" w:eastAsia="Times New Roman" w:hAnsi="Times New Roman" w:cs="Times New Roman"/>
      <w:color w:val="000000"/>
      <w:sz w:val="28"/>
      <w:szCs w:val="20"/>
      <w:lang w:bidi="ar-SA"/>
    </w:rPr>
  </w:style>
  <w:style w:type="paragraph" w:customStyle="1" w:styleId="CharAttribute284">
    <w:name w:val="CharAttribute284"/>
    <w:rsid w:val="00B131B2"/>
    <w:pPr>
      <w:widowControl/>
    </w:pPr>
    <w:rPr>
      <w:rFonts w:ascii="Times New Roman" w:eastAsia="Times New Roman" w:hAnsi="Times New Roman" w:cs="Times New Roman"/>
      <w:color w:val="000000"/>
      <w:sz w:val="28"/>
      <w:szCs w:val="20"/>
      <w:lang w:bidi="ar-SA"/>
    </w:rPr>
  </w:style>
  <w:style w:type="paragraph" w:customStyle="1" w:styleId="CharAttribute301">
    <w:name w:val="CharAttribute301"/>
    <w:rsid w:val="00B131B2"/>
    <w:pPr>
      <w:widowControl/>
    </w:pPr>
    <w:rPr>
      <w:rFonts w:ascii="Times New Roman" w:eastAsia="Times New Roman" w:hAnsi="Times New Roman" w:cs="Times New Roman"/>
      <w:color w:val="00000A"/>
      <w:sz w:val="28"/>
      <w:szCs w:val="20"/>
      <w:lang w:bidi="ar-SA"/>
    </w:rPr>
  </w:style>
  <w:style w:type="paragraph" w:styleId="afb">
    <w:name w:val="annotation text"/>
    <w:basedOn w:val="a"/>
    <w:link w:val="afc"/>
    <w:unhideWhenUsed/>
    <w:rsid w:val="00B131B2"/>
    <w:pPr>
      <w:jc w:val="both"/>
    </w:pPr>
    <w:rPr>
      <w:rFonts w:ascii="Times New Roman" w:eastAsia="Times New Roman" w:hAnsi="Times New Roman" w:cs="Times New Roman"/>
      <w:sz w:val="20"/>
      <w:szCs w:val="20"/>
      <w:lang w:bidi="ar-SA"/>
    </w:rPr>
  </w:style>
  <w:style w:type="character" w:customStyle="1" w:styleId="afc">
    <w:name w:val="Текст примечания Знак"/>
    <w:basedOn w:val="a0"/>
    <w:link w:val="afb"/>
    <w:rsid w:val="00B131B2"/>
    <w:rPr>
      <w:rFonts w:ascii="Times New Roman" w:eastAsia="Times New Roman" w:hAnsi="Times New Roman" w:cs="Times New Roman"/>
      <w:color w:val="000000"/>
      <w:sz w:val="20"/>
      <w:szCs w:val="20"/>
      <w:lang w:bidi="ar-SA"/>
    </w:rPr>
  </w:style>
  <w:style w:type="paragraph" w:styleId="afd">
    <w:name w:val="annotation subject"/>
    <w:basedOn w:val="afb"/>
    <w:next w:val="afb"/>
    <w:link w:val="afe"/>
    <w:rsid w:val="00B131B2"/>
    <w:rPr>
      <w:b/>
    </w:rPr>
  </w:style>
  <w:style w:type="character" w:customStyle="1" w:styleId="afe">
    <w:name w:val="Тема примечания Знак"/>
    <w:basedOn w:val="afc"/>
    <w:link w:val="afd"/>
    <w:rsid w:val="00B131B2"/>
    <w:rPr>
      <w:rFonts w:ascii="Times New Roman" w:eastAsia="Times New Roman" w:hAnsi="Times New Roman" w:cs="Times New Roman"/>
      <w:b/>
      <w:color w:val="000000"/>
      <w:sz w:val="20"/>
      <w:szCs w:val="20"/>
      <w:lang w:bidi="ar-SA"/>
    </w:rPr>
  </w:style>
  <w:style w:type="paragraph" w:customStyle="1" w:styleId="CharAttribute548">
    <w:name w:val="CharAttribute548"/>
    <w:rsid w:val="00B131B2"/>
    <w:pPr>
      <w:widowControl/>
    </w:pPr>
    <w:rPr>
      <w:rFonts w:ascii="Times New Roman" w:eastAsia="Times New Roman" w:hAnsi="Times New Roman" w:cs="Times New Roman"/>
      <w:color w:val="000000"/>
      <w:szCs w:val="20"/>
      <w:lang w:bidi="ar-SA"/>
    </w:rPr>
  </w:style>
  <w:style w:type="paragraph" w:customStyle="1" w:styleId="CharAttribute10">
    <w:name w:val="CharAttribute10"/>
    <w:rsid w:val="00B131B2"/>
    <w:pPr>
      <w:widowControl/>
    </w:pPr>
    <w:rPr>
      <w:rFonts w:ascii="Times New Roman" w:eastAsia="Times New Roman" w:hAnsi="Times New Roman" w:cs="Times New Roman"/>
      <w:b/>
      <w:color w:val="000000"/>
      <w:sz w:val="28"/>
      <w:szCs w:val="20"/>
      <w:lang w:bidi="ar-SA"/>
    </w:rPr>
  </w:style>
  <w:style w:type="paragraph" w:customStyle="1" w:styleId="CharAttribute293">
    <w:name w:val="CharAttribute293"/>
    <w:rsid w:val="00B131B2"/>
    <w:pPr>
      <w:widowControl/>
    </w:pPr>
    <w:rPr>
      <w:rFonts w:ascii="Times New Roman" w:eastAsia="Times New Roman" w:hAnsi="Times New Roman" w:cs="Times New Roman"/>
      <w:color w:val="000000"/>
      <w:sz w:val="28"/>
      <w:szCs w:val="20"/>
      <w:lang w:bidi="ar-SA"/>
    </w:rPr>
  </w:style>
  <w:style w:type="paragraph" w:customStyle="1" w:styleId="CharAttribute320">
    <w:name w:val="CharAttribute320"/>
    <w:rsid w:val="00B131B2"/>
    <w:pPr>
      <w:widowControl/>
    </w:pPr>
    <w:rPr>
      <w:rFonts w:ascii="Times New Roman" w:eastAsia="Times New Roman" w:hAnsi="Times New Roman" w:cs="Times New Roman"/>
      <w:color w:val="000000"/>
      <w:sz w:val="28"/>
      <w:szCs w:val="20"/>
      <w:lang w:bidi="ar-SA"/>
    </w:rPr>
  </w:style>
  <w:style w:type="paragraph" w:customStyle="1" w:styleId="CharAttribute325">
    <w:name w:val="CharAttribute325"/>
    <w:rsid w:val="00B131B2"/>
    <w:pPr>
      <w:widowControl/>
    </w:pPr>
    <w:rPr>
      <w:rFonts w:ascii="Times New Roman" w:eastAsia="Times New Roman" w:hAnsi="Times New Roman" w:cs="Times New Roman"/>
      <w:color w:val="000000"/>
      <w:sz w:val="28"/>
      <w:szCs w:val="20"/>
      <w:lang w:bidi="ar-SA"/>
    </w:rPr>
  </w:style>
  <w:style w:type="paragraph" w:customStyle="1" w:styleId="CharAttribute504">
    <w:name w:val="CharAttribute504"/>
    <w:rsid w:val="00B131B2"/>
    <w:pPr>
      <w:widowControl/>
    </w:pPr>
    <w:rPr>
      <w:rFonts w:ascii="Times New Roman" w:eastAsia="Times New Roman" w:hAnsi="Times New Roman" w:cs="Times New Roman"/>
      <w:color w:val="000000"/>
      <w:sz w:val="28"/>
      <w:szCs w:val="20"/>
      <w:lang w:bidi="ar-SA"/>
    </w:rPr>
  </w:style>
  <w:style w:type="paragraph" w:styleId="aff">
    <w:name w:val="Block Text"/>
    <w:basedOn w:val="a"/>
    <w:link w:val="aff0"/>
    <w:rsid w:val="00B131B2"/>
    <w:pPr>
      <w:widowControl/>
      <w:spacing w:line="360" w:lineRule="auto"/>
      <w:ind w:left="-709" w:right="-9" w:firstLine="709"/>
      <w:jc w:val="both"/>
    </w:pPr>
    <w:rPr>
      <w:rFonts w:ascii="Times New Roman" w:eastAsia="Times New Roman" w:hAnsi="Times New Roman" w:cs="Times New Roman"/>
      <w:spacing w:val="5"/>
      <w:sz w:val="20"/>
      <w:szCs w:val="20"/>
      <w:lang w:bidi="ar-SA"/>
    </w:rPr>
  </w:style>
  <w:style w:type="character" w:customStyle="1" w:styleId="aff0">
    <w:name w:val="Цитата Знак"/>
    <w:basedOn w:val="16"/>
    <w:link w:val="aff"/>
    <w:rsid w:val="00B131B2"/>
    <w:rPr>
      <w:rFonts w:ascii="Times New Roman" w:eastAsia="Times New Roman" w:hAnsi="Times New Roman" w:cs="Times New Roman"/>
      <w:color w:val="000000"/>
      <w:spacing w:val="5"/>
      <w:sz w:val="20"/>
      <w:szCs w:val="20"/>
      <w:lang w:bidi="ar-SA"/>
    </w:rPr>
  </w:style>
  <w:style w:type="paragraph" w:styleId="aff1">
    <w:name w:val="Normal (Web)"/>
    <w:basedOn w:val="a"/>
    <w:link w:val="aff2"/>
    <w:rsid w:val="00B131B2"/>
    <w:pPr>
      <w:jc w:val="both"/>
    </w:pPr>
    <w:rPr>
      <w:rFonts w:ascii="Times New Roman" w:eastAsia="Times New Roman" w:hAnsi="Times New Roman" w:cs="Times New Roman"/>
      <w:sz w:val="20"/>
      <w:szCs w:val="20"/>
      <w:lang w:bidi="ar-SA"/>
    </w:rPr>
  </w:style>
  <w:style w:type="character" w:customStyle="1" w:styleId="aff2">
    <w:name w:val="Обычный (веб) Знак"/>
    <w:basedOn w:val="16"/>
    <w:link w:val="aff1"/>
    <w:rsid w:val="00B131B2"/>
    <w:rPr>
      <w:rFonts w:ascii="Times New Roman" w:eastAsia="Times New Roman" w:hAnsi="Times New Roman" w:cs="Times New Roman"/>
      <w:color w:val="000000"/>
      <w:sz w:val="20"/>
      <w:szCs w:val="20"/>
      <w:lang w:bidi="ar-SA"/>
    </w:rPr>
  </w:style>
  <w:style w:type="paragraph" w:customStyle="1" w:styleId="CharAttribute498">
    <w:name w:val="CharAttribute498"/>
    <w:rsid w:val="00B131B2"/>
    <w:pPr>
      <w:widowControl/>
    </w:pPr>
    <w:rPr>
      <w:rFonts w:ascii="Times New Roman" w:eastAsia="Times New Roman" w:hAnsi="Times New Roman" w:cs="Times New Roman"/>
      <w:color w:val="000000"/>
      <w:sz w:val="28"/>
      <w:szCs w:val="20"/>
      <w:lang w:bidi="ar-SA"/>
    </w:rPr>
  </w:style>
  <w:style w:type="paragraph" w:customStyle="1" w:styleId="CharAttribute303">
    <w:name w:val="CharAttribute303"/>
    <w:rsid w:val="00B131B2"/>
    <w:pPr>
      <w:widowControl/>
    </w:pPr>
    <w:rPr>
      <w:rFonts w:ascii="Times New Roman" w:eastAsia="Times New Roman" w:hAnsi="Times New Roman" w:cs="Times New Roman"/>
      <w:b/>
      <w:color w:val="000000"/>
      <w:sz w:val="28"/>
      <w:szCs w:val="20"/>
      <w:lang w:bidi="ar-SA"/>
    </w:rPr>
  </w:style>
  <w:style w:type="paragraph" w:customStyle="1" w:styleId="CharAttribute330">
    <w:name w:val="CharAttribute330"/>
    <w:rsid w:val="00B131B2"/>
    <w:pPr>
      <w:widowControl/>
    </w:pPr>
    <w:rPr>
      <w:rFonts w:ascii="Times New Roman" w:eastAsia="Times New Roman" w:hAnsi="Times New Roman" w:cs="Times New Roman"/>
      <w:color w:val="000000"/>
      <w:sz w:val="28"/>
      <w:szCs w:val="20"/>
      <w:lang w:bidi="ar-SA"/>
    </w:rPr>
  </w:style>
  <w:style w:type="paragraph" w:customStyle="1" w:styleId="CharAttribute304">
    <w:name w:val="CharAttribute304"/>
    <w:rsid w:val="00B131B2"/>
    <w:pPr>
      <w:widowControl/>
    </w:pPr>
    <w:rPr>
      <w:rFonts w:ascii="Times New Roman" w:eastAsia="Times New Roman" w:hAnsi="Times New Roman" w:cs="Times New Roman"/>
      <w:color w:val="000000"/>
      <w:sz w:val="28"/>
      <w:szCs w:val="20"/>
      <w:lang w:bidi="ar-SA"/>
    </w:rPr>
  </w:style>
  <w:style w:type="paragraph" w:customStyle="1" w:styleId="CharAttribute485">
    <w:name w:val="CharAttribute485"/>
    <w:rsid w:val="00B131B2"/>
    <w:pPr>
      <w:widowControl/>
    </w:pPr>
    <w:rPr>
      <w:rFonts w:ascii="Times New Roman" w:eastAsia="Times New Roman" w:hAnsi="Times New Roman" w:cs="Times New Roman"/>
      <w:i/>
      <w:color w:val="000000"/>
      <w:sz w:val="22"/>
      <w:szCs w:val="20"/>
      <w:lang w:bidi="ar-SA"/>
    </w:rPr>
  </w:style>
  <w:style w:type="paragraph" w:customStyle="1" w:styleId="CharAttribute269">
    <w:name w:val="CharAttribute269"/>
    <w:rsid w:val="00B131B2"/>
    <w:pPr>
      <w:widowControl/>
    </w:pPr>
    <w:rPr>
      <w:rFonts w:ascii="Times New Roman" w:eastAsia="Times New Roman" w:hAnsi="Times New Roman" w:cs="Times New Roman"/>
      <w:i/>
      <w:color w:val="000000"/>
      <w:sz w:val="28"/>
      <w:szCs w:val="20"/>
      <w:lang w:bidi="ar-SA"/>
    </w:rPr>
  </w:style>
  <w:style w:type="paragraph" w:customStyle="1" w:styleId="CharAttribute271">
    <w:name w:val="CharAttribute271"/>
    <w:rsid w:val="00B131B2"/>
    <w:pPr>
      <w:widowControl/>
    </w:pPr>
    <w:rPr>
      <w:rFonts w:ascii="Times New Roman" w:eastAsia="Times New Roman" w:hAnsi="Times New Roman" w:cs="Times New Roman"/>
      <w:b/>
      <w:color w:val="000000"/>
      <w:sz w:val="28"/>
      <w:szCs w:val="20"/>
      <w:lang w:bidi="ar-SA"/>
    </w:rPr>
  </w:style>
  <w:style w:type="paragraph" w:customStyle="1" w:styleId="CharAttribute299">
    <w:name w:val="CharAttribute299"/>
    <w:rsid w:val="00B131B2"/>
    <w:pPr>
      <w:widowControl/>
    </w:pPr>
    <w:rPr>
      <w:rFonts w:ascii="Times New Roman" w:eastAsia="Times New Roman" w:hAnsi="Times New Roman" w:cs="Times New Roman"/>
      <w:color w:val="000000"/>
      <w:sz w:val="28"/>
      <w:szCs w:val="20"/>
      <w:lang w:bidi="ar-SA"/>
    </w:rPr>
  </w:style>
  <w:style w:type="paragraph" w:customStyle="1" w:styleId="CharAttribute292">
    <w:name w:val="CharAttribute292"/>
    <w:rsid w:val="00B131B2"/>
    <w:pPr>
      <w:widowControl/>
    </w:pPr>
    <w:rPr>
      <w:rFonts w:ascii="Times New Roman" w:eastAsia="Times New Roman" w:hAnsi="Times New Roman" w:cs="Times New Roman"/>
      <w:color w:val="000000"/>
      <w:sz w:val="28"/>
      <w:szCs w:val="20"/>
      <w:lang w:bidi="ar-SA"/>
    </w:rPr>
  </w:style>
  <w:style w:type="paragraph" w:customStyle="1" w:styleId="CharAttribute316">
    <w:name w:val="CharAttribute316"/>
    <w:rsid w:val="00B131B2"/>
    <w:pPr>
      <w:widowControl/>
    </w:pPr>
    <w:rPr>
      <w:rFonts w:ascii="Times New Roman" w:eastAsia="Times New Roman" w:hAnsi="Times New Roman" w:cs="Times New Roman"/>
      <w:color w:val="000000"/>
      <w:sz w:val="28"/>
      <w:szCs w:val="20"/>
      <w:lang w:bidi="ar-SA"/>
    </w:rPr>
  </w:style>
  <w:style w:type="paragraph" w:customStyle="1" w:styleId="ParaAttribute38">
    <w:name w:val="ParaAttribute38"/>
    <w:rsid w:val="00B131B2"/>
    <w:pPr>
      <w:widowControl/>
      <w:ind w:right="-1"/>
      <w:jc w:val="both"/>
    </w:pPr>
    <w:rPr>
      <w:rFonts w:ascii="Times New Roman" w:eastAsia="Times New Roman" w:hAnsi="Times New Roman" w:cs="Times New Roman"/>
      <w:color w:val="000000"/>
      <w:sz w:val="20"/>
      <w:szCs w:val="20"/>
      <w:lang w:bidi="ar-SA"/>
    </w:rPr>
  </w:style>
  <w:style w:type="paragraph" w:customStyle="1" w:styleId="CharAttribute2">
    <w:name w:val="CharAttribute2"/>
    <w:rsid w:val="00B131B2"/>
    <w:pPr>
      <w:widowControl/>
    </w:pPr>
    <w:rPr>
      <w:rFonts w:ascii="Times New Roman" w:eastAsia="Times New Roman" w:hAnsi="Times New Roman" w:cs="Times New Roman"/>
      <w:color w:val="00000A"/>
      <w:sz w:val="28"/>
      <w:szCs w:val="20"/>
      <w:lang w:bidi="ar-SA"/>
    </w:rPr>
  </w:style>
  <w:style w:type="paragraph" w:customStyle="1" w:styleId="CharAttribute502">
    <w:name w:val="CharAttribute502"/>
    <w:rsid w:val="00B131B2"/>
    <w:pPr>
      <w:widowControl/>
    </w:pPr>
    <w:rPr>
      <w:rFonts w:ascii="Times New Roman" w:eastAsia="Times New Roman" w:hAnsi="Times New Roman" w:cs="Times New Roman"/>
      <w:i/>
      <w:color w:val="000000"/>
      <w:sz w:val="28"/>
      <w:szCs w:val="20"/>
      <w:lang w:bidi="ar-SA"/>
    </w:rPr>
  </w:style>
  <w:style w:type="paragraph" w:customStyle="1" w:styleId="CharAttribute290">
    <w:name w:val="CharAttribute290"/>
    <w:rsid w:val="00B131B2"/>
    <w:pPr>
      <w:widowControl/>
    </w:pPr>
    <w:rPr>
      <w:rFonts w:ascii="Times New Roman" w:eastAsia="Times New Roman" w:hAnsi="Times New Roman" w:cs="Times New Roman"/>
      <w:color w:val="000000"/>
      <w:sz w:val="28"/>
      <w:szCs w:val="20"/>
      <w:lang w:bidi="ar-SA"/>
    </w:rPr>
  </w:style>
  <w:style w:type="paragraph" w:customStyle="1" w:styleId="CharAttribute0">
    <w:name w:val="CharAttribute0"/>
    <w:rsid w:val="00B131B2"/>
    <w:pPr>
      <w:widowControl/>
    </w:pPr>
    <w:rPr>
      <w:rFonts w:ascii="Times New Roman" w:eastAsia="Times New Roman" w:hAnsi="Times New Roman" w:cs="Times New Roman"/>
      <w:color w:val="000000"/>
      <w:sz w:val="28"/>
      <w:szCs w:val="20"/>
      <w:lang w:bidi="ar-SA"/>
    </w:rPr>
  </w:style>
  <w:style w:type="paragraph" w:customStyle="1" w:styleId="CharAttribute296">
    <w:name w:val="CharAttribute296"/>
    <w:rsid w:val="00B131B2"/>
    <w:pPr>
      <w:widowControl/>
    </w:pPr>
    <w:rPr>
      <w:rFonts w:ascii="Times New Roman" w:eastAsia="Times New Roman" w:hAnsi="Times New Roman" w:cs="Times New Roman"/>
      <w:color w:val="000000"/>
      <w:sz w:val="28"/>
      <w:szCs w:val="20"/>
      <w:lang w:bidi="ar-SA"/>
    </w:rPr>
  </w:style>
  <w:style w:type="paragraph" w:customStyle="1" w:styleId="CharAttribute335">
    <w:name w:val="CharAttribute335"/>
    <w:rsid w:val="00B131B2"/>
    <w:pPr>
      <w:widowControl/>
    </w:pPr>
    <w:rPr>
      <w:rFonts w:ascii="Times New Roman" w:eastAsia="Times New Roman" w:hAnsi="Times New Roman" w:cs="Times New Roman"/>
      <w:color w:val="000000"/>
      <w:sz w:val="28"/>
      <w:szCs w:val="20"/>
      <w:lang w:bidi="ar-SA"/>
    </w:rPr>
  </w:style>
  <w:style w:type="paragraph" w:customStyle="1" w:styleId="ParaAttribute8">
    <w:name w:val="ParaAttribute8"/>
    <w:rsid w:val="00B131B2"/>
    <w:pPr>
      <w:widowControl/>
      <w:ind w:firstLine="851"/>
      <w:jc w:val="both"/>
    </w:pPr>
    <w:rPr>
      <w:rFonts w:ascii="Times New Roman" w:eastAsia="Times New Roman" w:hAnsi="Times New Roman" w:cs="Times New Roman"/>
      <w:color w:val="000000"/>
      <w:sz w:val="20"/>
      <w:szCs w:val="20"/>
      <w:lang w:bidi="ar-SA"/>
    </w:rPr>
  </w:style>
  <w:style w:type="paragraph" w:customStyle="1" w:styleId="310">
    <w:name w:val="Оглавление 31"/>
    <w:basedOn w:val="a"/>
    <w:next w:val="a"/>
    <w:uiPriority w:val="39"/>
    <w:rsid w:val="00B131B2"/>
    <w:pPr>
      <w:ind w:left="400"/>
    </w:pPr>
    <w:rPr>
      <w:rFonts w:ascii="Times New Roman" w:eastAsia="Times New Roman" w:hAnsi="Times New Roman" w:cs="Times New Roman"/>
      <w:sz w:val="20"/>
      <w:szCs w:val="20"/>
      <w:lang w:bidi="ar-SA"/>
    </w:rPr>
  </w:style>
  <w:style w:type="character" w:customStyle="1" w:styleId="37">
    <w:name w:val="Оглавление 3 Знак"/>
    <w:basedOn w:val="16"/>
    <w:link w:val="38"/>
    <w:uiPriority w:val="39"/>
    <w:rsid w:val="00B131B2"/>
    <w:rPr>
      <w:rFonts w:ascii="Times New Roman" w:hAnsi="Times New Roman"/>
      <w:sz w:val="20"/>
    </w:rPr>
  </w:style>
  <w:style w:type="paragraph" w:customStyle="1" w:styleId="CharAttribute521">
    <w:name w:val="CharAttribute521"/>
    <w:rsid w:val="00B131B2"/>
    <w:pPr>
      <w:widowControl/>
    </w:pPr>
    <w:rPr>
      <w:rFonts w:ascii="Times New Roman" w:eastAsia="Times New Roman" w:hAnsi="Times New Roman" w:cs="Times New Roman"/>
      <w:i/>
      <w:color w:val="000000"/>
      <w:sz w:val="28"/>
      <w:szCs w:val="20"/>
      <w:lang w:bidi="ar-SA"/>
    </w:rPr>
  </w:style>
  <w:style w:type="paragraph" w:customStyle="1" w:styleId="CharAttribute334">
    <w:name w:val="CharAttribute334"/>
    <w:rsid w:val="00B131B2"/>
    <w:pPr>
      <w:widowControl/>
    </w:pPr>
    <w:rPr>
      <w:rFonts w:ascii="Times New Roman" w:eastAsia="Times New Roman" w:hAnsi="Times New Roman" w:cs="Times New Roman"/>
      <w:color w:val="000000"/>
      <w:sz w:val="28"/>
      <w:szCs w:val="20"/>
      <w:lang w:bidi="ar-SA"/>
    </w:rPr>
  </w:style>
  <w:style w:type="paragraph" w:customStyle="1" w:styleId="s10">
    <w:name w:val="s_10"/>
    <w:rsid w:val="00B131B2"/>
    <w:pPr>
      <w:widowControl/>
    </w:pPr>
    <w:rPr>
      <w:rFonts w:ascii="Calibri" w:eastAsia="Times New Roman" w:hAnsi="Calibri" w:cs="Times New Roman"/>
      <w:color w:val="000000"/>
      <w:szCs w:val="20"/>
      <w:lang w:bidi="ar-SA"/>
    </w:rPr>
  </w:style>
  <w:style w:type="paragraph" w:customStyle="1" w:styleId="CharAttribute323">
    <w:name w:val="CharAttribute323"/>
    <w:rsid w:val="00B131B2"/>
    <w:pPr>
      <w:widowControl/>
    </w:pPr>
    <w:rPr>
      <w:rFonts w:ascii="Times New Roman" w:eastAsia="Times New Roman" w:hAnsi="Times New Roman" w:cs="Times New Roman"/>
      <w:color w:val="000000"/>
      <w:sz w:val="28"/>
      <w:szCs w:val="20"/>
      <w:lang w:bidi="ar-SA"/>
    </w:rPr>
  </w:style>
  <w:style w:type="paragraph" w:customStyle="1" w:styleId="bigtext">
    <w:name w:val="big_text"/>
    <w:basedOn w:val="a"/>
    <w:rsid w:val="00B131B2"/>
    <w:pPr>
      <w:widowControl/>
      <w:spacing w:before="113" w:after="57" w:line="288" w:lineRule="auto"/>
    </w:pPr>
    <w:rPr>
      <w:rFonts w:ascii="Arial" w:eastAsia="Times New Roman" w:hAnsi="Arial" w:cs="Times New Roman"/>
      <w:color w:val="333333"/>
      <w:sz w:val="21"/>
      <w:szCs w:val="20"/>
      <w:lang w:bidi="ar-SA"/>
    </w:rPr>
  </w:style>
  <w:style w:type="paragraph" w:customStyle="1" w:styleId="CharAttribute333">
    <w:name w:val="CharAttribute333"/>
    <w:rsid w:val="00B131B2"/>
    <w:pPr>
      <w:widowControl/>
    </w:pPr>
    <w:rPr>
      <w:rFonts w:ascii="Times New Roman" w:eastAsia="Times New Roman" w:hAnsi="Times New Roman" w:cs="Times New Roman"/>
      <w:color w:val="000000"/>
      <w:sz w:val="28"/>
      <w:szCs w:val="20"/>
      <w:lang w:bidi="ar-SA"/>
    </w:rPr>
  </w:style>
  <w:style w:type="paragraph" w:customStyle="1" w:styleId="CharAttribute277">
    <w:name w:val="CharAttribute277"/>
    <w:rsid w:val="00B131B2"/>
    <w:pPr>
      <w:widowControl/>
    </w:pPr>
    <w:rPr>
      <w:rFonts w:ascii="Times New Roman" w:eastAsia="Times New Roman" w:hAnsi="Times New Roman" w:cs="Times New Roman"/>
      <w:b/>
      <w:i/>
      <w:color w:val="00000A"/>
      <w:sz w:val="28"/>
      <w:szCs w:val="20"/>
      <w:lang w:bidi="ar-SA"/>
    </w:rPr>
  </w:style>
  <w:style w:type="paragraph" w:customStyle="1" w:styleId="ParaAttribute30">
    <w:name w:val="ParaAttribute30"/>
    <w:rsid w:val="00B131B2"/>
    <w:pPr>
      <w:widowControl/>
      <w:ind w:left="709" w:right="566"/>
      <w:jc w:val="center"/>
    </w:pPr>
    <w:rPr>
      <w:rFonts w:ascii="Times New Roman" w:eastAsia="Times New Roman" w:hAnsi="Times New Roman" w:cs="Times New Roman"/>
      <w:color w:val="000000"/>
      <w:sz w:val="20"/>
      <w:szCs w:val="20"/>
      <w:lang w:bidi="ar-SA"/>
    </w:rPr>
  </w:style>
  <w:style w:type="paragraph" w:customStyle="1" w:styleId="Default">
    <w:name w:val="Default"/>
    <w:rsid w:val="00B131B2"/>
    <w:pPr>
      <w:widowControl/>
    </w:pPr>
    <w:rPr>
      <w:rFonts w:ascii="Times New Roman" w:eastAsia="Times New Roman" w:hAnsi="Times New Roman" w:cs="Times New Roman"/>
      <w:color w:val="000000"/>
      <w:szCs w:val="20"/>
      <w:lang w:bidi="ar-SA"/>
    </w:rPr>
  </w:style>
  <w:style w:type="paragraph" w:customStyle="1" w:styleId="CharAttribute331">
    <w:name w:val="CharAttribute331"/>
    <w:rsid w:val="00B131B2"/>
    <w:pPr>
      <w:widowControl/>
    </w:pPr>
    <w:rPr>
      <w:rFonts w:ascii="Times New Roman" w:eastAsia="Times New Roman" w:hAnsi="Times New Roman" w:cs="Times New Roman"/>
      <w:color w:val="000000"/>
      <w:sz w:val="28"/>
      <w:szCs w:val="20"/>
      <w:lang w:bidi="ar-SA"/>
    </w:rPr>
  </w:style>
  <w:style w:type="paragraph" w:customStyle="1" w:styleId="CharAttribute275">
    <w:name w:val="CharAttribute275"/>
    <w:rsid w:val="00B131B2"/>
    <w:pPr>
      <w:widowControl/>
    </w:pPr>
    <w:rPr>
      <w:rFonts w:ascii="Times New Roman" w:eastAsia="Times New Roman" w:hAnsi="Times New Roman" w:cs="Times New Roman"/>
      <w:b/>
      <w:i/>
      <w:color w:val="000000"/>
      <w:sz w:val="28"/>
      <w:szCs w:val="20"/>
      <w:lang w:bidi="ar-SA"/>
    </w:rPr>
  </w:style>
  <w:style w:type="paragraph" w:customStyle="1" w:styleId="CharAttribute283">
    <w:name w:val="CharAttribute283"/>
    <w:rsid w:val="00B131B2"/>
    <w:pPr>
      <w:widowControl/>
    </w:pPr>
    <w:rPr>
      <w:rFonts w:ascii="Times New Roman" w:eastAsia="Times New Roman" w:hAnsi="Times New Roman" w:cs="Times New Roman"/>
      <w:i/>
      <w:color w:val="00000A"/>
      <w:sz w:val="28"/>
      <w:szCs w:val="20"/>
      <w:lang w:bidi="ar-SA"/>
    </w:rPr>
  </w:style>
  <w:style w:type="paragraph" w:customStyle="1" w:styleId="19">
    <w:name w:val="Îñíîâíîé òåêñò1"/>
    <w:basedOn w:val="a"/>
    <w:rsid w:val="00B131B2"/>
    <w:pPr>
      <w:spacing w:after="40"/>
      <w:ind w:firstLine="400"/>
    </w:pPr>
    <w:rPr>
      <w:rFonts w:ascii="Arial" w:eastAsia="Times New Roman" w:hAnsi="Arial" w:cs="Times New Roman"/>
      <w:color w:val="231F20"/>
      <w:sz w:val="28"/>
      <w:szCs w:val="20"/>
      <w:lang w:bidi="ar-SA"/>
    </w:rPr>
  </w:style>
  <w:style w:type="paragraph" w:customStyle="1" w:styleId="CharAttribute3">
    <w:name w:val="CharAttribute3"/>
    <w:rsid w:val="00B131B2"/>
    <w:pPr>
      <w:widowControl/>
    </w:pPr>
    <w:rPr>
      <w:rFonts w:ascii="Times New Roman" w:eastAsia="Times New Roman" w:hAnsi="Times New Roman" w:cs="Times New Roman"/>
      <w:color w:val="000000"/>
      <w:sz w:val="28"/>
      <w:szCs w:val="20"/>
      <w:lang w:bidi="ar-SA"/>
    </w:rPr>
  </w:style>
  <w:style w:type="paragraph" w:customStyle="1" w:styleId="1a">
    <w:name w:val="Основной шрифт абзаца1"/>
    <w:rsid w:val="00B131B2"/>
    <w:pPr>
      <w:widowControl/>
    </w:pPr>
    <w:rPr>
      <w:rFonts w:ascii="Calibri" w:eastAsia="Times New Roman" w:hAnsi="Calibri" w:cs="Times New Roman"/>
      <w:color w:val="000000"/>
      <w:szCs w:val="20"/>
      <w:lang w:bidi="ar-SA"/>
    </w:rPr>
  </w:style>
  <w:style w:type="paragraph" w:customStyle="1" w:styleId="CharAttribute312">
    <w:name w:val="CharAttribute312"/>
    <w:rsid w:val="00B131B2"/>
    <w:pPr>
      <w:widowControl/>
    </w:pPr>
    <w:rPr>
      <w:rFonts w:ascii="Times New Roman" w:eastAsia="Times New Roman" w:hAnsi="Times New Roman" w:cs="Times New Roman"/>
      <w:color w:val="000000"/>
      <w:sz w:val="28"/>
      <w:szCs w:val="20"/>
      <w:lang w:bidi="ar-SA"/>
    </w:rPr>
  </w:style>
  <w:style w:type="paragraph" w:customStyle="1" w:styleId="w">
    <w:name w:val="w"/>
    <w:rsid w:val="00B131B2"/>
    <w:pPr>
      <w:widowControl/>
    </w:pPr>
    <w:rPr>
      <w:rFonts w:ascii="Calibri" w:eastAsia="Times New Roman" w:hAnsi="Calibri" w:cs="Times New Roman"/>
      <w:color w:val="000000"/>
      <w:szCs w:val="20"/>
      <w:lang w:bidi="ar-SA"/>
    </w:rPr>
  </w:style>
  <w:style w:type="paragraph" w:customStyle="1" w:styleId="CharAttribute289">
    <w:name w:val="CharAttribute289"/>
    <w:rsid w:val="00B131B2"/>
    <w:pPr>
      <w:widowControl/>
    </w:pPr>
    <w:rPr>
      <w:rFonts w:ascii="Times New Roman" w:eastAsia="Times New Roman" w:hAnsi="Times New Roman" w:cs="Times New Roman"/>
      <w:color w:val="000000"/>
      <w:sz w:val="28"/>
      <w:szCs w:val="20"/>
      <w:lang w:bidi="ar-SA"/>
    </w:rPr>
  </w:style>
  <w:style w:type="paragraph" w:customStyle="1" w:styleId="CharAttribute279">
    <w:name w:val="CharAttribute279"/>
    <w:rsid w:val="00B131B2"/>
    <w:pPr>
      <w:widowControl/>
    </w:pPr>
    <w:rPr>
      <w:rFonts w:ascii="Times New Roman" w:eastAsia="Times New Roman" w:hAnsi="Times New Roman" w:cs="Times New Roman"/>
      <w:color w:val="00000A"/>
      <w:sz w:val="28"/>
      <w:szCs w:val="20"/>
      <w:lang w:bidi="ar-SA"/>
    </w:rPr>
  </w:style>
  <w:style w:type="paragraph" w:customStyle="1" w:styleId="CharAttribute282">
    <w:name w:val="CharAttribute282"/>
    <w:rsid w:val="00B131B2"/>
    <w:pPr>
      <w:widowControl/>
    </w:pPr>
    <w:rPr>
      <w:rFonts w:ascii="Times New Roman" w:eastAsia="Times New Roman" w:hAnsi="Times New Roman" w:cs="Times New Roman"/>
      <w:color w:val="00000A"/>
      <w:sz w:val="28"/>
      <w:szCs w:val="20"/>
      <w:lang w:bidi="ar-SA"/>
    </w:rPr>
  </w:style>
  <w:style w:type="paragraph" w:styleId="2c">
    <w:name w:val="Body Text Indent 2"/>
    <w:basedOn w:val="a"/>
    <w:link w:val="2d"/>
    <w:rsid w:val="00B131B2"/>
    <w:pPr>
      <w:widowControl/>
      <w:spacing w:before="64" w:after="120" w:line="480" w:lineRule="auto"/>
      <w:ind w:left="283" w:right="816"/>
      <w:jc w:val="both"/>
    </w:pPr>
    <w:rPr>
      <w:rFonts w:ascii="Calibri" w:eastAsia="Times New Roman" w:hAnsi="Calibri" w:cs="Times New Roman"/>
      <w:sz w:val="20"/>
      <w:szCs w:val="20"/>
      <w:lang w:bidi="ar-SA"/>
    </w:rPr>
  </w:style>
  <w:style w:type="character" w:customStyle="1" w:styleId="2d">
    <w:name w:val="Основной текст с отступом 2 Знак"/>
    <w:basedOn w:val="a0"/>
    <w:link w:val="2c"/>
    <w:rsid w:val="00B131B2"/>
    <w:rPr>
      <w:rFonts w:ascii="Calibri" w:eastAsia="Times New Roman" w:hAnsi="Calibri" w:cs="Times New Roman"/>
      <w:color w:val="000000"/>
      <w:sz w:val="20"/>
      <w:szCs w:val="20"/>
      <w:lang w:bidi="ar-SA"/>
    </w:rPr>
  </w:style>
  <w:style w:type="paragraph" w:customStyle="1" w:styleId="CharAttribute327">
    <w:name w:val="CharAttribute327"/>
    <w:rsid w:val="00B131B2"/>
    <w:pPr>
      <w:widowControl/>
    </w:pPr>
    <w:rPr>
      <w:rFonts w:ascii="Times New Roman" w:eastAsia="Times New Roman" w:hAnsi="Times New Roman" w:cs="Times New Roman"/>
      <w:color w:val="000000"/>
      <w:sz w:val="28"/>
      <w:szCs w:val="20"/>
      <w:lang w:bidi="ar-SA"/>
    </w:rPr>
  </w:style>
  <w:style w:type="paragraph" w:styleId="aff3">
    <w:name w:val="Body Text Indent"/>
    <w:basedOn w:val="a"/>
    <w:link w:val="aff4"/>
    <w:rsid w:val="00B131B2"/>
    <w:pPr>
      <w:widowControl/>
      <w:spacing w:before="64" w:after="120"/>
      <w:ind w:left="283" w:right="816"/>
      <w:jc w:val="both"/>
    </w:pPr>
    <w:rPr>
      <w:rFonts w:ascii="Calibri" w:eastAsia="Times New Roman" w:hAnsi="Calibri" w:cs="Times New Roman"/>
      <w:sz w:val="20"/>
      <w:szCs w:val="20"/>
      <w:lang w:bidi="ar-SA"/>
    </w:rPr>
  </w:style>
  <w:style w:type="character" w:customStyle="1" w:styleId="aff4">
    <w:name w:val="Основной текст с отступом Знак"/>
    <w:basedOn w:val="a0"/>
    <w:link w:val="aff3"/>
    <w:rsid w:val="00B131B2"/>
    <w:rPr>
      <w:rFonts w:ascii="Calibri" w:eastAsia="Times New Roman" w:hAnsi="Calibri" w:cs="Times New Roman"/>
      <w:color w:val="000000"/>
      <w:sz w:val="20"/>
      <w:szCs w:val="20"/>
      <w:lang w:bidi="ar-SA"/>
    </w:rPr>
  </w:style>
  <w:style w:type="paragraph" w:styleId="aff5">
    <w:name w:val="header"/>
    <w:basedOn w:val="a"/>
    <w:link w:val="aff6"/>
    <w:rsid w:val="00B131B2"/>
    <w:pPr>
      <w:tabs>
        <w:tab w:val="center" w:pos="4677"/>
        <w:tab w:val="right" w:pos="9355"/>
      </w:tabs>
      <w:jc w:val="both"/>
    </w:pPr>
    <w:rPr>
      <w:rFonts w:ascii="Times New Roman" w:eastAsia="Times New Roman" w:hAnsi="Times New Roman" w:cs="Times New Roman"/>
      <w:szCs w:val="20"/>
      <w:lang w:bidi="ar-SA"/>
    </w:rPr>
  </w:style>
  <w:style w:type="character" w:customStyle="1" w:styleId="aff6">
    <w:name w:val="Верхний колонтитул Знак"/>
    <w:basedOn w:val="a0"/>
    <w:link w:val="aff5"/>
    <w:rsid w:val="00B131B2"/>
    <w:rPr>
      <w:rFonts w:ascii="Times New Roman" w:eastAsia="Times New Roman" w:hAnsi="Times New Roman" w:cs="Times New Roman"/>
      <w:color w:val="000000"/>
      <w:szCs w:val="20"/>
      <w:lang w:bidi="ar-SA"/>
    </w:rPr>
  </w:style>
  <w:style w:type="paragraph" w:customStyle="1" w:styleId="CharAttribute321">
    <w:name w:val="CharAttribute321"/>
    <w:rsid w:val="00B131B2"/>
    <w:pPr>
      <w:widowControl/>
    </w:pPr>
    <w:rPr>
      <w:rFonts w:ascii="Times New Roman" w:eastAsia="Times New Roman" w:hAnsi="Times New Roman" w:cs="Times New Roman"/>
      <w:color w:val="000000"/>
      <w:sz w:val="28"/>
      <w:szCs w:val="20"/>
      <w:lang w:bidi="ar-SA"/>
    </w:rPr>
  </w:style>
  <w:style w:type="paragraph" w:customStyle="1" w:styleId="CharAttribute322">
    <w:name w:val="CharAttribute322"/>
    <w:rsid w:val="00B131B2"/>
    <w:pPr>
      <w:widowControl/>
    </w:pPr>
    <w:rPr>
      <w:rFonts w:ascii="Times New Roman" w:eastAsia="Times New Roman" w:hAnsi="Times New Roman" w:cs="Times New Roman"/>
      <w:color w:val="000000"/>
      <w:sz w:val="28"/>
      <w:szCs w:val="20"/>
      <w:lang w:bidi="ar-SA"/>
    </w:rPr>
  </w:style>
  <w:style w:type="paragraph" w:customStyle="1" w:styleId="CharAttribute280">
    <w:name w:val="CharAttribute280"/>
    <w:rsid w:val="00B131B2"/>
    <w:pPr>
      <w:widowControl/>
    </w:pPr>
    <w:rPr>
      <w:rFonts w:ascii="Times New Roman" w:eastAsia="Times New Roman" w:hAnsi="Times New Roman" w:cs="Times New Roman"/>
      <w:color w:val="00000A"/>
      <w:sz w:val="28"/>
      <w:szCs w:val="20"/>
      <w:lang w:bidi="ar-SA"/>
    </w:rPr>
  </w:style>
  <w:style w:type="paragraph" w:customStyle="1" w:styleId="CharAttribute295">
    <w:name w:val="CharAttribute295"/>
    <w:rsid w:val="00B131B2"/>
    <w:pPr>
      <w:widowControl/>
    </w:pPr>
    <w:rPr>
      <w:rFonts w:ascii="Times New Roman" w:eastAsia="Times New Roman" w:hAnsi="Times New Roman" w:cs="Times New Roman"/>
      <w:color w:val="000000"/>
      <w:sz w:val="28"/>
      <w:szCs w:val="20"/>
      <w:lang w:bidi="ar-SA"/>
    </w:rPr>
  </w:style>
  <w:style w:type="paragraph" w:customStyle="1" w:styleId="1b">
    <w:name w:val="Знак примечания1"/>
    <w:link w:val="aff7"/>
    <w:rsid w:val="00B131B2"/>
    <w:pPr>
      <w:widowControl/>
    </w:pPr>
    <w:rPr>
      <w:rFonts w:ascii="Calibri" w:eastAsia="Times New Roman" w:hAnsi="Calibri" w:cs="Times New Roman"/>
      <w:color w:val="000000"/>
      <w:sz w:val="16"/>
      <w:szCs w:val="20"/>
      <w:lang w:bidi="ar-SA"/>
    </w:rPr>
  </w:style>
  <w:style w:type="character" w:styleId="aff7">
    <w:name w:val="annotation reference"/>
    <w:link w:val="1b"/>
    <w:rsid w:val="00B131B2"/>
    <w:rPr>
      <w:rFonts w:ascii="Calibri" w:eastAsia="Times New Roman" w:hAnsi="Calibri" w:cs="Times New Roman"/>
      <w:color w:val="000000"/>
      <w:sz w:val="16"/>
      <w:szCs w:val="20"/>
      <w:lang w:bidi="ar-SA"/>
    </w:rPr>
  </w:style>
  <w:style w:type="paragraph" w:customStyle="1" w:styleId="11">
    <w:name w:val="Гиперссылка1"/>
    <w:link w:val="a3"/>
    <w:rsid w:val="00B131B2"/>
    <w:pPr>
      <w:widowControl/>
    </w:pPr>
    <w:rPr>
      <w:color w:val="0066CC"/>
      <w:u w:val="single"/>
    </w:rPr>
  </w:style>
  <w:style w:type="paragraph" w:customStyle="1" w:styleId="Footnote">
    <w:name w:val="Footnote"/>
    <w:basedOn w:val="a"/>
    <w:rsid w:val="00B131B2"/>
    <w:pPr>
      <w:widowControl/>
    </w:pPr>
    <w:rPr>
      <w:rFonts w:ascii="Times New Roman" w:eastAsia="Times New Roman" w:hAnsi="Times New Roman" w:cs="Times New Roman"/>
      <w:sz w:val="20"/>
      <w:szCs w:val="20"/>
      <w:lang w:bidi="ar-SA"/>
    </w:rPr>
  </w:style>
  <w:style w:type="paragraph" w:customStyle="1" w:styleId="ParaAttribute0">
    <w:name w:val="ParaAttribute0"/>
    <w:rsid w:val="00B131B2"/>
    <w:pPr>
      <w:widowControl/>
    </w:pPr>
    <w:rPr>
      <w:rFonts w:ascii="Times New Roman" w:eastAsia="Times New Roman" w:hAnsi="Times New Roman" w:cs="Times New Roman"/>
      <w:color w:val="000000"/>
      <w:sz w:val="20"/>
      <w:szCs w:val="20"/>
      <w:lang w:bidi="ar-SA"/>
    </w:rPr>
  </w:style>
  <w:style w:type="paragraph" w:customStyle="1" w:styleId="CharAttribute274">
    <w:name w:val="CharAttribute274"/>
    <w:rsid w:val="00B131B2"/>
    <w:pPr>
      <w:widowControl/>
    </w:pPr>
    <w:rPr>
      <w:rFonts w:ascii="Times New Roman" w:eastAsia="Times New Roman" w:hAnsi="Times New Roman" w:cs="Times New Roman"/>
      <w:color w:val="000000"/>
      <w:sz w:val="28"/>
      <w:szCs w:val="20"/>
      <w:lang w:bidi="ar-SA"/>
    </w:rPr>
  </w:style>
  <w:style w:type="paragraph" w:customStyle="1" w:styleId="CharAttribute287">
    <w:name w:val="CharAttribute287"/>
    <w:rsid w:val="00B131B2"/>
    <w:pPr>
      <w:widowControl/>
    </w:pPr>
    <w:rPr>
      <w:rFonts w:ascii="Times New Roman" w:eastAsia="Times New Roman" w:hAnsi="Times New Roman" w:cs="Times New Roman"/>
      <w:color w:val="000000"/>
      <w:sz w:val="28"/>
      <w:szCs w:val="20"/>
      <w:lang w:bidi="ar-SA"/>
    </w:rPr>
  </w:style>
  <w:style w:type="paragraph" w:customStyle="1" w:styleId="CharAttribute1">
    <w:name w:val="CharAttribute1"/>
    <w:rsid w:val="00B131B2"/>
    <w:pPr>
      <w:widowControl/>
    </w:pPr>
    <w:rPr>
      <w:rFonts w:ascii="Times New Roman" w:eastAsia="Times New Roman" w:hAnsi="Times New Roman" w:cs="Times New Roman"/>
      <w:color w:val="000000"/>
      <w:sz w:val="28"/>
      <w:szCs w:val="20"/>
      <w:lang w:bidi="ar-SA"/>
    </w:rPr>
  </w:style>
  <w:style w:type="paragraph" w:styleId="1c">
    <w:name w:val="toc 1"/>
    <w:basedOn w:val="a"/>
    <w:next w:val="a"/>
    <w:link w:val="1d"/>
    <w:uiPriority w:val="39"/>
    <w:rsid w:val="00B131B2"/>
    <w:pPr>
      <w:tabs>
        <w:tab w:val="right" w:leader="dot" w:pos="9339"/>
      </w:tabs>
      <w:spacing w:before="120" w:line="360" w:lineRule="auto"/>
    </w:pPr>
    <w:rPr>
      <w:rFonts w:ascii="Times New Roman" w:eastAsia="Times New Roman" w:hAnsi="Times New Roman" w:cs="Times New Roman"/>
      <w:strike/>
      <w:sz w:val="28"/>
      <w:szCs w:val="20"/>
      <w:lang w:bidi="ar-SA"/>
    </w:rPr>
  </w:style>
  <w:style w:type="character" w:customStyle="1" w:styleId="1d">
    <w:name w:val="Оглавление 1 Знак"/>
    <w:basedOn w:val="16"/>
    <w:link w:val="1c"/>
    <w:uiPriority w:val="39"/>
    <w:rsid w:val="00B131B2"/>
    <w:rPr>
      <w:rFonts w:ascii="Times New Roman" w:eastAsia="Times New Roman" w:hAnsi="Times New Roman" w:cs="Times New Roman"/>
      <w:strike/>
      <w:color w:val="000000"/>
      <w:sz w:val="28"/>
      <w:szCs w:val="20"/>
      <w:lang w:bidi="ar-SA"/>
    </w:rPr>
  </w:style>
  <w:style w:type="paragraph" w:customStyle="1" w:styleId="CharAttribute273">
    <w:name w:val="CharAttribute273"/>
    <w:rsid w:val="00B131B2"/>
    <w:pPr>
      <w:widowControl/>
    </w:pPr>
    <w:rPr>
      <w:rFonts w:ascii="Times New Roman" w:eastAsia="Times New Roman" w:hAnsi="Times New Roman" w:cs="Times New Roman"/>
      <w:color w:val="000000"/>
      <w:sz w:val="28"/>
      <w:szCs w:val="20"/>
      <w:lang w:bidi="ar-SA"/>
    </w:rPr>
  </w:style>
  <w:style w:type="paragraph" w:customStyle="1" w:styleId="CharAttribute526">
    <w:name w:val="CharAttribute526"/>
    <w:rsid w:val="00B131B2"/>
    <w:pPr>
      <w:widowControl/>
    </w:pPr>
    <w:rPr>
      <w:rFonts w:ascii="Times New Roman" w:eastAsia="Times New Roman" w:hAnsi="Times New Roman" w:cs="Times New Roman"/>
      <w:color w:val="000000"/>
      <w:sz w:val="28"/>
      <w:szCs w:val="20"/>
      <w:lang w:bidi="ar-SA"/>
    </w:rPr>
  </w:style>
  <w:style w:type="paragraph" w:customStyle="1" w:styleId="HeaderandFooter">
    <w:name w:val="Header and Footer"/>
    <w:rsid w:val="00B131B2"/>
    <w:pPr>
      <w:widowControl/>
      <w:jc w:val="both"/>
    </w:pPr>
    <w:rPr>
      <w:rFonts w:ascii="XO Thames" w:eastAsia="Times New Roman" w:hAnsi="XO Thames" w:cs="Times New Roman"/>
      <w:color w:val="000000"/>
      <w:sz w:val="20"/>
      <w:szCs w:val="20"/>
      <w:lang w:bidi="ar-SA"/>
    </w:rPr>
  </w:style>
  <w:style w:type="paragraph" w:customStyle="1" w:styleId="CharAttribute307">
    <w:name w:val="CharAttribute307"/>
    <w:rsid w:val="00B131B2"/>
    <w:pPr>
      <w:widowControl/>
    </w:pPr>
    <w:rPr>
      <w:rFonts w:ascii="Times New Roman" w:eastAsia="Times New Roman" w:hAnsi="Times New Roman" w:cs="Times New Roman"/>
      <w:color w:val="000000"/>
      <w:sz w:val="28"/>
      <w:szCs w:val="20"/>
      <w:lang w:bidi="ar-SA"/>
    </w:rPr>
  </w:style>
  <w:style w:type="paragraph" w:customStyle="1" w:styleId="CharAttribute315">
    <w:name w:val="CharAttribute315"/>
    <w:rsid w:val="00B131B2"/>
    <w:pPr>
      <w:widowControl/>
    </w:pPr>
    <w:rPr>
      <w:rFonts w:ascii="Times New Roman" w:eastAsia="Times New Roman" w:hAnsi="Times New Roman" w:cs="Times New Roman"/>
      <w:color w:val="000000"/>
      <w:sz w:val="28"/>
      <w:szCs w:val="20"/>
      <w:lang w:bidi="ar-SA"/>
    </w:rPr>
  </w:style>
  <w:style w:type="paragraph" w:customStyle="1" w:styleId="CharAttribute310">
    <w:name w:val="CharAttribute310"/>
    <w:rsid w:val="00B131B2"/>
    <w:pPr>
      <w:widowControl/>
    </w:pPr>
    <w:rPr>
      <w:rFonts w:ascii="Times New Roman" w:eastAsia="Times New Roman" w:hAnsi="Times New Roman" w:cs="Times New Roman"/>
      <w:color w:val="000000"/>
      <w:sz w:val="28"/>
      <w:szCs w:val="20"/>
      <w:lang w:bidi="ar-SA"/>
    </w:rPr>
  </w:style>
  <w:style w:type="paragraph" w:customStyle="1" w:styleId="CharAttribute501">
    <w:name w:val="CharAttribute501"/>
    <w:rsid w:val="00B131B2"/>
    <w:pPr>
      <w:widowControl/>
    </w:pPr>
    <w:rPr>
      <w:rFonts w:ascii="Times New Roman" w:eastAsia="Times New Roman" w:hAnsi="Times New Roman" w:cs="Times New Roman"/>
      <w:i/>
      <w:color w:val="000000"/>
      <w:sz w:val="28"/>
      <w:szCs w:val="20"/>
      <w:u w:val="single"/>
      <w:lang w:bidi="ar-SA"/>
    </w:rPr>
  </w:style>
  <w:style w:type="paragraph" w:customStyle="1" w:styleId="CharAttribute272">
    <w:name w:val="CharAttribute272"/>
    <w:rsid w:val="00B131B2"/>
    <w:pPr>
      <w:widowControl/>
    </w:pPr>
    <w:rPr>
      <w:rFonts w:ascii="Times New Roman" w:eastAsia="Times New Roman" w:hAnsi="Times New Roman" w:cs="Times New Roman"/>
      <w:color w:val="000000"/>
      <w:sz w:val="28"/>
      <w:szCs w:val="20"/>
      <w:lang w:bidi="ar-SA"/>
    </w:rPr>
  </w:style>
  <w:style w:type="paragraph" w:customStyle="1" w:styleId="CharAttribute305">
    <w:name w:val="CharAttribute305"/>
    <w:rsid w:val="00B131B2"/>
    <w:pPr>
      <w:widowControl/>
    </w:pPr>
    <w:rPr>
      <w:rFonts w:ascii="Times New Roman" w:eastAsia="Times New Roman" w:hAnsi="Times New Roman" w:cs="Times New Roman"/>
      <w:color w:val="000000"/>
      <w:sz w:val="28"/>
      <w:szCs w:val="20"/>
      <w:lang w:bidi="ar-SA"/>
    </w:rPr>
  </w:style>
  <w:style w:type="paragraph" w:customStyle="1" w:styleId="910">
    <w:name w:val="Оглавление 91"/>
    <w:basedOn w:val="a"/>
    <w:next w:val="a"/>
    <w:uiPriority w:val="39"/>
    <w:rsid w:val="00B131B2"/>
    <w:pPr>
      <w:ind w:left="1600"/>
    </w:pPr>
    <w:rPr>
      <w:rFonts w:ascii="Times New Roman" w:eastAsia="Times New Roman" w:hAnsi="Times New Roman" w:cs="Times New Roman"/>
      <w:sz w:val="20"/>
      <w:szCs w:val="20"/>
      <w:lang w:bidi="ar-SA"/>
    </w:rPr>
  </w:style>
  <w:style w:type="character" w:customStyle="1" w:styleId="93">
    <w:name w:val="Оглавление 9 Знак"/>
    <w:basedOn w:val="16"/>
    <w:link w:val="94"/>
    <w:uiPriority w:val="39"/>
    <w:rsid w:val="00B131B2"/>
    <w:rPr>
      <w:rFonts w:ascii="Times New Roman" w:hAnsi="Times New Roman"/>
      <w:sz w:val="20"/>
    </w:rPr>
  </w:style>
  <w:style w:type="paragraph" w:customStyle="1" w:styleId="ConsPlusNormal">
    <w:name w:val="ConsPlusNormal"/>
    <w:rsid w:val="00B131B2"/>
    <w:rPr>
      <w:rFonts w:ascii="Calibri" w:eastAsia="Times New Roman" w:hAnsi="Calibri" w:cs="Times New Roman"/>
      <w:color w:val="000000"/>
      <w:sz w:val="22"/>
      <w:szCs w:val="20"/>
      <w:lang w:bidi="ar-SA"/>
    </w:rPr>
  </w:style>
  <w:style w:type="paragraph" w:customStyle="1" w:styleId="CharAttribute294">
    <w:name w:val="CharAttribute294"/>
    <w:rsid w:val="00B131B2"/>
    <w:pPr>
      <w:widowControl/>
    </w:pPr>
    <w:rPr>
      <w:rFonts w:ascii="Times New Roman" w:eastAsia="Times New Roman" w:hAnsi="Times New Roman" w:cs="Times New Roman"/>
      <w:color w:val="000000"/>
      <w:sz w:val="28"/>
      <w:szCs w:val="20"/>
      <w:lang w:bidi="ar-SA"/>
    </w:rPr>
  </w:style>
  <w:style w:type="paragraph" w:customStyle="1" w:styleId="CharAttribute317">
    <w:name w:val="CharAttribute317"/>
    <w:rsid w:val="00B131B2"/>
    <w:pPr>
      <w:widowControl/>
    </w:pPr>
    <w:rPr>
      <w:rFonts w:ascii="Times New Roman" w:eastAsia="Times New Roman" w:hAnsi="Times New Roman" w:cs="Times New Roman"/>
      <w:color w:val="000000"/>
      <w:sz w:val="28"/>
      <w:szCs w:val="20"/>
      <w:lang w:bidi="ar-SA"/>
    </w:rPr>
  </w:style>
  <w:style w:type="paragraph" w:customStyle="1" w:styleId="CharAttribute500">
    <w:name w:val="CharAttribute500"/>
    <w:rsid w:val="00B131B2"/>
    <w:pPr>
      <w:widowControl/>
    </w:pPr>
    <w:rPr>
      <w:rFonts w:ascii="Times New Roman" w:eastAsia="Times New Roman" w:hAnsi="Times New Roman" w:cs="Times New Roman"/>
      <w:color w:val="000000"/>
      <w:sz w:val="28"/>
      <w:szCs w:val="20"/>
      <w:lang w:bidi="ar-SA"/>
    </w:rPr>
  </w:style>
  <w:style w:type="paragraph" w:customStyle="1" w:styleId="211">
    <w:name w:val="Основной текст 21"/>
    <w:basedOn w:val="a"/>
    <w:rsid w:val="00B131B2"/>
    <w:pPr>
      <w:widowControl/>
      <w:spacing w:line="360" w:lineRule="auto"/>
      <w:ind w:firstLine="539"/>
      <w:jc w:val="both"/>
    </w:pPr>
    <w:rPr>
      <w:rFonts w:ascii="Times New Roman" w:eastAsia="Times New Roman" w:hAnsi="Times New Roman" w:cs="Times New Roman"/>
      <w:sz w:val="28"/>
      <w:szCs w:val="20"/>
      <w:lang w:bidi="ar-SA"/>
    </w:rPr>
  </w:style>
  <w:style w:type="paragraph" w:customStyle="1" w:styleId="s1">
    <w:name w:val="s_1"/>
    <w:basedOn w:val="a"/>
    <w:rsid w:val="00B131B2"/>
    <w:pPr>
      <w:widowControl/>
      <w:spacing w:beforeAutospacing="1" w:afterAutospacing="1"/>
    </w:pPr>
    <w:rPr>
      <w:rFonts w:ascii="Times New Roman" w:eastAsia="Times New Roman" w:hAnsi="Times New Roman" w:cs="Times New Roman"/>
      <w:szCs w:val="20"/>
      <w:lang w:bidi="ar-SA"/>
    </w:rPr>
  </w:style>
  <w:style w:type="paragraph" w:customStyle="1" w:styleId="ParaAttribute1">
    <w:name w:val="ParaAttribute1"/>
    <w:rsid w:val="00B131B2"/>
    <w:pPr>
      <w:jc w:val="center"/>
    </w:pPr>
    <w:rPr>
      <w:rFonts w:ascii="Times New Roman" w:eastAsia="Times New Roman" w:hAnsi="Times New Roman" w:cs="Times New Roman"/>
      <w:color w:val="000000"/>
      <w:sz w:val="20"/>
      <w:szCs w:val="20"/>
      <w:lang w:bidi="ar-SA"/>
    </w:rPr>
  </w:style>
  <w:style w:type="paragraph" w:customStyle="1" w:styleId="810">
    <w:name w:val="Оглавление 81"/>
    <w:basedOn w:val="a"/>
    <w:next w:val="a"/>
    <w:uiPriority w:val="39"/>
    <w:rsid w:val="00B131B2"/>
    <w:pPr>
      <w:ind w:left="1400"/>
    </w:pPr>
    <w:rPr>
      <w:rFonts w:ascii="Times New Roman" w:eastAsia="Times New Roman" w:hAnsi="Times New Roman" w:cs="Times New Roman"/>
      <w:sz w:val="20"/>
      <w:szCs w:val="20"/>
      <w:lang w:bidi="ar-SA"/>
    </w:rPr>
  </w:style>
  <w:style w:type="character" w:customStyle="1" w:styleId="82">
    <w:name w:val="Оглавление 8 Знак"/>
    <w:basedOn w:val="16"/>
    <w:link w:val="83"/>
    <w:uiPriority w:val="39"/>
    <w:rsid w:val="00B131B2"/>
    <w:rPr>
      <w:rFonts w:ascii="Times New Roman" w:hAnsi="Times New Roman"/>
      <w:sz w:val="20"/>
    </w:rPr>
  </w:style>
  <w:style w:type="paragraph" w:customStyle="1" w:styleId="CharAttribute278">
    <w:name w:val="CharAttribute278"/>
    <w:rsid w:val="00B131B2"/>
    <w:pPr>
      <w:widowControl/>
    </w:pPr>
    <w:rPr>
      <w:rFonts w:ascii="Times New Roman" w:eastAsia="Times New Roman" w:hAnsi="Times New Roman" w:cs="Times New Roman"/>
      <w:color w:val="00000A"/>
      <w:sz w:val="28"/>
      <w:szCs w:val="20"/>
      <w:lang w:bidi="ar-SA"/>
    </w:rPr>
  </w:style>
  <w:style w:type="paragraph" w:customStyle="1" w:styleId="CharAttribute499">
    <w:name w:val="CharAttribute499"/>
    <w:rsid w:val="00B131B2"/>
    <w:pPr>
      <w:widowControl/>
    </w:pPr>
    <w:rPr>
      <w:rFonts w:ascii="Times New Roman" w:eastAsia="Times New Roman" w:hAnsi="Times New Roman" w:cs="Times New Roman"/>
      <w:i/>
      <w:color w:val="000000"/>
      <w:sz w:val="28"/>
      <w:szCs w:val="20"/>
      <w:u w:val="single"/>
      <w:lang w:bidi="ar-SA"/>
    </w:rPr>
  </w:style>
  <w:style w:type="paragraph" w:styleId="aff8">
    <w:name w:val="TOC Heading"/>
    <w:basedOn w:val="1"/>
    <w:next w:val="a"/>
    <w:link w:val="aff9"/>
    <w:rsid w:val="00B131B2"/>
    <w:pPr>
      <w:widowControl/>
      <w:spacing w:line="264" w:lineRule="auto"/>
      <w:jc w:val="left"/>
      <w:outlineLvl w:val="8"/>
    </w:pPr>
    <w:rPr>
      <w:rFonts w:ascii="Calibri Light" w:hAnsi="Calibri Light"/>
      <w:color w:val="2F5496"/>
    </w:rPr>
  </w:style>
  <w:style w:type="character" w:customStyle="1" w:styleId="aff9">
    <w:name w:val="Заголовок оглавления Знак"/>
    <w:basedOn w:val="10"/>
    <w:link w:val="aff8"/>
    <w:rsid w:val="00B131B2"/>
    <w:rPr>
      <w:rFonts w:ascii="Calibri Light" w:eastAsia="Times New Roman" w:hAnsi="Calibri Light" w:cs="Times New Roman"/>
      <w:color w:val="2F5496"/>
      <w:sz w:val="32"/>
      <w:szCs w:val="20"/>
      <w:lang w:bidi="ar-SA"/>
    </w:rPr>
  </w:style>
  <w:style w:type="paragraph" w:styleId="affa">
    <w:name w:val="footer"/>
    <w:basedOn w:val="a"/>
    <w:link w:val="affb"/>
    <w:rsid w:val="00B131B2"/>
    <w:pPr>
      <w:tabs>
        <w:tab w:val="center" w:pos="4677"/>
        <w:tab w:val="right" w:pos="9355"/>
      </w:tabs>
      <w:jc w:val="both"/>
    </w:pPr>
    <w:rPr>
      <w:rFonts w:ascii="Times New Roman" w:eastAsia="Times New Roman" w:hAnsi="Times New Roman" w:cs="Times New Roman"/>
      <w:szCs w:val="20"/>
      <w:lang w:bidi="ar-SA"/>
    </w:rPr>
  </w:style>
  <w:style w:type="character" w:customStyle="1" w:styleId="affb">
    <w:name w:val="Нижний колонтитул Знак"/>
    <w:basedOn w:val="a0"/>
    <w:link w:val="affa"/>
    <w:rsid w:val="00B131B2"/>
    <w:rPr>
      <w:rFonts w:ascii="Times New Roman" w:eastAsia="Times New Roman" w:hAnsi="Times New Roman" w:cs="Times New Roman"/>
      <w:color w:val="000000"/>
      <w:szCs w:val="20"/>
      <w:lang w:bidi="ar-SA"/>
    </w:rPr>
  </w:style>
  <w:style w:type="paragraph" w:customStyle="1" w:styleId="CharAttribute308">
    <w:name w:val="CharAttribute308"/>
    <w:rsid w:val="00B131B2"/>
    <w:pPr>
      <w:widowControl/>
    </w:pPr>
    <w:rPr>
      <w:rFonts w:ascii="Times New Roman" w:eastAsia="Times New Roman" w:hAnsi="Times New Roman" w:cs="Times New Roman"/>
      <w:color w:val="000000"/>
      <w:sz w:val="28"/>
      <w:szCs w:val="20"/>
      <w:lang w:bidi="ar-SA"/>
    </w:rPr>
  </w:style>
  <w:style w:type="paragraph" w:customStyle="1" w:styleId="CharAttribute297">
    <w:name w:val="CharAttribute297"/>
    <w:rsid w:val="00B131B2"/>
    <w:pPr>
      <w:widowControl/>
    </w:pPr>
    <w:rPr>
      <w:rFonts w:ascii="Times New Roman" w:eastAsia="Times New Roman" w:hAnsi="Times New Roman" w:cs="Times New Roman"/>
      <w:color w:val="000000"/>
      <w:sz w:val="28"/>
      <w:szCs w:val="20"/>
      <w:lang w:bidi="ar-SA"/>
    </w:rPr>
  </w:style>
  <w:style w:type="paragraph" w:customStyle="1" w:styleId="CharAttribute328">
    <w:name w:val="CharAttribute328"/>
    <w:rsid w:val="00B131B2"/>
    <w:pPr>
      <w:widowControl/>
    </w:pPr>
    <w:rPr>
      <w:rFonts w:ascii="Times New Roman" w:eastAsia="Times New Roman" w:hAnsi="Times New Roman" w:cs="Times New Roman"/>
      <w:color w:val="000000"/>
      <w:sz w:val="28"/>
      <w:szCs w:val="20"/>
      <w:lang w:bidi="ar-SA"/>
    </w:rPr>
  </w:style>
  <w:style w:type="paragraph" w:customStyle="1" w:styleId="CharAttribute329">
    <w:name w:val="CharAttribute329"/>
    <w:rsid w:val="00B131B2"/>
    <w:pPr>
      <w:widowControl/>
    </w:pPr>
    <w:rPr>
      <w:rFonts w:ascii="Times New Roman" w:eastAsia="Times New Roman" w:hAnsi="Times New Roman" w:cs="Times New Roman"/>
      <w:color w:val="000000"/>
      <w:sz w:val="28"/>
      <w:szCs w:val="20"/>
      <w:lang w:bidi="ar-SA"/>
    </w:rPr>
  </w:style>
  <w:style w:type="paragraph" w:styleId="affc">
    <w:name w:val="List Paragraph"/>
    <w:basedOn w:val="a"/>
    <w:link w:val="affd"/>
    <w:uiPriority w:val="34"/>
    <w:qFormat/>
    <w:rsid w:val="00B131B2"/>
    <w:pPr>
      <w:widowControl/>
      <w:ind w:left="400"/>
      <w:jc w:val="both"/>
    </w:pPr>
    <w:rPr>
      <w:rFonts w:ascii="??" w:eastAsia="Times New Roman" w:hAnsi="??" w:cs="Times New Roman"/>
      <w:sz w:val="20"/>
      <w:szCs w:val="20"/>
      <w:lang w:bidi="ar-SA"/>
    </w:rPr>
  </w:style>
  <w:style w:type="character" w:customStyle="1" w:styleId="affd">
    <w:name w:val="Абзац списка Знак"/>
    <w:basedOn w:val="16"/>
    <w:link w:val="affc"/>
    <w:uiPriority w:val="34"/>
    <w:qFormat/>
    <w:rsid w:val="00B131B2"/>
    <w:rPr>
      <w:rFonts w:ascii="??" w:eastAsia="Times New Roman" w:hAnsi="??" w:cs="Times New Roman"/>
      <w:color w:val="000000"/>
      <w:sz w:val="20"/>
      <w:szCs w:val="20"/>
      <w:lang w:bidi="ar-SA"/>
    </w:rPr>
  </w:style>
  <w:style w:type="paragraph" w:customStyle="1" w:styleId="CharAttribute11">
    <w:name w:val="CharAttribute11"/>
    <w:rsid w:val="00B131B2"/>
    <w:pPr>
      <w:widowControl/>
    </w:pPr>
    <w:rPr>
      <w:rFonts w:ascii="Times New Roman" w:eastAsia="Times New Roman" w:hAnsi="Times New Roman" w:cs="Times New Roman"/>
      <w:i/>
      <w:color w:val="00000A"/>
      <w:sz w:val="28"/>
      <w:szCs w:val="20"/>
      <w:lang w:bidi="ar-SA"/>
    </w:rPr>
  </w:style>
  <w:style w:type="paragraph" w:customStyle="1" w:styleId="1e">
    <w:name w:val="Строгий1"/>
    <w:link w:val="affe"/>
    <w:rsid w:val="00B131B2"/>
    <w:pPr>
      <w:widowControl/>
    </w:pPr>
    <w:rPr>
      <w:rFonts w:ascii="Calibri" w:eastAsia="Times New Roman" w:hAnsi="Calibri" w:cs="Times New Roman"/>
      <w:b/>
      <w:color w:val="000000"/>
      <w:szCs w:val="20"/>
      <w:lang w:bidi="ar-SA"/>
    </w:rPr>
  </w:style>
  <w:style w:type="character" w:styleId="affe">
    <w:name w:val="Strong"/>
    <w:link w:val="1e"/>
    <w:rsid w:val="00B131B2"/>
    <w:rPr>
      <w:rFonts w:ascii="Calibri" w:eastAsia="Times New Roman" w:hAnsi="Calibri" w:cs="Times New Roman"/>
      <w:b/>
      <w:color w:val="000000"/>
      <w:szCs w:val="20"/>
      <w:lang w:bidi="ar-SA"/>
    </w:rPr>
  </w:style>
  <w:style w:type="paragraph" w:customStyle="1" w:styleId="CharAttribute319">
    <w:name w:val="CharAttribute319"/>
    <w:rsid w:val="00B131B2"/>
    <w:pPr>
      <w:widowControl/>
    </w:pPr>
    <w:rPr>
      <w:rFonts w:ascii="Times New Roman" w:eastAsia="Times New Roman" w:hAnsi="Times New Roman" w:cs="Times New Roman"/>
      <w:color w:val="000000"/>
      <w:sz w:val="28"/>
      <w:szCs w:val="20"/>
      <w:lang w:bidi="ar-SA"/>
    </w:rPr>
  </w:style>
  <w:style w:type="paragraph" w:customStyle="1" w:styleId="CharAttribute326">
    <w:name w:val="CharAttribute326"/>
    <w:rsid w:val="00B131B2"/>
    <w:pPr>
      <w:widowControl/>
    </w:pPr>
    <w:rPr>
      <w:rFonts w:ascii="Times New Roman" w:eastAsia="Times New Roman" w:hAnsi="Times New Roman" w:cs="Times New Roman"/>
      <w:color w:val="000000"/>
      <w:sz w:val="28"/>
      <w:szCs w:val="20"/>
      <w:lang w:bidi="ar-SA"/>
    </w:rPr>
  </w:style>
  <w:style w:type="paragraph" w:customStyle="1" w:styleId="510">
    <w:name w:val="Оглавление 51"/>
    <w:basedOn w:val="a"/>
    <w:next w:val="a"/>
    <w:uiPriority w:val="39"/>
    <w:rsid w:val="00B131B2"/>
    <w:pPr>
      <w:ind w:left="800"/>
    </w:pPr>
    <w:rPr>
      <w:rFonts w:ascii="Times New Roman" w:eastAsia="Times New Roman" w:hAnsi="Times New Roman" w:cs="Times New Roman"/>
      <w:sz w:val="20"/>
      <w:szCs w:val="20"/>
      <w:lang w:bidi="ar-SA"/>
    </w:rPr>
  </w:style>
  <w:style w:type="character" w:customStyle="1" w:styleId="5c">
    <w:name w:val="Оглавление 5 Знак"/>
    <w:basedOn w:val="16"/>
    <w:link w:val="5d"/>
    <w:uiPriority w:val="39"/>
    <w:rsid w:val="00B131B2"/>
    <w:rPr>
      <w:rFonts w:ascii="Times New Roman" w:hAnsi="Times New Roman"/>
      <w:sz w:val="20"/>
    </w:rPr>
  </w:style>
  <w:style w:type="paragraph" w:customStyle="1" w:styleId="CharAttribute484">
    <w:name w:val="CharAttribute484"/>
    <w:rsid w:val="00B131B2"/>
    <w:pPr>
      <w:widowControl/>
    </w:pPr>
    <w:rPr>
      <w:rFonts w:ascii="Times New Roman" w:eastAsia="Times New Roman" w:hAnsi="Times New Roman" w:cs="Times New Roman"/>
      <w:i/>
      <w:color w:val="000000"/>
      <w:sz w:val="28"/>
      <w:szCs w:val="20"/>
      <w:lang w:bidi="ar-SA"/>
    </w:rPr>
  </w:style>
  <w:style w:type="paragraph" w:customStyle="1" w:styleId="CharAttribute311">
    <w:name w:val="CharAttribute311"/>
    <w:rsid w:val="00B131B2"/>
    <w:pPr>
      <w:widowControl/>
    </w:pPr>
    <w:rPr>
      <w:rFonts w:ascii="Times New Roman" w:eastAsia="Times New Roman" w:hAnsi="Times New Roman" w:cs="Times New Roman"/>
      <w:color w:val="000000"/>
      <w:sz w:val="28"/>
      <w:szCs w:val="20"/>
      <w:lang w:bidi="ar-SA"/>
    </w:rPr>
  </w:style>
  <w:style w:type="paragraph" w:customStyle="1" w:styleId="wmi-callto">
    <w:name w:val="wmi-callto"/>
    <w:rsid w:val="00B131B2"/>
    <w:pPr>
      <w:widowControl/>
    </w:pPr>
    <w:rPr>
      <w:rFonts w:ascii="Calibri" w:eastAsia="Times New Roman" w:hAnsi="Calibri" w:cs="Times New Roman"/>
      <w:color w:val="000000"/>
      <w:szCs w:val="20"/>
      <w:lang w:bidi="ar-SA"/>
    </w:rPr>
  </w:style>
  <w:style w:type="paragraph" w:customStyle="1" w:styleId="1f">
    <w:name w:val="Без интервала1"/>
    <w:rsid w:val="00B131B2"/>
    <w:pPr>
      <w:widowControl/>
    </w:pPr>
    <w:rPr>
      <w:rFonts w:ascii="Calibri" w:eastAsia="Times New Roman" w:hAnsi="Calibri" w:cs="Times New Roman"/>
      <w:color w:val="000000"/>
      <w:sz w:val="22"/>
      <w:szCs w:val="20"/>
      <w:lang w:bidi="ar-SA"/>
    </w:rPr>
  </w:style>
  <w:style w:type="paragraph" w:customStyle="1" w:styleId="CharAttribute332">
    <w:name w:val="CharAttribute332"/>
    <w:rsid w:val="00B131B2"/>
    <w:pPr>
      <w:widowControl/>
    </w:pPr>
    <w:rPr>
      <w:rFonts w:ascii="Times New Roman" w:eastAsia="Times New Roman" w:hAnsi="Times New Roman" w:cs="Times New Roman"/>
      <w:color w:val="000000"/>
      <w:sz w:val="28"/>
      <w:szCs w:val="20"/>
      <w:lang w:bidi="ar-SA"/>
    </w:rPr>
  </w:style>
  <w:style w:type="paragraph" w:customStyle="1" w:styleId="CharAttribute281">
    <w:name w:val="CharAttribute281"/>
    <w:rsid w:val="00B131B2"/>
    <w:pPr>
      <w:widowControl/>
    </w:pPr>
    <w:rPr>
      <w:rFonts w:ascii="Times New Roman" w:eastAsia="Times New Roman" w:hAnsi="Times New Roman" w:cs="Times New Roman"/>
      <w:color w:val="00000A"/>
      <w:sz w:val="28"/>
      <w:szCs w:val="20"/>
      <w:lang w:bidi="ar-SA"/>
    </w:rPr>
  </w:style>
  <w:style w:type="paragraph" w:customStyle="1" w:styleId="1f0">
    <w:name w:val="Знак Знак Знак1 Знак Знак Знак Знак"/>
    <w:basedOn w:val="a"/>
    <w:rsid w:val="00B131B2"/>
    <w:pPr>
      <w:widowControl/>
      <w:spacing w:after="160" w:line="240" w:lineRule="exact"/>
    </w:pPr>
    <w:rPr>
      <w:rFonts w:ascii="Verdana" w:eastAsia="Times New Roman" w:hAnsi="Verdana" w:cs="Times New Roman"/>
      <w:sz w:val="20"/>
      <w:szCs w:val="20"/>
      <w:lang w:bidi="ar-SA"/>
    </w:rPr>
  </w:style>
  <w:style w:type="paragraph" w:customStyle="1" w:styleId="CharAttribute314">
    <w:name w:val="CharAttribute314"/>
    <w:rsid w:val="00B131B2"/>
    <w:pPr>
      <w:widowControl/>
    </w:pPr>
    <w:rPr>
      <w:rFonts w:ascii="Times New Roman" w:eastAsia="Times New Roman" w:hAnsi="Times New Roman" w:cs="Times New Roman"/>
      <w:color w:val="000000"/>
      <w:sz w:val="28"/>
      <w:szCs w:val="20"/>
      <w:lang w:bidi="ar-SA"/>
    </w:rPr>
  </w:style>
  <w:style w:type="paragraph" w:customStyle="1" w:styleId="CharAttribute534">
    <w:name w:val="CharAttribute534"/>
    <w:rsid w:val="00B131B2"/>
    <w:pPr>
      <w:widowControl/>
    </w:pPr>
    <w:rPr>
      <w:rFonts w:ascii="Times New Roman" w:eastAsia="Times New Roman" w:hAnsi="Times New Roman" w:cs="Times New Roman"/>
      <w:color w:val="000000"/>
      <w:szCs w:val="20"/>
      <w:lang w:bidi="ar-SA"/>
    </w:rPr>
  </w:style>
  <w:style w:type="paragraph" w:customStyle="1" w:styleId="CharAttribute520">
    <w:name w:val="CharAttribute520"/>
    <w:rsid w:val="00B131B2"/>
    <w:pPr>
      <w:widowControl/>
    </w:pPr>
    <w:rPr>
      <w:rFonts w:ascii="Times New Roman" w:eastAsia="Times New Roman" w:hAnsi="Times New Roman" w:cs="Times New Roman"/>
      <w:color w:val="000000"/>
      <w:sz w:val="28"/>
      <w:szCs w:val="20"/>
      <w:lang w:bidi="ar-SA"/>
    </w:rPr>
  </w:style>
  <w:style w:type="paragraph" w:styleId="afff">
    <w:name w:val="Subtitle"/>
    <w:next w:val="a"/>
    <w:link w:val="afff0"/>
    <w:uiPriority w:val="11"/>
    <w:qFormat/>
    <w:rsid w:val="00B131B2"/>
    <w:pPr>
      <w:widowControl/>
      <w:jc w:val="both"/>
    </w:pPr>
    <w:rPr>
      <w:rFonts w:ascii="XO Thames" w:eastAsia="Times New Roman" w:hAnsi="XO Thames" w:cs="Times New Roman"/>
      <w:i/>
      <w:color w:val="000000"/>
      <w:szCs w:val="20"/>
      <w:lang w:bidi="ar-SA"/>
    </w:rPr>
  </w:style>
  <w:style w:type="character" w:customStyle="1" w:styleId="afff0">
    <w:name w:val="Подзаголовок Знак"/>
    <w:basedOn w:val="a0"/>
    <w:link w:val="afff"/>
    <w:uiPriority w:val="11"/>
    <w:rsid w:val="00B131B2"/>
    <w:rPr>
      <w:rFonts w:ascii="XO Thames" w:eastAsia="Times New Roman" w:hAnsi="XO Thames" w:cs="Times New Roman"/>
      <w:i/>
      <w:color w:val="000000"/>
      <w:szCs w:val="20"/>
      <w:lang w:bidi="ar-SA"/>
    </w:rPr>
  </w:style>
  <w:style w:type="paragraph" w:styleId="afff1">
    <w:name w:val="No Spacing"/>
    <w:link w:val="afff2"/>
    <w:uiPriority w:val="1"/>
    <w:qFormat/>
    <w:rsid w:val="00B131B2"/>
    <w:pPr>
      <w:jc w:val="both"/>
    </w:pPr>
    <w:rPr>
      <w:rFonts w:ascii="Batang" w:eastAsia="Times New Roman" w:hAnsi="Batang" w:cs="Times New Roman"/>
      <w:color w:val="000000"/>
      <w:sz w:val="22"/>
      <w:szCs w:val="20"/>
      <w:lang w:bidi="ar-SA"/>
    </w:rPr>
  </w:style>
  <w:style w:type="character" w:customStyle="1" w:styleId="afff2">
    <w:name w:val="Без интервала Знак"/>
    <w:link w:val="afff1"/>
    <w:uiPriority w:val="1"/>
    <w:rsid w:val="00B131B2"/>
    <w:rPr>
      <w:rFonts w:ascii="Batang" w:eastAsia="Times New Roman" w:hAnsi="Batang" w:cs="Times New Roman"/>
      <w:color w:val="000000"/>
      <w:sz w:val="22"/>
      <w:szCs w:val="20"/>
      <w:lang w:bidi="ar-SA"/>
    </w:rPr>
  </w:style>
  <w:style w:type="paragraph" w:customStyle="1" w:styleId="CharAttribute306">
    <w:name w:val="CharAttribute306"/>
    <w:rsid w:val="00B131B2"/>
    <w:pPr>
      <w:widowControl/>
    </w:pPr>
    <w:rPr>
      <w:rFonts w:ascii="Times New Roman" w:eastAsia="Times New Roman" w:hAnsi="Times New Roman" w:cs="Times New Roman"/>
      <w:color w:val="000000"/>
      <w:sz w:val="28"/>
      <w:szCs w:val="20"/>
      <w:lang w:bidi="ar-SA"/>
    </w:rPr>
  </w:style>
  <w:style w:type="paragraph" w:customStyle="1" w:styleId="CharAttribute298">
    <w:name w:val="CharAttribute298"/>
    <w:rsid w:val="00B131B2"/>
    <w:pPr>
      <w:widowControl/>
    </w:pPr>
    <w:rPr>
      <w:rFonts w:ascii="Times New Roman" w:eastAsia="Times New Roman" w:hAnsi="Times New Roman" w:cs="Times New Roman"/>
      <w:color w:val="000000"/>
      <w:sz w:val="28"/>
      <w:szCs w:val="20"/>
      <w:lang w:bidi="ar-SA"/>
    </w:rPr>
  </w:style>
  <w:style w:type="paragraph" w:styleId="39">
    <w:name w:val="Body Text Indent 3"/>
    <w:basedOn w:val="a"/>
    <w:link w:val="3a"/>
    <w:rsid w:val="00B131B2"/>
    <w:pPr>
      <w:widowControl/>
      <w:spacing w:before="64" w:after="120"/>
      <w:ind w:left="283" w:right="816"/>
      <w:jc w:val="both"/>
    </w:pPr>
    <w:rPr>
      <w:rFonts w:ascii="Calibri" w:eastAsia="Times New Roman" w:hAnsi="Calibri" w:cs="Times New Roman"/>
      <w:sz w:val="16"/>
      <w:szCs w:val="20"/>
      <w:lang w:bidi="ar-SA"/>
    </w:rPr>
  </w:style>
  <w:style w:type="character" w:customStyle="1" w:styleId="3a">
    <w:name w:val="Основной текст с отступом 3 Знак"/>
    <w:basedOn w:val="a0"/>
    <w:link w:val="39"/>
    <w:rsid w:val="00B131B2"/>
    <w:rPr>
      <w:rFonts w:ascii="Calibri" w:eastAsia="Times New Roman" w:hAnsi="Calibri" w:cs="Times New Roman"/>
      <w:color w:val="000000"/>
      <w:sz w:val="16"/>
      <w:szCs w:val="20"/>
      <w:lang w:bidi="ar-SA"/>
    </w:rPr>
  </w:style>
  <w:style w:type="paragraph" w:styleId="afff3">
    <w:name w:val="Title"/>
    <w:next w:val="a"/>
    <w:link w:val="afff4"/>
    <w:uiPriority w:val="10"/>
    <w:qFormat/>
    <w:rsid w:val="00B131B2"/>
    <w:pPr>
      <w:widowControl/>
      <w:spacing w:before="567" w:after="567"/>
      <w:jc w:val="center"/>
    </w:pPr>
    <w:rPr>
      <w:rFonts w:ascii="XO Thames" w:eastAsia="Times New Roman" w:hAnsi="XO Thames" w:cs="Times New Roman"/>
      <w:b/>
      <w:caps/>
      <w:color w:val="000000"/>
      <w:sz w:val="40"/>
      <w:szCs w:val="20"/>
      <w:lang w:bidi="ar-SA"/>
    </w:rPr>
  </w:style>
  <w:style w:type="character" w:customStyle="1" w:styleId="afff4">
    <w:name w:val="Название Знак"/>
    <w:basedOn w:val="a0"/>
    <w:link w:val="afff3"/>
    <w:uiPriority w:val="10"/>
    <w:rsid w:val="00B131B2"/>
    <w:rPr>
      <w:rFonts w:ascii="XO Thames" w:eastAsia="Times New Roman" w:hAnsi="XO Thames" w:cs="Times New Roman"/>
      <w:b/>
      <w:caps/>
      <w:color w:val="000000"/>
      <w:sz w:val="40"/>
      <w:szCs w:val="20"/>
      <w:lang w:bidi="ar-SA"/>
    </w:rPr>
  </w:style>
  <w:style w:type="paragraph" w:customStyle="1" w:styleId="afff5">
    <w:name w:val="Символ сноски"/>
    <w:rsid w:val="00B131B2"/>
    <w:pPr>
      <w:widowControl/>
    </w:pPr>
    <w:rPr>
      <w:rFonts w:ascii="Calibri" w:eastAsia="Times New Roman" w:hAnsi="Calibri" w:cs="Times New Roman"/>
      <w:color w:val="000000"/>
      <w:szCs w:val="20"/>
      <w:vertAlign w:val="superscript"/>
      <w:lang w:bidi="ar-SA"/>
    </w:rPr>
  </w:style>
  <w:style w:type="paragraph" w:customStyle="1" w:styleId="CharAttribute268">
    <w:name w:val="CharAttribute268"/>
    <w:rsid w:val="00B131B2"/>
    <w:pPr>
      <w:widowControl/>
    </w:pPr>
    <w:rPr>
      <w:rFonts w:ascii="Times New Roman" w:eastAsia="Times New Roman" w:hAnsi="Times New Roman" w:cs="Times New Roman"/>
      <w:color w:val="000000"/>
      <w:sz w:val="28"/>
      <w:szCs w:val="20"/>
      <w:lang w:bidi="ar-SA"/>
    </w:rPr>
  </w:style>
  <w:style w:type="paragraph" w:customStyle="1" w:styleId="CharAttribute276">
    <w:name w:val="CharAttribute276"/>
    <w:rsid w:val="00B131B2"/>
    <w:pPr>
      <w:widowControl/>
    </w:pPr>
    <w:rPr>
      <w:rFonts w:ascii="Times New Roman" w:eastAsia="Times New Roman" w:hAnsi="Times New Roman" w:cs="Times New Roman"/>
      <w:color w:val="000000"/>
      <w:sz w:val="28"/>
      <w:szCs w:val="20"/>
      <w:lang w:bidi="ar-SA"/>
    </w:rPr>
  </w:style>
  <w:style w:type="paragraph" w:customStyle="1" w:styleId="CharAttribute514">
    <w:name w:val="CharAttribute514"/>
    <w:rsid w:val="00B131B2"/>
    <w:pPr>
      <w:widowControl/>
    </w:pPr>
    <w:rPr>
      <w:rFonts w:ascii="Times New Roman" w:eastAsia="Times New Roman" w:hAnsi="Times New Roman" w:cs="Times New Roman"/>
      <w:color w:val="000000"/>
      <w:sz w:val="28"/>
      <w:szCs w:val="20"/>
      <w:lang w:bidi="ar-SA"/>
    </w:rPr>
  </w:style>
  <w:style w:type="paragraph" w:customStyle="1" w:styleId="CharAttribute309">
    <w:name w:val="CharAttribute309"/>
    <w:rsid w:val="00B131B2"/>
    <w:pPr>
      <w:widowControl/>
    </w:pPr>
    <w:rPr>
      <w:rFonts w:ascii="Times New Roman" w:eastAsia="Times New Roman" w:hAnsi="Times New Roman" w:cs="Times New Roman"/>
      <w:color w:val="000000"/>
      <w:sz w:val="28"/>
      <w:szCs w:val="20"/>
      <w:lang w:bidi="ar-SA"/>
    </w:rPr>
  </w:style>
  <w:style w:type="paragraph" w:customStyle="1" w:styleId="CharAttribute324">
    <w:name w:val="CharAttribute324"/>
    <w:rsid w:val="00B131B2"/>
    <w:pPr>
      <w:widowControl/>
    </w:pPr>
    <w:rPr>
      <w:rFonts w:ascii="Times New Roman" w:eastAsia="Times New Roman" w:hAnsi="Times New Roman" w:cs="Times New Roman"/>
      <w:color w:val="000000"/>
      <w:sz w:val="28"/>
      <w:szCs w:val="20"/>
      <w:lang w:bidi="ar-SA"/>
    </w:rPr>
  </w:style>
  <w:style w:type="table" w:styleId="afff6">
    <w:name w:val="Table Grid"/>
    <w:basedOn w:val="a1"/>
    <w:rsid w:val="00B131B2"/>
    <w:pPr>
      <w:widowControl/>
    </w:pPr>
    <w:rPr>
      <w:rFonts w:ascii="Times New Roman" w:eastAsia="Times New Roman" w:hAnsi="Times New Roman" w:cs="Times New Roman"/>
      <w:color w:val="000000"/>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1">
    <w:name w:val="Сетка таблицы1"/>
    <w:basedOn w:val="a1"/>
    <w:rsid w:val="00B131B2"/>
    <w:pPr>
      <w:widowControl/>
    </w:pPr>
    <w:rPr>
      <w:rFonts w:ascii="Times New Roman" w:eastAsia="Times New Roman" w:hAnsi="Times New Roman" w:cs="Times New Roman"/>
      <w:color w:val="000000"/>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B131B2"/>
    <w:pPr>
      <w:widowControl/>
    </w:pPr>
    <w:rPr>
      <w:rFonts w:ascii="Times New Roman" w:eastAsia="Times New Roman" w:hAnsi="Times New Roman" w:cs="Times New Roman"/>
      <w:color w:val="00000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B131B2"/>
    <w:pPr>
      <w:widowControl/>
    </w:pPr>
    <w:rPr>
      <w:rFonts w:ascii="Times New Roman" w:eastAsia="Times New Roman" w:hAnsi="Times New Roman" w:cs="Times New Roman"/>
      <w:color w:val="00000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
    <w:name w:val="TableGrid"/>
    <w:rsid w:val="00B131B2"/>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character" w:customStyle="1" w:styleId="1f2">
    <w:name w:val="Просмотренная гиперссылка1"/>
    <w:basedOn w:val="a0"/>
    <w:uiPriority w:val="99"/>
    <w:semiHidden/>
    <w:unhideWhenUsed/>
    <w:rsid w:val="00B131B2"/>
    <w:rPr>
      <w:color w:val="954F72"/>
      <w:u w:val="single"/>
    </w:rPr>
  </w:style>
  <w:style w:type="paragraph" w:customStyle="1" w:styleId="TableParagraph">
    <w:name w:val="Table Paragraph"/>
    <w:basedOn w:val="a"/>
    <w:rsid w:val="00B131B2"/>
    <w:pPr>
      <w:spacing w:line="247" w:lineRule="exact"/>
      <w:ind w:left="107"/>
    </w:pPr>
    <w:rPr>
      <w:rFonts w:ascii="Times New Roman" w:eastAsia="Times New Roman" w:hAnsi="Times New Roman" w:cs="Times New Roman"/>
      <w:sz w:val="22"/>
      <w:szCs w:val="20"/>
      <w:lang w:bidi="ar-SA"/>
    </w:rPr>
  </w:style>
  <w:style w:type="paragraph" w:customStyle="1" w:styleId="Ul">
    <w:name w:val="Ul"/>
    <w:basedOn w:val="a"/>
    <w:rsid w:val="00B131B2"/>
    <w:pPr>
      <w:widowControl/>
      <w:spacing w:line="300" w:lineRule="atLeast"/>
    </w:pPr>
    <w:rPr>
      <w:rFonts w:ascii="Times New Roman" w:eastAsia="Times New Roman" w:hAnsi="Times New Roman" w:cs="Times New Roman"/>
      <w:color w:val="auto"/>
      <w:sz w:val="22"/>
      <w:szCs w:val="22"/>
      <w:lang w:bidi="ar-SA"/>
    </w:rPr>
  </w:style>
  <w:style w:type="paragraph" w:styleId="2b">
    <w:name w:val="toc 2"/>
    <w:basedOn w:val="a"/>
    <w:next w:val="a"/>
    <w:link w:val="2a"/>
    <w:autoRedefine/>
    <w:uiPriority w:val="39"/>
    <w:semiHidden/>
    <w:unhideWhenUsed/>
    <w:rsid w:val="00B131B2"/>
    <w:pPr>
      <w:spacing w:after="100"/>
      <w:ind w:left="240"/>
    </w:pPr>
    <w:rPr>
      <w:rFonts w:ascii="Times New Roman" w:hAnsi="Times New Roman"/>
      <w:b/>
      <w:color w:val="auto"/>
      <w:sz w:val="22"/>
    </w:rPr>
  </w:style>
  <w:style w:type="paragraph" w:styleId="48">
    <w:name w:val="toc 4"/>
    <w:basedOn w:val="a"/>
    <w:next w:val="a"/>
    <w:link w:val="47"/>
    <w:autoRedefine/>
    <w:uiPriority w:val="39"/>
    <w:semiHidden/>
    <w:unhideWhenUsed/>
    <w:rsid w:val="00B131B2"/>
    <w:pPr>
      <w:spacing w:after="100"/>
      <w:ind w:left="720"/>
    </w:pPr>
    <w:rPr>
      <w:rFonts w:ascii="Times New Roman" w:hAnsi="Times New Roman"/>
      <w:color w:val="auto"/>
      <w:sz w:val="20"/>
    </w:rPr>
  </w:style>
  <w:style w:type="paragraph" w:styleId="63">
    <w:name w:val="toc 6"/>
    <w:basedOn w:val="a"/>
    <w:next w:val="a"/>
    <w:link w:val="62"/>
    <w:autoRedefine/>
    <w:uiPriority w:val="39"/>
    <w:semiHidden/>
    <w:unhideWhenUsed/>
    <w:rsid w:val="00B131B2"/>
    <w:pPr>
      <w:spacing w:after="100"/>
      <w:ind w:left="1200"/>
    </w:pPr>
    <w:rPr>
      <w:rFonts w:ascii="Times New Roman" w:hAnsi="Times New Roman"/>
      <w:color w:val="auto"/>
      <w:sz w:val="20"/>
    </w:rPr>
  </w:style>
  <w:style w:type="paragraph" w:styleId="77">
    <w:name w:val="toc 7"/>
    <w:basedOn w:val="a"/>
    <w:next w:val="a"/>
    <w:link w:val="76"/>
    <w:autoRedefine/>
    <w:uiPriority w:val="39"/>
    <w:semiHidden/>
    <w:unhideWhenUsed/>
    <w:rsid w:val="00B131B2"/>
    <w:pPr>
      <w:spacing w:after="100"/>
      <w:ind w:left="1440"/>
    </w:pPr>
    <w:rPr>
      <w:rFonts w:ascii="Times New Roman" w:hAnsi="Times New Roman"/>
      <w:color w:val="auto"/>
      <w:sz w:val="20"/>
    </w:rPr>
  </w:style>
  <w:style w:type="paragraph" w:styleId="38">
    <w:name w:val="toc 3"/>
    <w:basedOn w:val="a"/>
    <w:next w:val="a"/>
    <w:link w:val="37"/>
    <w:autoRedefine/>
    <w:uiPriority w:val="39"/>
    <w:semiHidden/>
    <w:unhideWhenUsed/>
    <w:rsid w:val="00B131B2"/>
    <w:pPr>
      <w:spacing w:after="100"/>
      <w:ind w:left="480"/>
    </w:pPr>
    <w:rPr>
      <w:rFonts w:ascii="Times New Roman" w:hAnsi="Times New Roman"/>
      <w:color w:val="auto"/>
      <w:sz w:val="20"/>
    </w:rPr>
  </w:style>
  <w:style w:type="paragraph" w:styleId="94">
    <w:name w:val="toc 9"/>
    <w:basedOn w:val="a"/>
    <w:next w:val="a"/>
    <w:link w:val="93"/>
    <w:autoRedefine/>
    <w:uiPriority w:val="39"/>
    <w:semiHidden/>
    <w:unhideWhenUsed/>
    <w:rsid w:val="00B131B2"/>
    <w:pPr>
      <w:spacing w:after="100"/>
      <w:ind w:left="1920"/>
    </w:pPr>
    <w:rPr>
      <w:rFonts w:ascii="Times New Roman" w:hAnsi="Times New Roman"/>
      <w:color w:val="auto"/>
      <w:sz w:val="20"/>
    </w:rPr>
  </w:style>
  <w:style w:type="paragraph" w:styleId="83">
    <w:name w:val="toc 8"/>
    <w:basedOn w:val="a"/>
    <w:next w:val="a"/>
    <w:link w:val="82"/>
    <w:autoRedefine/>
    <w:uiPriority w:val="39"/>
    <w:semiHidden/>
    <w:unhideWhenUsed/>
    <w:rsid w:val="00B131B2"/>
    <w:pPr>
      <w:spacing w:after="100"/>
      <w:ind w:left="1680"/>
    </w:pPr>
    <w:rPr>
      <w:rFonts w:ascii="Times New Roman" w:hAnsi="Times New Roman"/>
      <w:color w:val="auto"/>
      <w:sz w:val="20"/>
    </w:rPr>
  </w:style>
  <w:style w:type="paragraph" w:styleId="5d">
    <w:name w:val="toc 5"/>
    <w:basedOn w:val="a"/>
    <w:next w:val="a"/>
    <w:link w:val="5c"/>
    <w:autoRedefine/>
    <w:uiPriority w:val="39"/>
    <w:semiHidden/>
    <w:unhideWhenUsed/>
    <w:rsid w:val="00B131B2"/>
    <w:pPr>
      <w:spacing w:after="100"/>
      <w:ind w:left="960"/>
    </w:pPr>
    <w:rPr>
      <w:rFonts w:ascii="Times New Roman" w:hAnsi="Times New Roman"/>
      <w:color w:val="auto"/>
      <w:sz w:val="20"/>
    </w:rPr>
  </w:style>
  <w:style w:type="character" w:styleId="afff7">
    <w:name w:val="FollowedHyperlink"/>
    <w:basedOn w:val="a0"/>
    <w:uiPriority w:val="99"/>
    <w:semiHidden/>
    <w:unhideWhenUsed/>
    <w:rsid w:val="00B131B2"/>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rPr>
      <w:color w:val="000000"/>
    </w:rPr>
  </w:style>
  <w:style w:type="paragraph" w:styleId="1">
    <w:name w:val="heading 1"/>
    <w:basedOn w:val="a"/>
    <w:next w:val="a"/>
    <w:link w:val="10"/>
    <w:uiPriority w:val="9"/>
    <w:qFormat/>
    <w:rsid w:val="00B131B2"/>
    <w:pPr>
      <w:keepNext/>
      <w:keepLines/>
      <w:spacing w:before="240"/>
      <w:jc w:val="both"/>
      <w:outlineLvl w:val="0"/>
    </w:pPr>
    <w:rPr>
      <w:rFonts w:ascii="Cambria" w:eastAsia="Times New Roman" w:hAnsi="Cambria" w:cs="Times New Roman"/>
      <w:color w:val="365F91"/>
      <w:sz w:val="32"/>
      <w:szCs w:val="20"/>
      <w:lang w:bidi="ar-SA"/>
    </w:rPr>
  </w:style>
  <w:style w:type="paragraph" w:styleId="2">
    <w:name w:val="heading 2"/>
    <w:basedOn w:val="a"/>
    <w:link w:val="20"/>
    <w:uiPriority w:val="9"/>
    <w:qFormat/>
    <w:rsid w:val="00B131B2"/>
    <w:pPr>
      <w:widowControl/>
      <w:spacing w:beforeAutospacing="1" w:afterAutospacing="1"/>
      <w:outlineLvl w:val="1"/>
    </w:pPr>
    <w:rPr>
      <w:rFonts w:ascii="Times New Roman" w:eastAsia="Times New Roman" w:hAnsi="Times New Roman" w:cs="Times New Roman"/>
      <w:b/>
      <w:sz w:val="36"/>
      <w:szCs w:val="20"/>
      <w:lang w:bidi="ar-SA"/>
    </w:rPr>
  </w:style>
  <w:style w:type="paragraph" w:styleId="3">
    <w:name w:val="heading 3"/>
    <w:next w:val="a"/>
    <w:link w:val="30"/>
    <w:uiPriority w:val="9"/>
    <w:qFormat/>
    <w:rsid w:val="00B131B2"/>
    <w:pPr>
      <w:widowControl/>
      <w:spacing w:before="120" w:after="120"/>
      <w:jc w:val="both"/>
      <w:outlineLvl w:val="2"/>
    </w:pPr>
    <w:rPr>
      <w:rFonts w:ascii="XO Thames" w:eastAsia="Times New Roman" w:hAnsi="XO Thames" w:cs="Times New Roman"/>
      <w:b/>
      <w:color w:val="000000"/>
      <w:sz w:val="26"/>
      <w:szCs w:val="20"/>
      <w:lang w:bidi="ar-SA"/>
    </w:rPr>
  </w:style>
  <w:style w:type="paragraph" w:styleId="4">
    <w:name w:val="heading 4"/>
    <w:next w:val="a"/>
    <w:link w:val="40"/>
    <w:uiPriority w:val="9"/>
    <w:qFormat/>
    <w:rsid w:val="00B131B2"/>
    <w:pPr>
      <w:widowControl/>
      <w:spacing w:before="120" w:after="120"/>
      <w:jc w:val="both"/>
      <w:outlineLvl w:val="3"/>
    </w:pPr>
    <w:rPr>
      <w:rFonts w:ascii="XO Thames" w:eastAsia="Times New Roman" w:hAnsi="XO Thames" w:cs="Times New Roman"/>
      <w:b/>
      <w:color w:val="000000"/>
      <w:szCs w:val="20"/>
      <w:lang w:bidi="ar-SA"/>
    </w:rPr>
  </w:style>
  <w:style w:type="paragraph" w:styleId="5">
    <w:name w:val="heading 5"/>
    <w:next w:val="a"/>
    <w:link w:val="50"/>
    <w:uiPriority w:val="9"/>
    <w:qFormat/>
    <w:rsid w:val="00B131B2"/>
    <w:pPr>
      <w:widowControl/>
      <w:spacing w:before="120" w:after="120"/>
      <w:jc w:val="both"/>
      <w:outlineLvl w:val="4"/>
    </w:pPr>
    <w:rPr>
      <w:rFonts w:ascii="XO Thames" w:eastAsia="Times New Roman" w:hAnsi="XO Thames" w:cs="Times New Roman"/>
      <w:b/>
      <w:color w:val="000000"/>
      <w:sz w:val="22"/>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link w:val="11"/>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z w:val="22"/>
      <w:szCs w:val="22"/>
      <w:u w:val="none"/>
    </w:rPr>
  </w:style>
  <w:style w:type="character" w:customStyle="1" w:styleId="21">
    <w:name w:val="Сноска (2)_"/>
    <w:basedOn w:val="a0"/>
    <w:link w:val="22"/>
    <w:rPr>
      <w:rFonts w:ascii="Times New Roman" w:eastAsia="Times New Roman" w:hAnsi="Times New Roman" w:cs="Times New Roman"/>
      <w:b/>
      <w:bCs/>
      <w:i w:val="0"/>
      <w:iCs w:val="0"/>
      <w:smallCaps w:val="0"/>
      <w:strike w:val="0"/>
      <w:sz w:val="18"/>
      <w:szCs w:val="18"/>
      <w:u w:val="none"/>
    </w:rPr>
  </w:style>
  <w:style w:type="character" w:customStyle="1" w:styleId="23">
    <w:name w:val="Основной текст (2)_"/>
    <w:basedOn w:val="a0"/>
    <w:link w:val="24"/>
    <w:rPr>
      <w:rFonts w:ascii="Times New Roman" w:eastAsia="Times New Roman" w:hAnsi="Times New Roman" w:cs="Times New Roman"/>
      <w:b w:val="0"/>
      <w:bCs w:val="0"/>
      <w:i w:val="0"/>
      <w:iCs w:val="0"/>
      <w:smallCaps w:val="0"/>
      <w:strike w:val="0"/>
      <w:sz w:val="19"/>
      <w:szCs w:val="19"/>
      <w:u w:val="none"/>
    </w:rPr>
  </w:style>
  <w:style w:type="character" w:customStyle="1" w:styleId="31">
    <w:name w:val="Основной текст (3)_"/>
    <w:basedOn w:val="a0"/>
    <w:link w:val="32"/>
    <w:rPr>
      <w:rFonts w:ascii="Times New Roman" w:eastAsia="Times New Roman" w:hAnsi="Times New Roman" w:cs="Times New Roman"/>
      <w:b w:val="0"/>
      <w:bCs w:val="0"/>
      <w:i w:val="0"/>
      <w:iCs w:val="0"/>
      <w:smallCaps w:val="0"/>
      <w:strike w:val="0"/>
      <w:sz w:val="21"/>
      <w:szCs w:val="21"/>
      <w:u w:val="none"/>
    </w:rPr>
  </w:style>
  <w:style w:type="character" w:customStyle="1" w:styleId="a6">
    <w:name w:val="Подпись к картинке_"/>
    <w:basedOn w:val="a0"/>
    <w:link w:val="a7"/>
    <w:rPr>
      <w:rFonts w:ascii="Times New Roman" w:eastAsia="Times New Roman" w:hAnsi="Times New Roman" w:cs="Times New Roman"/>
      <w:b w:val="0"/>
      <w:bCs w:val="0"/>
      <w:i w:val="0"/>
      <w:iCs w:val="0"/>
      <w:smallCaps w:val="0"/>
      <w:strike w:val="0"/>
      <w:sz w:val="21"/>
      <w:szCs w:val="21"/>
      <w:u w:val="none"/>
    </w:rPr>
  </w:style>
  <w:style w:type="character" w:customStyle="1" w:styleId="12">
    <w:name w:val="Заголовок №1_"/>
    <w:basedOn w:val="a0"/>
    <w:link w:val="13"/>
    <w:rPr>
      <w:rFonts w:ascii="Times New Roman" w:eastAsia="Times New Roman" w:hAnsi="Times New Roman" w:cs="Times New Roman"/>
      <w:b/>
      <w:bCs/>
      <w:i w:val="0"/>
      <w:iCs w:val="0"/>
      <w:smallCaps w:val="0"/>
      <w:strike w:val="0"/>
      <w:spacing w:val="10"/>
      <w:sz w:val="30"/>
      <w:szCs w:val="30"/>
      <w:u w:val="none"/>
    </w:rPr>
  </w:style>
  <w:style w:type="character" w:customStyle="1" w:styleId="41">
    <w:name w:val="Основной текст (4)_"/>
    <w:basedOn w:val="a0"/>
    <w:link w:val="42"/>
    <w:rPr>
      <w:rFonts w:ascii="Times New Roman" w:eastAsia="Times New Roman" w:hAnsi="Times New Roman" w:cs="Times New Roman"/>
      <w:b w:val="0"/>
      <w:bCs w:val="0"/>
      <w:i w:val="0"/>
      <w:iCs w:val="0"/>
      <w:smallCaps w:val="0"/>
      <w:strike w:val="0"/>
      <w:sz w:val="22"/>
      <w:szCs w:val="22"/>
      <w:u w:val="none"/>
    </w:rPr>
  </w:style>
  <w:style w:type="character" w:customStyle="1" w:styleId="25">
    <w:name w:val="Заголовок №2_"/>
    <w:basedOn w:val="a0"/>
    <w:link w:val="26"/>
    <w:rPr>
      <w:rFonts w:ascii="Times New Roman" w:eastAsia="Times New Roman" w:hAnsi="Times New Roman" w:cs="Times New Roman"/>
      <w:b/>
      <w:bCs/>
      <w:i w:val="0"/>
      <w:iCs w:val="0"/>
      <w:smallCaps w:val="0"/>
      <w:strike w:val="0"/>
      <w:spacing w:val="10"/>
      <w:sz w:val="30"/>
      <w:szCs w:val="30"/>
      <w:u w:val="none"/>
    </w:rPr>
  </w:style>
  <w:style w:type="character" w:customStyle="1" w:styleId="Exact">
    <w:name w:val="Основной текст Exact"/>
    <w:basedOn w:val="a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a8">
    <w:name w:val="Основной текст_"/>
    <w:basedOn w:val="a0"/>
    <w:link w:val="8"/>
    <w:rPr>
      <w:rFonts w:ascii="Times New Roman" w:eastAsia="Times New Roman" w:hAnsi="Times New Roman" w:cs="Times New Roman"/>
      <w:b w:val="0"/>
      <w:bCs w:val="0"/>
      <w:i w:val="0"/>
      <w:iCs w:val="0"/>
      <w:smallCaps w:val="0"/>
      <w:strike w:val="0"/>
      <w:sz w:val="22"/>
      <w:szCs w:val="22"/>
      <w:u w:val="none"/>
    </w:rPr>
  </w:style>
  <w:style w:type="character" w:customStyle="1" w:styleId="a9">
    <w:name w:val="Основной текст + Полужирный"/>
    <w:basedOn w:val="a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4">
    <w:name w:val="Основной текст1"/>
    <w:basedOn w:val="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a">
    <w:name w:val="Колонтитул_"/>
    <w:basedOn w:val="a0"/>
    <w:link w:val="ab"/>
    <w:rPr>
      <w:rFonts w:ascii="Times New Roman" w:eastAsia="Times New Roman" w:hAnsi="Times New Roman" w:cs="Times New Roman"/>
      <w:b w:val="0"/>
      <w:bCs w:val="0"/>
      <w:i w:val="0"/>
      <w:iCs w:val="0"/>
      <w:smallCaps w:val="0"/>
      <w:strike w:val="0"/>
      <w:sz w:val="22"/>
      <w:szCs w:val="22"/>
      <w:u w:val="none"/>
    </w:rPr>
  </w:style>
  <w:style w:type="character" w:customStyle="1" w:styleId="ac">
    <w:name w:val="Колонтитул"/>
    <w:basedOn w:val="a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1">
    <w:name w:val="Основной текст (5)_"/>
    <w:basedOn w:val="a0"/>
    <w:link w:val="52"/>
    <w:rPr>
      <w:rFonts w:ascii="Times New Roman" w:eastAsia="Times New Roman" w:hAnsi="Times New Roman" w:cs="Times New Roman"/>
      <w:b/>
      <w:bCs/>
      <w:i w:val="0"/>
      <w:iCs w:val="0"/>
      <w:smallCaps w:val="0"/>
      <w:strike w:val="0"/>
      <w:sz w:val="22"/>
      <w:szCs w:val="22"/>
      <w:u w:val="none"/>
    </w:rPr>
  </w:style>
  <w:style w:type="character" w:customStyle="1" w:styleId="53">
    <w:name w:val="Основной текст (5)"/>
    <w:basedOn w:val="51"/>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7">
    <w:name w:val="Основной текст2"/>
    <w:basedOn w:val="a8"/>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33">
    <w:name w:val="Заголовок №3_"/>
    <w:basedOn w:val="a0"/>
    <w:link w:val="34"/>
    <w:rPr>
      <w:rFonts w:ascii="Times New Roman" w:eastAsia="Times New Roman" w:hAnsi="Times New Roman" w:cs="Times New Roman"/>
      <w:b/>
      <w:bCs/>
      <w:i w:val="0"/>
      <w:iCs w:val="0"/>
      <w:smallCaps w:val="0"/>
      <w:strike w:val="0"/>
      <w:sz w:val="22"/>
      <w:szCs w:val="22"/>
      <w:u w:val="none"/>
    </w:rPr>
  </w:style>
  <w:style w:type="character" w:customStyle="1" w:styleId="35">
    <w:name w:val="Заголовок №3 + Не полужирный"/>
    <w:basedOn w:val="3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d">
    <w:name w:val="Основной текст + Полужирный"/>
    <w:basedOn w:val="a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4">
    <w:name w:val="Основной текст (5) + Не полужирный"/>
    <w:basedOn w:val="5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z w:val="15"/>
      <w:szCs w:val="15"/>
      <w:u w:val="none"/>
    </w:rPr>
  </w:style>
  <w:style w:type="character" w:customStyle="1" w:styleId="7">
    <w:name w:val="Основной текст (7)_"/>
    <w:basedOn w:val="a0"/>
    <w:link w:val="70"/>
    <w:rPr>
      <w:rFonts w:ascii="Times New Roman" w:eastAsia="Times New Roman" w:hAnsi="Times New Roman" w:cs="Times New Roman"/>
      <w:b w:val="0"/>
      <w:bCs w:val="0"/>
      <w:i/>
      <w:iCs/>
      <w:smallCaps w:val="0"/>
      <w:strike w:val="0"/>
      <w:sz w:val="22"/>
      <w:szCs w:val="22"/>
      <w:u w:val="none"/>
    </w:rPr>
  </w:style>
  <w:style w:type="character" w:customStyle="1" w:styleId="71">
    <w:name w:val="Основной текст (7) + Не курсив"/>
    <w:basedOn w:val="7"/>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pt">
    <w:name w:val="Основной текст + Интервал 1 pt"/>
    <w:basedOn w:val="a8"/>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en-US" w:eastAsia="en-US" w:bidi="en-US"/>
    </w:rPr>
  </w:style>
  <w:style w:type="character" w:customStyle="1" w:styleId="72">
    <w:name w:val="Основной текст (7) + Полужирный"/>
    <w:basedOn w:val="7"/>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795pt">
    <w:name w:val="Основной текст (7) + 9;5 pt;Полужирный"/>
    <w:basedOn w:val="7"/>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73">
    <w:name w:val="Основной текст (7)"/>
    <w:basedOn w:val="7"/>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ae">
    <w:name w:val="Основной текст + Курсив"/>
    <w:basedOn w:val="a8"/>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320">
    <w:name w:val="Заголовок №3 (2)_"/>
    <w:basedOn w:val="a0"/>
    <w:link w:val="321"/>
    <w:rPr>
      <w:rFonts w:ascii="Times New Roman" w:eastAsia="Times New Roman" w:hAnsi="Times New Roman" w:cs="Times New Roman"/>
      <w:b w:val="0"/>
      <w:bCs w:val="0"/>
      <w:i w:val="0"/>
      <w:iCs w:val="0"/>
      <w:smallCaps w:val="0"/>
      <w:strike w:val="0"/>
      <w:sz w:val="22"/>
      <w:szCs w:val="22"/>
      <w:u w:val="none"/>
    </w:rPr>
  </w:style>
  <w:style w:type="character" w:customStyle="1" w:styleId="80">
    <w:name w:val="Основной текст (8)_"/>
    <w:basedOn w:val="a0"/>
    <w:link w:val="81"/>
    <w:rPr>
      <w:rFonts w:ascii="Times New Roman" w:eastAsia="Times New Roman" w:hAnsi="Times New Roman" w:cs="Times New Roman"/>
      <w:b w:val="0"/>
      <w:bCs w:val="0"/>
      <w:i w:val="0"/>
      <w:iCs w:val="0"/>
      <w:smallCaps w:val="0"/>
      <w:strike w:val="0"/>
      <w:sz w:val="15"/>
      <w:szCs w:val="15"/>
      <w:u w:val="none"/>
    </w:rPr>
  </w:style>
  <w:style w:type="character" w:customStyle="1" w:styleId="330">
    <w:name w:val="Заголовок №3 (3)_"/>
    <w:basedOn w:val="a0"/>
    <w:link w:val="331"/>
    <w:rPr>
      <w:rFonts w:ascii="Microsoft Sans Serif" w:eastAsia="Microsoft Sans Serif" w:hAnsi="Microsoft Sans Serif" w:cs="Microsoft Sans Serif"/>
      <w:b w:val="0"/>
      <w:bCs w:val="0"/>
      <w:i/>
      <w:iCs/>
      <w:smallCaps w:val="0"/>
      <w:strike w:val="0"/>
      <w:spacing w:val="-20"/>
      <w:sz w:val="26"/>
      <w:szCs w:val="26"/>
      <w:u w:val="none"/>
    </w:rPr>
  </w:style>
  <w:style w:type="character" w:customStyle="1" w:styleId="332">
    <w:name w:val="Заголовок №3 (3)"/>
    <w:basedOn w:val="330"/>
    <w:rPr>
      <w:rFonts w:ascii="Microsoft Sans Serif" w:eastAsia="Microsoft Sans Serif" w:hAnsi="Microsoft Sans Serif" w:cs="Microsoft Sans Serif"/>
      <w:b w:val="0"/>
      <w:bCs w:val="0"/>
      <w:i/>
      <w:iCs/>
      <w:smallCaps w:val="0"/>
      <w:strike w:val="0"/>
      <w:color w:val="000000"/>
      <w:spacing w:val="-20"/>
      <w:w w:val="100"/>
      <w:position w:val="0"/>
      <w:sz w:val="26"/>
      <w:szCs w:val="26"/>
      <w:u w:val="none"/>
      <w:lang w:val="ru-RU" w:eastAsia="ru-RU" w:bidi="ru-RU"/>
    </w:rPr>
  </w:style>
  <w:style w:type="character" w:customStyle="1" w:styleId="339pt0pt">
    <w:name w:val="Заголовок №3 (3) + 9 pt;Интервал 0 pt"/>
    <w:basedOn w:val="330"/>
    <w:rPr>
      <w:rFonts w:ascii="Microsoft Sans Serif" w:eastAsia="Microsoft Sans Serif" w:hAnsi="Microsoft Sans Serif" w:cs="Microsoft Sans Serif"/>
      <w:b w:val="0"/>
      <w:bCs w:val="0"/>
      <w:i/>
      <w:iCs/>
      <w:smallCaps w:val="0"/>
      <w:strike w:val="0"/>
      <w:color w:val="000000"/>
      <w:spacing w:val="0"/>
      <w:w w:val="100"/>
      <w:position w:val="0"/>
      <w:sz w:val="18"/>
      <w:szCs w:val="18"/>
      <w:u w:val="none"/>
      <w:lang w:val="ru-RU" w:eastAsia="ru-RU" w:bidi="ru-RU"/>
    </w:rPr>
  </w:style>
  <w:style w:type="character" w:customStyle="1" w:styleId="43">
    <w:name w:val="Заголовок №4_"/>
    <w:basedOn w:val="a0"/>
    <w:link w:val="44"/>
    <w:rPr>
      <w:rFonts w:ascii="Times New Roman" w:eastAsia="Times New Roman" w:hAnsi="Times New Roman" w:cs="Times New Roman"/>
      <w:b/>
      <w:bCs/>
      <w:i w:val="0"/>
      <w:iCs w:val="0"/>
      <w:smallCaps w:val="0"/>
      <w:strike w:val="0"/>
      <w:sz w:val="22"/>
      <w:szCs w:val="22"/>
      <w:u w:val="none"/>
    </w:rPr>
  </w:style>
  <w:style w:type="character" w:customStyle="1" w:styleId="45">
    <w:name w:val="Заголовок №4"/>
    <w:basedOn w:val="4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f">
    <w:name w:val="Основной текст + Курсив"/>
    <w:basedOn w:val="a8"/>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74">
    <w:name w:val="Основной текст (7)"/>
    <w:basedOn w:val="7"/>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af0">
    <w:name w:val="Основной текст + Курсив"/>
    <w:basedOn w:val="a8"/>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55">
    <w:name w:val="Заголовок №5_"/>
    <w:basedOn w:val="a0"/>
    <w:link w:val="56"/>
    <w:rPr>
      <w:rFonts w:ascii="Times New Roman" w:eastAsia="Times New Roman" w:hAnsi="Times New Roman" w:cs="Times New Roman"/>
      <w:b/>
      <w:bCs/>
      <w:i w:val="0"/>
      <w:iCs w:val="0"/>
      <w:smallCaps w:val="0"/>
      <w:strike w:val="0"/>
      <w:sz w:val="22"/>
      <w:szCs w:val="22"/>
      <w:u w:val="none"/>
    </w:rPr>
  </w:style>
  <w:style w:type="character" w:customStyle="1" w:styleId="57">
    <w:name w:val="Заголовок №5"/>
    <w:basedOn w:val="5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340">
    <w:name w:val="Заголовок №3 (4)_"/>
    <w:basedOn w:val="a0"/>
    <w:link w:val="341"/>
    <w:rPr>
      <w:rFonts w:ascii="Times New Roman" w:eastAsia="Times New Roman" w:hAnsi="Times New Roman" w:cs="Times New Roman"/>
      <w:b/>
      <w:bCs/>
      <w:i w:val="0"/>
      <w:iCs w:val="0"/>
      <w:smallCaps w:val="0"/>
      <w:strike w:val="0"/>
      <w:sz w:val="28"/>
      <w:szCs w:val="28"/>
      <w:u w:val="none"/>
    </w:rPr>
  </w:style>
  <w:style w:type="character" w:customStyle="1" w:styleId="58">
    <w:name w:val="Заголовок №5"/>
    <w:basedOn w:val="5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6">
    <w:name w:val="Основной текст3"/>
    <w:basedOn w:val="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9">
    <w:name w:val="Основной текст (5)"/>
    <w:basedOn w:val="5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f1">
    <w:name w:val="Основной текст + Полужирный"/>
    <w:basedOn w:val="a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8">
    <w:name w:val="Подпись к таблице (2)_"/>
    <w:basedOn w:val="a0"/>
    <w:link w:val="29"/>
    <w:rPr>
      <w:rFonts w:ascii="Times New Roman" w:eastAsia="Times New Roman" w:hAnsi="Times New Roman" w:cs="Times New Roman"/>
      <w:b/>
      <w:bCs/>
      <w:i w:val="0"/>
      <w:iCs w:val="0"/>
      <w:smallCaps w:val="0"/>
      <w:strike w:val="0"/>
      <w:sz w:val="22"/>
      <w:szCs w:val="22"/>
      <w:u w:val="none"/>
    </w:rPr>
  </w:style>
  <w:style w:type="character" w:customStyle="1" w:styleId="af2">
    <w:name w:val="Подпись к таблице_"/>
    <w:basedOn w:val="a0"/>
    <w:link w:val="af3"/>
    <w:rPr>
      <w:rFonts w:ascii="Times New Roman" w:eastAsia="Times New Roman" w:hAnsi="Times New Roman" w:cs="Times New Roman"/>
      <w:b w:val="0"/>
      <w:bCs w:val="0"/>
      <w:i w:val="0"/>
      <w:iCs w:val="0"/>
      <w:smallCaps w:val="0"/>
      <w:strike w:val="0"/>
      <w:sz w:val="22"/>
      <w:szCs w:val="22"/>
      <w:u w:val="none"/>
    </w:rPr>
  </w:style>
  <w:style w:type="character" w:customStyle="1" w:styleId="5a">
    <w:name w:val="Основной текст (5) + Не полужирный"/>
    <w:basedOn w:val="5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46">
    <w:name w:val="Основной текст4"/>
    <w:basedOn w:val="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b">
    <w:name w:val="Основной текст5"/>
    <w:basedOn w:val="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sz w:val="22"/>
      <w:szCs w:val="22"/>
      <w:u w:val="none"/>
    </w:rPr>
  </w:style>
  <w:style w:type="character" w:customStyle="1" w:styleId="91">
    <w:name w:val="Основной текст (9)"/>
    <w:basedOn w:val="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92">
    <w:name w:val="Основной текст (9) + Курсив"/>
    <w:basedOn w:val="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61">
    <w:name w:val="Основной текст6"/>
    <w:basedOn w:val="a8"/>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20">
    <w:name w:val="Заголовок №2 (2)_"/>
    <w:basedOn w:val="a0"/>
    <w:link w:val="221"/>
    <w:rPr>
      <w:rFonts w:ascii="Times New Roman" w:eastAsia="Times New Roman" w:hAnsi="Times New Roman" w:cs="Times New Roman"/>
      <w:b/>
      <w:bCs/>
      <w:i w:val="0"/>
      <w:iCs w:val="0"/>
      <w:smallCaps w:val="0"/>
      <w:strike w:val="0"/>
      <w:sz w:val="30"/>
      <w:szCs w:val="30"/>
      <w:u w:val="none"/>
    </w:rPr>
  </w:style>
  <w:style w:type="character" w:customStyle="1" w:styleId="af4">
    <w:name w:val="Подпись к таблице"/>
    <w:basedOn w:val="af2"/>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z w:val="14"/>
      <w:szCs w:val="14"/>
      <w:u w:val="none"/>
    </w:rPr>
  </w:style>
  <w:style w:type="character" w:customStyle="1" w:styleId="af5">
    <w:name w:val="Подпись к таблице"/>
    <w:basedOn w:val="af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420">
    <w:name w:val="Заголовок №4 (2)_"/>
    <w:basedOn w:val="a0"/>
    <w:link w:val="421"/>
    <w:rPr>
      <w:rFonts w:ascii="Times New Roman" w:eastAsia="Times New Roman" w:hAnsi="Times New Roman" w:cs="Times New Roman"/>
      <w:b/>
      <w:bCs/>
      <w:i w:val="0"/>
      <w:iCs w:val="0"/>
      <w:smallCaps w:val="0"/>
      <w:strike w:val="0"/>
      <w:sz w:val="28"/>
      <w:szCs w:val="28"/>
      <w:u w:val="none"/>
    </w:rPr>
  </w:style>
  <w:style w:type="character" w:customStyle="1" w:styleId="75">
    <w:name w:val="Основной текст7"/>
    <w:basedOn w:val="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paragraph" w:customStyle="1" w:styleId="a5">
    <w:name w:val="Сноска"/>
    <w:basedOn w:val="a"/>
    <w:link w:val="a4"/>
    <w:pPr>
      <w:shd w:val="clear" w:color="auto" w:fill="FFFFFF"/>
      <w:spacing w:line="274" w:lineRule="exact"/>
      <w:jc w:val="both"/>
    </w:pPr>
    <w:rPr>
      <w:rFonts w:ascii="Times New Roman" w:eastAsia="Times New Roman" w:hAnsi="Times New Roman" w:cs="Times New Roman"/>
      <w:sz w:val="22"/>
      <w:szCs w:val="22"/>
    </w:rPr>
  </w:style>
  <w:style w:type="paragraph" w:customStyle="1" w:styleId="22">
    <w:name w:val="Сноска (2)"/>
    <w:basedOn w:val="a"/>
    <w:link w:val="21"/>
    <w:pPr>
      <w:shd w:val="clear" w:color="auto" w:fill="FFFFFF"/>
      <w:spacing w:line="230" w:lineRule="exact"/>
      <w:jc w:val="both"/>
    </w:pPr>
    <w:rPr>
      <w:rFonts w:ascii="Times New Roman" w:eastAsia="Times New Roman" w:hAnsi="Times New Roman" w:cs="Times New Roman"/>
      <w:b/>
      <w:bCs/>
      <w:sz w:val="18"/>
      <w:szCs w:val="18"/>
    </w:rPr>
  </w:style>
  <w:style w:type="paragraph" w:customStyle="1" w:styleId="24">
    <w:name w:val="Основной текст (2)"/>
    <w:basedOn w:val="a"/>
    <w:link w:val="23"/>
    <w:pPr>
      <w:shd w:val="clear" w:color="auto" w:fill="FFFFFF"/>
      <w:spacing w:line="234" w:lineRule="exact"/>
      <w:jc w:val="center"/>
    </w:pPr>
    <w:rPr>
      <w:rFonts w:ascii="Times New Roman" w:eastAsia="Times New Roman" w:hAnsi="Times New Roman" w:cs="Times New Roman"/>
      <w:sz w:val="19"/>
      <w:szCs w:val="19"/>
    </w:rPr>
  </w:style>
  <w:style w:type="paragraph" w:customStyle="1" w:styleId="32">
    <w:name w:val="Основной текст (3)"/>
    <w:basedOn w:val="a"/>
    <w:link w:val="31"/>
    <w:pPr>
      <w:shd w:val="clear" w:color="auto" w:fill="FFFFFF"/>
      <w:spacing w:after="180" w:line="256" w:lineRule="exact"/>
      <w:jc w:val="both"/>
    </w:pPr>
    <w:rPr>
      <w:rFonts w:ascii="Times New Roman" w:eastAsia="Times New Roman" w:hAnsi="Times New Roman" w:cs="Times New Roman"/>
      <w:sz w:val="21"/>
      <w:szCs w:val="21"/>
    </w:rPr>
  </w:style>
  <w:style w:type="paragraph" w:customStyle="1" w:styleId="a7">
    <w:name w:val="Подпись к картинке"/>
    <w:basedOn w:val="a"/>
    <w:link w:val="a6"/>
    <w:pPr>
      <w:shd w:val="clear" w:color="auto" w:fill="FFFFFF"/>
      <w:spacing w:line="299" w:lineRule="exact"/>
      <w:jc w:val="both"/>
    </w:pPr>
    <w:rPr>
      <w:rFonts w:ascii="Times New Roman" w:eastAsia="Times New Roman" w:hAnsi="Times New Roman" w:cs="Times New Roman"/>
      <w:sz w:val="21"/>
      <w:szCs w:val="21"/>
    </w:rPr>
  </w:style>
  <w:style w:type="paragraph" w:customStyle="1" w:styleId="13">
    <w:name w:val="Заголовок №1"/>
    <w:basedOn w:val="a"/>
    <w:link w:val="12"/>
    <w:pPr>
      <w:shd w:val="clear" w:color="auto" w:fill="FFFFFF"/>
      <w:spacing w:after="660" w:line="569" w:lineRule="exact"/>
      <w:jc w:val="center"/>
      <w:outlineLvl w:val="0"/>
    </w:pPr>
    <w:rPr>
      <w:rFonts w:ascii="Times New Roman" w:eastAsia="Times New Roman" w:hAnsi="Times New Roman" w:cs="Times New Roman"/>
      <w:b/>
      <w:bCs/>
      <w:spacing w:val="10"/>
      <w:sz w:val="30"/>
      <w:szCs w:val="30"/>
    </w:rPr>
  </w:style>
  <w:style w:type="paragraph" w:customStyle="1" w:styleId="42">
    <w:name w:val="Основной текст (4)"/>
    <w:basedOn w:val="a"/>
    <w:link w:val="41"/>
    <w:pPr>
      <w:shd w:val="clear" w:color="auto" w:fill="FFFFFF"/>
      <w:spacing w:before="660" w:after="5400" w:line="0" w:lineRule="atLeast"/>
      <w:jc w:val="center"/>
    </w:pPr>
    <w:rPr>
      <w:rFonts w:ascii="Times New Roman" w:eastAsia="Times New Roman" w:hAnsi="Times New Roman" w:cs="Times New Roman"/>
      <w:sz w:val="22"/>
      <w:szCs w:val="22"/>
    </w:rPr>
  </w:style>
  <w:style w:type="paragraph" w:customStyle="1" w:styleId="26">
    <w:name w:val="Заголовок №2"/>
    <w:basedOn w:val="a"/>
    <w:link w:val="25"/>
    <w:pPr>
      <w:shd w:val="clear" w:color="auto" w:fill="FFFFFF"/>
      <w:spacing w:before="5400" w:after="300" w:line="0" w:lineRule="atLeast"/>
      <w:jc w:val="center"/>
      <w:outlineLvl w:val="1"/>
    </w:pPr>
    <w:rPr>
      <w:rFonts w:ascii="Times New Roman" w:eastAsia="Times New Roman" w:hAnsi="Times New Roman" w:cs="Times New Roman"/>
      <w:b/>
      <w:bCs/>
      <w:spacing w:val="10"/>
      <w:sz w:val="30"/>
      <w:szCs w:val="30"/>
    </w:rPr>
  </w:style>
  <w:style w:type="paragraph" w:customStyle="1" w:styleId="8">
    <w:name w:val="Основной текст8"/>
    <w:basedOn w:val="a"/>
    <w:link w:val="a8"/>
    <w:pPr>
      <w:shd w:val="clear" w:color="auto" w:fill="FFFFFF"/>
      <w:spacing w:before="240" w:line="278" w:lineRule="exact"/>
      <w:ind w:hanging="1500"/>
    </w:pPr>
    <w:rPr>
      <w:rFonts w:ascii="Times New Roman" w:eastAsia="Times New Roman" w:hAnsi="Times New Roman" w:cs="Times New Roman"/>
      <w:sz w:val="22"/>
      <w:szCs w:val="22"/>
    </w:rPr>
  </w:style>
  <w:style w:type="paragraph" w:customStyle="1" w:styleId="ab">
    <w:name w:val="Колонтитул"/>
    <w:basedOn w:val="a"/>
    <w:link w:val="aa"/>
    <w:pPr>
      <w:shd w:val="clear" w:color="auto" w:fill="FFFFFF"/>
      <w:spacing w:line="0" w:lineRule="atLeast"/>
    </w:pPr>
    <w:rPr>
      <w:rFonts w:ascii="Times New Roman" w:eastAsia="Times New Roman" w:hAnsi="Times New Roman" w:cs="Times New Roman"/>
      <w:sz w:val="22"/>
      <w:szCs w:val="22"/>
    </w:rPr>
  </w:style>
  <w:style w:type="paragraph" w:customStyle="1" w:styleId="52">
    <w:name w:val="Основной текст (5)"/>
    <w:basedOn w:val="a"/>
    <w:link w:val="51"/>
    <w:pPr>
      <w:shd w:val="clear" w:color="auto" w:fill="FFFFFF"/>
      <w:spacing w:after="360" w:line="0" w:lineRule="atLeast"/>
      <w:jc w:val="center"/>
    </w:pPr>
    <w:rPr>
      <w:rFonts w:ascii="Times New Roman" w:eastAsia="Times New Roman" w:hAnsi="Times New Roman" w:cs="Times New Roman"/>
      <w:b/>
      <w:bCs/>
      <w:sz w:val="22"/>
      <w:szCs w:val="22"/>
    </w:rPr>
  </w:style>
  <w:style w:type="paragraph" w:customStyle="1" w:styleId="34">
    <w:name w:val="Заголовок №3"/>
    <w:basedOn w:val="a"/>
    <w:link w:val="33"/>
    <w:pPr>
      <w:shd w:val="clear" w:color="auto" w:fill="FFFFFF"/>
      <w:spacing w:before="240" w:line="274" w:lineRule="exact"/>
      <w:jc w:val="both"/>
      <w:outlineLvl w:val="2"/>
    </w:pPr>
    <w:rPr>
      <w:rFonts w:ascii="Times New Roman" w:eastAsia="Times New Roman" w:hAnsi="Times New Roman" w:cs="Times New Roman"/>
      <w:b/>
      <w:bCs/>
      <w:sz w:val="22"/>
      <w:szCs w:val="22"/>
    </w:rPr>
  </w:style>
  <w:style w:type="paragraph" w:customStyle="1" w:styleId="60">
    <w:name w:val="Основной текст (6)"/>
    <w:basedOn w:val="a"/>
    <w:link w:val="6"/>
    <w:pPr>
      <w:shd w:val="clear" w:color="auto" w:fill="FFFFFF"/>
      <w:spacing w:line="0" w:lineRule="atLeast"/>
    </w:pPr>
    <w:rPr>
      <w:rFonts w:ascii="Times New Roman" w:eastAsia="Times New Roman" w:hAnsi="Times New Roman" w:cs="Times New Roman"/>
      <w:sz w:val="15"/>
      <w:szCs w:val="15"/>
    </w:rPr>
  </w:style>
  <w:style w:type="paragraph" w:customStyle="1" w:styleId="70">
    <w:name w:val="Основной текст (7)"/>
    <w:basedOn w:val="a"/>
    <w:link w:val="7"/>
    <w:pPr>
      <w:shd w:val="clear" w:color="auto" w:fill="FFFFFF"/>
      <w:spacing w:line="274" w:lineRule="exact"/>
      <w:ind w:firstLine="700"/>
      <w:jc w:val="both"/>
    </w:pPr>
    <w:rPr>
      <w:rFonts w:ascii="Times New Roman" w:eastAsia="Times New Roman" w:hAnsi="Times New Roman" w:cs="Times New Roman"/>
      <w:i/>
      <w:iCs/>
      <w:sz w:val="22"/>
      <w:szCs w:val="22"/>
    </w:rPr>
  </w:style>
  <w:style w:type="paragraph" w:customStyle="1" w:styleId="321">
    <w:name w:val="Заголовок №3 (2)"/>
    <w:basedOn w:val="a"/>
    <w:link w:val="320"/>
    <w:pPr>
      <w:shd w:val="clear" w:color="auto" w:fill="FFFFFF"/>
      <w:spacing w:line="274" w:lineRule="exact"/>
      <w:ind w:firstLine="720"/>
      <w:jc w:val="both"/>
      <w:outlineLvl w:val="2"/>
    </w:pPr>
    <w:rPr>
      <w:rFonts w:ascii="Times New Roman" w:eastAsia="Times New Roman" w:hAnsi="Times New Roman" w:cs="Times New Roman"/>
      <w:sz w:val="22"/>
      <w:szCs w:val="22"/>
    </w:rPr>
  </w:style>
  <w:style w:type="paragraph" w:customStyle="1" w:styleId="81">
    <w:name w:val="Основной текст (8)"/>
    <w:basedOn w:val="a"/>
    <w:link w:val="80"/>
    <w:pPr>
      <w:shd w:val="clear" w:color="auto" w:fill="FFFFFF"/>
      <w:spacing w:line="0" w:lineRule="atLeast"/>
    </w:pPr>
    <w:rPr>
      <w:rFonts w:ascii="Times New Roman" w:eastAsia="Times New Roman" w:hAnsi="Times New Roman" w:cs="Times New Roman"/>
      <w:sz w:val="15"/>
      <w:szCs w:val="15"/>
    </w:rPr>
  </w:style>
  <w:style w:type="paragraph" w:customStyle="1" w:styleId="331">
    <w:name w:val="Заголовок №3 (3)"/>
    <w:basedOn w:val="a"/>
    <w:link w:val="330"/>
    <w:pPr>
      <w:shd w:val="clear" w:color="auto" w:fill="FFFFFF"/>
      <w:spacing w:line="274" w:lineRule="exact"/>
      <w:outlineLvl w:val="2"/>
    </w:pPr>
    <w:rPr>
      <w:rFonts w:ascii="Microsoft Sans Serif" w:eastAsia="Microsoft Sans Serif" w:hAnsi="Microsoft Sans Serif" w:cs="Microsoft Sans Serif"/>
      <w:i/>
      <w:iCs/>
      <w:spacing w:val="-20"/>
      <w:sz w:val="26"/>
      <w:szCs w:val="26"/>
    </w:rPr>
  </w:style>
  <w:style w:type="paragraph" w:customStyle="1" w:styleId="44">
    <w:name w:val="Заголовок №4"/>
    <w:basedOn w:val="a"/>
    <w:link w:val="43"/>
    <w:pPr>
      <w:shd w:val="clear" w:color="auto" w:fill="FFFFFF"/>
      <w:spacing w:before="540" w:line="278" w:lineRule="exact"/>
      <w:ind w:firstLine="720"/>
      <w:jc w:val="both"/>
      <w:outlineLvl w:val="3"/>
    </w:pPr>
    <w:rPr>
      <w:rFonts w:ascii="Times New Roman" w:eastAsia="Times New Roman" w:hAnsi="Times New Roman" w:cs="Times New Roman"/>
      <w:b/>
      <w:bCs/>
      <w:sz w:val="22"/>
      <w:szCs w:val="22"/>
    </w:rPr>
  </w:style>
  <w:style w:type="paragraph" w:customStyle="1" w:styleId="56">
    <w:name w:val="Заголовок №5"/>
    <w:basedOn w:val="a"/>
    <w:link w:val="55"/>
    <w:pPr>
      <w:shd w:val="clear" w:color="auto" w:fill="FFFFFF"/>
      <w:spacing w:line="274" w:lineRule="exact"/>
      <w:jc w:val="both"/>
      <w:outlineLvl w:val="4"/>
    </w:pPr>
    <w:rPr>
      <w:rFonts w:ascii="Times New Roman" w:eastAsia="Times New Roman" w:hAnsi="Times New Roman" w:cs="Times New Roman"/>
      <w:b/>
      <w:bCs/>
      <w:sz w:val="22"/>
      <w:szCs w:val="22"/>
    </w:rPr>
  </w:style>
  <w:style w:type="paragraph" w:customStyle="1" w:styleId="341">
    <w:name w:val="Заголовок №3 (4)"/>
    <w:basedOn w:val="a"/>
    <w:link w:val="340"/>
    <w:pPr>
      <w:shd w:val="clear" w:color="auto" w:fill="FFFFFF"/>
      <w:spacing w:before="240" w:after="60" w:line="0" w:lineRule="atLeast"/>
      <w:ind w:firstLine="720"/>
      <w:jc w:val="both"/>
      <w:outlineLvl w:val="2"/>
    </w:pPr>
    <w:rPr>
      <w:rFonts w:ascii="Times New Roman" w:eastAsia="Times New Roman" w:hAnsi="Times New Roman" w:cs="Times New Roman"/>
      <w:b/>
      <w:bCs/>
      <w:sz w:val="28"/>
      <w:szCs w:val="28"/>
    </w:rPr>
  </w:style>
  <w:style w:type="paragraph" w:customStyle="1" w:styleId="29">
    <w:name w:val="Подпись к таблице (2)"/>
    <w:basedOn w:val="a"/>
    <w:link w:val="28"/>
    <w:pPr>
      <w:shd w:val="clear" w:color="auto" w:fill="FFFFFF"/>
      <w:spacing w:line="0" w:lineRule="atLeast"/>
    </w:pPr>
    <w:rPr>
      <w:rFonts w:ascii="Times New Roman" w:eastAsia="Times New Roman" w:hAnsi="Times New Roman" w:cs="Times New Roman"/>
      <w:b/>
      <w:bCs/>
      <w:sz w:val="22"/>
      <w:szCs w:val="22"/>
    </w:rPr>
  </w:style>
  <w:style w:type="paragraph" w:customStyle="1" w:styleId="af3">
    <w:name w:val="Подпись к таблице"/>
    <w:basedOn w:val="a"/>
    <w:link w:val="af2"/>
    <w:pPr>
      <w:shd w:val="clear" w:color="auto" w:fill="FFFFFF"/>
      <w:spacing w:line="274" w:lineRule="exact"/>
      <w:jc w:val="both"/>
    </w:pPr>
    <w:rPr>
      <w:rFonts w:ascii="Times New Roman" w:eastAsia="Times New Roman" w:hAnsi="Times New Roman" w:cs="Times New Roman"/>
      <w:sz w:val="22"/>
      <w:szCs w:val="22"/>
    </w:rPr>
  </w:style>
  <w:style w:type="paragraph" w:customStyle="1" w:styleId="90">
    <w:name w:val="Основной текст (9)"/>
    <w:basedOn w:val="a"/>
    <w:link w:val="9"/>
    <w:pPr>
      <w:shd w:val="clear" w:color="auto" w:fill="FFFFFF"/>
      <w:spacing w:before="600" w:after="180" w:line="0" w:lineRule="atLeast"/>
      <w:jc w:val="center"/>
    </w:pPr>
    <w:rPr>
      <w:rFonts w:ascii="Times New Roman" w:eastAsia="Times New Roman" w:hAnsi="Times New Roman" w:cs="Times New Roman"/>
      <w:b/>
      <w:bCs/>
      <w:sz w:val="22"/>
      <w:szCs w:val="22"/>
    </w:rPr>
  </w:style>
  <w:style w:type="paragraph" w:customStyle="1" w:styleId="221">
    <w:name w:val="Заголовок №2 (2)"/>
    <w:basedOn w:val="a"/>
    <w:link w:val="220"/>
    <w:pPr>
      <w:shd w:val="clear" w:color="auto" w:fill="FFFFFF"/>
      <w:spacing w:before="840" w:after="120" w:line="0" w:lineRule="atLeast"/>
      <w:jc w:val="center"/>
      <w:outlineLvl w:val="1"/>
    </w:pPr>
    <w:rPr>
      <w:rFonts w:ascii="Times New Roman" w:eastAsia="Times New Roman" w:hAnsi="Times New Roman" w:cs="Times New Roman"/>
      <w:b/>
      <w:bCs/>
      <w:sz w:val="30"/>
      <w:szCs w:val="30"/>
    </w:rPr>
  </w:style>
  <w:style w:type="paragraph" w:customStyle="1" w:styleId="101">
    <w:name w:val="Основной текст (10)"/>
    <w:basedOn w:val="a"/>
    <w:link w:val="100"/>
    <w:pPr>
      <w:shd w:val="clear" w:color="auto" w:fill="FFFFFF"/>
      <w:spacing w:line="0" w:lineRule="atLeast"/>
    </w:pPr>
    <w:rPr>
      <w:rFonts w:ascii="Times New Roman" w:eastAsia="Times New Roman" w:hAnsi="Times New Roman" w:cs="Times New Roman"/>
      <w:sz w:val="14"/>
      <w:szCs w:val="14"/>
    </w:rPr>
  </w:style>
  <w:style w:type="paragraph" w:customStyle="1" w:styleId="421">
    <w:name w:val="Заголовок №4 (2)"/>
    <w:basedOn w:val="a"/>
    <w:link w:val="420"/>
    <w:pPr>
      <w:shd w:val="clear" w:color="auto" w:fill="FFFFFF"/>
      <w:spacing w:before="300" w:after="180" w:line="322" w:lineRule="exact"/>
      <w:jc w:val="both"/>
      <w:outlineLvl w:val="3"/>
    </w:pPr>
    <w:rPr>
      <w:rFonts w:ascii="Times New Roman" w:eastAsia="Times New Roman" w:hAnsi="Times New Roman" w:cs="Times New Roman"/>
      <w:b/>
      <w:bCs/>
      <w:sz w:val="28"/>
      <w:szCs w:val="28"/>
    </w:rPr>
  </w:style>
  <w:style w:type="character" w:customStyle="1" w:styleId="10">
    <w:name w:val="Заголовок 1 Знак"/>
    <w:basedOn w:val="a0"/>
    <w:link w:val="1"/>
    <w:uiPriority w:val="9"/>
    <w:rsid w:val="00B131B2"/>
    <w:rPr>
      <w:rFonts w:ascii="Cambria" w:eastAsia="Times New Roman" w:hAnsi="Cambria" w:cs="Times New Roman"/>
      <w:color w:val="365F91"/>
      <w:sz w:val="32"/>
      <w:szCs w:val="20"/>
      <w:lang w:bidi="ar-SA"/>
    </w:rPr>
  </w:style>
  <w:style w:type="character" w:customStyle="1" w:styleId="20">
    <w:name w:val="Заголовок 2 Знак"/>
    <w:basedOn w:val="a0"/>
    <w:link w:val="2"/>
    <w:uiPriority w:val="9"/>
    <w:rsid w:val="00B131B2"/>
    <w:rPr>
      <w:rFonts w:ascii="Times New Roman" w:eastAsia="Times New Roman" w:hAnsi="Times New Roman" w:cs="Times New Roman"/>
      <w:b/>
      <w:color w:val="000000"/>
      <w:sz w:val="36"/>
      <w:szCs w:val="20"/>
      <w:lang w:bidi="ar-SA"/>
    </w:rPr>
  </w:style>
  <w:style w:type="character" w:customStyle="1" w:styleId="30">
    <w:name w:val="Заголовок 3 Знак"/>
    <w:basedOn w:val="a0"/>
    <w:link w:val="3"/>
    <w:uiPriority w:val="9"/>
    <w:rsid w:val="00B131B2"/>
    <w:rPr>
      <w:rFonts w:ascii="XO Thames" w:eastAsia="Times New Roman" w:hAnsi="XO Thames" w:cs="Times New Roman"/>
      <w:b/>
      <w:color w:val="000000"/>
      <w:sz w:val="26"/>
      <w:szCs w:val="20"/>
      <w:lang w:bidi="ar-SA"/>
    </w:rPr>
  </w:style>
  <w:style w:type="character" w:customStyle="1" w:styleId="40">
    <w:name w:val="Заголовок 4 Знак"/>
    <w:basedOn w:val="a0"/>
    <w:link w:val="4"/>
    <w:uiPriority w:val="9"/>
    <w:rsid w:val="00B131B2"/>
    <w:rPr>
      <w:rFonts w:ascii="XO Thames" w:eastAsia="Times New Roman" w:hAnsi="XO Thames" w:cs="Times New Roman"/>
      <w:b/>
      <w:color w:val="000000"/>
      <w:szCs w:val="20"/>
      <w:lang w:bidi="ar-SA"/>
    </w:rPr>
  </w:style>
  <w:style w:type="character" w:customStyle="1" w:styleId="50">
    <w:name w:val="Заголовок 5 Знак"/>
    <w:basedOn w:val="a0"/>
    <w:link w:val="5"/>
    <w:uiPriority w:val="9"/>
    <w:rsid w:val="00B131B2"/>
    <w:rPr>
      <w:rFonts w:ascii="XO Thames" w:eastAsia="Times New Roman" w:hAnsi="XO Thames" w:cs="Times New Roman"/>
      <w:b/>
      <w:color w:val="000000"/>
      <w:sz w:val="22"/>
      <w:szCs w:val="20"/>
      <w:lang w:bidi="ar-SA"/>
    </w:rPr>
  </w:style>
  <w:style w:type="numbering" w:customStyle="1" w:styleId="15">
    <w:name w:val="Нет списка1"/>
    <w:next w:val="a2"/>
    <w:uiPriority w:val="99"/>
    <w:semiHidden/>
    <w:unhideWhenUsed/>
    <w:rsid w:val="00B131B2"/>
  </w:style>
  <w:style w:type="character" w:customStyle="1" w:styleId="16">
    <w:name w:val="Обычный1"/>
    <w:rsid w:val="00B131B2"/>
    <w:rPr>
      <w:rFonts w:ascii="Times New Roman" w:hAnsi="Times New Roman"/>
      <w:sz w:val="20"/>
    </w:rPr>
  </w:style>
  <w:style w:type="paragraph" w:customStyle="1" w:styleId="CharAttribute318">
    <w:name w:val="CharAttribute318"/>
    <w:rsid w:val="00B131B2"/>
    <w:pPr>
      <w:widowControl/>
    </w:pPr>
    <w:rPr>
      <w:rFonts w:ascii="Times New Roman" w:eastAsia="Times New Roman" w:hAnsi="Times New Roman" w:cs="Times New Roman"/>
      <w:color w:val="000000"/>
      <w:sz w:val="28"/>
      <w:szCs w:val="20"/>
      <w:lang w:bidi="ar-SA"/>
    </w:rPr>
  </w:style>
  <w:style w:type="paragraph" w:customStyle="1" w:styleId="af6">
    <w:name w:val="Гипертекстовая ссылка"/>
    <w:rsid w:val="00B131B2"/>
    <w:pPr>
      <w:widowControl/>
    </w:pPr>
    <w:rPr>
      <w:rFonts w:ascii="Calibri" w:eastAsia="Times New Roman" w:hAnsi="Calibri" w:cs="Times New Roman"/>
      <w:color w:val="106BBE"/>
      <w:szCs w:val="20"/>
      <w:lang w:bidi="ar-SA"/>
    </w:rPr>
  </w:style>
  <w:style w:type="paragraph" w:customStyle="1" w:styleId="CharAttribute4">
    <w:name w:val="CharAttribute4"/>
    <w:rsid w:val="00B131B2"/>
    <w:pPr>
      <w:widowControl/>
    </w:pPr>
    <w:rPr>
      <w:rFonts w:ascii="Times New Roman" w:eastAsia="Times New Roman" w:hAnsi="Times New Roman" w:cs="Times New Roman"/>
      <w:i/>
      <w:color w:val="000000"/>
      <w:sz w:val="28"/>
      <w:szCs w:val="20"/>
      <w:lang w:bidi="ar-SA"/>
    </w:rPr>
  </w:style>
  <w:style w:type="paragraph" w:customStyle="1" w:styleId="210">
    <w:name w:val="Оглавление 21"/>
    <w:basedOn w:val="a"/>
    <w:next w:val="a"/>
    <w:uiPriority w:val="39"/>
    <w:rsid w:val="00B131B2"/>
    <w:pPr>
      <w:spacing w:before="120"/>
      <w:ind w:left="200"/>
    </w:pPr>
    <w:rPr>
      <w:rFonts w:ascii="Times New Roman" w:eastAsia="Times New Roman" w:hAnsi="Times New Roman" w:cs="Times New Roman"/>
      <w:b/>
      <w:sz w:val="22"/>
      <w:szCs w:val="20"/>
      <w:lang w:bidi="ar-SA"/>
    </w:rPr>
  </w:style>
  <w:style w:type="character" w:customStyle="1" w:styleId="2a">
    <w:name w:val="Оглавление 2 Знак"/>
    <w:basedOn w:val="16"/>
    <w:link w:val="2b"/>
    <w:uiPriority w:val="39"/>
    <w:rsid w:val="00B131B2"/>
    <w:rPr>
      <w:rFonts w:ascii="Times New Roman" w:hAnsi="Times New Roman"/>
      <w:b/>
      <w:sz w:val="22"/>
    </w:rPr>
  </w:style>
  <w:style w:type="paragraph" w:customStyle="1" w:styleId="ParaAttribute10">
    <w:name w:val="ParaAttribute10"/>
    <w:rsid w:val="00B131B2"/>
    <w:pPr>
      <w:widowControl/>
      <w:jc w:val="both"/>
    </w:pPr>
    <w:rPr>
      <w:rFonts w:ascii="Times New Roman" w:eastAsia="Times New Roman" w:hAnsi="Times New Roman" w:cs="Times New Roman"/>
      <w:color w:val="000000"/>
      <w:sz w:val="20"/>
      <w:szCs w:val="20"/>
      <w:lang w:bidi="ar-SA"/>
    </w:rPr>
  </w:style>
  <w:style w:type="paragraph" w:customStyle="1" w:styleId="17">
    <w:name w:val="Знак сноски1"/>
    <w:link w:val="af7"/>
    <w:rsid w:val="00B131B2"/>
    <w:pPr>
      <w:widowControl/>
    </w:pPr>
    <w:rPr>
      <w:rFonts w:ascii="Calibri" w:eastAsia="Times New Roman" w:hAnsi="Calibri" w:cs="Times New Roman"/>
      <w:color w:val="000000"/>
      <w:szCs w:val="20"/>
      <w:vertAlign w:val="superscript"/>
      <w:lang w:bidi="ar-SA"/>
    </w:rPr>
  </w:style>
  <w:style w:type="character" w:styleId="af7">
    <w:name w:val="footnote reference"/>
    <w:link w:val="17"/>
    <w:rsid w:val="00B131B2"/>
    <w:rPr>
      <w:rFonts w:ascii="Calibri" w:eastAsia="Times New Roman" w:hAnsi="Calibri" w:cs="Times New Roman"/>
      <w:color w:val="000000"/>
      <w:szCs w:val="20"/>
      <w:vertAlign w:val="superscript"/>
      <w:lang w:bidi="ar-SA"/>
    </w:rPr>
  </w:style>
  <w:style w:type="paragraph" w:customStyle="1" w:styleId="af8">
    <w:name w:val="Цветовое выделение"/>
    <w:rsid w:val="00B131B2"/>
    <w:pPr>
      <w:widowControl/>
    </w:pPr>
    <w:rPr>
      <w:rFonts w:ascii="Calibri" w:eastAsia="Times New Roman" w:hAnsi="Calibri" w:cs="Times New Roman"/>
      <w:b/>
      <w:color w:val="26282F"/>
      <w:szCs w:val="20"/>
      <w:lang w:bidi="ar-SA"/>
    </w:rPr>
  </w:style>
  <w:style w:type="paragraph" w:customStyle="1" w:styleId="410">
    <w:name w:val="Оглавление 41"/>
    <w:basedOn w:val="a"/>
    <w:next w:val="a"/>
    <w:uiPriority w:val="39"/>
    <w:rsid w:val="00B131B2"/>
    <w:pPr>
      <w:ind w:left="600"/>
    </w:pPr>
    <w:rPr>
      <w:rFonts w:ascii="Times New Roman" w:eastAsia="Times New Roman" w:hAnsi="Times New Roman" w:cs="Times New Roman"/>
      <w:sz w:val="20"/>
      <w:szCs w:val="20"/>
      <w:lang w:bidi="ar-SA"/>
    </w:rPr>
  </w:style>
  <w:style w:type="character" w:customStyle="1" w:styleId="47">
    <w:name w:val="Оглавление 4 Знак"/>
    <w:basedOn w:val="16"/>
    <w:link w:val="48"/>
    <w:uiPriority w:val="39"/>
    <w:rsid w:val="00B131B2"/>
    <w:rPr>
      <w:rFonts w:ascii="Times New Roman" w:hAnsi="Times New Roman"/>
      <w:sz w:val="20"/>
    </w:rPr>
  </w:style>
  <w:style w:type="paragraph" w:customStyle="1" w:styleId="CharAttribute313">
    <w:name w:val="CharAttribute313"/>
    <w:rsid w:val="00B131B2"/>
    <w:pPr>
      <w:widowControl/>
    </w:pPr>
    <w:rPr>
      <w:rFonts w:ascii="Times New Roman" w:eastAsia="Times New Roman" w:hAnsi="Times New Roman" w:cs="Times New Roman"/>
      <w:color w:val="000000"/>
      <w:sz w:val="28"/>
      <w:szCs w:val="20"/>
      <w:lang w:bidi="ar-SA"/>
    </w:rPr>
  </w:style>
  <w:style w:type="paragraph" w:customStyle="1" w:styleId="CharAttribute511">
    <w:name w:val="CharAttribute511"/>
    <w:rsid w:val="00B131B2"/>
    <w:pPr>
      <w:widowControl/>
    </w:pPr>
    <w:rPr>
      <w:rFonts w:ascii="Times New Roman" w:eastAsia="Times New Roman" w:hAnsi="Times New Roman" w:cs="Times New Roman"/>
      <w:color w:val="000000"/>
      <w:sz w:val="28"/>
      <w:szCs w:val="20"/>
      <w:lang w:bidi="ar-SA"/>
    </w:rPr>
  </w:style>
  <w:style w:type="paragraph" w:customStyle="1" w:styleId="CharAttribute291">
    <w:name w:val="CharAttribute291"/>
    <w:rsid w:val="00B131B2"/>
    <w:pPr>
      <w:widowControl/>
    </w:pPr>
    <w:rPr>
      <w:rFonts w:ascii="Times New Roman" w:eastAsia="Times New Roman" w:hAnsi="Times New Roman" w:cs="Times New Roman"/>
      <w:color w:val="000000"/>
      <w:sz w:val="28"/>
      <w:szCs w:val="20"/>
      <w:lang w:bidi="ar-SA"/>
    </w:rPr>
  </w:style>
  <w:style w:type="paragraph" w:customStyle="1" w:styleId="CharAttribute286">
    <w:name w:val="CharAttribute286"/>
    <w:rsid w:val="00B131B2"/>
    <w:pPr>
      <w:widowControl/>
    </w:pPr>
    <w:rPr>
      <w:rFonts w:ascii="Times New Roman" w:eastAsia="Times New Roman" w:hAnsi="Times New Roman" w:cs="Times New Roman"/>
      <w:color w:val="000000"/>
      <w:sz w:val="28"/>
      <w:szCs w:val="20"/>
      <w:lang w:bidi="ar-SA"/>
    </w:rPr>
  </w:style>
  <w:style w:type="paragraph" w:customStyle="1" w:styleId="CharAttribute285">
    <w:name w:val="CharAttribute285"/>
    <w:rsid w:val="00B131B2"/>
    <w:pPr>
      <w:widowControl/>
    </w:pPr>
    <w:rPr>
      <w:rFonts w:ascii="Times New Roman" w:eastAsia="Times New Roman" w:hAnsi="Times New Roman" w:cs="Times New Roman"/>
      <w:color w:val="000000"/>
      <w:sz w:val="28"/>
      <w:szCs w:val="20"/>
      <w:lang w:bidi="ar-SA"/>
    </w:rPr>
  </w:style>
  <w:style w:type="paragraph" w:styleId="af9">
    <w:name w:val="Balloon Text"/>
    <w:basedOn w:val="a"/>
    <w:link w:val="afa"/>
    <w:rsid w:val="00B131B2"/>
    <w:pPr>
      <w:jc w:val="both"/>
    </w:pPr>
    <w:rPr>
      <w:rFonts w:ascii="Tahoma" w:eastAsia="Times New Roman" w:hAnsi="Tahoma" w:cs="Times New Roman"/>
      <w:sz w:val="16"/>
      <w:szCs w:val="20"/>
      <w:lang w:bidi="ar-SA"/>
    </w:rPr>
  </w:style>
  <w:style w:type="character" w:customStyle="1" w:styleId="afa">
    <w:name w:val="Текст выноски Знак"/>
    <w:basedOn w:val="a0"/>
    <w:link w:val="af9"/>
    <w:rsid w:val="00B131B2"/>
    <w:rPr>
      <w:rFonts w:ascii="Tahoma" w:eastAsia="Times New Roman" w:hAnsi="Tahoma" w:cs="Times New Roman"/>
      <w:color w:val="000000"/>
      <w:sz w:val="16"/>
      <w:szCs w:val="20"/>
      <w:lang w:bidi="ar-SA"/>
    </w:rPr>
  </w:style>
  <w:style w:type="paragraph" w:customStyle="1" w:styleId="610">
    <w:name w:val="Оглавление 61"/>
    <w:basedOn w:val="a"/>
    <w:next w:val="a"/>
    <w:uiPriority w:val="39"/>
    <w:rsid w:val="00B131B2"/>
    <w:pPr>
      <w:ind w:left="1000"/>
    </w:pPr>
    <w:rPr>
      <w:rFonts w:ascii="Times New Roman" w:eastAsia="Times New Roman" w:hAnsi="Times New Roman" w:cs="Times New Roman"/>
      <w:sz w:val="20"/>
      <w:szCs w:val="20"/>
      <w:lang w:bidi="ar-SA"/>
    </w:rPr>
  </w:style>
  <w:style w:type="character" w:customStyle="1" w:styleId="62">
    <w:name w:val="Оглавление 6 Знак"/>
    <w:basedOn w:val="16"/>
    <w:link w:val="63"/>
    <w:uiPriority w:val="39"/>
    <w:rsid w:val="00B131B2"/>
    <w:rPr>
      <w:rFonts w:ascii="Times New Roman" w:hAnsi="Times New Roman"/>
      <w:sz w:val="20"/>
    </w:rPr>
  </w:style>
  <w:style w:type="paragraph" w:customStyle="1" w:styleId="18">
    <w:name w:val="Обычный (веб)1"/>
    <w:basedOn w:val="a"/>
    <w:rsid w:val="00B131B2"/>
    <w:pPr>
      <w:widowControl/>
      <w:spacing w:beforeAutospacing="1" w:afterAutospacing="1"/>
    </w:pPr>
    <w:rPr>
      <w:rFonts w:ascii="Times New Roman" w:eastAsia="Times New Roman" w:hAnsi="Times New Roman" w:cs="Times New Roman"/>
      <w:szCs w:val="20"/>
      <w:lang w:bidi="ar-SA"/>
    </w:rPr>
  </w:style>
  <w:style w:type="paragraph" w:customStyle="1" w:styleId="ParaAttribute16">
    <w:name w:val="ParaAttribute16"/>
    <w:rsid w:val="00B131B2"/>
    <w:pPr>
      <w:widowControl/>
      <w:ind w:left="1080"/>
      <w:jc w:val="both"/>
    </w:pPr>
    <w:rPr>
      <w:rFonts w:ascii="Times New Roman" w:eastAsia="Times New Roman" w:hAnsi="Times New Roman" w:cs="Times New Roman"/>
      <w:color w:val="000000"/>
      <w:sz w:val="20"/>
      <w:szCs w:val="20"/>
      <w:lang w:bidi="ar-SA"/>
    </w:rPr>
  </w:style>
  <w:style w:type="paragraph" w:customStyle="1" w:styleId="710">
    <w:name w:val="Оглавление 71"/>
    <w:basedOn w:val="a"/>
    <w:next w:val="a"/>
    <w:uiPriority w:val="39"/>
    <w:rsid w:val="00B131B2"/>
    <w:pPr>
      <w:ind w:left="1200"/>
    </w:pPr>
    <w:rPr>
      <w:rFonts w:ascii="Times New Roman" w:eastAsia="Times New Roman" w:hAnsi="Times New Roman" w:cs="Times New Roman"/>
      <w:sz w:val="20"/>
      <w:szCs w:val="20"/>
      <w:lang w:bidi="ar-SA"/>
    </w:rPr>
  </w:style>
  <w:style w:type="character" w:customStyle="1" w:styleId="76">
    <w:name w:val="Оглавление 7 Знак"/>
    <w:basedOn w:val="16"/>
    <w:link w:val="77"/>
    <w:uiPriority w:val="39"/>
    <w:rsid w:val="00B131B2"/>
    <w:rPr>
      <w:rFonts w:ascii="Times New Roman" w:hAnsi="Times New Roman"/>
      <w:sz w:val="20"/>
    </w:rPr>
  </w:style>
  <w:style w:type="paragraph" w:customStyle="1" w:styleId="CharAttribute300">
    <w:name w:val="CharAttribute300"/>
    <w:rsid w:val="00B131B2"/>
    <w:pPr>
      <w:widowControl/>
    </w:pPr>
    <w:rPr>
      <w:rFonts w:ascii="Times New Roman" w:eastAsia="Times New Roman" w:hAnsi="Times New Roman" w:cs="Times New Roman"/>
      <w:color w:val="00000A"/>
      <w:sz w:val="28"/>
      <w:szCs w:val="20"/>
      <w:lang w:bidi="ar-SA"/>
    </w:rPr>
  </w:style>
  <w:style w:type="paragraph" w:customStyle="1" w:styleId="Standard">
    <w:name w:val="Standard"/>
    <w:rsid w:val="00B131B2"/>
    <w:pPr>
      <w:widowControl/>
    </w:pPr>
    <w:rPr>
      <w:rFonts w:ascii="Liberation Serif" w:eastAsia="Times New Roman" w:hAnsi="Liberation Serif" w:cs="Times New Roman"/>
      <w:color w:val="000000"/>
      <w:szCs w:val="20"/>
      <w:lang w:bidi="ar-SA"/>
    </w:rPr>
  </w:style>
  <w:style w:type="paragraph" w:customStyle="1" w:styleId="CharAttribute288">
    <w:name w:val="CharAttribute288"/>
    <w:rsid w:val="00B131B2"/>
    <w:pPr>
      <w:widowControl/>
    </w:pPr>
    <w:rPr>
      <w:rFonts w:ascii="Times New Roman" w:eastAsia="Times New Roman" w:hAnsi="Times New Roman" w:cs="Times New Roman"/>
      <w:color w:val="000000"/>
      <w:sz w:val="28"/>
      <w:szCs w:val="20"/>
      <w:lang w:bidi="ar-SA"/>
    </w:rPr>
  </w:style>
  <w:style w:type="paragraph" w:customStyle="1" w:styleId="CharAttribute512">
    <w:name w:val="CharAttribute512"/>
    <w:rsid w:val="00B131B2"/>
    <w:pPr>
      <w:widowControl/>
    </w:pPr>
    <w:rPr>
      <w:rFonts w:ascii="Times New Roman" w:eastAsia="Times New Roman" w:hAnsi="Times New Roman" w:cs="Times New Roman"/>
      <w:color w:val="000000"/>
      <w:sz w:val="28"/>
      <w:szCs w:val="20"/>
      <w:lang w:bidi="ar-SA"/>
    </w:rPr>
  </w:style>
  <w:style w:type="paragraph" w:customStyle="1" w:styleId="CharAttribute284">
    <w:name w:val="CharAttribute284"/>
    <w:rsid w:val="00B131B2"/>
    <w:pPr>
      <w:widowControl/>
    </w:pPr>
    <w:rPr>
      <w:rFonts w:ascii="Times New Roman" w:eastAsia="Times New Roman" w:hAnsi="Times New Roman" w:cs="Times New Roman"/>
      <w:color w:val="000000"/>
      <w:sz w:val="28"/>
      <w:szCs w:val="20"/>
      <w:lang w:bidi="ar-SA"/>
    </w:rPr>
  </w:style>
  <w:style w:type="paragraph" w:customStyle="1" w:styleId="CharAttribute301">
    <w:name w:val="CharAttribute301"/>
    <w:rsid w:val="00B131B2"/>
    <w:pPr>
      <w:widowControl/>
    </w:pPr>
    <w:rPr>
      <w:rFonts w:ascii="Times New Roman" w:eastAsia="Times New Roman" w:hAnsi="Times New Roman" w:cs="Times New Roman"/>
      <w:color w:val="00000A"/>
      <w:sz w:val="28"/>
      <w:szCs w:val="20"/>
      <w:lang w:bidi="ar-SA"/>
    </w:rPr>
  </w:style>
  <w:style w:type="paragraph" w:styleId="afb">
    <w:name w:val="annotation text"/>
    <w:basedOn w:val="a"/>
    <w:link w:val="afc"/>
    <w:unhideWhenUsed/>
    <w:rsid w:val="00B131B2"/>
    <w:pPr>
      <w:jc w:val="both"/>
    </w:pPr>
    <w:rPr>
      <w:rFonts w:ascii="Times New Roman" w:eastAsia="Times New Roman" w:hAnsi="Times New Roman" w:cs="Times New Roman"/>
      <w:sz w:val="20"/>
      <w:szCs w:val="20"/>
      <w:lang w:bidi="ar-SA"/>
    </w:rPr>
  </w:style>
  <w:style w:type="character" w:customStyle="1" w:styleId="afc">
    <w:name w:val="Текст примечания Знак"/>
    <w:basedOn w:val="a0"/>
    <w:link w:val="afb"/>
    <w:rsid w:val="00B131B2"/>
    <w:rPr>
      <w:rFonts w:ascii="Times New Roman" w:eastAsia="Times New Roman" w:hAnsi="Times New Roman" w:cs="Times New Roman"/>
      <w:color w:val="000000"/>
      <w:sz w:val="20"/>
      <w:szCs w:val="20"/>
      <w:lang w:bidi="ar-SA"/>
    </w:rPr>
  </w:style>
  <w:style w:type="paragraph" w:styleId="afd">
    <w:name w:val="annotation subject"/>
    <w:basedOn w:val="afb"/>
    <w:next w:val="afb"/>
    <w:link w:val="afe"/>
    <w:rsid w:val="00B131B2"/>
    <w:rPr>
      <w:b/>
    </w:rPr>
  </w:style>
  <w:style w:type="character" w:customStyle="1" w:styleId="afe">
    <w:name w:val="Тема примечания Знак"/>
    <w:basedOn w:val="afc"/>
    <w:link w:val="afd"/>
    <w:rsid w:val="00B131B2"/>
    <w:rPr>
      <w:rFonts w:ascii="Times New Roman" w:eastAsia="Times New Roman" w:hAnsi="Times New Roman" w:cs="Times New Roman"/>
      <w:b/>
      <w:color w:val="000000"/>
      <w:sz w:val="20"/>
      <w:szCs w:val="20"/>
      <w:lang w:bidi="ar-SA"/>
    </w:rPr>
  </w:style>
  <w:style w:type="paragraph" w:customStyle="1" w:styleId="CharAttribute548">
    <w:name w:val="CharAttribute548"/>
    <w:rsid w:val="00B131B2"/>
    <w:pPr>
      <w:widowControl/>
    </w:pPr>
    <w:rPr>
      <w:rFonts w:ascii="Times New Roman" w:eastAsia="Times New Roman" w:hAnsi="Times New Roman" w:cs="Times New Roman"/>
      <w:color w:val="000000"/>
      <w:szCs w:val="20"/>
      <w:lang w:bidi="ar-SA"/>
    </w:rPr>
  </w:style>
  <w:style w:type="paragraph" w:customStyle="1" w:styleId="CharAttribute10">
    <w:name w:val="CharAttribute10"/>
    <w:rsid w:val="00B131B2"/>
    <w:pPr>
      <w:widowControl/>
    </w:pPr>
    <w:rPr>
      <w:rFonts w:ascii="Times New Roman" w:eastAsia="Times New Roman" w:hAnsi="Times New Roman" w:cs="Times New Roman"/>
      <w:b/>
      <w:color w:val="000000"/>
      <w:sz w:val="28"/>
      <w:szCs w:val="20"/>
      <w:lang w:bidi="ar-SA"/>
    </w:rPr>
  </w:style>
  <w:style w:type="paragraph" w:customStyle="1" w:styleId="CharAttribute293">
    <w:name w:val="CharAttribute293"/>
    <w:rsid w:val="00B131B2"/>
    <w:pPr>
      <w:widowControl/>
    </w:pPr>
    <w:rPr>
      <w:rFonts w:ascii="Times New Roman" w:eastAsia="Times New Roman" w:hAnsi="Times New Roman" w:cs="Times New Roman"/>
      <w:color w:val="000000"/>
      <w:sz w:val="28"/>
      <w:szCs w:val="20"/>
      <w:lang w:bidi="ar-SA"/>
    </w:rPr>
  </w:style>
  <w:style w:type="paragraph" w:customStyle="1" w:styleId="CharAttribute320">
    <w:name w:val="CharAttribute320"/>
    <w:rsid w:val="00B131B2"/>
    <w:pPr>
      <w:widowControl/>
    </w:pPr>
    <w:rPr>
      <w:rFonts w:ascii="Times New Roman" w:eastAsia="Times New Roman" w:hAnsi="Times New Roman" w:cs="Times New Roman"/>
      <w:color w:val="000000"/>
      <w:sz w:val="28"/>
      <w:szCs w:val="20"/>
      <w:lang w:bidi="ar-SA"/>
    </w:rPr>
  </w:style>
  <w:style w:type="paragraph" w:customStyle="1" w:styleId="CharAttribute325">
    <w:name w:val="CharAttribute325"/>
    <w:rsid w:val="00B131B2"/>
    <w:pPr>
      <w:widowControl/>
    </w:pPr>
    <w:rPr>
      <w:rFonts w:ascii="Times New Roman" w:eastAsia="Times New Roman" w:hAnsi="Times New Roman" w:cs="Times New Roman"/>
      <w:color w:val="000000"/>
      <w:sz w:val="28"/>
      <w:szCs w:val="20"/>
      <w:lang w:bidi="ar-SA"/>
    </w:rPr>
  </w:style>
  <w:style w:type="paragraph" w:customStyle="1" w:styleId="CharAttribute504">
    <w:name w:val="CharAttribute504"/>
    <w:rsid w:val="00B131B2"/>
    <w:pPr>
      <w:widowControl/>
    </w:pPr>
    <w:rPr>
      <w:rFonts w:ascii="Times New Roman" w:eastAsia="Times New Roman" w:hAnsi="Times New Roman" w:cs="Times New Roman"/>
      <w:color w:val="000000"/>
      <w:sz w:val="28"/>
      <w:szCs w:val="20"/>
      <w:lang w:bidi="ar-SA"/>
    </w:rPr>
  </w:style>
  <w:style w:type="paragraph" w:styleId="aff">
    <w:name w:val="Block Text"/>
    <w:basedOn w:val="a"/>
    <w:link w:val="aff0"/>
    <w:rsid w:val="00B131B2"/>
    <w:pPr>
      <w:widowControl/>
      <w:spacing w:line="360" w:lineRule="auto"/>
      <w:ind w:left="-709" w:right="-9" w:firstLine="709"/>
      <w:jc w:val="both"/>
    </w:pPr>
    <w:rPr>
      <w:rFonts w:ascii="Times New Roman" w:eastAsia="Times New Roman" w:hAnsi="Times New Roman" w:cs="Times New Roman"/>
      <w:spacing w:val="5"/>
      <w:sz w:val="20"/>
      <w:szCs w:val="20"/>
      <w:lang w:bidi="ar-SA"/>
    </w:rPr>
  </w:style>
  <w:style w:type="character" w:customStyle="1" w:styleId="aff0">
    <w:name w:val="Цитата Знак"/>
    <w:basedOn w:val="16"/>
    <w:link w:val="aff"/>
    <w:rsid w:val="00B131B2"/>
    <w:rPr>
      <w:rFonts w:ascii="Times New Roman" w:eastAsia="Times New Roman" w:hAnsi="Times New Roman" w:cs="Times New Roman"/>
      <w:color w:val="000000"/>
      <w:spacing w:val="5"/>
      <w:sz w:val="20"/>
      <w:szCs w:val="20"/>
      <w:lang w:bidi="ar-SA"/>
    </w:rPr>
  </w:style>
  <w:style w:type="paragraph" w:styleId="aff1">
    <w:name w:val="Normal (Web)"/>
    <w:basedOn w:val="a"/>
    <w:link w:val="aff2"/>
    <w:rsid w:val="00B131B2"/>
    <w:pPr>
      <w:jc w:val="both"/>
    </w:pPr>
    <w:rPr>
      <w:rFonts w:ascii="Times New Roman" w:eastAsia="Times New Roman" w:hAnsi="Times New Roman" w:cs="Times New Roman"/>
      <w:sz w:val="20"/>
      <w:szCs w:val="20"/>
      <w:lang w:bidi="ar-SA"/>
    </w:rPr>
  </w:style>
  <w:style w:type="character" w:customStyle="1" w:styleId="aff2">
    <w:name w:val="Обычный (веб) Знак"/>
    <w:basedOn w:val="16"/>
    <w:link w:val="aff1"/>
    <w:rsid w:val="00B131B2"/>
    <w:rPr>
      <w:rFonts w:ascii="Times New Roman" w:eastAsia="Times New Roman" w:hAnsi="Times New Roman" w:cs="Times New Roman"/>
      <w:color w:val="000000"/>
      <w:sz w:val="20"/>
      <w:szCs w:val="20"/>
      <w:lang w:bidi="ar-SA"/>
    </w:rPr>
  </w:style>
  <w:style w:type="paragraph" w:customStyle="1" w:styleId="CharAttribute498">
    <w:name w:val="CharAttribute498"/>
    <w:rsid w:val="00B131B2"/>
    <w:pPr>
      <w:widowControl/>
    </w:pPr>
    <w:rPr>
      <w:rFonts w:ascii="Times New Roman" w:eastAsia="Times New Roman" w:hAnsi="Times New Roman" w:cs="Times New Roman"/>
      <w:color w:val="000000"/>
      <w:sz w:val="28"/>
      <w:szCs w:val="20"/>
      <w:lang w:bidi="ar-SA"/>
    </w:rPr>
  </w:style>
  <w:style w:type="paragraph" w:customStyle="1" w:styleId="CharAttribute303">
    <w:name w:val="CharAttribute303"/>
    <w:rsid w:val="00B131B2"/>
    <w:pPr>
      <w:widowControl/>
    </w:pPr>
    <w:rPr>
      <w:rFonts w:ascii="Times New Roman" w:eastAsia="Times New Roman" w:hAnsi="Times New Roman" w:cs="Times New Roman"/>
      <w:b/>
      <w:color w:val="000000"/>
      <w:sz w:val="28"/>
      <w:szCs w:val="20"/>
      <w:lang w:bidi="ar-SA"/>
    </w:rPr>
  </w:style>
  <w:style w:type="paragraph" w:customStyle="1" w:styleId="CharAttribute330">
    <w:name w:val="CharAttribute330"/>
    <w:rsid w:val="00B131B2"/>
    <w:pPr>
      <w:widowControl/>
    </w:pPr>
    <w:rPr>
      <w:rFonts w:ascii="Times New Roman" w:eastAsia="Times New Roman" w:hAnsi="Times New Roman" w:cs="Times New Roman"/>
      <w:color w:val="000000"/>
      <w:sz w:val="28"/>
      <w:szCs w:val="20"/>
      <w:lang w:bidi="ar-SA"/>
    </w:rPr>
  </w:style>
  <w:style w:type="paragraph" w:customStyle="1" w:styleId="CharAttribute304">
    <w:name w:val="CharAttribute304"/>
    <w:rsid w:val="00B131B2"/>
    <w:pPr>
      <w:widowControl/>
    </w:pPr>
    <w:rPr>
      <w:rFonts w:ascii="Times New Roman" w:eastAsia="Times New Roman" w:hAnsi="Times New Roman" w:cs="Times New Roman"/>
      <w:color w:val="000000"/>
      <w:sz w:val="28"/>
      <w:szCs w:val="20"/>
      <w:lang w:bidi="ar-SA"/>
    </w:rPr>
  </w:style>
  <w:style w:type="paragraph" w:customStyle="1" w:styleId="CharAttribute485">
    <w:name w:val="CharAttribute485"/>
    <w:rsid w:val="00B131B2"/>
    <w:pPr>
      <w:widowControl/>
    </w:pPr>
    <w:rPr>
      <w:rFonts w:ascii="Times New Roman" w:eastAsia="Times New Roman" w:hAnsi="Times New Roman" w:cs="Times New Roman"/>
      <w:i/>
      <w:color w:val="000000"/>
      <w:sz w:val="22"/>
      <w:szCs w:val="20"/>
      <w:lang w:bidi="ar-SA"/>
    </w:rPr>
  </w:style>
  <w:style w:type="paragraph" w:customStyle="1" w:styleId="CharAttribute269">
    <w:name w:val="CharAttribute269"/>
    <w:rsid w:val="00B131B2"/>
    <w:pPr>
      <w:widowControl/>
    </w:pPr>
    <w:rPr>
      <w:rFonts w:ascii="Times New Roman" w:eastAsia="Times New Roman" w:hAnsi="Times New Roman" w:cs="Times New Roman"/>
      <w:i/>
      <w:color w:val="000000"/>
      <w:sz w:val="28"/>
      <w:szCs w:val="20"/>
      <w:lang w:bidi="ar-SA"/>
    </w:rPr>
  </w:style>
  <w:style w:type="paragraph" w:customStyle="1" w:styleId="CharAttribute271">
    <w:name w:val="CharAttribute271"/>
    <w:rsid w:val="00B131B2"/>
    <w:pPr>
      <w:widowControl/>
    </w:pPr>
    <w:rPr>
      <w:rFonts w:ascii="Times New Roman" w:eastAsia="Times New Roman" w:hAnsi="Times New Roman" w:cs="Times New Roman"/>
      <w:b/>
      <w:color w:val="000000"/>
      <w:sz w:val="28"/>
      <w:szCs w:val="20"/>
      <w:lang w:bidi="ar-SA"/>
    </w:rPr>
  </w:style>
  <w:style w:type="paragraph" w:customStyle="1" w:styleId="CharAttribute299">
    <w:name w:val="CharAttribute299"/>
    <w:rsid w:val="00B131B2"/>
    <w:pPr>
      <w:widowControl/>
    </w:pPr>
    <w:rPr>
      <w:rFonts w:ascii="Times New Roman" w:eastAsia="Times New Roman" w:hAnsi="Times New Roman" w:cs="Times New Roman"/>
      <w:color w:val="000000"/>
      <w:sz w:val="28"/>
      <w:szCs w:val="20"/>
      <w:lang w:bidi="ar-SA"/>
    </w:rPr>
  </w:style>
  <w:style w:type="paragraph" w:customStyle="1" w:styleId="CharAttribute292">
    <w:name w:val="CharAttribute292"/>
    <w:rsid w:val="00B131B2"/>
    <w:pPr>
      <w:widowControl/>
    </w:pPr>
    <w:rPr>
      <w:rFonts w:ascii="Times New Roman" w:eastAsia="Times New Roman" w:hAnsi="Times New Roman" w:cs="Times New Roman"/>
      <w:color w:val="000000"/>
      <w:sz w:val="28"/>
      <w:szCs w:val="20"/>
      <w:lang w:bidi="ar-SA"/>
    </w:rPr>
  </w:style>
  <w:style w:type="paragraph" w:customStyle="1" w:styleId="CharAttribute316">
    <w:name w:val="CharAttribute316"/>
    <w:rsid w:val="00B131B2"/>
    <w:pPr>
      <w:widowControl/>
    </w:pPr>
    <w:rPr>
      <w:rFonts w:ascii="Times New Roman" w:eastAsia="Times New Roman" w:hAnsi="Times New Roman" w:cs="Times New Roman"/>
      <w:color w:val="000000"/>
      <w:sz w:val="28"/>
      <w:szCs w:val="20"/>
      <w:lang w:bidi="ar-SA"/>
    </w:rPr>
  </w:style>
  <w:style w:type="paragraph" w:customStyle="1" w:styleId="ParaAttribute38">
    <w:name w:val="ParaAttribute38"/>
    <w:rsid w:val="00B131B2"/>
    <w:pPr>
      <w:widowControl/>
      <w:ind w:right="-1"/>
      <w:jc w:val="both"/>
    </w:pPr>
    <w:rPr>
      <w:rFonts w:ascii="Times New Roman" w:eastAsia="Times New Roman" w:hAnsi="Times New Roman" w:cs="Times New Roman"/>
      <w:color w:val="000000"/>
      <w:sz w:val="20"/>
      <w:szCs w:val="20"/>
      <w:lang w:bidi="ar-SA"/>
    </w:rPr>
  </w:style>
  <w:style w:type="paragraph" w:customStyle="1" w:styleId="CharAttribute2">
    <w:name w:val="CharAttribute2"/>
    <w:rsid w:val="00B131B2"/>
    <w:pPr>
      <w:widowControl/>
    </w:pPr>
    <w:rPr>
      <w:rFonts w:ascii="Times New Roman" w:eastAsia="Times New Roman" w:hAnsi="Times New Roman" w:cs="Times New Roman"/>
      <w:color w:val="00000A"/>
      <w:sz w:val="28"/>
      <w:szCs w:val="20"/>
      <w:lang w:bidi="ar-SA"/>
    </w:rPr>
  </w:style>
  <w:style w:type="paragraph" w:customStyle="1" w:styleId="CharAttribute502">
    <w:name w:val="CharAttribute502"/>
    <w:rsid w:val="00B131B2"/>
    <w:pPr>
      <w:widowControl/>
    </w:pPr>
    <w:rPr>
      <w:rFonts w:ascii="Times New Roman" w:eastAsia="Times New Roman" w:hAnsi="Times New Roman" w:cs="Times New Roman"/>
      <w:i/>
      <w:color w:val="000000"/>
      <w:sz w:val="28"/>
      <w:szCs w:val="20"/>
      <w:lang w:bidi="ar-SA"/>
    </w:rPr>
  </w:style>
  <w:style w:type="paragraph" w:customStyle="1" w:styleId="CharAttribute290">
    <w:name w:val="CharAttribute290"/>
    <w:rsid w:val="00B131B2"/>
    <w:pPr>
      <w:widowControl/>
    </w:pPr>
    <w:rPr>
      <w:rFonts w:ascii="Times New Roman" w:eastAsia="Times New Roman" w:hAnsi="Times New Roman" w:cs="Times New Roman"/>
      <w:color w:val="000000"/>
      <w:sz w:val="28"/>
      <w:szCs w:val="20"/>
      <w:lang w:bidi="ar-SA"/>
    </w:rPr>
  </w:style>
  <w:style w:type="paragraph" w:customStyle="1" w:styleId="CharAttribute0">
    <w:name w:val="CharAttribute0"/>
    <w:rsid w:val="00B131B2"/>
    <w:pPr>
      <w:widowControl/>
    </w:pPr>
    <w:rPr>
      <w:rFonts w:ascii="Times New Roman" w:eastAsia="Times New Roman" w:hAnsi="Times New Roman" w:cs="Times New Roman"/>
      <w:color w:val="000000"/>
      <w:sz w:val="28"/>
      <w:szCs w:val="20"/>
      <w:lang w:bidi="ar-SA"/>
    </w:rPr>
  </w:style>
  <w:style w:type="paragraph" w:customStyle="1" w:styleId="CharAttribute296">
    <w:name w:val="CharAttribute296"/>
    <w:rsid w:val="00B131B2"/>
    <w:pPr>
      <w:widowControl/>
    </w:pPr>
    <w:rPr>
      <w:rFonts w:ascii="Times New Roman" w:eastAsia="Times New Roman" w:hAnsi="Times New Roman" w:cs="Times New Roman"/>
      <w:color w:val="000000"/>
      <w:sz w:val="28"/>
      <w:szCs w:val="20"/>
      <w:lang w:bidi="ar-SA"/>
    </w:rPr>
  </w:style>
  <w:style w:type="paragraph" w:customStyle="1" w:styleId="CharAttribute335">
    <w:name w:val="CharAttribute335"/>
    <w:rsid w:val="00B131B2"/>
    <w:pPr>
      <w:widowControl/>
    </w:pPr>
    <w:rPr>
      <w:rFonts w:ascii="Times New Roman" w:eastAsia="Times New Roman" w:hAnsi="Times New Roman" w:cs="Times New Roman"/>
      <w:color w:val="000000"/>
      <w:sz w:val="28"/>
      <w:szCs w:val="20"/>
      <w:lang w:bidi="ar-SA"/>
    </w:rPr>
  </w:style>
  <w:style w:type="paragraph" w:customStyle="1" w:styleId="ParaAttribute8">
    <w:name w:val="ParaAttribute8"/>
    <w:rsid w:val="00B131B2"/>
    <w:pPr>
      <w:widowControl/>
      <w:ind w:firstLine="851"/>
      <w:jc w:val="both"/>
    </w:pPr>
    <w:rPr>
      <w:rFonts w:ascii="Times New Roman" w:eastAsia="Times New Roman" w:hAnsi="Times New Roman" w:cs="Times New Roman"/>
      <w:color w:val="000000"/>
      <w:sz w:val="20"/>
      <w:szCs w:val="20"/>
      <w:lang w:bidi="ar-SA"/>
    </w:rPr>
  </w:style>
  <w:style w:type="paragraph" w:customStyle="1" w:styleId="310">
    <w:name w:val="Оглавление 31"/>
    <w:basedOn w:val="a"/>
    <w:next w:val="a"/>
    <w:uiPriority w:val="39"/>
    <w:rsid w:val="00B131B2"/>
    <w:pPr>
      <w:ind w:left="400"/>
    </w:pPr>
    <w:rPr>
      <w:rFonts w:ascii="Times New Roman" w:eastAsia="Times New Roman" w:hAnsi="Times New Roman" w:cs="Times New Roman"/>
      <w:sz w:val="20"/>
      <w:szCs w:val="20"/>
      <w:lang w:bidi="ar-SA"/>
    </w:rPr>
  </w:style>
  <w:style w:type="character" w:customStyle="1" w:styleId="37">
    <w:name w:val="Оглавление 3 Знак"/>
    <w:basedOn w:val="16"/>
    <w:link w:val="38"/>
    <w:uiPriority w:val="39"/>
    <w:rsid w:val="00B131B2"/>
    <w:rPr>
      <w:rFonts w:ascii="Times New Roman" w:hAnsi="Times New Roman"/>
      <w:sz w:val="20"/>
    </w:rPr>
  </w:style>
  <w:style w:type="paragraph" w:customStyle="1" w:styleId="CharAttribute521">
    <w:name w:val="CharAttribute521"/>
    <w:rsid w:val="00B131B2"/>
    <w:pPr>
      <w:widowControl/>
    </w:pPr>
    <w:rPr>
      <w:rFonts w:ascii="Times New Roman" w:eastAsia="Times New Roman" w:hAnsi="Times New Roman" w:cs="Times New Roman"/>
      <w:i/>
      <w:color w:val="000000"/>
      <w:sz w:val="28"/>
      <w:szCs w:val="20"/>
      <w:lang w:bidi="ar-SA"/>
    </w:rPr>
  </w:style>
  <w:style w:type="paragraph" w:customStyle="1" w:styleId="CharAttribute334">
    <w:name w:val="CharAttribute334"/>
    <w:rsid w:val="00B131B2"/>
    <w:pPr>
      <w:widowControl/>
    </w:pPr>
    <w:rPr>
      <w:rFonts w:ascii="Times New Roman" w:eastAsia="Times New Roman" w:hAnsi="Times New Roman" w:cs="Times New Roman"/>
      <w:color w:val="000000"/>
      <w:sz w:val="28"/>
      <w:szCs w:val="20"/>
      <w:lang w:bidi="ar-SA"/>
    </w:rPr>
  </w:style>
  <w:style w:type="paragraph" w:customStyle="1" w:styleId="s10">
    <w:name w:val="s_10"/>
    <w:rsid w:val="00B131B2"/>
    <w:pPr>
      <w:widowControl/>
    </w:pPr>
    <w:rPr>
      <w:rFonts w:ascii="Calibri" w:eastAsia="Times New Roman" w:hAnsi="Calibri" w:cs="Times New Roman"/>
      <w:color w:val="000000"/>
      <w:szCs w:val="20"/>
      <w:lang w:bidi="ar-SA"/>
    </w:rPr>
  </w:style>
  <w:style w:type="paragraph" w:customStyle="1" w:styleId="CharAttribute323">
    <w:name w:val="CharAttribute323"/>
    <w:rsid w:val="00B131B2"/>
    <w:pPr>
      <w:widowControl/>
    </w:pPr>
    <w:rPr>
      <w:rFonts w:ascii="Times New Roman" w:eastAsia="Times New Roman" w:hAnsi="Times New Roman" w:cs="Times New Roman"/>
      <w:color w:val="000000"/>
      <w:sz w:val="28"/>
      <w:szCs w:val="20"/>
      <w:lang w:bidi="ar-SA"/>
    </w:rPr>
  </w:style>
  <w:style w:type="paragraph" w:customStyle="1" w:styleId="bigtext">
    <w:name w:val="big_text"/>
    <w:basedOn w:val="a"/>
    <w:rsid w:val="00B131B2"/>
    <w:pPr>
      <w:widowControl/>
      <w:spacing w:before="113" w:after="57" w:line="288" w:lineRule="auto"/>
    </w:pPr>
    <w:rPr>
      <w:rFonts w:ascii="Arial" w:eastAsia="Times New Roman" w:hAnsi="Arial" w:cs="Times New Roman"/>
      <w:color w:val="333333"/>
      <w:sz w:val="21"/>
      <w:szCs w:val="20"/>
      <w:lang w:bidi="ar-SA"/>
    </w:rPr>
  </w:style>
  <w:style w:type="paragraph" w:customStyle="1" w:styleId="CharAttribute333">
    <w:name w:val="CharAttribute333"/>
    <w:rsid w:val="00B131B2"/>
    <w:pPr>
      <w:widowControl/>
    </w:pPr>
    <w:rPr>
      <w:rFonts w:ascii="Times New Roman" w:eastAsia="Times New Roman" w:hAnsi="Times New Roman" w:cs="Times New Roman"/>
      <w:color w:val="000000"/>
      <w:sz w:val="28"/>
      <w:szCs w:val="20"/>
      <w:lang w:bidi="ar-SA"/>
    </w:rPr>
  </w:style>
  <w:style w:type="paragraph" w:customStyle="1" w:styleId="CharAttribute277">
    <w:name w:val="CharAttribute277"/>
    <w:rsid w:val="00B131B2"/>
    <w:pPr>
      <w:widowControl/>
    </w:pPr>
    <w:rPr>
      <w:rFonts w:ascii="Times New Roman" w:eastAsia="Times New Roman" w:hAnsi="Times New Roman" w:cs="Times New Roman"/>
      <w:b/>
      <w:i/>
      <w:color w:val="00000A"/>
      <w:sz w:val="28"/>
      <w:szCs w:val="20"/>
      <w:lang w:bidi="ar-SA"/>
    </w:rPr>
  </w:style>
  <w:style w:type="paragraph" w:customStyle="1" w:styleId="ParaAttribute30">
    <w:name w:val="ParaAttribute30"/>
    <w:rsid w:val="00B131B2"/>
    <w:pPr>
      <w:widowControl/>
      <w:ind w:left="709" w:right="566"/>
      <w:jc w:val="center"/>
    </w:pPr>
    <w:rPr>
      <w:rFonts w:ascii="Times New Roman" w:eastAsia="Times New Roman" w:hAnsi="Times New Roman" w:cs="Times New Roman"/>
      <w:color w:val="000000"/>
      <w:sz w:val="20"/>
      <w:szCs w:val="20"/>
      <w:lang w:bidi="ar-SA"/>
    </w:rPr>
  </w:style>
  <w:style w:type="paragraph" w:customStyle="1" w:styleId="Default">
    <w:name w:val="Default"/>
    <w:rsid w:val="00B131B2"/>
    <w:pPr>
      <w:widowControl/>
    </w:pPr>
    <w:rPr>
      <w:rFonts w:ascii="Times New Roman" w:eastAsia="Times New Roman" w:hAnsi="Times New Roman" w:cs="Times New Roman"/>
      <w:color w:val="000000"/>
      <w:szCs w:val="20"/>
      <w:lang w:bidi="ar-SA"/>
    </w:rPr>
  </w:style>
  <w:style w:type="paragraph" w:customStyle="1" w:styleId="CharAttribute331">
    <w:name w:val="CharAttribute331"/>
    <w:rsid w:val="00B131B2"/>
    <w:pPr>
      <w:widowControl/>
    </w:pPr>
    <w:rPr>
      <w:rFonts w:ascii="Times New Roman" w:eastAsia="Times New Roman" w:hAnsi="Times New Roman" w:cs="Times New Roman"/>
      <w:color w:val="000000"/>
      <w:sz w:val="28"/>
      <w:szCs w:val="20"/>
      <w:lang w:bidi="ar-SA"/>
    </w:rPr>
  </w:style>
  <w:style w:type="paragraph" w:customStyle="1" w:styleId="CharAttribute275">
    <w:name w:val="CharAttribute275"/>
    <w:rsid w:val="00B131B2"/>
    <w:pPr>
      <w:widowControl/>
    </w:pPr>
    <w:rPr>
      <w:rFonts w:ascii="Times New Roman" w:eastAsia="Times New Roman" w:hAnsi="Times New Roman" w:cs="Times New Roman"/>
      <w:b/>
      <w:i/>
      <w:color w:val="000000"/>
      <w:sz w:val="28"/>
      <w:szCs w:val="20"/>
      <w:lang w:bidi="ar-SA"/>
    </w:rPr>
  </w:style>
  <w:style w:type="paragraph" w:customStyle="1" w:styleId="CharAttribute283">
    <w:name w:val="CharAttribute283"/>
    <w:rsid w:val="00B131B2"/>
    <w:pPr>
      <w:widowControl/>
    </w:pPr>
    <w:rPr>
      <w:rFonts w:ascii="Times New Roman" w:eastAsia="Times New Roman" w:hAnsi="Times New Roman" w:cs="Times New Roman"/>
      <w:i/>
      <w:color w:val="00000A"/>
      <w:sz w:val="28"/>
      <w:szCs w:val="20"/>
      <w:lang w:bidi="ar-SA"/>
    </w:rPr>
  </w:style>
  <w:style w:type="paragraph" w:customStyle="1" w:styleId="19">
    <w:name w:val="Îñíîâíîé òåêñò1"/>
    <w:basedOn w:val="a"/>
    <w:rsid w:val="00B131B2"/>
    <w:pPr>
      <w:spacing w:after="40"/>
      <w:ind w:firstLine="400"/>
    </w:pPr>
    <w:rPr>
      <w:rFonts w:ascii="Arial" w:eastAsia="Times New Roman" w:hAnsi="Arial" w:cs="Times New Roman"/>
      <w:color w:val="231F20"/>
      <w:sz w:val="28"/>
      <w:szCs w:val="20"/>
      <w:lang w:bidi="ar-SA"/>
    </w:rPr>
  </w:style>
  <w:style w:type="paragraph" w:customStyle="1" w:styleId="CharAttribute3">
    <w:name w:val="CharAttribute3"/>
    <w:rsid w:val="00B131B2"/>
    <w:pPr>
      <w:widowControl/>
    </w:pPr>
    <w:rPr>
      <w:rFonts w:ascii="Times New Roman" w:eastAsia="Times New Roman" w:hAnsi="Times New Roman" w:cs="Times New Roman"/>
      <w:color w:val="000000"/>
      <w:sz w:val="28"/>
      <w:szCs w:val="20"/>
      <w:lang w:bidi="ar-SA"/>
    </w:rPr>
  </w:style>
  <w:style w:type="paragraph" w:customStyle="1" w:styleId="1a">
    <w:name w:val="Основной шрифт абзаца1"/>
    <w:rsid w:val="00B131B2"/>
    <w:pPr>
      <w:widowControl/>
    </w:pPr>
    <w:rPr>
      <w:rFonts w:ascii="Calibri" w:eastAsia="Times New Roman" w:hAnsi="Calibri" w:cs="Times New Roman"/>
      <w:color w:val="000000"/>
      <w:szCs w:val="20"/>
      <w:lang w:bidi="ar-SA"/>
    </w:rPr>
  </w:style>
  <w:style w:type="paragraph" w:customStyle="1" w:styleId="CharAttribute312">
    <w:name w:val="CharAttribute312"/>
    <w:rsid w:val="00B131B2"/>
    <w:pPr>
      <w:widowControl/>
    </w:pPr>
    <w:rPr>
      <w:rFonts w:ascii="Times New Roman" w:eastAsia="Times New Roman" w:hAnsi="Times New Roman" w:cs="Times New Roman"/>
      <w:color w:val="000000"/>
      <w:sz w:val="28"/>
      <w:szCs w:val="20"/>
      <w:lang w:bidi="ar-SA"/>
    </w:rPr>
  </w:style>
  <w:style w:type="paragraph" w:customStyle="1" w:styleId="w">
    <w:name w:val="w"/>
    <w:rsid w:val="00B131B2"/>
    <w:pPr>
      <w:widowControl/>
    </w:pPr>
    <w:rPr>
      <w:rFonts w:ascii="Calibri" w:eastAsia="Times New Roman" w:hAnsi="Calibri" w:cs="Times New Roman"/>
      <w:color w:val="000000"/>
      <w:szCs w:val="20"/>
      <w:lang w:bidi="ar-SA"/>
    </w:rPr>
  </w:style>
  <w:style w:type="paragraph" w:customStyle="1" w:styleId="CharAttribute289">
    <w:name w:val="CharAttribute289"/>
    <w:rsid w:val="00B131B2"/>
    <w:pPr>
      <w:widowControl/>
    </w:pPr>
    <w:rPr>
      <w:rFonts w:ascii="Times New Roman" w:eastAsia="Times New Roman" w:hAnsi="Times New Roman" w:cs="Times New Roman"/>
      <w:color w:val="000000"/>
      <w:sz w:val="28"/>
      <w:szCs w:val="20"/>
      <w:lang w:bidi="ar-SA"/>
    </w:rPr>
  </w:style>
  <w:style w:type="paragraph" w:customStyle="1" w:styleId="CharAttribute279">
    <w:name w:val="CharAttribute279"/>
    <w:rsid w:val="00B131B2"/>
    <w:pPr>
      <w:widowControl/>
    </w:pPr>
    <w:rPr>
      <w:rFonts w:ascii="Times New Roman" w:eastAsia="Times New Roman" w:hAnsi="Times New Roman" w:cs="Times New Roman"/>
      <w:color w:val="00000A"/>
      <w:sz w:val="28"/>
      <w:szCs w:val="20"/>
      <w:lang w:bidi="ar-SA"/>
    </w:rPr>
  </w:style>
  <w:style w:type="paragraph" w:customStyle="1" w:styleId="CharAttribute282">
    <w:name w:val="CharAttribute282"/>
    <w:rsid w:val="00B131B2"/>
    <w:pPr>
      <w:widowControl/>
    </w:pPr>
    <w:rPr>
      <w:rFonts w:ascii="Times New Roman" w:eastAsia="Times New Roman" w:hAnsi="Times New Roman" w:cs="Times New Roman"/>
      <w:color w:val="00000A"/>
      <w:sz w:val="28"/>
      <w:szCs w:val="20"/>
      <w:lang w:bidi="ar-SA"/>
    </w:rPr>
  </w:style>
  <w:style w:type="paragraph" w:styleId="2c">
    <w:name w:val="Body Text Indent 2"/>
    <w:basedOn w:val="a"/>
    <w:link w:val="2d"/>
    <w:rsid w:val="00B131B2"/>
    <w:pPr>
      <w:widowControl/>
      <w:spacing w:before="64" w:after="120" w:line="480" w:lineRule="auto"/>
      <w:ind w:left="283" w:right="816"/>
      <w:jc w:val="both"/>
    </w:pPr>
    <w:rPr>
      <w:rFonts w:ascii="Calibri" w:eastAsia="Times New Roman" w:hAnsi="Calibri" w:cs="Times New Roman"/>
      <w:sz w:val="20"/>
      <w:szCs w:val="20"/>
      <w:lang w:bidi="ar-SA"/>
    </w:rPr>
  </w:style>
  <w:style w:type="character" w:customStyle="1" w:styleId="2d">
    <w:name w:val="Основной текст с отступом 2 Знак"/>
    <w:basedOn w:val="a0"/>
    <w:link w:val="2c"/>
    <w:rsid w:val="00B131B2"/>
    <w:rPr>
      <w:rFonts w:ascii="Calibri" w:eastAsia="Times New Roman" w:hAnsi="Calibri" w:cs="Times New Roman"/>
      <w:color w:val="000000"/>
      <w:sz w:val="20"/>
      <w:szCs w:val="20"/>
      <w:lang w:bidi="ar-SA"/>
    </w:rPr>
  </w:style>
  <w:style w:type="paragraph" w:customStyle="1" w:styleId="CharAttribute327">
    <w:name w:val="CharAttribute327"/>
    <w:rsid w:val="00B131B2"/>
    <w:pPr>
      <w:widowControl/>
    </w:pPr>
    <w:rPr>
      <w:rFonts w:ascii="Times New Roman" w:eastAsia="Times New Roman" w:hAnsi="Times New Roman" w:cs="Times New Roman"/>
      <w:color w:val="000000"/>
      <w:sz w:val="28"/>
      <w:szCs w:val="20"/>
      <w:lang w:bidi="ar-SA"/>
    </w:rPr>
  </w:style>
  <w:style w:type="paragraph" w:styleId="aff3">
    <w:name w:val="Body Text Indent"/>
    <w:basedOn w:val="a"/>
    <w:link w:val="aff4"/>
    <w:rsid w:val="00B131B2"/>
    <w:pPr>
      <w:widowControl/>
      <w:spacing w:before="64" w:after="120"/>
      <w:ind w:left="283" w:right="816"/>
      <w:jc w:val="both"/>
    </w:pPr>
    <w:rPr>
      <w:rFonts w:ascii="Calibri" w:eastAsia="Times New Roman" w:hAnsi="Calibri" w:cs="Times New Roman"/>
      <w:sz w:val="20"/>
      <w:szCs w:val="20"/>
      <w:lang w:bidi="ar-SA"/>
    </w:rPr>
  </w:style>
  <w:style w:type="character" w:customStyle="1" w:styleId="aff4">
    <w:name w:val="Основной текст с отступом Знак"/>
    <w:basedOn w:val="a0"/>
    <w:link w:val="aff3"/>
    <w:rsid w:val="00B131B2"/>
    <w:rPr>
      <w:rFonts w:ascii="Calibri" w:eastAsia="Times New Roman" w:hAnsi="Calibri" w:cs="Times New Roman"/>
      <w:color w:val="000000"/>
      <w:sz w:val="20"/>
      <w:szCs w:val="20"/>
      <w:lang w:bidi="ar-SA"/>
    </w:rPr>
  </w:style>
  <w:style w:type="paragraph" w:styleId="aff5">
    <w:name w:val="header"/>
    <w:basedOn w:val="a"/>
    <w:link w:val="aff6"/>
    <w:rsid w:val="00B131B2"/>
    <w:pPr>
      <w:tabs>
        <w:tab w:val="center" w:pos="4677"/>
        <w:tab w:val="right" w:pos="9355"/>
      </w:tabs>
      <w:jc w:val="both"/>
    </w:pPr>
    <w:rPr>
      <w:rFonts w:ascii="Times New Roman" w:eastAsia="Times New Roman" w:hAnsi="Times New Roman" w:cs="Times New Roman"/>
      <w:szCs w:val="20"/>
      <w:lang w:bidi="ar-SA"/>
    </w:rPr>
  </w:style>
  <w:style w:type="character" w:customStyle="1" w:styleId="aff6">
    <w:name w:val="Верхний колонтитул Знак"/>
    <w:basedOn w:val="a0"/>
    <w:link w:val="aff5"/>
    <w:rsid w:val="00B131B2"/>
    <w:rPr>
      <w:rFonts w:ascii="Times New Roman" w:eastAsia="Times New Roman" w:hAnsi="Times New Roman" w:cs="Times New Roman"/>
      <w:color w:val="000000"/>
      <w:szCs w:val="20"/>
      <w:lang w:bidi="ar-SA"/>
    </w:rPr>
  </w:style>
  <w:style w:type="paragraph" w:customStyle="1" w:styleId="CharAttribute321">
    <w:name w:val="CharAttribute321"/>
    <w:rsid w:val="00B131B2"/>
    <w:pPr>
      <w:widowControl/>
    </w:pPr>
    <w:rPr>
      <w:rFonts w:ascii="Times New Roman" w:eastAsia="Times New Roman" w:hAnsi="Times New Roman" w:cs="Times New Roman"/>
      <w:color w:val="000000"/>
      <w:sz w:val="28"/>
      <w:szCs w:val="20"/>
      <w:lang w:bidi="ar-SA"/>
    </w:rPr>
  </w:style>
  <w:style w:type="paragraph" w:customStyle="1" w:styleId="CharAttribute322">
    <w:name w:val="CharAttribute322"/>
    <w:rsid w:val="00B131B2"/>
    <w:pPr>
      <w:widowControl/>
    </w:pPr>
    <w:rPr>
      <w:rFonts w:ascii="Times New Roman" w:eastAsia="Times New Roman" w:hAnsi="Times New Roman" w:cs="Times New Roman"/>
      <w:color w:val="000000"/>
      <w:sz w:val="28"/>
      <w:szCs w:val="20"/>
      <w:lang w:bidi="ar-SA"/>
    </w:rPr>
  </w:style>
  <w:style w:type="paragraph" w:customStyle="1" w:styleId="CharAttribute280">
    <w:name w:val="CharAttribute280"/>
    <w:rsid w:val="00B131B2"/>
    <w:pPr>
      <w:widowControl/>
    </w:pPr>
    <w:rPr>
      <w:rFonts w:ascii="Times New Roman" w:eastAsia="Times New Roman" w:hAnsi="Times New Roman" w:cs="Times New Roman"/>
      <w:color w:val="00000A"/>
      <w:sz w:val="28"/>
      <w:szCs w:val="20"/>
      <w:lang w:bidi="ar-SA"/>
    </w:rPr>
  </w:style>
  <w:style w:type="paragraph" w:customStyle="1" w:styleId="CharAttribute295">
    <w:name w:val="CharAttribute295"/>
    <w:rsid w:val="00B131B2"/>
    <w:pPr>
      <w:widowControl/>
    </w:pPr>
    <w:rPr>
      <w:rFonts w:ascii="Times New Roman" w:eastAsia="Times New Roman" w:hAnsi="Times New Roman" w:cs="Times New Roman"/>
      <w:color w:val="000000"/>
      <w:sz w:val="28"/>
      <w:szCs w:val="20"/>
      <w:lang w:bidi="ar-SA"/>
    </w:rPr>
  </w:style>
  <w:style w:type="paragraph" w:customStyle="1" w:styleId="1b">
    <w:name w:val="Знак примечания1"/>
    <w:link w:val="aff7"/>
    <w:rsid w:val="00B131B2"/>
    <w:pPr>
      <w:widowControl/>
    </w:pPr>
    <w:rPr>
      <w:rFonts w:ascii="Calibri" w:eastAsia="Times New Roman" w:hAnsi="Calibri" w:cs="Times New Roman"/>
      <w:color w:val="000000"/>
      <w:sz w:val="16"/>
      <w:szCs w:val="20"/>
      <w:lang w:bidi="ar-SA"/>
    </w:rPr>
  </w:style>
  <w:style w:type="character" w:styleId="aff7">
    <w:name w:val="annotation reference"/>
    <w:link w:val="1b"/>
    <w:rsid w:val="00B131B2"/>
    <w:rPr>
      <w:rFonts w:ascii="Calibri" w:eastAsia="Times New Roman" w:hAnsi="Calibri" w:cs="Times New Roman"/>
      <w:color w:val="000000"/>
      <w:sz w:val="16"/>
      <w:szCs w:val="20"/>
      <w:lang w:bidi="ar-SA"/>
    </w:rPr>
  </w:style>
  <w:style w:type="paragraph" w:customStyle="1" w:styleId="11">
    <w:name w:val="Гиперссылка1"/>
    <w:link w:val="a3"/>
    <w:rsid w:val="00B131B2"/>
    <w:pPr>
      <w:widowControl/>
    </w:pPr>
    <w:rPr>
      <w:color w:val="0066CC"/>
      <w:u w:val="single"/>
    </w:rPr>
  </w:style>
  <w:style w:type="paragraph" w:customStyle="1" w:styleId="Footnote">
    <w:name w:val="Footnote"/>
    <w:basedOn w:val="a"/>
    <w:rsid w:val="00B131B2"/>
    <w:pPr>
      <w:widowControl/>
    </w:pPr>
    <w:rPr>
      <w:rFonts w:ascii="Times New Roman" w:eastAsia="Times New Roman" w:hAnsi="Times New Roman" w:cs="Times New Roman"/>
      <w:sz w:val="20"/>
      <w:szCs w:val="20"/>
      <w:lang w:bidi="ar-SA"/>
    </w:rPr>
  </w:style>
  <w:style w:type="paragraph" w:customStyle="1" w:styleId="ParaAttribute0">
    <w:name w:val="ParaAttribute0"/>
    <w:rsid w:val="00B131B2"/>
    <w:pPr>
      <w:widowControl/>
    </w:pPr>
    <w:rPr>
      <w:rFonts w:ascii="Times New Roman" w:eastAsia="Times New Roman" w:hAnsi="Times New Roman" w:cs="Times New Roman"/>
      <w:color w:val="000000"/>
      <w:sz w:val="20"/>
      <w:szCs w:val="20"/>
      <w:lang w:bidi="ar-SA"/>
    </w:rPr>
  </w:style>
  <w:style w:type="paragraph" w:customStyle="1" w:styleId="CharAttribute274">
    <w:name w:val="CharAttribute274"/>
    <w:rsid w:val="00B131B2"/>
    <w:pPr>
      <w:widowControl/>
    </w:pPr>
    <w:rPr>
      <w:rFonts w:ascii="Times New Roman" w:eastAsia="Times New Roman" w:hAnsi="Times New Roman" w:cs="Times New Roman"/>
      <w:color w:val="000000"/>
      <w:sz w:val="28"/>
      <w:szCs w:val="20"/>
      <w:lang w:bidi="ar-SA"/>
    </w:rPr>
  </w:style>
  <w:style w:type="paragraph" w:customStyle="1" w:styleId="CharAttribute287">
    <w:name w:val="CharAttribute287"/>
    <w:rsid w:val="00B131B2"/>
    <w:pPr>
      <w:widowControl/>
    </w:pPr>
    <w:rPr>
      <w:rFonts w:ascii="Times New Roman" w:eastAsia="Times New Roman" w:hAnsi="Times New Roman" w:cs="Times New Roman"/>
      <w:color w:val="000000"/>
      <w:sz w:val="28"/>
      <w:szCs w:val="20"/>
      <w:lang w:bidi="ar-SA"/>
    </w:rPr>
  </w:style>
  <w:style w:type="paragraph" w:customStyle="1" w:styleId="CharAttribute1">
    <w:name w:val="CharAttribute1"/>
    <w:rsid w:val="00B131B2"/>
    <w:pPr>
      <w:widowControl/>
    </w:pPr>
    <w:rPr>
      <w:rFonts w:ascii="Times New Roman" w:eastAsia="Times New Roman" w:hAnsi="Times New Roman" w:cs="Times New Roman"/>
      <w:color w:val="000000"/>
      <w:sz w:val="28"/>
      <w:szCs w:val="20"/>
      <w:lang w:bidi="ar-SA"/>
    </w:rPr>
  </w:style>
  <w:style w:type="paragraph" w:styleId="1c">
    <w:name w:val="toc 1"/>
    <w:basedOn w:val="a"/>
    <w:next w:val="a"/>
    <w:link w:val="1d"/>
    <w:uiPriority w:val="39"/>
    <w:rsid w:val="00B131B2"/>
    <w:pPr>
      <w:tabs>
        <w:tab w:val="right" w:leader="dot" w:pos="9339"/>
      </w:tabs>
      <w:spacing w:before="120" w:line="360" w:lineRule="auto"/>
    </w:pPr>
    <w:rPr>
      <w:rFonts w:ascii="Times New Roman" w:eastAsia="Times New Roman" w:hAnsi="Times New Roman" w:cs="Times New Roman"/>
      <w:strike/>
      <w:sz w:val="28"/>
      <w:szCs w:val="20"/>
      <w:lang w:bidi="ar-SA"/>
    </w:rPr>
  </w:style>
  <w:style w:type="character" w:customStyle="1" w:styleId="1d">
    <w:name w:val="Оглавление 1 Знак"/>
    <w:basedOn w:val="16"/>
    <w:link w:val="1c"/>
    <w:uiPriority w:val="39"/>
    <w:rsid w:val="00B131B2"/>
    <w:rPr>
      <w:rFonts w:ascii="Times New Roman" w:eastAsia="Times New Roman" w:hAnsi="Times New Roman" w:cs="Times New Roman"/>
      <w:strike/>
      <w:color w:val="000000"/>
      <w:sz w:val="28"/>
      <w:szCs w:val="20"/>
      <w:lang w:bidi="ar-SA"/>
    </w:rPr>
  </w:style>
  <w:style w:type="paragraph" w:customStyle="1" w:styleId="CharAttribute273">
    <w:name w:val="CharAttribute273"/>
    <w:rsid w:val="00B131B2"/>
    <w:pPr>
      <w:widowControl/>
    </w:pPr>
    <w:rPr>
      <w:rFonts w:ascii="Times New Roman" w:eastAsia="Times New Roman" w:hAnsi="Times New Roman" w:cs="Times New Roman"/>
      <w:color w:val="000000"/>
      <w:sz w:val="28"/>
      <w:szCs w:val="20"/>
      <w:lang w:bidi="ar-SA"/>
    </w:rPr>
  </w:style>
  <w:style w:type="paragraph" w:customStyle="1" w:styleId="CharAttribute526">
    <w:name w:val="CharAttribute526"/>
    <w:rsid w:val="00B131B2"/>
    <w:pPr>
      <w:widowControl/>
    </w:pPr>
    <w:rPr>
      <w:rFonts w:ascii="Times New Roman" w:eastAsia="Times New Roman" w:hAnsi="Times New Roman" w:cs="Times New Roman"/>
      <w:color w:val="000000"/>
      <w:sz w:val="28"/>
      <w:szCs w:val="20"/>
      <w:lang w:bidi="ar-SA"/>
    </w:rPr>
  </w:style>
  <w:style w:type="paragraph" w:customStyle="1" w:styleId="HeaderandFooter">
    <w:name w:val="Header and Footer"/>
    <w:rsid w:val="00B131B2"/>
    <w:pPr>
      <w:widowControl/>
      <w:jc w:val="both"/>
    </w:pPr>
    <w:rPr>
      <w:rFonts w:ascii="XO Thames" w:eastAsia="Times New Roman" w:hAnsi="XO Thames" w:cs="Times New Roman"/>
      <w:color w:val="000000"/>
      <w:sz w:val="20"/>
      <w:szCs w:val="20"/>
      <w:lang w:bidi="ar-SA"/>
    </w:rPr>
  </w:style>
  <w:style w:type="paragraph" w:customStyle="1" w:styleId="CharAttribute307">
    <w:name w:val="CharAttribute307"/>
    <w:rsid w:val="00B131B2"/>
    <w:pPr>
      <w:widowControl/>
    </w:pPr>
    <w:rPr>
      <w:rFonts w:ascii="Times New Roman" w:eastAsia="Times New Roman" w:hAnsi="Times New Roman" w:cs="Times New Roman"/>
      <w:color w:val="000000"/>
      <w:sz w:val="28"/>
      <w:szCs w:val="20"/>
      <w:lang w:bidi="ar-SA"/>
    </w:rPr>
  </w:style>
  <w:style w:type="paragraph" w:customStyle="1" w:styleId="CharAttribute315">
    <w:name w:val="CharAttribute315"/>
    <w:rsid w:val="00B131B2"/>
    <w:pPr>
      <w:widowControl/>
    </w:pPr>
    <w:rPr>
      <w:rFonts w:ascii="Times New Roman" w:eastAsia="Times New Roman" w:hAnsi="Times New Roman" w:cs="Times New Roman"/>
      <w:color w:val="000000"/>
      <w:sz w:val="28"/>
      <w:szCs w:val="20"/>
      <w:lang w:bidi="ar-SA"/>
    </w:rPr>
  </w:style>
  <w:style w:type="paragraph" w:customStyle="1" w:styleId="CharAttribute310">
    <w:name w:val="CharAttribute310"/>
    <w:rsid w:val="00B131B2"/>
    <w:pPr>
      <w:widowControl/>
    </w:pPr>
    <w:rPr>
      <w:rFonts w:ascii="Times New Roman" w:eastAsia="Times New Roman" w:hAnsi="Times New Roman" w:cs="Times New Roman"/>
      <w:color w:val="000000"/>
      <w:sz w:val="28"/>
      <w:szCs w:val="20"/>
      <w:lang w:bidi="ar-SA"/>
    </w:rPr>
  </w:style>
  <w:style w:type="paragraph" w:customStyle="1" w:styleId="CharAttribute501">
    <w:name w:val="CharAttribute501"/>
    <w:rsid w:val="00B131B2"/>
    <w:pPr>
      <w:widowControl/>
    </w:pPr>
    <w:rPr>
      <w:rFonts w:ascii="Times New Roman" w:eastAsia="Times New Roman" w:hAnsi="Times New Roman" w:cs="Times New Roman"/>
      <w:i/>
      <w:color w:val="000000"/>
      <w:sz w:val="28"/>
      <w:szCs w:val="20"/>
      <w:u w:val="single"/>
      <w:lang w:bidi="ar-SA"/>
    </w:rPr>
  </w:style>
  <w:style w:type="paragraph" w:customStyle="1" w:styleId="CharAttribute272">
    <w:name w:val="CharAttribute272"/>
    <w:rsid w:val="00B131B2"/>
    <w:pPr>
      <w:widowControl/>
    </w:pPr>
    <w:rPr>
      <w:rFonts w:ascii="Times New Roman" w:eastAsia="Times New Roman" w:hAnsi="Times New Roman" w:cs="Times New Roman"/>
      <w:color w:val="000000"/>
      <w:sz w:val="28"/>
      <w:szCs w:val="20"/>
      <w:lang w:bidi="ar-SA"/>
    </w:rPr>
  </w:style>
  <w:style w:type="paragraph" w:customStyle="1" w:styleId="CharAttribute305">
    <w:name w:val="CharAttribute305"/>
    <w:rsid w:val="00B131B2"/>
    <w:pPr>
      <w:widowControl/>
    </w:pPr>
    <w:rPr>
      <w:rFonts w:ascii="Times New Roman" w:eastAsia="Times New Roman" w:hAnsi="Times New Roman" w:cs="Times New Roman"/>
      <w:color w:val="000000"/>
      <w:sz w:val="28"/>
      <w:szCs w:val="20"/>
      <w:lang w:bidi="ar-SA"/>
    </w:rPr>
  </w:style>
  <w:style w:type="paragraph" w:customStyle="1" w:styleId="910">
    <w:name w:val="Оглавление 91"/>
    <w:basedOn w:val="a"/>
    <w:next w:val="a"/>
    <w:uiPriority w:val="39"/>
    <w:rsid w:val="00B131B2"/>
    <w:pPr>
      <w:ind w:left="1600"/>
    </w:pPr>
    <w:rPr>
      <w:rFonts w:ascii="Times New Roman" w:eastAsia="Times New Roman" w:hAnsi="Times New Roman" w:cs="Times New Roman"/>
      <w:sz w:val="20"/>
      <w:szCs w:val="20"/>
      <w:lang w:bidi="ar-SA"/>
    </w:rPr>
  </w:style>
  <w:style w:type="character" w:customStyle="1" w:styleId="93">
    <w:name w:val="Оглавление 9 Знак"/>
    <w:basedOn w:val="16"/>
    <w:link w:val="94"/>
    <w:uiPriority w:val="39"/>
    <w:rsid w:val="00B131B2"/>
    <w:rPr>
      <w:rFonts w:ascii="Times New Roman" w:hAnsi="Times New Roman"/>
      <w:sz w:val="20"/>
    </w:rPr>
  </w:style>
  <w:style w:type="paragraph" w:customStyle="1" w:styleId="ConsPlusNormal">
    <w:name w:val="ConsPlusNormal"/>
    <w:rsid w:val="00B131B2"/>
    <w:rPr>
      <w:rFonts w:ascii="Calibri" w:eastAsia="Times New Roman" w:hAnsi="Calibri" w:cs="Times New Roman"/>
      <w:color w:val="000000"/>
      <w:sz w:val="22"/>
      <w:szCs w:val="20"/>
      <w:lang w:bidi="ar-SA"/>
    </w:rPr>
  </w:style>
  <w:style w:type="paragraph" w:customStyle="1" w:styleId="CharAttribute294">
    <w:name w:val="CharAttribute294"/>
    <w:rsid w:val="00B131B2"/>
    <w:pPr>
      <w:widowControl/>
    </w:pPr>
    <w:rPr>
      <w:rFonts w:ascii="Times New Roman" w:eastAsia="Times New Roman" w:hAnsi="Times New Roman" w:cs="Times New Roman"/>
      <w:color w:val="000000"/>
      <w:sz w:val="28"/>
      <w:szCs w:val="20"/>
      <w:lang w:bidi="ar-SA"/>
    </w:rPr>
  </w:style>
  <w:style w:type="paragraph" w:customStyle="1" w:styleId="CharAttribute317">
    <w:name w:val="CharAttribute317"/>
    <w:rsid w:val="00B131B2"/>
    <w:pPr>
      <w:widowControl/>
    </w:pPr>
    <w:rPr>
      <w:rFonts w:ascii="Times New Roman" w:eastAsia="Times New Roman" w:hAnsi="Times New Roman" w:cs="Times New Roman"/>
      <w:color w:val="000000"/>
      <w:sz w:val="28"/>
      <w:szCs w:val="20"/>
      <w:lang w:bidi="ar-SA"/>
    </w:rPr>
  </w:style>
  <w:style w:type="paragraph" w:customStyle="1" w:styleId="CharAttribute500">
    <w:name w:val="CharAttribute500"/>
    <w:rsid w:val="00B131B2"/>
    <w:pPr>
      <w:widowControl/>
    </w:pPr>
    <w:rPr>
      <w:rFonts w:ascii="Times New Roman" w:eastAsia="Times New Roman" w:hAnsi="Times New Roman" w:cs="Times New Roman"/>
      <w:color w:val="000000"/>
      <w:sz w:val="28"/>
      <w:szCs w:val="20"/>
      <w:lang w:bidi="ar-SA"/>
    </w:rPr>
  </w:style>
  <w:style w:type="paragraph" w:customStyle="1" w:styleId="211">
    <w:name w:val="Основной текст 21"/>
    <w:basedOn w:val="a"/>
    <w:rsid w:val="00B131B2"/>
    <w:pPr>
      <w:widowControl/>
      <w:spacing w:line="360" w:lineRule="auto"/>
      <w:ind w:firstLine="539"/>
      <w:jc w:val="both"/>
    </w:pPr>
    <w:rPr>
      <w:rFonts w:ascii="Times New Roman" w:eastAsia="Times New Roman" w:hAnsi="Times New Roman" w:cs="Times New Roman"/>
      <w:sz w:val="28"/>
      <w:szCs w:val="20"/>
      <w:lang w:bidi="ar-SA"/>
    </w:rPr>
  </w:style>
  <w:style w:type="paragraph" w:customStyle="1" w:styleId="s1">
    <w:name w:val="s_1"/>
    <w:basedOn w:val="a"/>
    <w:rsid w:val="00B131B2"/>
    <w:pPr>
      <w:widowControl/>
      <w:spacing w:beforeAutospacing="1" w:afterAutospacing="1"/>
    </w:pPr>
    <w:rPr>
      <w:rFonts w:ascii="Times New Roman" w:eastAsia="Times New Roman" w:hAnsi="Times New Roman" w:cs="Times New Roman"/>
      <w:szCs w:val="20"/>
      <w:lang w:bidi="ar-SA"/>
    </w:rPr>
  </w:style>
  <w:style w:type="paragraph" w:customStyle="1" w:styleId="ParaAttribute1">
    <w:name w:val="ParaAttribute1"/>
    <w:rsid w:val="00B131B2"/>
    <w:pPr>
      <w:jc w:val="center"/>
    </w:pPr>
    <w:rPr>
      <w:rFonts w:ascii="Times New Roman" w:eastAsia="Times New Roman" w:hAnsi="Times New Roman" w:cs="Times New Roman"/>
      <w:color w:val="000000"/>
      <w:sz w:val="20"/>
      <w:szCs w:val="20"/>
      <w:lang w:bidi="ar-SA"/>
    </w:rPr>
  </w:style>
  <w:style w:type="paragraph" w:customStyle="1" w:styleId="810">
    <w:name w:val="Оглавление 81"/>
    <w:basedOn w:val="a"/>
    <w:next w:val="a"/>
    <w:uiPriority w:val="39"/>
    <w:rsid w:val="00B131B2"/>
    <w:pPr>
      <w:ind w:left="1400"/>
    </w:pPr>
    <w:rPr>
      <w:rFonts w:ascii="Times New Roman" w:eastAsia="Times New Roman" w:hAnsi="Times New Roman" w:cs="Times New Roman"/>
      <w:sz w:val="20"/>
      <w:szCs w:val="20"/>
      <w:lang w:bidi="ar-SA"/>
    </w:rPr>
  </w:style>
  <w:style w:type="character" w:customStyle="1" w:styleId="82">
    <w:name w:val="Оглавление 8 Знак"/>
    <w:basedOn w:val="16"/>
    <w:link w:val="83"/>
    <w:uiPriority w:val="39"/>
    <w:rsid w:val="00B131B2"/>
    <w:rPr>
      <w:rFonts w:ascii="Times New Roman" w:hAnsi="Times New Roman"/>
      <w:sz w:val="20"/>
    </w:rPr>
  </w:style>
  <w:style w:type="paragraph" w:customStyle="1" w:styleId="CharAttribute278">
    <w:name w:val="CharAttribute278"/>
    <w:rsid w:val="00B131B2"/>
    <w:pPr>
      <w:widowControl/>
    </w:pPr>
    <w:rPr>
      <w:rFonts w:ascii="Times New Roman" w:eastAsia="Times New Roman" w:hAnsi="Times New Roman" w:cs="Times New Roman"/>
      <w:color w:val="00000A"/>
      <w:sz w:val="28"/>
      <w:szCs w:val="20"/>
      <w:lang w:bidi="ar-SA"/>
    </w:rPr>
  </w:style>
  <w:style w:type="paragraph" w:customStyle="1" w:styleId="CharAttribute499">
    <w:name w:val="CharAttribute499"/>
    <w:rsid w:val="00B131B2"/>
    <w:pPr>
      <w:widowControl/>
    </w:pPr>
    <w:rPr>
      <w:rFonts w:ascii="Times New Roman" w:eastAsia="Times New Roman" w:hAnsi="Times New Roman" w:cs="Times New Roman"/>
      <w:i/>
      <w:color w:val="000000"/>
      <w:sz w:val="28"/>
      <w:szCs w:val="20"/>
      <w:u w:val="single"/>
      <w:lang w:bidi="ar-SA"/>
    </w:rPr>
  </w:style>
  <w:style w:type="paragraph" w:styleId="aff8">
    <w:name w:val="TOC Heading"/>
    <w:basedOn w:val="1"/>
    <w:next w:val="a"/>
    <w:link w:val="aff9"/>
    <w:rsid w:val="00B131B2"/>
    <w:pPr>
      <w:widowControl/>
      <w:spacing w:line="264" w:lineRule="auto"/>
      <w:jc w:val="left"/>
      <w:outlineLvl w:val="8"/>
    </w:pPr>
    <w:rPr>
      <w:rFonts w:ascii="Calibri Light" w:hAnsi="Calibri Light"/>
      <w:color w:val="2F5496"/>
    </w:rPr>
  </w:style>
  <w:style w:type="character" w:customStyle="1" w:styleId="aff9">
    <w:name w:val="Заголовок оглавления Знак"/>
    <w:basedOn w:val="10"/>
    <w:link w:val="aff8"/>
    <w:rsid w:val="00B131B2"/>
    <w:rPr>
      <w:rFonts w:ascii="Calibri Light" w:eastAsia="Times New Roman" w:hAnsi="Calibri Light" w:cs="Times New Roman"/>
      <w:color w:val="2F5496"/>
      <w:sz w:val="32"/>
      <w:szCs w:val="20"/>
      <w:lang w:bidi="ar-SA"/>
    </w:rPr>
  </w:style>
  <w:style w:type="paragraph" w:styleId="affa">
    <w:name w:val="footer"/>
    <w:basedOn w:val="a"/>
    <w:link w:val="affb"/>
    <w:rsid w:val="00B131B2"/>
    <w:pPr>
      <w:tabs>
        <w:tab w:val="center" w:pos="4677"/>
        <w:tab w:val="right" w:pos="9355"/>
      </w:tabs>
      <w:jc w:val="both"/>
    </w:pPr>
    <w:rPr>
      <w:rFonts w:ascii="Times New Roman" w:eastAsia="Times New Roman" w:hAnsi="Times New Roman" w:cs="Times New Roman"/>
      <w:szCs w:val="20"/>
      <w:lang w:bidi="ar-SA"/>
    </w:rPr>
  </w:style>
  <w:style w:type="character" w:customStyle="1" w:styleId="affb">
    <w:name w:val="Нижний колонтитул Знак"/>
    <w:basedOn w:val="a0"/>
    <w:link w:val="affa"/>
    <w:rsid w:val="00B131B2"/>
    <w:rPr>
      <w:rFonts w:ascii="Times New Roman" w:eastAsia="Times New Roman" w:hAnsi="Times New Roman" w:cs="Times New Roman"/>
      <w:color w:val="000000"/>
      <w:szCs w:val="20"/>
      <w:lang w:bidi="ar-SA"/>
    </w:rPr>
  </w:style>
  <w:style w:type="paragraph" w:customStyle="1" w:styleId="CharAttribute308">
    <w:name w:val="CharAttribute308"/>
    <w:rsid w:val="00B131B2"/>
    <w:pPr>
      <w:widowControl/>
    </w:pPr>
    <w:rPr>
      <w:rFonts w:ascii="Times New Roman" w:eastAsia="Times New Roman" w:hAnsi="Times New Roman" w:cs="Times New Roman"/>
      <w:color w:val="000000"/>
      <w:sz w:val="28"/>
      <w:szCs w:val="20"/>
      <w:lang w:bidi="ar-SA"/>
    </w:rPr>
  </w:style>
  <w:style w:type="paragraph" w:customStyle="1" w:styleId="CharAttribute297">
    <w:name w:val="CharAttribute297"/>
    <w:rsid w:val="00B131B2"/>
    <w:pPr>
      <w:widowControl/>
    </w:pPr>
    <w:rPr>
      <w:rFonts w:ascii="Times New Roman" w:eastAsia="Times New Roman" w:hAnsi="Times New Roman" w:cs="Times New Roman"/>
      <w:color w:val="000000"/>
      <w:sz w:val="28"/>
      <w:szCs w:val="20"/>
      <w:lang w:bidi="ar-SA"/>
    </w:rPr>
  </w:style>
  <w:style w:type="paragraph" w:customStyle="1" w:styleId="CharAttribute328">
    <w:name w:val="CharAttribute328"/>
    <w:rsid w:val="00B131B2"/>
    <w:pPr>
      <w:widowControl/>
    </w:pPr>
    <w:rPr>
      <w:rFonts w:ascii="Times New Roman" w:eastAsia="Times New Roman" w:hAnsi="Times New Roman" w:cs="Times New Roman"/>
      <w:color w:val="000000"/>
      <w:sz w:val="28"/>
      <w:szCs w:val="20"/>
      <w:lang w:bidi="ar-SA"/>
    </w:rPr>
  </w:style>
  <w:style w:type="paragraph" w:customStyle="1" w:styleId="CharAttribute329">
    <w:name w:val="CharAttribute329"/>
    <w:rsid w:val="00B131B2"/>
    <w:pPr>
      <w:widowControl/>
    </w:pPr>
    <w:rPr>
      <w:rFonts w:ascii="Times New Roman" w:eastAsia="Times New Roman" w:hAnsi="Times New Roman" w:cs="Times New Roman"/>
      <w:color w:val="000000"/>
      <w:sz w:val="28"/>
      <w:szCs w:val="20"/>
      <w:lang w:bidi="ar-SA"/>
    </w:rPr>
  </w:style>
  <w:style w:type="paragraph" w:styleId="affc">
    <w:name w:val="List Paragraph"/>
    <w:basedOn w:val="a"/>
    <w:link w:val="affd"/>
    <w:uiPriority w:val="34"/>
    <w:qFormat/>
    <w:rsid w:val="00B131B2"/>
    <w:pPr>
      <w:widowControl/>
      <w:ind w:left="400"/>
      <w:jc w:val="both"/>
    </w:pPr>
    <w:rPr>
      <w:rFonts w:ascii="??" w:eastAsia="Times New Roman" w:hAnsi="??" w:cs="Times New Roman"/>
      <w:sz w:val="20"/>
      <w:szCs w:val="20"/>
      <w:lang w:bidi="ar-SA"/>
    </w:rPr>
  </w:style>
  <w:style w:type="character" w:customStyle="1" w:styleId="affd">
    <w:name w:val="Абзац списка Знак"/>
    <w:basedOn w:val="16"/>
    <w:link w:val="affc"/>
    <w:uiPriority w:val="34"/>
    <w:qFormat/>
    <w:rsid w:val="00B131B2"/>
    <w:rPr>
      <w:rFonts w:ascii="??" w:eastAsia="Times New Roman" w:hAnsi="??" w:cs="Times New Roman"/>
      <w:color w:val="000000"/>
      <w:sz w:val="20"/>
      <w:szCs w:val="20"/>
      <w:lang w:bidi="ar-SA"/>
    </w:rPr>
  </w:style>
  <w:style w:type="paragraph" w:customStyle="1" w:styleId="CharAttribute11">
    <w:name w:val="CharAttribute11"/>
    <w:rsid w:val="00B131B2"/>
    <w:pPr>
      <w:widowControl/>
    </w:pPr>
    <w:rPr>
      <w:rFonts w:ascii="Times New Roman" w:eastAsia="Times New Roman" w:hAnsi="Times New Roman" w:cs="Times New Roman"/>
      <w:i/>
      <w:color w:val="00000A"/>
      <w:sz w:val="28"/>
      <w:szCs w:val="20"/>
      <w:lang w:bidi="ar-SA"/>
    </w:rPr>
  </w:style>
  <w:style w:type="paragraph" w:customStyle="1" w:styleId="1e">
    <w:name w:val="Строгий1"/>
    <w:link w:val="affe"/>
    <w:rsid w:val="00B131B2"/>
    <w:pPr>
      <w:widowControl/>
    </w:pPr>
    <w:rPr>
      <w:rFonts w:ascii="Calibri" w:eastAsia="Times New Roman" w:hAnsi="Calibri" w:cs="Times New Roman"/>
      <w:b/>
      <w:color w:val="000000"/>
      <w:szCs w:val="20"/>
      <w:lang w:bidi="ar-SA"/>
    </w:rPr>
  </w:style>
  <w:style w:type="character" w:styleId="affe">
    <w:name w:val="Strong"/>
    <w:link w:val="1e"/>
    <w:rsid w:val="00B131B2"/>
    <w:rPr>
      <w:rFonts w:ascii="Calibri" w:eastAsia="Times New Roman" w:hAnsi="Calibri" w:cs="Times New Roman"/>
      <w:b/>
      <w:color w:val="000000"/>
      <w:szCs w:val="20"/>
      <w:lang w:bidi="ar-SA"/>
    </w:rPr>
  </w:style>
  <w:style w:type="paragraph" w:customStyle="1" w:styleId="CharAttribute319">
    <w:name w:val="CharAttribute319"/>
    <w:rsid w:val="00B131B2"/>
    <w:pPr>
      <w:widowControl/>
    </w:pPr>
    <w:rPr>
      <w:rFonts w:ascii="Times New Roman" w:eastAsia="Times New Roman" w:hAnsi="Times New Roman" w:cs="Times New Roman"/>
      <w:color w:val="000000"/>
      <w:sz w:val="28"/>
      <w:szCs w:val="20"/>
      <w:lang w:bidi="ar-SA"/>
    </w:rPr>
  </w:style>
  <w:style w:type="paragraph" w:customStyle="1" w:styleId="CharAttribute326">
    <w:name w:val="CharAttribute326"/>
    <w:rsid w:val="00B131B2"/>
    <w:pPr>
      <w:widowControl/>
    </w:pPr>
    <w:rPr>
      <w:rFonts w:ascii="Times New Roman" w:eastAsia="Times New Roman" w:hAnsi="Times New Roman" w:cs="Times New Roman"/>
      <w:color w:val="000000"/>
      <w:sz w:val="28"/>
      <w:szCs w:val="20"/>
      <w:lang w:bidi="ar-SA"/>
    </w:rPr>
  </w:style>
  <w:style w:type="paragraph" w:customStyle="1" w:styleId="510">
    <w:name w:val="Оглавление 51"/>
    <w:basedOn w:val="a"/>
    <w:next w:val="a"/>
    <w:uiPriority w:val="39"/>
    <w:rsid w:val="00B131B2"/>
    <w:pPr>
      <w:ind w:left="800"/>
    </w:pPr>
    <w:rPr>
      <w:rFonts w:ascii="Times New Roman" w:eastAsia="Times New Roman" w:hAnsi="Times New Roman" w:cs="Times New Roman"/>
      <w:sz w:val="20"/>
      <w:szCs w:val="20"/>
      <w:lang w:bidi="ar-SA"/>
    </w:rPr>
  </w:style>
  <w:style w:type="character" w:customStyle="1" w:styleId="5c">
    <w:name w:val="Оглавление 5 Знак"/>
    <w:basedOn w:val="16"/>
    <w:link w:val="5d"/>
    <w:uiPriority w:val="39"/>
    <w:rsid w:val="00B131B2"/>
    <w:rPr>
      <w:rFonts w:ascii="Times New Roman" w:hAnsi="Times New Roman"/>
      <w:sz w:val="20"/>
    </w:rPr>
  </w:style>
  <w:style w:type="paragraph" w:customStyle="1" w:styleId="CharAttribute484">
    <w:name w:val="CharAttribute484"/>
    <w:rsid w:val="00B131B2"/>
    <w:pPr>
      <w:widowControl/>
    </w:pPr>
    <w:rPr>
      <w:rFonts w:ascii="Times New Roman" w:eastAsia="Times New Roman" w:hAnsi="Times New Roman" w:cs="Times New Roman"/>
      <w:i/>
      <w:color w:val="000000"/>
      <w:sz w:val="28"/>
      <w:szCs w:val="20"/>
      <w:lang w:bidi="ar-SA"/>
    </w:rPr>
  </w:style>
  <w:style w:type="paragraph" w:customStyle="1" w:styleId="CharAttribute311">
    <w:name w:val="CharAttribute311"/>
    <w:rsid w:val="00B131B2"/>
    <w:pPr>
      <w:widowControl/>
    </w:pPr>
    <w:rPr>
      <w:rFonts w:ascii="Times New Roman" w:eastAsia="Times New Roman" w:hAnsi="Times New Roman" w:cs="Times New Roman"/>
      <w:color w:val="000000"/>
      <w:sz w:val="28"/>
      <w:szCs w:val="20"/>
      <w:lang w:bidi="ar-SA"/>
    </w:rPr>
  </w:style>
  <w:style w:type="paragraph" w:customStyle="1" w:styleId="wmi-callto">
    <w:name w:val="wmi-callto"/>
    <w:rsid w:val="00B131B2"/>
    <w:pPr>
      <w:widowControl/>
    </w:pPr>
    <w:rPr>
      <w:rFonts w:ascii="Calibri" w:eastAsia="Times New Roman" w:hAnsi="Calibri" w:cs="Times New Roman"/>
      <w:color w:val="000000"/>
      <w:szCs w:val="20"/>
      <w:lang w:bidi="ar-SA"/>
    </w:rPr>
  </w:style>
  <w:style w:type="paragraph" w:customStyle="1" w:styleId="1f">
    <w:name w:val="Без интервала1"/>
    <w:rsid w:val="00B131B2"/>
    <w:pPr>
      <w:widowControl/>
    </w:pPr>
    <w:rPr>
      <w:rFonts w:ascii="Calibri" w:eastAsia="Times New Roman" w:hAnsi="Calibri" w:cs="Times New Roman"/>
      <w:color w:val="000000"/>
      <w:sz w:val="22"/>
      <w:szCs w:val="20"/>
      <w:lang w:bidi="ar-SA"/>
    </w:rPr>
  </w:style>
  <w:style w:type="paragraph" w:customStyle="1" w:styleId="CharAttribute332">
    <w:name w:val="CharAttribute332"/>
    <w:rsid w:val="00B131B2"/>
    <w:pPr>
      <w:widowControl/>
    </w:pPr>
    <w:rPr>
      <w:rFonts w:ascii="Times New Roman" w:eastAsia="Times New Roman" w:hAnsi="Times New Roman" w:cs="Times New Roman"/>
      <w:color w:val="000000"/>
      <w:sz w:val="28"/>
      <w:szCs w:val="20"/>
      <w:lang w:bidi="ar-SA"/>
    </w:rPr>
  </w:style>
  <w:style w:type="paragraph" w:customStyle="1" w:styleId="CharAttribute281">
    <w:name w:val="CharAttribute281"/>
    <w:rsid w:val="00B131B2"/>
    <w:pPr>
      <w:widowControl/>
    </w:pPr>
    <w:rPr>
      <w:rFonts w:ascii="Times New Roman" w:eastAsia="Times New Roman" w:hAnsi="Times New Roman" w:cs="Times New Roman"/>
      <w:color w:val="00000A"/>
      <w:sz w:val="28"/>
      <w:szCs w:val="20"/>
      <w:lang w:bidi="ar-SA"/>
    </w:rPr>
  </w:style>
  <w:style w:type="paragraph" w:customStyle="1" w:styleId="1f0">
    <w:name w:val="Знак Знак Знак1 Знак Знак Знак Знак"/>
    <w:basedOn w:val="a"/>
    <w:rsid w:val="00B131B2"/>
    <w:pPr>
      <w:widowControl/>
      <w:spacing w:after="160" w:line="240" w:lineRule="exact"/>
    </w:pPr>
    <w:rPr>
      <w:rFonts w:ascii="Verdana" w:eastAsia="Times New Roman" w:hAnsi="Verdana" w:cs="Times New Roman"/>
      <w:sz w:val="20"/>
      <w:szCs w:val="20"/>
      <w:lang w:bidi="ar-SA"/>
    </w:rPr>
  </w:style>
  <w:style w:type="paragraph" w:customStyle="1" w:styleId="CharAttribute314">
    <w:name w:val="CharAttribute314"/>
    <w:rsid w:val="00B131B2"/>
    <w:pPr>
      <w:widowControl/>
    </w:pPr>
    <w:rPr>
      <w:rFonts w:ascii="Times New Roman" w:eastAsia="Times New Roman" w:hAnsi="Times New Roman" w:cs="Times New Roman"/>
      <w:color w:val="000000"/>
      <w:sz w:val="28"/>
      <w:szCs w:val="20"/>
      <w:lang w:bidi="ar-SA"/>
    </w:rPr>
  </w:style>
  <w:style w:type="paragraph" w:customStyle="1" w:styleId="CharAttribute534">
    <w:name w:val="CharAttribute534"/>
    <w:rsid w:val="00B131B2"/>
    <w:pPr>
      <w:widowControl/>
    </w:pPr>
    <w:rPr>
      <w:rFonts w:ascii="Times New Roman" w:eastAsia="Times New Roman" w:hAnsi="Times New Roman" w:cs="Times New Roman"/>
      <w:color w:val="000000"/>
      <w:szCs w:val="20"/>
      <w:lang w:bidi="ar-SA"/>
    </w:rPr>
  </w:style>
  <w:style w:type="paragraph" w:customStyle="1" w:styleId="CharAttribute520">
    <w:name w:val="CharAttribute520"/>
    <w:rsid w:val="00B131B2"/>
    <w:pPr>
      <w:widowControl/>
    </w:pPr>
    <w:rPr>
      <w:rFonts w:ascii="Times New Roman" w:eastAsia="Times New Roman" w:hAnsi="Times New Roman" w:cs="Times New Roman"/>
      <w:color w:val="000000"/>
      <w:sz w:val="28"/>
      <w:szCs w:val="20"/>
      <w:lang w:bidi="ar-SA"/>
    </w:rPr>
  </w:style>
  <w:style w:type="paragraph" w:styleId="afff">
    <w:name w:val="Subtitle"/>
    <w:next w:val="a"/>
    <w:link w:val="afff0"/>
    <w:uiPriority w:val="11"/>
    <w:qFormat/>
    <w:rsid w:val="00B131B2"/>
    <w:pPr>
      <w:widowControl/>
      <w:jc w:val="both"/>
    </w:pPr>
    <w:rPr>
      <w:rFonts w:ascii="XO Thames" w:eastAsia="Times New Roman" w:hAnsi="XO Thames" w:cs="Times New Roman"/>
      <w:i/>
      <w:color w:val="000000"/>
      <w:szCs w:val="20"/>
      <w:lang w:bidi="ar-SA"/>
    </w:rPr>
  </w:style>
  <w:style w:type="character" w:customStyle="1" w:styleId="afff0">
    <w:name w:val="Подзаголовок Знак"/>
    <w:basedOn w:val="a0"/>
    <w:link w:val="afff"/>
    <w:uiPriority w:val="11"/>
    <w:rsid w:val="00B131B2"/>
    <w:rPr>
      <w:rFonts w:ascii="XO Thames" w:eastAsia="Times New Roman" w:hAnsi="XO Thames" w:cs="Times New Roman"/>
      <w:i/>
      <w:color w:val="000000"/>
      <w:szCs w:val="20"/>
      <w:lang w:bidi="ar-SA"/>
    </w:rPr>
  </w:style>
  <w:style w:type="paragraph" w:styleId="afff1">
    <w:name w:val="No Spacing"/>
    <w:link w:val="afff2"/>
    <w:uiPriority w:val="1"/>
    <w:qFormat/>
    <w:rsid w:val="00B131B2"/>
    <w:pPr>
      <w:jc w:val="both"/>
    </w:pPr>
    <w:rPr>
      <w:rFonts w:ascii="Batang" w:eastAsia="Times New Roman" w:hAnsi="Batang" w:cs="Times New Roman"/>
      <w:color w:val="000000"/>
      <w:sz w:val="22"/>
      <w:szCs w:val="20"/>
      <w:lang w:bidi="ar-SA"/>
    </w:rPr>
  </w:style>
  <w:style w:type="character" w:customStyle="1" w:styleId="afff2">
    <w:name w:val="Без интервала Знак"/>
    <w:link w:val="afff1"/>
    <w:uiPriority w:val="1"/>
    <w:rsid w:val="00B131B2"/>
    <w:rPr>
      <w:rFonts w:ascii="Batang" w:eastAsia="Times New Roman" w:hAnsi="Batang" w:cs="Times New Roman"/>
      <w:color w:val="000000"/>
      <w:sz w:val="22"/>
      <w:szCs w:val="20"/>
      <w:lang w:bidi="ar-SA"/>
    </w:rPr>
  </w:style>
  <w:style w:type="paragraph" w:customStyle="1" w:styleId="CharAttribute306">
    <w:name w:val="CharAttribute306"/>
    <w:rsid w:val="00B131B2"/>
    <w:pPr>
      <w:widowControl/>
    </w:pPr>
    <w:rPr>
      <w:rFonts w:ascii="Times New Roman" w:eastAsia="Times New Roman" w:hAnsi="Times New Roman" w:cs="Times New Roman"/>
      <w:color w:val="000000"/>
      <w:sz w:val="28"/>
      <w:szCs w:val="20"/>
      <w:lang w:bidi="ar-SA"/>
    </w:rPr>
  </w:style>
  <w:style w:type="paragraph" w:customStyle="1" w:styleId="CharAttribute298">
    <w:name w:val="CharAttribute298"/>
    <w:rsid w:val="00B131B2"/>
    <w:pPr>
      <w:widowControl/>
    </w:pPr>
    <w:rPr>
      <w:rFonts w:ascii="Times New Roman" w:eastAsia="Times New Roman" w:hAnsi="Times New Roman" w:cs="Times New Roman"/>
      <w:color w:val="000000"/>
      <w:sz w:val="28"/>
      <w:szCs w:val="20"/>
      <w:lang w:bidi="ar-SA"/>
    </w:rPr>
  </w:style>
  <w:style w:type="paragraph" w:styleId="39">
    <w:name w:val="Body Text Indent 3"/>
    <w:basedOn w:val="a"/>
    <w:link w:val="3a"/>
    <w:rsid w:val="00B131B2"/>
    <w:pPr>
      <w:widowControl/>
      <w:spacing w:before="64" w:after="120"/>
      <w:ind w:left="283" w:right="816"/>
      <w:jc w:val="both"/>
    </w:pPr>
    <w:rPr>
      <w:rFonts w:ascii="Calibri" w:eastAsia="Times New Roman" w:hAnsi="Calibri" w:cs="Times New Roman"/>
      <w:sz w:val="16"/>
      <w:szCs w:val="20"/>
      <w:lang w:bidi="ar-SA"/>
    </w:rPr>
  </w:style>
  <w:style w:type="character" w:customStyle="1" w:styleId="3a">
    <w:name w:val="Основной текст с отступом 3 Знак"/>
    <w:basedOn w:val="a0"/>
    <w:link w:val="39"/>
    <w:rsid w:val="00B131B2"/>
    <w:rPr>
      <w:rFonts w:ascii="Calibri" w:eastAsia="Times New Roman" w:hAnsi="Calibri" w:cs="Times New Roman"/>
      <w:color w:val="000000"/>
      <w:sz w:val="16"/>
      <w:szCs w:val="20"/>
      <w:lang w:bidi="ar-SA"/>
    </w:rPr>
  </w:style>
  <w:style w:type="paragraph" w:styleId="afff3">
    <w:name w:val="Title"/>
    <w:next w:val="a"/>
    <w:link w:val="afff4"/>
    <w:uiPriority w:val="10"/>
    <w:qFormat/>
    <w:rsid w:val="00B131B2"/>
    <w:pPr>
      <w:widowControl/>
      <w:spacing w:before="567" w:after="567"/>
      <w:jc w:val="center"/>
    </w:pPr>
    <w:rPr>
      <w:rFonts w:ascii="XO Thames" w:eastAsia="Times New Roman" w:hAnsi="XO Thames" w:cs="Times New Roman"/>
      <w:b/>
      <w:caps/>
      <w:color w:val="000000"/>
      <w:sz w:val="40"/>
      <w:szCs w:val="20"/>
      <w:lang w:bidi="ar-SA"/>
    </w:rPr>
  </w:style>
  <w:style w:type="character" w:customStyle="1" w:styleId="afff4">
    <w:name w:val="Название Знак"/>
    <w:basedOn w:val="a0"/>
    <w:link w:val="afff3"/>
    <w:uiPriority w:val="10"/>
    <w:rsid w:val="00B131B2"/>
    <w:rPr>
      <w:rFonts w:ascii="XO Thames" w:eastAsia="Times New Roman" w:hAnsi="XO Thames" w:cs="Times New Roman"/>
      <w:b/>
      <w:caps/>
      <w:color w:val="000000"/>
      <w:sz w:val="40"/>
      <w:szCs w:val="20"/>
      <w:lang w:bidi="ar-SA"/>
    </w:rPr>
  </w:style>
  <w:style w:type="paragraph" w:customStyle="1" w:styleId="afff5">
    <w:name w:val="Символ сноски"/>
    <w:rsid w:val="00B131B2"/>
    <w:pPr>
      <w:widowControl/>
    </w:pPr>
    <w:rPr>
      <w:rFonts w:ascii="Calibri" w:eastAsia="Times New Roman" w:hAnsi="Calibri" w:cs="Times New Roman"/>
      <w:color w:val="000000"/>
      <w:szCs w:val="20"/>
      <w:vertAlign w:val="superscript"/>
      <w:lang w:bidi="ar-SA"/>
    </w:rPr>
  </w:style>
  <w:style w:type="paragraph" w:customStyle="1" w:styleId="CharAttribute268">
    <w:name w:val="CharAttribute268"/>
    <w:rsid w:val="00B131B2"/>
    <w:pPr>
      <w:widowControl/>
    </w:pPr>
    <w:rPr>
      <w:rFonts w:ascii="Times New Roman" w:eastAsia="Times New Roman" w:hAnsi="Times New Roman" w:cs="Times New Roman"/>
      <w:color w:val="000000"/>
      <w:sz w:val="28"/>
      <w:szCs w:val="20"/>
      <w:lang w:bidi="ar-SA"/>
    </w:rPr>
  </w:style>
  <w:style w:type="paragraph" w:customStyle="1" w:styleId="CharAttribute276">
    <w:name w:val="CharAttribute276"/>
    <w:rsid w:val="00B131B2"/>
    <w:pPr>
      <w:widowControl/>
    </w:pPr>
    <w:rPr>
      <w:rFonts w:ascii="Times New Roman" w:eastAsia="Times New Roman" w:hAnsi="Times New Roman" w:cs="Times New Roman"/>
      <w:color w:val="000000"/>
      <w:sz w:val="28"/>
      <w:szCs w:val="20"/>
      <w:lang w:bidi="ar-SA"/>
    </w:rPr>
  </w:style>
  <w:style w:type="paragraph" w:customStyle="1" w:styleId="CharAttribute514">
    <w:name w:val="CharAttribute514"/>
    <w:rsid w:val="00B131B2"/>
    <w:pPr>
      <w:widowControl/>
    </w:pPr>
    <w:rPr>
      <w:rFonts w:ascii="Times New Roman" w:eastAsia="Times New Roman" w:hAnsi="Times New Roman" w:cs="Times New Roman"/>
      <w:color w:val="000000"/>
      <w:sz w:val="28"/>
      <w:szCs w:val="20"/>
      <w:lang w:bidi="ar-SA"/>
    </w:rPr>
  </w:style>
  <w:style w:type="paragraph" w:customStyle="1" w:styleId="CharAttribute309">
    <w:name w:val="CharAttribute309"/>
    <w:rsid w:val="00B131B2"/>
    <w:pPr>
      <w:widowControl/>
    </w:pPr>
    <w:rPr>
      <w:rFonts w:ascii="Times New Roman" w:eastAsia="Times New Roman" w:hAnsi="Times New Roman" w:cs="Times New Roman"/>
      <w:color w:val="000000"/>
      <w:sz w:val="28"/>
      <w:szCs w:val="20"/>
      <w:lang w:bidi="ar-SA"/>
    </w:rPr>
  </w:style>
  <w:style w:type="paragraph" w:customStyle="1" w:styleId="CharAttribute324">
    <w:name w:val="CharAttribute324"/>
    <w:rsid w:val="00B131B2"/>
    <w:pPr>
      <w:widowControl/>
    </w:pPr>
    <w:rPr>
      <w:rFonts w:ascii="Times New Roman" w:eastAsia="Times New Roman" w:hAnsi="Times New Roman" w:cs="Times New Roman"/>
      <w:color w:val="000000"/>
      <w:sz w:val="28"/>
      <w:szCs w:val="20"/>
      <w:lang w:bidi="ar-SA"/>
    </w:rPr>
  </w:style>
  <w:style w:type="table" w:styleId="afff6">
    <w:name w:val="Table Grid"/>
    <w:basedOn w:val="a1"/>
    <w:rsid w:val="00B131B2"/>
    <w:pPr>
      <w:widowControl/>
    </w:pPr>
    <w:rPr>
      <w:rFonts w:ascii="Times New Roman" w:eastAsia="Times New Roman" w:hAnsi="Times New Roman" w:cs="Times New Roman"/>
      <w:color w:val="000000"/>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1">
    <w:name w:val="Сетка таблицы1"/>
    <w:basedOn w:val="a1"/>
    <w:rsid w:val="00B131B2"/>
    <w:pPr>
      <w:widowControl/>
    </w:pPr>
    <w:rPr>
      <w:rFonts w:ascii="Times New Roman" w:eastAsia="Times New Roman" w:hAnsi="Times New Roman" w:cs="Times New Roman"/>
      <w:color w:val="000000"/>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B131B2"/>
    <w:pPr>
      <w:widowControl/>
    </w:pPr>
    <w:rPr>
      <w:rFonts w:ascii="Times New Roman" w:eastAsia="Times New Roman" w:hAnsi="Times New Roman" w:cs="Times New Roman"/>
      <w:color w:val="00000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B131B2"/>
    <w:pPr>
      <w:widowControl/>
    </w:pPr>
    <w:rPr>
      <w:rFonts w:ascii="Times New Roman" w:eastAsia="Times New Roman" w:hAnsi="Times New Roman" w:cs="Times New Roman"/>
      <w:color w:val="00000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
    <w:name w:val="TableGrid"/>
    <w:rsid w:val="00B131B2"/>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character" w:customStyle="1" w:styleId="1f2">
    <w:name w:val="Просмотренная гиперссылка1"/>
    <w:basedOn w:val="a0"/>
    <w:uiPriority w:val="99"/>
    <w:semiHidden/>
    <w:unhideWhenUsed/>
    <w:rsid w:val="00B131B2"/>
    <w:rPr>
      <w:color w:val="954F72"/>
      <w:u w:val="single"/>
    </w:rPr>
  </w:style>
  <w:style w:type="paragraph" w:customStyle="1" w:styleId="TableParagraph">
    <w:name w:val="Table Paragraph"/>
    <w:basedOn w:val="a"/>
    <w:rsid w:val="00B131B2"/>
    <w:pPr>
      <w:spacing w:line="247" w:lineRule="exact"/>
      <w:ind w:left="107"/>
    </w:pPr>
    <w:rPr>
      <w:rFonts w:ascii="Times New Roman" w:eastAsia="Times New Roman" w:hAnsi="Times New Roman" w:cs="Times New Roman"/>
      <w:sz w:val="22"/>
      <w:szCs w:val="20"/>
      <w:lang w:bidi="ar-SA"/>
    </w:rPr>
  </w:style>
  <w:style w:type="paragraph" w:customStyle="1" w:styleId="Ul">
    <w:name w:val="Ul"/>
    <w:basedOn w:val="a"/>
    <w:rsid w:val="00B131B2"/>
    <w:pPr>
      <w:widowControl/>
      <w:spacing w:line="300" w:lineRule="atLeast"/>
    </w:pPr>
    <w:rPr>
      <w:rFonts w:ascii="Times New Roman" w:eastAsia="Times New Roman" w:hAnsi="Times New Roman" w:cs="Times New Roman"/>
      <w:color w:val="auto"/>
      <w:sz w:val="22"/>
      <w:szCs w:val="22"/>
      <w:lang w:bidi="ar-SA"/>
    </w:rPr>
  </w:style>
  <w:style w:type="paragraph" w:styleId="2b">
    <w:name w:val="toc 2"/>
    <w:basedOn w:val="a"/>
    <w:next w:val="a"/>
    <w:link w:val="2a"/>
    <w:autoRedefine/>
    <w:uiPriority w:val="39"/>
    <w:semiHidden/>
    <w:unhideWhenUsed/>
    <w:rsid w:val="00B131B2"/>
    <w:pPr>
      <w:spacing w:after="100"/>
      <w:ind w:left="240"/>
    </w:pPr>
    <w:rPr>
      <w:rFonts w:ascii="Times New Roman" w:hAnsi="Times New Roman"/>
      <w:b/>
      <w:color w:val="auto"/>
      <w:sz w:val="22"/>
    </w:rPr>
  </w:style>
  <w:style w:type="paragraph" w:styleId="48">
    <w:name w:val="toc 4"/>
    <w:basedOn w:val="a"/>
    <w:next w:val="a"/>
    <w:link w:val="47"/>
    <w:autoRedefine/>
    <w:uiPriority w:val="39"/>
    <w:semiHidden/>
    <w:unhideWhenUsed/>
    <w:rsid w:val="00B131B2"/>
    <w:pPr>
      <w:spacing w:after="100"/>
      <w:ind w:left="720"/>
    </w:pPr>
    <w:rPr>
      <w:rFonts w:ascii="Times New Roman" w:hAnsi="Times New Roman"/>
      <w:color w:val="auto"/>
      <w:sz w:val="20"/>
    </w:rPr>
  </w:style>
  <w:style w:type="paragraph" w:styleId="63">
    <w:name w:val="toc 6"/>
    <w:basedOn w:val="a"/>
    <w:next w:val="a"/>
    <w:link w:val="62"/>
    <w:autoRedefine/>
    <w:uiPriority w:val="39"/>
    <w:semiHidden/>
    <w:unhideWhenUsed/>
    <w:rsid w:val="00B131B2"/>
    <w:pPr>
      <w:spacing w:after="100"/>
      <w:ind w:left="1200"/>
    </w:pPr>
    <w:rPr>
      <w:rFonts w:ascii="Times New Roman" w:hAnsi="Times New Roman"/>
      <w:color w:val="auto"/>
      <w:sz w:val="20"/>
    </w:rPr>
  </w:style>
  <w:style w:type="paragraph" w:styleId="77">
    <w:name w:val="toc 7"/>
    <w:basedOn w:val="a"/>
    <w:next w:val="a"/>
    <w:link w:val="76"/>
    <w:autoRedefine/>
    <w:uiPriority w:val="39"/>
    <w:semiHidden/>
    <w:unhideWhenUsed/>
    <w:rsid w:val="00B131B2"/>
    <w:pPr>
      <w:spacing w:after="100"/>
      <w:ind w:left="1440"/>
    </w:pPr>
    <w:rPr>
      <w:rFonts w:ascii="Times New Roman" w:hAnsi="Times New Roman"/>
      <w:color w:val="auto"/>
      <w:sz w:val="20"/>
    </w:rPr>
  </w:style>
  <w:style w:type="paragraph" w:styleId="38">
    <w:name w:val="toc 3"/>
    <w:basedOn w:val="a"/>
    <w:next w:val="a"/>
    <w:link w:val="37"/>
    <w:autoRedefine/>
    <w:uiPriority w:val="39"/>
    <w:semiHidden/>
    <w:unhideWhenUsed/>
    <w:rsid w:val="00B131B2"/>
    <w:pPr>
      <w:spacing w:after="100"/>
      <w:ind w:left="480"/>
    </w:pPr>
    <w:rPr>
      <w:rFonts w:ascii="Times New Roman" w:hAnsi="Times New Roman"/>
      <w:color w:val="auto"/>
      <w:sz w:val="20"/>
    </w:rPr>
  </w:style>
  <w:style w:type="paragraph" w:styleId="94">
    <w:name w:val="toc 9"/>
    <w:basedOn w:val="a"/>
    <w:next w:val="a"/>
    <w:link w:val="93"/>
    <w:autoRedefine/>
    <w:uiPriority w:val="39"/>
    <w:semiHidden/>
    <w:unhideWhenUsed/>
    <w:rsid w:val="00B131B2"/>
    <w:pPr>
      <w:spacing w:after="100"/>
      <w:ind w:left="1920"/>
    </w:pPr>
    <w:rPr>
      <w:rFonts w:ascii="Times New Roman" w:hAnsi="Times New Roman"/>
      <w:color w:val="auto"/>
      <w:sz w:val="20"/>
    </w:rPr>
  </w:style>
  <w:style w:type="paragraph" w:styleId="83">
    <w:name w:val="toc 8"/>
    <w:basedOn w:val="a"/>
    <w:next w:val="a"/>
    <w:link w:val="82"/>
    <w:autoRedefine/>
    <w:uiPriority w:val="39"/>
    <w:semiHidden/>
    <w:unhideWhenUsed/>
    <w:rsid w:val="00B131B2"/>
    <w:pPr>
      <w:spacing w:after="100"/>
      <w:ind w:left="1680"/>
    </w:pPr>
    <w:rPr>
      <w:rFonts w:ascii="Times New Roman" w:hAnsi="Times New Roman"/>
      <w:color w:val="auto"/>
      <w:sz w:val="20"/>
    </w:rPr>
  </w:style>
  <w:style w:type="paragraph" w:styleId="5d">
    <w:name w:val="toc 5"/>
    <w:basedOn w:val="a"/>
    <w:next w:val="a"/>
    <w:link w:val="5c"/>
    <w:autoRedefine/>
    <w:uiPriority w:val="39"/>
    <w:semiHidden/>
    <w:unhideWhenUsed/>
    <w:rsid w:val="00B131B2"/>
    <w:pPr>
      <w:spacing w:after="100"/>
      <w:ind w:left="960"/>
    </w:pPr>
    <w:rPr>
      <w:rFonts w:ascii="Times New Roman" w:hAnsi="Times New Roman"/>
      <w:color w:val="auto"/>
      <w:sz w:val="20"/>
    </w:rPr>
  </w:style>
  <w:style w:type="character" w:styleId="afff7">
    <w:name w:val="FollowedHyperlink"/>
    <w:basedOn w:val="a0"/>
    <w:uiPriority w:val="99"/>
    <w:semiHidden/>
    <w:unhideWhenUsed/>
    <w:rsid w:val="00B131B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358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dsoo.ru/Funkcionalnaya_gramotnost.htm" TargetMode="External"/><Relationship Id="rId18" Type="http://schemas.openxmlformats.org/officeDocument/2006/relationships/hyperlink" Target="https://edsoo.ru/%d0%bc%d0%b5%d1%82%d0%be%d0%b4%d0%b8%d1%87%d0%b5%d1%81%d0%ba%d0%b8%d0%b5-%d1%81%d0%b5%d0%bc%d0%b8%d0%bd%d0%b0%d1%80%d1%8b/%d0%bc%d1%81-%d0%b3%d0%b5%d0%be%d0%b3%d1%80%d0%b0%d1%84%d0%b8%d1%8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edsoo.ru/" TargetMode="External"/><Relationship Id="rId17" Type="http://schemas.openxmlformats.org/officeDocument/2006/relationships/hyperlink" Target="https://edsoo.ru/%d0%bc%d0%b5%d1%82%d0%be%d0%b4%d0%b8%d1%87%d0%b5%d1%81%d0%ba%d0%b8%d0%b5-%d1%81%d0%b5%d0%bc%d0%b8%d0%bd%d0%b0%d1%80%d1%8b/%d0%bc%d1%81-%d0%b3%d0%b5%d0%be%d0%b3%d1%80%d0%b0%d1%84%d0%b8%d1%8f/" TargetMode="External"/><Relationship Id="rId2" Type="http://schemas.openxmlformats.org/officeDocument/2006/relationships/numbering" Target="numbering.xml"/><Relationship Id="rId16" Type="http://schemas.openxmlformats.org/officeDocument/2006/relationships/hyperlink" Target="https://edsoo.ru/%d0%bc%d0%b5%d1%82%d0%be%d0%b4%d0%b8%d1%87%d0%b5%d1%81%d0%ba%d0%b8%d0%b5-%d1%81%d0%b5%d0%bc%d0%b8%d0%bd%d0%b0%d1%80%d1%8b/%d0%bc%d1%81-%d0%b3%d0%b5%d0%be%d0%b3%d1%80%d0%b0%d1%84%d0%b8%d1%8f/" TargetMode="External"/><Relationship Id="rId20" Type="http://schemas.openxmlformats.org/officeDocument/2006/relationships/hyperlink" Target="http://publication.pravo.gov.ru/Document/View/0001202302280028?index=0&amp;rangeSize=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chool-voktyabr.nubex.ru/"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file:///D:/Downloads/" TargetMode="External"/><Relationship Id="rId19" Type="http://schemas.openxmlformats.org/officeDocument/2006/relationships/hyperlink" Target="https://1zavuch.ru/%23/document/99/352000942/" TargetMode="External"/><Relationship Id="rId4" Type="http://schemas.microsoft.com/office/2007/relationships/stylesWithEffects" Target="stylesWithEffects.xml"/><Relationship Id="rId9" Type="http://schemas.openxmlformats.org/officeDocument/2006/relationships/hyperlink" Target="file:///D:/Downloads/" TargetMode="External"/><Relationship Id="rId14" Type="http://schemas.openxmlformats.org/officeDocument/2006/relationships/hyperlink" Target="https://edsoo.ru/%d0%bc%d0%b5%d1%82%d0%be%d0%b4%d0%b8%d1%87%d0%b5%d1%81%d0%ba%d0%b8%d0%b5-%d1%81%d0%b5%d0%bc%d0%b8%d0%bd%d0%b0%d1%80%d1%8b/%d0%bc%d1%81-%d0%b3%d0%b5%d0%be%d0%b3%d1%80%d0%b0%d1%84%d0%b8%d1%8f/"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publication.pravo.gov.ru/Document/View/0001202302280028?index=0&amp;rangeSize=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0F272-5927-45DD-A89C-2D5870903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844</TotalTime>
  <Pages>1</Pages>
  <Words>233379</Words>
  <Characters>1330264</Characters>
  <Application>Microsoft Office Word</Application>
  <DocSecurity>0</DocSecurity>
  <Lines>11085</Lines>
  <Paragraphs>3121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1560522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Директор</dc:creator>
  <cp:lastModifiedBy>1</cp:lastModifiedBy>
  <cp:revision>16</cp:revision>
  <dcterms:created xsi:type="dcterms:W3CDTF">2023-11-10T11:14:00Z</dcterms:created>
  <dcterms:modified xsi:type="dcterms:W3CDTF">2024-09-23T10:38:00Z</dcterms:modified>
</cp:coreProperties>
</file>